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E55C22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22" w:rsidRDefault="00E55C22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C22" w:rsidRDefault="00AB465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55C22" w:rsidRDefault="00AB465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55C22" w:rsidRDefault="0000262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C22" w:rsidRDefault="00E55C22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55C22">
        <w:trPr>
          <w:cantSplit/>
          <w:trHeight w:val="340"/>
        </w:trPr>
        <w:tc>
          <w:tcPr>
            <w:tcW w:w="1533" w:type="dxa"/>
          </w:tcPr>
          <w:p w:rsidR="00E55C22" w:rsidRDefault="00E55C2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55C22" w:rsidRDefault="00E55C2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55C22" w:rsidRDefault="00AB465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2022</w:t>
            </w:r>
          </w:p>
          <w:p w:rsidR="00E55C22" w:rsidRDefault="00E55C2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55C22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55C22" w:rsidRDefault="00AB465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55C22" w:rsidRDefault="00AB465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55C22" w:rsidRDefault="00AB465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55C22" w:rsidRDefault="00AB465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55C22" w:rsidRDefault="00AB465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55C22" w:rsidRDefault="00AB465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AAP-15</w:t>
            </w:r>
          </w:p>
          <w:p w:rsidR="00E55C22" w:rsidRDefault="00AB465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55C22" w:rsidRDefault="00AB465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55C22" w:rsidRDefault="00AB465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55C22" w:rsidRDefault="00AB465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E55C22" w:rsidRDefault="00E55C2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55C22" w:rsidRDefault="00AB465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55C22" w:rsidRDefault="00E55C22">
      <w:pPr>
        <w:bidi/>
        <w:spacing w:line="300" w:lineRule="exact"/>
        <w:rPr>
          <w:rFonts w:cs="Traditional Arabic"/>
          <w:szCs w:val="30"/>
          <w:rtl/>
        </w:rPr>
      </w:pPr>
    </w:p>
    <w:p w:rsidR="00E55C22" w:rsidRDefault="00AB4651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55C22" w:rsidRDefault="00E55C22">
      <w:pPr>
        <w:bidi/>
        <w:spacing w:line="300" w:lineRule="exact"/>
        <w:rPr>
          <w:rFonts w:cs="Traditional Arabic"/>
          <w:szCs w:val="30"/>
          <w:rtl/>
        </w:rPr>
      </w:pPr>
    </w:p>
    <w:p w:rsidR="00E55C22" w:rsidRDefault="00AB465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55C22" w:rsidRDefault="00AB465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55C22" w:rsidRDefault="00AB465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55C22" w:rsidRDefault="00AB465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E55C22" w:rsidRDefault="00AB465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55C22" w:rsidRDefault="00AB465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55C22" w:rsidRDefault="00E55C2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E55C22" w:rsidRDefault="00AB4651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55C22" w:rsidRDefault="00AB465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55C22" w:rsidRDefault="00E55C22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E55C22" w:rsidRDefault="00AB465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55C22" w:rsidRDefault="00E55C22">
      <w:pPr>
        <w:spacing w:before="720"/>
        <w:rPr>
          <w:rFonts w:ascii="Times New Roman" w:hAnsi="Times New Roman"/>
        </w:rPr>
        <w:sectPr w:rsidR="00E55C22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55C22" w:rsidRDefault="00AB4651">
      <w:r>
        <w:lastRenderedPageBreak/>
        <w:t>Annex 1</w:t>
      </w:r>
    </w:p>
    <w:p w:rsidR="00E55C22" w:rsidRDefault="00AB4651">
      <w:pPr>
        <w:jc w:val="center"/>
      </w:pPr>
      <w:r>
        <w:t>(to TSB AAP-15)</w:t>
      </w:r>
    </w:p>
    <w:p w:rsidR="00E55C22" w:rsidRDefault="00E55C22">
      <w:pPr>
        <w:rPr>
          <w:szCs w:val="22"/>
        </w:rPr>
      </w:pPr>
    </w:p>
    <w:p w:rsidR="00E55C22" w:rsidRDefault="00AB465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55C22" w:rsidRDefault="00AB465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55C22" w:rsidRDefault="00E55C22">
      <w:pPr>
        <w:pStyle w:val="enumlev2"/>
        <w:rPr>
          <w:szCs w:val="22"/>
        </w:rPr>
      </w:pPr>
      <w:hyperlink r:id="rId12" w:history="1">
        <w:r w:rsidR="00AB4651">
          <w:rPr>
            <w:rStyle w:val="Hyperlink"/>
            <w:szCs w:val="22"/>
          </w:rPr>
          <w:t>ht</w:t>
        </w:r>
        <w:r w:rsidR="00AB4651">
          <w:rPr>
            <w:rStyle w:val="Hyperlink"/>
            <w:szCs w:val="22"/>
          </w:rPr>
          <w:t>tps://www.itu.int/ITU-T</w:t>
        </w:r>
      </w:hyperlink>
    </w:p>
    <w:p w:rsidR="00E55C22" w:rsidRDefault="00AB465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55C22" w:rsidRDefault="00E55C22">
      <w:pPr>
        <w:pStyle w:val="enumlev2"/>
        <w:rPr>
          <w:szCs w:val="22"/>
        </w:rPr>
      </w:pPr>
      <w:hyperlink r:id="rId13" w:history="1">
        <w:r w:rsidR="00AB4651">
          <w:rPr>
            <w:rStyle w:val="Hyperlink"/>
            <w:szCs w:val="22"/>
          </w:rPr>
          <w:t>https://www.itu.int/ITU-T/aapinfo</w:t>
        </w:r>
      </w:hyperlink>
    </w:p>
    <w:p w:rsidR="00E55C22" w:rsidRDefault="00AB465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55C22" w:rsidRDefault="00AB465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55C22" w:rsidRDefault="00E55C22">
      <w:pPr>
        <w:pStyle w:val="enumlev2"/>
        <w:rPr>
          <w:szCs w:val="22"/>
        </w:rPr>
      </w:pPr>
      <w:hyperlink r:id="rId14" w:history="1">
        <w:r w:rsidR="00AB4651">
          <w:rPr>
            <w:rStyle w:val="Hyperlink"/>
            <w:szCs w:val="22"/>
          </w:rPr>
          <w:t>https://www.itu.int/ITU-T/aap/</w:t>
        </w:r>
      </w:hyperlink>
    </w:p>
    <w:p w:rsidR="00E55C22" w:rsidRDefault="00AB465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55C22">
        <w:tc>
          <w:tcPr>
            <w:tcW w:w="987" w:type="dxa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AB4651">
                <w:rPr>
                  <w:rStyle w:val="Hyperlink"/>
                  <w:szCs w:val="22"/>
                </w:rPr>
                <w:t>https://www.itu.int/ITU-T/stud</w:t>
              </w:r>
              <w:r w:rsidR="00AB4651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465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465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465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465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465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465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465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465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4651">
                <w:rPr>
                  <w:rStyle w:val="Hyperlink"/>
                  <w:szCs w:val="22"/>
                </w:rPr>
                <w:t>tsbsg11@i</w:t>
              </w:r>
              <w:r w:rsidR="00AB4651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465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465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4651">
                <w:rPr>
                  <w:rStyle w:val="Hyperlink"/>
                  <w:szCs w:val="22"/>
                </w:rPr>
                <w:t>https://www.itu.</w:t>
              </w:r>
              <w:r w:rsidR="00AB4651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465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4651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465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465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465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465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465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55C22">
        <w:tc>
          <w:tcPr>
            <w:tcW w:w="0" w:type="auto"/>
          </w:tcPr>
          <w:p w:rsidR="00E55C22" w:rsidRDefault="00AB46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B4651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E55C22" w:rsidRDefault="00E55C2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B4651">
                <w:rPr>
                  <w:rStyle w:val="Hyperlink"/>
                  <w:szCs w:val="22"/>
                </w:rPr>
                <w:t>tsbsg20</w:t>
              </w:r>
              <w:r w:rsidR="00AB4651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E55C22" w:rsidRDefault="00E55C2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55C2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55C22" w:rsidRDefault="00AB465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5C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5C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37" w:history="1">
              <w:r w:rsidR="00AB4651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Enabling the Net Zero transition: Assessing how the use of ICT solutions impacts GHG emissions of other sectors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E55C22" w:rsidRDefault="00AB465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5C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5C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39" w:history="1">
              <w:r w:rsidR="00AB4651">
                <w:rPr>
                  <w:rStyle w:val="Hyperlink"/>
                  <w:sz w:val="20"/>
                </w:rPr>
                <w:t>G.709 Cor.2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Interfaces for the optical transport network -Corrigendum 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41" w:history="1">
              <w:r w:rsidR="00AB4651">
                <w:rPr>
                  <w:rStyle w:val="Hyperlink"/>
                  <w:sz w:val="20"/>
                </w:rPr>
                <w:t>G.709.1/Y.1331 Amd. 3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Flexible OTN short reach interfaces - Amendment 3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43" w:history="1">
              <w:r w:rsidR="00AB4651">
                <w:rPr>
                  <w:rStyle w:val="Hyperlink"/>
                  <w:sz w:val="20"/>
                </w:rPr>
                <w:t>G.709.</w:t>
              </w:r>
              <w:r w:rsidR="00AB4651">
                <w:rPr>
                  <w:rStyle w:val="Hyperlink"/>
                  <w:sz w:val="20"/>
                </w:rPr>
                <w:t>3 Amd 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Flexible OTN long reach interfaces - Amendment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45" w:history="1">
              <w:r w:rsidR="00AB4651">
                <w:rPr>
                  <w:rStyle w:val="Hyperlink"/>
                  <w:sz w:val="20"/>
                </w:rPr>
                <w:t>G.781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Synchronization layer functions for frequency synchronization based on the physical layer -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47" w:history="1">
              <w:r w:rsidR="00AB4651">
                <w:rPr>
                  <w:rStyle w:val="Hyperlink"/>
                  <w:sz w:val="20"/>
                </w:rPr>
                <w:t>G.781.1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Synchronization Layer Functions for packet-based networks -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49" w:history="1">
              <w:r w:rsidR="00AB4651">
                <w:rPr>
                  <w:rStyle w:val="Hyperlink"/>
                  <w:sz w:val="20"/>
                </w:rPr>
                <w:t>G.806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Characteristics of transport equipment - Description methodology and generic functionality 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51" w:history="1">
              <w:r w:rsidR="00AB4651">
                <w:rPr>
                  <w:rStyle w:val="Hyperlink"/>
                  <w:sz w:val="20"/>
                </w:rPr>
                <w:t>G.874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Management aspects of optical transport network elements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53" w:history="1">
              <w:r w:rsidR="00AB4651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10-Gigabit-capable passive optical networks (XG-PON): Physical media dependent (PMD) layer specification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55" w:history="1">
              <w:r w:rsidR="00AB4651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ONU management and control interface (OMCI) specification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57" w:history="1">
              <w:r w:rsidR="00AB4651">
                <w:rPr>
                  <w:rStyle w:val="Hyperlink"/>
                  <w:sz w:val="20"/>
                </w:rPr>
                <w:t>G.997.2 Cor.2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Physical layer management for G.fast transceivers: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59" w:history="1">
              <w:r w:rsidR="00AB4651">
                <w:rPr>
                  <w:rStyle w:val="Hyperlink"/>
                  <w:sz w:val="20"/>
                </w:rPr>
                <w:t>G.997.3 Cor.1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Physical layer management for MGfast transceivers - Corigendum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61" w:history="1">
              <w:r w:rsidR="00AB4651">
                <w:rPr>
                  <w:rStyle w:val="Hyperlink"/>
                  <w:sz w:val="20"/>
                </w:rPr>
                <w:t>G.7703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Architecture for the automatically switched optical network –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63" w:history="1">
              <w:r w:rsidR="00AB4651">
                <w:rPr>
                  <w:rStyle w:val="Hyperlink"/>
                  <w:sz w:val="20"/>
                </w:rPr>
                <w:t>G.7710/Y.1701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Common equipment management function requirements: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65" w:history="1">
              <w:r w:rsidR="00AB4651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Architecture of management and control operations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67" w:history="1">
              <w:r w:rsidR="00AB4651">
                <w:rPr>
                  <w:rStyle w:val="Hyperlink"/>
                  <w:sz w:val="20"/>
                </w:rPr>
                <w:t>G.7718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Framework for the management of management-control components and functions -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69" w:history="1">
              <w:r w:rsidR="00AB4651">
                <w:rPr>
                  <w:rStyle w:val="Hyperlink"/>
                  <w:sz w:val="20"/>
                </w:rPr>
                <w:t>G.7721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Management requirement and information model for synchronization –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71" w:history="1">
              <w:r w:rsidR="00AB4651">
                <w:rPr>
                  <w:rStyle w:val="Hyperlink"/>
                  <w:sz w:val="20"/>
                </w:rPr>
                <w:t>G.8052.1/Y.1346.1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Operation, administration, maintenance (OAM) management information and data models for the Ethernet-transport network element -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73" w:history="1">
              <w:r w:rsidR="00AB4651">
                <w:rPr>
                  <w:rStyle w:val="Hyperlink"/>
                  <w:sz w:val="20"/>
                </w:rPr>
                <w:t>G.8121.1/Y.1381.1 Cor.1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Characteristics of MPLS-TP equipment functional blocks supporting ITU-T G.8113.1/Y.1372.1 OAM mechanisms -Corrigendum 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75" w:history="1">
              <w:r w:rsidR="00AB4651">
                <w:rPr>
                  <w:rStyle w:val="Hyperlink"/>
                  <w:sz w:val="20"/>
                </w:rPr>
                <w:t>G.8121.2/Y.1381.2 Cor.1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Characteristics of MPLS-TP equipment functional blocks supporting ITU-T G.8113.2/Y.1372.2 OAM mechanisms -Corrigendum 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77" w:history="1">
              <w:r w:rsidR="00AB4651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The control of jitter and wander within the optical transport network (OTN)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79" w:history="1">
              <w:r w:rsidR="00AB4651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Definitions and terminology for synchronization in packet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81" w:history="1">
              <w:r w:rsidR="00AB4651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Timing characteristics of enhanced synchronous equipment slave clock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83" w:history="1">
              <w:r w:rsidR="00AB4651">
                <w:rPr>
                  <w:rStyle w:val="Hyperlink"/>
                  <w:sz w:val="20"/>
                </w:rPr>
                <w:t>G.8265.1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Precision time protocol telecom profile for frequency synchronization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85" w:history="1">
              <w:r w:rsidR="00AB4651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Network limits for time synchronization in packet networks with full timing support from the network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87" w:history="1">
              <w:r w:rsidR="00AB4651">
                <w:rPr>
                  <w:rStyle w:val="Hyperlink"/>
                  <w:sz w:val="20"/>
                </w:rPr>
                <w:t>G.8271.2/Y.1366.2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Network limits for time synchronization in packet networks with partial timing support from the network - Amendment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89" w:history="1">
              <w:r w:rsidR="00AB4651">
                <w:rPr>
                  <w:rStyle w:val="Hyperlink"/>
                  <w:sz w:val="20"/>
                </w:rPr>
                <w:t>G.8272/Y.1367 Amd.2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Timing characteristics of primary reference time clocks - Amendment 2</w:t>
            </w:r>
            <w:r>
              <w:t xml:space="preserve">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91" w:history="1">
              <w:r w:rsidR="00AB4651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 xml:space="preserve">Timing characteristics </w:t>
            </w:r>
            <w:r>
              <w:t>of telecom boundary clocks and telecom time slave clocks for use with full timing support from the network - Amendment 2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93" w:history="1">
              <w:r w:rsidR="00AB4651">
                <w:rPr>
                  <w:rStyle w:val="Hyperlink"/>
                  <w:sz w:val="20"/>
                </w:rPr>
                <w:t>G.8273.4/Y.1368.4 Amd.2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Timing Characteristics of Telecom Boundary Clocks and Telecom Time Slave Clocks for Use with Partial Timing Support from the Network - Amendment 2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95" w:history="1">
              <w:r w:rsidR="00AB4651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Precision time protocol telecom profile for phase/time synchronization with full timing support from the network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97" w:history="1">
              <w:r w:rsidR="00AB4651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Precision time protocol telecom profile for phase/time synchronization with partial timing support from the network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99" w:history="1">
              <w:r w:rsidR="00AB4651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Architecture and requirements for packet-based time and phase distribution - Amendment 3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01" w:history="1">
              <w:r w:rsidR="00AB4651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Characteristics of Metro Transport Network equipment functional blocks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03" w:history="1">
              <w:r w:rsidR="00AB4651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Management and control for metro transport network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05" w:history="1">
              <w:r w:rsidR="00AB4651">
                <w:rPr>
                  <w:rStyle w:val="Hyperlink"/>
                  <w:sz w:val="20"/>
                </w:rPr>
                <w:t>G.9701 Cor.3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Fast access to subscriber terminals (G.fast) - Physical layer specification: Corrigendum 3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07" w:history="1">
              <w:r w:rsidR="00AB4651">
                <w:rPr>
                  <w:rStyle w:val="Hyperlink"/>
                  <w:sz w:val="20"/>
                </w:rPr>
                <w:t>G.9711 Cor.1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Multi-gigabit fast access to subscriber terminals (MGfast) Physical layer specification - Corrigendum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09" w:history="1">
              <w:r w:rsidR="00AB4651">
                <w:rPr>
                  <w:rStyle w:val="Hyperlink"/>
                  <w:sz w:val="20"/>
                </w:rPr>
                <w:t>G.9802.1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Wavelength division multiplexed passive opti</w:t>
            </w:r>
            <w:r>
              <w:t>cal networks (WDM PON): General requirements -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11" w:history="1">
              <w:r w:rsidR="00AB4651">
                <w:rPr>
                  <w:rStyle w:val="Hyperlink"/>
                  <w:sz w:val="20"/>
                </w:rPr>
                <w:t>G.9804.2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Higher Speed Passive Optical Networks - Common Transmission Convergence Layer Specification -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13" w:history="1">
              <w:r w:rsidR="00AB4651">
                <w:rPr>
                  <w:rStyle w:val="Hyperlink"/>
                  <w:sz w:val="20"/>
                </w:rPr>
                <w:t>G.9804.3 Amd.1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50-Gigabit-capable passive optical networks (50G-PON): Physical media dependent (PMD) layer specification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15" w:history="1">
              <w:r w:rsidR="00AB4651">
                <w:rPr>
                  <w:rStyle w:val="Hyperlink"/>
                  <w:sz w:val="20"/>
                </w:rPr>
                <w:t>G.9807.1 (2022)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10-Gigabit-capable symmetric passive opti</w:t>
            </w:r>
            <w:r>
              <w:t>cal network (XGS-PON)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17" w:history="1">
              <w:r w:rsidR="00AB4651">
                <w:rPr>
                  <w:rStyle w:val="Hyperlink"/>
                  <w:sz w:val="20"/>
                </w:rPr>
                <w:t>G.9901 Cor.1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Narrowband orthogonal frequency division multiplexing power line communication transceivers – Power spectral density specification - Corrigendum 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19" w:history="1">
              <w:r w:rsidR="00AB4651">
                <w:rPr>
                  <w:rStyle w:val="Hyperlink"/>
                  <w:sz w:val="20"/>
                </w:rPr>
                <w:t>G.9903 Amd.2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Narrowband orthogonal frequency division multiplexing power line communication transceivers for G3-PLC networks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21" w:history="1">
              <w:r w:rsidR="00AB4651">
                <w:rPr>
                  <w:rStyle w:val="Hyperlink"/>
                  <w:sz w:val="20"/>
                </w:rPr>
                <w:t>G.9903 Cor.1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Narrowband orthogonal frequency division multi</w:t>
            </w:r>
            <w:r>
              <w:t>plexing power line communication transceivers for G3-PLC networks - Corrigendum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23" w:history="1">
              <w:r w:rsidR="00AB4651">
                <w:rPr>
                  <w:rStyle w:val="Hyperlink"/>
                  <w:sz w:val="20"/>
                </w:rPr>
                <w:t>G.9962 Amd.2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Unified high-speed wire-line based home networking transceivers - Management Specification: Amendment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25" w:history="1">
              <w:r w:rsidR="00AB4651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Type II optical/electrical hybrid cables for access points and other terminal equipment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27" w:history="1">
              <w:r w:rsidR="00AB4651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Requirements for passive optical nodes: optical wall outlets and extender boxes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55C22" w:rsidRDefault="00AB465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55C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55C22" w:rsidRDefault="00AB46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55C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55C22" w:rsidRDefault="00AB465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55C22" w:rsidRDefault="00E55C2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29" w:history="1">
              <w:r w:rsidR="00AB4651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Guidelines for an intrusion prevention system for connected vehicles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31" w:history="1">
              <w:r w:rsidR="00AB4651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core language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33" w:history="1">
              <w:r w:rsidR="00AB4651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</w:t>
            </w:r>
            <w:r>
              <w:t xml:space="preserve"> language extensions: Support of interfaces with continuous signals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35" w:history="1">
              <w:r w:rsidR="00AB4651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language extensions: Configuration and deployment support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37" w:history="1">
              <w:r w:rsidR="00AB4651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language extensions: Advanced parameterization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39" w:history="1">
              <w:r w:rsidR="00AB4651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</w:t>
            </w:r>
            <w:r>
              <w:t xml:space="preserve"> language extensions: Behaviour types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41" w:history="1">
              <w:r w:rsidR="00AB4651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language extensions: Performance and real time testing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43" w:history="1">
              <w:r w:rsidR="00AB4651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language extensions: Advanced Matching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45" w:history="1">
              <w:r w:rsidR="00AB4651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Language Extensions: Object-Oriented Features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47" w:history="1">
              <w:r w:rsidR="00AB4651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runtime interface (TRI)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49" w:history="1">
              <w:r w:rsidR="00AB4651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extension package: Extended TRI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51" w:history="1">
              <w:r w:rsidR="00AB4651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TTCN-3 control interface (TCI)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E55C22">
        <w:trPr>
          <w:cantSplit/>
        </w:trPr>
        <w:tc>
          <w:tcPr>
            <w:tcW w:w="2090" w:type="dxa"/>
          </w:tcPr>
          <w:p w:rsidR="00E55C22" w:rsidRDefault="00E55C22">
            <w:hyperlink r:id="rId153" w:history="1">
              <w:r w:rsidR="00AB4651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E55C22" w:rsidRDefault="00AB4651">
            <w:r>
              <w:t>Testing and Test Control Notation version 3: Using ASN.1 with TTCN-3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88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115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80" w:type="dxa"/>
          </w:tcPr>
          <w:p w:rsidR="00E55C22" w:rsidRDefault="00E55C22">
            <w:pPr>
              <w:jc w:val="center"/>
            </w:pPr>
          </w:p>
        </w:tc>
        <w:tc>
          <w:tcPr>
            <w:tcW w:w="860" w:type="dxa"/>
          </w:tcPr>
          <w:p w:rsidR="00E55C22" w:rsidRDefault="00AB4651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E55C22" w:rsidRDefault="00E55C2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55C22">
          <w:headerReference w:type="default" r:id="rId155"/>
          <w:footerReference w:type="default" r:id="rId1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55C22" w:rsidRDefault="00AB4651">
      <w:r>
        <w:lastRenderedPageBreak/>
        <w:t>Annex 2</w:t>
      </w:r>
    </w:p>
    <w:p w:rsidR="00E55C22" w:rsidRDefault="00AB4651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E55C22" w:rsidRDefault="00AB465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55C22" w:rsidRDefault="00AB465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55C22" w:rsidRDefault="00AB4651">
      <w:r>
        <w:t>1)</w:t>
      </w:r>
      <w:r>
        <w:tab/>
        <w:t xml:space="preserve">Go to AAP search Web page at </w:t>
      </w:r>
      <w:hyperlink r:id="rId157" w:history="1">
        <w:r>
          <w:rPr>
            <w:rStyle w:val="Hyperlink"/>
            <w:szCs w:val="22"/>
          </w:rPr>
          <w:t>https://www.itu.int/ITU-T/aap/</w:t>
        </w:r>
      </w:hyperlink>
    </w:p>
    <w:p w:rsidR="00E55C22" w:rsidRDefault="0000262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22" w:rsidRDefault="00AB4651">
      <w:r>
        <w:t>2)</w:t>
      </w:r>
      <w:r>
        <w:tab/>
        <w:t>Select your Recommendation</w:t>
      </w:r>
    </w:p>
    <w:p w:rsidR="00E55C22" w:rsidRDefault="00002620">
      <w:pPr>
        <w:jc w:val="center"/>
        <w:rPr>
          <w:sz w:val="24"/>
        </w:rPr>
      </w:pPr>
      <w:r w:rsidRPr="00E55C22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22" w:rsidRDefault="00AB4651">
      <w:pPr>
        <w:keepNext/>
      </w:pPr>
      <w:r>
        <w:lastRenderedPageBreak/>
        <w:t>3)</w:t>
      </w:r>
      <w:r>
        <w:tab/>
        <w:t>Click the "Submit Comment" button</w:t>
      </w:r>
    </w:p>
    <w:p w:rsidR="00E55C22" w:rsidRDefault="00002620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22" w:rsidRDefault="00AB4651">
      <w:r>
        <w:t>4)</w:t>
      </w:r>
      <w:r>
        <w:tab/>
        <w:t>Complete the on-line form and click on "Submit"</w:t>
      </w:r>
    </w:p>
    <w:p w:rsidR="00E55C22" w:rsidRDefault="00002620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22" w:rsidRDefault="00AB4651">
      <w:r>
        <w:t>For more information, read the AAP tutorial on:</w:t>
      </w:r>
      <w:r>
        <w:tab/>
      </w:r>
      <w:r>
        <w:br/>
      </w:r>
      <w:hyperlink r:id="rId162" w:history="1">
        <w:r>
          <w:rPr>
            <w:rStyle w:val="Hyperlink"/>
          </w:rPr>
          <w:t>https://www.itu.int/ITU-T/aapinfo/files/AAPTutorial.pdf</w:t>
        </w:r>
      </w:hyperlink>
    </w:p>
    <w:p w:rsidR="00E55C22" w:rsidRDefault="00AB4651">
      <w:r>
        <w:br w:type="page"/>
      </w:r>
      <w:r>
        <w:lastRenderedPageBreak/>
        <w:t>Annex 3</w:t>
      </w:r>
    </w:p>
    <w:p w:rsidR="00E55C22" w:rsidRDefault="00AB4651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E55C22" w:rsidRDefault="00AB465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55C22" w:rsidRDefault="00AB465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55C22">
        <w:tc>
          <w:tcPr>
            <w:tcW w:w="5000" w:type="pct"/>
            <w:gridSpan w:val="2"/>
            <w:shd w:val="clear" w:color="auto" w:fill="EFFAFF"/>
          </w:tcPr>
          <w:p w:rsidR="00E55C22" w:rsidRDefault="00AB465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55C22" w:rsidRDefault="00AB4651">
            <w:pPr>
              <w:pStyle w:val="Tabletext"/>
            </w:pPr>
            <w:r>
              <w:br/>
            </w:r>
            <w:r w:rsidR="00E55C2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5C22">
              <w:fldChar w:fldCharType="separate"/>
            </w:r>
            <w:r w:rsidR="00E55C2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55C2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5C22">
              <w:fldChar w:fldCharType="separate"/>
            </w:r>
            <w:r w:rsidR="00E55C22">
              <w:fldChar w:fldCharType="end"/>
            </w:r>
            <w:r>
              <w:t xml:space="preserve"> Additional Review (AR)</w:t>
            </w: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55C22" w:rsidRDefault="00E55C22">
            <w:pPr>
              <w:pStyle w:val="Tabletext"/>
            </w:pPr>
          </w:p>
        </w:tc>
      </w:tr>
      <w:tr w:rsidR="00E55C22">
        <w:tc>
          <w:tcPr>
            <w:tcW w:w="1623" w:type="pct"/>
            <w:shd w:val="clear" w:color="auto" w:fill="EFFAFF"/>
            <w:vAlign w:val="center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55C22" w:rsidRDefault="00AB4651">
            <w:pPr>
              <w:pStyle w:val="Tabletext"/>
            </w:pPr>
            <w:r>
              <w:br/>
            </w:r>
            <w:r w:rsidR="00E55C2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5C22">
              <w:fldChar w:fldCharType="separate"/>
            </w:r>
            <w:r w:rsidR="00E55C22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E55C2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55C22">
              <w:fldChar w:fldCharType="separate"/>
            </w:r>
            <w:r w:rsidR="00E55C2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55C22">
        <w:tc>
          <w:tcPr>
            <w:tcW w:w="1623" w:type="pct"/>
            <w:shd w:val="clear" w:color="auto" w:fill="EFFAFF"/>
            <w:vAlign w:val="center"/>
          </w:tcPr>
          <w:p w:rsidR="00E55C22" w:rsidRDefault="00AB46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55C22" w:rsidRDefault="00AB465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55C22" w:rsidRDefault="00AB4651">
      <w:pPr>
        <w:rPr>
          <w:szCs w:val="22"/>
        </w:rPr>
      </w:pPr>
      <w:r>
        <w:tab/>
      </w:r>
      <w:r w:rsidR="00E55C22" w:rsidRPr="00E55C2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5C22">
        <w:rPr>
          <w:szCs w:val="22"/>
        </w:rPr>
      </w:r>
      <w:r w:rsidR="00E55C22">
        <w:rPr>
          <w:szCs w:val="22"/>
        </w:rPr>
        <w:fldChar w:fldCharType="separate"/>
      </w:r>
      <w:r w:rsidR="00E55C2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55C22" w:rsidRDefault="00AB465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55C22" w:rsidRDefault="00E55C22">
      <w:pPr>
        <w:rPr>
          <w:i/>
          <w:iCs/>
          <w:szCs w:val="22"/>
        </w:rPr>
      </w:pPr>
    </w:p>
    <w:sectPr w:rsidR="00E55C22" w:rsidSect="00E55C22">
      <w:headerReference w:type="default" r:id="rId164"/>
      <w:footerReference w:type="default" r:id="rId1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51" w:rsidRDefault="00AB4651">
      <w:r>
        <w:separator/>
      </w:r>
    </w:p>
  </w:endnote>
  <w:endnote w:type="continuationSeparator" w:id="0">
    <w:p w:rsidR="00AB4651" w:rsidRDefault="00AB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22" w:rsidRDefault="00AB4651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55C22">
      <w:tc>
        <w:tcPr>
          <w:tcW w:w="1985" w:type="dxa"/>
        </w:tcPr>
        <w:p w:rsidR="00E55C22" w:rsidRDefault="00AB465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E55C22" w:rsidRDefault="00AB465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55C22" w:rsidRDefault="00AB465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55C22" w:rsidRDefault="00AB465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55C22" w:rsidRDefault="00AB465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55C22" w:rsidRDefault="00E55C2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22" w:rsidRDefault="00AB4651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22" w:rsidRDefault="00AB4651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51" w:rsidRDefault="00AB4651">
      <w:r>
        <w:t>____________________</w:t>
      </w:r>
    </w:p>
  </w:footnote>
  <w:footnote w:type="continuationSeparator" w:id="0">
    <w:p w:rsidR="00AB4651" w:rsidRDefault="00AB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22" w:rsidRDefault="00AB46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5C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5C22">
      <w:rPr>
        <w:rStyle w:val="PageNumber"/>
        <w:szCs w:val="18"/>
      </w:rPr>
      <w:fldChar w:fldCharType="separate"/>
    </w:r>
    <w:r w:rsidR="00002620">
      <w:rPr>
        <w:rStyle w:val="PageNumber"/>
        <w:noProof/>
        <w:szCs w:val="18"/>
      </w:rPr>
      <w:t>2</w:t>
    </w:r>
    <w:r w:rsidR="00E55C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22" w:rsidRDefault="00AB46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5C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5C22">
      <w:rPr>
        <w:rStyle w:val="PageNumber"/>
        <w:szCs w:val="18"/>
      </w:rPr>
      <w:fldChar w:fldCharType="separate"/>
    </w:r>
    <w:r w:rsidR="00002620">
      <w:rPr>
        <w:rStyle w:val="PageNumber"/>
        <w:noProof/>
        <w:szCs w:val="18"/>
      </w:rPr>
      <w:t>11</w:t>
    </w:r>
    <w:r w:rsidR="00E55C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22" w:rsidRDefault="00AB46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55C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55C22">
      <w:rPr>
        <w:rStyle w:val="PageNumber"/>
        <w:szCs w:val="18"/>
      </w:rPr>
      <w:fldChar w:fldCharType="separate"/>
    </w:r>
    <w:r w:rsidR="00002620">
      <w:rPr>
        <w:rStyle w:val="PageNumber"/>
        <w:noProof/>
        <w:szCs w:val="18"/>
      </w:rPr>
      <w:t>15</w:t>
    </w:r>
    <w:r w:rsidR="00E55C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22"/>
    <w:rsid w:val="00002620"/>
    <w:rsid w:val="00AB4651"/>
    <w:rsid w:val="00E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883EB-4F28-4F64-B2BA-77130CBF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t/aap/recdetails/10326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670801MSWE.docx&amp;group=15" TargetMode="External"/><Relationship Id="rId63" Type="http://schemas.openxmlformats.org/officeDocument/2006/relationships/hyperlink" Target="https://www.itu.int/t/aap/recdetails/10361" TargetMode="External"/><Relationship Id="rId84" Type="http://schemas.openxmlformats.org/officeDocument/2006/relationships/hyperlink" Target="https://www.itu.int/ITU-T/aap/dologin_aap.asp?id=T01020028710801MSWE.docx&amp;group=15" TargetMode="External"/><Relationship Id="rId138" Type="http://schemas.openxmlformats.org/officeDocument/2006/relationships/hyperlink" Target="https://www.itu.int/ITU-T/aap/dologin_aap.asp?id=T01020028460801MSWE.docx&amp;group=17" TargetMode="External"/><Relationship Id="rId159" Type="http://schemas.openxmlformats.org/officeDocument/2006/relationships/image" Target="media/image3.gif"/><Relationship Id="rId107" Type="http://schemas.openxmlformats.org/officeDocument/2006/relationships/hyperlink" Target="https://www.itu.int/t/aap/recdetails/10330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s://www.itu.int/t/aap/recdetails/10332" TargetMode="External"/><Relationship Id="rId74" Type="http://schemas.openxmlformats.org/officeDocument/2006/relationships/hyperlink" Target="https://www.itu.int/ITU-T/aap/dologin_aap.asp?id=T01020028640801MSWE.docx&amp;group=15" TargetMode="External"/><Relationship Id="rId128" Type="http://schemas.openxmlformats.org/officeDocument/2006/relationships/hyperlink" Target="https://www.itu.int/ITU-T/aap/dologin_aap.asp?id=T01020028630801MSWE.docx&amp;group=15" TargetMode="External"/><Relationship Id="rId149" Type="http://schemas.openxmlformats.org/officeDocument/2006/relationships/hyperlink" Target="https://www.itu.int/t/aap/recdetails/103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t/aap/recdetails/10359" TargetMode="External"/><Relationship Id="rId160" Type="http://schemas.openxmlformats.org/officeDocument/2006/relationships/image" Target="media/image4.gif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s://www.itu.int/t/aap/recdetails/10344" TargetMode="External"/><Relationship Id="rId64" Type="http://schemas.openxmlformats.org/officeDocument/2006/relationships/hyperlink" Target="https://www.itu.int/ITU-T/aap/dologin_aap.asp?id=T01020028790801MSWE.docx&amp;group=15" TargetMode="External"/><Relationship Id="rId118" Type="http://schemas.openxmlformats.org/officeDocument/2006/relationships/hyperlink" Target="https://www.itu.int/ITU-T/aap/dologin_aap.asp?id=T01020028560801MSWE.docx&amp;group=15" TargetMode="External"/><Relationship Id="rId139" Type="http://schemas.openxmlformats.org/officeDocument/2006/relationships/hyperlink" Target="https://www.itu.int/t/aap/recdetails/10311" TargetMode="External"/><Relationship Id="rId85" Type="http://schemas.openxmlformats.org/officeDocument/2006/relationships/hyperlink" Target="https://www.itu.int/t/aap/recdetails/10354" TargetMode="External"/><Relationship Id="rId150" Type="http://schemas.openxmlformats.org/officeDocument/2006/relationships/hyperlink" Target="https://www.itu.int/ITU-T/aap/dologin_aap.asp?id=T010200284C0801MSWE.docx&amp;group=17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200801MSWE.docx&amp;group=5" TargetMode="External"/><Relationship Id="rId59" Type="http://schemas.openxmlformats.org/officeDocument/2006/relationships/hyperlink" Target="https://www.itu.int/t/aap/recdetails/10329" TargetMode="External"/><Relationship Id="rId103" Type="http://schemas.openxmlformats.org/officeDocument/2006/relationships/hyperlink" Target="https://www.itu.int/t/aap/recdetails/10366" TargetMode="External"/><Relationship Id="rId108" Type="http://schemas.openxmlformats.org/officeDocument/2006/relationships/hyperlink" Target="https://www.itu.int/ITU-T/aap/dologin_aap.asp?id=T010200285A0801MSWE.docx&amp;group=15" TargetMode="External"/><Relationship Id="rId124" Type="http://schemas.openxmlformats.org/officeDocument/2006/relationships/hyperlink" Target="https://www.itu.int/ITU-T/aap/dologin_aap.asp?id=T01020028610801MSWE.docx&amp;group=15" TargetMode="External"/><Relationship Id="rId129" Type="http://schemas.openxmlformats.org/officeDocument/2006/relationships/hyperlink" Target="https://www.itu.int/t/aap/recdetails/10319" TargetMode="External"/><Relationship Id="rId54" Type="http://schemas.openxmlformats.org/officeDocument/2006/relationships/hyperlink" Target="https://www.itu.int/ITU-T/aap/dologin_aap.asp?id=T010200285C0801MSWE.docx&amp;group=15" TargetMode="External"/><Relationship Id="rId70" Type="http://schemas.openxmlformats.org/officeDocument/2006/relationships/hyperlink" Target="https://www.itu.int/ITU-T/aap/dologin_aap.asp?id=T010200287C0801MSWE.docx&amp;group=15" TargetMode="External"/><Relationship Id="rId75" Type="http://schemas.openxmlformats.org/officeDocument/2006/relationships/hyperlink" Target="https://www.itu.int/t/aap/recdetails/10341" TargetMode="External"/><Relationship Id="rId91" Type="http://schemas.openxmlformats.org/officeDocument/2006/relationships/hyperlink" Target="https://www.itu.int/t/aap/recdetails/10356" TargetMode="External"/><Relationship Id="rId96" Type="http://schemas.openxmlformats.org/officeDocument/2006/relationships/hyperlink" Target="https://www.itu.int/ITU-T/aap/dologin_aap.asp?id=T01020028770801MSWE.docx&amp;group=15" TargetMode="External"/><Relationship Id="rId140" Type="http://schemas.openxmlformats.org/officeDocument/2006/relationships/hyperlink" Target="https://www.itu.int/ITU-T/aap/dologin_aap.asp?id=T01020028470801MSWE.docx&amp;group=17" TargetMode="External"/><Relationship Id="rId145" Type="http://schemas.openxmlformats.org/officeDocument/2006/relationships/hyperlink" Target="https://www.itu.int/t/aap/recdetails/10314" TargetMode="External"/><Relationship Id="rId161" Type="http://schemas.openxmlformats.org/officeDocument/2006/relationships/image" Target="media/image5.gif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s://www.itu.int/t/aap/recdetails/10345" TargetMode="External"/><Relationship Id="rId114" Type="http://schemas.openxmlformats.org/officeDocument/2006/relationships/hyperlink" Target="https://www.itu.int/ITU-T/aap/dologin_aap.asp?id=T01020028600801MSWE.docx&amp;group=15" TargetMode="External"/><Relationship Id="rId119" Type="http://schemas.openxmlformats.org/officeDocument/2006/relationships/hyperlink" Target="https://www.itu.int/t/aap/recdetails/10324" TargetMode="External"/><Relationship Id="rId44" Type="http://schemas.openxmlformats.org/officeDocument/2006/relationships/hyperlink" Target="https://www.itu.int/ITU-T/aap/dologin_aap.asp?id=T01020028680801MSWE.docx&amp;group=15" TargetMode="External"/><Relationship Id="rId60" Type="http://schemas.openxmlformats.org/officeDocument/2006/relationships/hyperlink" Target="https://www.itu.int/ITU-T/aap/dologin_aap.asp?id=T01020028590801MSWE.docx&amp;group=15" TargetMode="External"/><Relationship Id="rId65" Type="http://schemas.openxmlformats.org/officeDocument/2006/relationships/hyperlink" Target="https://www.itu.int/t/aap/recdetails/10362" TargetMode="External"/><Relationship Id="rId81" Type="http://schemas.openxmlformats.org/officeDocument/2006/relationships/hyperlink" Target="https://www.itu.int/t/aap/recdetails/10352" TargetMode="External"/><Relationship Id="rId86" Type="http://schemas.openxmlformats.org/officeDocument/2006/relationships/hyperlink" Target="https://www.itu.int/ITU-T/aap/dologin_aap.asp?id=T01020028720801MSWE.docx&amp;group=15" TargetMode="External"/><Relationship Id="rId130" Type="http://schemas.openxmlformats.org/officeDocument/2006/relationships/hyperlink" Target="https://www.itu.int/ITU-T/aap/dologin_aap.asp?id=T010200284F0801MSWE.docx&amp;group=17" TargetMode="External"/><Relationship Id="rId135" Type="http://schemas.openxmlformats.org/officeDocument/2006/relationships/hyperlink" Target="https://www.itu.int/t/aap/recdetails/10309" TargetMode="External"/><Relationship Id="rId151" Type="http://schemas.openxmlformats.org/officeDocument/2006/relationships/hyperlink" Target="https://www.itu.int/t/aap/recdetails/10317" TargetMode="External"/><Relationship Id="rId156" Type="http://schemas.openxmlformats.org/officeDocument/2006/relationships/footer" Target="footer3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342" TargetMode="External"/><Relationship Id="rId109" Type="http://schemas.openxmlformats.org/officeDocument/2006/relationships/hyperlink" Target="https://www.itu.int/t/aap/recdetails/10327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690801MSWE.docx&amp;group=15" TargetMode="External"/><Relationship Id="rId55" Type="http://schemas.openxmlformats.org/officeDocument/2006/relationships/hyperlink" Target="https://www.itu.int/t/aap/recdetails/10334" TargetMode="External"/><Relationship Id="rId76" Type="http://schemas.openxmlformats.org/officeDocument/2006/relationships/hyperlink" Target="https://www.itu.int/ITU-T/aap/dologin_aap.asp?id=T01020028650801MSWE.docx&amp;group=15" TargetMode="External"/><Relationship Id="rId97" Type="http://schemas.openxmlformats.org/officeDocument/2006/relationships/hyperlink" Target="https://www.itu.int/t/aap/recdetails/10360" TargetMode="External"/><Relationship Id="rId104" Type="http://schemas.openxmlformats.org/officeDocument/2006/relationships/hyperlink" Target="https://www.itu.int/ITU-T/aap/dologin_aap.asp?id=T010200287E0801MSWE.docx&amp;group=15" TargetMode="External"/><Relationship Id="rId120" Type="http://schemas.openxmlformats.org/officeDocument/2006/relationships/hyperlink" Target="https://www.itu.int/ITU-T/aap/dologin_aap.asp?id=T01020028540801MSWE.docx&amp;group=15" TargetMode="External"/><Relationship Id="rId125" Type="http://schemas.openxmlformats.org/officeDocument/2006/relationships/hyperlink" Target="https://www.itu.int/t/aap/recdetails/10338" TargetMode="External"/><Relationship Id="rId141" Type="http://schemas.openxmlformats.org/officeDocument/2006/relationships/hyperlink" Target="https://www.itu.int/t/aap/recdetails/10312" TargetMode="External"/><Relationship Id="rId146" Type="http://schemas.openxmlformats.org/officeDocument/2006/relationships/hyperlink" Target="https://www.itu.int/ITU-T/aap/dologin_aap.asp?id=T010200284A0801MSWE.docx&amp;group=17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365" TargetMode="External"/><Relationship Id="rId92" Type="http://schemas.openxmlformats.org/officeDocument/2006/relationships/hyperlink" Target="https://www.itu.int/ITU-T/aap/dologin_aap.asp?id=T01020028740801MSWE.docx&amp;group=15" TargetMode="External"/><Relationship Id="rId162" Type="http://schemas.openxmlformats.org/officeDocument/2006/relationships/hyperlink" Target="https://www.itu.int/ITU-T/aapinfo/files/AAPTutorial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660801MSWE.docx&amp;group=15" TargetMode="External"/><Relationship Id="rId45" Type="http://schemas.openxmlformats.org/officeDocument/2006/relationships/hyperlink" Target="https://www.itu.int/t/aap/recdetails/10348" TargetMode="External"/><Relationship Id="rId66" Type="http://schemas.openxmlformats.org/officeDocument/2006/relationships/hyperlink" Target="https://www.itu.int/ITU-T/aap/dologin_aap.asp?id=T010200287A0801MSWE.docx&amp;group=15" TargetMode="External"/><Relationship Id="rId87" Type="http://schemas.openxmlformats.org/officeDocument/2006/relationships/hyperlink" Target="https://www.itu.int/t/aap/recdetails/10355" TargetMode="External"/><Relationship Id="rId110" Type="http://schemas.openxmlformats.org/officeDocument/2006/relationships/hyperlink" Target="https://www.itu.int/ITU-T/aap/dologin_aap.asp?id=T01020028570801MSWE.docx&amp;group=15" TargetMode="External"/><Relationship Id="rId115" Type="http://schemas.openxmlformats.org/officeDocument/2006/relationships/hyperlink" Target="https://www.itu.int/t/aap/recdetails/10333" TargetMode="External"/><Relationship Id="rId131" Type="http://schemas.openxmlformats.org/officeDocument/2006/relationships/hyperlink" Target="https://www.itu.int/t/aap/recdetails/10307" TargetMode="External"/><Relationship Id="rId136" Type="http://schemas.openxmlformats.org/officeDocument/2006/relationships/hyperlink" Target="https://www.itu.int/ITU-T/aap/dologin_aap.asp?id=T01020028450801MSWE.docx&amp;group=17" TargetMode="External"/><Relationship Id="rId157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t/aap/recdetails/10347" TargetMode="External"/><Relationship Id="rId82" Type="http://schemas.openxmlformats.org/officeDocument/2006/relationships/hyperlink" Target="https://www.itu.int/ITU-T/aap/dologin_aap.asp?id=T01020028700801MSWE.docx&amp;group=15" TargetMode="External"/><Relationship Id="rId152" Type="http://schemas.openxmlformats.org/officeDocument/2006/relationships/hyperlink" Target="https://www.itu.int/ITU-T/aap/dologin_aap.asp?id=T010200284D0801MSWE.docx&amp;group=17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85E0801MSWE.docx&amp;group=15" TargetMode="External"/><Relationship Id="rId77" Type="http://schemas.openxmlformats.org/officeDocument/2006/relationships/hyperlink" Target="https://www.itu.int/t/aap/recdetails/10350" TargetMode="External"/><Relationship Id="rId100" Type="http://schemas.openxmlformats.org/officeDocument/2006/relationships/hyperlink" Target="https://www.itu.int/ITU-T/aap/dologin_aap.asp?id=T01020028760801MSWE.docx&amp;group=15" TargetMode="External"/><Relationship Id="rId105" Type="http://schemas.openxmlformats.org/officeDocument/2006/relationships/hyperlink" Target="https://www.itu.int/t/aap/recdetails/10335" TargetMode="External"/><Relationship Id="rId126" Type="http://schemas.openxmlformats.org/officeDocument/2006/relationships/hyperlink" Target="https://www.itu.int/ITU-T/aap/dologin_aap.asp?id=T01020028620801MSWE.docx&amp;group=15" TargetMode="External"/><Relationship Id="rId147" Type="http://schemas.openxmlformats.org/officeDocument/2006/relationships/hyperlink" Target="https://www.itu.int/t/aap/recdetails/10315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367" TargetMode="External"/><Relationship Id="rId72" Type="http://schemas.openxmlformats.org/officeDocument/2006/relationships/hyperlink" Target="https://www.itu.int/ITU-T/aap/dologin_aap.asp?id=T010200287D0801MSWE.docx&amp;group=15" TargetMode="External"/><Relationship Id="rId93" Type="http://schemas.openxmlformats.org/officeDocument/2006/relationships/hyperlink" Target="https://www.itu.int/t/aap/recdetails/10357" TargetMode="External"/><Relationship Id="rId98" Type="http://schemas.openxmlformats.org/officeDocument/2006/relationships/hyperlink" Target="https://www.itu.int/ITU-T/aap/dologin_aap.asp?id=T01020028780801MSWE.docx&amp;group=15" TargetMode="External"/><Relationship Id="rId121" Type="http://schemas.openxmlformats.org/officeDocument/2006/relationships/hyperlink" Target="https://www.itu.int/t/aap/recdetails/10325" TargetMode="External"/><Relationship Id="rId142" Type="http://schemas.openxmlformats.org/officeDocument/2006/relationships/hyperlink" Target="https://www.itu.int/ITU-T/aap/dologin_aap.asp?id=T01020028480801MSWE.docx&amp;group=17" TargetMode="External"/><Relationship Id="rId163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86C0801MSWE.docx&amp;group=15" TargetMode="External"/><Relationship Id="rId67" Type="http://schemas.openxmlformats.org/officeDocument/2006/relationships/hyperlink" Target="https://www.itu.int/t/aap/recdetails/10363" TargetMode="External"/><Relationship Id="rId116" Type="http://schemas.openxmlformats.org/officeDocument/2006/relationships/hyperlink" Target="https://www.itu.int/ITU-T/aap/dologin_aap.asp?id=T010200285D0801MSWE.docx&amp;group=15" TargetMode="External"/><Relationship Id="rId137" Type="http://schemas.openxmlformats.org/officeDocument/2006/relationships/hyperlink" Target="https://www.itu.int/t/aap/recdetails/10310" TargetMode="External"/><Relationship Id="rId158" Type="http://schemas.openxmlformats.org/officeDocument/2006/relationships/image" Target="media/image2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343" TargetMode="External"/><Relationship Id="rId62" Type="http://schemas.openxmlformats.org/officeDocument/2006/relationships/hyperlink" Target="https://www.itu.int/ITU-T/aap/dologin_aap.asp?id=T010200286B0801MSWE.docx&amp;group=15" TargetMode="External"/><Relationship Id="rId83" Type="http://schemas.openxmlformats.org/officeDocument/2006/relationships/hyperlink" Target="https://www.itu.int/t/aap/recdetails/10353" TargetMode="External"/><Relationship Id="rId88" Type="http://schemas.openxmlformats.org/officeDocument/2006/relationships/hyperlink" Target="https://www.itu.int/ITU-T/aap/dologin_aap.asp?id=T01020028730801MSWE.docx&amp;group=15" TargetMode="External"/><Relationship Id="rId111" Type="http://schemas.openxmlformats.org/officeDocument/2006/relationships/hyperlink" Target="https://www.itu.int/t/aap/recdetails/10331" TargetMode="External"/><Relationship Id="rId132" Type="http://schemas.openxmlformats.org/officeDocument/2006/relationships/hyperlink" Target="https://www.itu.int/ITU-T/aap/dologin_aap.asp?id=T01020028430801MSWE.docx&amp;group=17" TargetMode="External"/><Relationship Id="rId153" Type="http://schemas.openxmlformats.org/officeDocument/2006/relationships/hyperlink" Target="https://www.itu.int/t/aap/recdetails/10318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s://www.itu.int/t/aap/recdetails/10328" TargetMode="External"/><Relationship Id="rId106" Type="http://schemas.openxmlformats.org/officeDocument/2006/relationships/hyperlink" Target="https://www.itu.int/ITU-T/aap/dologin_aap.asp?id=T010200285F0801MSWE.docx&amp;group=15" TargetMode="External"/><Relationship Id="rId127" Type="http://schemas.openxmlformats.org/officeDocument/2006/relationships/hyperlink" Target="https://www.itu.int/t/aap/recdetails/1033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87F0801MSWE.docx&amp;group=15" TargetMode="External"/><Relationship Id="rId73" Type="http://schemas.openxmlformats.org/officeDocument/2006/relationships/hyperlink" Target="https://www.itu.int/t/aap/recdetails/10340" TargetMode="External"/><Relationship Id="rId78" Type="http://schemas.openxmlformats.org/officeDocument/2006/relationships/hyperlink" Target="https://www.itu.int/ITU-T/aap/dologin_aap.asp?id=T010200286E0801MSWE.docx&amp;group=15" TargetMode="External"/><Relationship Id="rId94" Type="http://schemas.openxmlformats.org/officeDocument/2006/relationships/hyperlink" Target="https://www.itu.int/ITU-T/aap/dologin_aap.asp?id=T01020028750801MSWE.docx&amp;group=15" TargetMode="External"/><Relationship Id="rId99" Type="http://schemas.openxmlformats.org/officeDocument/2006/relationships/hyperlink" Target="https://www.itu.int/t/aap/recdetails/10358" TargetMode="External"/><Relationship Id="rId101" Type="http://schemas.openxmlformats.org/officeDocument/2006/relationships/hyperlink" Target="https://www.itu.int/t/aap/recdetails/10346" TargetMode="External"/><Relationship Id="rId122" Type="http://schemas.openxmlformats.org/officeDocument/2006/relationships/hyperlink" Target="https://www.itu.int/ITU-T/aap/dologin_aap.asp?id=T01020028550801MSWE.docx&amp;group=15" TargetMode="External"/><Relationship Id="rId143" Type="http://schemas.openxmlformats.org/officeDocument/2006/relationships/hyperlink" Target="https://www.itu.int/t/aap/recdetails/10313" TargetMode="External"/><Relationship Id="rId148" Type="http://schemas.openxmlformats.org/officeDocument/2006/relationships/hyperlink" Target="https://www.itu.int/ITU-T/aap/dologin_aap.asp?id=T010200284B0801MSWE.docx&amp;group=17" TargetMode="External"/><Relationship Id="rId16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s://www.itu.int/t/aap/recdetails/10349" TargetMode="External"/><Relationship Id="rId68" Type="http://schemas.openxmlformats.org/officeDocument/2006/relationships/hyperlink" Target="https://www.itu.int/ITU-T/aap/dologin_aap.asp?id=T010200287B0801MSWE.docx&amp;group=15" TargetMode="External"/><Relationship Id="rId89" Type="http://schemas.openxmlformats.org/officeDocument/2006/relationships/hyperlink" Target="https://www.itu.int/t/aap/recdetails/10368" TargetMode="External"/><Relationship Id="rId112" Type="http://schemas.openxmlformats.org/officeDocument/2006/relationships/hyperlink" Target="https://www.itu.int/ITU-T/aap/dologin_aap.asp?id=T010200285B0801MSWE.docx&amp;group=15" TargetMode="External"/><Relationship Id="rId133" Type="http://schemas.openxmlformats.org/officeDocument/2006/relationships/hyperlink" Target="https://www.itu.int/t/aap/recdetails/10308" TargetMode="External"/><Relationship Id="rId154" Type="http://schemas.openxmlformats.org/officeDocument/2006/relationships/hyperlink" Target="https://www.itu.int/ITU-T/aap/dologin_aap.asp?id=T010200284E0801MSWE.docx&amp;group=17" TargetMode="External"/><Relationship Id="rId16" Type="http://schemas.openxmlformats.org/officeDocument/2006/relationships/hyperlink" Target="mailto:tsbsg2@itu.int" TargetMode="External"/><Relationship Id="rId37" Type="http://schemas.openxmlformats.org/officeDocument/2006/relationships/hyperlink" Target="https://www.itu.int/t/aap/recdetails/10272" TargetMode="External"/><Relationship Id="rId58" Type="http://schemas.openxmlformats.org/officeDocument/2006/relationships/hyperlink" Target="https://www.itu.int/ITU-T/aap/dologin_aap.asp?id=T01020028580801MSWE.docx&amp;group=15" TargetMode="External"/><Relationship Id="rId79" Type="http://schemas.openxmlformats.org/officeDocument/2006/relationships/hyperlink" Target="https://www.itu.int/t/aap/recdetails/10351" TargetMode="External"/><Relationship Id="rId102" Type="http://schemas.openxmlformats.org/officeDocument/2006/relationships/hyperlink" Target="https://www.itu.int/ITU-T/aap/dologin_aap.asp?id=T010200286A0801MSWE.docx&amp;group=15" TargetMode="External"/><Relationship Id="rId123" Type="http://schemas.openxmlformats.org/officeDocument/2006/relationships/hyperlink" Target="https://www.itu.int/t/aap/recdetails/10337" TargetMode="External"/><Relationship Id="rId144" Type="http://schemas.openxmlformats.org/officeDocument/2006/relationships/hyperlink" Target="https://www.itu.int/ITU-T/aap/dologin_aap.asp?id=T01020028490801MSWE.docx&amp;group=17" TargetMode="External"/><Relationship Id="rId90" Type="http://schemas.openxmlformats.org/officeDocument/2006/relationships/hyperlink" Target="https://www.itu.int/ITU-T/aap/dologin_aap.asp?id=T01020028800801MSWE.docx&amp;group=15" TargetMode="External"/><Relationship Id="rId165" Type="http://schemas.openxmlformats.org/officeDocument/2006/relationships/footer" Target="footer4.xml"/><Relationship Id="rId27" Type="http://schemas.openxmlformats.org/officeDocument/2006/relationships/hyperlink" Target="https://www.itu.int/ITU-T/studygroups/com13" TargetMode="External"/><Relationship Id="rId48" Type="http://schemas.openxmlformats.org/officeDocument/2006/relationships/hyperlink" Target="https://www.itu.int/ITU-T/aap/dologin_aap.asp?id=T010200286D0801MSWE.docx&amp;group=15" TargetMode="External"/><Relationship Id="rId69" Type="http://schemas.openxmlformats.org/officeDocument/2006/relationships/hyperlink" Target="https://www.itu.int/t/aap/recdetails/10364" TargetMode="External"/><Relationship Id="rId113" Type="http://schemas.openxmlformats.org/officeDocument/2006/relationships/hyperlink" Target="https://www.itu.int/t/aap/recdetails/10336" TargetMode="External"/><Relationship Id="rId134" Type="http://schemas.openxmlformats.org/officeDocument/2006/relationships/hyperlink" Target="https://www.itu.int/ITU-T/aap/dologin_aap.asp?id=T01020028440801MSWE.docx&amp;group=17" TargetMode="External"/><Relationship Id="rId80" Type="http://schemas.openxmlformats.org/officeDocument/2006/relationships/hyperlink" Target="https://www.itu.int/ITU-T/aap/dologin_aap.asp?id=T010200286F0803MSWE.docx&amp;group=15" TargetMode="External"/><Relationship Id="rId15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3658</Words>
  <Characters>20856</Characters>
  <Application>Microsoft Office Word</Application>
  <DocSecurity>0</DocSecurity>
  <Lines>173</Lines>
  <Paragraphs>48</Paragraphs>
  <ScaleCrop>false</ScaleCrop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2022-10-14T13:21:00Z</dcterms:created>
  <dcterms:modified xsi:type="dcterms:W3CDTF">2022-10-14T13:21:00Z</dcterms:modified>
</cp:coreProperties>
</file>