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9255E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255E5" w:rsidRDefault="0042527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255E5" w:rsidRDefault="00537A88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9255E5" w:rsidRDefault="00537A88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9255E5" w:rsidRDefault="009255E5">
            <w:pPr>
              <w:spacing w:before="0"/>
            </w:pPr>
          </w:p>
        </w:tc>
      </w:tr>
    </w:tbl>
    <w:p w:rsidR="009255E5" w:rsidRDefault="009255E5"/>
    <w:p w:rsidR="009255E5" w:rsidRDefault="00537A88">
      <w:pPr>
        <w:jc w:val="right"/>
      </w:pPr>
      <w:r>
        <w:rPr>
          <w:lang w:val="fr-CH"/>
        </w:rPr>
        <w:t>Genève, le 1 octobre 2020</w:t>
      </w:r>
      <w:r>
        <w:tab/>
      </w:r>
    </w:p>
    <w:p w:rsidR="009255E5" w:rsidRDefault="009255E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255E5">
        <w:trPr>
          <w:cantSplit/>
        </w:trPr>
        <w:tc>
          <w:tcPr>
            <w:tcW w:w="843" w:type="dxa"/>
          </w:tcPr>
          <w:p w:rsidR="009255E5" w:rsidRDefault="00537A8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9255E5" w:rsidRDefault="009255E5">
            <w:pPr>
              <w:pStyle w:val="Tabletext"/>
              <w:spacing w:before="0"/>
              <w:rPr>
                <w:szCs w:val="22"/>
              </w:rPr>
            </w:pPr>
          </w:p>
          <w:p w:rsidR="009255E5" w:rsidRDefault="009255E5">
            <w:pPr>
              <w:pStyle w:val="Tabletext"/>
              <w:spacing w:before="0"/>
              <w:rPr>
                <w:szCs w:val="22"/>
              </w:rPr>
            </w:pPr>
          </w:p>
          <w:p w:rsidR="009255E5" w:rsidRDefault="00537A8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9255E5" w:rsidRDefault="00537A8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255E5" w:rsidRDefault="00537A8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9255E5" w:rsidRDefault="00537A8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AAP-90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9255E5" w:rsidRDefault="00537A8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255E5" w:rsidRDefault="009255E5">
            <w:pPr>
              <w:pStyle w:val="Tabletext"/>
              <w:spacing w:before="0"/>
              <w:rPr>
                <w:szCs w:val="22"/>
              </w:rPr>
            </w:pPr>
          </w:p>
          <w:p w:rsidR="009255E5" w:rsidRDefault="00537A8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255E5" w:rsidRDefault="00537A8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255E5" w:rsidRDefault="009255E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37A8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255E5" w:rsidRDefault="00537A8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255E5" w:rsidRDefault="00537A8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255E5" w:rsidRDefault="00537A8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9255E5" w:rsidRDefault="00537A8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9255E5" w:rsidRDefault="00537A88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255E5" w:rsidRDefault="00537A8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255E5" w:rsidRDefault="00537A8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255E5" w:rsidRDefault="00537A8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9255E5" w:rsidRDefault="009255E5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255E5">
        <w:trPr>
          <w:cantSplit/>
        </w:trPr>
        <w:tc>
          <w:tcPr>
            <w:tcW w:w="908" w:type="dxa"/>
          </w:tcPr>
          <w:p w:rsidR="009255E5" w:rsidRDefault="00537A88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255E5" w:rsidRDefault="00537A88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9255E5" w:rsidRDefault="009255E5">
      <w:pPr>
        <w:rPr>
          <w:lang w:val="fr-FR"/>
        </w:rPr>
      </w:pPr>
    </w:p>
    <w:p w:rsidR="009255E5" w:rsidRDefault="00537A88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255E5" w:rsidRDefault="009255E5">
      <w:pPr>
        <w:rPr>
          <w:lang w:val="fr-CH"/>
        </w:rPr>
      </w:pPr>
    </w:p>
    <w:p w:rsidR="009255E5" w:rsidRDefault="00537A88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9255E5" w:rsidRDefault="00537A88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255E5" w:rsidRDefault="00537A88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9255E5" w:rsidRDefault="00537A88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9255E5" w:rsidRDefault="00537A88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255E5" w:rsidRDefault="00537A88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9255E5" w:rsidRDefault="009255E5"/>
    <w:p w:rsidR="009255E5" w:rsidRDefault="00537A88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9255E5" w:rsidRDefault="009255E5">
      <w:pPr>
        <w:spacing w:before="720"/>
        <w:rPr>
          <w:rFonts w:ascii="Times New Roman" w:hAnsi="Times New Roman"/>
        </w:rPr>
        <w:sectPr w:rsidR="009255E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255E5" w:rsidRDefault="00537A88">
      <w:r>
        <w:lastRenderedPageBreak/>
        <w:t>Annex 1</w:t>
      </w:r>
    </w:p>
    <w:p w:rsidR="009255E5" w:rsidRDefault="00537A88">
      <w:pPr>
        <w:jc w:val="center"/>
      </w:pPr>
      <w:r>
        <w:t>(to TSB AAP-90)</w:t>
      </w:r>
    </w:p>
    <w:p w:rsidR="009255E5" w:rsidRDefault="009255E5">
      <w:pPr>
        <w:rPr>
          <w:szCs w:val="22"/>
        </w:rPr>
      </w:pPr>
    </w:p>
    <w:p w:rsidR="009255E5" w:rsidRDefault="00537A8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255E5" w:rsidRDefault="00537A8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9255E5" w:rsidRDefault="009255E5">
      <w:pPr>
        <w:pStyle w:val="enumlev2"/>
        <w:rPr>
          <w:szCs w:val="22"/>
        </w:rPr>
      </w:pPr>
      <w:hyperlink r:id="rId13" w:history="1">
        <w:r w:rsidR="00537A88">
          <w:rPr>
            <w:rStyle w:val="Hyperlink"/>
            <w:szCs w:val="22"/>
          </w:rPr>
          <w:t>https://www.itu.int/ITU-T</w:t>
        </w:r>
      </w:hyperlink>
    </w:p>
    <w:p w:rsidR="009255E5" w:rsidRDefault="00537A8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255E5" w:rsidRDefault="009255E5">
      <w:pPr>
        <w:pStyle w:val="enumlev2"/>
        <w:rPr>
          <w:szCs w:val="22"/>
        </w:rPr>
      </w:pPr>
      <w:hyperlink r:id="rId14" w:history="1">
        <w:r w:rsidR="00537A88">
          <w:rPr>
            <w:rStyle w:val="Hyperlink"/>
            <w:szCs w:val="22"/>
          </w:rPr>
          <w:t>https://www.itu.int/ITU-T/aapinfo</w:t>
        </w:r>
      </w:hyperlink>
    </w:p>
    <w:p w:rsidR="009255E5" w:rsidRDefault="00537A8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9255E5" w:rsidRDefault="00537A8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255E5" w:rsidRDefault="009255E5">
      <w:pPr>
        <w:pStyle w:val="enumlev2"/>
        <w:rPr>
          <w:szCs w:val="22"/>
        </w:rPr>
      </w:pPr>
      <w:hyperlink r:id="rId15" w:history="1">
        <w:r w:rsidR="00537A88">
          <w:rPr>
            <w:rStyle w:val="Hyperlink"/>
            <w:szCs w:val="22"/>
          </w:rPr>
          <w:t>https://www.itu.int/ITU-T/aap/</w:t>
        </w:r>
      </w:hyperlink>
    </w:p>
    <w:p w:rsidR="009255E5" w:rsidRDefault="00537A8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255E5">
        <w:tc>
          <w:tcPr>
            <w:tcW w:w="987" w:type="dxa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37A8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37A8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37A8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37A8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37A8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37A8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37A8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37A8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37A8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37A8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37A8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37A8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37A8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37A8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37A88">
                <w:rPr>
                  <w:rStyle w:val="Hyperlink"/>
                  <w:szCs w:val="22"/>
                </w:rPr>
                <w:t>https://www.itu.int/ITU-T/studyg</w:t>
              </w:r>
              <w:r w:rsidR="00537A88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37A8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37A8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37A8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37A8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37A8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255E5">
        <w:tc>
          <w:tcPr>
            <w:tcW w:w="0" w:type="auto"/>
          </w:tcPr>
          <w:p w:rsidR="009255E5" w:rsidRDefault="00537A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37A8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255E5" w:rsidRDefault="009255E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37A8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255E5" w:rsidRDefault="009255E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255E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255E5" w:rsidRDefault="00537A88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55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55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38" w:history="1">
              <w:r w:rsidR="00537A88">
                <w:rPr>
                  <w:rStyle w:val="Hyperlink"/>
                  <w:sz w:val="20"/>
                </w:rPr>
                <w:t>M.3373 (M.rcsnsm)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Requirements for synergy management of cloud and SDN-based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255E5" w:rsidRDefault="00537A88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55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55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40" w:history="1">
              <w:r w:rsidR="00537A88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Assessment method for Circular Scoring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42" w:history="1">
              <w:r w:rsidR="00537A88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Energy efficiency metrics and measurement methods for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44" w:history="1">
              <w:r w:rsidR="00537A88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Assessment of mobile network energy efficiency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255E5" w:rsidRDefault="00537A88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55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55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46" w:history="1">
              <w:r w:rsidR="00537A88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Signalling architecture of orchestration in NGNe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48" w:history="1">
              <w:r w:rsidR="00537A88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Signalling requirements for service function discovery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50" w:history="1">
              <w:r w:rsidR="00537A88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Signalling architecture of the fast deployment emergency telecommunication network to be used in a natural disaster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52" w:history="1">
              <w:r w:rsidR="00537A88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Protocol at interface between two distributed ENUM servers for IMS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54" w:history="1">
              <w:r w:rsidR="00537A88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Procedures for vBNG acceleration with programmable acceleration card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56" w:history="1">
              <w:r w:rsidR="00537A88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Set of parameters of vBNG for monitoring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58" w:history="1">
              <w:r w:rsidR="00537A88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Parameters for evaluating bottleneck of web-browsing service (</w:t>
            </w:r>
            <w:hyperlink r:id="rId5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60" w:history="1">
              <w:r w:rsidR="00537A88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Framework for IoT Testing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62" w:history="1">
              <w:r w:rsidR="00537A88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The frame</w:t>
            </w:r>
            <w:r>
              <w:t>work of testing of identification systems used in IoT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64" w:history="1">
              <w:r w:rsidR="00537A88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Interoperability testing requirements of virtual Broadband Network Gateway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66" w:history="1">
              <w:r w:rsidR="00537A88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procedures of Augmented Reality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68" w:history="1">
              <w:r w:rsidR="00537A88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Hybrid peer-to-pe</w:t>
            </w:r>
            <w:r>
              <w:t>er (P2P) communications: Functional architecture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70" w:history="1">
              <w:r w:rsidR="00537A88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Addressing mobile devices with duplicate unique identifier (</w:t>
            </w:r>
            <w:hyperlink r:id="rId7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72" w:history="1">
              <w:r w:rsidR="00537A88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Managed P2P communications: Signalling requirements for data streaming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74" w:history="1">
              <w:r w:rsidR="00537A88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Managed P2P comm</w:t>
            </w:r>
            <w:r>
              <w:t>unications: Overlay content management protocol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255E5" w:rsidRDefault="00537A88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55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55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76" w:history="1">
              <w:r w:rsidR="00537A88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Service model of the Agriculture Information based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78" w:history="1">
              <w:r w:rsidR="00537A88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Framework for Trust based Personal Data Management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80" w:history="1">
              <w:r w:rsidR="00537A88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Requirements and capabilities of Information Centric Networking routing and forwarding based on control and user plane separa</w:t>
            </w:r>
            <w:r>
              <w:t>tion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82" w:history="1">
              <w:r w:rsidR="00537A88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Architecture of ICN-enabled Edge Network in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84" w:history="1">
              <w:r w:rsidR="00537A88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QoS requirements and framework for virtual reality delivery using mobile edge computing supported by IMT-2020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86" w:history="1">
              <w:r w:rsidR="00537A88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IMT-2020 fixed mobile convergence functional requirements f</w:t>
            </w:r>
            <w:r>
              <w:t>or management and orchestration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88" w:history="1">
              <w:r w:rsidR="00537A88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Session management for fixed mobile convergence in IMT-2020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90" w:history="1">
              <w:r w:rsidR="00537A88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High-level technical characteristics of network softwarization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92" w:history="1">
              <w:r w:rsidR="00537A88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Enhanced SDN Data Plane for IMT-2020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94" w:history="1">
              <w:r w:rsidR="00537A88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Framework of network slicing with AI-assisted analysis in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96" w:history="1">
              <w:r w:rsidR="00537A88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Machine learning marketplace integration in future networks including IMT-2020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98" w:history="1">
              <w:r w:rsidR="00537A88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Cloud computing - Requirements for cloud service development and operation management</w:t>
            </w:r>
            <w:r>
              <w:t xml:space="preserve">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00" w:history="1">
              <w:r w:rsidR="00537A88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Cloud computing - Functional requirements for blockchain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02" w:history="1">
              <w:r w:rsidR="00537A88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Cloud computing - Functional requirements for machine learning as a service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04" w:history="1">
              <w:r w:rsidR="00537A88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Big data - Reference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06" w:history="1">
              <w:r w:rsidR="00537A88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Quantum key distribution networks - Functional architecture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08" w:history="1">
              <w:r w:rsidR="00537A88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Quantum key distribution networks – Key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10" w:history="1">
              <w:r w:rsidR="00537A88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Quantum Key Distribution Networks - Control and Management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255E5" w:rsidRDefault="00537A8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55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55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12" w:history="1">
              <w:r w:rsidR="00537A88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Definitions and test methods for linear, deterministic attributes of single-mode fibre and cable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14" w:history="1">
              <w:r w:rsidR="00537A88">
                <w:rPr>
                  <w:rStyle w:val="Hyperlink"/>
                  <w:sz w:val="20"/>
                </w:rPr>
                <w:t>G.672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Characteristics of multi-degree reconfigurable optical add/drop multiplexers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16" w:history="1">
              <w:r w:rsidR="00537A88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Spectral grids for WDM applications: DWDM frequency grid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18" w:history="1">
              <w:r w:rsidR="00537A88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Flexible OTN short-reach interfaces - Amendment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20" w:history="1">
              <w:r w:rsidR="00537A88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Flexible OTN long-reach interfaces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22" w:history="1">
              <w:r w:rsidR="00537A88">
                <w:rPr>
                  <w:rStyle w:val="Hyperlink"/>
                  <w:sz w:val="20"/>
                </w:rPr>
                <w:t>G.709/Y.1331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Interfaces for the op</w:t>
            </w:r>
            <w:r>
              <w:t>tical transport network (OTN)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24" w:history="1">
              <w:r w:rsidR="00537A88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Characteristics of optical transport network hierarchy equipment functional blocks - Amendment 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26" w:history="1">
              <w:r w:rsidR="00537A88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Generic functional architecture of the optical media network - Amendment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28" w:history="1">
              <w:r w:rsidR="00537A88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 xml:space="preserve">Architecture of the optical </w:t>
            </w:r>
            <w:r>
              <w:t>transport network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30" w:history="1">
              <w:r w:rsidR="00537A88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Management aspects of optical transport network elements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32" w:history="1">
              <w:r w:rsidR="00537A88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General features of optical submarine cable systems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34" w:history="1">
              <w:r w:rsidR="00537A88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Definition of terms relevant to optical fibre submarine cable systems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36" w:history="1">
              <w:r w:rsidR="00537A88">
                <w:rPr>
                  <w:rStyle w:val="Hyperlink"/>
                  <w:sz w:val="20"/>
                </w:rPr>
                <w:t>G.977.1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Transverse compatible DWDM applications for repeatered optical fibre submarine cable systems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38" w:history="1">
              <w:r w:rsidR="00537A88">
                <w:rPr>
                  <w:rStyle w:val="Hyperlink"/>
                  <w:sz w:val="20"/>
                </w:rPr>
                <w:t>G.984.5 (2014)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Gigabit-capable passive optical networks (G-PON): Enhancement band - Amendment 2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40" w:history="1">
              <w:r w:rsidR="00537A88">
                <w:rPr>
                  <w:rStyle w:val="Hyperlink"/>
                  <w:sz w:val="20"/>
                </w:rPr>
                <w:t>G.987.2 (2016)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10-Gigabit-capable passive optical networks (XG-PON): Physical media dependent (PMD) layer specification - Amendment 2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42" w:history="1">
              <w:r w:rsidR="00537A88">
                <w:rPr>
                  <w:rStyle w:val="Hyperlink"/>
                  <w:sz w:val="20"/>
                </w:rPr>
                <w:t>G.989.2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40-Gigabit-capable passive optical networks 2 (NG-PON2): Physical media dependent (PMD) layer specification - Amendment 1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44" w:history="1">
              <w:r w:rsidR="00537A88">
                <w:rPr>
                  <w:rStyle w:val="Hyperlink"/>
                  <w:sz w:val="20"/>
                </w:rPr>
                <w:t>G.994.1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Handshake procedures for digital subscriber line transceivers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46" w:history="1">
              <w:r w:rsidR="00537A88">
                <w:rPr>
                  <w:rStyle w:val="Hyperlink"/>
                  <w:sz w:val="20"/>
                </w:rPr>
                <w:t>G.997.2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Physical layer management for G.fast transceivers - Amendment 2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48" w:history="1">
              <w:r w:rsidR="00537A88">
                <w:rPr>
                  <w:rStyle w:val="Hyperlink"/>
                  <w:sz w:val="20"/>
                </w:rPr>
                <w:t>G.997.3 (G.ploam-MGfast)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Physical layer management for MGfast transceivers (</w:t>
            </w:r>
            <w:hyperlink r:id="rId14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50" w:history="1">
              <w:r w:rsidR="00537A88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Common control aspects - Amendment 2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52" w:history="1">
              <w:r w:rsidR="00537A88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Common equipment managemen</w:t>
            </w:r>
            <w:r>
              <w:t>t function requirements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54" w:history="1">
              <w:r w:rsidR="00537A88">
                <w:rPr>
                  <w:rStyle w:val="Hyperlink"/>
                  <w:sz w:val="20"/>
                </w:rPr>
                <w:t>G.7718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Framework for the management of MC components and functions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56" w:history="1">
              <w:r w:rsidR="00537A88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Ethernet service characteristics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58" w:history="1">
              <w:r w:rsidR="00537A88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Management aspects of the Ethernet Transport (ET) capable network element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60" w:history="1">
              <w:r w:rsidR="00537A88">
                <w:rPr>
                  <w:rStyle w:val="Hyperlink"/>
                  <w:sz w:val="20"/>
                </w:rPr>
                <w:t>G.8110.1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Architecture of the Multi-Protocol Label Switching transport profile layer network - Amendment 1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62" w:history="1">
              <w:r w:rsidR="00537A88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Interfaces for the MPLS transport profile layer network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64" w:history="1">
              <w:r w:rsidR="00537A88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Management aspects of the MPLS-TP network element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66" w:history="1">
              <w:r w:rsidR="00537A88">
                <w:rPr>
                  <w:rStyle w:val="Hyperlink"/>
                  <w:sz w:val="20"/>
                </w:rPr>
                <w:t>G.8261/Y.1361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Timing and synchronization aspects in packet networks - Amendment 2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68" w:history="1">
              <w:r w:rsidR="00537A88">
                <w:rPr>
                  <w:rStyle w:val="Hyperlink"/>
                  <w:sz w:val="20"/>
                </w:rPr>
                <w:t>G.8271.1/Y.1366.1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Network limits for time synchronization in Packet networks with full timing support from the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70" w:history="1">
              <w:r w:rsidR="00537A88">
                <w:rPr>
                  <w:rStyle w:val="Hyperlink"/>
                  <w:sz w:val="20"/>
                </w:rPr>
                <w:t>G.8273 (2018) Cor.1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Framework of phase and time clocks - Corrigendum 1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72" w:history="1">
              <w:r w:rsidR="00537A88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Timing characteristics of telecom boundary clocks and telecom time slave clocks for use with full timing support from the network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74" w:history="1">
              <w:r w:rsidR="00537A88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Timing characteristics of telecom transparent clocks for use with full timing support from the network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76" w:history="1">
              <w:r w:rsidR="00537A88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Architecture and requireme</w:t>
            </w:r>
            <w:r>
              <w:t>nts for packet-based time and phase distribution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78" w:history="1">
              <w:r w:rsidR="00537A88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Functional architecture for metro transport network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80" w:history="1">
              <w:r w:rsidR="00537A88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Interfaces for a metro transport network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82" w:history="1">
              <w:r w:rsidR="00537A88">
                <w:rPr>
                  <w:rStyle w:val="Hyperlink"/>
                  <w:sz w:val="20"/>
                </w:rPr>
                <w:t>G.9701 (2020) Amd.3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Fast access to subsc</w:t>
            </w:r>
            <w:r>
              <w:t>riber terminals (G.fast) - Physical layer specification: Amendment 3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84" w:history="1">
              <w:r w:rsidR="00537A88">
                <w:rPr>
                  <w:rStyle w:val="Hyperlink"/>
                  <w:sz w:val="20"/>
                </w:rPr>
                <w:t>G.9711 (G.mgfast-PHY)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Multi-gigabit fast access to subscriber terminals (MGfast) - Physical layer specification (New)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86" w:history="1">
              <w:r w:rsidR="00537A88">
                <w:rPr>
                  <w:rStyle w:val="Hyperlink"/>
                  <w:sz w:val="20"/>
                </w:rPr>
                <w:t>G.9806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Higher speed bidirectional, single fibre, point-to-point optical access system (HS-PtP)- Amendment 1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88" w:history="1">
              <w:r w:rsidR="00537A88">
                <w:rPr>
                  <w:rStyle w:val="Hyperlink"/>
                  <w:sz w:val="20"/>
                </w:rPr>
                <w:t>G.9807.1 (2016)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10-Gigabit-capable symmetric passive optical network (XGS-PON)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90" w:history="1">
              <w:r w:rsidR="00537A88">
                <w:rPr>
                  <w:rStyle w:val="Hyperlink"/>
                  <w:sz w:val="20"/>
                </w:rPr>
                <w:t>G.9960 (2020) Cor.2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Unified high-speed wire-line based home networking transceivers - System architecture and physical layer specification - Corrigendum 2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92" w:history="1">
              <w:r w:rsidR="00537A88">
                <w:rPr>
                  <w:rStyle w:val="Hyperlink"/>
                  <w:sz w:val="20"/>
                </w:rPr>
                <w:t>G.9961 (2018) Amd.3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Unified high-speed wireline-based home networking transceivers - Data link layer specification Amendment 3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94" w:history="1">
              <w:r w:rsidR="00537A88">
                <w:rPr>
                  <w:rStyle w:val="Hyperlink"/>
                  <w:sz w:val="20"/>
                </w:rPr>
                <w:t>G.9963 Amd.1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Unified high-speed wireline</w:t>
            </w:r>
            <w:r>
              <w:t>-based home networking transceivers - Multiple input/multiple output specification: Amendment 1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96" w:history="1">
              <w:r w:rsidR="00537A88">
                <w:rPr>
                  <w:rStyle w:val="Hyperlink"/>
                  <w:sz w:val="20"/>
                </w:rPr>
                <w:t>G.9991 (2019) Amd.2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High-speed indoor visible light communication transceiver - System architecture, physical layer and data link layer specification - Amendment 2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198" w:history="1">
              <w:r w:rsidR="00537A88">
                <w:rPr>
                  <w:rStyle w:val="Hyperlink"/>
                  <w:sz w:val="20"/>
                </w:rPr>
                <w:t>G.9991 (2019) Cor.1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High-speed indoor visible light communication transceiver - System architecture, physical layer and data link layer specification - Corrigendum 1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00" w:history="1">
              <w:r w:rsidR="00537A88">
                <w:rPr>
                  <w:rStyle w:val="Hyperlink"/>
                  <w:sz w:val="20"/>
                </w:rPr>
                <w:t>L.111 (L.oha)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Optical fibre cables for in-home applications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02" w:history="1">
              <w:r w:rsidR="00537A88">
                <w:rPr>
                  <w:rStyle w:val="Hyperlink"/>
                  <w:sz w:val="20"/>
                </w:rPr>
                <w:t>L.151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Installation of Optical Fibre Ground Wire (OPGW) cable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04" w:history="1">
              <w:r w:rsidR="00537A88">
                <w:rPr>
                  <w:rStyle w:val="Hyperlink"/>
                  <w:sz w:val="20"/>
                </w:rPr>
                <w:t>L.330 (L.tifm)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Telecommunication Infrastructure facility management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255E5" w:rsidRDefault="00537A8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55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55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06" w:history="1">
              <w:r w:rsidR="00537A88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Guidance on audio descriptions (twin text of ISO/IEC TS 20071-11:2019, Information technology - Guidance on alternative text for images - Part 11)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255E5" w:rsidRDefault="00537A88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55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255E5" w:rsidRDefault="00537A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55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255E5" w:rsidRDefault="00537A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255E5" w:rsidRDefault="009255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08" w:history="1">
              <w:r w:rsidR="00537A88">
                <w:rPr>
                  <w:rStyle w:val="Hyperlink"/>
                  <w:sz w:val="20"/>
                </w:rPr>
                <w:t>X.1052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Information security management processes for telecommunication organizations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10" w:history="1">
              <w:r w:rsidR="00537A88">
                <w:rPr>
                  <w:rStyle w:val="Hyperlink"/>
                  <w:sz w:val="20"/>
                </w:rPr>
                <w:t>X.1218 (X.rdmase)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Requirements and Guidelines for Dynamic Malware Analysis in a Sandbox Environment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12" w:history="1">
              <w:r w:rsidR="00537A88">
                <w:rPr>
                  <w:rStyle w:val="Hyperlink"/>
                  <w:sz w:val="20"/>
                </w:rPr>
                <w:t>X.1374 (X.itssec-3)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Security requirements for external interfaces and devices with vehicle access capability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14" w:history="1">
              <w:r w:rsidR="00537A88">
                <w:rPr>
                  <w:rStyle w:val="Hyperlink"/>
                  <w:sz w:val="20"/>
                </w:rPr>
                <w:t>X.1375 (X.itssec-4)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Guidelines for intrusion detection system for in-vehicle networks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16" w:history="1">
              <w:r w:rsidR="00537A88">
                <w:rPr>
                  <w:rStyle w:val="Hyperlink"/>
                  <w:sz w:val="20"/>
                </w:rPr>
                <w:t>X.1400 (X.dlt-td)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Terms and definitions for distributed ledger technology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18" w:history="1">
              <w:r w:rsidR="00537A88">
                <w:rPr>
                  <w:rStyle w:val="Hyperlink"/>
                  <w:sz w:val="20"/>
                </w:rPr>
                <w:t>X.1404 (X.sa-dlt)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Security assurance for distributed ledger technology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20" w:history="1">
              <w:r w:rsidR="00537A88">
                <w:rPr>
                  <w:rStyle w:val="Hyperlink"/>
                  <w:sz w:val="20"/>
                </w:rPr>
                <w:t>X.1452 (X.tfss)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Guidelines for security services provided by operators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22" w:history="1">
              <w:r w:rsidR="00537A88">
                <w:rPr>
                  <w:rStyle w:val="Hyperlink"/>
                  <w:sz w:val="20"/>
                </w:rPr>
                <w:t>X.1710 (X.sec-QKDN-ov)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Security framework for quantum key distribution networks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24" w:history="1">
              <w:r w:rsidR="00537A88">
                <w:rPr>
                  <w:rStyle w:val="Hyperlink"/>
                  <w:sz w:val="20"/>
                </w:rPr>
                <w:t>X.1714 (X.cf-QKDN)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Key combination and confidential key supply for quantum key distribution networks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26" w:history="1">
              <w:r w:rsidR="00537A88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Notation version 3: TTCN-3 core language (</w:t>
            </w:r>
            <w:hyperlink r:id="rId2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28" w:history="1">
              <w:r w:rsidR="00537A88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Notation version 3: TTCN-3 language extensions: Advanced parameterization (</w:t>
            </w:r>
            <w:hyperlink r:id="rId2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30" w:history="1">
              <w:r w:rsidR="00537A88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Notation version 3: TTCN-3 language extensions: Behaviour types (</w:t>
            </w:r>
            <w:hyperlink r:id="rId2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32" w:history="1">
              <w:r w:rsidR="00537A88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</w:t>
            </w:r>
            <w:r>
              <w:t>n version 3: TTCN-3 language extensions: Advanced Matching (</w:t>
            </w:r>
            <w:hyperlink r:id="rId2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34" w:history="1">
              <w:r w:rsidR="00537A88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Notation version 3: TTCN-3 Language Extensions: Object-Oriented Features (</w:t>
            </w:r>
            <w:hyperlink r:id="rId2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36" w:history="1">
              <w:r w:rsidR="00537A88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Notation version 3: TTCN-3 extension package: Extended TRI (</w:t>
            </w:r>
            <w:hyperlink r:id="rId2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38" w:history="1">
              <w:r w:rsidR="00537A88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 xml:space="preserve">Testing and Test Control Notation </w:t>
            </w:r>
            <w:r>
              <w:t>version 3: TTCN-3 control interface (TCI) (</w:t>
            </w:r>
            <w:hyperlink r:id="rId2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40" w:history="1">
              <w:r w:rsidR="00537A88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Notation version 3: Using ASN.1 with TTCN-3 (</w:t>
            </w:r>
            <w:hyperlink r:id="rId24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55E5">
        <w:trPr>
          <w:cantSplit/>
        </w:trPr>
        <w:tc>
          <w:tcPr>
            <w:tcW w:w="0" w:type="auto"/>
          </w:tcPr>
          <w:p w:rsidR="009255E5" w:rsidRDefault="009255E5">
            <w:hyperlink r:id="rId242" w:history="1">
              <w:r w:rsidR="00537A88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0" w:type="auto"/>
          </w:tcPr>
          <w:p w:rsidR="009255E5" w:rsidRDefault="00537A88">
            <w:r>
              <w:t>Testing and Test Control Notation version 3: Using XML schema with TTCN-3 (</w:t>
            </w:r>
            <w:hyperlink r:id="rId2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9255E5">
            <w:pPr>
              <w:jc w:val="center"/>
            </w:pPr>
          </w:p>
        </w:tc>
        <w:tc>
          <w:tcPr>
            <w:tcW w:w="0" w:type="auto"/>
          </w:tcPr>
          <w:p w:rsidR="009255E5" w:rsidRDefault="00537A8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255E5" w:rsidRDefault="009255E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255E5">
          <w:headerReference w:type="default" r:id="rId244"/>
          <w:footerReference w:type="default" r:id="rId2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255E5" w:rsidRDefault="00537A88">
      <w:r>
        <w:t>Annex 2</w:t>
      </w:r>
    </w:p>
    <w:p w:rsidR="009255E5" w:rsidRDefault="00537A88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9255E5" w:rsidRDefault="00537A8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255E5" w:rsidRDefault="00537A8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255E5" w:rsidRDefault="00537A88">
      <w:r>
        <w:t>1)</w:t>
      </w:r>
      <w:r>
        <w:tab/>
        <w:t xml:space="preserve">Go to AAP search Web page at </w:t>
      </w:r>
      <w:hyperlink r:id="rId246" w:history="1">
        <w:r>
          <w:rPr>
            <w:rStyle w:val="Hyperlink"/>
            <w:szCs w:val="22"/>
          </w:rPr>
          <w:t>https://www.itu.int/ITU-T/aap/</w:t>
        </w:r>
      </w:hyperlink>
    </w:p>
    <w:p w:rsidR="009255E5" w:rsidRDefault="0042527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26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E5" w:rsidRDefault="00537A88">
      <w:r>
        <w:t>2)</w:t>
      </w:r>
      <w:r>
        <w:tab/>
        <w:t>Select your Recommendation</w:t>
      </w:r>
    </w:p>
    <w:p w:rsidR="009255E5" w:rsidRDefault="00425278">
      <w:pPr>
        <w:jc w:val="center"/>
        <w:rPr>
          <w:sz w:val="24"/>
        </w:rPr>
      </w:pPr>
      <w:r w:rsidRPr="009255E5">
        <w:rPr>
          <w:noProof/>
          <w:sz w:val="24"/>
          <w:lang w:eastAsia="en-GB"/>
        </w:rPr>
        <w:drawing>
          <wp:inline distT="0" distB="0" distL="0" distR="0">
            <wp:extent cx="540067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E5" w:rsidRDefault="00537A88">
      <w:pPr>
        <w:keepNext/>
      </w:pPr>
      <w:r>
        <w:t>3)</w:t>
      </w:r>
      <w:r>
        <w:tab/>
        <w:t>Click the "Submit Comment" button</w:t>
      </w:r>
    </w:p>
    <w:p w:rsidR="009255E5" w:rsidRDefault="0042527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E5" w:rsidRDefault="00537A88">
      <w:r>
        <w:t>4)</w:t>
      </w:r>
      <w:r>
        <w:tab/>
      </w:r>
      <w:r>
        <w:t>Complete the on-line form and click on "Submit"</w:t>
      </w:r>
    </w:p>
    <w:p w:rsidR="009255E5" w:rsidRDefault="0042527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E5" w:rsidRDefault="00537A88">
      <w:r>
        <w:t>For more information, read the AAP tutorial on:</w:t>
      </w:r>
      <w:r>
        <w:tab/>
      </w:r>
      <w:r>
        <w:br/>
      </w:r>
      <w:hyperlink r:id="rId251" w:history="1">
        <w:r>
          <w:rPr>
            <w:rStyle w:val="Hyperlink"/>
          </w:rPr>
          <w:t>https://www.itu.int/ITU-T/aapinfo/files/AAPTutorial.pdf</w:t>
        </w:r>
      </w:hyperlink>
    </w:p>
    <w:p w:rsidR="009255E5" w:rsidRDefault="00537A88">
      <w:r>
        <w:br w:type="page"/>
        <w:t>Annex 3</w:t>
      </w:r>
    </w:p>
    <w:p w:rsidR="009255E5" w:rsidRDefault="00537A88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9255E5" w:rsidRDefault="00537A88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9255E5" w:rsidRDefault="00537A8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9255E5">
        <w:tc>
          <w:tcPr>
            <w:tcW w:w="5000" w:type="pct"/>
            <w:gridSpan w:val="2"/>
            <w:shd w:val="clear" w:color="auto" w:fill="EFFAFF"/>
          </w:tcPr>
          <w:p w:rsidR="009255E5" w:rsidRDefault="00537A8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55E5" w:rsidRDefault="00537A88">
            <w:pPr>
              <w:pStyle w:val="Tabletext"/>
            </w:pPr>
            <w:r>
              <w:br/>
            </w:r>
            <w:r w:rsidR="009255E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55E5">
              <w:fldChar w:fldCharType="separate"/>
            </w:r>
            <w:r w:rsidR="009255E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255E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55E5">
              <w:fldChar w:fldCharType="separate"/>
            </w:r>
            <w:r w:rsidR="009255E5">
              <w:fldChar w:fldCharType="end"/>
            </w:r>
            <w:r>
              <w:t xml:space="preserve"> Additional Review (AR)</w:t>
            </w: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55E5" w:rsidRDefault="009255E5">
            <w:pPr>
              <w:pStyle w:val="Tabletext"/>
            </w:pPr>
          </w:p>
        </w:tc>
      </w:tr>
      <w:tr w:rsidR="009255E5">
        <w:tc>
          <w:tcPr>
            <w:tcW w:w="1623" w:type="pct"/>
            <w:shd w:val="clear" w:color="auto" w:fill="EFFAFF"/>
            <w:vAlign w:val="center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55E5" w:rsidRDefault="00537A88">
            <w:pPr>
              <w:pStyle w:val="Tabletext"/>
            </w:pPr>
            <w:r>
              <w:br/>
            </w:r>
            <w:r w:rsidR="009255E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55E5">
              <w:fldChar w:fldCharType="separate"/>
            </w:r>
            <w:r w:rsidR="009255E5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9255E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55E5">
              <w:fldChar w:fldCharType="separate"/>
            </w:r>
            <w:r w:rsidR="009255E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255E5">
        <w:tc>
          <w:tcPr>
            <w:tcW w:w="1623" w:type="pct"/>
            <w:shd w:val="clear" w:color="auto" w:fill="EFFAFF"/>
            <w:vAlign w:val="center"/>
          </w:tcPr>
          <w:p w:rsidR="009255E5" w:rsidRDefault="00537A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255E5" w:rsidRDefault="00537A8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255E5" w:rsidRDefault="00537A88">
      <w:pPr>
        <w:rPr>
          <w:szCs w:val="22"/>
        </w:rPr>
      </w:pPr>
      <w:r>
        <w:tab/>
      </w:r>
      <w:r w:rsidR="009255E5" w:rsidRPr="009255E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255E5">
        <w:rPr>
          <w:szCs w:val="22"/>
        </w:rPr>
      </w:r>
      <w:r w:rsidR="009255E5">
        <w:rPr>
          <w:szCs w:val="22"/>
        </w:rPr>
        <w:fldChar w:fldCharType="separate"/>
      </w:r>
      <w:r w:rsidR="009255E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255E5" w:rsidRDefault="00537A8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255E5" w:rsidRDefault="009255E5">
      <w:pPr>
        <w:rPr>
          <w:i/>
          <w:iCs/>
          <w:szCs w:val="22"/>
        </w:rPr>
      </w:pPr>
    </w:p>
    <w:sectPr w:rsidR="009255E5" w:rsidSect="009255E5">
      <w:headerReference w:type="default" r:id="rId253"/>
      <w:footerReference w:type="default" r:id="rId2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88" w:rsidRDefault="00537A88">
      <w:r>
        <w:separator/>
      </w:r>
    </w:p>
  </w:endnote>
  <w:endnote w:type="continuationSeparator" w:id="0">
    <w:p w:rsidR="00537A88" w:rsidRDefault="0053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5" w:rsidRDefault="00537A88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255E5">
      <w:tc>
        <w:tcPr>
          <w:tcW w:w="1985" w:type="dxa"/>
        </w:tcPr>
        <w:p w:rsidR="009255E5" w:rsidRDefault="00537A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255E5" w:rsidRDefault="00537A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255E5" w:rsidRDefault="00537A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255E5" w:rsidRDefault="00537A8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9255E5" w:rsidRDefault="00537A8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255E5" w:rsidRDefault="009255E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5" w:rsidRDefault="00537A88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5" w:rsidRDefault="00537A88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88" w:rsidRDefault="00537A88">
      <w:r>
        <w:t>____________________</w:t>
      </w:r>
    </w:p>
  </w:footnote>
  <w:footnote w:type="continuationSeparator" w:id="0">
    <w:p w:rsidR="00537A88" w:rsidRDefault="0053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5" w:rsidRDefault="00537A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55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55E5">
      <w:rPr>
        <w:rStyle w:val="PageNumber"/>
        <w:szCs w:val="18"/>
      </w:rPr>
      <w:fldChar w:fldCharType="separate"/>
    </w:r>
    <w:r w:rsidR="00425278">
      <w:rPr>
        <w:rStyle w:val="PageNumber"/>
        <w:noProof/>
        <w:szCs w:val="18"/>
      </w:rPr>
      <w:t>2</w:t>
    </w:r>
    <w:r w:rsidR="009255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5" w:rsidRDefault="00537A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55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55E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255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5" w:rsidRDefault="00537A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55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55E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255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E5"/>
    <w:rsid w:val="00425278"/>
    <w:rsid w:val="00537A88"/>
    <w:rsid w:val="0092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8615F-8C07-4A4F-BBAB-373BD4A6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7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3" TargetMode="External"/><Relationship Id="rId63" Type="http://schemas.openxmlformats.org/officeDocument/2006/relationships/hyperlink" Target="https://www.itu.int/ITU-T/aap/dologin_aap.asp?id=T01020022710801MSWE.docx&amp;group=11" TargetMode="External"/><Relationship Id="rId84" Type="http://schemas.openxmlformats.org/officeDocument/2006/relationships/hyperlink" Target="http://www.itu.int/itu-t/aap/AAPRecDetails.aspx?AAPSeqNo=8790" TargetMode="External"/><Relationship Id="rId138" Type="http://schemas.openxmlformats.org/officeDocument/2006/relationships/hyperlink" Target="http://www.itu.int/itu-t/aap/AAPRecDetails.aspx?AAPSeqNo=8837" TargetMode="External"/><Relationship Id="rId159" Type="http://schemas.openxmlformats.org/officeDocument/2006/relationships/hyperlink" Target="https://www.itu.int/ITU-T/aap/dologin_aap.asp?id=T010200269E0801MSWE.docx&amp;group=15" TargetMode="External"/><Relationship Id="rId170" Type="http://schemas.openxmlformats.org/officeDocument/2006/relationships/hyperlink" Target="http://www.itu.int/itu-t/aap/AAPRecDetails.aspx?AAPSeqNo=9879" TargetMode="External"/><Relationship Id="rId191" Type="http://schemas.openxmlformats.org/officeDocument/2006/relationships/hyperlink" Target="https://www.itu.int/ITU-T/aap/dologin_aap.asp?id=T01020026760801MSWE.docx&amp;group=15" TargetMode="External"/><Relationship Id="rId205" Type="http://schemas.openxmlformats.org/officeDocument/2006/relationships/hyperlink" Target="https://www.itu.int/ITU-T/aap/dologin_aap.asp?id=T01020026820801MSWE.docx&amp;group=15" TargetMode="External"/><Relationship Id="rId226" Type="http://schemas.openxmlformats.org/officeDocument/2006/relationships/hyperlink" Target="http://www.itu.int/itu-t/aap/AAPRecDetails.aspx?AAPSeqNo=8828" TargetMode="External"/><Relationship Id="rId247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257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80801MSWE.docx&amp;group=11" TargetMode="External"/><Relationship Id="rId74" Type="http://schemas.openxmlformats.org/officeDocument/2006/relationships/hyperlink" Target="http://www.itu.int/itu-t/aap/AAPRecDetails.aspx?AAPSeqNo=8813" TargetMode="External"/><Relationship Id="rId128" Type="http://schemas.openxmlformats.org/officeDocument/2006/relationships/hyperlink" Target="http://www.itu.int/itu-t/aap/AAPRecDetails.aspx?AAPSeqNo=9873" TargetMode="External"/><Relationship Id="rId149" Type="http://schemas.openxmlformats.org/officeDocument/2006/relationships/hyperlink" Target="https://www.itu.int/ITU-T/aap/dologin_aap.asp?id=T0102002673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D0801MSWE.docx&amp;group=13" TargetMode="External"/><Relationship Id="rId160" Type="http://schemas.openxmlformats.org/officeDocument/2006/relationships/hyperlink" Target="http://www.itu.int/itu-t/aap/AAPRecDetails.aspx?AAPSeqNo=9875" TargetMode="External"/><Relationship Id="rId181" Type="http://schemas.openxmlformats.org/officeDocument/2006/relationships/hyperlink" Target="https://www.itu.int/ITU-T/aap/dologin_aap.asp?id=T010200268F0801MSWE.docx&amp;group=15" TargetMode="External"/><Relationship Id="rId216" Type="http://schemas.openxmlformats.org/officeDocument/2006/relationships/hyperlink" Target="http://www.itu.int/itu-t/aap/AAPRecDetails.aspx?AAPSeqNo=9867" TargetMode="External"/><Relationship Id="rId237" Type="http://schemas.openxmlformats.org/officeDocument/2006/relationships/hyperlink" Target="https://www.itu.int/ITU-T/aap/dologin_aap.asp?id=T01020022810801MSWE.docx&amp;group=17" TargetMode="Externa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21D0801MSWE.docx&amp;group=5" TargetMode="External"/><Relationship Id="rId64" Type="http://schemas.openxmlformats.org/officeDocument/2006/relationships/hyperlink" Target="http://www.itu.int/itu-t/aap/AAPRecDetails.aspx?AAPSeqNo=8820" TargetMode="External"/><Relationship Id="rId118" Type="http://schemas.openxmlformats.org/officeDocument/2006/relationships/hyperlink" Target="http://www.itu.int/itu-t/aap/AAPRecDetails.aspx?AAPSeqNo=9888" TargetMode="External"/><Relationship Id="rId139" Type="http://schemas.openxmlformats.org/officeDocument/2006/relationships/hyperlink" Target="https://www.itu.int/ITU-T/aap/dologin_aap.asp?id=T01020022850801MSWE.docx&amp;group=15" TargetMode="External"/><Relationship Id="rId85" Type="http://schemas.openxmlformats.org/officeDocument/2006/relationships/hyperlink" Target="https://www.itu.int/ITU-T/aap/dologin_aap.asp?id=T01020022560801MSWE.docx&amp;group=13" TargetMode="External"/><Relationship Id="rId150" Type="http://schemas.openxmlformats.org/officeDocument/2006/relationships/hyperlink" Target="http://www.itu.int/itu-t/aap/AAPRecDetails.aspx?AAPSeqNo=9874" TargetMode="External"/><Relationship Id="rId171" Type="http://schemas.openxmlformats.org/officeDocument/2006/relationships/hyperlink" Target="https://www.itu.int/ITU-T/aap/dologin_aap.asp?id=T01020026970801MSWE.docx&amp;group=15" TargetMode="External"/><Relationship Id="rId192" Type="http://schemas.openxmlformats.org/officeDocument/2006/relationships/hyperlink" Target="http://www.itu.int/itu-t/aap/AAPRecDetails.aspx?AAPSeqNo=9847" TargetMode="External"/><Relationship Id="rId206" Type="http://schemas.openxmlformats.org/officeDocument/2006/relationships/hyperlink" Target="http://www.itu.int/itu-t/aap/AAPRecDetails.aspx?AAPSeqNo=8773" TargetMode="External"/><Relationship Id="rId227" Type="http://schemas.openxmlformats.org/officeDocument/2006/relationships/hyperlink" Target="https://www.itu.int/ITU-T/aap/dologin_aap.asp?id=T010200227C0801MSWE.docx&amp;group=17" TargetMode="External"/><Relationship Id="rId248" Type="http://schemas.openxmlformats.org/officeDocument/2006/relationships/image" Target="media/image3.gif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8792" TargetMode="External"/><Relationship Id="rId129" Type="http://schemas.openxmlformats.org/officeDocument/2006/relationships/hyperlink" Target="https://www.itu.int/ITU-T/aap/dologin_aap.asp?id=T01020026910801MSWE.docx&amp;group=15" TargetMode="External"/><Relationship Id="rId54" Type="http://schemas.openxmlformats.org/officeDocument/2006/relationships/hyperlink" Target="http://www.itu.int/itu-t/aap/AAPRecDetails.aspx?AAPSeqNo=8811" TargetMode="External"/><Relationship Id="rId75" Type="http://schemas.openxmlformats.org/officeDocument/2006/relationships/hyperlink" Target="https://www.itu.int/ITU-T/aap/dologin_aap.asp?id=T010200226D0801MSWE.docx&amp;group=11" TargetMode="External"/><Relationship Id="rId96" Type="http://schemas.openxmlformats.org/officeDocument/2006/relationships/hyperlink" Target="http://www.itu.int/itu-t/aap/AAPRecDetails.aspx?AAPSeqNo=8798" TargetMode="External"/><Relationship Id="rId140" Type="http://schemas.openxmlformats.org/officeDocument/2006/relationships/hyperlink" Target="http://www.itu.int/itu-t/aap/AAPRecDetails.aspx?AAPSeqNo=8839" TargetMode="External"/><Relationship Id="rId161" Type="http://schemas.openxmlformats.org/officeDocument/2006/relationships/hyperlink" Target="https://www.itu.int/ITU-T/aap/dologin_aap.asp?id=T01020026930801MSWE.docx&amp;group=15" TargetMode="External"/><Relationship Id="rId182" Type="http://schemas.openxmlformats.org/officeDocument/2006/relationships/hyperlink" Target="http://www.itu.int/itu-t/aap/AAPRecDetails.aspx?AAPSeqNo=9844" TargetMode="External"/><Relationship Id="rId217" Type="http://schemas.openxmlformats.org/officeDocument/2006/relationships/hyperlink" Target="https://www.itu.int/ITU-T/aap/dologin_aap.asp?id=T010200268B0801MSWE.docx&amp;group=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itu.int/itu-t/aap/AAPRecDetails.aspx?AAPSeqNo=8834" TargetMode="Externa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6A00801MSWE.docx&amp;group=15" TargetMode="External"/><Relationship Id="rId44" Type="http://schemas.openxmlformats.org/officeDocument/2006/relationships/hyperlink" Target="http://www.itu.int/itu-t/aap/AAPRecDetails.aspx?AAPSeqNo=8734" TargetMode="External"/><Relationship Id="rId65" Type="http://schemas.openxmlformats.org/officeDocument/2006/relationships/hyperlink" Target="https://www.itu.int/ITU-T/aap/dologin_aap.asp?id=T01020022740801MSWE.docx&amp;group=11" TargetMode="External"/><Relationship Id="rId86" Type="http://schemas.openxmlformats.org/officeDocument/2006/relationships/hyperlink" Target="http://www.itu.int/itu-t/aap/AAPRecDetails.aspx?AAPSeqNo=8803" TargetMode="External"/><Relationship Id="rId130" Type="http://schemas.openxmlformats.org/officeDocument/2006/relationships/hyperlink" Target="http://www.itu.int/itu-t/aap/AAPRecDetails.aspx?AAPSeqNo=9883" TargetMode="External"/><Relationship Id="rId151" Type="http://schemas.openxmlformats.org/officeDocument/2006/relationships/hyperlink" Target="https://www.itu.int/ITU-T/aap/dologin_aap.asp?id=T01020026920801MSWE.docx&amp;group=15" TargetMode="External"/><Relationship Id="rId172" Type="http://schemas.openxmlformats.org/officeDocument/2006/relationships/hyperlink" Target="http://www.itu.int/itu-t/aap/AAPRecDetails.aspx?AAPSeqNo=9880" TargetMode="External"/><Relationship Id="rId193" Type="http://schemas.openxmlformats.org/officeDocument/2006/relationships/hyperlink" Target="https://www.itu.int/ITU-T/aap/dologin_aap.asp?id=T01020026770801MSWE.docx&amp;group=15" TargetMode="External"/><Relationship Id="rId207" Type="http://schemas.openxmlformats.org/officeDocument/2006/relationships/hyperlink" Target="https://www.itu.int/ITU-T/aap/dologin_aap.asp?id=T01020022450801MSWE.docx&amp;group=16" TargetMode="External"/><Relationship Id="rId228" Type="http://schemas.openxmlformats.org/officeDocument/2006/relationships/hyperlink" Target="http://www.itu.int/itu-t/aap/AAPRecDetails.aspx?AAPSeqNo=8829" TargetMode="External"/><Relationship Id="rId249" Type="http://schemas.openxmlformats.org/officeDocument/2006/relationships/image" Target="media/image4.gif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2580801MSWE.docx&amp;group=13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26B0801MSWE.docx&amp;group=11" TargetMode="External"/><Relationship Id="rId76" Type="http://schemas.openxmlformats.org/officeDocument/2006/relationships/hyperlink" Target="http://www.itu.int/itu-t/aap/AAPRecDetails.aspx?AAPSeqNo=8789" TargetMode="External"/><Relationship Id="rId97" Type="http://schemas.openxmlformats.org/officeDocument/2006/relationships/hyperlink" Target="https://www.itu.int/ITU-T/aap/dologin_aap.asp?id=T010200225E0801MSWE.docx&amp;group=13" TargetMode="External"/><Relationship Id="rId120" Type="http://schemas.openxmlformats.org/officeDocument/2006/relationships/hyperlink" Target="http://www.itu.int/itu-t/aap/AAPRecDetails.aspx?AAPSeqNo=9869" TargetMode="External"/><Relationship Id="rId141" Type="http://schemas.openxmlformats.org/officeDocument/2006/relationships/hyperlink" Target="https://www.itu.int/ITU-T/aap/dologin_aap.asp?id=T01020022870801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itu.int/itu-t/aap/AAPRecDetails.aspx?AAPSeqNo=9865" TargetMode="External"/><Relationship Id="rId183" Type="http://schemas.openxmlformats.org/officeDocument/2006/relationships/hyperlink" Target="https://www.itu.int/ITU-T/aap/dologin_aap.asp?id=T01020026740801MSWE.docx&amp;group=15" TargetMode="External"/><Relationship Id="rId218" Type="http://schemas.openxmlformats.org/officeDocument/2006/relationships/hyperlink" Target="http://www.itu.int/itu-t/aap/AAPRecDetails.aspx?AAPSeqNo=9864" TargetMode="External"/><Relationship Id="rId239" Type="http://schemas.openxmlformats.org/officeDocument/2006/relationships/hyperlink" Target="https://www.itu.int/ITU-T/aap/dologin_aap.asp?id=T01020022820801MSWE.docx&amp;group=17" TargetMode="External"/><Relationship Id="rId250" Type="http://schemas.openxmlformats.org/officeDocument/2006/relationships/image" Target="media/image5.gif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21E0801MSWE.docx&amp;group=5" TargetMode="External"/><Relationship Id="rId66" Type="http://schemas.openxmlformats.org/officeDocument/2006/relationships/hyperlink" Target="http://www.itu.int/itu-t/aap/AAPRecDetails.aspx?AAPSeqNo=8815" TargetMode="External"/><Relationship Id="rId87" Type="http://schemas.openxmlformats.org/officeDocument/2006/relationships/hyperlink" Target="https://www.itu.int/ITU-T/aap/dologin_aap.asp?id=T01020022630801MSWE.docx&amp;group=13" TargetMode="External"/><Relationship Id="rId110" Type="http://schemas.openxmlformats.org/officeDocument/2006/relationships/hyperlink" Target="http://www.itu.int/itu-t/aap/AAPRecDetails.aspx?AAPSeqNo=8800" TargetMode="External"/><Relationship Id="rId131" Type="http://schemas.openxmlformats.org/officeDocument/2006/relationships/hyperlink" Target="https://www.itu.int/ITU-T/aap/dologin_aap.asp?id=T010200269B0801MSWE.doc&amp;group=15" TargetMode="External"/><Relationship Id="rId152" Type="http://schemas.openxmlformats.org/officeDocument/2006/relationships/hyperlink" Target="http://www.itu.int/itu-t/aap/AAPRecDetails.aspx?AAPSeqNo=9884" TargetMode="External"/><Relationship Id="rId173" Type="http://schemas.openxmlformats.org/officeDocument/2006/relationships/hyperlink" Target="https://www.itu.int/ITU-T/aap/dologin_aap.asp?id=T01020026980801MSWE.docx&amp;group=15" TargetMode="External"/><Relationship Id="rId194" Type="http://schemas.openxmlformats.org/officeDocument/2006/relationships/hyperlink" Target="http://www.itu.int/itu-t/aap/AAPRecDetails.aspx?AAPSeqNo=9850" TargetMode="External"/><Relationship Id="rId208" Type="http://schemas.openxmlformats.org/officeDocument/2006/relationships/hyperlink" Target="http://www.itu.int/itu-t/aap/AAPRecDetails.aspx?AAPSeqNo=9889" TargetMode="External"/><Relationship Id="rId229" Type="http://schemas.openxmlformats.org/officeDocument/2006/relationships/hyperlink" Target="https://www.itu.int/ITU-T/aap/dologin_aap.asp?id=T010200227D0801MSWE.docx&amp;group=17" TargetMode="External"/><Relationship Id="rId240" Type="http://schemas.openxmlformats.org/officeDocument/2006/relationships/hyperlink" Target="http://www.itu.int/itu-t/aap/AAPRecDetails.aspx?AAPSeqNo=8835" TargetMode="External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8" TargetMode="External"/><Relationship Id="rId77" Type="http://schemas.openxmlformats.org/officeDocument/2006/relationships/hyperlink" Target="https://www.itu.int/ITU-T/aap/dologin_aap.asp?id=T01020022550801MSWE.docx&amp;group=13" TargetMode="External"/><Relationship Id="rId100" Type="http://schemas.openxmlformats.org/officeDocument/2006/relationships/hyperlink" Target="http://www.itu.int/itu-t/aap/AAPRecDetails.aspx?AAPSeqNo=8794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://www.itu.int/itu-t/aap/AAPRecDetails.aspx?AAPSeqNo=8805" TargetMode="External"/><Relationship Id="rId121" Type="http://schemas.openxmlformats.org/officeDocument/2006/relationships/hyperlink" Target="https://www.itu.int/ITU-T/aap/dologin_aap.asp?id=T010200268D0801MSWE.docx&amp;group=15" TargetMode="External"/><Relationship Id="rId142" Type="http://schemas.openxmlformats.org/officeDocument/2006/relationships/hyperlink" Target="http://www.itu.int/itu-t/aap/AAPRecDetails.aspx?AAPSeqNo=8840" TargetMode="External"/><Relationship Id="rId163" Type="http://schemas.openxmlformats.org/officeDocument/2006/relationships/hyperlink" Target="https://www.itu.int/ITU-T/aap/dologin_aap.asp?id=T01020026890803MSWE.docx&amp;group=15" TargetMode="External"/><Relationship Id="rId184" Type="http://schemas.openxmlformats.org/officeDocument/2006/relationships/hyperlink" Target="http://www.itu.int/itu-t/aap/AAPRecDetails.aspx?AAPSeqNo=9845" TargetMode="External"/><Relationship Id="rId219" Type="http://schemas.openxmlformats.org/officeDocument/2006/relationships/hyperlink" Target="https://www.itu.int/ITU-T/aap/dologin_aap.asp?id=T01020026880801MSWE.docx&amp;group=17" TargetMode="External"/><Relationship Id="rId230" Type="http://schemas.openxmlformats.org/officeDocument/2006/relationships/hyperlink" Target="http://www.itu.int/itu-t/aap/AAPRecDetails.aspx?AAPSeqNo=8830" TargetMode="External"/><Relationship Id="rId251" Type="http://schemas.openxmlformats.org/officeDocument/2006/relationships/hyperlink" Target="https://www.itu.int/ITU-T/aapinfo/files/AAPTutorial.pdf" TargetMode="Externa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07" TargetMode="External"/><Relationship Id="rId67" Type="http://schemas.openxmlformats.org/officeDocument/2006/relationships/hyperlink" Target="https://www.itu.int/ITU-T/aap/dologin_aap.asp?id=T010200226F0801MSWE.docx&amp;group=11" TargetMode="External"/><Relationship Id="rId88" Type="http://schemas.openxmlformats.org/officeDocument/2006/relationships/hyperlink" Target="http://www.itu.int/itu-t/aap/AAPRecDetails.aspx?AAPSeqNo=8802" TargetMode="External"/><Relationship Id="rId111" Type="http://schemas.openxmlformats.org/officeDocument/2006/relationships/hyperlink" Target="https://www.itu.int/ITU-T/aap/dologin_aap.asp?id=T01020022600801MSWE.docx&amp;group=13" TargetMode="External"/><Relationship Id="rId132" Type="http://schemas.openxmlformats.org/officeDocument/2006/relationships/hyperlink" Target="http://www.itu.int/itu-t/aap/AAPRecDetails.aspx?AAPSeqNo=9854" TargetMode="External"/><Relationship Id="rId153" Type="http://schemas.openxmlformats.org/officeDocument/2006/relationships/hyperlink" Target="https://www.itu.int/ITU-T/aap/dologin_aap.asp?id=T010200269C0812MSWE.docx&amp;group=15" TargetMode="External"/><Relationship Id="rId174" Type="http://schemas.openxmlformats.org/officeDocument/2006/relationships/hyperlink" Target="http://www.itu.int/itu-t/aap/AAPRecDetails.aspx?AAPSeqNo=9881" TargetMode="External"/><Relationship Id="rId195" Type="http://schemas.openxmlformats.org/officeDocument/2006/relationships/hyperlink" Target="https://www.itu.int/ITU-T/aap/dologin_aap.asp?id=T010200267A0801MSWE.docx&amp;group=15" TargetMode="External"/><Relationship Id="rId209" Type="http://schemas.openxmlformats.org/officeDocument/2006/relationships/hyperlink" Target="https://www.itu.int/ITU-T/aap/dologin_aap.asp?id=T01020026A10801MSWE.docx&amp;group=17" TargetMode="External"/><Relationship Id="rId220" Type="http://schemas.openxmlformats.org/officeDocument/2006/relationships/hyperlink" Target="http://www.itu.int/itu-t/aap/AAPRecDetails.aspx?AAPSeqNo=9863" TargetMode="External"/><Relationship Id="rId241" Type="http://schemas.openxmlformats.org/officeDocument/2006/relationships/hyperlink" Target="https://www.itu.int/ITU-T/aap/dologin_aap.asp?id=T0102002283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20801MSWE.docx&amp;group=11" TargetMode="External"/><Relationship Id="rId78" Type="http://schemas.openxmlformats.org/officeDocument/2006/relationships/hyperlink" Target="http://www.itu.int/itu-t/aap/AAPRecDetails.aspx?AAPSeqNo=8793" TargetMode="External"/><Relationship Id="rId99" Type="http://schemas.openxmlformats.org/officeDocument/2006/relationships/hyperlink" Target="https://www.itu.int/ITU-T/aap/dologin_aap.asp?id=T01020022650801MSWE.docx&amp;group=13" TargetMode="External"/><Relationship Id="rId101" Type="http://schemas.openxmlformats.org/officeDocument/2006/relationships/hyperlink" Target="https://www.itu.int/ITU-T/aap/dologin_aap.asp?id=T010200225A0801MSWE.docx&amp;group=13" TargetMode="External"/><Relationship Id="rId122" Type="http://schemas.openxmlformats.org/officeDocument/2006/relationships/hyperlink" Target="http://www.itu.int/itu-t/aap/AAPRecDetails.aspx?AAPSeqNo=9868" TargetMode="External"/><Relationship Id="rId143" Type="http://schemas.openxmlformats.org/officeDocument/2006/relationships/hyperlink" Target="https://www.itu.int/ITU-T/aap/dologin_aap.asp?id=T01020022880801MSWE.docx&amp;group=15" TargetMode="External"/><Relationship Id="rId164" Type="http://schemas.openxmlformats.org/officeDocument/2006/relationships/hyperlink" Target="http://www.itu.int/itu-t/aap/AAPRecDetails.aspx?AAPSeqNo=9887" TargetMode="External"/><Relationship Id="rId185" Type="http://schemas.openxmlformats.org/officeDocument/2006/relationships/hyperlink" Target="https://www.itu.int/ITU-T/aap/dologin_aap.asp?id=T01020026750801MSWE.docx&amp;group=15" TargetMode="External"/><Relationship Id="rId9" Type="http://schemas.openxmlformats.org/officeDocument/2006/relationships/hyperlink" Target="https://www.itu.int/ITU-T/aap/" TargetMode="External"/><Relationship Id="rId210" Type="http://schemas.openxmlformats.org/officeDocument/2006/relationships/hyperlink" Target="http://www.itu.int/itu-t/aap/AAPRecDetails.aspx?AAPSeqNo=9890" TargetMode="Externa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hyperlink" Target="https://www.itu.int/ITU-T/aap/dologin_aap.asp?id=T010200227E0801MSWE.docx&amp;group=17" TargetMode="External"/><Relationship Id="rId252" Type="http://schemas.openxmlformats.org/officeDocument/2006/relationships/hyperlink" Target="mailto:tsbsg....@itu.int" TargetMode="External"/><Relationship Id="rId47" Type="http://schemas.openxmlformats.org/officeDocument/2006/relationships/hyperlink" Target="https://www.itu.int/ITU-T/aap/dologin_aap.asp?id=T01020022670801MSWE.docx&amp;group=11" TargetMode="External"/><Relationship Id="rId68" Type="http://schemas.openxmlformats.org/officeDocument/2006/relationships/hyperlink" Target="http://www.itu.int/itu-t/aap/AAPRecDetails.aspx?AAPSeqNo=8812" TargetMode="External"/><Relationship Id="rId89" Type="http://schemas.openxmlformats.org/officeDocument/2006/relationships/hyperlink" Target="https://www.itu.int/ITU-T/aap/dologin_aap.asp?id=T01020022620801MSWE.docx&amp;group=13" TargetMode="External"/><Relationship Id="rId112" Type="http://schemas.openxmlformats.org/officeDocument/2006/relationships/hyperlink" Target="http://www.itu.int/itu-t/aap/AAPRecDetails.aspx?AAPSeqNo=9851" TargetMode="External"/><Relationship Id="rId133" Type="http://schemas.openxmlformats.org/officeDocument/2006/relationships/hyperlink" Target="https://www.itu.int/ITU-T/aap/dologin_aap.asp?id=T010200267E0801MSWE.docx&amp;group=15" TargetMode="External"/><Relationship Id="rId154" Type="http://schemas.openxmlformats.org/officeDocument/2006/relationships/hyperlink" Target="http://www.itu.int/itu-t/aap/AAPRecDetails.aspx?AAPSeqNo=9885" TargetMode="External"/><Relationship Id="rId175" Type="http://schemas.openxmlformats.org/officeDocument/2006/relationships/hyperlink" Target="https://www.itu.int/ITU-T/aap/dologin_aap.asp?id=T01020026990801MSWE.docx&amp;group=15" TargetMode="External"/><Relationship Id="rId196" Type="http://schemas.openxmlformats.org/officeDocument/2006/relationships/hyperlink" Target="http://www.itu.int/itu-t/aap/AAPRecDetails.aspx?AAPSeqNo=9849" TargetMode="External"/><Relationship Id="rId200" Type="http://schemas.openxmlformats.org/officeDocument/2006/relationships/hyperlink" Target="http://www.itu.int/itu-t/aap/AAPRecDetails.aspx?AAPSeqNo=9857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6870801MSWE.docx&amp;group=17" TargetMode="External"/><Relationship Id="rId242" Type="http://schemas.openxmlformats.org/officeDocument/2006/relationships/hyperlink" Target="http://www.itu.int/itu-t/aap/AAPRecDetails.aspx?AAPSeqNo=883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9" TargetMode="External"/><Relationship Id="rId79" Type="http://schemas.openxmlformats.org/officeDocument/2006/relationships/hyperlink" Target="https://www.itu.int/ITU-T/aap/dologin_aap.asp?id=T01020022590801MSWE.docx&amp;group=13" TargetMode="External"/><Relationship Id="rId102" Type="http://schemas.openxmlformats.org/officeDocument/2006/relationships/hyperlink" Target="http://www.itu.int/itu-t/aap/AAPRecDetails.aspx?AAPSeqNo=8795" TargetMode="External"/><Relationship Id="rId123" Type="http://schemas.openxmlformats.org/officeDocument/2006/relationships/hyperlink" Target="https://www.itu.int/ITU-T/aap/dologin_aap.asp?id=T010200268C0801MSWE.docx&amp;group=15" TargetMode="External"/><Relationship Id="rId144" Type="http://schemas.openxmlformats.org/officeDocument/2006/relationships/hyperlink" Target="http://www.itu.int/itu-t/aap/AAPRecDetails.aspx?AAPSeqNo=8841" TargetMode="External"/><Relationship Id="rId90" Type="http://schemas.openxmlformats.org/officeDocument/2006/relationships/hyperlink" Target="http://www.itu.int/itu-t/aap/AAPRecDetails.aspx?AAPSeqNo=8804" TargetMode="External"/><Relationship Id="rId165" Type="http://schemas.openxmlformats.org/officeDocument/2006/relationships/hyperlink" Target="https://www.itu.int/ITU-T/aap/dologin_aap.asp?id=T010200269F0810MSWE.docx&amp;group=15" TargetMode="External"/><Relationship Id="rId186" Type="http://schemas.openxmlformats.org/officeDocument/2006/relationships/hyperlink" Target="http://www.itu.int/itu-t/aap/AAPRecDetails.aspx?AAPSeqNo=8838" TargetMode="External"/><Relationship Id="rId211" Type="http://schemas.openxmlformats.org/officeDocument/2006/relationships/hyperlink" Target="https://www.itu.int/ITU-T/aap/dologin_aap.asp?id=T01020026A20801MSWE.docx&amp;group=17" TargetMode="External"/><Relationship Id="rId232" Type="http://schemas.openxmlformats.org/officeDocument/2006/relationships/hyperlink" Target="http://www.itu.int/itu-t/aap/AAPRecDetails.aspx?AAPSeqNo=8831" TargetMode="External"/><Relationship Id="rId253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8810" TargetMode="External"/><Relationship Id="rId69" Type="http://schemas.openxmlformats.org/officeDocument/2006/relationships/hyperlink" Target="https://www.itu.int/ITU-T/aap/dologin_aap.asp?id=T010200226C0801MSWE.docx&amp;group=11" TargetMode="External"/><Relationship Id="rId113" Type="http://schemas.openxmlformats.org/officeDocument/2006/relationships/hyperlink" Target="https://www.itu.int/ITU-T/aap/dologin_aap.asp?id=T010200267B0801MSWE.docx&amp;group=15" TargetMode="External"/><Relationship Id="rId134" Type="http://schemas.openxmlformats.org/officeDocument/2006/relationships/hyperlink" Target="http://www.itu.int/itu-t/aap/AAPRecDetails.aspx?AAPSeqNo=9855" TargetMode="External"/><Relationship Id="rId80" Type="http://schemas.openxmlformats.org/officeDocument/2006/relationships/hyperlink" Target="http://www.itu.int/itu-t/aap/AAPRecDetails.aspx?AAPSeqNo=8799" TargetMode="External"/><Relationship Id="rId155" Type="http://schemas.openxmlformats.org/officeDocument/2006/relationships/hyperlink" Target="https://www.itu.int/ITU-T/aap/dologin_aap.asp?id=T010200269D0801MSWE.docx&amp;group=15" TargetMode="External"/><Relationship Id="rId176" Type="http://schemas.openxmlformats.org/officeDocument/2006/relationships/hyperlink" Target="http://www.itu.int/itu-t/aap/AAPRecDetails.aspx?AAPSeqNo=9882" TargetMode="External"/><Relationship Id="rId197" Type="http://schemas.openxmlformats.org/officeDocument/2006/relationships/hyperlink" Target="https://www.itu.int/ITU-T/aap/dologin_aap.asp?id=T01020026790801MSWE.docx&amp;group=15" TargetMode="External"/><Relationship Id="rId201" Type="http://schemas.openxmlformats.org/officeDocument/2006/relationships/hyperlink" Target="https://www.itu.int/ITU-T/aap/dologin_aap.asp?id=T01020026810801MSWE.docx&amp;group=15" TargetMode="External"/><Relationship Id="rId222" Type="http://schemas.openxmlformats.org/officeDocument/2006/relationships/hyperlink" Target="http://www.itu.int/itu-t/aap/AAPRecDetails.aspx?AAPSeqNo=9862" TargetMode="External"/><Relationship Id="rId243" Type="http://schemas.openxmlformats.org/officeDocument/2006/relationships/hyperlink" Target="https://www.itu.int/ITU-T/aap/dologin_aap.asp?id=T01020022840801MSWE.docx&amp;group=17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8827" TargetMode="External"/><Relationship Id="rId59" Type="http://schemas.openxmlformats.org/officeDocument/2006/relationships/hyperlink" Target="https://www.itu.int/ITU-T/aap/dologin_aap.asp?id=T01020022730801MSWE.docx&amp;group=11" TargetMode="External"/><Relationship Id="rId103" Type="http://schemas.openxmlformats.org/officeDocument/2006/relationships/hyperlink" Target="https://www.itu.int/ITU-T/aap/dologin_aap.asp?id=T010200225B0801MSWE.docx&amp;group=13" TargetMode="External"/><Relationship Id="rId124" Type="http://schemas.openxmlformats.org/officeDocument/2006/relationships/hyperlink" Target="http://www.itu.int/itu-t/aap/AAPRecDetails.aspx?AAPSeqNo=9870" TargetMode="External"/><Relationship Id="rId70" Type="http://schemas.openxmlformats.org/officeDocument/2006/relationships/hyperlink" Target="http://www.itu.int/itu-t/aap/AAPRecDetails.aspx?AAPSeqNo=8821" TargetMode="External"/><Relationship Id="rId91" Type="http://schemas.openxmlformats.org/officeDocument/2006/relationships/hyperlink" Target="https://www.itu.int/ITU-T/aap/dologin_aap.asp?id=T01020022640801MSWE.docx&amp;group=13" TargetMode="External"/><Relationship Id="rId145" Type="http://schemas.openxmlformats.org/officeDocument/2006/relationships/hyperlink" Target="https://www.itu.int/ITU-T/aap/dologin_aap.asp?id=T01020022890801MSWE.docx&amp;group=15" TargetMode="External"/><Relationship Id="rId166" Type="http://schemas.openxmlformats.org/officeDocument/2006/relationships/hyperlink" Target="http://www.itu.int/itu-t/aap/AAPRecDetails.aspx?AAPSeqNo=9877" TargetMode="External"/><Relationship Id="rId187" Type="http://schemas.openxmlformats.org/officeDocument/2006/relationships/hyperlink" Target="https://www.itu.int/ITU-T/aap/dologin_aap.asp?id=T01020022860801MSWE.docx&amp;group=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tu.int/itu-t/aap/AAPRecDetails.aspx?AAPSeqNo=9866" TargetMode="External"/><Relationship Id="rId233" Type="http://schemas.openxmlformats.org/officeDocument/2006/relationships/hyperlink" Target="https://www.itu.int/ITU-T/aap/dologin_aap.asp?id=T010200227F0801MSWE.docx&amp;group=17" TargetMode="External"/><Relationship Id="rId254" Type="http://schemas.openxmlformats.org/officeDocument/2006/relationships/footer" Target="footer4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A0801MSWE.docx&amp;group=11" TargetMode="External"/><Relationship Id="rId114" Type="http://schemas.openxmlformats.org/officeDocument/2006/relationships/hyperlink" Target="http://www.itu.int/itu-t/aap/AAPRecDetails.aspx?AAPSeqNo=9852" TargetMode="External"/><Relationship Id="rId60" Type="http://schemas.openxmlformats.org/officeDocument/2006/relationships/hyperlink" Target="http://www.itu.int/itu-t/aap/AAPRecDetails.aspx?AAPSeqNo=8816" TargetMode="External"/><Relationship Id="rId81" Type="http://schemas.openxmlformats.org/officeDocument/2006/relationships/hyperlink" Target="https://www.itu.int/ITU-T/aap/dologin_aap.asp?id=T010200225F0801MSWE.docx&amp;group=13" TargetMode="External"/><Relationship Id="rId135" Type="http://schemas.openxmlformats.org/officeDocument/2006/relationships/hyperlink" Target="https://www.itu.int/ITU-T/aap/dologin_aap.asp?id=T010200267F0801MSWE.doc&amp;group=15" TargetMode="External"/><Relationship Id="rId156" Type="http://schemas.openxmlformats.org/officeDocument/2006/relationships/hyperlink" Target="http://www.itu.int/itu-t/aap/AAPRecDetails.aspx?AAPSeqNo=9860" TargetMode="External"/><Relationship Id="rId177" Type="http://schemas.openxmlformats.org/officeDocument/2006/relationships/hyperlink" Target="https://www.itu.int/ITU-T/aap/dologin_aap.asp?id=T010200269A0801MSWE.docx&amp;group=15" TargetMode="External"/><Relationship Id="rId198" Type="http://schemas.openxmlformats.org/officeDocument/2006/relationships/hyperlink" Target="http://www.itu.int/itu-t/aap/AAPRecDetails.aspx?AAPSeqNo=9848" TargetMode="External"/><Relationship Id="rId202" Type="http://schemas.openxmlformats.org/officeDocument/2006/relationships/hyperlink" Target="http://www.itu.int/itu-t/aap/AAPRecDetails.aspx?AAPSeqNo=9859" TargetMode="External"/><Relationship Id="rId223" Type="http://schemas.openxmlformats.org/officeDocument/2006/relationships/hyperlink" Target="https://www.itu.int/ITU-T/aap/dologin_aap.asp?id=T01020026860801MSWE.docx&amp;group=17" TargetMode="External"/><Relationship Id="rId244" Type="http://schemas.openxmlformats.org/officeDocument/2006/relationships/header" Target="header2.xm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7B0801MSWE.docx&amp;group=2" TargetMode="External"/><Relationship Id="rId50" Type="http://schemas.openxmlformats.org/officeDocument/2006/relationships/hyperlink" Target="http://www.itu.int/itu-t/aap/AAPRecDetails.aspx?AAPSeqNo=8809" TargetMode="External"/><Relationship Id="rId104" Type="http://schemas.openxmlformats.org/officeDocument/2006/relationships/hyperlink" Target="http://www.itu.int/itu-t/aap/AAPRecDetails.aspx?AAPSeqNo=8796" TargetMode="External"/><Relationship Id="rId125" Type="http://schemas.openxmlformats.org/officeDocument/2006/relationships/hyperlink" Target="https://www.itu.int/ITU-T/aap/dologin_aap.asp?id=T010200268E0801MSWE.docx&amp;group=15" TargetMode="External"/><Relationship Id="rId146" Type="http://schemas.openxmlformats.org/officeDocument/2006/relationships/hyperlink" Target="http://www.itu.int/itu-t/aap/AAPRecDetails.aspx?AAPSeqNo=9842" TargetMode="External"/><Relationship Id="rId167" Type="http://schemas.openxmlformats.org/officeDocument/2006/relationships/hyperlink" Target="https://www.itu.int/ITU-T/aap/dologin_aap.asp?id=T01020026950801MSWE.docx&amp;group=15" TargetMode="External"/><Relationship Id="rId188" Type="http://schemas.openxmlformats.org/officeDocument/2006/relationships/hyperlink" Target="http://www.itu.int/itu-t/aap/AAPRecDetails.aspx?AAPSeqNo=8842" TargetMode="External"/><Relationship Id="rId71" Type="http://schemas.openxmlformats.org/officeDocument/2006/relationships/hyperlink" Target="https://www.itu.int/ITU-T/aap/dologin_aap.asp?id=T01020022750801MSWE.docx&amp;group=11" TargetMode="External"/><Relationship Id="rId92" Type="http://schemas.openxmlformats.org/officeDocument/2006/relationships/hyperlink" Target="http://www.itu.int/itu-t/aap/AAPRecDetails.aspx?AAPSeqNo=8806" TargetMode="External"/><Relationship Id="rId213" Type="http://schemas.openxmlformats.org/officeDocument/2006/relationships/hyperlink" Target="https://www.itu.int/ITU-T/aap/dologin_aap.asp?id=T010200268A0801MSWE.docx&amp;group=17" TargetMode="External"/><Relationship Id="rId234" Type="http://schemas.openxmlformats.org/officeDocument/2006/relationships/hyperlink" Target="http://www.itu.int/itu-t/aap/AAPRecDetails.aspx?AAPSeqNo=8832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://www.itu.int/itu-t/aap/AAPRecDetails.aspx?AAPSeqNo=8738" TargetMode="External"/><Relationship Id="rId115" Type="http://schemas.openxmlformats.org/officeDocument/2006/relationships/hyperlink" Target="https://www.itu.int/ITU-T/aap/dologin_aap.asp?id=T010200267C0801MSWE.docx&amp;group=15" TargetMode="External"/><Relationship Id="rId136" Type="http://schemas.openxmlformats.org/officeDocument/2006/relationships/hyperlink" Target="http://www.itu.int/itu-t/aap/AAPRecDetails.aspx?AAPSeqNo=9856" TargetMode="External"/><Relationship Id="rId157" Type="http://schemas.openxmlformats.org/officeDocument/2006/relationships/hyperlink" Target="https://www.itu.int/ITU-T/aap/dologin_aap.asp?id=T01020026840801MSWE.docx&amp;group=15" TargetMode="External"/><Relationship Id="rId178" Type="http://schemas.openxmlformats.org/officeDocument/2006/relationships/hyperlink" Target="http://www.itu.int/itu-t/aap/AAPRecDetails.aspx?AAPSeqNo=9876" TargetMode="External"/><Relationship Id="rId61" Type="http://schemas.openxmlformats.org/officeDocument/2006/relationships/hyperlink" Target="https://www.itu.int/ITU-T/aap/dologin_aap.asp?id=T01020022700801MSWE.docx&amp;group=11" TargetMode="External"/><Relationship Id="rId82" Type="http://schemas.openxmlformats.org/officeDocument/2006/relationships/hyperlink" Target="http://www.itu.int/itu-t/aap/AAPRecDetails.aspx?AAPSeqNo=8801" TargetMode="External"/><Relationship Id="rId199" Type="http://schemas.openxmlformats.org/officeDocument/2006/relationships/hyperlink" Target="https://www.itu.int/ITU-T/aap/dologin_aap.asp?id=T01020026780801MSWE.docx&amp;group=15" TargetMode="External"/><Relationship Id="rId203" Type="http://schemas.openxmlformats.org/officeDocument/2006/relationships/hyperlink" Target="https://www.itu.int/ITU-T/aap/dologin_aap.asp?id=T01020026830801MSWE.docx&amp;group=15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://www.itu.int/itu-t/aap/AAPRecDetails.aspx?AAPSeqNo=9861" TargetMode="External"/><Relationship Id="rId245" Type="http://schemas.openxmlformats.org/officeDocument/2006/relationships/footer" Target="footer3.xm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25C0801MSWE.docx&amp;group=13" TargetMode="External"/><Relationship Id="rId126" Type="http://schemas.openxmlformats.org/officeDocument/2006/relationships/hyperlink" Target="http://www.itu.int/itu-t/aap/AAPRecDetails.aspx?AAPSeqNo=9872" TargetMode="External"/><Relationship Id="rId147" Type="http://schemas.openxmlformats.org/officeDocument/2006/relationships/hyperlink" Target="https://www.itu.int/ITU-T/aap/dologin_aap.asp?id=T01020026720801MSWE.docx&amp;group=15" TargetMode="External"/><Relationship Id="rId168" Type="http://schemas.openxmlformats.org/officeDocument/2006/relationships/hyperlink" Target="http://www.itu.int/itu-t/aap/AAPRecDetails.aspx?AAPSeqNo=9878" TargetMode="External"/><Relationship Id="rId51" Type="http://schemas.openxmlformats.org/officeDocument/2006/relationships/hyperlink" Target="https://www.itu.int/ITU-T/aap/dologin_aap.asp?id=T01020022690801MSWE.docx&amp;group=11" TargetMode="External"/><Relationship Id="rId72" Type="http://schemas.openxmlformats.org/officeDocument/2006/relationships/hyperlink" Target="http://www.itu.int/itu-t/aap/AAPRecDetails.aspx?AAPSeqNo=8814" TargetMode="External"/><Relationship Id="rId93" Type="http://schemas.openxmlformats.org/officeDocument/2006/relationships/hyperlink" Target="https://www.itu.int/ITU-T/aap/dologin_aap.asp?id=T01020022660801MSWE.docx&amp;group=13" TargetMode="External"/><Relationship Id="rId189" Type="http://schemas.openxmlformats.org/officeDocument/2006/relationships/hyperlink" Target="https://www.itu.int/ITU-T/aap/dologin_aap.asp?id=T010200228A0801MSWE.docx&amp;group=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tu.int/itu-t/aap/AAPRecDetails.aspx?AAPSeqNo=9891" TargetMode="External"/><Relationship Id="rId235" Type="http://schemas.openxmlformats.org/officeDocument/2006/relationships/hyperlink" Target="https://www.itu.int/ITU-T/aap/dologin_aap.asp?id=T01020022800801MSWE.docx&amp;group=17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://www.itu.int/itu-t/aap/AAPRecDetails.aspx?AAPSeqNo=9853" TargetMode="External"/><Relationship Id="rId137" Type="http://schemas.openxmlformats.org/officeDocument/2006/relationships/hyperlink" Target="https://www.itu.int/ITU-T/aap/dologin_aap.asp?id=T01020026800801MSWE.docx&amp;group=15" TargetMode="External"/><Relationship Id="rId158" Type="http://schemas.openxmlformats.org/officeDocument/2006/relationships/hyperlink" Target="http://www.itu.int/itu-t/aap/AAPRecDetails.aspx?AAPSeqNo=988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220801MSWE.docx&amp;group=5" TargetMode="External"/><Relationship Id="rId62" Type="http://schemas.openxmlformats.org/officeDocument/2006/relationships/hyperlink" Target="http://www.itu.int/itu-t/aap/AAPRecDetails.aspx?AAPSeqNo=8817" TargetMode="External"/><Relationship Id="rId83" Type="http://schemas.openxmlformats.org/officeDocument/2006/relationships/hyperlink" Target="https://www.itu.int/ITU-T/aap/dologin_aap.asp?id=T01020022610801MSWE.docx&amp;group=13" TargetMode="External"/><Relationship Id="rId179" Type="http://schemas.openxmlformats.org/officeDocument/2006/relationships/hyperlink" Target="https://www.itu.int/ITU-T/aap/dologin_aap.asp?id=T01020026940801MSWE.docx&amp;group=15" TargetMode="External"/><Relationship Id="rId190" Type="http://schemas.openxmlformats.org/officeDocument/2006/relationships/hyperlink" Target="http://www.itu.int/itu-t/aap/AAPRecDetails.aspx?AAPSeqNo=9846" TargetMode="External"/><Relationship Id="rId204" Type="http://schemas.openxmlformats.org/officeDocument/2006/relationships/hyperlink" Target="http://www.itu.int/itu-t/aap/AAPRecDetails.aspx?AAPSeqNo=9858" TargetMode="External"/><Relationship Id="rId225" Type="http://schemas.openxmlformats.org/officeDocument/2006/relationships/hyperlink" Target="https://www.itu.int/ITU-T/aap/dologin_aap.asp?id=T01020026850801MSWE.docx&amp;group=17" TargetMode="External"/><Relationship Id="rId246" Type="http://schemas.openxmlformats.org/officeDocument/2006/relationships/hyperlink" Target="https://www.itu.int/ITU-T/aap/" TargetMode="External"/><Relationship Id="rId106" Type="http://schemas.openxmlformats.org/officeDocument/2006/relationships/hyperlink" Target="http://www.itu.int/itu-t/aap/AAPRecDetails.aspx?AAPSeqNo=8791" TargetMode="External"/><Relationship Id="rId127" Type="http://schemas.openxmlformats.org/officeDocument/2006/relationships/hyperlink" Target="https://www.itu.int/ITU-T/aap/dologin_aap.asp?id=T010200269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08" TargetMode="External"/><Relationship Id="rId73" Type="http://schemas.openxmlformats.org/officeDocument/2006/relationships/hyperlink" Target="https://www.itu.int/ITU-T/aap/dologin_aap.asp?id=T010200226E0801MSWE.docx&amp;group=11" TargetMode="External"/><Relationship Id="rId94" Type="http://schemas.openxmlformats.org/officeDocument/2006/relationships/hyperlink" Target="http://www.itu.int/itu-t/aap/AAPRecDetails.aspx?AAPSeqNo=8797" TargetMode="External"/><Relationship Id="rId148" Type="http://schemas.openxmlformats.org/officeDocument/2006/relationships/hyperlink" Target="http://www.itu.int/itu-t/aap/AAPRecDetails.aspx?AAPSeqNo=9843" TargetMode="External"/><Relationship Id="rId169" Type="http://schemas.openxmlformats.org/officeDocument/2006/relationships/hyperlink" Target="https://www.itu.int/ITU-T/aap/dologin_aap.asp?id=T01020026960801MSWE.docx&amp;group=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tu.int/itu-t/aap/AAPRecDetails.aspx?AAPSeqNo=9871" TargetMode="External"/><Relationship Id="rId215" Type="http://schemas.openxmlformats.org/officeDocument/2006/relationships/hyperlink" Target="https://www.itu.int/ITU-T/aap/dologin_aap.asp?id=T01020026A30801MSWE.docx&amp;group=17" TargetMode="External"/><Relationship Id="rId236" Type="http://schemas.openxmlformats.org/officeDocument/2006/relationships/hyperlink" Target="http://www.itu.int/itu-t/aap/AAPRecDetails.aspx?AAPSeqNo=883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5960</Words>
  <Characters>33974</Characters>
  <Application>Microsoft Office Word</Application>
  <DocSecurity>0</DocSecurity>
  <Lines>283</Lines>
  <Paragraphs>79</Paragraphs>
  <ScaleCrop>false</ScaleCrop>
  <Company/>
  <LinksUpToDate>false</LinksUpToDate>
  <CharactersWithSpaces>39855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2020-09-30T13:54:00Z</dcterms:created>
  <dcterms:modified xsi:type="dcterms:W3CDTF">2020-09-30T13:54:00Z</dcterms:modified>
</cp:coreProperties>
</file>