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7851A8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1A8" w:rsidRDefault="007851A8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1A8" w:rsidRDefault="00575A24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7851A8" w:rsidRDefault="00575A24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51A8" w:rsidRDefault="00EE743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2950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1A8" w:rsidRDefault="007851A8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7851A8">
        <w:trPr>
          <w:cantSplit/>
          <w:trHeight w:val="340"/>
        </w:trPr>
        <w:tc>
          <w:tcPr>
            <w:tcW w:w="1533" w:type="dxa"/>
          </w:tcPr>
          <w:p w:rsidR="007851A8" w:rsidRDefault="007851A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7851A8" w:rsidRDefault="007851A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7851A8" w:rsidRDefault="00575A2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اكتوبر 2020</w:t>
            </w:r>
          </w:p>
          <w:p w:rsidR="007851A8" w:rsidRDefault="007851A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7851A8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7851A8" w:rsidRDefault="00575A24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7851A8" w:rsidRDefault="00575A2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7851A8" w:rsidRDefault="00575A2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7851A8" w:rsidRDefault="00575A2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7851A8" w:rsidRDefault="00575A2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7851A8" w:rsidRDefault="00575A24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AAP-90</w:t>
            </w:r>
          </w:p>
          <w:p w:rsidR="007851A8" w:rsidRDefault="00575A2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7851A8" w:rsidRDefault="00575A2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7851A8" w:rsidRDefault="00575A2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7851A8" w:rsidRDefault="00575A2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7851A8" w:rsidRDefault="00575A24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7851A8" w:rsidRDefault="00575A2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7851A8" w:rsidRDefault="00575A2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7851A8" w:rsidRDefault="00575A2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7851A8" w:rsidRDefault="007851A8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7851A8" w:rsidRDefault="00575A2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7851A8" w:rsidRDefault="00575A2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7851A8" w:rsidRDefault="00575A2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7851A8" w:rsidRDefault="00575A2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7851A8" w:rsidRDefault="007851A8">
      <w:pPr>
        <w:bidi/>
        <w:spacing w:line="300" w:lineRule="exact"/>
        <w:rPr>
          <w:rFonts w:cs="Traditional Arabic"/>
          <w:szCs w:val="30"/>
          <w:rtl/>
        </w:rPr>
      </w:pPr>
    </w:p>
    <w:p w:rsidR="007851A8" w:rsidRDefault="00575A24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7851A8" w:rsidRDefault="007851A8">
      <w:pPr>
        <w:bidi/>
        <w:spacing w:line="300" w:lineRule="exact"/>
        <w:rPr>
          <w:rFonts w:cs="Traditional Arabic"/>
          <w:szCs w:val="30"/>
          <w:rtl/>
        </w:rPr>
      </w:pPr>
    </w:p>
    <w:p w:rsidR="007851A8" w:rsidRDefault="00575A24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7851A8" w:rsidRDefault="00575A24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7851A8" w:rsidRDefault="00575A24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7851A8" w:rsidRDefault="00575A24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7851A8" w:rsidRDefault="00575A24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7851A8" w:rsidRDefault="00575A24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7851A8" w:rsidRDefault="007851A8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7851A8" w:rsidRDefault="00575A24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7851A8" w:rsidRDefault="00575A24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7851A8" w:rsidRDefault="007851A8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7851A8" w:rsidRDefault="00575A24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7851A8" w:rsidRDefault="007851A8">
      <w:pPr>
        <w:spacing w:before="720"/>
        <w:rPr>
          <w:rFonts w:ascii="Times New Roman" w:hAnsi="Times New Roman"/>
        </w:rPr>
        <w:sectPr w:rsidR="007851A8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851A8" w:rsidRDefault="00575A24">
      <w:r>
        <w:lastRenderedPageBreak/>
        <w:t>Annex 1</w:t>
      </w:r>
    </w:p>
    <w:p w:rsidR="007851A8" w:rsidRDefault="00575A24">
      <w:pPr>
        <w:jc w:val="center"/>
      </w:pPr>
      <w:r>
        <w:t>(to TSB AAP-90)</w:t>
      </w:r>
    </w:p>
    <w:p w:rsidR="007851A8" w:rsidRDefault="007851A8">
      <w:pPr>
        <w:rPr>
          <w:szCs w:val="22"/>
        </w:rPr>
      </w:pPr>
    </w:p>
    <w:p w:rsidR="007851A8" w:rsidRDefault="00575A2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851A8" w:rsidRDefault="00575A2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851A8" w:rsidRDefault="00575A2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851A8" w:rsidRDefault="00575A2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851A8" w:rsidRDefault="00575A2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851A8" w:rsidRDefault="00575A24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7851A8" w:rsidRDefault="00575A2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851A8" w:rsidRDefault="00575A2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851A8" w:rsidRDefault="00575A2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851A8" w:rsidRDefault="00575A2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851A8" w:rsidRDefault="00575A2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851A8" w:rsidRDefault="00575A24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7851A8" w:rsidRDefault="007851A8">
      <w:pPr>
        <w:pStyle w:val="enumlev2"/>
        <w:rPr>
          <w:szCs w:val="22"/>
        </w:rPr>
      </w:pPr>
      <w:hyperlink r:id="rId12" w:history="1">
        <w:r w:rsidR="00575A24">
          <w:rPr>
            <w:rStyle w:val="Hyperlink"/>
            <w:szCs w:val="22"/>
          </w:rPr>
          <w:t>ht</w:t>
        </w:r>
        <w:r w:rsidR="00575A24">
          <w:rPr>
            <w:rStyle w:val="Hyperlink"/>
            <w:szCs w:val="22"/>
          </w:rPr>
          <w:t>tps://www.itu.int/ITU-T</w:t>
        </w:r>
      </w:hyperlink>
    </w:p>
    <w:p w:rsidR="007851A8" w:rsidRDefault="00575A2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851A8" w:rsidRDefault="007851A8">
      <w:pPr>
        <w:pStyle w:val="enumlev2"/>
        <w:rPr>
          <w:szCs w:val="22"/>
        </w:rPr>
      </w:pPr>
      <w:hyperlink r:id="rId13" w:history="1">
        <w:r w:rsidR="00575A24">
          <w:rPr>
            <w:rStyle w:val="Hyperlink"/>
            <w:szCs w:val="22"/>
          </w:rPr>
          <w:t>https://www.itu.int/ITU-T/aapinfo</w:t>
        </w:r>
      </w:hyperlink>
    </w:p>
    <w:p w:rsidR="007851A8" w:rsidRDefault="00575A2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851A8" w:rsidRDefault="00575A2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851A8" w:rsidRDefault="007851A8">
      <w:pPr>
        <w:pStyle w:val="enumlev2"/>
        <w:rPr>
          <w:szCs w:val="22"/>
        </w:rPr>
      </w:pPr>
      <w:hyperlink r:id="rId14" w:history="1">
        <w:r w:rsidR="00575A24">
          <w:rPr>
            <w:rStyle w:val="Hyperlink"/>
            <w:szCs w:val="22"/>
          </w:rPr>
          <w:t>https://www.itu.int/ITU-T/aap/</w:t>
        </w:r>
      </w:hyperlink>
    </w:p>
    <w:p w:rsidR="007851A8" w:rsidRDefault="00575A2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851A8">
        <w:tc>
          <w:tcPr>
            <w:tcW w:w="987" w:type="dxa"/>
          </w:tcPr>
          <w:p w:rsidR="007851A8" w:rsidRDefault="00575A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851A8" w:rsidRDefault="007851A8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575A24">
                <w:rPr>
                  <w:rStyle w:val="Hyperlink"/>
                  <w:szCs w:val="22"/>
                </w:rPr>
                <w:t>https://www.itu.int/ITU-T/stud</w:t>
              </w:r>
              <w:r w:rsidR="00575A24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7851A8" w:rsidRDefault="007851A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575A2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851A8">
        <w:tc>
          <w:tcPr>
            <w:tcW w:w="0" w:type="auto"/>
          </w:tcPr>
          <w:p w:rsidR="007851A8" w:rsidRDefault="00575A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851A8" w:rsidRDefault="007851A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75A24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7851A8" w:rsidRDefault="007851A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75A2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851A8">
        <w:tc>
          <w:tcPr>
            <w:tcW w:w="0" w:type="auto"/>
          </w:tcPr>
          <w:p w:rsidR="007851A8" w:rsidRDefault="00575A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851A8" w:rsidRDefault="007851A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75A24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7851A8" w:rsidRDefault="007851A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75A2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851A8">
        <w:tc>
          <w:tcPr>
            <w:tcW w:w="0" w:type="auto"/>
          </w:tcPr>
          <w:p w:rsidR="007851A8" w:rsidRDefault="00575A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851A8" w:rsidRDefault="007851A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75A24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7851A8" w:rsidRDefault="007851A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75A2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851A8">
        <w:tc>
          <w:tcPr>
            <w:tcW w:w="0" w:type="auto"/>
          </w:tcPr>
          <w:p w:rsidR="007851A8" w:rsidRDefault="00575A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851A8" w:rsidRDefault="007851A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75A24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7851A8" w:rsidRDefault="007851A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75A24">
                <w:rPr>
                  <w:rStyle w:val="Hyperlink"/>
                  <w:szCs w:val="22"/>
                </w:rPr>
                <w:t>tsbsg11@i</w:t>
              </w:r>
              <w:r w:rsidR="00575A24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7851A8">
        <w:tc>
          <w:tcPr>
            <w:tcW w:w="0" w:type="auto"/>
          </w:tcPr>
          <w:p w:rsidR="007851A8" w:rsidRDefault="00575A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851A8" w:rsidRDefault="007851A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75A24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7851A8" w:rsidRDefault="007851A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75A2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851A8">
        <w:tc>
          <w:tcPr>
            <w:tcW w:w="0" w:type="auto"/>
          </w:tcPr>
          <w:p w:rsidR="007851A8" w:rsidRDefault="00575A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851A8" w:rsidRDefault="007851A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75A24">
                <w:rPr>
                  <w:rStyle w:val="Hyperlink"/>
                  <w:szCs w:val="22"/>
                </w:rPr>
                <w:t>https://www.itu.</w:t>
              </w:r>
              <w:r w:rsidR="00575A24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7851A8" w:rsidRDefault="007851A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75A2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851A8">
        <w:tc>
          <w:tcPr>
            <w:tcW w:w="0" w:type="auto"/>
          </w:tcPr>
          <w:p w:rsidR="007851A8" w:rsidRDefault="00575A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851A8" w:rsidRDefault="007851A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75A24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7851A8" w:rsidRDefault="007851A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75A2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851A8">
        <w:tc>
          <w:tcPr>
            <w:tcW w:w="0" w:type="auto"/>
          </w:tcPr>
          <w:p w:rsidR="007851A8" w:rsidRDefault="00575A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851A8" w:rsidRDefault="007851A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75A24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7851A8" w:rsidRDefault="007851A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75A2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851A8">
        <w:tc>
          <w:tcPr>
            <w:tcW w:w="0" w:type="auto"/>
          </w:tcPr>
          <w:p w:rsidR="007851A8" w:rsidRDefault="00575A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851A8" w:rsidRDefault="007851A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75A24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7851A8" w:rsidRDefault="007851A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75A2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7851A8">
        <w:tc>
          <w:tcPr>
            <w:tcW w:w="0" w:type="auto"/>
          </w:tcPr>
          <w:p w:rsidR="007851A8" w:rsidRDefault="00575A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7851A8" w:rsidRDefault="007851A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75A24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7851A8" w:rsidRDefault="007851A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75A24">
                <w:rPr>
                  <w:rStyle w:val="Hyperlink"/>
                  <w:szCs w:val="22"/>
                </w:rPr>
                <w:t>tsbsg20</w:t>
              </w:r>
              <w:r w:rsidR="00575A24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7851A8" w:rsidRDefault="007851A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851A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851A8" w:rsidRDefault="00575A24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851A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851A8" w:rsidRDefault="00575A2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851A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851A8" w:rsidRDefault="007851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851A8" w:rsidRDefault="007851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851A8" w:rsidRDefault="007851A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37" w:history="1">
              <w:r w:rsidR="00575A24">
                <w:rPr>
                  <w:rStyle w:val="Hyperlink"/>
                  <w:sz w:val="20"/>
                </w:rPr>
                <w:t>M.3373 (M.rcsnsm)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Requirements for synergy management of cloud and SDN-based networks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851A8" w:rsidRDefault="00575A24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851A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851A8" w:rsidRDefault="00575A2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851A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851A8" w:rsidRDefault="007851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851A8" w:rsidRDefault="007851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851A8" w:rsidRDefault="007851A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39" w:history="1">
              <w:r w:rsidR="00575A24">
                <w:rPr>
                  <w:rStyle w:val="Hyperlink"/>
                  <w:sz w:val="20"/>
                </w:rPr>
                <w:t>L.1023 (L.CE_2)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Assessment method for Circular Scoring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</w:t>
            </w:r>
            <w:r>
              <w:rPr>
                <w:sz w:val="20"/>
              </w:rPr>
              <w:t>06-28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2020-09-21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41" w:history="1">
              <w:r w:rsidR="00575A24">
                <w:rPr>
                  <w:rStyle w:val="Hyperlink"/>
                  <w:sz w:val="20"/>
                </w:rPr>
                <w:t>L.1310 (Revision of ITU-T L.1310)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Energy efficiency metrics and measurement methods for telecommunication equipment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2020-09-21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43" w:history="1">
              <w:r w:rsidR="00575A24">
                <w:rPr>
                  <w:rStyle w:val="Hyperlink"/>
                  <w:sz w:val="20"/>
                </w:rPr>
                <w:t>L.1331 (Revisio</w:t>
              </w:r>
              <w:r w:rsidR="00575A24">
                <w:rPr>
                  <w:rStyle w:val="Hyperlink"/>
                  <w:sz w:val="20"/>
                </w:rPr>
                <w:t>n of ITU-T L.1331)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Assessment of mobile network energy efficiency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2020-09-21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7851A8" w:rsidRDefault="00575A24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851A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851A8" w:rsidRDefault="00575A2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851A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851A8" w:rsidRDefault="007851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851A8" w:rsidRDefault="007851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851A8" w:rsidRDefault="007851A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45" w:history="1">
              <w:r w:rsidR="00575A24">
                <w:rPr>
                  <w:rStyle w:val="Hyperlink"/>
                  <w:sz w:val="20"/>
                </w:rPr>
                <w:t>Q.3058 (Q.NGNe-O-SA)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Signalling architecture of orchestration in NGNe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47" w:history="1">
              <w:r w:rsidR="00575A24">
                <w:rPr>
                  <w:rStyle w:val="Hyperlink"/>
                  <w:sz w:val="20"/>
                </w:rPr>
                <w:t>Q.3059 (Q.SFD)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Signalling requirements for service function discovery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49" w:history="1">
              <w:r w:rsidR="00575A24">
                <w:rPr>
                  <w:rStyle w:val="Hyperlink"/>
                  <w:sz w:val="20"/>
                </w:rPr>
                <w:t>Q.3060 (Q.ETN-DS)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Signalling architect</w:t>
            </w:r>
            <w:r>
              <w:t>ure of the fast deployment emergency telecommunication network to be used in a natural disaster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51" w:history="1">
              <w:r w:rsidR="00575A24">
                <w:rPr>
                  <w:rStyle w:val="Hyperlink"/>
                  <w:sz w:val="20"/>
                </w:rPr>
                <w:t>Q.3645 (Q.Pro-DES)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Protocol at interface between two distributed ENUM servers for IMS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53" w:history="1">
              <w:r w:rsidR="00575A24">
                <w:rPr>
                  <w:rStyle w:val="Hyperlink"/>
                  <w:sz w:val="20"/>
                </w:rPr>
                <w:t>Q.3720 (Q.BNG-PAC)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Procedures for vBNG acceleration with programmable acceleration card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55" w:history="1">
              <w:r w:rsidR="00575A24">
                <w:rPr>
                  <w:rStyle w:val="Hyperlink"/>
                  <w:sz w:val="20"/>
                </w:rPr>
                <w:t>Q.3915 (Q.BNGP)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Set of parameters of v</w:t>
            </w:r>
            <w:r>
              <w:t>BNG for monitoring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57" w:history="1">
              <w:r w:rsidR="00575A24">
                <w:rPr>
                  <w:rStyle w:val="Hyperlink"/>
                  <w:sz w:val="20"/>
                </w:rPr>
                <w:t>Q.3961 (Q.PWS)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Parameters for evaluating bottleneck of web-browsing service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59" w:history="1">
              <w:r w:rsidR="00575A24">
                <w:rPr>
                  <w:rStyle w:val="Hyperlink"/>
                  <w:sz w:val="20"/>
                </w:rPr>
                <w:t>Q.4062 (Q.FW_IoT/Test)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Framework for IoT Testing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61" w:history="1">
              <w:r w:rsidR="00575A24">
                <w:rPr>
                  <w:rStyle w:val="Hyperlink"/>
                  <w:sz w:val="20"/>
                </w:rPr>
                <w:t>Q.4063 (Q.39_FW_Test_ID_IoT)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The framework of testing of identification systems used in IoT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63" w:history="1">
              <w:r w:rsidR="00575A24">
                <w:rPr>
                  <w:rStyle w:val="Hyperlink"/>
                  <w:sz w:val="20"/>
                </w:rPr>
                <w:t>Q.4064 (Q.vbng-iop-reqts)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Interoperability testing requirements of virtual Broadband Network Gateway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65" w:history="1">
              <w:r w:rsidR="00575A24">
                <w:rPr>
                  <w:rStyle w:val="Hyperlink"/>
                  <w:sz w:val="20"/>
                </w:rPr>
                <w:t>Q.4066 (Q.TP_AR)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Testing procedures of Augmented Reality applications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67" w:history="1">
              <w:r w:rsidR="00575A24">
                <w:rPr>
                  <w:rStyle w:val="Hyperlink"/>
                  <w:sz w:val="20"/>
                </w:rPr>
                <w:t>Q.4100 (Q.HP2P-Arch)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Hybrid peer-to-peer (P2P) communications: Functional architecture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69" w:history="1">
              <w:r w:rsidR="00575A24">
                <w:rPr>
                  <w:rStyle w:val="Hyperlink"/>
                  <w:sz w:val="20"/>
                </w:rPr>
                <w:t>Q.5052 (Q.DEV_DUI)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Addressing mobile devices with duplicate unique identifier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71" w:history="1">
              <w:r w:rsidR="00575A24">
                <w:rPr>
                  <w:rStyle w:val="Hyperlink"/>
                  <w:sz w:val="20"/>
                </w:rPr>
                <w:t>X.609.10 (X.mp2p-srds)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Managed P2P communications: Signalling requirements for data streaming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73" w:history="1">
              <w:r w:rsidR="00575A24">
                <w:rPr>
                  <w:rStyle w:val="Hyperlink"/>
                  <w:sz w:val="20"/>
                </w:rPr>
                <w:t>X.609.9 (X.mp2p-ocmp)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Managed P2P communications: Overlay content management protocol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851A8" w:rsidRDefault="00575A24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851A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851A8" w:rsidRDefault="00575A2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851A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851A8" w:rsidRDefault="007851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851A8" w:rsidRDefault="007851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851A8" w:rsidRDefault="007851A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75" w:history="1">
              <w:r w:rsidR="00575A24">
                <w:rPr>
                  <w:rStyle w:val="Hyperlink"/>
                  <w:sz w:val="20"/>
                </w:rPr>
                <w:t>Y.2245 (Y.saic)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Service model of the Agriculture Information based Convergence Service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77" w:history="1">
              <w:r w:rsidR="00575A24">
                <w:rPr>
                  <w:rStyle w:val="Hyperlink"/>
                  <w:sz w:val="20"/>
                </w:rPr>
                <w:t>Y.3055 (Y.trust-pdm)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Framework for Trust based Personal Data Management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79" w:history="1">
              <w:r w:rsidR="00575A24">
                <w:rPr>
                  <w:rStyle w:val="Hyperlink"/>
                  <w:sz w:val="20"/>
                </w:rPr>
                <w:t>Y.3075 (Y.ICN-RF)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Requirements and capabilities of Information Centric Networking routing and forwarding based on control and user plane separation in IMT-2020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81" w:history="1">
              <w:r w:rsidR="00575A24">
                <w:rPr>
                  <w:rStyle w:val="Hyperlink"/>
                  <w:sz w:val="20"/>
                </w:rPr>
                <w:t>Y.3076 (Y.ICN- Edge)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Architecture of ICN-enabled Edge Network in IMT-2020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83" w:history="1">
              <w:r w:rsidR="00575A24">
                <w:rPr>
                  <w:rStyle w:val="Hyperlink"/>
                  <w:sz w:val="20"/>
                </w:rPr>
                <w:t>Y.3109 (Y.qos-ec-vr-req)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QoS requirements and framework for virtual reality delivery using mobile edge computing supported by IMT-2020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85" w:history="1">
              <w:r w:rsidR="00575A24">
                <w:rPr>
                  <w:rStyle w:val="Hyperlink"/>
                  <w:sz w:val="20"/>
                </w:rPr>
                <w:t>Y.3134 (Y.FMC-ReqMO)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IMT-2020 fixed mobile convergence functional requirements for management and orchestration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87" w:history="1">
              <w:r w:rsidR="00575A24">
                <w:rPr>
                  <w:rStyle w:val="Hyperlink"/>
                  <w:sz w:val="20"/>
                </w:rPr>
                <w:t>Y.3136 (Y.FMC-SM)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Session management for fixed mobile convergence in IMT-2020 networks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89" w:history="1">
              <w:r w:rsidR="00575A24">
                <w:rPr>
                  <w:rStyle w:val="Hyperlink"/>
                  <w:sz w:val="20"/>
                </w:rPr>
                <w:t>Y.3150 Rev.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High-level technical characteristics of network softwarization for IMT-2020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91" w:history="1">
              <w:r w:rsidR="00575A24">
                <w:rPr>
                  <w:rStyle w:val="Hyperlink"/>
                  <w:sz w:val="20"/>
                </w:rPr>
                <w:t>Y.3155 (Y.IMT2020-ESDP)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Enhanced SDN Data Plane for IMT-2020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93" w:history="1">
              <w:r w:rsidR="00575A24">
                <w:rPr>
                  <w:rStyle w:val="Hyperlink"/>
                  <w:sz w:val="20"/>
                </w:rPr>
                <w:t>Y.3156 (Y.IMT2020-NSAA-reqts)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Framework of network slicing with AI-assisted analysis in IMT-2020 networks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95" w:history="1">
              <w:r w:rsidR="00575A24">
                <w:rPr>
                  <w:rStyle w:val="Hyperlink"/>
                  <w:sz w:val="20"/>
                </w:rPr>
                <w:t>Y.3176 (Y.ML-IMT2020-MP)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Machine learning marketplace integration in future networks including IMT-2020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97" w:history="1">
              <w:r w:rsidR="00575A24">
                <w:rPr>
                  <w:rStyle w:val="Hyperlink"/>
                  <w:sz w:val="20"/>
                </w:rPr>
                <w:t>Y.3525 (Y.cccsdaom-reqts)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Cloud comput</w:t>
            </w:r>
            <w:r>
              <w:t>ing - Requirements for cloud service development and operation management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99" w:history="1">
              <w:r w:rsidR="00575A24">
                <w:rPr>
                  <w:rStyle w:val="Hyperlink"/>
                  <w:sz w:val="20"/>
                </w:rPr>
                <w:t>Y.3530 (Y.BaaS-reqts)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Cloud computing - Functional requirements for blockchain as a service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01" w:history="1">
              <w:r w:rsidR="00575A24">
                <w:rPr>
                  <w:rStyle w:val="Hyperlink"/>
                  <w:sz w:val="20"/>
                </w:rPr>
                <w:t>Y.3531 (Y.MLaaS-reqts)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Cloud computing - Functional requirements for machine learning as a service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03" w:history="1">
              <w:r w:rsidR="00575A24">
                <w:rPr>
                  <w:rStyle w:val="Hyperlink"/>
                  <w:sz w:val="20"/>
                </w:rPr>
                <w:t>Y.3605 (Y.BD-arch)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Big data - Reference architecture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05" w:history="1">
              <w:r w:rsidR="00575A24">
                <w:rPr>
                  <w:rStyle w:val="Hyperlink"/>
                  <w:sz w:val="20"/>
                </w:rPr>
                <w:t>Y.3802 (Y.QKDN_Arch)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Quantum key distribution networks - Functional architecture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07" w:history="1">
              <w:r w:rsidR="00575A24">
                <w:rPr>
                  <w:rStyle w:val="Hyperlink"/>
                  <w:sz w:val="20"/>
                </w:rPr>
                <w:t>Y.3803 (Y.QKDN_KM)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Quantum key distribution networks – Key management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09" w:history="1">
              <w:r w:rsidR="00575A24">
                <w:rPr>
                  <w:rStyle w:val="Hyperlink"/>
                  <w:sz w:val="20"/>
                </w:rPr>
                <w:t>Y.3804 (Y.QKDN-CM)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Quantum Key Distribution Networks - Control and Management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7851A8" w:rsidRDefault="00575A24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851A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851A8" w:rsidRDefault="00575A2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851A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851A8" w:rsidRDefault="007851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851A8" w:rsidRDefault="007851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851A8" w:rsidRDefault="007851A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11" w:history="1">
              <w:r w:rsidR="00575A24">
                <w:rPr>
                  <w:rStyle w:val="Hyperlink"/>
                  <w:sz w:val="20"/>
                </w:rPr>
                <w:t>G.650.1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Definitions and test methods for linear, deterministic attributes of single-mode fibre and cable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13" w:history="1">
              <w:r w:rsidR="00575A24">
                <w:rPr>
                  <w:rStyle w:val="Hyperlink"/>
                  <w:sz w:val="20"/>
                </w:rPr>
                <w:t>G.672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Characteristics of multi-degree reconfigurable optical add/drop multiplexers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15" w:history="1">
              <w:r w:rsidR="00575A24">
                <w:rPr>
                  <w:rStyle w:val="Hyperlink"/>
                  <w:sz w:val="20"/>
                </w:rPr>
                <w:t>G.694.1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Spectral grids for WDM applications: DWDM frequency grid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17" w:history="1">
              <w:r w:rsidR="00575A24">
                <w:rPr>
                  <w:rStyle w:val="Hyperlink"/>
                  <w:sz w:val="20"/>
                </w:rPr>
                <w:t>G.709.1/Y.1331.1 (2018) Amd.2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Flexible OTN short-reach interfaces - Amendment 2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19" w:history="1">
              <w:r w:rsidR="00575A24">
                <w:rPr>
                  <w:rStyle w:val="Hyperlink"/>
                  <w:sz w:val="20"/>
                </w:rPr>
                <w:t>G.709.3/Y.1331.3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Flexible OTN long-reach interfaces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21" w:history="1">
              <w:r w:rsidR="00575A24">
                <w:rPr>
                  <w:rStyle w:val="Hyperlink"/>
                  <w:sz w:val="20"/>
                </w:rPr>
                <w:t>G.709/Y.1331 Amd.1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Interfaces for the op</w:t>
            </w:r>
            <w:r>
              <w:t>tical transport network (OTN) - Amendment 1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23" w:history="1">
              <w:r w:rsidR="00575A24">
                <w:rPr>
                  <w:rStyle w:val="Hyperlink"/>
                  <w:sz w:val="20"/>
                </w:rPr>
                <w:t>G.798 Amd.3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Characteristics of optical transport network hierarchy equipment functional blocks - Amendment 3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25" w:history="1">
              <w:r w:rsidR="00575A24">
                <w:rPr>
                  <w:rStyle w:val="Hyperlink"/>
                  <w:sz w:val="20"/>
                </w:rPr>
                <w:t>G.807 Amd.1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Generic functional architecture of the optical media network - Amendment 1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27" w:history="1">
              <w:r w:rsidR="00575A24">
                <w:rPr>
                  <w:rStyle w:val="Hyperlink"/>
                  <w:sz w:val="20"/>
                </w:rPr>
                <w:t>G.872 Amd.1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Architecture of the optical transport network - Amendment 1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29" w:history="1">
              <w:r w:rsidR="00575A24">
                <w:rPr>
                  <w:rStyle w:val="Hyperlink"/>
                  <w:sz w:val="20"/>
                </w:rPr>
                <w:t>G.874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Management aspects of optical transport network elements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</w:t>
            </w:r>
            <w:r>
              <w:rPr>
                <w:sz w:val="20"/>
              </w:rPr>
              <w:t>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31" w:history="1">
              <w:r w:rsidR="00575A24">
                <w:rPr>
                  <w:rStyle w:val="Hyperlink"/>
                  <w:sz w:val="20"/>
                </w:rPr>
                <w:t>G.971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General features of optical submarine cable systems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33" w:history="1">
              <w:r w:rsidR="00575A24">
                <w:rPr>
                  <w:rStyle w:val="Hyperlink"/>
                  <w:sz w:val="20"/>
                </w:rPr>
                <w:t>G.972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Definition of terms relevant to op</w:t>
            </w:r>
            <w:r>
              <w:t>tical fibre submarine cable systems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35" w:history="1">
              <w:r w:rsidR="00575A24">
                <w:rPr>
                  <w:rStyle w:val="Hyperlink"/>
                  <w:sz w:val="20"/>
                </w:rPr>
                <w:t>G.977.1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Transverse compatible DWDM applications for repeatered optical fibre submarine cable systems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37" w:history="1">
              <w:r w:rsidR="00575A24">
                <w:rPr>
                  <w:rStyle w:val="Hyperlink"/>
                  <w:sz w:val="20"/>
                </w:rPr>
                <w:t>G.984.5 (2014) Amd.2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Gigabit-capable passive optical networks (G-PON): Enhancement band - Amendment 2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39" w:history="1">
              <w:r w:rsidR="00575A24">
                <w:rPr>
                  <w:rStyle w:val="Hyperlink"/>
                  <w:sz w:val="20"/>
                </w:rPr>
                <w:t>G.987.2 (2016) Amd.2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 xml:space="preserve">10-Gigabit-capable </w:t>
            </w:r>
            <w:r>
              <w:t>passive optical networks (XG-PON): Physical media dependent (PMD) layer specification - Amendment 2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41" w:history="1">
              <w:r w:rsidR="00575A24">
                <w:rPr>
                  <w:rStyle w:val="Hyperlink"/>
                  <w:sz w:val="20"/>
                </w:rPr>
                <w:t>G.989.2 Amd.1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40-Gigabit-capable passive optical networks 2 (NG-PON2): Physical media dependent (PMD) layer specification - Amendment 1 (</w:t>
            </w:r>
            <w:hyperlink r:id="rId1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43" w:history="1">
              <w:r w:rsidR="00575A24">
                <w:rPr>
                  <w:rStyle w:val="Hyperlink"/>
                  <w:sz w:val="20"/>
                </w:rPr>
                <w:t>G.994.1 Amd.2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Handshake procedures for digital subscriber line transceivers - Amendment 2 (</w:t>
            </w:r>
            <w:hyperlink r:id="rId1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45" w:history="1">
              <w:r w:rsidR="00575A24">
                <w:rPr>
                  <w:rStyle w:val="Hyperlink"/>
                  <w:sz w:val="20"/>
                </w:rPr>
                <w:t>G.997.2 Amd.2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Physical layer management for G.fast transceivers - Amendment 2 (</w:t>
            </w:r>
            <w:hyperlink r:id="rId1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47" w:history="1">
              <w:r w:rsidR="00575A24">
                <w:rPr>
                  <w:rStyle w:val="Hyperlink"/>
                  <w:sz w:val="20"/>
                </w:rPr>
                <w:t>G.997.3 (G.ploam-MGfast)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Physical layer management for MGfast transceivers (</w:t>
            </w:r>
            <w:hyperlink r:id="rId1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49" w:history="1">
              <w:r w:rsidR="00575A24">
                <w:rPr>
                  <w:rStyle w:val="Hyperlink"/>
                  <w:sz w:val="20"/>
                </w:rPr>
                <w:t>G.7701 Amd.2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Common control aspects - Amendment 2 (</w:t>
            </w:r>
            <w:hyperlink r:id="rId1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51" w:history="1">
              <w:r w:rsidR="00575A24">
                <w:rPr>
                  <w:rStyle w:val="Hyperlink"/>
                  <w:sz w:val="20"/>
                </w:rPr>
                <w:t>G.7710/Y.1701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Common equipment managemen</w:t>
            </w:r>
            <w:r>
              <w:t>t function requirements (</w:t>
            </w:r>
            <w:hyperlink r:id="rId1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53" w:history="1">
              <w:r w:rsidR="00575A24">
                <w:rPr>
                  <w:rStyle w:val="Hyperlink"/>
                  <w:sz w:val="20"/>
                </w:rPr>
                <w:t>G.7718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Framework for the management of MC components and functions (</w:t>
            </w:r>
            <w:hyperlink r:id="rId1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55" w:history="1">
              <w:r w:rsidR="00575A24">
                <w:rPr>
                  <w:rStyle w:val="Hyperlink"/>
                  <w:sz w:val="20"/>
                </w:rPr>
                <w:t>G.8011/Y.1307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Ethernet service characteristics (</w:t>
            </w:r>
            <w:hyperlink r:id="rId1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57" w:history="1">
              <w:r w:rsidR="00575A24">
                <w:rPr>
                  <w:rStyle w:val="Hyperlink"/>
                  <w:sz w:val="20"/>
                </w:rPr>
                <w:t>G.8051/Y.1345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Management aspects of the Ethernet Transport (ET) capable network element (</w:t>
            </w:r>
            <w:hyperlink r:id="rId1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59" w:history="1">
              <w:r w:rsidR="00575A24">
                <w:rPr>
                  <w:rStyle w:val="Hyperlink"/>
                  <w:sz w:val="20"/>
                </w:rPr>
                <w:t>G.8110.1 Amd.1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Architecture of the Multi-Protocol Label Switching transport profile layer network - Amendment 1 (</w:t>
            </w:r>
            <w:hyperlink r:id="rId1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61" w:history="1">
              <w:r w:rsidR="00575A24">
                <w:rPr>
                  <w:rStyle w:val="Hyperlink"/>
                  <w:sz w:val="20"/>
                </w:rPr>
                <w:t>G.8112/Y.1371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Interfaces for the MPLS transport profile layer network (</w:t>
            </w:r>
            <w:hyperlink r:id="rId1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63" w:history="1">
              <w:r w:rsidR="00575A24">
                <w:rPr>
                  <w:rStyle w:val="Hyperlink"/>
                  <w:sz w:val="20"/>
                </w:rPr>
                <w:t>G.8151/Y.1374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Management aspects of the MPLS-TP network element (</w:t>
            </w:r>
            <w:hyperlink r:id="rId1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65" w:history="1">
              <w:r w:rsidR="00575A24">
                <w:rPr>
                  <w:rStyle w:val="Hyperlink"/>
                  <w:sz w:val="20"/>
                </w:rPr>
                <w:t>G.8261/Y.1361 Amd.2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Timing and synchronization aspects in packet networks - Amendment 2 (</w:t>
            </w:r>
            <w:hyperlink r:id="rId1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67" w:history="1">
              <w:r w:rsidR="00575A24">
                <w:rPr>
                  <w:rStyle w:val="Hyperlink"/>
                  <w:sz w:val="20"/>
                </w:rPr>
                <w:t>G.8271.1/Y.1366.1 Amd.1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Network limits for time synchronization in Packet networks with full timing support from the network - Amendment 1 (</w:t>
            </w:r>
            <w:hyperlink r:id="rId1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69" w:history="1">
              <w:r w:rsidR="00575A24">
                <w:rPr>
                  <w:rStyle w:val="Hyperlink"/>
                  <w:sz w:val="20"/>
                </w:rPr>
                <w:t>G.8273 (2018) Cor.1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Framework of phase and time clocks - Corrigendum 1 (</w:t>
            </w:r>
            <w:hyperlink r:id="rId1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71" w:history="1">
              <w:r w:rsidR="00575A24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Timing characteristics of telecom boundary clocks and telecom time slave clocks for use with full timing support from the network (</w:t>
            </w:r>
            <w:hyperlink r:id="rId1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</w:t>
            </w:r>
            <w:r>
              <w:rPr>
                <w:sz w:val="20"/>
              </w:rPr>
              <w:t>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73" w:history="1">
              <w:r w:rsidR="00575A24">
                <w:rPr>
                  <w:rStyle w:val="Hyperlink"/>
                  <w:sz w:val="20"/>
                </w:rPr>
                <w:t>G.8273.3/Y.1368.3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Timing characteristics of telecom transparent clocks for use with full timing support from the network (</w:t>
            </w:r>
            <w:hyperlink r:id="rId1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75" w:history="1">
              <w:r w:rsidR="00575A24">
                <w:rPr>
                  <w:rStyle w:val="Hyperlink"/>
                  <w:sz w:val="20"/>
                </w:rPr>
                <w:t>G.8275/Y.1369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Architecture and requireme</w:t>
            </w:r>
            <w:r>
              <w:t>nts for packet-based time and phase distribution (</w:t>
            </w:r>
            <w:hyperlink r:id="rId1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77" w:history="1">
              <w:r w:rsidR="00575A24">
                <w:rPr>
                  <w:rStyle w:val="Hyperlink"/>
                  <w:sz w:val="20"/>
                </w:rPr>
                <w:t>G.8310 (G.mtn-arch)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Functional architecture for metro transport network (</w:t>
            </w:r>
            <w:hyperlink r:id="rId1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79" w:history="1">
              <w:r w:rsidR="00575A24">
                <w:rPr>
                  <w:rStyle w:val="Hyperlink"/>
                  <w:sz w:val="20"/>
                </w:rPr>
                <w:t>G.8312 (G.mtn)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Interfaces for a metro transport network (</w:t>
            </w:r>
            <w:hyperlink r:id="rId1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81" w:history="1">
              <w:r w:rsidR="00575A24">
                <w:rPr>
                  <w:rStyle w:val="Hyperlink"/>
                  <w:sz w:val="20"/>
                </w:rPr>
                <w:t>G.9701 (2020) Amd.3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Fast access to subsc</w:t>
            </w:r>
            <w:r>
              <w:t>riber terminals (G.fast) - Physical layer specification: Amendment 3 (</w:t>
            </w:r>
            <w:hyperlink r:id="rId1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83" w:history="1">
              <w:r w:rsidR="00575A24">
                <w:rPr>
                  <w:rStyle w:val="Hyperlink"/>
                  <w:sz w:val="20"/>
                </w:rPr>
                <w:t>G.9711 (G.mgfast-PHY)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Multi-gigabit fast access to subscriber terminals (MGfast) - Physical layer specification (New) (</w:t>
            </w:r>
            <w:hyperlink r:id="rId1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85" w:history="1">
              <w:r w:rsidR="00575A24">
                <w:rPr>
                  <w:rStyle w:val="Hyperlink"/>
                  <w:sz w:val="20"/>
                </w:rPr>
                <w:t>G.9806 Amd.1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Higher speed bidirectional, single fibre, point-to-point optical access system (HS-PtP)- Amendment 1 (</w:t>
            </w:r>
            <w:hyperlink r:id="rId1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87" w:history="1">
              <w:r w:rsidR="00575A24">
                <w:rPr>
                  <w:rStyle w:val="Hyperlink"/>
                  <w:sz w:val="20"/>
                </w:rPr>
                <w:t>G.9807.1 (2016) Amd.2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10-Gigabit-capable symmetric passive optical network (XGS-PON) (</w:t>
            </w:r>
            <w:hyperlink r:id="rId1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89" w:history="1">
              <w:r w:rsidR="00575A24">
                <w:rPr>
                  <w:rStyle w:val="Hyperlink"/>
                  <w:sz w:val="20"/>
                </w:rPr>
                <w:t>G.9960 (2020) Cor.2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Unified high-speed wire-line based home networking transceivers - System architecture and physical layer specification - Corrigendum 2 (</w:t>
            </w:r>
            <w:hyperlink r:id="rId1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91" w:history="1">
              <w:r w:rsidR="00575A24">
                <w:rPr>
                  <w:rStyle w:val="Hyperlink"/>
                  <w:sz w:val="20"/>
                </w:rPr>
                <w:t>G.9961 (2018) Amd.3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Unified high-speed wireline-based home networking transceivers - Data link layer specification Amendment 3 (</w:t>
            </w:r>
            <w:hyperlink r:id="rId1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93" w:history="1">
              <w:r w:rsidR="00575A24">
                <w:rPr>
                  <w:rStyle w:val="Hyperlink"/>
                  <w:sz w:val="20"/>
                </w:rPr>
                <w:t>G.9963 Amd.1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Unified high-speed wireline</w:t>
            </w:r>
            <w:r>
              <w:t>-based home networking transceivers - Multiple input/multiple output specification: Amendment 1 (</w:t>
            </w:r>
            <w:hyperlink r:id="rId1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95" w:history="1">
              <w:r w:rsidR="00575A24">
                <w:rPr>
                  <w:rStyle w:val="Hyperlink"/>
                  <w:sz w:val="20"/>
                </w:rPr>
                <w:t>G.9991 (2019) Amd.2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High-speed indoor visible light communication transceiver - System architecture, physical layer and data link layer specification - Amendment 2 (</w:t>
            </w:r>
            <w:hyperlink r:id="rId1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97" w:history="1">
              <w:r w:rsidR="00575A24">
                <w:rPr>
                  <w:rStyle w:val="Hyperlink"/>
                  <w:sz w:val="20"/>
                </w:rPr>
                <w:t>G.9991 (2019) Cor.1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High-speed indoor visible light communication transceiver - System architecture, physical layer and data link layer specification - Corrigendum 1 (</w:t>
            </w:r>
            <w:hyperlink r:id="rId1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199" w:history="1">
              <w:r w:rsidR="00575A24">
                <w:rPr>
                  <w:rStyle w:val="Hyperlink"/>
                  <w:sz w:val="20"/>
                </w:rPr>
                <w:t>L.111 (L.oha)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Optical fibre cables for in-home applications (</w:t>
            </w:r>
            <w:hyperlink r:id="rId2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201" w:history="1">
              <w:r w:rsidR="00575A24">
                <w:rPr>
                  <w:rStyle w:val="Hyperlink"/>
                  <w:sz w:val="20"/>
                </w:rPr>
                <w:t>L.151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Installation of Optical Fibre Ground Wire (OPGW) cable (</w:t>
            </w:r>
            <w:hyperlink r:id="rId2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203" w:history="1">
              <w:r w:rsidR="00575A24">
                <w:rPr>
                  <w:rStyle w:val="Hyperlink"/>
                  <w:sz w:val="20"/>
                </w:rPr>
                <w:t>L.330 (L.tifm)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Telecommunication Infrastructure facility management (</w:t>
            </w:r>
            <w:hyperlink r:id="rId2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851A8" w:rsidRDefault="00575A24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851A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851A8" w:rsidRDefault="00575A2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851A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851A8" w:rsidRDefault="007851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851A8" w:rsidRDefault="007851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851A8" w:rsidRDefault="007851A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205" w:history="1">
              <w:r w:rsidR="00575A24">
                <w:rPr>
                  <w:rStyle w:val="Hyperlink"/>
                  <w:sz w:val="20"/>
                </w:rPr>
                <w:t>T.701.11 (H.ACC.AltText)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Guidance on audio descriptions (twin text of ISO/IEC TS 20071-11:2019, Information technology - Guidance on alternative text for images - Part 11) (</w:t>
            </w:r>
            <w:hyperlink r:id="rId2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851A8" w:rsidRDefault="00575A24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851A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</w:t>
            </w:r>
            <w:r>
              <w:rPr>
                <w:rFonts w:ascii="Times New Roman" w:hAnsi="Times New Roman"/>
                <w:b/>
                <w:bCs/>
                <w:sz w:val="20"/>
              </w:rPr>
              <w:t>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851A8" w:rsidRDefault="00575A2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851A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851A8" w:rsidRDefault="007851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851A8" w:rsidRDefault="007851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51A8" w:rsidRDefault="00575A2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51A8" w:rsidRDefault="00575A2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851A8" w:rsidRDefault="007851A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207" w:history="1">
              <w:r w:rsidR="00575A24">
                <w:rPr>
                  <w:rStyle w:val="Hyperlink"/>
                  <w:sz w:val="20"/>
                </w:rPr>
                <w:t>X.1052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Information security management processes for telecommunication organizations</w:t>
            </w:r>
            <w:r>
              <w:t xml:space="preserve"> (</w:t>
            </w:r>
            <w:hyperlink r:id="rId2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209" w:history="1">
              <w:r w:rsidR="00575A24">
                <w:rPr>
                  <w:rStyle w:val="Hyperlink"/>
                  <w:sz w:val="20"/>
                </w:rPr>
                <w:t>X.1218 (X.rdmase)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Requirements and Guidelines for Dynamic Malware Analysis in a Sandbox Environment (</w:t>
            </w:r>
            <w:hyperlink r:id="rId2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211" w:history="1">
              <w:r w:rsidR="00575A24">
                <w:rPr>
                  <w:rStyle w:val="Hyperlink"/>
                  <w:sz w:val="20"/>
                </w:rPr>
                <w:t>X.1374 (X.itssec-3)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Security requirements for external interfaces and devices with vehicle access capability (</w:t>
            </w:r>
            <w:hyperlink r:id="rId2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213" w:history="1">
              <w:r w:rsidR="00575A24">
                <w:rPr>
                  <w:rStyle w:val="Hyperlink"/>
                  <w:sz w:val="20"/>
                </w:rPr>
                <w:t>X.1375 (X.itssec-4)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Guidelines for intru</w:t>
            </w:r>
            <w:r>
              <w:t>sion detection system for in-vehicle networks (</w:t>
            </w:r>
            <w:hyperlink r:id="rId2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215" w:history="1">
              <w:r w:rsidR="00575A24">
                <w:rPr>
                  <w:rStyle w:val="Hyperlink"/>
                  <w:sz w:val="20"/>
                </w:rPr>
                <w:t>X.1400 (X.dlt-td)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Terms and definitions for distributed ledger technology (</w:t>
            </w:r>
            <w:hyperlink r:id="rId216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217" w:history="1">
              <w:r w:rsidR="00575A24">
                <w:rPr>
                  <w:rStyle w:val="Hyperlink"/>
                  <w:sz w:val="20"/>
                </w:rPr>
                <w:t>X.1404 (X.sa-dlt)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Security assurance for distributed ledger technology (</w:t>
            </w:r>
            <w:hyperlink r:id="rId2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219" w:history="1">
              <w:r w:rsidR="00575A24">
                <w:rPr>
                  <w:rStyle w:val="Hyperlink"/>
                  <w:sz w:val="20"/>
                </w:rPr>
                <w:t>X.1452 (X.tfss)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 xml:space="preserve">Guidelines for security </w:t>
            </w:r>
            <w:r>
              <w:t>services provided by operators (</w:t>
            </w:r>
            <w:hyperlink r:id="rId2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221" w:history="1">
              <w:r w:rsidR="00575A24">
                <w:rPr>
                  <w:rStyle w:val="Hyperlink"/>
                  <w:sz w:val="20"/>
                </w:rPr>
                <w:t>X.1710 (X.sec-QKDN-ov)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Security framework for quantum key distribution networks (</w:t>
            </w:r>
            <w:hyperlink r:id="rId2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223" w:history="1">
              <w:r w:rsidR="00575A24">
                <w:rPr>
                  <w:rStyle w:val="Hyperlink"/>
                  <w:sz w:val="20"/>
                </w:rPr>
                <w:t>X.1714 (X.cf-QKDN)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Key combination and confidential key supply for quantum key distribution networks (</w:t>
            </w:r>
            <w:hyperlink r:id="rId2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225" w:history="1">
              <w:r w:rsidR="00575A24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Testing and Test Control Notation version 3: TTCN-3 core language (</w:t>
            </w:r>
            <w:hyperlink r:id="rId2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227" w:history="1">
              <w:r w:rsidR="00575A24">
                <w:rPr>
                  <w:rStyle w:val="Hyperlink"/>
                  <w:sz w:val="20"/>
                </w:rPr>
                <w:t>Z.161.3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Testing and Test Control Notation version 3: TTCN-3 language extensions: Advanced parameterization (</w:t>
            </w:r>
            <w:hyperlink r:id="rId2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229" w:history="1">
              <w:r w:rsidR="00575A24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Testing and Test Control Notation version 3: TTCN-3 language extensions: Behaviour types (</w:t>
            </w:r>
            <w:hyperlink r:id="rId2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231" w:history="1">
              <w:r w:rsidR="00575A24">
                <w:rPr>
                  <w:rStyle w:val="Hyperlink"/>
                  <w:sz w:val="20"/>
                </w:rPr>
                <w:t>Z.161.6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Testing and Test Control Notation version 3: TTCN-3 language extensions: Advanced Matching (</w:t>
            </w:r>
            <w:hyperlink r:id="rId2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233" w:history="1">
              <w:r w:rsidR="00575A24">
                <w:rPr>
                  <w:rStyle w:val="Hyperlink"/>
                  <w:sz w:val="20"/>
                </w:rPr>
                <w:t>Z.161.7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Testing and Test Control Notation version 3: TTCN-3 Language Extensions: Object-Oriented Features (</w:t>
            </w:r>
            <w:hyperlink r:id="rId2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235" w:history="1">
              <w:r w:rsidR="00575A24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Testing and Test Control Notation version 3: TTCN-3 extension package: Extended TRI (</w:t>
            </w:r>
            <w:hyperlink r:id="rId2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237" w:history="1">
              <w:r w:rsidR="00575A24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Testing and Test Control Notation version 3: TTCN-3 control interface (TCI) (</w:t>
            </w:r>
            <w:hyperlink r:id="rId2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</w:t>
            </w:r>
            <w:r>
              <w:rPr>
                <w:sz w:val="20"/>
              </w:rPr>
              <w:t>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239" w:history="1">
              <w:r w:rsidR="00575A24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Testing and Test Control Notation version 3: Using ASN.1 with TTCN-3 (</w:t>
            </w:r>
            <w:hyperlink r:id="rId2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51A8">
        <w:trPr>
          <w:cantSplit/>
        </w:trPr>
        <w:tc>
          <w:tcPr>
            <w:tcW w:w="2090" w:type="dxa"/>
          </w:tcPr>
          <w:p w:rsidR="007851A8" w:rsidRDefault="007851A8">
            <w:hyperlink r:id="rId241" w:history="1">
              <w:r w:rsidR="00575A24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7851A8" w:rsidRDefault="00575A24">
            <w:r>
              <w:t>Testing and Test Control Notation version 3: Using XML schema with TTCN-3 (</w:t>
            </w:r>
            <w:hyperlink r:id="rId2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115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80" w:type="dxa"/>
          </w:tcPr>
          <w:p w:rsidR="007851A8" w:rsidRDefault="007851A8">
            <w:pPr>
              <w:jc w:val="center"/>
            </w:pPr>
          </w:p>
        </w:tc>
        <w:tc>
          <w:tcPr>
            <w:tcW w:w="860" w:type="dxa"/>
          </w:tcPr>
          <w:p w:rsidR="007851A8" w:rsidRDefault="00575A2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851A8" w:rsidRDefault="007851A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851A8">
          <w:headerReference w:type="default" r:id="rId243"/>
          <w:footerReference w:type="default" r:id="rId24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851A8" w:rsidRDefault="00575A24">
      <w:r>
        <w:lastRenderedPageBreak/>
        <w:t>Annex 2</w:t>
      </w:r>
    </w:p>
    <w:p w:rsidR="007851A8" w:rsidRDefault="00575A24">
      <w:pPr>
        <w:jc w:val="center"/>
        <w:rPr>
          <w:szCs w:val="22"/>
        </w:rPr>
      </w:pPr>
      <w:r>
        <w:rPr>
          <w:szCs w:val="22"/>
        </w:rPr>
        <w:t>(to TSB AAP-90)</w:t>
      </w:r>
    </w:p>
    <w:p w:rsidR="007851A8" w:rsidRDefault="00575A2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851A8" w:rsidRDefault="00575A2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851A8" w:rsidRDefault="00575A24">
      <w:r>
        <w:t>1)</w:t>
      </w:r>
      <w:r>
        <w:tab/>
        <w:t xml:space="preserve">Go to AAP search Web page at </w:t>
      </w:r>
      <w:hyperlink r:id="rId245" w:history="1">
        <w:r>
          <w:rPr>
            <w:rStyle w:val="Hyperlink"/>
            <w:szCs w:val="22"/>
          </w:rPr>
          <w:t>https://www.itu.int/ITU-T/aap/</w:t>
        </w:r>
      </w:hyperlink>
    </w:p>
    <w:p w:rsidR="007851A8" w:rsidRDefault="00EE743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326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1A8" w:rsidRDefault="00575A24">
      <w:r>
        <w:t>2)</w:t>
      </w:r>
      <w:r>
        <w:tab/>
        <w:t>Select your Recommendation</w:t>
      </w:r>
    </w:p>
    <w:p w:rsidR="007851A8" w:rsidRDefault="00EE7430">
      <w:pPr>
        <w:jc w:val="center"/>
        <w:rPr>
          <w:sz w:val="24"/>
        </w:rPr>
      </w:pPr>
      <w:r w:rsidRPr="007851A8">
        <w:rPr>
          <w:noProof/>
          <w:sz w:val="24"/>
          <w:lang w:eastAsia="en-GB"/>
        </w:rPr>
        <w:drawing>
          <wp:inline distT="0" distB="0" distL="0" distR="0">
            <wp:extent cx="5400675" cy="321818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1A8" w:rsidRDefault="00575A24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7851A8" w:rsidRDefault="00EE743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760" cy="318262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1A8" w:rsidRDefault="00575A24">
      <w:r>
        <w:t>4)</w:t>
      </w:r>
      <w:r>
        <w:tab/>
        <w:t>Complete the on-line form and click on "Submit"</w:t>
      </w:r>
    </w:p>
    <w:p w:rsidR="007851A8" w:rsidRDefault="00EE743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1A8" w:rsidRDefault="00575A24">
      <w:r>
        <w:t>For more information, read the AAP tutorial on:</w:t>
      </w:r>
      <w:r>
        <w:tab/>
      </w:r>
      <w:r>
        <w:br/>
      </w:r>
      <w:hyperlink r:id="rId250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:rsidR="007851A8" w:rsidRDefault="00575A24">
      <w:r>
        <w:br w:type="page"/>
      </w:r>
      <w:r>
        <w:lastRenderedPageBreak/>
        <w:t>Annex 3</w:t>
      </w:r>
    </w:p>
    <w:p w:rsidR="007851A8" w:rsidRDefault="00575A24">
      <w:pPr>
        <w:jc w:val="center"/>
        <w:rPr>
          <w:szCs w:val="22"/>
        </w:rPr>
      </w:pPr>
      <w:r>
        <w:rPr>
          <w:szCs w:val="22"/>
        </w:rPr>
        <w:t>(to TSB AAP-90)</w:t>
      </w:r>
    </w:p>
    <w:p w:rsidR="007851A8" w:rsidRDefault="00575A2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851A8" w:rsidRDefault="00575A2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7851A8">
        <w:tc>
          <w:tcPr>
            <w:tcW w:w="5000" w:type="pct"/>
            <w:gridSpan w:val="2"/>
            <w:shd w:val="clear" w:color="auto" w:fill="EFFAFF"/>
          </w:tcPr>
          <w:p w:rsidR="007851A8" w:rsidRDefault="00575A24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7851A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51A8" w:rsidRDefault="00575A2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851A8" w:rsidRDefault="007851A8">
            <w:pPr>
              <w:pStyle w:val="Tabletext"/>
            </w:pPr>
          </w:p>
        </w:tc>
      </w:tr>
      <w:tr w:rsidR="007851A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51A8" w:rsidRDefault="00575A2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51A8" w:rsidRDefault="007851A8">
            <w:pPr>
              <w:pStyle w:val="Tabletext"/>
            </w:pPr>
          </w:p>
        </w:tc>
      </w:tr>
      <w:tr w:rsidR="007851A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51A8" w:rsidRDefault="00575A2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51A8" w:rsidRDefault="007851A8">
            <w:pPr>
              <w:pStyle w:val="Tabletext"/>
            </w:pPr>
          </w:p>
        </w:tc>
      </w:tr>
      <w:tr w:rsidR="007851A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51A8" w:rsidRDefault="00575A2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51A8" w:rsidRDefault="007851A8">
            <w:pPr>
              <w:pStyle w:val="Tabletext"/>
            </w:pPr>
          </w:p>
        </w:tc>
      </w:tr>
      <w:tr w:rsidR="007851A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851A8" w:rsidRDefault="00575A2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851A8" w:rsidRDefault="00575A24">
            <w:pPr>
              <w:pStyle w:val="Tabletext"/>
            </w:pPr>
            <w:r>
              <w:br/>
            </w:r>
            <w:r w:rsidR="007851A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851A8">
              <w:fldChar w:fldCharType="separate"/>
            </w:r>
            <w:r w:rsidR="007851A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851A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851A8">
              <w:fldChar w:fldCharType="separate"/>
            </w:r>
            <w:r w:rsidR="007851A8">
              <w:fldChar w:fldCharType="end"/>
            </w:r>
            <w:r>
              <w:t xml:space="preserve"> Additional Review (AR)</w:t>
            </w:r>
          </w:p>
        </w:tc>
      </w:tr>
      <w:tr w:rsidR="007851A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51A8" w:rsidRDefault="00575A2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851A8" w:rsidRDefault="007851A8">
            <w:pPr>
              <w:pStyle w:val="Tabletext"/>
            </w:pPr>
          </w:p>
        </w:tc>
      </w:tr>
      <w:tr w:rsidR="007851A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51A8" w:rsidRDefault="00575A2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51A8" w:rsidRDefault="007851A8">
            <w:pPr>
              <w:pStyle w:val="Tabletext"/>
            </w:pPr>
          </w:p>
        </w:tc>
      </w:tr>
      <w:tr w:rsidR="007851A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51A8" w:rsidRDefault="00575A2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51A8" w:rsidRDefault="007851A8">
            <w:pPr>
              <w:pStyle w:val="Tabletext"/>
            </w:pPr>
          </w:p>
        </w:tc>
      </w:tr>
      <w:tr w:rsidR="007851A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51A8" w:rsidRDefault="00575A2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51A8" w:rsidRDefault="007851A8">
            <w:pPr>
              <w:pStyle w:val="Tabletext"/>
            </w:pPr>
          </w:p>
        </w:tc>
      </w:tr>
      <w:tr w:rsidR="007851A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51A8" w:rsidRDefault="00575A2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51A8" w:rsidRDefault="007851A8">
            <w:pPr>
              <w:pStyle w:val="Tabletext"/>
            </w:pPr>
          </w:p>
        </w:tc>
      </w:tr>
      <w:tr w:rsidR="007851A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51A8" w:rsidRDefault="00575A2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51A8" w:rsidRDefault="007851A8">
            <w:pPr>
              <w:pStyle w:val="Tabletext"/>
            </w:pPr>
          </w:p>
        </w:tc>
      </w:tr>
      <w:tr w:rsidR="007851A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51A8" w:rsidRDefault="00575A2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51A8" w:rsidRDefault="007851A8">
            <w:pPr>
              <w:pStyle w:val="Tabletext"/>
            </w:pPr>
          </w:p>
        </w:tc>
      </w:tr>
      <w:tr w:rsidR="007851A8">
        <w:tc>
          <w:tcPr>
            <w:tcW w:w="1623" w:type="pct"/>
            <w:shd w:val="clear" w:color="auto" w:fill="EFFAFF"/>
            <w:vAlign w:val="center"/>
          </w:tcPr>
          <w:p w:rsidR="007851A8" w:rsidRDefault="00575A2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851A8" w:rsidRDefault="00575A24">
            <w:pPr>
              <w:pStyle w:val="Tabletext"/>
            </w:pPr>
            <w:r>
              <w:br/>
            </w:r>
            <w:r w:rsidR="007851A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851A8">
              <w:fldChar w:fldCharType="separate"/>
            </w:r>
            <w:r w:rsidR="007851A8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7851A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851A8">
              <w:fldChar w:fldCharType="separate"/>
            </w:r>
            <w:r w:rsidR="007851A8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851A8">
        <w:tc>
          <w:tcPr>
            <w:tcW w:w="1623" w:type="pct"/>
            <w:shd w:val="clear" w:color="auto" w:fill="EFFAFF"/>
            <w:vAlign w:val="center"/>
          </w:tcPr>
          <w:p w:rsidR="007851A8" w:rsidRDefault="00575A2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851A8" w:rsidRDefault="00575A24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851A8" w:rsidRDefault="00575A24">
      <w:pPr>
        <w:rPr>
          <w:szCs w:val="22"/>
        </w:rPr>
      </w:pPr>
      <w:r>
        <w:tab/>
      </w:r>
      <w:r w:rsidR="007851A8" w:rsidRPr="007851A8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851A8">
        <w:rPr>
          <w:szCs w:val="22"/>
        </w:rPr>
      </w:r>
      <w:r w:rsidR="007851A8">
        <w:rPr>
          <w:szCs w:val="22"/>
        </w:rPr>
        <w:fldChar w:fldCharType="separate"/>
      </w:r>
      <w:r w:rsidR="007851A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851A8" w:rsidRDefault="00575A24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25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851A8" w:rsidRDefault="007851A8">
      <w:pPr>
        <w:rPr>
          <w:i/>
          <w:iCs/>
          <w:szCs w:val="22"/>
        </w:rPr>
      </w:pPr>
    </w:p>
    <w:sectPr w:rsidR="007851A8" w:rsidSect="007851A8">
      <w:headerReference w:type="default" r:id="rId252"/>
      <w:footerReference w:type="default" r:id="rId25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A24" w:rsidRDefault="00575A24">
      <w:r>
        <w:separator/>
      </w:r>
    </w:p>
  </w:endnote>
  <w:endnote w:type="continuationSeparator" w:id="0">
    <w:p w:rsidR="00575A24" w:rsidRDefault="0057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1A8" w:rsidRDefault="00575A24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2020-10-01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851A8">
      <w:tc>
        <w:tcPr>
          <w:tcW w:w="1985" w:type="dxa"/>
        </w:tcPr>
        <w:p w:rsidR="007851A8" w:rsidRDefault="00575A2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</w:t>
          </w:r>
          <w:r>
            <w:rPr>
              <w:sz w:val="20"/>
            </w:rPr>
            <w:t>nd</w:t>
          </w:r>
        </w:p>
      </w:tc>
      <w:tc>
        <w:tcPr>
          <w:tcW w:w="1559" w:type="dxa"/>
        </w:tcPr>
        <w:p w:rsidR="007851A8" w:rsidRDefault="00575A2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851A8" w:rsidRDefault="00575A2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851A8" w:rsidRDefault="00575A24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851A8" w:rsidRDefault="00575A2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851A8" w:rsidRDefault="007851A8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1A8" w:rsidRDefault="00575A24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2020-10-01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1A8" w:rsidRDefault="00575A24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2020-10-01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A24" w:rsidRDefault="00575A24">
      <w:r>
        <w:t>____________________</w:t>
      </w:r>
    </w:p>
  </w:footnote>
  <w:footnote w:type="continuationSeparator" w:id="0">
    <w:p w:rsidR="00575A24" w:rsidRDefault="00575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1A8" w:rsidRDefault="00575A2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851A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851A8">
      <w:rPr>
        <w:rStyle w:val="PageNumber"/>
        <w:szCs w:val="18"/>
      </w:rPr>
      <w:fldChar w:fldCharType="separate"/>
    </w:r>
    <w:r w:rsidR="00EE7430">
      <w:rPr>
        <w:rStyle w:val="PageNumber"/>
        <w:noProof/>
        <w:szCs w:val="18"/>
      </w:rPr>
      <w:t>2</w:t>
    </w:r>
    <w:r w:rsidR="007851A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1A8" w:rsidRDefault="00575A2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851A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851A8">
      <w:rPr>
        <w:rStyle w:val="PageNumber"/>
        <w:szCs w:val="18"/>
      </w:rPr>
      <w:fldChar w:fldCharType="separate"/>
    </w:r>
    <w:r w:rsidR="00EE7430">
      <w:rPr>
        <w:rStyle w:val="PageNumber"/>
        <w:noProof/>
        <w:szCs w:val="18"/>
      </w:rPr>
      <w:t>16</w:t>
    </w:r>
    <w:r w:rsidR="007851A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1A8" w:rsidRDefault="00575A2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851A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851A8">
      <w:rPr>
        <w:rStyle w:val="PageNumber"/>
        <w:szCs w:val="18"/>
      </w:rPr>
      <w:fldChar w:fldCharType="separate"/>
    </w:r>
    <w:r w:rsidR="00EE7430">
      <w:rPr>
        <w:rStyle w:val="PageNumber"/>
        <w:noProof/>
        <w:szCs w:val="18"/>
      </w:rPr>
      <w:t>19</w:t>
    </w:r>
    <w:r w:rsidR="007851A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A8"/>
    <w:rsid w:val="00575A24"/>
    <w:rsid w:val="007851A8"/>
    <w:rsid w:val="00EE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86A220-7477-40CD-838B-1C197D69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aap/AAPRecDetails.aspx?AAPSeqNo=9888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21D0801MSWE.docx&amp;group=5" TargetMode="External"/><Relationship Id="rId63" Type="http://schemas.openxmlformats.org/officeDocument/2006/relationships/hyperlink" Target="http://www.itu.int/itu-t/aap/AAPRecDetails.aspx?AAPSeqNo=8820" TargetMode="External"/><Relationship Id="rId84" Type="http://schemas.openxmlformats.org/officeDocument/2006/relationships/hyperlink" Target="https://www.itu.int/ITU-T/aap/dologin_aap.asp?id=T01020022560801MSWE.docx&amp;group=13" TargetMode="External"/><Relationship Id="rId138" Type="http://schemas.openxmlformats.org/officeDocument/2006/relationships/hyperlink" Target="https://www.itu.int/ITU-T/aap/dologin_aap.asp?id=T01020022850801MSWE.docx&amp;group=15" TargetMode="External"/><Relationship Id="rId159" Type="http://schemas.openxmlformats.org/officeDocument/2006/relationships/hyperlink" Target="http://www.itu.int/itu-t/aap/AAPRecDetails.aspx?AAPSeqNo=9875" TargetMode="External"/><Relationship Id="rId170" Type="http://schemas.openxmlformats.org/officeDocument/2006/relationships/hyperlink" Target="https://www.itu.int/ITU-T/aap/dologin_aap.asp?id=T01020026970801MSWE.docx&amp;group=15" TargetMode="External"/><Relationship Id="rId191" Type="http://schemas.openxmlformats.org/officeDocument/2006/relationships/hyperlink" Target="http://www.itu.int/itu-t/aap/AAPRecDetails.aspx?AAPSeqNo=9847" TargetMode="External"/><Relationship Id="rId205" Type="http://schemas.openxmlformats.org/officeDocument/2006/relationships/hyperlink" Target="http://www.itu.int/itu-t/aap/AAPRecDetails.aspx?AAPSeqNo=8773" TargetMode="External"/><Relationship Id="rId226" Type="http://schemas.openxmlformats.org/officeDocument/2006/relationships/hyperlink" Target="https://www.itu.int/ITU-T/aap/dologin_aap.asp?id=T010200227C0801MSWE.docx&amp;group=17" TargetMode="External"/><Relationship Id="rId247" Type="http://schemas.openxmlformats.org/officeDocument/2006/relationships/image" Target="media/image3.gif"/><Relationship Id="rId107" Type="http://schemas.openxmlformats.org/officeDocument/2006/relationships/hyperlink" Target="http://www.itu.int/itu-t/aap/AAPRecDetails.aspx?AAPSeqNo=8792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53" Type="http://schemas.openxmlformats.org/officeDocument/2006/relationships/hyperlink" Target="http://www.itu.int/itu-t/aap/AAPRecDetails.aspx?AAPSeqNo=8811" TargetMode="External"/><Relationship Id="rId74" Type="http://schemas.openxmlformats.org/officeDocument/2006/relationships/hyperlink" Target="https://www.itu.int/ITU-T/aap/dologin_aap.asp?id=T010200226D0801MSWE.docx&amp;group=11" TargetMode="External"/><Relationship Id="rId128" Type="http://schemas.openxmlformats.org/officeDocument/2006/relationships/hyperlink" Target="https://www.itu.int/ITU-T/aap/dologin_aap.asp?id=T01020026910801MSWE.docx&amp;group=15" TargetMode="External"/><Relationship Id="rId149" Type="http://schemas.openxmlformats.org/officeDocument/2006/relationships/hyperlink" Target="http://www.itu.int/itu-t/aap/AAPRecDetails.aspx?AAPSeqNo=987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itu.int/itu-t/aap/AAPRecDetails.aspx?AAPSeqNo=8798" TargetMode="External"/><Relationship Id="rId160" Type="http://schemas.openxmlformats.org/officeDocument/2006/relationships/hyperlink" Target="https://www.itu.int/ITU-T/aap/dologin_aap.asp?id=T01020026930801MSWE.docx&amp;group=15" TargetMode="External"/><Relationship Id="rId181" Type="http://schemas.openxmlformats.org/officeDocument/2006/relationships/hyperlink" Target="http://www.itu.int/itu-t/aap/AAPRecDetails.aspx?AAPSeqNo=9844" TargetMode="External"/><Relationship Id="rId216" Type="http://schemas.openxmlformats.org/officeDocument/2006/relationships/hyperlink" Target="https://www.itu.int/ITU-T/aap/dologin_aap.asp?id=T010200268B0801MSWE.docx&amp;group=17" TargetMode="External"/><Relationship Id="rId237" Type="http://schemas.openxmlformats.org/officeDocument/2006/relationships/hyperlink" Target="http://www.itu.int/itu-t/aap/AAPRecDetails.aspx?AAPSeqNo=8834" TargetMode="External"/><Relationship Id="rId22" Type="http://schemas.openxmlformats.org/officeDocument/2006/relationships/hyperlink" Target="mailto:tsbsg9@itu.int" TargetMode="External"/><Relationship Id="rId43" Type="http://schemas.openxmlformats.org/officeDocument/2006/relationships/hyperlink" Target="http://www.itu.int/itu-t/aap/AAPRecDetails.aspx?AAPSeqNo=8734" TargetMode="External"/><Relationship Id="rId64" Type="http://schemas.openxmlformats.org/officeDocument/2006/relationships/hyperlink" Target="https://www.itu.int/ITU-T/aap/dologin_aap.asp?id=T01020022740801MSWE.docx&amp;group=11" TargetMode="External"/><Relationship Id="rId118" Type="http://schemas.openxmlformats.org/officeDocument/2006/relationships/hyperlink" Target="https://www.itu.int/ITU-T/aap/dologin_aap.asp?id=T01020026A00801MSWE.docx&amp;group=15" TargetMode="External"/><Relationship Id="rId139" Type="http://schemas.openxmlformats.org/officeDocument/2006/relationships/hyperlink" Target="http://www.itu.int/itu-t/aap/AAPRecDetails.aspx?AAPSeqNo=8839" TargetMode="External"/><Relationship Id="rId85" Type="http://schemas.openxmlformats.org/officeDocument/2006/relationships/hyperlink" Target="http://www.itu.int/itu-t/aap/AAPRecDetails.aspx?AAPSeqNo=8803" TargetMode="External"/><Relationship Id="rId150" Type="http://schemas.openxmlformats.org/officeDocument/2006/relationships/hyperlink" Target="https://www.itu.int/ITU-T/aap/dologin_aap.asp?id=T01020026920801MSWE.docx&amp;group=15" TargetMode="External"/><Relationship Id="rId171" Type="http://schemas.openxmlformats.org/officeDocument/2006/relationships/hyperlink" Target="http://www.itu.int/itu-t/aap/AAPRecDetails.aspx?AAPSeqNo=9880" TargetMode="External"/><Relationship Id="rId192" Type="http://schemas.openxmlformats.org/officeDocument/2006/relationships/hyperlink" Target="https://www.itu.int/ITU-T/aap/dologin_aap.asp?id=T01020026770801MSWE.docx&amp;group=15" TargetMode="External"/><Relationship Id="rId206" Type="http://schemas.openxmlformats.org/officeDocument/2006/relationships/hyperlink" Target="https://www.itu.int/ITU-T/aap/dologin_aap.asp?id=T01020022450801MSWE.docx&amp;group=16" TargetMode="External"/><Relationship Id="rId227" Type="http://schemas.openxmlformats.org/officeDocument/2006/relationships/hyperlink" Target="http://www.itu.int/itu-t/aap/AAPRecDetails.aspx?AAPSeqNo=8829" TargetMode="External"/><Relationship Id="rId248" Type="http://schemas.openxmlformats.org/officeDocument/2006/relationships/image" Target="media/image4.gif"/><Relationship Id="rId12" Type="http://schemas.openxmlformats.org/officeDocument/2006/relationships/hyperlink" Target="https://www.itu.int/ITU-T/" TargetMode="External"/><Relationship Id="rId33" Type="http://schemas.openxmlformats.org/officeDocument/2006/relationships/hyperlink" Target="https://www.itu.int/ITU-T/studygroups/com17" TargetMode="External"/><Relationship Id="rId108" Type="http://schemas.openxmlformats.org/officeDocument/2006/relationships/hyperlink" Target="https://www.itu.int/ITU-T/aap/dologin_aap.asp?id=T01020022580801MSWE.docx&amp;group=13" TargetMode="External"/><Relationship Id="rId129" Type="http://schemas.openxmlformats.org/officeDocument/2006/relationships/hyperlink" Target="http://www.itu.int/itu-t/aap/AAPRecDetails.aspx?AAPSeqNo=9883" TargetMode="External"/><Relationship Id="rId54" Type="http://schemas.openxmlformats.org/officeDocument/2006/relationships/hyperlink" Target="https://www.itu.int/ITU-T/aap/dologin_aap.asp?id=T010200226B0801MSWE.docx&amp;group=11" TargetMode="External"/><Relationship Id="rId75" Type="http://schemas.openxmlformats.org/officeDocument/2006/relationships/hyperlink" Target="http://www.itu.int/itu-t/aap/AAPRecDetails.aspx?AAPSeqNo=8789" TargetMode="External"/><Relationship Id="rId96" Type="http://schemas.openxmlformats.org/officeDocument/2006/relationships/hyperlink" Target="https://www.itu.int/ITU-T/aap/dologin_aap.asp?id=T010200225E0801MSWE.docx&amp;group=13" TargetMode="External"/><Relationship Id="rId140" Type="http://schemas.openxmlformats.org/officeDocument/2006/relationships/hyperlink" Target="https://www.itu.int/ITU-T/aap/dologin_aap.asp?id=T01020022870801MSWE.docx&amp;group=15" TargetMode="External"/><Relationship Id="rId161" Type="http://schemas.openxmlformats.org/officeDocument/2006/relationships/hyperlink" Target="http://www.itu.int/itu-t/aap/AAPRecDetails.aspx?AAPSeqNo=9865" TargetMode="External"/><Relationship Id="rId182" Type="http://schemas.openxmlformats.org/officeDocument/2006/relationships/hyperlink" Target="https://www.itu.int/ITU-T/aap/dologin_aap.asp?id=T01020026740801MSWE.docx&amp;group=15" TargetMode="External"/><Relationship Id="rId217" Type="http://schemas.openxmlformats.org/officeDocument/2006/relationships/hyperlink" Target="http://www.itu.int/itu-t/aap/AAPRecDetails.aspx?AAPSeqNo=986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itu.int/ITU-T/aap/dologin_aap.asp?id=T01020022820801MSWE.docx&amp;group=17" TargetMode="External"/><Relationship Id="rId23" Type="http://schemas.openxmlformats.org/officeDocument/2006/relationships/hyperlink" Target="https://www.itu.int/ITU-T/studygroups/com11" TargetMode="External"/><Relationship Id="rId119" Type="http://schemas.openxmlformats.org/officeDocument/2006/relationships/hyperlink" Target="http://www.itu.int/itu-t/aap/AAPRecDetails.aspx?AAPSeqNo=9869" TargetMode="External"/><Relationship Id="rId44" Type="http://schemas.openxmlformats.org/officeDocument/2006/relationships/hyperlink" Target="https://www.itu.int/ITU-T/aap/dologin_aap.asp?id=T010200221E0801MSWE.docx&amp;group=5" TargetMode="External"/><Relationship Id="rId65" Type="http://schemas.openxmlformats.org/officeDocument/2006/relationships/hyperlink" Target="http://www.itu.int/itu-t/aap/AAPRecDetails.aspx?AAPSeqNo=8815" TargetMode="External"/><Relationship Id="rId86" Type="http://schemas.openxmlformats.org/officeDocument/2006/relationships/hyperlink" Target="https://www.itu.int/ITU-T/aap/dologin_aap.asp?id=T01020022630801MSWE.docx&amp;group=13" TargetMode="External"/><Relationship Id="rId130" Type="http://schemas.openxmlformats.org/officeDocument/2006/relationships/hyperlink" Target="https://www.itu.int/ITU-T/aap/dologin_aap.asp?id=T010200269B0801MSWE.doc&amp;group=15" TargetMode="External"/><Relationship Id="rId151" Type="http://schemas.openxmlformats.org/officeDocument/2006/relationships/hyperlink" Target="http://www.itu.int/itu-t/aap/AAPRecDetails.aspx?AAPSeqNo=9884" TargetMode="External"/><Relationship Id="rId172" Type="http://schemas.openxmlformats.org/officeDocument/2006/relationships/hyperlink" Target="https://www.itu.int/ITU-T/aap/dologin_aap.asp?id=T01020026980801MSWE.docx&amp;group=15" TargetMode="External"/><Relationship Id="rId193" Type="http://schemas.openxmlformats.org/officeDocument/2006/relationships/hyperlink" Target="http://www.itu.int/itu-t/aap/AAPRecDetails.aspx?AAPSeqNo=9850" TargetMode="External"/><Relationship Id="rId207" Type="http://schemas.openxmlformats.org/officeDocument/2006/relationships/hyperlink" Target="http://www.itu.int/itu-t/aap/AAPRecDetails.aspx?AAPSeqNo=9889" TargetMode="External"/><Relationship Id="rId228" Type="http://schemas.openxmlformats.org/officeDocument/2006/relationships/hyperlink" Target="https://www.itu.int/ITU-T/aap/dologin_aap.asp?id=T010200227D0801MSWE.docx&amp;group=17" TargetMode="External"/><Relationship Id="rId249" Type="http://schemas.openxmlformats.org/officeDocument/2006/relationships/image" Target="media/image5.gif"/><Relationship Id="rId13" Type="http://schemas.openxmlformats.org/officeDocument/2006/relationships/hyperlink" Target="https://www.itu.int/ITU-T/aapinfo/" TargetMode="External"/><Relationship Id="rId109" Type="http://schemas.openxmlformats.org/officeDocument/2006/relationships/hyperlink" Target="http://www.itu.int/itu-t/aap/AAPRecDetails.aspx?AAPSeqNo=8800" TargetMode="External"/><Relationship Id="rId34" Type="http://schemas.openxmlformats.org/officeDocument/2006/relationships/hyperlink" Target="mailto:tsbsg17@itu.int" TargetMode="External"/><Relationship Id="rId55" Type="http://schemas.openxmlformats.org/officeDocument/2006/relationships/hyperlink" Target="http://www.itu.int/itu-t/aap/AAPRecDetails.aspx?AAPSeqNo=8818" TargetMode="External"/><Relationship Id="rId76" Type="http://schemas.openxmlformats.org/officeDocument/2006/relationships/hyperlink" Target="https://www.itu.int/ITU-T/aap/dologin_aap.asp?id=T01020022550801MSWE.docx&amp;group=13" TargetMode="External"/><Relationship Id="rId97" Type="http://schemas.openxmlformats.org/officeDocument/2006/relationships/hyperlink" Target="http://www.itu.int/itu-t/aap/AAPRecDetails.aspx?AAPSeqNo=8805" TargetMode="External"/><Relationship Id="rId120" Type="http://schemas.openxmlformats.org/officeDocument/2006/relationships/hyperlink" Target="https://www.itu.int/ITU-T/aap/dologin_aap.asp?id=T010200268D0801MSWE.docx&amp;group=15" TargetMode="External"/><Relationship Id="rId141" Type="http://schemas.openxmlformats.org/officeDocument/2006/relationships/hyperlink" Target="http://www.itu.int/itu-t/aap/AAPRecDetails.aspx?AAPSeqNo=8840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itu.int/ITU-T/aap/dologin_aap.asp?id=T01020026890803MSWE.docx&amp;group=15" TargetMode="External"/><Relationship Id="rId183" Type="http://schemas.openxmlformats.org/officeDocument/2006/relationships/hyperlink" Target="http://www.itu.int/itu-t/aap/AAPRecDetails.aspx?AAPSeqNo=9845" TargetMode="External"/><Relationship Id="rId218" Type="http://schemas.openxmlformats.org/officeDocument/2006/relationships/hyperlink" Target="https://www.itu.int/ITU-T/aap/dologin_aap.asp?id=T01020026880801MSWE.docx&amp;group=17" TargetMode="External"/><Relationship Id="rId239" Type="http://schemas.openxmlformats.org/officeDocument/2006/relationships/hyperlink" Target="http://www.itu.int/itu-t/aap/AAPRecDetails.aspx?AAPSeqNo=8835" TargetMode="External"/><Relationship Id="rId250" Type="http://schemas.openxmlformats.org/officeDocument/2006/relationships/hyperlink" Target="https://www.itu.int/ITU-T/aapinfo/files/AAPTutorial.pdf" TargetMode="External"/><Relationship Id="rId24" Type="http://schemas.openxmlformats.org/officeDocument/2006/relationships/hyperlink" Target="mailto:tsbsg11@itu.int" TargetMode="External"/><Relationship Id="rId45" Type="http://schemas.openxmlformats.org/officeDocument/2006/relationships/hyperlink" Target="http://www.itu.int/itu-t/aap/AAPRecDetails.aspx?AAPSeqNo=8807" TargetMode="External"/><Relationship Id="rId66" Type="http://schemas.openxmlformats.org/officeDocument/2006/relationships/hyperlink" Target="https://www.itu.int/ITU-T/aap/dologin_aap.asp?id=T010200226F0801MSWE.docx&amp;group=11" TargetMode="External"/><Relationship Id="rId87" Type="http://schemas.openxmlformats.org/officeDocument/2006/relationships/hyperlink" Target="http://www.itu.int/itu-t/aap/AAPRecDetails.aspx?AAPSeqNo=8802" TargetMode="External"/><Relationship Id="rId110" Type="http://schemas.openxmlformats.org/officeDocument/2006/relationships/hyperlink" Target="https://www.itu.int/ITU-T/aap/dologin_aap.asp?id=T01020022600801MSWE.docx&amp;group=13" TargetMode="External"/><Relationship Id="rId131" Type="http://schemas.openxmlformats.org/officeDocument/2006/relationships/hyperlink" Target="http://www.itu.int/itu-t/aap/AAPRecDetails.aspx?AAPSeqNo=9854" TargetMode="External"/><Relationship Id="rId152" Type="http://schemas.openxmlformats.org/officeDocument/2006/relationships/hyperlink" Target="https://www.itu.int/ITU-T/aap/dologin_aap.asp?id=T010200269C0812MSWE.docx&amp;group=15" TargetMode="External"/><Relationship Id="rId173" Type="http://schemas.openxmlformats.org/officeDocument/2006/relationships/hyperlink" Target="http://www.itu.int/itu-t/aap/AAPRecDetails.aspx?AAPSeqNo=9881" TargetMode="External"/><Relationship Id="rId194" Type="http://schemas.openxmlformats.org/officeDocument/2006/relationships/hyperlink" Target="https://www.itu.int/ITU-T/aap/dologin_aap.asp?id=T010200267A0801MSWE.docx&amp;group=15" TargetMode="External"/><Relationship Id="rId208" Type="http://schemas.openxmlformats.org/officeDocument/2006/relationships/hyperlink" Target="https://www.itu.int/ITU-T/aap/dologin_aap.asp?id=T01020026A10801MSWE.docx&amp;group=17" TargetMode="External"/><Relationship Id="rId229" Type="http://schemas.openxmlformats.org/officeDocument/2006/relationships/hyperlink" Target="http://www.itu.int/itu-t/aap/AAPRecDetails.aspx?AAPSeqNo=8830" TargetMode="External"/><Relationship Id="rId240" Type="http://schemas.openxmlformats.org/officeDocument/2006/relationships/hyperlink" Target="https://www.itu.int/ITU-T/aap/dologin_aap.asp?id=T01020022830801MSWE.docx&amp;group=17" TargetMode="External"/><Relationship Id="rId14" Type="http://schemas.openxmlformats.org/officeDocument/2006/relationships/hyperlink" Target="https://www.itu.int/ITU-T/aap/" TargetMode="External"/><Relationship Id="rId35" Type="http://schemas.openxmlformats.org/officeDocument/2006/relationships/hyperlink" Target="https://www.itu.int/ITU-T/studygroups/com20" TargetMode="External"/><Relationship Id="rId56" Type="http://schemas.openxmlformats.org/officeDocument/2006/relationships/hyperlink" Target="https://www.itu.int/ITU-T/aap/dologin_aap.asp?id=T01020022720801MSWE.docx&amp;group=11" TargetMode="External"/><Relationship Id="rId77" Type="http://schemas.openxmlformats.org/officeDocument/2006/relationships/hyperlink" Target="http://www.itu.int/itu-t/aap/AAPRecDetails.aspx?AAPSeqNo=8793" TargetMode="External"/><Relationship Id="rId100" Type="http://schemas.openxmlformats.org/officeDocument/2006/relationships/hyperlink" Target="https://www.itu.int/ITU-T/aap/dologin_aap.asp?id=T010200225A0801MSWE.docx&amp;group=13" TargetMode="External"/><Relationship Id="rId8" Type="http://schemas.openxmlformats.org/officeDocument/2006/relationships/hyperlink" Target="https://www.itu.int/ITU-T/aap/" TargetMode="External"/><Relationship Id="rId98" Type="http://schemas.openxmlformats.org/officeDocument/2006/relationships/hyperlink" Target="https://www.itu.int/ITU-T/aap/dologin_aap.asp?id=T01020022650801MSWE.docx&amp;group=13" TargetMode="External"/><Relationship Id="rId121" Type="http://schemas.openxmlformats.org/officeDocument/2006/relationships/hyperlink" Target="http://www.itu.int/itu-t/aap/AAPRecDetails.aspx?AAPSeqNo=9868" TargetMode="External"/><Relationship Id="rId142" Type="http://schemas.openxmlformats.org/officeDocument/2006/relationships/hyperlink" Target="https://www.itu.int/ITU-T/aap/dologin_aap.asp?id=T01020022880801MSWE.docx&amp;group=15" TargetMode="External"/><Relationship Id="rId163" Type="http://schemas.openxmlformats.org/officeDocument/2006/relationships/hyperlink" Target="http://www.itu.int/itu-t/aap/AAPRecDetails.aspx?AAPSeqNo=9887" TargetMode="External"/><Relationship Id="rId184" Type="http://schemas.openxmlformats.org/officeDocument/2006/relationships/hyperlink" Target="https://www.itu.int/ITU-T/aap/dologin_aap.asp?id=T01020026750801MSWE.docx&amp;group=15" TargetMode="External"/><Relationship Id="rId219" Type="http://schemas.openxmlformats.org/officeDocument/2006/relationships/hyperlink" Target="http://www.itu.int/itu-t/aap/AAPRecDetails.aspx?AAPSeqNo=9863" TargetMode="External"/><Relationship Id="rId230" Type="http://schemas.openxmlformats.org/officeDocument/2006/relationships/hyperlink" Target="https://www.itu.int/ITU-T/aap/dologin_aap.asp?id=T010200227E0801MSWE.docx&amp;group=17" TargetMode="External"/><Relationship Id="rId251" Type="http://schemas.openxmlformats.org/officeDocument/2006/relationships/hyperlink" Target="mailto:tsbsg....@itu.int" TargetMode="External"/><Relationship Id="rId25" Type="http://schemas.openxmlformats.org/officeDocument/2006/relationships/hyperlink" Target="https://www.itu.int/ITU-T/studygroups/com12" TargetMode="External"/><Relationship Id="rId46" Type="http://schemas.openxmlformats.org/officeDocument/2006/relationships/hyperlink" Target="https://www.itu.int/ITU-T/aap/dologin_aap.asp?id=T01020022670801MSWE.docx&amp;group=11" TargetMode="External"/><Relationship Id="rId67" Type="http://schemas.openxmlformats.org/officeDocument/2006/relationships/hyperlink" Target="http://www.itu.int/itu-t/aap/AAPRecDetails.aspx?AAPSeqNo=8812" TargetMode="External"/><Relationship Id="rId88" Type="http://schemas.openxmlformats.org/officeDocument/2006/relationships/hyperlink" Target="https://www.itu.int/ITU-T/aap/dologin_aap.asp?id=T01020022620801MSWE.docx&amp;group=13" TargetMode="External"/><Relationship Id="rId111" Type="http://schemas.openxmlformats.org/officeDocument/2006/relationships/hyperlink" Target="http://www.itu.int/itu-t/aap/AAPRecDetails.aspx?AAPSeqNo=9851" TargetMode="External"/><Relationship Id="rId132" Type="http://schemas.openxmlformats.org/officeDocument/2006/relationships/hyperlink" Target="https://www.itu.int/ITU-T/aap/dologin_aap.asp?id=T010200267E0801MSWE.docx&amp;group=15" TargetMode="External"/><Relationship Id="rId153" Type="http://schemas.openxmlformats.org/officeDocument/2006/relationships/hyperlink" Target="http://www.itu.int/itu-t/aap/AAPRecDetails.aspx?AAPSeqNo=9885" TargetMode="External"/><Relationship Id="rId174" Type="http://schemas.openxmlformats.org/officeDocument/2006/relationships/hyperlink" Target="https://www.itu.int/ITU-T/aap/dologin_aap.asp?id=T01020026990801MSWE.docx&amp;group=15" TargetMode="External"/><Relationship Id="rId195" Type="http://schemas.openxmlformats.org/officeDocument/2006/relationships/hyperlink" Target="http://www.itu.int/itu-t/aap/AAPRecDetails.aspx?AAPSeqNo=9849" TargetMode="External"/><Relationship Id="rId209" Type="http://schemas.openxmlformats.org/officeDocument/2006/relationships/hyperlink" Target="http://www.itu.int/itu-t/aap/AAPRecDetails.aspx?AAPSeqNo=9890" TargetMode="External"/><Relationship Id="rId220" Type="http://schemas.openxmlformats.org/officeDocument/2006/relationships/hyperlink" Target="https://www.itu.int/ITU-T/aap/dologin_aap.asp?id=T01020026870801MSWE.docx&amp;group=17" TargetMode="External"/><Relationship Id="rId241" Type="http://schemas.openxmlformats.org/officeDocument/2006/relationships/hyperlink" Target="http://www.itu.int/itu-t/aap/AAPRecDetails.aspx?AAPSeqNo=8836" TargetMode="External"/><Relationship Id="rId15" Type="http://schemas.openxmlformats.org/officeDocument/2006/relationships/hyperlink" Target="https://www.itu.int/ITU-T/studygroups/com02" TargetMode="External"/><Relationship Id="rId36" Type="http://schemas.openxmlformats.org/officeDocument/2006/relationships/hyperlink" Target="mailto:tsbsg20@itu.int" TargetMode="External"/><Relationship Id="rId57" Type="http://schemas.openxmlformats.org/officeDocument/2006/relationships/hyperlink" Target="http://www.itu.int/itu-t/aap/AAPRecDetails.aspx?AAPSeqNo=8819" TargetMode="External"/><Relationship Id="rId78" Type="http://schemas.openxmlformats.org/officeDocument/2006/relationships/hyperlink" Target="https://www.itu.int/ITU-T/aap/dologin_aap.asp?id=T01020022590801MSWE.docx&amp;group=13" TargetMode="External"/><Relationship Id="rId99" Type="http://schemas.openxmlformats.org/officeDocument/2006/relationships/hyperlink" Target="http://www.itu.int/itu-t/aap/AAPRecDetails.aspx?AAPSeqNo=8794" TargetMode="External"/><Relationship Id="rId101" Type="http://schemas.openxmlformats.org/officeDocument/2006/relationships/hyperlink" Target="http://www.itu.int/itu-t/aap/AAPRecDetails.aspx?AAPSeqNo=8795" TargetMode="External"/><Relationship Id="rId122" Type="http://schemas.openxmlformats.org/officeDocument/2006/relationships/hyperlink" Target="https://www.itu.int/ITU-T/aap/dologin_aap.asp?id=T010200268C0801MSWE.docx&amp;group=15" TargetMode="External"/><Relationship Id="rId143" Type="http://schemas.openxmlformats.org/officeDocument/2006/relationships/hyperlink" Target="http://www.itu.int/itu-t/aap/AAPRecDetails.aspx?AAPSeqNo=8841" TargetMode="External"/><Relationship Id="rId164" Type="http://schemas.openxmlformats.org/officeDocument/2006/relationships/hyperlink" Target="https://www.itu.int/ITU-T/aap/dologin_aap.asp?id=T010200269F0810MSWE.docx&amp;group=15" TargetMode="External"/><Relationship Id="rId185" Type="http://schemas.openxmlformats.org/officeDocument/2006/relationships/hyperlink" Target="http://www.itu.int/itu-t/aap/AAPRecDetails.aspx?AAPSeqNo=8838" TargetMode="External"/><Relationship Id="rId9" Type="http://schemas.openxmlformats.org/officeDocument/2006/relationships/header" Target="header1.xml"/><Relationship Id="rId210" Type="http://schemas.openxmlformats.org/officeDocument/2006/relationships/hyperlink" Target="https://www.itu.int/ITU-T/aap/dologin_aap.asp?id=T01020026A20801MSWE.docx&amp;group=17" TargetMode="External"/><Relationship Id="rId26" Type="http://schemas.openxmlformats.org/officeDocument/2006/relationships/hyperlink" Target="mailto:tsbsg12@itu.int" TargetMode="External"/><Relationship Id="rId231" Type="http://schemas.openxmlformats.org/officeDocument/2006/relationships/hyperlink" Target="http://www.itu.int/itu-t/aap/AAPRecDetails.aspx?AAPSeqNo=8831" TargetMode="External"/><Relationship Id="rId252" Type="http://schemas.openxmlformats.org/officeDocument/2006/relationships/header" Target="header3.xml"/><Relationship Id="rId47" Type="http://schemas.openxmlformats.org/officeDocument/2006/relationships/hyperlink" Target="http://www.itu.int/itu-t/aap/AAPRecDetails.aspx?AAPSeqNo=8810" TargetMode="External"/><Relationship Id="rId68" Type="http://schemas.openxmlformats.org/officeDocument/2006/relationships/hyperlink" Target="https://www.itu.int/ITU-T/aap/dologin_aap.asp?id=T010200226C0801MSWE.docx&amp;group=11" TargetMode="External"/><Relationship Id="rId89" Type="http://schemas.openxmlformats.org/officeDocument/2006/relationships/hyperlink" Target="http://www.itu.int/itu-t/aap/AAPRecDetails.aspx?AAPSeqNo=8804" TargetMode="External"/><Relationship Id="rId112" Type="http://schemas.openxmlformats.org/officeDocument/2006/relationships/hyperlink" Target="https://www.itu.int/ITU-T/aap/dologin_aap.asp?id=T010200267B0801MSWE.docx&amp;group=15" TargetMode="External"/><Relationship Id="rId133" Type="http://schemas.openxmlformats.org/officeDocument/2006/relationships/hyperlink" Target="http://www.itu.int/itu-t/aap/AAPRecDetails.aspx?AAPSeqNo=9855" TargetMode="External"/><Relationship Id="rId154" Type="http://schemas.openxmlformats.org/officeDocument/2006/relationships/hyperlink" Target="https://www.itu.int/ITU-T/aap/dologin_aap.asp?id=T010200269D0801MSWE.docx&amp;group=15" TargetMode="External"/><Relationship Id="rId175" Type="http://schemas.openxmlformats.org/officeDocument/2006/relationships/hyperlink" Target="http://www.itu.int/itu-t/aap/AAPRecDetails.aspx?AAPSeqNo=9882" TargetMode="External"/><Relationship Id="rId196" Type="http://schemas.openxmlformats.org/officeDocument/2006/relationships/hyperlink" Target="https://www.itu.int/ITU-T/aap/dologin_aap.asp?id=T01020026790801MSWE.docx&amp;group=15" TargetMode="External"/><Relationship Id="rId200" Type="http://schemas.openxmlformats.org/officeDocument/2006/relationships/hyperlink" Target="https://www.itu.int/ITU-T/aap/dologin_aap.asp?id=T01020026810801MSWE.docx&amp;group=15" TargetMode="External"/><Relationship Id="rId16" Type="http://schemas.openxmlformats.org/officeDocument/2006/relationships/hyperlink" Target="mailto:tsbsg2@itu.int" TargetMode="External"/><Relationship Id="rId221" Type="http://schemas.openxmlformats.org/officeDocument/2006/relationships/hyperlink" Target="http://www.itu.int/itu-t/aap/AAPRecDetails.aspx?AAPSeqNo=9862" TargetMode="External"/><Relationship Id="rId242" Type="http://schemas.openxmlformats.org/officeDocument/2006/relationships/hyperlink" Target="https://www.itu.int/ITU-T/aap/dologin_aap.asp?id=T01020022840801MSWE.docx&amp;group=17" TargetMode="External"/><Relationship Id="rId37" Type="http://schemas.openxmlformats.org/officeDocument/2006/relationships/hyperlink" Target="http://www.itu.int/itu-t/aap/AAPRecDetails.aspx?AAPSeqNo=8827" TargetMode="External"/><Relationship Id="rId58" Type="http://schemas.openxmlformats.org/officeDocument/2006/relationships/hyperlink" Target="https://www.itu.int/ITU-T/aap/dologin_aap.asp?id=T01020022730801MSWE.docx&amp;group=11" TargetMode="External"/><Relationship Id="rId79" Type="http://schemas.openxmlformats.org/officeDocument/2006/relationships/hyperlink" Target="http://www.itu.int/itu-t/aap/AAPRecDetails.aspx?AAPSeqNo=8799" TargetMode="External"/><Relationship Id="rId102" Type="http://schemas.openxmlformats.org/officeDocument/2006/relationships/hyperlink" Target="https://www.itu.int/ITU-T/aap/dologin_aap.asp?id=T010200225B0801MSWE.docx&amp;group=13" TargetMode="External"/><Relationship Id="rId123" Type="http://schemas.openxmlformats.org/officeDocument/2006/relationships/hyperlink" Target="http://www.itu.int/itu-t/aap/AAPRecDetails.aspx?AAPSeqNo=9870" TargetMode="External"/><Relationship Id="rId144" Type="http://schemas.openxmlformats.org/officeDocument/2006/relationships/hyperlink" Target="https://www.itu.int/ITU-T/aap/dologin_aap.asp?id=T01020022890801MSWE.docx&amp;group=15" TargetMode="External"/><Relationship Id="rId90" Type="http://schemas.openxmlformats.org/officeDocument/2006/relationships/hyperlink" Target="https://www.itu.int/ITU-T/aap/dologin_aap.asp?id=T01020022640801MSWE.docx&amp;group=13" TargetMode="External"/><Relationship Id="rId165" Type="http://schemas.openxmlformats.org/officeDocument/2006/relationships/hyperlink" Target="http://www.itu.int/itu-t/aap/AAPRecDetails.aspx?AAPSeqNo=9877" TargetMode="External"/><Relationship Id="rId186" Type="http://schemas.openxmlformats.org/officeDocument/2006/relationships/hyperlink" Target="https://www.itu.int/ITU-T/aap/dologin_aap.asp?id=T01020022860801MSWE.docx&amp;group=15" TargetMode="External"/><Relationship Id="rId211" Type="http://schemas.openxmlformats.org/officeDocument/2006/relationships/hyperlink" Target="http://www.itu.int/itu-t/aap/AAPRecDetails.aspx?AAPSeqNo=9866" TargetMode="External"/><Relationship Id="rId232" Type="http://schemas.openxmlformats.org/officeDocument/2006/relationships/hyperlink" Target="https://www.itu.int/ITU-T/aap/dologin_aap.asp?id=T010200227F0801MSWE.docx&amp;group=17" TargetMode="External"/><Relationship Id="rId253" Type="http://schemas.openxmlformats.org/officeDocument/2006/relationships/footer" Target="footer4.xml"/><Relationship Id="rId27" Type="http://schemas.openxmlformats.org/officeDocument/2006/relationships/hyperlink" Target="https://www.itu.int/ITU-T/studygroups/com13" TargetMode="External"/><Relationship Id="rId48" Type="http://schemas.openxmlformats.org/officeDocument/2006/relationships/hyperlink" Target="https://www.itu.int/ITU-T/aap/dologin_aap.asp?id=T010200226A0801MSWE.docx&amp;group=11" TargetMode="External"/><Relationship Id="rId69" Type="http://schemas.openxmlformats.org/officeDocument/2006/relationships/hyperlink" Target="http://www.itu.int/itu-t/aap/AAPRecDetails.aspx?AAPSeqNo=8821" TargetMode="External"/><Relationship Id="rId113" Type="http://schemas.openxmlformats.org/officeDocument/2006/relationships/hyperlink" Target="http://www.itu.int/itu-t/aap/AAPRecDetails.aspx?AAPSeqNo=9852" TargetMode="External"/><Relationship Id="rId134" Type="http://schemas.openxmlformats.org/officeDocument/2006/relationships/hyperlink" Target="https://www.itu.int/ITU-T/aap/dologin_aap.asp?id=T010200267F0801MSWE.doc&amp;group=15" TargetMode="External"/><Relationship Id="rId80" Type="http://schemas.openxmlformats.org/officeDocument/2006/relationships/hyperlink" Target="https://www.itu.int/ITU-T/aap/dologin_aap.asp?id=T010200225F0801MSWE.docx&amp;group=13" TargetMode="External"/><Relationship Id="rId155" Type="http://schemas.openxmlformats.org/officeDocument/2006/relationships/hyperlink" Target="http://www.itu.int/itu-t/aap/AAPRecDetails.aspx?AAPSeqNo=9860" TargetMode="External"/><Relationship Id="rId176" Type="http://schemas.openxmlformats.org/officeDocument/2006/relationships/hyperlink" Target="https://www.itu.int/ITU-T/aap/dologin_aap.asp?id=T010200269A0801MSWE.docx&amp;group=15" TargetMode="External"/><Relationship Id="rId197" Type="http://schemas.openxmlformats.org/officeDocument/2006/relationships/hyperlink" Target="http://www.itu.int/itu-t/aap/AAPRecDetails.aspx?AAPSeqNo=9848" TargetMode="External"/><Relationship Id="rId201" Type="http://schemas.openxmlformats.org/officeDocument/2006/relationships/hyperlink" Target="http://www.itu.int/itu-t/aap/AAPRecDetails.aspx?AAPSeqNo=9859" TargetMode="External"/><Relationship Id="rId222" Type="http://schemas.openxmlformats.org/officeDocument/2006/relationships/hyperlink" Target="https://www.itu.int/ITU-T/aap/dologin_aap.asp?id=T01020026860801MSWE.docx&amp;group=17" TargetMode="External"/><Relationship Id="rId243" Type="http://schemas.openxmlformats.org/officeDocument/2006/relationships/header" Target="header2.xml"/><Relationship Id="rId17" Type="http://schemas.openxmlformats.org/officeDocument/2006/relationships/hyperlink" Target="https://www.itu.int/ITU-T/studygroups/com03" TargetMode="External"/><Relationship Id="rId38" Type="http://schemas.openxmlformats.org/officeDocument/2006/relationships/hyperlink" Target="https://www.itu.int/ITU-T/aap/dologin_aap.asp?id=T010200227B0801MSWE.docx&amp;group=2" TargetMode="External"/><Relationship Id="rId59" Type="http://schemas.openxmlformats.org/officeDocument/2006/relationships/hyperlink" Target="http://www.itu.int/itu-t/aap/AAPRecDetails.aspx?AAPSeqNo=8816" TargetMode="External"/><Relationship Id="rId103" Type="http://schemas.openxmlformats.org/officeDocument/2006/relationships/hyperlink" Target="http://www.itu.int/itu-t/aap/AAPRecDetails.aspx?AAPSeqNo=8796" TargetMode="External"/><Relationship Id="rId124" Type="http://schemas.openxmlformats.org/officeDocument/2006/relationships/hyperlink" Target="https://www.itu.int/ITU-T/aap/dologin_aap.asp?id=T010200268E0801MSWE.docx&amp;group=15" TargetMode="External"/><Relationship Id="rId70" Type="http://schemas.openxmlformats.org/officeDocument/2006/relationships/hyperlink" Target="https://www.itu.int/ITU-T/aap/dologin_aap.asp?id=T01020022750801MSWE.docx&amp;group=11" TargetMode="External"/><Relationship Id="rId91" Type="http://schemas.openxmlformats.org/officeDocument/2006/relationships/hyperlink" Target="http://www.itu.int/itu-t/aap/AAPRecDetails.aspx?AAPSeqNo=8806" TargetMode="External"/><Relationship Id="rId145" Type="http://schemas.openxmlformats.org/officeDocument/2006/relationships/hyperlink" Target="http://www.itu.int/itu-t/aap/AAPRecDetails.aspx?AAPSeqNo=9842" TargetMode="External"/><Relationship Id="rId166" Type="http://schemas.openxmlformats.org/officeDocument/2006/relationships/hyperlink" Target="https://www.itu.int/ITU-T/aap/dologin_aap.asp?id=T01020026950801MSWE.docx&amp;group=15" TargetMode="External"/><Relationship Id="rId187" Type="http://schemas.openxmlformats.org/officeDocument/2006/relationships/hyperlink" Target="http://www.itu.int/itu-t/aap/AAPRecDetails.aspx?AAPSeqNo=88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itu.int/ITU-T/aap/dologin_aap.asp?id=T010200268A0801MSWE.docx&amp;group=17" TargetMode="External"/><Relationship Id="rId233" Type="http://schemas.openxmlformats.org/officeDocument/2006/relationships/hyperlink" Target="http://www.itu.int/itu-t/aap/AAPRecDetails.aspx?AAPSeqNo=8832" TargetMode="External"/><Relationship Id="rId254" Type="http://schemas.openxmlformats.org/officeDocument/2006/relationships/fontTable" Target="fontTable.xml"/><Relationship Id="rId28" Type="http://schemas.openxmlformats.org/officeDocument/2006/relationships/hyperlink" Target="mailto:tsbsg13@itu.int" TargetMode="External"/><Relationship Id="rId49" Type="http://schemas.openxmlformats.org/officeDocument/2006/relationships/hyperlink" Target="http://www.itu.int/itu-t/aap/AAPRecDetails.aspx?AAPSeqNo=8809" TargetMode="External"/><Relationship Id="rId114" Type="http://schemas.openxmlformats.org/officeDocument/2006/relationships/hyperlink" Target="https://www.itu.int/ITU-T/aap/dologin_aap.asp?id=T010200267C0801MSWE.docx&amp;group=15" TargetMode="External"/><Relationship Id="rId60" Type="http://schemas.openxmlformats.org/officeDocument/2006/relationships/hyperlink" Target="https://www.itu.int/ITU-T/aap/dologin_aap.asp?id=T01020022700801MSWE.docx&amp;group=11" TargetMode="External"/><Relationship Id="rId81" Type="http://schemas.openxmlformats.org/officeDocument/2006/relationships/hyperlink" Target="http://www.itu.int/itu-t/aap/AAPRecDetails.aspx?AAPSeqNo=8801" TargetMode="External"/><Relationship Id="rId135" Type="http://schemas.openxmlformats.org/officeDocument/2006/relationships/hyperlink" Target="http://www.itu.int/itu-t/aap/AAPRecDetails.aspx?AAPSeqNo=9856" TargetMode="External"/><Relationship Id="rId156" Type="http://schemas.openxmlformats.org/officeDocument/2006/relationships/hyperlink" Target="https://www.itu.int/ITU-T/aap/dologin_aap.asp?id=T01020026840801MSWE.docx&amp;group=15" TargetMode="External"/><Relationship Id="rId177" Type="http://schemas.openxmlformats.org/officeDocument/2006/relationships/hyperlink" Target="http://www.itu.int/itu-t/aap/AAPRecDetails.aspx?AAPSeqNo=9876" TargetMode="External"/><Relationship Id="rId198" Type="http://schemas.openxmlformats.org/officeDocument/2006/relationships/hyperlink" Target="https://www.itu.int/ITU-T/aap/dologin_aap.asp?id=T01020026780801MSWE.docx&amp;group=15" TargetMode="External"/><Relationship Id="rId202" Type="http://schemas.openxmlformats.org/officeDocument/2006/relationships/hyperlink" Target="https://www.itu.int/ITU-T/aap/dologin_aap.asp?id=T01020026830801MSWE.docx&amp;group=15" TargetMode="External"/><Relationship Id="rId223" Type="http://schemas.openxmlformats.org/officeDocument/2006/relationships/hyperlink" Target="http://www.itu.int/itu-t/aap/AAPRecDetails.aspx?AAPSeqNo=9861" TargetMode="External"/><Relationship Id="rId244" Type="http://schemas.openxmlformats.org/officeDocument/2006/relationships/footer" Target="footer3.xm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8738" TargetMode="External"/><Relationship Id="rId50" Type="http://schemas.openxmlformats.org/officeDocument/2006/relationships/hyperlink" Target="https://www.itu.int/ITU-T/aap/dologin_aap.asp?id=T01020022690801MSWE.docx&amp;group=11" TargetMode="External"/><Relationship Id="rId104" Type="http://schemas.openxmlformats.org/officeDocument/2006/relationships/hyperlink" Target="https://www.itu.int/ITU-T/aap/dologin_aap.asp?id=T010200225C0801MSWE.docx&amp;group=13" TargetMode="External"/><Relationship Id="rId125" Type="http://schemas.openxmlformats.org/officeDocument/2006/relationships/hyperlink" Target="http://www.itu.int/itu-t/aap/AAPRecDetails.aspx?AAPSeqNo=9872" TargetMode="External"/><Relationship Id="rId146" Type="http://schemas.openxmlformats.org/officeDocument/2006/relationships/hyperlink" Target="https://www.itu.int/ITU-T/aap/dologin_aap.asp?id=T01020026720801MSWE.docx&amp;group=15" TargetMode="External"/><Relationship Id="rId167" Type="http://schemas.openxmlformats.org/officeDocument/2006/relationships/hyperlink" Target="http://www.itu.int/itu-t/aap/AAPRecDetails.aspx?AAPSeqNo=9878" TargetMode="External"/><Relationship Id="rId188" Type="http://schemas.openxmlformats.org/officeDocument/2006/relationships/hyperlink" Target="https://www.itu.int/ITU-T/aap/dologin_aap.asp?id=T010200228A0801MSWE.docx&amp;group=15" TargetMode="External"/><Relationship Id="rId71" Type="http://schemas.openxmlformats.org/officeDocument/2006/relationships/hyperlink" Target="http://www.itu.int/itu-t/aap/AAPRecDetails.aspx?AAPSeqNo=8814" TargetMode="External"/><Relationship Id="rId92" Type="http://schemas.openxmlformats.org/officeDocument/2006/relationships/hyperlink" Target="https://www.itu.int/ITU-T/aap/dologin_aap.asp?id=T01020022660801MSWE.docx&amp;group=13" TargetMode="External"/><Relationship Id="rId213" Type="http://schemas.openxmlformats.org/officeDocument/2006/relationships/hyperlink" Target="http://www.itu.int/itu-t/aap/AAPRecDetails.aspx?AAPSeqNo=9891" TargetMode="External"/><Relationship Id="rId234" Type="http://schemas.openxmlformats.org/officeDocument/2006/relationships/hyperlink" Target="https://www.itu.int/ITU-T/aap/dologin_aap.asp?id=T01020022800801MSWE.docx&amp;group=17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ITU-T/studygroups/com15" TargetMode="External"/><Relationship Id="rId255" Type="http://schemas.openxmlformats.org/officeDocument/2006/relationships/theme" Target="theme/theme1.xml"/><Relationship Id="rId40" Type="http://schemas.openxmlformats.org/officeDocument/2006/relationships/hyperlink" Target="https://www.itu.int/ITU-T/aap/dologin_aap.asp?id=T01020022220801MSWE.docx&amp;group=5" TargetMode="External"/><Relationship Id="rId115" Type="http://schemas.openxmlformats.org/officeDocument/2006/relationships/hyperlink" Target="http://www.itu.int/itu-t/aap/AAPRecDetails.aspx?AAPSeqNo=9853" TargetMode="External"/><Relationship Id="rId136" Type="http://schemas.openxmlformats.org/officeDocument/2006/relationships/hyperlink" Target="https://www.itu.int/ITU-T/aap/dologin_aap.asp?id=T01020026800801MSWE.docx&amp;group=15" TargetMode="External"/><Relationship Id="rId157" Type="http://schemas.openxmlformats.org/officeDocument/2006/relationships/hyperlink" Target="http://www.itu.int/itu-t/aap/AAPRecDetails.aspx?AAPSeqNo=9886" TargetMode="External"/><Relationship Id="rId178" Type="http://schemas.openxmlformats.org/officeDocument/2006/relationships/hyperlink" Target="https://www.itu.int/ITU-T/aap/dologin_aap.asp?id=T01020026940801MSWE.docx&amp;group=15" TargetMode="External"/><Relationship Id="rId61" Type="http://schemas.openxmlformats.org/officeDocument/2006/relationships/hyperlink" Target="http://www.itu.int/itu-t/aap/AAPRecDetails.aspx?AAPSeqNo=8817" TargetMode="External"/><Relationship Id="rId82" Type="http://schemas.openxmlformats.org/officeDocument/2006/relationships/hyperlink" Target="https://www.itu.int/ITU-T/aap/dologin_aap.asp?id=T01020022610801MSWE.docx&amp;group=13" TargetMode="External"/><Relationship Id="rId199" Type="http://schemas.openxmlformats.org/officeDocument/2006/relationships/hyperlink" Target="http://www.itu.int/itu-t/aap/AAPRecDetails.aspx?AAPSeqNo=9857" TargetMode="External"/><Relationship Id="rId203" Type="http://schemas.openxmlformats.org/officeDocument/2006/relationships/hyperlink" Target="http://www.itu.int/itu-t/aap/AAPRecDetails.aspx?AAPSeqNo=9858" TargetMode="External"/><Relationship Id="rId19" Type="http://schemas.openxmlformats.org/officeDocument/2006/relationships/hyperlink" Target="https://www.itu.int/ITU-T/studygroups/com05" TargetMode="External"/><Relationship Id="rId224" Type="http://schemas.openxmlformats.org/officeDocument/2006/relationships/hyperlink" Target="https://www.itu.int/ITU-T/aap/dologin_aap.asp?id=T01020026850801MSWE.docx&amp;group=17" TargetMode="External"/><Relationship Id="rId245" Type="http://schemas.openxmlformats.org/officeDocument/2006/relationships/hyperlink" Target="https://www.itu.int/ITU-T/aap/" TargetMode="External"/><Relationship Id="rId30" Type="http://schemas.openxmlformats.org/officeDocument/2006/relationships/hyperlink" Target="mailto:tsbsg15@itu.int" TargetMode="External"/><Relationship Id="rId105" Type="http://schemas.openxmlformats.org/officeDocument/2006/relationships/hyperlink" Target="http://www.itu.int/itu-t/aap/AAPRecDetails.aspx?AAPSeqNo=8791" TargetMode="External"/><Relationship Id="rId126" Type="http://schemas.openxmlformats.org/officeDocument/2006/relationships/hyperlink" Target="https://www.itu.int/ITU-T/aap/dologin_aap.asp?id=T01020026900801MSWE.docx&amp;group=15" TargetMode="External"/><Relationship Id="rId147" Type="http://schemas.openxmlformats.org/officeDocument/2006/relationships/hyperlink" Target="http://www.itu.int/itu-t/aap/AAPRecDetails.aspx?AAPSeqNo=9843" TargetMode="External"/><Relationship Id="rId168" Type="http://schemas.openxmlformats.org/officeDocument/2006/relationships/hyperlink" Target="https://www.itu.int/ITU-T/aap/dologin_aap.asp?id=T01020026960801MSWE.docx&amp;group=15" TargetMode="External"/><Relationship Id="rId51" Type="http://schemas.openxmlformats.org/officeDocument/2006/relationships/hyperlink" Target="http://www.itu.int/itu-t/aap/AAPRecDetails.aspx?AAPSeqNo=8808" TargetMode="External"/><Relationship Id="rId72" Type="http://schemas.openxmlformats.org/officeDocument/2006/relationships/hyperlink" Target="https://www.itu.int/ITU-T/aap/dologin_aap.asp?id=T010200226E0801MSWE.docx&amp;group=11" TargetMode="External"/><Relationship Id="rId93" Type="http://schemas.openxmlformats.org/officeDocument/2006/relationships/hyperlink" Target="http://www.itu.int/itu-t/aap/AAPRecDetails.aspx?AAPSeqNo=8797" TargetMode="External"/><Relationship Id="rId189" Type="http://schemas.openxmlformats.org/officeDocument/2006/relationships/hyperlink" Target="http://www.itu.int/itu-t/aap/AAPRecDetails.aspx?AAPSeqNo=98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itu.int/ITU-T/aap/dologin_aap.asp?id=T01020026A30801MSWE.docx&amp;group=17" TargetMode="External"/><Relationship Id="rId235" Type="http://schemas.openxmlformats.org/officeDocument/2006/relationships/hyperlink" Target="http://www.itu.int/itu-t/aap/AAPRecDetails.aspx?AAPSeqNo=8833" TargetMode="External"/><Relationship Id="rId116" Type="http://schemas.openxmlformats.org/officeDocument/2006/relationships/hyperlink" Target="https://www.itu.int/ITU-T/aap/dologin_aap.asp?id=T010200267D0801MSWE.docx&amp;group=15" TargetMode="External"/><Relationship Id="rId137" Type="http://schemas.openxmlformats.org/officeDocument/2006/relationships/hyperlink" Target="http://www.itu.int/itu-t/aap/AAPRecDetails.aspx?AAPSeqNo=8837" TargetMode="External"/><Relationship Id="rId158" Type="http://schemas.openxmlformats.org/officeDocument/2006/relationships/hyperlink" Target="https://www.itu.int/ITU-T/aap/dologin_aap.asp?id=T010200269E0801MSWE.docx&amp;group=15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8733" TargetMode="External"/><Relationship Id="rId62" Type="http://schemas.openxmlformats.org/officeDocument/2006/relationships/hyperlink" Target="https://www.itu.int/ITU-T/aap/dologin_aap.asp?id=T01020022710801MSWE.docx&amp;group=11" TargetMode="External"/><Relationship Id="rId83" Type="http://schemas.openxmlformats.org/officeDocument/2006/relationships/hyperlink" Target="http://www.itu.int/itu-t/aap/AAPRecDetails.aspx?AAPSeqNo=8790" TargetMode="External"/><Relationship Id="rId179" Type="http://schemas.openxmlformats.org/officeDocument/2006/relationships/hyperlink" Target="http://www.itu.int/itu-t/aap/AAPRecDetails.aspx?AAPSeqNo=9871" TargetMode="External"/><Relationship Id="rId190" Type="http://schemas.openxmlformats.org/officeDocument/2006/relationships/hyperlink" Target="https://www.itu.int/ITU-T/aap/dologin_aap.asp?id=T01020026760801MSWE.docx&amp;group=15" TargetMode="External"/><Relationship Id="rId204" Type="http://schemas.openxmlformats.org/officeDocument/2006/relationships/hyperlink" Target="https://www.itu.int/ITU-T/aap/dologin_aap.asp?id=T01020026820801MSWE.docx&amp;group=15" TargetMode="External"/><Relationship Id="rId225" Type="http://schemas.openxmlformats.org/officeDocument/2006/relationships/hyperlink" Target="http://www.itu.int/itu-t/aap/AAPRecDetails.aspx?AAPSeqNo=8828" TargetMode="External"/><Relationship Id="rId246" Type="http://schemas.openxmlformats.org/officeDocument/2006/relationships/image" Target="media/image2.gif"/><Relationship Id="rId106" Type="http://schemas.openxmlformats.org/officeDocument/2006/relationships/hyperlink" Target="https://www.itu.int/ITU-T/aap/dologin_aap.asp?id=T01020022570801MSWE.docx&amp;group=13" TargetMode="External"/><Relationship Id="rId127" Type="http://schemas.openxmlformats.org/officeDocument/2006/relationships/hyperlink" Target="http://www.itu.int/itu-t/aap/AAPRecDetails.aspx?AAPSeqNo=9873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52" Type="http://schemas.openxmlformats.org/officeDocument/2006/relationships/hyperlink" Target="https://www.itu.int/ITU-T/aap/dologin_aap.asp?id=T01020022680801MSWE.docx&amp;group=11" TargetMode="External"/><Relationship Id="rId73" Type="http://schemas.openxmlformats.org/officeDocument/2006/relationships/hyperlink" Target="http://www.itu.int/itu-t/aap/AAPRecDetails.aspx?AAPSeqNo=8813" TargetMode="External"/><Relationship Id="rId94" Type="http://schemas.openxmlformats.org/officeDocument/2006/relationships/hyperlink" Target="https://www.itu.int/ITU-T/aap/dologin_aap.asp?id=T010200225D0801MSWE.docx&amp;group=13" TargetMode="External"/><Relationship Id="rId148" Type="http://schemas.openxmlformats.org/officeDocument/2006/relationships/hyperlink" Target="https://www.itu.int/ITU-T/aap/dologin_aap.asp?id=T01020026730801MSWE.docx&amp;group=15" TargetMode="External"/><Relationship Id="rId169" Type="http://schemas.openxmlformats.org/officeDocument/2006/relationships/hyperlink" Target="http://www.itu.int/itu-t/aap/AAPRecDetails.aspx?AAPSeqNo=987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itu.int/ITU-T/aap/dologin_aap.asp?id=T010200268F0801MSWE.docx&amp;group=15" TargetMode="External"/><Relationship Id="rId215" Type="http://schemas.openxmlformats.org/officeDocument/2006/relationships/hyperlink" Target="http://www.itu.int/itu-t/aap/AAPRecDetails.aspx?AAPSeqNo=9867" TargetMode="External"/><Relationship Id="rId236" Type="http://schemas.openxmlformats.org/officeDocument/2006/relationships/hyperlink" Target="https://www.itu.int/ITU-T/aap/dologin_aap.asp?id=T01020022810801MSWE.docx&amp;group=1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5881</Words>
  <Characters>33523</Characters>
  <Application>Microsoft Office Word</Application>
  <DocSecurity>0</DocSecurity>
  <Lines>279</Lines>
  <Paragraphs>78</Paragraphs>
  <ScaleCrop>false</ScaleCrop>
  <Company/>
  <LinksUpToDate>false</LinksUpToDate>
  <CharactersWithSpaces>39326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2020-09-30T13:52:00Z</dcterms:created>
  <dcterms:modified xsi:type="dcterms:W3CDTF">2020-09-30T13:52:00Z</dcterms:modified>
</cp:coreProperties>
</file>