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F120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F1209" w:rsidRDefault="007957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F1209" w:rsidRDefault="0079573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F1209" w:rsidRDefault="0079573F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F1209" w:rsidRDefault="009F1209">
            <w:pPr>
              <w:spacing w:before="0"/>
            </w:pPr>
            <w:bookmarkStart w:id="0" w:name="_GoBack"/>
            <w:bookmarkEnd w:id="0"/>
          </w:p>
        </w:tc>
      </w:tr>
    </w:tbl>
    <w:p w:rsidR="009F1209" w:rsidRDefault="009F1209"/>
    <w:p w:rsidR="009F1209" w:rsidRDefault="0079573F">
      <w:pPr>
        <w:jc w:val="right"/>
      </w:pPr>
      <w:r>
        <w:t>Ginebra,  01 de noviembre de 2017</w:t>
      </w:r>
      <w:r>
        <w:tab/>
      </w:r>
    </w:p>
    <w:p w:rsidR="009F1209" w:rsidRDefault="009F120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F1209">
        <w:trPr>
          <w:cantSplit/>
        </w:trPr>
        <w:tc>
          <w:tcPr>
            <w:tcW w:w="900" w:type="dxa"/>
          </w:tcPr>
          <w:p w:rsidR="009F1209" w:rsidRDefault="0079573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F1209" w:rsidRDefault="009F1209">
            <w:pPr>
              <w:pStyle w:val="Tabletext"/>
              <w:spacing w:before="0" w:after="0"/>
              <w:rPr>
                <w:lang w:val="es-ES_tradnl"/>
              </w:rPr>
            </w:pPr>
          </w:p>
          <w:p w:rsidR="009F1209" w:rsidRDefault="009F1209">
            <w:pPr>
              <w:pStyle w:val="Tabletext"/>
              <w:spacing w:before="0" w:after="0"/>
              <w:rPr>
                <w:lang w:val="es-ES_tradnl"/>
              </w:rPr>
            </w:pPr>
          </w:p>
          <w:p w:rsidR="009F1209" w:rsidRDefault="0079573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F1209" w:rsidRDefault="0079573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F1209" w:rsidRDefault="0079573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F1209" w:rsidRDefault="0079573F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AAP-23</w:t>
            </w:r>
          </w:p>
          <w:p w:rsidR="009F1209" w:rsidRDefault="0079573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F1209" w:rsidRDefault="009F120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F1209" w:rsidRDefault="0079573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F1209" w:rsidRDefault="0079573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F1209" w:rsidRDefault="00205A4D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9573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F1209" w:rsidRDefault="0079573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F1209" w:rsidRDefault="0079573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F1209" w:rsidRDefault="0079573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F1209" w:rsidRDefault="009F120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F1209" w:rsidRDefault="0079573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F1209" w:rsidRDefault="0079573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F1209" w:rsidRDefault="0079573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F1209" w:rsidRDefault="0079573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F1209" w:rsidRDefault="009F120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F1209">
        <w:trPr>
          <w:cantSplit/>
        </w:trPr>
        <w:tc>
          <w:tcPr>
            <w:tcW w:w="908" w:type="dxa"/>
          </w:tcPr>
          <w:p w:rsidR="009F1209" w:rsidRDefault="0079573F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F1209" w:rsidRDefault="0079573F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F1209" w:rsidRDefault="009F1209"/>
    <w:p w:rsidR="009F1209" w:rsidRDefault="0079573F">
      <w:pPr>
        <w:rPr>
          <w:lang w:val="es-ES"/>
        </w:rPr>
      </w:pPr>
      <w:r>
        <w:rPr>
          <w:lang w:val="es-ES"/>
        </w:rPr>
        <w:t>Muy señora mía/Muy señor mío:</w:t>
      </w:r>
    </w:p>
    <w:p w:rsidR="009F1209" w:rsidRDefault="009F1209"/>
    <w:p w:rsidR="009F1209" w:rsidRDefault="0079573F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9F1209" w:rsidRDefault="0079573F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F1209" w:rsidRDefault="0079573F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F1209" w:rsidRDefault="0079573F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9F1209" w:rsidRDefault="0079573F">
      <w:pPr>
        <w:rPr>
          <w:lang w:val="es-ES"/>
        </w:rPr>
      </w:pPr>
      <w:r>
        <w:rPr>
          <w:lang w:val="es-ES"/>
        </w:rPr>
        <w:t>Le saluda atentamente,</w:t>
      </w:r>
    </w:p>
    <w:p w:rsidR="009F1209" w:rsidRDefault="009F1209"/>
    <w:p w:rsidR="009F1209" w:rsidRDefault="009F1209"/>
    <w:p w:rsidR="009F1209" w:rsidRDefault="0079573F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F1209" w:rsidRDefault="0079573F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F1209" w:rsidRDefault="009F1209">
      <w:pPr>
        <w:spacing w:before="720"/>
        <w:rPr>
          <w:rFonts w:ascii="Times New Roman" w:hAnsi="Times New Roman"/>
        </w:rPr>
        <w:sectPr w:rsidR="009F120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F1209" w:rsidRDefault="0079573F">
      <w:r>
        <w:lastRenderedPageBreak/>
        <w:t>Annex 1</w:t>
      </w:r>
    </w:p>
    <w:p w:rsidR="009F1209" w:rsidRDefault="0079573F">
      <w:pPr>
        <w:jc w:val="center"/>
      </w:pPr>
      <w:r>
        <w:t>(to TSB AAP-23)</w:t>
      </w:r>
    </w:p>
    <w:p w:rsidR="009F1209" w:rsidRDefault="009F1209">
      <w:pPr>
        <w:rPr>
          <w:szCs w:val="22"/>
        </w:rPr>
      </w:pPr>
    </w:p>
    <w:p w:rsidR="009F1209" w:rsidRDefault="0079573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F1209" w:rsidRDefault="0079573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F1209" w:rsidRDefault="00205A4D">
      <w:pPr>
        <w:pStyle w:val="enumlev2"/>
        <w:rPr>
          <w:szCs w:val="22"/>
        </w:rPr>
      </w:pPr>
      <w:hyperlink r:id="rId13" w:history="1">
        <w:r w:rsidR="0079573F">
          <w:rPr>
            <w:rStyle w:val="Hyperlink"/>
            <w:szCs w:val="22"/>
          </w:rPr>
          <w:t>http://www.itu.int/ITU-T</w:t>
        </w:r>
      </w:hyperlink>
    </w:p>
    <w:p w:rsidR="009F1209" w:rsidRDefault="0079573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F1209" w:rsidRDefault="00205A4D">
      <w:pPr>
        <w:pStyle w:val="enumlev2"/>
        <w:rPr>
          <w:szCs w:val="22"/>
        </w:rPr>
      </w:pPr>
      <w:hyperlink r:id="rId14" w:history="1">
        <w:r w:rsidR="0079573F">
          <w:rPr>
            <w:rStyle w:val="Hyperlink"/>
            <w:szCs w:val="22"/>
          </w:rPr>
          <w:t>http://www.itu.int/ITU-T/aapinfo</w:t>
        </w:r>
      </w:hyperlink>
    </w:p>
    <w:p w:rsidR="009F1209" w:rsidRDefault="0079573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F1209" w:rsidRDefault="0079573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F1209" w:rsidRDefault="00205A4D">
      <w:pPr>
        <w:pStyle w:val="enumlev2"/>
        <w:rPr>
          <w:szCs w:val="22"/>
        </w:rPr>
      </w:pPr>
      <w:hyperlink r:id="rId15" w:history="1">
        <w:r w:rsidR="0079573F">
          <w:rPr>
            <w:rStyle w:val="Hyperlink"/>
            <w:szCs w:val="22"/>
          </w:rPr>
          <w:t>http://www.itu.int/ITU-T/aap/</w:t>
        </w:r>
      </w:hyperlink>
    </w:p>
    <w:p w:rsidR="009F1209" w:rsidRDefault="0079573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F1209">
        <w:tc>
          <w:tcPr>
            <w:tcW w:w="987" w:type="dxa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9573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9573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9573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9573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9573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9573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9573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9573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9573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9573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9573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9573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9573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9573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9573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9573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9573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9573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9573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9573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F1209">
        <w:tc>
          <w:tcPr>
            <w:tcW w:w="0" w:type="auto"/>
          </w:tcPr>
          <w:p w:rsidR="009F1209" w:rsidRDefault="007957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9573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F1209" w:rsidRDefault="00205A4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9573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F1209" w:rsidRDefault="009F120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120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F1209" w:rsidRDefault="0079573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38" w:history="1">
              <w:r w:rsidR="0079573F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Downloadable system for Multi-CA/DRM service of mobile broadcasting; Service model and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2017-10-21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F1209" w:rsidRDefault="0079573F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40" w:history="1">
              <w:r w:rsidR="0079573F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Customer experience management index for popular services in operators' network to score service quality that customer experience in terms of key network performance parameters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42" w:history="1">
              <w:r w:rsidR="0079573F">
                <w:rPr>
                  <w:rStyle w:val="Hyperlink"/>
                  <w:sz w:val="20"/>
                </w:rPr>
                <w:t>G.1032 (G.QoE-gaming)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Influence Factors on Gaming Quality of Experience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44" w:history="1">
              <w:r w:rsidR="0079573F">
                <w:rPr>
                  <w:rStyle w:val="Hyperlink"/>
                  <w:sz w:val="20"/>
                </w:rPr>
                <w:t>P.804 (P.CQS)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Subjective Diagnostic Test Method for Conversational Speech Quality Analysis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46" w:history="1">
              <w:r w:rsidR="0079573F">
                <w:rPr>
                  <w:rStyle w:val="Hyperlink"/>
                  <w:sz w:val="20"/>
                </w:rPr>
                <w:t>P.862.2 Cor.1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Wideband extension to Recommendation P.862 for the assessment of wideband telephone networks and speech codecs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48" w:history="1">
              <w:r w:rsidR="0079573F">
                <w:rPr>
                  <w:rStyle w:val="Hyperlink"/>
                  <w:sz w:val="20"/>
                </w:rPr>
                <w:t>P.1203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Parametric bitstream-based quality assessment of progressive download and adaptive audiovisual streaming services over reliable transport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50" w:history="1">
              <w:r w:rsidR="0079573F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Parametric bitstream-based quality assessment of progressive download and adaptive audiovisual streaming services over reliable transport - video quality estimation module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52" w:history="1">
              <w:r w:rsidR="0079573F">
                <w:rPr>
                  <w:rStyle w:val="Hyperlink"/>
                  <w:sz w:val="20"/>
                </w:rPr>
                <w:t>P.1203.2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Parametric bitstream-based quality assessment of progressive download and adaptive audiovisual streaming services over reliable transport - audio quality estimation module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54" w:history="1">
              <w:r w:rsidR="0079573F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Parametric bitstream-based quality assessment of progressive download and adaptive audiovisual streaming services over reliable transport - quality integration module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56" w:history="1">
              <w:r w:rsidR="0079573F">
                <w:rPr>
                  <w:rStyle w:val="Hyperlink"/>
                  <w:sz w:val="20"/>
                </w:rPr>
                <w:t>P.1301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Subjective quality evaluation of audio and audiovisual multiparty telemeetings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1209" w:rsidRDefault="0079573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58" w:history="1">
              <w:r w:rsidR="0079573F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Very high speed digital subscriber line transceivers 2 (VDSL2) - Amendment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F1209" w:rsidRDefault="0079573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60" w:history="1">
              <w:r w:rsidR="0079573F">
                <w:rPr>
                  <w:rStyle w:val="Hyperlink"/>
                  <w:sz w:val="20"/>
                </w:rPr>
                <w:t>H.810 (V4)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connected health systems: Introduction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62" w:history="1">
              <w:r w:rsidR="0079573F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Personal health devices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64" w:history="1">
              <w:r w:rsidR="0079573F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Services interface: Common certified capability class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66" w:history="1">
              <w:r w:rsidR="0079573F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Services interface: Observation upload certified capability class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68" w:history="1">
              <w:r w:rsidR="0079573F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Services interface: Questionnaires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70" w:history="1">
              <w:r w:rsidR="0079573F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Services interface: Capability exchange certified capability class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72" w:history="1">
              <w:r w:rsidR="0079573F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Services interface: Authenticated persistent session capability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74" w:history="1">
              <w:r w:rsidR="0079573F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Interoperability design guidelines for personal health systems: Healthcare information system (HIS) interface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76" w:history="1">
              <w:r w:rsidR="0079573F">
                <w:rPr>
                  <w:rStyle w:val="Hyperlink"/>
                  <w:sz w:val="20"/>
                </w:rPr>
                <w:t>H.830.5 Cor.1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Conformance of ITU-T H.810 personal health system: Services interface Part 5: PCD-01 HL7 messages: Health &amp; Fitness Service sender: Alignment with CDG2016 (Iris)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78" w:history="1">
              <w:r w:rsidR="0079573F">
                <w:rPr>
                  <w:rStyle w:val="Hyperlink"/>
                  <w:sz w:val="20"/>
                </w:rPr>
                <w:t>H.830.6 Cor.1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Conformance of ITU-T H.810 personal health system: Services interface Part 6: PCD-01 HL7 messages: Health &amp; Fitness Service receiver: Alignment with CDG2016 (Iris)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80" w:history="1">
              <w:r w:rsidR="0079573F">
                <w:rPr>
                  <w:rStyle w:val="Hyperlink"/>
                  <w:sz w:val="20"/>
                </w:rPr>
                <w:t>H.845.10 Cor.1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Conformance of ITU-T H.810 personal health system: Personal Health Devices interface Part 5J: Insulin pump: Alignment with CDG2016 (Iris)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82" w:history="1">
              <w:r w:rsidR="0079573F">
                <w:rPr>
                  <w:rStyle w:val="Hyperlink"/>
                  <w:sz w:val="20"/>
                </w:rPr>
                <w:t>H.845.16 Cor.1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Conformance of ITU-T H.810 personal health system: Personal Health Devices interface Part 5P: Continuous glucose monitor: Alignment with CDG2016 (Iris)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F1209" w:rsidRDefault="0079573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84" w:history="1">
              <w:r w:rsidR="0079573F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Information technology – Abstract Syntax Notation One (ASN.1): Specification of basic notation - Technical Corrigendum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86" w:history="1">
              <w:r w:rsidR="0079573F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Information technology - Abstract Syntax Notation One (ASN.1): Constraint specification - Technical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88" w:history="1">
              <w:r w:rsidR="0079573F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Information technology - ASN.1 encoding rules: XML Encoding Rules (XER)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90" w:history="1">
              <w:r w:rsidR="0079573F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Information technology - ASN.1 encoding rules: Specification of Octet Encoding Rules (OER) - Technical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92" w:history="1">
              <w:r w:rsidR="0079573F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Information technology - ASN.1 encoding rules: Specification of JavaScript Object Notation Encoding Rules (JER)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94" w:history="1">
              <w:r w:rsidR="0079573F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Security reference architecture for lifecycle management of e-commerce business data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96" w:history="1">
              <w:r w:rsidR="0079573F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Secure protection guidelines for value-added services provided by telecommunication operators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98" w:history="1">
              <w:r w:rsidR="0079573F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core language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00" w:history="1">
              <w:r w:rsidR="0079573F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language extensions: Support of interfaces with continuous signals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02" w:history="1">
              <w:r w:rsidR="0079573F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language extensions: Configuration and deployment support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04" w:history="1">
              <w:r w:rsidR="0079573F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language extensions: Advanced parameterization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06" w:history="1">
              <w:r w:rsidR="0079573F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08" w:history="1">
              <w:r w:rsidR="0079573F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10" w:history="1">
              <w:r w:rsidR="0079573F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operational semantics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12" w:history="1">
              <w:r w:rsidR="0079573F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runtime interface (TRI)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14" w:history="1">
              <w:r w:rsidR="0079573F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control interface (TCI)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16" w:history="1">
              <w:r w:rsidR="0079573F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Using ASN.1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18" w:history="1">
              <w:r w:rsidR="0079573F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The IDL to TTCN-3 mapping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20" w:history="1">
              <w:r w:rsidR="0079573F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Using XML schema with TTCN-3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22" w:history="1">
              <w:r w:rsidR="0079573F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TTCN-3 documentation comment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24" w:history="1">
              <w:r w:rsidR="0079573F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Testing and Test Control Notation version 3: Using JSON with TTCN-3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1209" w:rsidRDefault="0079573F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12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1209" w:rsidRDefault="007957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12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1209" w:rsidRDefault="007957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1209" w:rsidRDefault="009F120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26" w:history="1">
              <w:r w:rsidR="0079573F">
                <w:rPr>
                  <w:rStyle w:val="Hyperlink"/>
                  <w:sz w:val="20"/>
                </w:rPr>
                <w:t>Y.4101/Y.2067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Common requirements and capabilities of a gateway for Internet of Things applications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28" w:history="1">
              <w:r w:rsidR="0079573F">
                <w:rPr>
                  <w:rStyle w:val="Hyperlink"/>
                  <w:sz w:val="20"/>
                </w:rPr>
                <w:t>Y.4116 (Y.TPS-req)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Requirements of transportation safety service including use cases and service scenarios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30" w:history="1">
              <w:r w:rsidR="0079573F">
                <w:rPr>
                  <w:rStyle w:val="Hyperlink"/>
                  <w:sz w:val="20"/>
                </w:rPr>
                <w:t>Y.4117 (Y.IoT-WDS-Reqts)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Requirements and capabilities of Internet of Things for support of wearable devices and related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32" w:history="1">
              <w:r w:rsidR="0079573F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Requirements for interoperability of smart city platforms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34" w:history="1">
              <w:r w:rsidR="0079573F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High-level requirements and reference framework of smart city platform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36" w:history="1">
              <w:r w:rsidR="0079573F">
                <w:rPr>
                  <w:rStyle w:val="Hyperlink"/>
                  <w:sz w:val="20"/>
                </w:rPr>
                <w:t>Y.4455 (Y.IoT-NCE)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Reference architecture for IoT network service capability exposure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1209">
        <w:trPr>
          <w:cantSplit/>
        </w:trPr>
        <w:tc>
          <w:tcPr>
            <w:tcW w:w="2090" w:type="dxa"/>
          </w:tcPr>
          <w:p w:rsidR="009F1209" w:rsidRDefault="00205A4D">
            <w:hyperlink r:id="rId138" w:history="1">
              <w:r w:rsidR="0079573F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9F1209" w:rsidRDefault="0079573F">
            <w:r>
              <w:t>oneM2M- Functional Architecture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115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80" w:type="dxa"/>
          </w:tcPr>
          <w:p w:rsidR="009F1209" w:rsidRDefault="009F1209">
            <w:pPr>
              <w:jc w:val="center"/>
            </w:pPr>
          </w:p>
        </w:tc>
        <w:tc>
          <w:tcPr>
            <w:tcW w:w="860" w:type="dxa"/>
          </w:tcPr>
          <w:p w:rsidR="009F1209" w:rsidRDefault="0079573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F1209" w:rsidRDefault="009F120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F1209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F1209" w:rsidRDefault="0079573F">
      <w:r>
        <w:t>Annex 2</w:t>
      </w:r>
    </w:p>
    <w:p w:rsidR="009F1209" w:rsidRDefault="0079573F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9F1209" w:rsidRDefault="0079573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F1209" w:rsidRDefault="0079573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F1209" w:rsidRDefault="0079573F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9F1209" w:rsidRDefault="0079573F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9" w:rsidRDefault="0079573F">
      <w:r>
        <w:t>2)</w:t>
      </w:r>
      <w:r>
        <w:tab/>
        <w:t>Select your Recommendation</w:t>
      </w:r>
    </w:p>
    <w:p w:rsidR="009F1209" w:rsidRDefault="0079573F">
      <w:pPr>
        <w:jc w:val="center"/>
        <w:rPr>
          <w:sz w:val="24"/>
        </w:rPr>
      </w:pPr>
      <w:r w:rsidRPr="009F120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9" w:rsidRDefault="0079573F">
      <w:pPr>
        <w:keepNext/>
      </w:pPr>
      <w:r>
        <w:t>3)</w:t>
      </w:r>
      <w:r>
        <w:tab/>
        <w:t>Click the "Submit Comment" button</w:t>
      </w:r>
    </w:p>
    <w:p w:rsidR="009F1209" w:rsidRDefault="0079573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9" w:rsidRDefault="0079573F">
      <w:r>
        <w:t>4)</w:t>
      </w:r>
      <w:r>
        <w:tab/>
        <w:t>Complete the on-line form and click on "Submit"</w:t>
      </w:r>
    </w:p>
    <w:p w:rsidR="009F1209" w:rsidRDefault="0079573F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9" w:rsidRDefault="0079573F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9F1209" w:rsidRDefault="0079573F">
      <w:r>
        <w:br w:type="page"/>
        <w:t>Annex 3</w:t>
      </w:r>
    </w:p>
    <w:p w:rsidR="009F1209" w:rsidRDefault="0079573F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9F1209" w:rsidRDefault="0079573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F1209" w:rsidRDefault="0079573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F1209">
        <w:tc>
          <w:tcPr>
            <w:tcW w:w="5000" w:type="pct"/>
            <w:gridSpan w:val="2"/>
            <w:shd w:val="clear" w:color="auto" w:fill="EFFAFF"/>
          </w:tcPr>
          <w:p w:rsidR="009F1209" w:rsidRDefault="0079573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1209" w:rsidRDefault="0079573F">
            <w:pPr>
              <w:pStyle w:val="Tabletext"/>
            </w:pPr>
            <w:r>
              <w:br/>
            </w:r>
            <w:r w:rsidR="009F12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5A4D">
              <w:fldChar w:fldCharType="separate"/>
            </w:r>
            <w:r w:rsidR="009F120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F120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5A4D">
              <w:fldChar w:fldCharType="separate"/>
            </w:r>
            <w:r w:rsidR="009F1209">
              <w:fldChar w:fldCharType="end"/>
            </w:r>
            <w:r>
              <w:t xml:space="preserve"> Additional Review (AR)</w:t>
            </w: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1209" w:rsidRDefault="009F1209">
            <w:pPr>
              <w:pStyle w:val="Tabletext"/>
            </w:pPr>
          </w:p>
        </w:tc>
      </w:tr>
      <w:tr w:rsidR="009F1209">
        <w:tc>
          <w:tcPr>
            <w:tcW w:w="1623" w:type="pct"/>
            <w:shd w:val="clear" w:color="auto" w:fill="EFFAFF"/>
            <w:vAlign w:val="center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1209" w:rsidRDefault="0079573F">
            <w:pPr>
              <w:pStyle w:val="Tabletext"/>
            </w:pPr>
            <w:r>
              <w:br/>
            </w:r>
            <w:r w:rsidR="009F12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5A4D">
              <w:fldChar w:fldCharType="separate"/>
            </w:r>
            <w:r w:rsidR="009F120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F120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5A4D">
              <w:fldChar w:fldCharType="separate"/>
            </w:r>
            <w:r w:rsidR="009F120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F1209">
        <w:tc>
          <w:tcPr>
            <w:tcW w:w="1623" w:type="pct"/>
            <w:shd w:val="clear" w:color="auto" w:fill="EFFAFF"/>
            <w:vAlign w:val="center"/>
          </w:tcPr>
          <w:p w:rsidR="009F1209" w:rsidRDefault="007957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F1209" w:rsidRDefault="0079573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F1209" w:rsidRDefault="0079573F">
      <w:pPr>
        <w:rPr>
          <w:szCs w:val="22"/>
        </w:rPr>
      </w:pPr>
      <w:r>
        <w:tab/>
      </w:r>
      <w:r w:rsidR="009F120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05A4D">
        <w:rPr>
          <w:szCs w:val="22"/>
        </w:rPr>
      </w:r>
      <w:r w:rsidR="00205A4D">
        <w:rPr>
          <w:szCs w:val="22"/>
        </w:rPr>
        <w:fldChar w:fldCharType="separate"/>
      </w:r>
      <w:r w:rsidR="009F120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F1209" w:rsidRDefault="0079573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F1209" w:rsidRDefault="009F1209">
      <w:pPr>
        <w:rPr>
          <w:i/>
          <w:iCs/>
          <w:szCs w:val="22"/>
        </w:rPr>
      </w:pPr>
    </w:p>
    <w:sectPr w:rsidR="009F1209" w:rsidSect="009F1209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9" w:rsidRDefault="0079573F">
      <w:r>
        <w:separator/>
      </w:r>
    </w:p>
  </w:endnote>
  <w:endnote w:type="continuationSeparator" w:id="0">
    <w:p w:rsidR="009F1209" w:rsidRDefault="0079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F1209">
      <w:tc>
        <w:tcPr>
          <w:tcW w:w="1985" w:type="dxa"/>
        </w:tcPr>
        <w:p w:rsidR="009F1209" w:rsidRDefault="007957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F1209" w:rsidRDefault="007957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F1209" w:rsidRDefault="007957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F1209" w:rsidRDefault="0079573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F1209" w:rsidRDefault="0079573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F1209" w:rsidRDefault="009F120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9" w:rsidRDefault="0079573F">
      <w:r>
        <w:t>____________________</w:t>
      </w:r>
    </w:p>
  </w:footnote>
  <w:footnote w:type="continuationSeparator" w:id="0">
    <w:p w:rsidR="009F1209" w:rsidRDefault="0079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2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209">
      <w:rPr>
        <w:rStyle w:val="PageNumber"/>
        <w:szCs w:val="18"/>
      </w:rPr>
      <w:fldChar w:fldCharType="separate"/>
    </w:r>
    <w:r w:rsidR="00205A4D">
      <w:rPr>
        <w:rStyle w:val="PageNumber"/>
        <w:noProof/>
        <w:szCs w:val="18"/>
      </w:rPr>
      <w:t>2</w:t>
    </w:r>
    <w:r w:rsidR="009F12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2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209">
      <w:rPr>
        <w:rStyle w:val="PageNumber"/>
        <w:szCs w:val="18"/>
      </w:rPr>
      <w:fldChar w:fldCharType="separate"/>
    </w:r>
    <w:r w:rsidR="00205A4D">
      <w:rPr>
        <w:rStyle w:val="PageNumber"/>
        <w:noProof/>
        <w:szCs w:val="18"/>
      </w:rPr>
      <w:t>12</w:t>
    </w:r>
    <w:r w:rsidR="009F12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9" w:rsidRDefault="007957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12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1209">
      <w:rPr>
        <w:rStyle w:val="PageNumber"/>
        <w:szCs w:val="18"/>
      </w:rPr>
      <w:fldChar w:fldCharType="separate"/>
    </w:r>
    <w:r w:rsidR="00205A4D">
      <w:rPr>
        <w:rStyle w:val="PageNumber"/>
        <w:noProof/>
        <w:szCs w:val="18"/>
      </w:rPr>
      <w:t>15</w:t>
    </w:r>
    <w:r w:rsidR="009F12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09"/>
    <w:rsid w:val="00205A4D"/>
    <w:rsid w:val="0079573F"/>
    <w:rsid w:val="009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D544385E-82DD-4B28-87E3-790AFE2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1A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77" TargetMode="External"/><Relationship Id="rId47" Type="http://schemas.openxmlformats.org/officeDocument/2006/relationships/hyperlink" Target="https://www.itu.int/ITU-T/aap/dologin_aap.asp?id=T0102001F2B0801MSWE.docx&amp;group=12" TargetMode="External"/><Relationship Id="rId63" Type="http://schemas.openxmlformats.org/officeDocument/2006/relationships/hyperlink" Target="https://www.itu.int/ITU-T/aap/dologin_aap.asp?id=T0102001F330801MSWE.docx&amp;group=16" TargetMode="External"/><Relationship Id="rId68" Type="http://schemas.openxmlformats.org/officeDocument/2006/relationships/hyperlink" Target="http://www.itu.int/itu-t/aap/AAPRecDetails.aspx?AAPSeqNo=7989" TargetMode="External"/><Relationship Id="rId84" Type="http://schemas.openxmlformats.org/officeDocument/2006/relationships/hyperlink" Target="http://www.itu.int/itu-t/aap/AAPRecDetails.aspx?AAPSeqNo=7946" TargetMode="External"/><Relationship Id="rId89" Type="http://schemas.openxmlformats.org/officeDocument/2006/relationships/hyperlink" Target="https://www.itu.int/ITU-T/aap/dologin_aap.asp?id=T0102001F0C0801MSWE.doc&amp;group=17" TargetMode="External"/><Relationship Id="rId112" Type="http://schemas.openxmlformats.org/officeDocument/2006/relationships/hyperlink" Target="http://www.itu.int/itu-t/aap/AAPRecDetails.aspx?AAPSeqNo=7960" TargetMode="External"/><Relationship Id="rId133" Type="http://schemas.openxmlformats.org/officeDocument/2006/relationships/hyperlink" Target="https://www.itu.int/ITU-T/aap/dologin_aap.asp?id=T0102001F210801MSWE.docx&amp;group=20" TargetMode="External"/><Relationship Id="rId138" Type="http://schemas.openxmlformats.org/officeDocument/2006/relationships/hyperlink" Target="http://www.itu.int/itu-t/aap/AAPRecDetails.aspx?AAPSeqNo=797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14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2E0801MSWE.docx&amp;group=12" TargetMode="External"/><Relationship Id="rId58" Type="http://schemas.openxmlformats.org/officeDocument/2006/relationships/hyperlink" Target="http://www.itu.int/itu-t/aap/AAPRecDetails.aspx?AAPSeqNo=7890" TargetMode="External"/><Relationship Id="rId74" Type="http://schemas.openxmlformats.org/officeDocument/2006/relationships/hyperlink" Target="http://www.itu.int/itu-t/aap/AAPRecDetails.aspx?AAPSeqNo=7993" TargetMode="External"/><Relationship Id="rId79" Type="http://schemas.openxmlformats.org/officeDocument/2006/relationships/hyperlink" Target="https://www.itu.int/ITU-T/aap/dologin_aap.asp?id=T0102001F3B0801MSWE.docx&amp;group=16" TargetMode="External"/><Relationship Id="rId102" Type="http://schemas.openxmlformats.org/officeDocument/2006/relationships/hyperlink" Target="http://www.itu.int/itu-t/aap/AAPRecDetails.aspx?AAPSeqNo=7954" TargetMode="External"/><Relationship Id="rId123" Type="http://schemas.openxmlformats.org/officeDocument/2006/relationships/hyperlink" Target="https://www.itu.int/ITU-T/aap/dologin_aap.asp?id=T0102001F1D0801MSWE.docx&amp;group=17" TargetMode="External"/><Relationship Id="rId128" Type="http://schemas.openxmlformats.org/officeDocument/2006/relationships/hyperlink" Target="http://www.itu.int/itu-t/aap/AAPRecDetails.aspx?AAPSeqNo=7970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949" TargetMode="External"/><Relationship Id="rId95" Type="http://schemas.openxmlformats.org/officeDocument/2006/relationships/hyperlink" Target="https://www.itu.int/ITU-T/aap/dologin_aap.asp?id=T0102001F0F0801MSWE.doc&amp;group=17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290801MSWE.docx&amp;group=12" TargetMode="External"/><Relationship Id="rId48" Type="http://schemas.openxmlformats.org/officeDocument/2006/relationships/hyperlink" Target="http://www.itu.int/itu-t/aap/AAPRecDetails.aspx?AAPSeqNo=7980" TargetMode="External"/><Relationship Id="rId64" Type="http://schemas.openxmlformats.org/officeDocument/2006/relationships/hyperlink" Target="http://www.itu.int/itu-t/aap/AAPRecDetails.aspx?AAPSeqNo=7992" TargetMode="External"/><Relationship Id="rId69" Type="http://schemas.openxmlformats.org/officeDocument/2006/relationships/hyperlink" Target="https://www.itu.int/ITU-T/aap/dologin_aap.asp?id=T0102001F350801MSWE.docx&amp;group=16" TargetMode="External"/><Relationship Id="rId113" Type="http://schemas.openxmlformats.org/officeDocument/2006/relationships/hyperlink" Target="https://www.itu.int/ITU-T/aap/dologin_aap.asp?id=T0102001F180801MSWE.docx&amp;group=17" TargetMode="External"/><Relationship Id="rId118" Type="http://schemas.openxmlformats.org/officeDocument/2006/relationships/hyperlink" Target="http://www.itu.int/itu-t/aap/AAPRecDetails.aspx?AAPSeqNo=7963" TargetMode="External"/><Relationship Id="rId134" Type="http://schemas.openxmlformats.org/officeDocument/2006/relationships/hyperlink" Target="http://www.itu.int/itu-t/aap/AAPRecDetails.aspx?AAPSeqNo=7968" TargetMode="External"/><Relationship Id="rId139" Type="http://schemas.openxmlformats.org/officeDocument/2006/relationships/hyperlink" Target="https://www.itu.int/ITU-T/aap/dologin_aap.asp?id=T0102001F250801MSWE.docx&amp;group=20" TargetMode="External"/><Relationship Id="rId80" Type="http://schemas.openxmlformats.org/officeDocument/2006/relationships/hyperlink" Target="http://www.itu.int/itu-t/aap/AAPRecDetails.aspx?AAPSeqNo=7996" TargetMode="External"/><Relationship Id="rId85" Type="http://schemas.openxmlformats.org/officeDocument/2006/relationships/hyperlink" Target="https://www.itu.int/ITU-T/aap/dologin_aap.asp?id=T0102001F0A0801MSWE.doc&amp;group=17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6" TargetMode="External"/><Relationship Id="rId46" Type="http://schemas.openxmlformats.org/officeDocument/2006/relationships/hyperlink" Target="http://www.itu.int/itu-t/aap/AAPRecDetails.aspx?AAPSeqNo=7979" TargetMode="External"/><Relationship Id="rId59" Type="http://schemas.openxmlformats.org/officeDocument/2006/relationships/hyperlink" Target="https://www.itu.int/ITU-T/aap/dologin_aap.asp?id=T0102001ED20801MSWE.docx&amp;group=15" TargetMode="External"/><Relationship Id="rId67" Type="http://schemas.openxmlformats.org/officeDocument/2006/relationships/hyperlink" Target="https://www.itu.int/ITU-T/aap/dologin_aap.asp?id=T0102001F340801MSWE.docx&amp;group=16" TargetMode="External"/><Relationship Id="rId103" Type="http://schemas.openxmlformats.org/officeDocument/2006/relationships/hyperlink" Target="https://www.itu.int/ITU-T/aap/dologin_aap.asp?id=T0102001F120801MSWE.docx&amp;group=17" TargetMode="External"/><Relationship Id="rId108" Type="http://schemas.openxmlformats.org/officeDocument/2006/relationships/hyperlink" Target="http://www.itu.int/itu-t/aap/AAPRecDetails.aspx?AAPSeqNo=7957" TargetMode="External"/><Relationship Id="rId116" Type="http://schemas.openxmlformats.org/officeDocument/2006/relationships/hyperlink" Target="http://www.itu.int/itu-t/aap/AAPRecDetails.aspx?AAPSeqNo=7962" TargetMode="External"/><Relationship Id="rId124" Type="http://schemas.openxmlformats.org/officeDocument/2006/relationships/hyperlink" Target="http://www.itu.int/itu-t/aap/AAPRecDetails.aspx?AAPSeqNo=7966" TargetMode="External"/><Relationship Id="rId129" Type="http://schemas.openxmlformats.org/officeDocument/2006/relationships/hyperlink" Target="https://www.itu.int/ITU-T/aap/dologin_aap.asp?id=T0102001F220801MSWE.docx&amp;group=20" TargetMode="External"/><Relationship Id="rId137" Type="http://schemas.openxmlformats.org/officeDocument/2006/relationships/hyperlink" Target="https://www.itu.int/ITU-T/aap/dologin_aap.asp?id=T0102001F26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280801MSWE.docx&amp;group=12" TargetMode="External"/><Relationship Id="rId54" Type="http://schemas.openxmlformats.org/officeDocument/2006/relationships/hyperlink" Target="http://www.itu.int/itu-t/aap/AAPRecDetails.aspx?AAPSeqNo=7983" TargetMode="External"/><Relationship Id="rId62" Type="http://schemas.openxmlformats.org/officeDocument/2006/relationships/hyperlink" Target="http://www.itu.int/itu-t/aap/AAPRecDetails.aspx?AAPSeqNo=7987" TargetMode="External"/><Relationship Id="rId70" Type="http://schemas.openxmlformats.org/officeDocument/2006/relationships/hyperlink" Target="http://www.itu.int/itu-t/aap/AAPRecDetails.aspx?AAPSeqNo=7990" TargetMode="External"/><Relationship Id="rId75" Type="http://schemas.openxmlformats.org/officeDocument/2006/relationships/hyperlink" Target="https://www.itu.int/ITU-T/aap/dologin_aap.asp?id=T0102001F390801MSWE.docx&amp;group=16" TargetMode="External"/><Relationship Id="rId83" Type="http://schemas.openxmlformats.org/officeDocument/2006/relationships/hyperlink" Target="https://www.itu.int/ITU-T/aap/dologin_aap.asp?id=T0102001F3D0801MSWE.docx&amp;group=16" TargetMode="External"/><Relationship Id="rId88" Type="http://schemas.openxmlformats.org/officeDocument/2006/relationships/hyperlink" Target="http://www.itu.int/itu-t/aap/AAPRecDetails.aspx?AAPSeqNo=7948" TargetMode="External"/><Relationship Id="rId91" Type="http://schemas.openxmlformats.org/officeDocument/2006/relationships/hyperlink" Target="https://www.itu.int/ITU-T/aap/dologin_aap.asp?id=T0102001F0D0801MSWE.doc&amp;group=17" TargetMode="External"/><Relationship Id="rId96" Type="http://schemas.openxmlformats.org/officeDocument/2006/relationships/hyperlink" Target="http://www.itu.int/itu-t/aap/AAPRecDetails.aspx?AAPSeqNo=7952" TargetMode="External"/><Relationship Id="rId111" Type="http://schemas.openxmlformats.org/officeDocument/2006/relationships/hyperlink" Target="https://www.itu.int/ITU-T/aap/dologin_aap.asp?id=T0102001F160801MSWE.docx&amp;group=17" TargetMode="External"/><Relationship Id="rId132" Type="http://schemas.openxmlformats.org/officeDocument/2006/relationships/hyperlink" Target="http://www.itu.int/itu-t/aap/AAPRecDetails.aspx?AAPSeqNo=7969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2C0801MSWE.docx&amp;group=12" TargetMode="External"/><Relationship Id="rId57" Type="http://schemas.openxmlformats.org/officeDocument/2006/relationships/hyperlink" Target="https://www.itu.int/ITU-T/aap/dologin_aap.asp?id=T0102001F300801MSWE.docx&amp;group=12" TargetMode="External"/><Relationship Id="rId106" Type="http://schemas.openxmlformats.org/officeDocument/2006/relationships/hyperlink" Target="http://www.itu.int/itu-t/aap/AAPRecDetails.aspx?AAPSeqNo=7956" TargetMode="External"/><Relationship Id="rId114" Type="http://schemas.openxmlformats.org/officeDocument/2006/relationships/hyperlink" Target="http://www.itu.int/itu-t/aap/AAPRecDetails.aspx?AAPSeqNo=7961" TargetMode="External"/><Relationship Id="rId119" Type="http://schemas.openxmlformats.org/officeDocument/2006/relationships/hyperlink" Target="https://www.itu.int/ITU-T/aap/dologin_aap.asp?id=T0102001F1B0801MSWE.docx&amp;group=17" TargetMode="External"/><Relationship Id="rId127" Type="http://schemas.openxmlformats.org/officeDocument/2006/relationships/hyperlink" Target="https://www.itu.int/ITU-T/aap/dologin_aap.asp?id=T0102001F24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78" TargetMode="External"/><Relationship Id="rId52" Type="http://schemas.openxmlformats.org/officeDocument/2006/relationships/hyperlink" Target="http://www.itu.int/itu-t/aap/AAPRecDetails.aspx?AAPSeqNo=7982" TargetMode="External"/><Relationship Id="rId60" Type="http://schemas.openxmlformats.org/officeDocument/2006/relationships/hyperlink" Target="http://www.itu.int/itu-t/aap/AAPRecDetails.aspx?AAPSeqNo=7986" TargetMode="External"/><Relationship Id="rId65" Type="http://schemas.openxmlformats.org/officeDocument/2006/relationships/hyperlink" Target="https://www.itu.int/ITU-T/aap/dologin_aap.asp?id=T0102001F380801MSWE.docx&amp;group=16" TargetMode="External"/><Relationship Id="rId73" Type="http://schemas.openxmlformats.org/officeDocument/2006/relationships/hyperlink" Target="https://www.itu.int/ITU-T/aap/dologin_aap.asp?id=T0102001F370802MSWE.docx&amp;group=16" TargetMode="External"/><Relationship Id="rId78" Type="http://schemas.openxmlformats.org/officeDocument/2006/relationships/hyperlink" Target="http://www.itu.int/itu-t/aap/AAPRecDetails.aspx?AAPSeqNo=7995" TargetMode="External"/><Relationship Id="rId81" Type="http://schemas.openxmlformats.org/officeDocument/2006/relationships/hyperlink" Target="https://www.itu.int/ITU-T/aap/dologin_aap.asp?id=T0102001F3C0801MSWE.docx&amp;group=16" TargetMode="External"/><Relationship Id="rId86" Type="http://schemas.openxmlformats.org/officeDocument/2006/relationships/hyperlink" Target="http://www.itu.int/itu-t/aap/AAPRecDetails.aspx?AAPSeqNo=7947" TargetMode="External"/><Relationship Id="rId94" Type="http://schemas.openxmlformats.org/officeDocument/2006/relationships/hyperlink" Target="http://www.itu.int/itu-t/aap/AAPRecDetails.aspx?AAPSeqNo=7951" TargetMode="External"/><Relationship Id="rId99" Type="http://schemas.openxmlformats.org/officeDocument/2006/relationships/hyperlink" Target="https://www.itu.int/ITU-T/aap/dologin_aap.asp?id=T0102001F170801MSWE.docx&amp;group=17" TargetMode="External"/><Relationship Id="rId101" Type="http://schemas.openxmlformats.org/officeDocument/2006/relationships/hyperlink" Target="https://www.itu.int/ITU-T/aap/dologin_aap.asp?id=T0102001F110801MSWE.docx&amp;group=17" TargetMode="External"/><Relationship Id="rId122" Type="http://schemas.openxmlformats.org/officeDocument/2006/relationships/hyperlink" Target="http://www.itu.int/itu-t/aap/AAPRecDetails.aspx?AAPSeqNo=7965" TargetMode="External"/><Relationship Id="rId130" Type="http://schemas.openxmlformats.org/officeDocument/2006/relationships/hyperlink" Target="http://www.itu.int/itu-t/aap/AAPRecDetails.aspx?AAPSeqNo=7971" TargetMode="External"/><Relationship Id="rId135" Type="http://schemas.openxmlformats.org/officeDocument/2006/relationships/hyperlink" Target="https://www.itu.int/ITU-T/aap/dologin_aap.asp?id=T0102001F200801MSWE.docx&amp;group=20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E0801MSWE.docx&amp;group=9" TargetMode="External"/><Relationship Id="rId109" Type="http://schemas.openxmlformats.org/officeDocument/2006/relationships/hyperlink" Target="https://www.itu.int/ITU-T/aap/dologin_aap.asp?id=T0102001F15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81" TargetMode="External"/><Relationship Id="rId55" Type="http://schemas.openxmlformats.org/officeDocument/2006/relationships/hyperlink" Target="https://www.itu.int/ITU-T/aap/dologin_aap.asp?id=T0102001F2F0801MSWE.docx&amp;group=12" TargetMode="External"/><Relationship Id="rId76" Type="http://schemas.openxmlformats.org/officeDocument/2006/relationships/hyperlink" Target="http://www.itu.int/itu-t/aap/AAPRecDetails.aspx?AAPSeqNo=7994" TargetMode="External"/><Relationship Id="rId97" Type="http://schemas.openxmlformats.org/officeDocument/2006/relationships/hyperlink" Target="https://www.itu.int/ITU-T/aap/dologin_aap.asp?id=T0102001F100801MSWE.docx&amp;group=17" TargetMode="External"/><Relationship Id="rId104" Type="http://schemas.openxmlformats.org/officeDocument/2006/relationships/hyperlink" Target="http://www.itu.int/itu-t/aap/AAPRecDetails.aspx?AAPSeqNo=7955" TargetMode="External"/><Relationship Id="rId120" Type="http://schemas.openxmlformats.org/officeDocument/2006/relationships/hyperlink" Target="http://www.itu.int/itu-t/aap/AAPRecDetails.aspx?AAPSeqNo=7964" TargetMode="External"/><Relationship Id="rId125" Type="http://schemas.openxmlformats.org/officeDocument/2006/relationships/hyperlink" Target="https://www.itu.int/ITU-T/aap/dologin_aap.asp?id=T0102001F1E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360801MSWE.docx&amp;group=16" TargetMode="External"/><Relationship Id="rId92" Type="http://schemas.openxmlformats.org/officeDocument/2006/relationships/hyperlink" Target="http://www.itu.int/itu-t/aap/AAPRecDetails.aspx?AAPSeqNo=79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76" TargetMode="External"/><Relationship Id="rId45" Type="http://schemas.openxmlformats.org/officeDocument/2006/relationships/hyperlink" Target="https://www.itu.int/ITU-T/aap/dologin_aap.asp?id=T0102001F2A0801MSWE.docx&amp;group=12" TargetMode="External"/><Relationship Id="rId66" Type="http://schemas.openxmlformats.org/officeDocument/2006/relationships/hyperlink" Target="http://www.itu.int/itu-t/aap/AAPRecDetails.aspx?AAPSeqNo=7988" TargetMode="External"/><Relationship Id="rId87" Type="http://schemas.openxmlformats.org/officeDocument/2006/relationships/hyperlink" Target="https://www.itu.int/ITU-T/aap/dologin_aap.asp?id=T0102001F0B0801MSWE.doc&amp;group=17" TargetMode="External"/><Relationship Id="rId110" Type="http://schemas.openxmlformats.org/officeDocument/2006/relationships/hyperlink" Target="http://www.itu.int/itu-t/aap/AAPRecDetails.aspx?AAPSeqNo=7958" TargetMode="External"/><Relationship Id="rId115" Type="http://schemas.openxmlformats.org/officeDocument/2006/relationships/hyperlink" Target="https://www.itu.int/ITU-T/aap/dologin_aap.asp?id=T0102001F190801MSWE.docx&amp;group=17" TargetMode="External"/><Relationship Id="rId131" Type="http://schemas.openxmlformats.org/officeDocument/2006/relationships/hyperlink" Target="https://www.itu.int/ITU-T/aap/dologin_aap.asp?id=T0102001F230801MSWE.docx&amp;group=20" TargetMode="External"/><Relationship Id="rId136" Type="http://schemas.openxmlformats.org/officeDocument/2006/relationships/hyperlink" Target="http://www.itu.int/itu-t/aap/AAPRecDetails.aspx?AAPSeqNo=7974" TargetMode="External"/><Relationship Id="rId61" Type="http://schemas.openxmlformats.org/officeDocument/2006/relationships/hyperlink" Target="https://www.itu.int/ITU-T/aap/dologin_aap.asp?id=T0102001F320801MSWE.docx&amp;group=16" TargetMode="External"/><Relationship Id="rId82" Type="http://schemas.openxmlformats.org/officeDocument/2006/relationships/hyperlink" Target="http://www.itu.int/itu-t/aap/AAPRecDetails.aspx?AAPSeqNo=7997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84" TargetMode="External"/><Relationship Id="rId77" Type="http://schemas.openxmlformats.org/officeDocument/2006/relationships/hyperlink" Target="https://www.itu.int/ITU-T/aap/dologin_aap.asp?id=T0102001F3A0801MSWE.docx&amp;group=16" TargetMode="External"/><Relationship Id="rId100" Type="http://schemas.openxmlformats.org/officeDocument/2006/relationships/hyperlink" Target="http://www.itu.int/itu-t/aap/AAPRecDetails.aspx?AAPSeqNo=7953" TargetMode="External"/><Relationship Id="rId105" Type="http://schemas.openxmlformats.org/officeDocument/2006/relationships/hyperlink" Target="https://www.itu.int/ITU-T/aap/dologin_aap.asp?id=T0102001F130801MSWE.docx&amp;group=17" TargetMode="External"/><Relationship Id="rId126" Type="http://schemas.openxmlformats.org/officeDocument/2006/relationships/hyperlink" Target="http://www.itu.int/itu-t/aap/AAPRecDetails.aspx?AAPSeqNo=7972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D0801MSWE.docx&amp;group=12" TargetMode="External"/><Relationship Id="rId72" Type="http://schemas.openxmlformats.org/officeDocument/2006/relationships/hyperlink" Target="http://www.itu.int/itu-t/aap/AAPRecDetails.aspx?AAPSeqNo=7991" TargetMode="External"/><Relationship Id="rId93" Type="http://schemas.openxmlformats.org/officeDocument/2006/relationships/hyperlink" Target="https://www.itu.int/ITU-T/aap/dologin_aap.asp?id=T0102001F0E0801MSWE.docx&amp;group=17" TargetMode="External"/><Relationship Id="rId98" Type="http://schemas.openxmlformats.org/officeDocument/2006/relationships/hyperlink" Target="http://www.itu.int/itu-t/aap/AAPRecDetails.aspx?AAPSeqNo=7959" TargetMode="External"/><Relationship Id="rId121" Type="http://schemas.openxmlformats.org/officeDocument/2006/relationships/hyperlink" Target="https://www.itu.int/ITU-T/aap/dologin_aap.asp?id=T0102001F1C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2017-10-31T14:17:00Z</dcterms:created>
  <dcterms:modified xsi:type="dcterms:W3CDTF">2017-10-31T14:20:00Z</dcterms:modified>
</cp:coreProperties>
</file>