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E2511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25113" w:rsidRDefault="00523C8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25113" w:rsidRPr="00523C83" w:rsidRDefault="002778F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FR"/>
              </w:rPr>
            </w:pPr>
            <w:r w:rsidRPr="00523C83">
              <w:rPr>
                <w:smallCaps/>
                <w:spacing w:val="25"/>
                <w:sz w:val="36"/>
                <w:szCs w:val="36"/>
                <w:lang w:val="fr-FR"/>
              </w:rPr>
              <w:t xml:space="preserve">Union Internationale des </w:t>
            </w:r>
            <w:proofErr w:type="spellStart"/>
            <w:r w:rsidRPr="00523C83">
              <w:rPr>
                <w:smallCaps/>
                <w:spacing w:val="25"/>
                <w:sz w:val="36"/>
                <w:szCs w:val="36"/>
                <w:lang w:val="fr-FR"/>
              </w:rPr>
              <w:t>Telecommunications</w:t>
            </w:r>
            <w:proofErr w:type="spellEnd"/>
          </w:p>
          <w:p w:rsidR="00E25113" w:rsidRPr="00523C83" w:rsidRDefault="002778F0">
            <w:pPr>
              <w:rPr>
                <w:lang w:val="fr-FR"/>
              </w:rPr>
            </w:pPr>
            <w:r w:rsidRPr="00523C83">
              <w:rPr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E25113" w:rsidRDefault="00523C83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113" w:rsidRDefault="00E25113"/>
    <w:p w:rsidR="00E25113" w:rsidRDefault="002778F0">
      <w:pPr>
        <w:jc w:val="right"/>
      </w:pPr>
      <w:r>
        <w:rPr>
          <w:lang w:val="fr-CH"/>
        </w:rPr>
        <w:t>Genève, le 16 avril 2016</w:t>
      </w:r>
      <w:r>
        <w:tab/>
      </w:r>
    </w:p>
    <w:p w:rsidR="00E25113" w:rsidRDefault="00E2511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25113" w:rsidRPr="00523C83">
        <w:trPr>
          <w:cantSplit/>
        </w:trPr>
        <w:tc>
          <w:tcPr>
            <w:tcW w:w="843" w:type="dxa"/>
          </w:tcPr>
          <w:p w:rsidR="00E25113" w:rsidRPr="00523C83" w:rsidRDefault="002778F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23C83">
              <w:rPr>
                <w:szCs w:val="22"/>
                <w:lang w:val="fr-FR"/>
              </w:rPr>
              <w:t>Réf:</w:t>
            </w:r>
          </w:p>
          <w:p w:rsidR="00E25113" w:rsidRPr="00523C83" w:rsidRDefault="00E2511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E25113" w:rsidRPr="00523C83" w:rsidRDefault="00E25113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E25113" w:rsidRPr="00523C83" w:rsidRDefault="002778F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23C83">
              <w:rPr>
                <w:szCs w:val="22"/>
                <w:lang w:val="fr-FR"/>
              </w:rPr>
              <w:t>Tél:</w:t>
            </w:r>
          </w:p>
          <w:p w:rsidR="00E25113" w:rsidRPr="00523C83" w:rsidRDefault="002778F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23C83">
              <w:rPr>
                <w:szCs w:val="22"/>
                <w:lang w:val="fr-FR"/>
              </w:rPr>
              <w:t>Fax:</w:t>
            </w:r>
          </w:p>
          <w:p w:rsidR="00E25113" w:rsidRPr="00523C83" w:rsidRDefault="002778F0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523C83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E25113" w:rsidRDefault="002778F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AAP-78</w:t>
            </w:r>
          </w:p>
          <w:p w:rsidR="00E25113" w:rsidRDefault="002778F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25113" w:rsidRDefault="00E25113">
            <w:pPr>
              <w:pStyle w:val="Tabletext"/>
              <w:spacing w:before="0"/>
              <w:rPr>
                <w:szCs w:val="22"/>
              </w:rPr>
            </w:pPr>
          </w:p>
          <w:p w:rsidR="00E25113" w:rsidRDefault="002778F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25113" w:rsidRDefault="002778F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25113" w:rsidRDefault="00E2511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778F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25113" w:rsidRDefault="002778F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25113" w:rsidRDefault="002778F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25113" w:rsidRDefault="002778F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E25113" w:rsidRDefault="002778F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25113" w:rsidRDefault="002778F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25113" w:rsidRDefault="002778F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25113" w:rsidRDefault="002778F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E25113" w:rsidRDefault="00E2511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25113" w:rsidRPr="00523C83">
        <w:trPr>
          <w:cantSplit/>
        </w:trPr>
        <w:tc>
          <w:tcPr>
            <w:tcW w:w="908" w:type="dxa"/>
          </w:tcPr>
          <w:p w:rsidR="00E25113" w:rsidRDefault="002778F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25113" w:rsidRDefault="002778F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E25113" w:rsidRDefault="00E25113">
      <w:pPr>
        <w:rPr>
          <w:lang w:val="fr-FR"/>
        </w:rPr>
      </w:pPr>
    </w:p>
    <w:p w:rsidR="00E25113" w:rsidRDefault="002778F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25113" w:rsidRDefault="00E25113">
      <w:pPr>
        <w:rPr>
          <w:lang w:val="fr-CH"/>
        </w:rPr>
      </w:pPr>
    </w:p>
    <w:p w:rsidR="00E25113" w:rsidRDefault="002778F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E25113" w:rsidRDefault="002778F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25113" w:rsidRDefault="002778F0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25113" w:rsidRDefault="002778F0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E25113" w:rsidRDefault="002778F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25113" w:rsidRDefault="002778F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E25113" w:rsidRPr="00523C83" w:rsidRDefault="00E25113">
      <w:pPr>
        <w:rPr>
          <w:lang w:val="fr-FR"/>
        </w:rPr>
      </w:pPr>
    </w:p>
    <w:p w:rsidR="00E25113" w:rsidRDefault="002778F0">
      <w:pPr>
        <w:spacing w:before="560"/>
      </w:pPr>
      <w:r>
        <w:rPr>
          <w:b/>
        </w:rPr>
        <w:t>Annexes:</w:t>
      </w:r>
      <w:r>
        <w:t xml:space="preserve"> 3</w:t>
      </w:r>
    </w:p>
    <w:p w:rsidR="00E25113" w:rsidRDefault="00E25113">
      <w:pPr>
        <w:spacing w:before="720"/>
        <w:rPr>
          <w:rFonts w:ascii="Times New Roman" w:hAnsi="Times New Roman"/>
        </w:rPr>
        <w:sectPr w:rsidR="00E2511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25113" w:rsidRDefault="002778F0">
      <w:r>
        <w:lastRenderedPageBreak/>
        <w:t>Annex 1</w:t>
      </w:r>
    </w:p>
    <w:p w:rsidR="00E25113" w:rsidRDefault="002778F0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AAP-78)</w:t>
      </w:r>
    </w:p>
    <w:p w:rsidR="00E25113" w:rsidRDefault="00E25113">
      <w:pPr>
        <w:rPr>
          <w:szCs w:val="22"/>
        </w:rPr>
      </w:pPr>
    </w:p>
    <w:p w:rsidR="00E25113" w:rsidRDefault="002778F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25113" w:rsidRPr="00523C83" w:rsidRDefault="002778F0">
      <w:pPr>
        <w:pStyle w:val="Headingb"/>
        <w:rPr>
          <w:szCs w:val="22"/>
          <w:lang w:val="fr-FR"/>
        </w:rPr>
      </w:pPr>
      <w:r w:rsidRPr="00523C83">
        <w:rPr>
          <w:szCs w:val="22"/>
          <w:lang w:val="fr-FR"/>
        </w:rPr>
        <w:t>I</w:t>
      </w:r>
      <w:r w:rsidRPr="00523C83">
        <w:rPr>
          <w:szCs w:val="22"/>
          <w:lang w:val="fr-FR"/>
        </w:rPr>
        <w:t xml:space="preserve">TU-T </w:t>
      </w:r>
      <w:proofErr w:type="spellStart"/>
      <w:r w:rsidRPr="00523C83">
        <w:rPr>
          <w:szCs w:val="22"/>
          <w:lang w:val="fr-FR"/>
        </w:rPr>
        <w:t>website</w:t>
      </w:r>
      <w:proofErr w:type="spellEnd"/>
      <w:r w:rsidRPr="00523C83">
        <w:rPr>
          <w:szCs w:val="22"/>
          <w:lang w:val="fr-FR"/>
        </w:rPr>
        <w:t xml:space="preserve"> entry page:</w:t>
      </w:r>
    </w:p>
    <w:p w:rsidR="00E25113" w:rsidRPr="00523C83" w:rsidRDefault="00E25113">
      <w:pPr>
        <w:pStyle w:val="enumlev2"/>
        <w:rPr>
          <w:szCs w:val="22"/>
          <w:lang w:val="fr-FR"/>
        </w:rPr>
      </w:pPr>
      <w:hyperlink r:id="rId14" w:history="1">
        <w:r w:rsidR="002778F0" w:rsidRPr="00523C83">
          <w:rPr>
            <w:rStyle w:val="Hyperlink"/>
            <w:szCs w:val="22"/>
            <w:lang w:val="fr-FR"/>
          </w:rPr>
          <w:t>http://www.itu.int/ITU-T</w:t>
        </w:r>
      </w:hyperlink>
    </w:p>
    <w:p w:rsidR="00E25113" w:rsidRDefault="002778F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25113" w:rsidRDefault="00E25113">
      <w:pPr>
        <w:pStyle w:val="enumlev2"/>
        <w:rPr>
          <w:szCs w:val="22"/>
        </w:rPr>
      </w:pPr>
      <w:hyperlink r:id="rId15" w:history="1">
        <w:r w:rsidR="002778F0">
          <w:rPr>
            <w:rStyle w:val="Hyperlink"/>
            <w:szCs w:val="22"/>
          </w:rPr>
          <w:t>http://www.itu.int/ITU-T/aapinfo</w:t>
        </w:r>
      </w:hyperlink>
    </w:p>
    <w:p w:rsidR="00E25113" w:rsidRDefault="002778F0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E25113" w:rsidRDefault="002778F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25113" w:rsidRDefault="00E25113">
      <w:pPr>
        <w:pStyle w:val="enumlev2"/>
        <w:rPr>
          <w:szCs w:val="22"/>
        </w:rPr>
      </w:pPr>
      <w:hyperlink r:id="rId16" w:history="1">
        <w:r w:rsidR="002778F0">
          <w:rPr>
            <w:rStyle w:val="Hyperlink"/>
            <w:szCs w:val="22"/>
          </w:rPr>
          <w:t>http://www.itu.int/ITU-T/aap/</w:t>
        </w:r>
      </w:hyperlink>
    </w:p>
    <w:p w:rsidR="00E25113" w:rsidRDefault="002778F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25113">
        <w:tc>
          <w:tcPr>
            <w:tcW w:w="987" w:type="dxa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778F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778F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778F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778F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778F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778F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778F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778F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778F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778F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778F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778F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778F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778F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778F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778F0">
                <w:rPr>
                  <w:rStyle w:val="Hyperlink"/>
                  <w:szCs w:val="22"/>
                </w:rPr>
                <w:t>tsbsg15@it</w:t>
              </w:r>
              <w:r w:rsidR="002778F0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778F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778F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778F0" w:rsidTr="00602368">
        <w:tc>
          <w:tcPr>
            <w:tcW w:w="0" w:type="auto"/>
          </w:tcPr>
          <w:p w:rsidR="002778F0" w:rsidRDefault="002778F0" w:rsidP="006023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778F0" w:rsidRDefault="002778F0" w:rsidP="006023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778F0" w:rsidRDefault="002778F0" w:rsidP="0060236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25113">
        <w:tc>
          <w:tcPr>
            <w:tcW w:w="0" w:type="auto"/>
          </w:tcPr>
          <w:p w:rsidR="00E25113" w:rsidRDefault="002778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778F0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25113" w:rsidRDefault="00E25113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2778F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25113" w:rsidRDefault="00E251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2511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25113" w:rsidRDefault="002778F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251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251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39" w:history="1">
              <w:r w:rsidR="002778F0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25113" w:rsidRDefault="002778F0">
      <w:pPr>
        <w:pageBreakBefore/>
      </w:pPr>
      <w:r>
        <w:lastRenderedPageBreak/>
        <w:t>Situation c</w:t>
      </w:r>
      <w:r>
        <w:t>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251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251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41" w:history="1">
              <w:r w:rsidR="002778F0">
                <w:rPr>
                  <w:rStyle w:val="Hyperlink"/>
                  <w:sz w:val="20"/>
                </w:rPr>
                <w:t>Q.3932.4</w:t>
              </w:r>
            </w:hyperlink>
            <w:bookmarkStart w:id="0" w:name="_GoBack"/>
            <w:bookmarkEnd w:id="0"/>
          </w:p>
        </w:tc>
        <w:tc>
          <w:tcPr>
            <w:tcW w:w="4000" w:type="dxa"/>
          </w:tcPr>
          <w:p w:rsidR="00E25113" w:rsidRDefault="002778F0">
            <w:r>
              <w:t>IMS/NGN performance benchmark - Part 4: Testing of the performance design objectives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Pr="00523C83" w:rsidRDefault="00E25113">
            <w:pPr>
              <w:rPr>
                <w:lang w:val="fr-FR"/>
              </w:rPr>
            </w:pPr>
            <w:hyperlink r:id="rId43" w:history="1">
              <w:r w:rsidR="002778F0" w:rsidRPr="00523C83">
                <w:rPr>
                  <w:rStyle w:val="Hyperlink"/>
                  <w:sz w:val="20"/>
                  <w:lang w:val="fr-FR"/>
                </w:rPr>
                <w:t>Q.4015.1 v.1 (Q.4015.1 v.1_SI_Interw_PICS)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Interworking between the IP Multimedia core network subsystem and circuit switched networks; Conformance Testing; Part 1: PICS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2016-05-1</w:t>
            </w:r>
            <w:r>
              <w:rPr>
                <w:sz w:val="20"/>
              </w:rPr>
              <w:t>3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Pr="00523C83" w:rsidRDefault="00E25113">
            <w:pPr>
              <w:rPr>
                <w:lang w:val="fr-FR"/>
              </w:rPr>
            </w:pPr>
            <w:hyperlink r:id="rId45" w:history="1">
              <w:r w:rsidR="002778F0" w:rsidRPr="00523C83">
                <w:rPr>
                  <w:rStyle w:val="Hyperlink"/>
                  <w:sz w:val="20"/>
                  <w:lang w:val="fr-FR"/>
                </w:rPr>
                <w:t>Q.4015.2 v.1 (Q.4015.2 v.1_SI_Interw_TSS&amp;TP)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Interworking between the IP Multimedia core network subsystem and circuit switched networks; Conformance testing; Part 2: TSS&amp;TP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2016-05</w:t>
            </w:r>
            <w:r>
              <w:rPr>
                <w:sz w:val="20"/>
              </w:rPr>
              <w:t>-13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25113" w:rsidRDefault="002778F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251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251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47" w:history="1">
              <w:r w:rsidR="002778F0">
                <w:rPr>
                  <w:rStyle w:val="Hyperlink"/>
                  <w:sz w:val="20"/>
                </w:rPr>
                <w:t>G.1028 (</w:t>
              </w:r>
              <w:proofErr w:type="spellStart"/>
              <w:r w:rsidR="002778F0">
                <w:rPr>
                  <w:rStyle w:val="Hyperlink"/>
                  <w:sz w:val="20"/>
                </w:rPr>
                <w:t>G.VoLTE</w:t>
              </w:r>
              <w:proofErr w:type="spellEnd"/>
              <w:r w:rsidR="002778F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voice over 4G mobile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2-01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2016-02-28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25113" w:rsidRDefault="002778F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251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251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49" w:history="1">
              <w:r w:rsidR="002778F0">
                <w:rPr>
                  <w:rStyle w:val="Hyperlink"/>
                  <w:sz w:val="20"/>
                </w:rPr>
                <w:t>Y.3015 (</w:t>
              </w:r>
              <w:proofErr w:type="spellStart"/>
              <w:r w:rsidR="002778F0">
                <w:rPr>
                  <w:rStyle w:val="Hyperlink"/>
                  <w:sz w:val="20"/>
                </w:rPr>
                <w:t>Y.FNvirtarch</w:t>
              </w:r>
              <w:proofErr w:type="spellEnd"/>
              <w:r w:rsidR="002778F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Functional architecture of Network Virtualization for Future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25113" w:rsidRDefault="002778F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251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251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51" w:history="1">
              <w:r w:rsidR="002778F0">
                <w:rPr>
                  <w:rStyle w:val="Hyperlink"/>
                  <w:sz w:val="20"/>
                </w:rPr>
                <w:t>G.703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Physical/electrical characteristics of hierarchical digital interfaces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53" w:history="1">
              <w:r w:rsidR="002778F0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Interfaces for the Optical Transport Network (OTN)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55" w:history="1">
              <w:r w:rsidR="002778F0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functional architecture of transport networks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57" w:history="1">
              <w:r w:rsidR="002778F0">
                <w:rPr>
                  <w:rStyle w:val="Hyperlink"/>
                  <w:sz w:val="20"/>
                </w:rPr>
                <w:t>G.806 (2012) Cor.2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Characteristics of transport equipment - Description methodology and generic functionality: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59" w:history="1">
              <w:r w:rsidR="002778F0">
                <w:rPr>
                  <w:rStyle w:val="Hyperlink"/>
                  <w:sz w:val="20"/>
                </w:rPr>
                <w:t>G.811 (1997)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Timing characteristics of primary reference clocks: Amendment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61" w:history="1">
              <w:r w:rsidR="002778F0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Optical transport networks physical layer interfaces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63" w:history="1">
              <w:r w:rsidR="002778F0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40-Gigabit-capable passive optical networks 2 (NG-PON2): Physical media dependent (PMD)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65" w:history="1">
              <w:r w:rsidR="002778F0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 xml:space="preserve">Physical layer management for </w:t>
            </w:r>
            <w:proofErr w:type="spellStart"/>
            <w:r>
              <w:t>G.fast</w:t>
            </w:r>
            <w:proofErr w:type="spellEnd"/>
            <w:r>
              <w:t xml:space="preserve"> transceivers: Amendment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67" w:history="1">
              <w:r w:rsidR="002778F0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Ge</w:t>
            </w:r>
            <w:r>
              <w:t>neric Framing Procedure (GFP)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69" w:history="1">
              <w:r w:rsidR="002778F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Terms and definitions for Ethernet frames over transport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71" w:history="1">
              <w:r w:rsidR="002778F0">
                <w:rPr>
                  <w:rStyle w:val="Hyperlink"/>
                  <w:sz w:val="20"/>
                </w:rPr>
                <w:t>G.8113.1/Y.1372.1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Operations, administration and maintenance mechanisms for MPLS-TP in packet transport network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73" w:history="1">
              <w:r w:rsidR="002778F0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Characteristics of MPLS-TP equipment functional blocks supporting ITU-T G.8113.1/Y.1372.1 OAM mechanisms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75" w:history="1">
              <w:r w:rsidR="002778F0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Characteristics of MPLS-TP equipment functional blocks supporting ITU-T G.8113.2/Y.1372.2 OAM mechanisms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77" w:history="1">
              <w:r w:rsidR="002778F0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Characteristics of MPLS-TP equipment functional blocks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79" w:history="1">
              <w:r w:rsidR="002778F0">
                <w:rPr>
                  <w:rStyle w:val="Hyperlink"/>
                  <w:sz w:val="20"/>
                </w:rPr>
                <w:t>G.8131/Y.1382 (2014)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Linear prot</w:t>
            </w:r>
            <w:r>
              <w:t>ection switching for MPLS transport profile (MPLS-TP):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81" w:history="1">
              <w:r w:rsidR="002778F0">
                <w:rPr>
                  <w:rStyle w:val="Hyperlink"/>
                  <w:sz w:val="20"/>
                </w:rPr>
                <w:t>G.8151/Y.1374 (2015)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Management aspects of the MPLS-TP network element: Amendment 1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83" w:history="1">
              <w:r w:rsidR="002778F0">
                <w:rPr>
                  <w:rStyle w:val="Hyperlink"/>
                  <w:sz w:val="20"/>
                </w:rPr>
                <w:t>G.8260 (2015)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Definitions and terminology for synchronization in packet networks: Amendment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85" w:history="1">
              <w:r w:rsidR="002778F0">
                <w:rPr>
                  <w:rStyle w:val="Hyperlink"/>
                  <w:sz w:val="20"/>
                </w:rPr>
                <w:t>G.8261/Y.1361 (2013) Cor.1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 xml:space="preserve">Timing and </w:t>
            </w:r>
            <w:r>
              <w:t>synchronization aspects in packet networks: Corrigendum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87" w:history="1">
              <w:r w:rsidR="002778F0">
                <w:rPr>
                  <w:rStyle w:val="Hyperlink"/>
                  <w:sz w:val="20"/>
                </w:rPr>
                <w:t>G.8264/Y.1364 (2014) Amd.2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Distribution of timing information through packet networks: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89" w:history="1">
              <w:r w:rsidR="002778F0">
                <w:rPr>
                  <w:rStyle w:val="Hyperlink"/>
                  <w:sz w:val="20"/>
                </w:rPr>
                <w:t>G.8265.1/Y.1365.1 (2014) Cor.1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Precision time protocol telecom profile for frequency synchronization: Corrigendum 1</w:t>
            </w:r>
            <w:r>
              <w:t xml:space="preserve">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91" w:history="1">
              <w:r w:rsidR="002778F0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Time and phase synchronization aspects of Packet Networks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93" w:history="1">
              <w:r w:rsidR="002778F0">
                <w:rPr>
                  <w:rStyle w:val="Hyperlink"/>
                  <w:sz w:val="20"/>
                </w:rPr>
                <w:t>G.8272/Y.1367 (2015)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Timing characteristics of primary reference time clocks: Amendment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95" w:history="1">
              <w:r w:rsidR="002778F0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Architecture and requirements for packet-based time and phase delivery: Amendment 2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97" w:history="1">
              <w:r w:rsidR="002778F0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Fast access to sub</w:t>
            </w:r>
            <w:r>
              <w:t>scriber terminals (</w:t>
            </w:r>
            <w:proofErr w:type="spellStart"/>
            <w:r>
              <w:t>G.fast</w:t>
            </w:r>
            <w:proofErr w:type="spellEnd"/>
            <w:r>
              <w:t>) - Physical layer specification: Amendment 1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99" w:history="1">
              <w:r w:rsidR="002778F0">
                <w:rPr>
                  <w:rStyle w:val="Hyperlink"/>
                  <w:sz w:val="20"/>
                </w:rPr>
                <w:t>G.9701 (2014) Cor.2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Corrigendum 2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01" w:history="1">
              <w:r w:rsidR="002778F0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10-Gigabit-capable symmetric passive optical network (XGS-PON)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03" w:history="1">
              <w:r w:rsidR="002778F0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high-speed wireline-based home networking transceivers - System architecture and physical layer specification: Amendment 2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05" w:history="1">
              <w:r w:rsidR="002778F0">
                <w:rPr>
                  <w:rStyle w:val="Hyperlink"/>
                  <w:sz w:val="20"/>
                </w:rPr>
                <w:t>G.9960 (2015) Cor.2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high-speed wireline-based home networking transceivers - System architecture and physical layer specification: Corrigendum 2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07" w:history="1">
              <w:r w:rsidR="002778F0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high-speed wire-line based home networking transceivers - Data link layer specification: Amendment 2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09" w:history="1">
              <w:r w:rsidR="002778F0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high-speed wire-line based home networking transceivers - Data link layer specification: Corrigendum 2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11" w:history="1">
              <w:r w:rsidR="002778F0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high-speed wire-line based home networking transceivers - Management specification: Amendment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13" w:history="1">
              <w:r w:rsidR="002778F0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high-speed wire-line based home networking transceivers - Multiple input/multiple output specification: 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15" w:history="1">
              <w:r w:rsidR="002778F0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Unified high-speed wire-line based home networking transceivers - Multiple input/multiple output specification: Corrigendum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17" w:history="1">
              <w:r w:rsidR="002778F0">
                <w:rPr>
                  <w:rStyle w:val="Hyperlink"/>
                  <w:sz w:val="20"/>
                </w:rPr>
                <w:t>L.103 (L.59)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Optical fibre cables for indoor applications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19" w:history="1">
              <w:r w:rsidR="002778F0">
                <w:rPr>
                  <w:rStyle w:val="Hyperlink"/>
                  <w:sz w:val="20"/>
                </w:rPr>
                <w:t>L.310 (L.53)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Optical fibre maintenance depending on topologies of access networks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21" w:history="1">
              <w:r w:rsidR="002778F0">
                <w:rPr>
                  <w:rStyle w:val="Hyperlink"/>
                  <w:sz w:val="20"/>
                </w:rPr>
                <w:t>L.392 (L.dm-</w:t>
              </w:r>
              <w:proofErr w:type="spellStart"/>
              <w:r w:rsidR="002778F0">
                <w:rPr>
                  <w:rStyle w:val="Hyperlink"/>
                  <w:sz w:val="20"/>
                </w:rPr>
                <w:t>nrr</w:t>
              </w:r>
              <w:proofErr w:type="spellEnd"/>
              <w:r w:rsidR="002778F0">
                <w:rPr>
                  <w:rStyle w:val="Hyperlink"/>
                  <w:sz w:val="20"/>
                </w:rPr>
                <w:t>-</w:t>
              </w:r>
              <w:proofErr w:type="spellStart"/>
              <w:r w:rsidR="002778F0">
                <w:rPr>
                  <w:rStyle w:val="Hyperlink"/>
                  <w:sz w:val="20"/>
                </w:rPr>
                <w:t>mdru</w:t>
              </w:r>
              <w:proofErr w:type="spellEnd"/>
              <w:r w:rsidR="002778F0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Disaster management for improving network resilience and recovery with movable and deployable ICT resource unit</w:t>
            </w:r>
            <w:r>
              <w:t>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25113" w:rsidRDefault="002778F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2511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25113" w:rsidRDefault="002778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2511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25113" w:rsidRDefault="002778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25113" w:rsidRDefault="00E2511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23" w:history="1">
              <w:r w:rsidR="002778F0">
                <w:rPr>
                  <w:rStyle w:val="Hyperlink"/>
                  <w:sz w:val="20"/>
                </w:rPr>
                <w:t>H.248.66 (H.248.RTSP)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Gateway control protocol: Packages for RTSP and H.248 interworking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25113">
        <w:trPr>
          <w:cantSplit/>
        </w:trPr>
        <w:tc>
          <w:tcPr>
            <w:tcW w:w="2090" w:type="dxa"/>
          </w:tcPr>
          <w:p w:rsidR="00E25113" w:rsidRDefault="00E25113">
            <w:hyperlink r:id="rId125" w:history="1">
              <w:r w:rsidR="002778F0">
                <w:rPr>
                  <w:rStyle w:val="Hyperlink"/>
                  <w:sz w:val="20"/>
                </w:rPr>
                <w:t>H.248.74 (H.248.MRCP)</w:t>
              </w:r>
            </w:hyperlink>
          </w:p>
        </w:tc>
        <w:tc>
          <w:tcPr>
            <w:tcW w:w="4000" w:type="dxa"/>
          </w:tcPr>
          <w:p w:rsidR="00E25113" w:rsidRDefault="002778F0">
            <w:r>
              <w:t>Gateway control protocol: Media resource control enhancement packages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115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80" w:type="dxa"/>
          </w:tcPr>
          <w:p w:rsidR="00E25113" w:rsidRDefault="00E25113">
            <w:pPr>
              <w:jc w:val="center"/>
            </w:pPr>
          </w:p>
        </w:tc>
        <w:tc>
          <w:tcPr>
            <w:tcW w:w="860" w:type="dxa"/>
          </w:tcPr>
          <w:p w:rsidR="00E25113" w:rsidRDefault="002778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25113" w:rsidRDefault="00E2511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25113">
          <w:headerReference w:type="default" r:id="rId127"/>
          <w:footerReference w:type="default" r:id="rId12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25113" w:rsidRDefault="002778F0">
      <w:r>
        <w:lastRenderedPageBreak/>
        <w:t>Annex 2</w:t>
      </w:r>
    </w:p>
    <w:p w:rsidR="00E25113" w:rsidRDefault="002778F0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AAP-78)</w:t>
      </w:r>
    </w:p>
    <w:p w:rsidR="00E25113" w:rsidRDefault="002778F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25113" w:rsidRDefault="002778F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25113" w:rsidRDefault="002778F0">
      <w:r>
        <w:t>1)</w:t>
      </w:r>
      <w:r>
        <w:tab/>
        <w:t xml:space="preserve">Go to AAP search Web page at </w:t>
      </w:r>
      <w:hyperlink r:id="rId129" w:history="1">
        <w:r>
          <w:rPr>
            <w:rStyle w:val="Hyperlink"/>
            <w:szCs w:val="22"/>
          </w:rPr>
          <w:t>http://www.itu.int/ITU-T/aap/</w:t>
        </w:r>
      </w:hyperlink>
    </w:p>
    <w:p w:rsidR="00E25113" w:rsidRDefault="00523C8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13" w:rsidRDefault="002778F0">
      <w:r>
        <w:t>2)</w:t>
      </w:r>
      <w:r>
        <w:tab/>
        <w:t>Select your Recommendation</w:t>
      </w:r>
    </w:p>
    <w:p w:rsidR="00E25113" w:rsidRDefault="00523C83">
      <w:pPr>
        <w:jc w:val="center"/>
        <w:rPr>
          <w:sz w:val="24"/>
        </w:rPr>
      </w:pPr>
      <w:r w:rsidRPr="00E25113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13" w:rsidRDefault="002778F0">
      <w:pPr>
        <w:keepNext/>
      </w:pPr>
      <w:r>
        <w:lastRenderedPageBreak/>
        <w:t>3)</w:t>
      </w:r>
      <w:r>
        <w:tab/>
        <w:t>Click the "Submit Comment" button</w:t>
      </w:r>
    </w:p>
    <w:p w:rsidR="00E25113" w:rsidRDefault="00523C8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13" w:rsidRDefault="002778F0">
      <w:r>
        <w:t>4)</w:t>
      </w:r>
      <w:r>
        <w:tab/>
        <w:t>Complete the on-line form and click on "Submit"</w:t>
      </w:r>
    </w:p>
    <w:p w:rsidR="00E25113" w:rsidRDefault="00523C8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13" w:rsidRDefault="002778F0">
      <w:r>
        <w:t>For more information, read the AAP tutorial on:</w:t>
      </w:r>
      <w:r>
        <w:tab/>
      </w:r>
      <w:r>
        <w:br/>
      </w:r>
      <w:hyperlink r:id="rId134" w:history="1">
        <w:r>
          <w:rPr>
            <w:rStyle w:val="Hyperlink"/>
          </w:rPr>
          <w:t>http://www.itu.int/ITU-T/aapinfo/files/AAPTutorial.pdf</w:t>
        </w:r>
      </w:hyperlink>
    </w:p>
    <w:p w:rsidR="00E25113" w:rsidRDefault="002778F0">
      <w:r>
        <w:br w:type="page"/>
      </w:r>
      <w:r>
        <w:lastRenderedPageBreak/>
        <w:t>Annex 3</w:t>
      </w:r>
    </w:p>
    <w:p w:rsidR="00E25113" w:rsidRDefault="002778F0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AAP-78)</w:t>
      </w:r>
    </w:p>
    <w:p w:rsidR="00E25113" w:rsidRDefault="002778F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25113" w:rsidRDefault="002778F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E25113">
        <w:tc>
          <w:tcPr>
            <w:tcW w:w="5000" w:type="pct"/>
            <w:gridSpan w:val="2"/>
            <w:shd w:val="clear" w:color="auto" w:fill="EFFAFF"/>
          </w:tcPr>
          <w:p w:rsidR="00E25113" w:rsidRDefault="002778F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25113" w:rsidRDefault="002778F0">
            <w:pPr>
              <w:pStyle w:val="Tabletext"/>
            </w:pPr>
            <w:r>
              <w:br/>
            </w:r>
            <w:r w:rsidR="00E25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5113">
              <w:fldChar w:fldCharType="separate"/>
            </w:r>
            <w:r w:rsidR="00E2511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251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5113">
              <w:fldChar w:fldCharType="separate"/>
            </w:r>
            <w:r w:rsidR="00E25113">
              <w:fldChar w:fldCharType="end"/>
            </w:r>
            <w:r>
              <w:t xml:space="preserve"> Additional Review (AR)</w:t>
            </w: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25113" w:rsidRDefault="00E25113">
            <w:pPr>
              <w:pStyle w:val="Tabletext"/>
            </w:pPr>
          </w:p>
        </w:tc>
      </w:tr>
      <w:tr w:rsidR="00E25113">
        <w:tc>
          <w:tcPr>
            <w:tcW w:w="1623" w:type="pct"/>
            <w:shd w:val="clear" w:color="auto" w:fill="EFFAFF"/>
            <w:vAlign w:val="center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25113" w:rsidRDefault="002778F0">
            <w:pPr>
              <w:pStyle w:val="Tabletext"/>
            </w:pPr>
            <w:r>
              <w:br/>
            </w:r>
            <w:r w:rsidR="00E251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5113">
              <w:fldChar w:fldCharType="separate"/>
            </w:r>
            <w:r w:rsidR="00E2511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2511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5113">
              <w:fldChar w:fldCharType="separate"/>
            </w:r>
            <w:r w:rsidR="00E25113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E25113">
        <w:tc>
          <w:tcPr>
            <w:tcW w:w="1623" w:type="pct"/>
            <w:shd w:val="clear" w:color="auto" w:fill="EFFAFF"/>
            <w:vAlign w:val="center"/>
          </w:tcPr>
          <w:p w:rsidR="00E25113" w:rsidRDefault="002778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25113" w:rsidRDefault="002778F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25113" w:rsidRDefault="002778F0">
      <w:pPr>
        <w:rPr>
          <w:szCs w:val="22"/>
        </w:rPr>
      </w:pPr>
      <w:r>
        <w:tab/>
      </w:r>
      <w:r w:rsidR="00E25113" w:rsidRPr="00E2511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25113">
        <w:rPr>
          <w:szCs w:val="22"/>
        </w:rPr>
      </w:r>
      <w:r w:rsidR="00E25113">
        <w:rPr>
          <w:szCs w:val="22"/>
        </w:rPr>
        <w:fldChar w:fldCharType="separate"/>
      </w:r>
      <w:r w:rsidR="00E2511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25113" w:rsidRDefault="002778F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25113" w:rsidRDefault="00E25113">
      <w:pPr>
        <w:rPr>
          <w:i/>
          <w:iCs/>
          <w:szCs w:val="22"/>
        </w:rPr>
      </w:pPr>
    </w:p>
    <w:sectPr w:rsidR="00E25113" w:rsidSect="00E25113">
      <w:headerReference w:type="default" r:id="rId136"/>
      <w:footerReference w:type="default" r:id="rId13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13" w:rsidRDefault="002778F0">
      <w:r>
        <w:separator/>
      </w:r>
    </w:p>
  </w:endnote>
  <w:endnote w:type="continuationSeparator" w:id="0">
    <w:p w:rsidR="00E25113" w:rsidRDefault="0027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13" w:rsidRDefault="002778F0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25113">
      <w:tc>
        <w:tcPr>
          <w:tcW w:w="1985" w:type="dxa"/>
        </w:tcPr>
        <w:p w:rsidR="00E25113" w:rsidRDefault="002778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25113" w:rsidRDefault="002778F0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25113" w:rsidRDefault="002778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25113" w:rsidRDefault="002778F0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25113" w:rsidRPr="00523C83" w:rsidRDefault="002778F0">
          <w:pPr>
            <w:pStyle w:val="Tabletext"/>
            <w:jc w:val="right"/>
            <w:rPr>
              <w:sz w:val="20"/>
              <w:lang w:val="en-US"/>
            </w:rPr>
          </w:pPr>
          <w:r w:rsidRPr="00523C83">
            <w:rPr>
              <w:sz w:val="20"/>
              <w:lang w:val="en-US"/>
            </w:rPr>
            <w:t>Web page</w:t>
          </w:r>
          <w:r w:rsidRPr="00523C83">
            <w:rPr>
              <w:sz w:val="20"/>
              <w:lang w:val="en-US"/>
            </w:rPr>
            <w:t>:</w:t>
          </w:r>
          <w:r w:rsidRPr="00523C83">
            <w:rPr>
              <w:sz w:val="20"/>
              <w:lang w:val="en-US"/>
            </w:rPr>
            <w:br/>
          </w:r>
          <w:hyperlink r:id="rId2" w:history="1">
            <w:r w:rsidRPr="00523C8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25113" w:rsidRDefault="00E2511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13" w:rsidRDefault="002778F0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13" w:rsidRDefault="002778F0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13" w:rsidRDefault="002778F0">
      <w:r>
        <w:t>____________________</w:t>
      </w:r>
    </w:p>
  </w:footnote>
  <w:footnote w:type="continuationSeparator" w:id="0">
    <w:p w:rsidR="00E25113" w:rsidRDefault="0027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13" w:rsidRDefault="002778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251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2511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251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13" w:rsidRDefault="002778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251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2511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E251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113" w:rsidRDefault="002778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2511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2511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E2511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13"/>
    <w:rsid w:val="002778F0"/>
    <w:rsid w:val="00523C83"/>
    <w:rsid w:val="00E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7EFD9506-7F86-45E0-9CF3-81BF863E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50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BF0801MSWE.docx&amp;group=11" TargetMode="External"/><Relationship Id="rId47" Type="http://schemas.openxmlformats.org/officeDocument/2006/relationships/hyperlink" Target="http://www.itu.int/itu-t/aap/AAPRecDetails.aspx?AAPSeqNo=3459" TargetMode="External"/><Relationship Id="rId63" Type="http://schemas.openxmlformats.org/officeDocument/2006/relationships/hyperlink" Target="http://www.itu.int/itu-t/aap/AAPRecDetails.aspx?AAPSeqNo=3528" TargetMode="External"/><Relationship Id="rId68" Type="http://schemas.openxmlformats.org/officeDocument/2006/relationships/hyperlink" Target="https://www.itu.int/ITU-T/aap/dologin_aap.asp?id=T0102000DB70801MSWE.doc&amp;group=15" TargetMode="External"/><Relationship Id="rId84" Type="http://schemas.openxmlformats.org/officeDocument/2006/relationships/hyperlink" Target="https://www.itu.int/ITU-T/aap/dologin_aap.asp?id=T0102000DBF0801MSWE.docx&amp;group=15" TargetMode="External"/><Relationship Id="rId89" Type="http://schemas.openxmlformats.org/officeDocument/2006/relationships/hyperlink" Target="http://www.itu.int/itu-t/aap/AAPRecDetails.aspx?AAPSeqNo=3522" TargetMode="External"/><Relationship Id="rId112" Type="http://schemas.openxmlformats.org/officeDocument/2006/relationships/hyperlink" Target="https://www.itu.int/ITU-T/aap/dologin_aap.asp?id=T0102000DA90801MSWE.docx&amp;group=15" TargetMode="External"/><Relationship Id="rId133" Type="http://schemas.openxmlformats.org/officeDocument/2006/relationships/image" Target="media/image6.gif"/><Relationship Id="rId138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498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3507" TargetMode="External"/><Relationship Id="rId58" Type="http://schemas.openxmlformats.org/officeDocument/2006/relationships/hyperlink" Target="https://www.itu.int/ITU-T/aap/dologin_aap.asp?id=T0102000DB50801MSWE.docx&amp;group=15" TargetMode="External"/><Relationship Id="rId74" Type="http://schemas.openxmlformats.org/officeDocument/2006/relationships/hyperlink" Target="https://www.itu.int/ITU-T/aap/dologin_aap.asp?id=T0102000DBB0801MSWE.docx&amp;group=15" TargetMode="External"/><Relationship Id="rId79" Type="http://schemas.openxmlformats.org/officeDocument/2006/relationships/hyperlink" Target="http://www.itu.int/itu-t/aap/AAPRecDetails.aspx?AAPSeqNo=3517" TargetMode="External"/><Relationship Id="rId102" Type="http://schemas.openxmlformats.org/officeDocument/2006/relationships/hyperlink" Target="https://www.itu.int/ITU-T/aap/dologin_aap.asp?id=T0102000DA30805MSWE.docx&amp;group=15" TargetMode="External"/><Relationship Id="rId123" Type="http://schemas.openxmlformats.org/officeDocument/2006/relationships/hyperlink" Target="http://www.itu.int/itu-t/aap/AAPRecDetails.aspx?AAPSeqNo=3352" TargetMode="External"/><Relationship Id="rId128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C20801MSWE.docx&amp;group=15" TargetMode="External"/><Relationship Id="rId95" Type="http://schemas.openxmlformats.org/officeDocument/2006/relationships/hyperlink" Target="http://www.itu.int/itu-t/aap/AAPRecDetails.aspx?AAPSeqNo=3525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4541" TargetMode="External"/><Relationship Id="rId48" Type="http://schemas.openxmlformats.org/officeDocument/2006/relationships/hyperlink" Target="https://www.itu.int/ITU-T/aap/dologin_aap.asp?id=T0102000D830801MSWE.doc&amp;group=12" TargetMode="External"/><Relationship Id="rId64" Type="http://schemas.openxmlformats.org/officeDocument/2006/relationships/hyperlink" Target="https://www.itu.int/ITU-T/aap/dologin_aap.asp?id=T0102000DC80801MSWE.doc&amp;group=15" TargetMode="External"/><Relationship Id="rId69" Type="http://schemas.openxmlformats.org/officeDocument/2006/relationships/hyperlink" Target="http://www.itu.int/itu-t/aap/AAPRecDetails.aspx?AAPSeqNo=3512" TargetMode="External"/><Relationship Id="rId113" Type="http://schemas.openxmlformats.org/officeDocument/2006/relationships/hyperlink" Target="http://www.itu.int/itu-t/aap/AAPRecDetails.aspx?AAPSeqNo=3495" TargetMode="External"/><Relationship Id="rId118" Type="http://schemas.openxmlformats.org/officeDocument/2006/relationships/hyperlink" Target="https://www.itu.int/ITU-T/aap/dologin_aap.asp?id=T0102000DB00801MSWE.doc&amp;group=15" TargetMode="External"/><Relationship Id="rId134" Type="http://schemas.openxmlformats.org/officeDocument/2006/relationships/hyperlink" Target="http://www.itu.int/ITU-T/aapinfo/files/AAPTutorial.pdf" TargetMode="External"/><Relationship Id="rId13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3506" TargetMode="External"/><Relationship Id="rId72" Type="http://schemas.openxmlformats.org/officeDocument/2006/relationships/hyperlink" Target="https://www.itu.int/ITU-T/aap/dologin_aap.asp?id=T0102000DB90801MSWE.docx&amp;group=15" TargetMode="External"/><Relationship Id="rId80" Type="http://schemas.openxmlformats.org/officeDocument/2006/relationships/hyperlink" Target="https://www.itu.int/ITU-T/aap/dologin_aap.asp?id=T0102000DBD0801MSWE.docx&amp;group=15" TargetMode="External"/><Relationship Id="rId85" Type="http://schemas.openxmlformats.org/officeDocument/2006/relationships/hyperlink" Target="http://www.itu.int/itu-t/aap/AAPRecDetails.aspx?AAPSeqNo=3520" TargetMode="External"/><Relationship Id="rId93" Type="http://schemas.openxmlformats.org/officeDocument/2006/relationships/hyperlink" Target="http://www.itu.int/itu-t/aap/AAPRecDetails.aspx?AAPSeqNo=3524" TargetMode="External"/><Relationship Id="rId98" Type="http://schemas.openxmlformats.org/officeDocument/2006/relationships/hyperlink" Target="https://www.itu.int/ITU-T/aap/dologin_aap.asp?id=T0102000CEE0811MSWE.docx&amp;group=15" TargetMode="External"/><Relationship Id="rId121" Type="http://schemas.openxmlformats.org/officeDocument/2006/relationships/hyperlink" Target="http://www.itu.int/itu-t/aap/AAPRecDetails.aspx?AAPSeqNo=3505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1BE0801MSWE.docx&amp;group=11" TargetMode="External"/><Relationship Id="rId59" Type="http://schemas.openxmlformats.org/officeDocument/2006/relationships/hyperlink" Target="http://www.itu.int/itu-t/aap/AAPRecDetails.aspx?AAPSeqNo=3510" TargetMode="External"/><Relationship Id="rId67" Type="http://schemas.openxmlformats.org/officeDocument/2006/relationships/hyperlink" Target="http://www.itu.int/itu-t/aap/AAPRecDetails.aspx?AAPSeqNo=3511" TargetMode="External"/><Relationship Id="rId103" Type="http://schemas.openxmlformats.org/officeDocument/2006/relationships/hyperlink" Target="http://www.itu.int/itu-t/aap/AAPRecDetails.aspx?AAPSeqNo=3500" TargetMode="External"/><Relationship Id="rId108" Type="http://schemas.openxmlformats.org/officeDocument/2006/relationships/hyperlink" Target="https://www.itu.int/ITU-T/aap/dologin_aap.asp?id=T0102000DAA0801MSWE.docx&amp;group=15" TargetMode="External"/><Relationship Id="rId116" Type="http://schemas.openxmlformats.org/officeDocument/2006/relationships/hyperlink" Target="https://www.itu.int/ITU-T/aap/dologin_aap.asp?id=T0102000DA80801MSWE.docx&amp;group=15" TargetMode="External"/><Relationship Id="rId124" Type="http://schemas.openxmlformats.org/officeDocument/2006/relationships/hyperlink" Target="https://www.itu.int/ITU-T/aap/dologin_aap.asp?id=T0102000D180801MSWE.docx&amp;group=16" TargetMode="External"/><Relationship Id="rId129" Type="http://schemas.openxmlformats.org/officeDocument/2006/relationships/hyperlink" Target="http://www.itu.int/ITU-T/aap/" TargetMode="External"/><Relationship Id="rId137" Type="http://schemas.openxmlformats.org/officeDocument/2006/relationships/footer" Target="footer4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3" TargetMode="External"/><Relationship Id="rId54" Type="http://schemas.openxmlformats.org/officeDocument/2006/relationships/hyperlink" Target="https://www.itu.int/ITU-T/aap/dologin_aap.asp?id=T0102000DB30801MSWE.docx&amp;group=15" TargetMode="External"/><Relationship Id="rId62" Type="http://schemas.openxmlformats.org/officeDocument/2006/relationships/hyperlink" Target="https://www.itu.int/ITU-T/aap/dologin_aap.asp?id=T0102000DAE0801MSWE.docx&amp;group=15" TargetMode="External"/><Relationship Id="rId70" Type="http://schemas.openxmlformats.org/officeDocument/2006/relationships/hyperlink" Target="https://www.itu.int/ITU-T/aap/dologin_aap.asp?id=T0102000DB80801MSWE.docx&amp;group=15" TargetMode="External"/><Relationship Id="rId75" Type="http://schemas.openxmlformats.org/officeDocument/2006/relationships/hyperlink" Target="http://www.itu.int/itu-t/aap/AAPRecDetails.aspx?AAPSeqNo=3516" TargetMode="External"/><Relationship Id="rId83" Type="http://schemas.openxmlformats.org/officeDocument/2006/relationships/hyperlink" Target="http://www.itu.int/itu-t/aap/AAPRecDetails.aspx?AAPSeqNo=3519" TargetMode="External"/><Relationship Id="rId88" Type="http://schemas.openxmlformats.org/officeDocument/2006/relationships/hyperlink" Target="https://www.itu.int/ITU-T/aap/dologin_aap.asp?id=T0102000DC10801MSWE.docx&amp;group=15" TargetMode="External"/><Relationship Id="rId91" Type="http://schemas.openxmlformats.org/officeDocument/2006/relationships/hyperlink" Target="http://www.itu.int/itu-t/aap/AAPRecDetails.aspx?AAPSeqNo=3523" TargetMode="External"/><Relationship Id="rId96" Type="http://schemas.openxmlformats.org/officeDocument/2006/relationships/hyperlink" Target="https://www.itu.int/ITU-T/aap/dologin_aap.asp?id=T0102000DC50801MSWE.docx&amp;group=15" TargetMode="External"/><Relationship Id="rId111" Type="http://schemas.openxmlformats.org/officeDocument/2006/relationships/hyperlink" Target="http://www.itu.int/itu-t/aap/AAPRecDetails.aspx?AAPSeqNo=3497" TargetMode="External"/><Relationship Id="rId132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454" TargetMode="External"/><Relationship Id="rId57" Type="http://schemas.openxmlformats.org/officeDocument/2006/relationships/hyperlink" Target="http://www.itu.int/itu-t/aap/AAPRecDetails.aspx?AAPSeqNo=3509" TargetMode="External"/><Relationship Id="rId106" Type="http://schemas.openxmlformats.org/officeDocument/2006/relationships/hyperlink" Target="https://www.itu.int/ITU-T/aap/dologin_aap.asp?id=T0102000DAD0801MSWE.docx&amp;group=15" TargetMode="External"/><Relationship Id="rId114" Type="http://schemas.openxmlformats.org/officeDocument/2006/relationships/hyperlink" Target="https://www.itu.int/ITU-T/aap/dologin_aap.asp?id=T0102000DA70801MSWE.docx&amp;group=15" TargetMode="External"/><Relationship Id="rId119" Type="http://schemas.openxmlformats.org/officeDocument/2006/relationships/hyperlink" Target="http://www.itu.int/itu-t/aap/AAPRecDetails.aspx?AAPSeqNo=3503" TargetMode="External"/><Relationship Id="rId127" Type="http://schemas.openxmlformats.org/officeDocument/2006/relationships/header" Target="header2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BD0801MSWE.docx&amp;group=11" TargetMode="External"/><Relationship Id="rId52" Type="http://schemas.openxmlformats.org/officeDocument/2006/relationships/hyperlink" Target="https://www.itu.int/ITU-T/aap/dologin_aap.asp?id=T0102000DB20801MSWE.docx&amp;group=15" TargetMode="External"/><Relationship Id="rId60" Type="http://schemas.openxmlformats.org/officeDocument/2006/relationships/hyperlink" Target="https://www.itu.int/ITU-T/aap/dologin_aap.asp?id=T0102000DB60801MSWE.docx&amp;group=15" TargetMode="External"/><Relationship Id="rId65" Type="http://schemas.openxmlformats.org/officeDocument/2006/relationships/hyperlink" Target="http://www.itu.int/itu-t/aap/AAPRecDetails.aspx?AAPSeqNo=3297" TargetMode="External"/><Relationship Id="rId73" Type="http://schemas.openxmlformats.org/officeDocument/2006/relationships/hyperlink" Target="http://www.itu.int/itu-t/aap/AAPRecDetails.aspx?AAPSeqNo=3515" TargetMode="External"/><Relationship Id="rId78" Type="http://schemas.openxmlformats.org/officeDocument/2006/relationships/hyperlink" Target="https://www.itu.int/ITU-T/aap/dologin_aap.asp?id=T0102000DBA0801MSWE.docx&amp;group=15" TargetMode="External"/><Relationship Id="rId81" Type="http://schemas.openxmlformats.org/officeDocument/2006/relationships/hyperlink" Target="http://www.itu.int/itu-t/aap/AAPRecDetails.aspx?AAPSeqNo=3518" TargetMode="External"/><Relationship Id="rId86" Type="http://schemas.openxmlformats.org/officeDocument/2006/relationships/hyperlink" Target="https://www.itu.int/ITU-T/aap/dologin_aap.asp?id=T0102000DC00801MSWE.docx&amp;group=15" TargetMode="External"/><Relationship Id="rId94" Type="http://schemas.openxmlformats.org/officeDocument/2006/relationships/hyperlink" Target="https://www.itu.int/ITU-T/aap/dologin_aap.asp?id=T0102000DC40801MSWE.docx&amp;group=15" TargetMode="External"/><Relationship Id="rId99" Type="http://schemas.openxmlformats.org/officeDocument/2006/relationships/hyperlink" Target="http://www.itu.int/itu-t/aap/AAPRecDetails.aspx?AAPSeqNo=3490" TargetMode="External"/><Relationship Id="rId101" Type="http://schemas.openxmlformats.org/officeDocument/2006/relationships/hyperlink" Target="http://www.itu.int/itu-t/aap/AAPRecDetails.aspx?AAPSeqNo=3491" TargetMode="External"/><Relationship Id="rId122" Type="http://schemas.openxmlformats.org/officeDocument/2006/relationships/hyperlink" Target="https://www.itu.int/ITU-T/aap/dologin_aap.asp?id=T0102000DB10801MSWE.docx&amp;group=15" TargetMode="External"/><Relationship Id="rId130" Type="http://schemas.openxmlformats.org/officeDocument/2006/relationships/image" Target="media/image3.gif"/><Relationship Id="rId13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109" Type="http://schemas.openxmlformats.org/officeDocument/2006/relationships/hyperlink" Target="http://www.itu.int/itu-t/aap/AAPRecDetails.aspx?AAPSeqNo=349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7E0801MSWE.docx&amp;group=13" TargetMode="External"/><Relationship Id="rId55" Type="http://schemas.openxmlformats.org/officeDocument/2006/relationships/hyperlink" Target="http://www.itu.int/itu-t/aap/AAPRecDetails.aspx?AAPSeqNo=3508" TargetMode="External"/><Relationship Id="rId76" Type="http://schemas.openxmlformats.org/officeDocument/2006/relationships/hyperlink" Target="https://www.itu.int/ITU-T/aap/dologin_aap.asp?id=T0102000DBC0801MSWE.docx&amp;group=15" TargetMode="External"/><Relationship Id="rId97" Type="http://schemas.openxmlformats.org/officeDocument/2006/relationships/hyperlink" Target="http://www.itu.int/itu-t/aap/AAPRecDetails.aspx?AAPSeqNo=3310" TargetMode="External"/><Relationship Id="rId104" Type="http://schemas.openxmlformats.org/officeDocument/2006/relationships/hyperlink" Target="https://www.itu.int/ITU-T/aap/dologin_aap.asp?id=T0102000DAC0801MSWE.docx&amp;group=15" TargetMode="External"/><Relationship Id="rId120" Type="http://schemas.openxmlformats.org/officeDocument/2006/relationships/hyperlink" Target="https://www.itu.int/ITU-T/aap/dologin_aap.asp?id=T0102000DAF0801MSWE.docx&amp;group=15" TargetMode="External"/><Relationship Id="rId125" Type="http://schemas.openxmlformats.org/officeDocument/2006/relationships/hyperlink" Target="http://www.itu.int/itu-t/aap/AAPRecDetails.aspx?AAPSeqNo=340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513" TargetMode="External"/><Relationship Id="rId92" Type="http://schemas.openxmlformats.org/officeDocument/2006/relationships/hyperlink" Target="https://www.itu.int/ITU-T/aap/dologin_aap.asp?id=T0102000DC3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510801MSWE.docx&amp;group=5" TargetMode="External"/><Relationship Id="rId45" Type="http://schemas.openxmlformats.org/officeDocument/2006/relationships/hyperlink" Target="http://www.itu.int/itu-t/aap/AAPRecDetails.aspx?AAPSeqNo=4542" TargetMode="External"/><Relationship Id="rId66" Type="http://schemas.openxmlformats.org/officeDocument/2006/relationships/hyperlink" Target="https://www.itu.int/ITU-T/aap/dologin_aap.asp?id=T0102000CE10801MSWE.docx&amp;group=15" TargetMode="External"/><Relationship Id="rId87" Type="http://schemas.openxmlformats.org/officeDocument/2006/relationships/hyperlink" Target="http://www.itu.int/itu-t/aap/AAPRecDetails.aspx?AAPSeqNo=3521" TargetMode="External"/><Relationship Id="rId110" Type="http://schemas.openxmlformats.org/officeDocument/2006/relationships/hyperlink" Target="https://www.itu.int/ITU-T/aap/dologin_aap.asp?id=T0102000DAB0801MSWE.docx&amp;group=15" TargetMode="External"/><Relationship Id="rId115" Type="http://schemas.openxmlformats.org/officeDocument/2006/relationships/hyperlink" Target="http://www.itu.int/itu-t/aap/AAPRecDetails.aspx?AAPSeqNo=3496" TargetMode="External"/><Relationship Id="rId131" Type="http://schemas.openxmlformats.org/officeDocument/2006/relationships/image" Target="media/image4.gif"/><Relationship Id="rId136" Type="http://schemas.openxmlformats.org/officeDocument/2006/relationships/header" Target="header3.xml"/><Relationship Id="rId61" Type="http://schemas.openxmlformats.org/officeDocument/2006/relationships/hyperlink" Target="http://www.itu.int/itu-t/aap/AAPRecDetails.aspx?AAPSeqNo=3502" TargetMode="External"/><Relationship Id="rId82" Type="http://schemas.openxmlformats.org/officeDocument/2006/relationships/hyperlink" Target="https://www.itu.int/ITU-T/aap/dologin_aap.asp?id=T0102000DBE0805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DB40801MSWE.docx&amp;group=15" TargetMode="External"/><Relationship Id="rId77" Type="http://schemas.openxmlformats.org/officeDocument/2006/relationships/hyperlink" Target="http://www.itu.int/itu-t/aap/AAPRecDetails.aspx?AAPSeqNo=3514" TargetMode="External"/><Relationship Id="rId100" Type="http://schemas.openxmlformats.org/officeDocument/2006/relationships/hyperlink" Target="https://www.itu.int/ITU-T/aap/dologin_aap.asp?id=T0102000DA20801MSWE.docx&amp;group=15" TargetMode="External"/><Relationship Id="rId105" Type="http://schemas.openxmlformats.org/officeDocument/2006/relationships/hyperlink" Target="http://www.itu.int/itu-t/aap/AAPRecDetails.aspx?AAPSeqNo=3501" TargetMode="External"/><Relationship Id="rId126" Type="http://schemas.openxmlformats.org/officeDocument/2006/relationships/hyperlink" Target="https://www.itu.int/ITU-T/aap/dologin_aap.asp?id=T0102000D49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2016-04-15T12:31:00Z</dcterms:created>
  <dcterms:modified xsi:type="dcterms:W3CDTF">2016-04-15T12:32:00Z</dcterms:modified>
</cp:coreProperties>
</file>