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39"/>
        <w:gridCol w:w="6523"/>
        <w:gridCol w:w="1777"/>
      </w:tblGrid>
      <w:tr w:rsidR="00656C50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656C50" w:rsidRDefault="001B1601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9525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656C50" w:rsidRDefault="001B1601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656C50" w:rsidRDefault="001B1601">
            <w:pPr>
              <w:rPr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900" w:type="dxa"/>
          </w:tcPr>
          <w:p w:rsidR="00656C50" w:rsidRDefault="001B1601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181100" cy="885825"/>
                  <wp:effectExtent l="0" t="0" r="0" b="0"/>
                  <wp:docPr id="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6C50" w:rsidRDefault="001B160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2015年10月1日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656C50" w:rsidRDefault="00656C50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656C50">
        <w:trPr>
          <w:cantSplit/>
        </w:trPr>
        <w:tc>
          <w:tcPr>
            <w:tcW w:w="1126" w:type="dxa"/>
          </w:tcPr>
          <w:p w:rsidR="00656C50" w:rsidRDefault="001B1601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656C50" w:rsidRDefault="00656C50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656C50" w:rsidRDefault="00656C50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656C50" w:rsidRDefault="001B1601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656C50" w:rsidRDefault="001B1601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656C50" w:rsidRDefault="001B1601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656C50" w:rsidRDefault="001B1601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AAP-66</w:t>
            </w:r>
          </w:p>
          <w:p w:rsidR="00656C50" w:rsidRDefault="001B1601">
            <w:pPr>
              <w:pStyle w:val="Tabletext"/>
              <w:spacing w:before="0"/>
              <w:rPr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  <w:lang w:val="en-US" w:eastAsia="zh-CN"/>
              </w:rPr>
              <w:t>AAP/CL</w:t>
            </w:r>
          </w:p>
          <w:p w:rsidR="00656C50" w:rsidRDefault="00656C50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656C50" w:rsidRDefault="001B1601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656C50" w:rsidRDefault="001B1601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656C50" w:rsidRDefault="00656C50">
            <w:pPr>
              <w:pStyle w:val="Tabletext"/>
              <w:spacing w:before="0"/>
              <w:rPr>
                <w:sz w:val="24"/>
                <w:szCs w:val="24"/>
              </w:rPr>
            </w:pPr>
            <w:hyperlink r:id="rId9" w:history="1">
              <w:r w:rsidR="001B1601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656C50" w:rsidRDefault="001B1601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656C50" w:rsidRDefault="001B1601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656C50" w:rsidRDefault="001B1601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</w:t>
            </w:r>
          </w:p>
          <w:p w:rsidR="00656C50" w:rsidRDefault="001B1601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656C50" w:rsidRDefault="001B1601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</w:t>
            </w:r>
          </w:p>
          <w:p w:rsidR="00656C50" w:rsidRDefault="001B1601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</w:t>
            </w:r>
          </w:p>
          <w:p w:rsidR="00656C50" w:rsidRDefault="001B1601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656C50" w:rsidRDefault="00656C50">
      <w:pPr>
        <w:rPr>
          <w:sz w:val="24"/>
          <w:szCs w:val="24"/>
          <w:lang w:val="fr-FR" w:eastAsia="zh-CN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656C50">
        <w:trPr>
          <w:cantSplit/>
        </w:trPr>
        <w:tc>
          <w:tcPr>
            <w:tcW w:w="908" w:type="dxa"/>
          </w:tcPr>
          <w:p w:rsidR="00656C50" w:rsidRDefault="001B1601">
            <w:pPr>
              <w:pStyle w:val="Tabletext"/>
              <w:rPr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656C50" w:rsidRDefault="001B1601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656C50" w:rsidRDefault="00656C50">
      <w:pPr>
        <w:rPr>
          <w:sz w:val="24"/>
          <w:szCs w:val="24"/>
          <w:lang w:val="fr-FR" w:eastAsia="zh-CN"/>
        </w:rPr>
      </w:pPr>
    </w:p>
    <w:p w:rsidR="00656C50" w:rsidRDefault="001B1601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656C50" w:rsidRDefault="001B1601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656C50" w:rsidRDefault="001B1601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656C50" w:rsidRDefault="001B1601">
      <w:pPr>
        <w:tabs>
          <w:tab w:val="left" w:pos="851"/>
        </w:tabs>
        <w:spacing w:before="240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10" w:history="1">
        <w:r>
          <w:rPr>
            <w:rStyle w:val="Hyperlink"/>
            <w:bCs/>
            <w:sz w:val="24"/>
            <w:szCs w:val="24"/>
            <w:lang w:eastAsia="zh-CN"/>
          </w:rPr>
          <w:t>http://www.itu.int/ITU-T/aap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656C50" w:rsidRDefault="001B1601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656C50" w:rsidRDefault="00656C50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656C50" w:rsidRDefault="001B1601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656C50" w:rsidRDefault="00656C50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656C50" w:rsidRDefault="00656C50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</w:p>
    <w:p w:rsidR="00656C50" w:rsidRDefault="001B1601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李在摄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656C50" w:rsidRDefault="00656C50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656C50" w:rsidRDefault="001B1601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656C50" w:rsidRDefault="00656C50">
      <w:pPr>
        <w:spacing w:before="720"/>
        <w:rPr>
          <w:rFonts w:ascii="Times New Roman" w:hAnsi="Times New Roman"/>
        </w:rPr>
        <w:sectPr w:rsidR="00656C50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656C50" w:rsidRDefault="001B1601">
      <w:r>
        <w:lastRenderedPageBreak/>
        <w:t>Annex 1</w:t>
      </w:r>
    </w:p>
    <w:p w:rsidR="00656C50" w:rsidRDefault="001B1601">
      <w:pPr>
        <w:jc w:val="center"/>
      </w:pPr>
      <w:r>
        <w:t>(to TSB AAP-66)</w:t>
      </w:r>
    </w:p>
    <w:p w:rsidR="00656C50" w:rsidRDefault="00656C50">
      <w:pPr>
        <w:rPr>
          <w:szCs w:val="22"/>
        </w:rPr>
      </w:pPr>
    </w:p>
    <w:p w:rsidR="00656C50" w:rsidRDefault="001B1601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656C50" w:rsidRDefault="001B1601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656C50" w:rsidRDefault="001B1601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656C50" w:rsidRDefault="001B1601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656C50" w:rsidRDefault="001B1601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656C50" w:rsidRDefault="001B1601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656C50" w:rsidRDefault="001B1601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656C50" w:rsidRDefault="001B1601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656C50" w:rsidRDefault="001B1601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656C50" w:rsidRDefault="001B1601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656C50" w:rsidRDefault="001B1601">
      <w:pPr>
        <w:pStyle w:val="enumlev2"/>
        <w:rPr>
          <w:szCs w:val="22"/>
        </w:rPr>
      </w:pPr>
      <w:r>
        <w:rPr>
          <w:szCs w:val="22"/>
        </w:rPr>
        <w:t>TAP = Moved to TA</w:t>
      </w:r>
      <w:r>
        <w:rPr>
          <w:szCs w:val="22"/>
        </w:rPr>
        <w:t>P (ITU-T A.8 / § 5.2)</w:t>
      </w:r>
    </w:p>
    <w:p w:rsidR="00656C50" w:rsidRPr="001B1601" w:rsidRDefault="001B1601">
      <w:pPr>
        <w:pStyle w:val="Headingb"/>
        <w:rPr>
          <w:szCs w:val="22"/>
          <w:lang w:val="fr-CH"/>
        </w:rPr>
      </w:pPr>
      <w:r w:rsidRPr="001B1601">
        <w:rPr>
          <w:szCs w:val="22"/>
          <w:lang w:val="fr-CH"/>
        </w:rPr>
        <w:t>ITU-T website entry page:</w:t>
      </w:r>
    </w:p>
    <w:p w:rsidR="00656C50" w:rsidRPr="001B1601" w:rsidRDefault="00656C50">
      <w:pPr>
        <w:pStyle w:val="enumlev2"/>
        <w:rPr>
          <w:szCs w:val="22"/>
          <w:lang w:val="fr-CH"/>
        </w:rPr>
      </w:pPr>
      <w:hyperlink r:id="rId14" w:history="1">
        <w:r w:rsidR="001B1601" w:rsidRPr="001B1601">
          <w:rPr>
            <w:rStyle w:val="Hyperlink"/>
            <w:szCs w:val="22"/>
            <w:lang w:val="fr-CH"/>
          </w:rPr>
          <w:t>http://www.itu.int/ITU-T</w:t>
        </w:r>
      </w:hyperlink>
    </w:p>
    <w:p w:rsidR="00656C50" w:rsidRDefault="001B1601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656C50" w:rsidRDefault="00656C50">
      <w:pPr>
        <w:pStyle w:val="enumlev2"/>
        <w:rPr>
          <w:szCs w:val="22"/>
        </w:rPr>
      </w:pPr>
      <w:hyperlink r:id="rId15" w:history="1">
        <w:r w:rsidR="001B1601">
          <w:rPr>
            <w:rStyle w:val="Hyperlink"/>
            <w:szCs w:val="22"/>
          </w:rPr>
          <w:t>http://www.itu.int/ITU-T/aapinfo</w:t>
        </w:r>
      </w:hyperlink>
    </w:p>
    <w:p w:rsidR="00656C50" w:rsidRDefault="001B1601">
      <w:pPr>
        <w:pStyle w:val="enumlev2"/>
        <w:rPr>
          <w:szCs w:val="22"/>
        </w:rPr>
      </w:pPr>
      <w:r>
        <w:rPr>
          <w:szCs w:val="22"/>
        </w:rPr>
        <w:t xml:space="preserve">Note – </w:t>
      </w:r>
      <w:r>
        <w:rPr>
          <w:szCs w:val="22"/>
        </w:rPr>
        <w:t>A tutorial on the ITU-T AAP application is available under the AAP welcome page</w:t>
      </w:r>
    </w:p>
    <w:p w:rsidR="00656C50" w:rsidRDefault="001B1601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656C50" w:rsidRDefault="00656C50">
      <w:pPr>
        <w:pStyle w:val="enumlev2"/>
        <w:rPr>
          <w:szCs w:val="22"/>
        </w:rPr>
      </w:pPr>
      <w:hyperlink r:id="rId16" w:history="1">
        <w:r w:rsidR="001B1601">
          <w:rPr>
            <w:rStyle w:val="Hyperlink"/>
            <w:szCs w:val="22"/>
          </w:rPr>
          <w:t>http://www.itu.int/ITU-T/aap/</w:t>
        </w:r>
      </w:hyperlink>
    </w:p>
    <w:p w:rsidR="00656C50" w:rsidRDefault="001B1601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656C50">
        <w:tc>
          <w:tcPr>
            <w:tcW w:w="987" w:type="dxa"/>
          </w:tcPr>
          <w:p w:rsidR="00656C50" w:rsidRDefault="001B160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656C50" w:rsidRDefault="00656C50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1B1601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656C50" w:rsidRDefault="00656C50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1B1601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656C50">
        <w:tc>
          <w:tcPr>
            <w:tcW w:w="0" w:type="auto"/>
          </w:tcPr>
          <w:p w:rsidR="00656C50" w:rsidRDefault="001B160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656C50" w:rsidRDefault="00656C50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1B1601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656C50" w:rsidRDefault="00656C50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1B1601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656C50">
        <w:tc>
          <w:tcPr>
            <w:tcW w:w="0" w:type="auto"/>
          </w:tcPr>
          <w:p w:rsidR="00656C50" w:rsidRDefault="001B160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656C50" w:rsidRDefault="00656C50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1B1601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656C50" w:rsidRDefault="00656C50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1B1601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656C50">
        <w:tc>
          <w:tcPr>
            <w:tcW w:w="0" w:type="auto"/>
          </w:tcPr>
          <w:p w:rsidR="00656C50" w:rsidRDefault="001B160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656C50" w:rsidRDefault="00656C50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1B1601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656C50" w:rsidRDefault="00656C50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1B1601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656C50">
        <w:tc>
          <w:tcPr>
            <w:tcW w:w="0" w:type="auto"/>
          </w:tcPr>
          <w:p w:rsidR="00656C50" w:rsidRDefault="001B160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656C50" w:rsidRDefault="00656C50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1B1601">
                <w:rPr>
                  <w:rStyle w:val="Hyperlink"/>
                  <w:szCs w:val="22"/>
                </w:rPr>
                <w:t>http://www.itu.int/ITU-T/studygroups/</w:t>
              </w:r>
              <w:r w:rsidR="001B1601">
                <w:rPr>
                  <w:rStyle w:val="Hyperlink"/>
                  <w:szCs w:val="22"/>
                </w:rPr>
                <w:t>com11</w:t>
              </w:r>
            </w:hyperlink>
          </w:p>
        </w:tc>
        <w:tc>
          <w:tcPr>
            <w:tcW w:w="0" w:type="auto"/>
          </w:tcPr>
          <w:p w:rsidR="00656C50" w:rsidRDefault="00656C50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1B1601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656C50">
        <w:tc>
          <w:tcPr>
            <w:tcW w:w="0" w:type="auto"/>
          </w:tcPr>
          <w:p w:rsidR="00656C50" w:rsidRDefault="001B160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656C50" w:rsidRDefault="00656C50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1B1601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656C50" w:rsidRDefault="00656C50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1B1601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656C50">
        <w:tc>
          <w:tcPr>
            <w:tcW w:w="0" w:type="auto"/>
          </w:tcPr>
          <w:p w:rsidR="00656C50" w:rsidRDefault="001B160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656C50" w:rsidRDefault="00656C50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1B1601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656C50" w:rsidRDefault="00656C50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1B1601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656C50">
        <w:tc>
          <w:tcPr>
            <w:tcW w:w="0" w:type="auto"/>
          </w:tcPr>
          <w:p w:rsidR="00656C50" w:rsidRDefault="001B160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656C50" w:rsidRDefault="00656C50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1B1601">
                <w:rPr>
                  <w:rStyle w:val="Hyperlink"/>
                  <w:szCs w:val="22"/>
                </w:rPr>
                <w:t>http://www.itu.int/ITU-T/studygroup</w:t>
              </w:r>
              <w:r w:rsidR="001B1601">
                <w:rPr>
                  <w:rStyle w:val="Hyperlink"/>
                  <w:szCs w:val="22"/>
                </w:rPr>
                <w:t>s/com15</w:t>
              </w:r>
            </w:hyperlink>
          </w:p>
        </w:tc>
        <w:tc>
          <w:tcPr>
            <w:tcW w:w="0" w:type="auto"/>
          </w:tcPr>
          <w:p w:rsidR="00656C50" w:rsidRDefault="00656C50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1B1601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656C50">
        <w:tc>
          <w:tcPr>
            <w:tcW w:w="0" w:type="auto"/>
          </w:tcPr>
          <w:p w:rsidR="00656C50" w:rsidRDefault="001B160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656C50" w:rsidRDefault="00656C50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1B1601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656C50" w:rsidRDefault="00656C50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1B1601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656C50">
        <w:tc>
          <w:tcPr>
            <w:tcW w:w="0" w:type="auto"/>
          </w:tcPr>
          <w:p w:rsidR="00656C50" w:rsidRDefault="001B1601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656C50" w:rsidRDefault="00656C50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1B1601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656C50" w:rsidRDefault="00656C50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1B1601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656C50" w:rsidRDefault="00656C50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656C50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656C50" w:rsidRDefault="001B1601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56C5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56C50" w:rsidRDefault="001B160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56C50" w:rsidRDefault="001B160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56C50" w:rsidRDefault="001B160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56C50" w:rsidRDefault="001B160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56C50" w:rsidRDefault="001B160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56C5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56C50" w:rsidRDefault="00656C5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56C50" w:rsidRDefault="00656C5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56C50" w:rsidRDefault="001B160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56C50" w:rsidRDefault="001B160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56C50" w:rsidRDefault="001B160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56C50" w:rsidRDefault="001B160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56C50" w:rsidRDefault="001B160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56C50" w:rsidRDefault="001B160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56C50" w:rsidRDefault="001B160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56C50" w:rsidRDefault="001B160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56C50" w:rsidRDefault="00656C5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56C50">
        <w:trPr>
          <w:cantSplit/>
        </w:trPr>
        <w:tc>
          <w:tcPr>
            <w:tcW w:w="2090" w:type="dxa"/>
          </w:tcPr>
          <w:p w:rsidR="00656C50" w:rsidRDefault="00656C50">
            <w:hyperlink r:id="rId37" w:history="1">
              <w:r w:rsidR="001B1601">
                <w:rPr>
                  <w:rStyle w:val="Hyperlink"/>
                  <w:sz w:val="20"/>
                </w:rPr>
                <w:t>Y.2071 (Y.meg)</w:t>
              </w:r>
            </w:hyperlink>
          </w:p>
        </w:tc>
        <w:tc>
          <w:tcPr>
            <w:tcW w:w="4000" w:type="dxa"/>
          </w:tcPr>
          <w:p w:rsidR="00656C50" w:rsidRDefault="001B1601">
            <w:r>
              <w:t>Framework of micro energy grid</w:t>
            </w:r>
            <w:r>
              <w:t xml:space="preserve">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56C50" w:rsidRDefault="001B1601">
            <w:pPr>
              <w:jc w:val="center"/>
            </w:pPr>
            <w:r>
              <w:rPr>
                <w:sz w:val="20"/>
              </w:rPr>
              <w:t>2015-09-01</w:t>
            </w:r>
          </w:p>
        </w:tc>
        <w:tc>
          <w:tcPr>
            <w:tcW w:w="1150" w:type="dxa"/>
          </w:tcPr>
          <w:p w:rsidR="00656C50" w:rsidRDefault="001B1601">
            <w:pPr>
              <w:jc w:val="center"/>
            </w:pPr>
            <w:r>
              <w:rPr>
                <w:sz w:val="20"/>
              </w:rPr>
              <w:t>2015-09-28</w:t>
            </w:r>
          </w:p>
        </w:tc>
        <w:tc>
          <w:tcPr>
            <w:tcW w:w="880" w:type="dxa"/>
          </w:tcPr>
          <w:p w:rsidR="00656C50" w:rsidRDefault="001B160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56C50" w:rsidRDefault="00656C50">
            <w:pPr>
              <w:jc w:val="center"/>
            </w:pPr>
          </w:p>
        </w:tc>
        <w:tc>
          <w:tcPr>
            <w:tcW w:w="1150" w:type="dxa"/>
          </w:tcPr>
          <w:p w:rsidR="00656C50" w:rsidRDefault="00656C50">
            <w:pPr>
              <w:jc w:val="center"/>
            </w:pPr>
          </w:p>
        </w:tc>
        <w:tc>
          <w:tcPr>
            <w:tcW w:w="1150" w:type="dxa"/>
          </w:tcPr>
          <w:p w:rsidR="00656C50" w:rsidRDefault="00656C50">
            <w:pPr>
              <w:jc w:val="center"/>
            </w:pPr>
          </w:p>
        </w:tc>
        <w:tc>
          <w:tcPr>
            <w:tcW w:w="880" w:type="dxa"/>
          </w:tcPr>
          <w:p w:rsidR="00656C50" w:rsidRDefault="00656C50">
            <w:pPr>
              <w:jc w:val="center"/>
            </w:pPr>
          </w:p>
        </w:tc>
        <w:tc>
          <w:tcPr>
            <w:tcW w:w="880" w:type="dxa"/>
          </w:tcPr>
          <w:p w:rsidR="00656C50" w:rsidRDefault="00656C50">
            <w:pPr>
              <w:jc w:val="center"/>
            </w:pPr>
          </w:p>
        </w:tc>
        <w:tc>
          <w:tcPr>
            <w:tcW w:w="860" w:type="dxa"/>
          </w:tcPr>
          <w:p w:rsidR="00656C50" w:rsidRDefault="001B160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56C50">
        <w:trPr>
          <w:cantSplit/>
        </w:trPr>
        <w:tc>
          <w:tcPr>
            <w:tcW w:w="2090" w:type="dxa"/>
          </w:tcPr>
          <w:p w:rsidR="00656C50" w:rsidRDefault="00656C50">
            <w:hyperlink r:id="rId39" w:history="1">
              <w:r w:rsidR="001B1601">
                <w:rPr>
                  <w:rStyle w:val="Hyperlink"/>
                  <w:sz w:val="20"/>
                </w:rPr>
                <w:t>Y.2075 (Y.EHM-cap-framework)</w:t>
              </w:r>
            </w:hyperlink>
          </w:p>
        </w:tc>
        <w:tc>
          <w:tcPr>
            <w:tcW w:w="4000" w:type="dxa"/>
          </w:tcPr>
          <w:p w:rsidR="00656C50" w:rsidRDefault="001B1601">
            <w:r>
              <w:t>Capability framework for e-health monitoring services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56C50" w:rsidRDefault="001B1601">
            <w:pPr>
              <w:jc w:val="center"/>
            </w:pPr>
            <w:r>
              <w:rPr>
                <w:sz w:val="20"/>
              </w:rPr>
              <w:t>2015-09-01</w:t>
            </w:r>
          </w:p>
        </w:tc>
        <w:tc>
          <w:tcPr>
            <w:tcW w:w="1150" w:type="dxa"/>
          </w:tcPr>
          <w:p w:rsidR="00656C50" w:rsidRDefault="001B1601">
            <w:pPr>
              <w:jc w:val="center"/>
            </w:pPr>
            <w:r>
              <w:rPr>
                <w:sz w:val="20"/>
              </w:rPr>
              <w:t>2015-09-28</w:t>
            </w:r>
          </w:p>
        </w:tc>
        <w:tc>
          <w:tcPr>
            <w:tcW w:w="880" w:type="dxa"/>
          </w:tcPr>
          <w:p w:rsidR="00656C50" w:rsidRDefault="001B160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56C50" w:rsidRDefault="00656C50">
            <w:pPr>
              <w:jc w:val="center"/>
            </w:pPr>
          </w:p>
        </w:tc>
        <w:tc>
          <w:tcPr>
            <w:tcW w:w="1150" w:type="dxa"/>
          </w:tcPr>
          <w:p w:rsidR="00656C50" w:rsidRDefault="00656C50">
            <w:pPr>
              <w:jc w:val="center"/>
            </w:pPr>
          </w:p>
        </w:tc>
        <w:tc>
          <w:tcPr>
            <w:tcW w:w="1150" w:type="dxa"/>
          </w:tcPr>
          <w:p w:rsidR="00656C50" w:rsidRDefault="00656C50">
            <w:pPr>
              <w:jc w:val="center"/>
            </w:pPr>
          </w:p>
        </w:tc>
        <w:tc>
          <w:tcPr>
            <w:tcW w:w="880" w:type="dxa"/>
          </w:tcPr>
          <w:p w:rsidR="00656C50" w:rsidRDefault="00656C50">
            <w:pPr>
              <w:jc w:val="center"/>
            </w:pPr>
          </w:p>
        </w:tc>
        <w:tc>
          <w:tcPr>
            <w:tcW w:w="880" w:type="dxa"/>
          </w:tcPr>
          <w:p w:rsidR="00656C50" w:rsidRDefault="00656C50">
            <w:pPr>
              <w:jc w:val="center"/>
            </w:pPr>
          </w:p>
        </w:tc>
        <w:tc>
          <w:tcPr>
            <w:tcW w:w="860" w:type="dxa"/>
          </w:tcPr>
          <w:p w:rsidR="00656C50" w:rsidRDefault="001B160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56C50">
        <w:trPr>
          <w:cantSplit/>
        </w:trPr>
        <w:tc>
          <w:tcPr>
            <w:tcW w:w="2090" w:type="dxa"/>
          </w:tcPr>
          <w:p w:rsidR="00656C50" w:rsidRPr="001B1601" w:rsidRDefault="00656C50">
            <w:pPr>
              <w:rPr>
                <w:lang w:val="fr-CH"/>
              </w:rPr>
            </w:pPr>
            <w:hyperlink r:id="rId41" w:history="1">
              <w:r w:rsidR="001B1601" w:rsidRPr="001B1601">
                <w:rPr>
                  <w:rStyle w:val="Hyperlink"/>
                  <w:sz w:val="20"/>
                  <w:lang w:val="fr-CH"/>
                </w:rPr>
                <w:t>Y.2320 (Y.NGNe-VCN-Reqts)</w:t>
              </w:r>
            </w:hyperlink>
          </w:p>
        </w:tc>
        <w:tc>
          <w:tcPr>
            <w:tcW w:w="4000" w:type="dxa"/>
          </w:tcPr>
          <w:p w:rsidR="00656C50" w:rsidRDefault="001B1601">
            <w:r>
              <w:t>Requirements for Virtualization of Control Network entities in Next Generation Network evolution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56C50" w:rsidRDefault="001B1601">
            <w:pPr>
              <w:jc w:val="center"/>
            </w:pPr>
            <w:r>
              <w:rPr>
                <w:sz w:val="20"/>
              </w:rPr>
              <w:t>2015-0</w:t>
            </w:r>
            <w:r>
              <w:rPr>
                <w:sz w:val="20"/>
              </w:rPr>
              <w:t>9-01</w:t>
            </w:r>
          </w:p>
        </w:tc>
        <w:tc>
          <w:tcPr>
            <w:tcW w:w="1150" w:type="dxa"/>
          </w:tcPr>
          <w:p w:rsidR="00656C50" w:rsidRDefault="001B1601">
            <w:pPr>
              <w:jc w:val="center"/>
            </w:pPr>
            <w:r>
              <w:rPr>
                <w:sz w:val="20"/>
              </w:rPr>
              <w:t>2015-09-28</w:t>
            </w:r>
          </w:p>
        </w:tc>
        <w:tc>
          <w:tcPr>
            <w:tcW w:w="880" w:type="dxa"/>
          </w:tcPr>
          <w:p w:rsidR="00656C50" w:rsidRDefault="001B160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56C50" w:rsidRDefault="00656C50">
            <w:pPr>
              <w:jc w:val="center"/>
            </w:pPr>
          </w:p>
        </w:tc>
        <w:tc>
          <w:tcPr>
            <w:tcW w:w="1150" w:type="dxa"/>
          </w:tcPr>
          <w:p w:rsidR="00656C50" w:rsidRDefault="00656C50">
            <w:pPr>
              <w:jc w:val="center"/>
            </w:pPr>
          </w:p>
        </w:tc>
        <w:tc>
          <w:tcPr>
            <w:tcW w:w="1150" w:type="dxa"/>
          </w:tcPr>
          <w:p w:rsidR="00656C50" w:rsidRDefault="00656C50">
            <w:pPr>
              <w:jc w:val="center"/>
            </w:pPr>
          </w:p>
        </w:tc>
        <w:tc>
          <w:tcPr>
            <w:tcW w:w="880" w:type="dxa"/>
          </w:tcPr>
          <w:p w:rsidR="00656C50" w:rsidRDefault="00656C50">
            <w:pPr>
              <w:jc w:val="center"/>
            </w:pPr>
          </w:p>
        </w:tc>
        <w:tc>
          <w:tcPr>
            <w:tcW w:w="880" w:type="dxa"/>
          </w:tcPr>
          <w:p w:rsidR="00656C50" w:rsidRDefault="00656C50">
            <w:pPr>
              <w:jc w:val="center"/>
            </w:pPr>
          </w:p>
        </w:tc>
        <w:tc>
          <w:tcPr>
            <w:tcW w:w="860" w:type="dxa"/>
          </w:tcPr>
          <w:p w:rsidR="00656C50" w:rsidRDefault="001B160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56C50">
        <w:trPr>
          <w:cantSplit/>
        </w:trPr>
        <w:tc>
          <w:tcPr>
            <w:tcW w:w="2090" w:type="dxa"/>
          </w:tcPr>
          <w:p w:rsidR="00656C50" w:rsidRDefault="00656C50">
            <w:hyperlink r:id="rId43" w:history="1">
              <w:r w:rsidR="001B1601">
                <w:rPr>
                  <w:rStyle w:val="Hyperlink"/>
                  <w:sz w:val="20"/>
                </w:rPr>
                <w:t>Y.3520 Rev.1 (Y.3520 ed2)</w:t>
              </w:r>
            </w:hyperlink>
          </w:p>
        </w:tc>
        <w:tc>
          <w:tcPr>
            <w:tcW w:w="4000" w:type="dxa"/>
          </w:tcPr>
          <w:p w:rsidR="00656C50" w:rsidRDefault="001B1601">
            <w:r>
              <w:t>Cloud computing framework for end to end resource management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56C50" w:rsidRDefault="001B1601">
            <w:pPr>
              <w:jc w:val="center"/>
            </w:pPr>
            <w:r>
              <w:rPr>
                <w:sz w:val="20"/>
              </w:rPr>
              <w:t>2015-09-01</w:t>
            </w:r>
          </w:p>
        </w:tc>
        <w:tc>
          <w:tcPr>
            <w:tcW w:w="1150" w:type="dxa"/>
          </w:tcPr>
          <w:p w:rsidR="00656C50" w:rsidRDefault="001B1601">
            <w:pPr>
              <w:jc w:val="center"/>
            </w:pPr>
            <w:r>
              <w:rPr>
                <w:sz w:val="20"/>
              </w:rPr>
              <w:t>2015-09-28</w:t>
            </w:r>
          </w:p>
        </w:tc>
        <w:tc>
          <w:tcPr>
            <w:tcW w:w="880" w:type="dxa"/>
          </w:tcPr>
          <w:p w:rsidR="00656C50" w:rsidRDefault="001B160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656C50" w:rsidRDefault="00656C50">
            <w:pPr>
              <w:jc w:val="center"/>
            </w:pPr>
          </w:p>
        </w:tc>
        <w:tc>
          <w:tcPr>
            <w:tcW w:w="1150" w:type="dxa"/>
          </w:tcPr>
          <w:p w:rsidR="00656C50" w:rsidRDefault="00656C50">
            <w:pPr>
              <w:jc w:val="center"/>
            </w:pPr>
          </w:p>
        </w:tc>
        <w:tc>
          <w:tcPr>
            <w:tcW w:w="1150" w:type="dxa"/>
          </w:tcPr>
          <w:p w:rsidR="00656C50" w:rsidRDefault="00656C50">
            <w:pPr>
              <w:jc w:val="center"/>
            </w:pPr>
          </w:p>
        </w:tc>
        <w:tc>
          <w:tcPr>
            <w:tcW w:w="880" w:type="dxa"/>
          </w:tcPr>
          <w:p w:rsidR="00656C50" w:rsidRDefault="00656C50">
            <w:pPr>
              <w:jc w:val="center"/>
            </w:pPr>
          </w:p>
        </w:tc>
        <w:tc>
          <w:tcPr>
            <w:tcW w:w="880" w:type="dxa"/>
          </w:tcPr>
          <w:p w:rsidR="00656C50" w:rsidRDefault="00656C50">
            <w:pPr>
              <w:jc w:val="center"/>
            </w:pPr>
          </w:p>
        </w:tc>
        <w:tc>
          <w:tcPr>
            <w:tcW w:w="860" w:type="dxa"/>
          </w:tcPr>
          <w:p w:rsidR="00656C50" w:rsidRDefault="001B1601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656C50">
        <w:trPr>
          <w:cantSplit/>
        </w:trPr>
        <w:tc>
          <w:tcPr>
            <w:tcW w:w="2090" w:type="dxa"/>
          </w:tcPr>
          <w:p w:rsidR="00656C50" w:rsidRDefault="00656C50">
            <w:hyperlink r:id="rId45" w:history="1">
              <w:r w:rsidR="001B1601">
                <w:rPr>
                  <w:rStyle w:val="Hyperlink"/>
                  <w:sz w:val="20"/>
                </w:rPr>
                <w:t>Y.3600 (Y.BigData-reqts)</w:t>
              </w:r>
            </w:hyperlink>
          </w:p>
        </w:tc>
        <w:tc>
          <w:tcPr>
            <w:tcW w:w="4000" w:type="dxa"/>
          </w:tcPr>
          <w:p w:rsidR="00656C50" w:rsidRDefault="001B1601">
            <w:r>
              <w:t>Requirements and capabilities for cloud computing based big data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56C50" w:rsidRDefault="001B1601">
            <w:pPr>
              <w:jc w:val="center"/>
            </w:pPr>
            <w:r>
              <w:rPr>
                <w:sz w:val="20"/>
              </w:rPr>
              <w:t>2015-09-01</w:t>
            </w:r>
          </w:p>
        </w:tc>
        <w:tc>
          <w:tcPr>
            <w:tcW w:w="1150" w:type="dxa"/>
          </w:tcPr>
          <w:p w:rsidR="00656C50" w:rsidRDefault="001B1601">
            <w:pPr>
              <w:jc w:val="center"/>
            </w:pPr>
            <w:r>
              <w:rPr>
                <w:sz w:val="20"/>
              </w:rPr>
              <w:t>2015-09-28</w:t>
            </w:r>
          </w:p>
        </w:tc>
        <w:tc>
          <w:tcPr>
            <w:tcW w:w="880" w:type="dxa"/>
          </w:tcPr>
          <w:p w:rsidR="00656C50" w:rsidRDefault="001B160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56C50" w:rsidRDefault="00656C50">
            <w:pPr>
              <w:jc w:val="center"/>
            </w:pPr>
          </w:p>
        </w:tc>
        <w:tc>
          <w:tcPr>
            <w:tcW w:w="1150" w:type="dxa"/>
          </w:tcPr>
          <w:p w:rsidR="00656C50" w:rsidRDefault="00656C50">
            <w:pPr>
              <w:jc w:val="center"/>
            </w:pPr>
          </w:p>
        </w:tc>
        <w:tc>
          <w:tcPr>
            <w:tcW w:w="1150" w:type="dxa"/>
          </w:tcPr>
          <w:p w:rsidR="00656C50" w:rsidRDefault="00656C50">
            <w:pPr>
              <w:jc w:val="center"/>
            </w:pPr>
          </w:p>
        </w:tc>
        <w:tc>
          <w:tcPr>
            <w:tcW w:w="880" w:type="dxa"/>
          </w:tcPr>
          <w:p w:rsidR="00656C50" w:rsidRDefault="00656C50">
            <w:pPr>
              <w:jc w:val="center"/>
            </w:pPr>
          </w:p>
        </w:tc>
        <w:tc>
          <w:tcPr>
            <w:tcW w:w="880" w:type="dxa"/>
          </w:tcPr>
          <w:p w:rsidR="00656C50" w:rsidRDefault="00656C50">
            <w:pPr>
              <w:jc w:val="center"/>
            </w:pPr>
          </w:p>
        </w:tc>
        <w:tc>
          <w:tcPr>
            <w:tcW w:w="860" w:type="dxa"/>
          </w:tcPr>
          <w:p w:rsidR="00656C50" w:rsidRDefault="001B1601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656C50" w:rsidRDefault="001B1601">
      <w:pPr>
        <w:pageBreakBefore/>
      </w:pPr>
      <w:r>
        <w:lastRenderedPageBreak/>
        <w:t>Situation concerning Study Group 15 Recommendati</w:t>
      </w:r>
      <w:r>
        <w:t>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56C5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56C50" w:rsidRDefault="001B160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56C50" w:rsidRDefault="001B160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56C50" w:rsidRDefault="001B160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56C50" w:rsidRDefault="001B160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56C50" w:rsidRDefault="001B160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56C5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56C50" w:rsidRDefault="00656C5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56C50" w:rsidRDefault="00656C5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56C50" w:rsidRDefault="001B160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56C50" w:rsidRDefault="001B160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56C50" w:rsidRDefault="001B160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56C50" w:rsidRDefault="001B160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56C50" w:rsidRDefault="001B160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56C50" w:rsidRDefault="001B160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56C50" w:rsidRDefault="001B160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56C50" w:rsidRDefault="001B160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56C50" w:rsidRDefault="00656C5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56C50">
        <w:trPr>
          <w:cantSplit/>
        </w:trPr>
        <w:tc>
          <w:tcPr>
            <w:tcW w:w="2090" w:type="dxa"/>
          </w:tcPr>
          <w:p w:rsidR="00656C50" w:rsidRDefault="00656C50">
            <w:hyperlink r:id="rId47" w:history="1">
              <w:r w:rsidR="001B1601">
                <w:rPr>
                  <w:rStyle w:val="Hyperlink"/>
                  <w:sz w:val="20"/>
                </w:rPr>
                <w:t>G.989</w:t>
              </w:r>
            </w:hyperlink>
          </w:p>
        </w:tc>
        <w:tc>
          <w:tcPr>
            <w:tcW w:w="4000" w:type="dxa"/>
          </w:tcPr>
          <w:p w:rsidR="00656C50" w:rsidRDefault="001B1601">
            <w:r>
              <w:t>40-Gigabit-capable passive optical network (NG PON2): Definitions, abbreviations and acronyms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56C50" w:rsidRDefault="001B1601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656C50" w:rsidRDefault="001B1601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656C50" w:rsidRDefault="001B160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56C50" w:rsidRDefault="001B160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56C50" w:rsidRDefault="001B1601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656C50" w:rsidRDefault="001B1601">
            <w:pPr>
              <w:jc w:val="center"/>
            </w:pPr>
            <w:r>
              <w:rPr>
                <w:sz w:val="20"/>
              </w:rPr>
              <w:t>2015-10-21</w:t>
            </w:r>
          </w:p>
        </w:tc>
        <w:tc>
          <w:tcPr>
            <w:tcW w:w="880" w:type="dxa"/>
          </w:tcPr>
          <w:p w:rsidR="00656C50" w:rsidRDefault="00656C50">
            <w:pPr>
              <w:jc w:val="center"/>
            </w:pPr>
          </w:p>
        </w:tc>
        <w:tc>
          <w:tcPr>
            <w:tcW w:w="880" w:type="dxa"/>
          </w:tcPr>
          <w:p w:rsidR="00656C50" w:rsidRDefault="00656C50">
            <w:pPr>
              <w:jc w:val="center"/>
            </w:pPr>
          </w:p>
        </w:tc>
        <w:tc>
          <w:tcPr>
            <w:tcW w:w="860" w:type="dxa"/>
          </w:tcPr>
          <w:p w:rsidR="00656C50" w:rsidRDefault="001B1601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656C50">
        <w:trPr>
          <w:cantSplit/>
        </w:trPr>
        <w:tc>
          <w:tcPr>
            <w:tcW w:w="2090" w:type="dxa"/>
          </w:tcPr>
          <w:p w:rsidR="00656C50" w:rsidRDefault="00656C50">
            <w:hyperlink r:id="rId49" w:history="1">
              <w:r w:rsidR="001B1601">
                <w:rPr>
                  <w:rStyle w:val="Hyperlink"/>
                  <w:sz w:val="20"/>
                </w:rPr>
                <w:t>G.989.3 (G.ngpon2.3)</w:t>
              </w:r>
            </w:hyperlink>
          </w:p>
        </w:tc>
        <w:tc>
          <w:tcPr>
            <w:tcW w:w="4000" w:type="dxa"/>
          </w:tcPr>
          <w:p w:rsidR="00656C50" w:rsidRDefault="001B1601">
            <w:r>
              <w:t>40-Gigabit-capable passive optical networks (NG PON2): Transmission Convergence Layer Specification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56C50" w:rsidRDefault="001B1601">
            <w:pPr>
              <w:jc w:val="center"/>
            </w:pPr>
            <w:r>
              <w:rPr>
                <w:sz w:val="20"/>
              </w:rPr>
              <w:t>2015-07-16</w:t>
            </w:r>
          </w:p>
        </w:tc>
        <w:tc>
          <w:tcPr>
            <w:tcW w:w="1150" w:type="dxa"/>
          </w:tcPr>
          <w:p w:rsidR="00656C50" w:rsidRDefault="001B1601">
            <w:pPr>
              <w:jc w:val="center"/>
            </w:pPr>
            <w:r>
              <w:rPr>
                <w:sz w:val="20"/>
              </w:rPr>
              <w:t>2015-08-12</w:t>
            </w:r>
          </w:p>
        </w:tc>
        <w:tc>
          <w:tcPr>
            <w:tcW w:w="880" w:type="dxa"/>
          </w:tcPr>
          <w:p w:rsidR="00656C50" w:rsidRDefault="001B1601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656C50" w:rsidRDefault="001B1601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656C50" w:rsidRDefault="001B1601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656C50" w:rsidRDefault="001B1601">
            <w:pPr>
              <w:jc w:val="center"/>
            </w:pPr>
            <w:r>
              <w:rPr>
                <w:sz w:val="20"/>
              </w:rPr>
              <w:t>2015-10-21</w:t>
            </w:r>
          </w:p>
        </w:tc>
        <w:tc>
          <w:tcPr>
            <w:tcW w:w="880" w:type="dxa"/>
          </w:tcPr>
          <w:p w:rsidR="00656C50" w:rsidRDefault="00656C50">
            <w:pPr>
              <w:jc w:val="center"/>
            </w:pPr>
          </w:p>
        </w:tc>
        <w:tc>
          <w:tcPr>
            <w:tcW w:w="880" w:type="dxa"/>
          </w:tcPr>
          <w:p w:rsidR="00656C50" w:rsidRDefault="00656C50">
            <w:pPr>
              <w:jc w:val="center"/>
            </w:pPr>
          </w:p>
        </w:tc>
        <w:tc>
          <w:tcPr>
            <w:tcW w:w="860" w:type="dxa"/>
          </w:tcPr>
          <w:p w:rsidR="00656C50" w:rsidRDefault="001B1601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656C50" w:rsidRDefault="001B1601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656C50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656C50" w:rsidRDefault="001B160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656C50" w:rsidRDefault="001B160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56C50" w:rsidRDefault="001B160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656C50" w:rsidRDefault="001B160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656C50" w:rsidRDefault="001B1601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656C50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656C50" w:rsidRDefault="00656C5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656C50" w:rsidRDefault="00656C50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656C50" w:rsidRDefault="001B160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56C50" w:rsidRDefault="001B160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56C50" w:rsidRDefault="001B160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56C50" w:rsidRDefault="001B160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56C50" w:rsidRDefault="001B160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656C50" w:rsidRDefault="001B160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56C50" w:rsidRDefault="001B1601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656C50" w:rsidRDefault="001B1601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656C50" w:rsidRDefault="00656C50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656C50">
        <w:trPr>
          <w:cantSplit/>
        </w:trPr>
        <w:tc>
          <w:tcPr>
            <w:tcW w:w="2090" w:type="dxa"/>
          </w:tcPr>
          <w:p w:rsidR="00656C50" w:rsidRDefault="00656C50">
            <w:hyperlink r:id="rId51" w:history="1">
              <w:r w:rsidR="001B1601">
                <w:rPr>
                  <w:rStyle w:val="Hyperlink"/>
                  <w:sz w:val="20"/>
                </w:rPr>
                <w:t>X.1155 (X.sap-5)</w:t>
              </w:r>
            </w:hyperlink>
          </w:p>
        </w:tc>
        <w:tc>
          <w:tcPr>
            <w:tcW w:w="4000" w:type="dxa"/>
          </w:tcPr>
          <w:p w:rsidR="00656C50" w:rsidRDefault="001B1601">
            <w:r>
              <w:t>Guidelines on local linkable anonymous authentication for electronic services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56C50" w:rsidRDefault="001B1601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656C50" w:rsidRDefault="001B1601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656C50" w:rsidRDefault="00656C50">
            <w:pPr>
              <w:jc w:val="center"/>
            </w:pPr>
          </w:p>
        </w:tc>
        <w:tc>
          <w:tcPr>
            <w:tcW w:w="880" w:type="dxa"/>
          </w:tcPr>
          <w:p w:rsidR="00656C50" w:rsidRDefault="00656C50">
            <w:pPr>
              <w:jc w:val="center"/>
            </w:pPr>
          </w:p>
        </w:tc>
        <w:tc>
          <w:tcPr>
            <w:tcW w:w="1150" w:type="dxa"/>
          </w:tcPr>
          <w:p w:rsidR="00656C50" w:rsidRDefault="00656C50">
            <w:pPr>
              <w:jc w:val="center"/>
            </w:pPr>
          </w:p>
        </w:tc>
        <w:tc>
          <w:tcPr>
            <w:tcW w:w="1150" w:type="dxa"/>
          </w:tcPr>
          <w:p w:rsidR="00656C50" w:rsidRDefault="00656C50">
            <w:pPr>
              <w:jc w:val="center"/>
            </w:pPr>
          </w:p>
        </w:tc>
        <w:tc>
          <w:tcPr>
            <w:tcW w:w="880" w:type="dxa"/>
          </w:tcPr>
          <w:p w:rsidR="00656C50" w:rsidRDefault="00656C50">
            <w:pPr>
              <w:jc w:val="center"/>
            </w:pPr>
          </w:p>
        </w:tc>
        <w:tc>
          <w:tcPr>
            <w:tcW w:w="880" w:type="dxa"/>
          </w:tcPr>
          <w:p w:rsidR="00656C50" w:rsidRDefault="00656C50">
            <w:pPr>
              <w:jc w:val="center"/>
            </w:pPr>
          </w:p>
        </w:tc>
        <w:tc>
          <w:tcPr>
            <w:tcW w:w="860" w:type="dxa"/>
          </w:tcPr>
          <w:p w:rsidR="00656C50" w:rsidRDefault="001B160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56C50">
        <w:trPr>
          <w:cantSplit/>
        </w:trPr>
        <w:tc>
          <w:tcPr>
            <w:tcW w:w="2090" w:type="dxa"/>
          </w:tcPr>
          <w:p w:rsidR="00656C50" w:rsidRDefault="00656C50">
            <w:hyperlink r:id="rId53" w:history="1">
              <w:r w:rsidR="001B1601">
                <w:rPr>
                  <w:rStyle w:val="Hyperlink"/>
                  <w:sz w:val="20"/>
                </w:rPr>
                <w:t>X.1314 Cor.1</w:t>
              </w:r>
            </w:hyperlink>
          </w:p>
        </w:tc>
        <w:tc>
          <w:tcPr>
            <w:tcW w:w="4000" w:type="dxa"/>
          </w:tcPr>
          <w:p w:rsidR="00656C50" w:rsidRDefault="001B1601">
            <w:r>
              <w:t>Security requirements and framework of ubiquitous networking - Corrigendum 1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56C50" w:rsidRDefault="001B1601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656C50" w:rsidRDefault="001B1601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656C50" w:rsidRDefault="00656C50">
            <w:pPr>
              <w:jc w:val="center"/>
            </w:pPr>
          </w:p>
        </w:tc>
        <w:tc>
          <w:tcPr>
            <w:tcW w:w="880" w:type="dxa"/>
          </w:tcPr>
          <w:p w:rsidR="00656C50" w:rsidRDefault="00656C50">
            <w:pPr>
              <w:jc w:val="center"/>
            </w:pPr>
          </w:p>
        </w:tc>
        <w:tc>
          <w:tcPr>
            <w:tcW w:w="1150" w:type="dxa"/>
          </w:tcPr>
          <w:p w:rsidR="00656C50" w:rsidRDefault="00656C50">
            <w:pPr>
              <w:jc w:val="center"/>
            </w:pPr>
          </w:p>
        </w:tc>
        <w:tc>
          <w:tcPr>
            <w:tcW w:w="1150" w:type="dxa"/>
          </w:tcPr>
          <w:p w:rsidR="00656C50" w:rsidRDefault="00656C50">
            <w:pPr>
              <w:jc w:val="center"/>
            </w:pPr>
          </w:p>
        </w:tc>
        <w:tc>
          <w:tcPr>
            <w:tcW w:w="880" w:type="dxa"/>
          </w:tcPr>
          <w:p w:rsidR="00656C50" w:rsidRDefault="00656C50">
            <w:pPr>
              <w:jc w:val="center"/>
            </w:pPr>
          </w:p>
        </w:tc>
        <w:tc>
          <w:tcPr>
            <w:tcW w:w="880" w:type="dxa"/>
          </w:tcPr>
          <w:p w:rsidR="00656C50" w:rsidRDefault="00656C50">
            <w:pPr>
              <w:jc w:val="center"/>
            </w:pPr>
          </w:p>
        </w:tc>
        <w:tc>
          <w:tcPr>
            <w:tcW w:w="860" w:type="dxa"/>
          </w:tcPr>
          <w:p w:rsidR="00656C50" w:rsidRDefault="001B160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56C50">
        <w:trPr>
          <w:cantSplit/>
        </w:trPr>
        <w:tc>
          <w:tcPr>
            <w:tcW w:w="2090" w:type="dxa"/>
          </w:tcPr>
          <w:p w:rsidR="00656C50" w:rsidRDefault="00656C50">
            <w:hyperlink r:id="rId55" w:history="1">
              <w:r w:rsidR="001B1601">
                <w:rPr>
                  <w:rStyle w:val="Hyperlink"/>
                  <w:sz w:val="20"/>
                </w:rPr>
                <w:t>X.1601</w:t>
              </w:r>
            </w:hyperlink>
          </w:p>
        </w:tc>
        <w:tc>
          <w:tcPr>
            <w:tcW w:w="4000" w:type="dxa"/>
          </w:tcPr>
          <w:p w:rsidR="00656C50" w:rsidRDefault="001B1601">
            <w:r>
              <w:t>Security framework for cloud computing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56C50" w:rsidRDefault="001B1601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656C50" w:rsidRDefault="001B1601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656C50" w:rsidRDefault="00656C50">
            <w:pPr>
              <w:jc w:val="center"/>
            </w:pPr>
          </w:p>
        </w:tc>
        <w:tc>
          <w:tcPr>
            <w:tcW w:w="880" w:type="dxa"/>
          </w:tcPr>
          <w:p w:rsidR="00656C50" w:rsidRDefault="00656C50">
            <w:pPr>
              <w:jc w:val="center"/>
            </w:pPr>
          </w:p>
        </w:tc>
        <w:tc>
          <w:tcPr>
            <w:tcW w:w="1150" w:type="dxa"/>
          </w:tcPr>
          <w:p w:rsidR="00656C50" w:rsidRDefault="00656C50">
            <w:pPr>
              <w:jc w:val="center"/>
            </w:pPr>
          </w:p>
        </w:tc>
        <w:tc>
          <w:tcPr>
            <w:tcW w:w="1150" w:type="dxa"/>
          </w:tcPr>
          <w:p w:rsidR="00656C50" w:rsidRDefault="00656C50">
            <w:pPr>
              <w:jc w:val="center"/>
            </w:pPr>
          </w:p>
        </w:tc>
        <w:tc>
          <w:tcPr>
            <w:tcW w:w="880" w:type="dxa"/>
          </w:tcPr>
          <w:p w:rsidR="00656C50" w:rsidRDefault="00656C50">
            <w:pPr>
              <w:jc w:val="center"/>
            </w:pPr>
          </w:p>
        </w:tc>
        <w:tc>
          <w:tcPr>
            <w:tcW w:w="880" w:type="dxa"/>
          </w:tcPr>
          <w:p w:rsidR="00656C50" w:rsidRDefault="00656C50">
            <w:pPr>
              <w:jc w:val="center"/>
            </w:pPr>
          </w:p>
        </w:tc>
        <w:tc>
          <w:tcPr>
            <w:tcW w:w="860" w:type="dxa"/>
          </w:tcPr>
          <w:p w:rsidR="00656C50" w:rsidRDefault="001B160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56C50">
        <w:trPr>
          <w:cantSplit/>
        </w:trPr>
        <w:tc>
          <w:tcPr>
            <w:tcW w:w="2090" w:type="dxa"/>
          </w:tcPr>
          <w:p w:rsidR="00656C50" w:rsidRDefault="00656C50">
            <w:hyperlink r:id="rId57" w:history="1">
              <w:r w:rsidR="001B1601">
                <w:rPr>
                  <w:rStyle w:val="Hyperlink"/>
                  <w:sz w:val="20"/>
                </w:rPr>
                <w:t>Z.161</w:t>
              </w:r>
            </w:hyperlink>
          </w:p>
        </w:tc>
        <w:tc>
          <w:tcPr>
            <w:tcW w:w="4000" w:type="dxa"/>
          </w:tcPr>
          <w:p w:rsidR="00656C50" w:rsidRDefault="001B1601">
            <w:r>
              <w:t>Testing and Test Control Notation version 3: TTCN-3 core language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56C50" w:rsidRDefault="001B1601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656C50" w:rsidRDefault="001B1601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656C50" w:rsidRDefault="00656C50">
            <w:pPr>
              <w:jc w:val="center"/>
            </w:pPr>
          </w:p>
        </w:tc>
        <w:tc>
          <w:tcPr>
            <w:tcW w:w="880" w:type="dxa"/>
          </w:tcPr>
          <w:p w:rsidR="00656C50" w:rsidRDefault="00656C50">
            <w:pPr>
              <w:jc w:val="center"/>
            </w:pPr>
          </w:p>
        </w:tc>
        <w:tc>
          <w:tcPr>
            <w:tcW w:w="1150" w:type="dxa"/>
          </w:tcPr>
          <w:p w:rsidR="00656C50" w:rsidRDefault="00656C50">
            <w:pPr>
              <w:jc w:val="center"/>
            </w:pPr>
          </w:p>
        </w:tc>
        <w:tc>
          <w:tcPr>
            <w:tcW w:w="1150" w:type="dxa"/>
          </w:tcPr>
          <w:p w:rsidR="00656C50" w:rsidRDefault="00656C50">
            <w:pPr>
              <w:jc w:val="center"/>
            </w:pPr>
          </w:p>
        </w:tc>
        <w:tc>
          <w:tcPr>
            <w:tcW w:w="880" w:type="dxa"/>
          </w:tcPr>
          <w:p w:rsidR="00656C50" w:rsidRDefault="00656C50">
            <w:pPr>
              <w:jc w:val="center"/>
            </w:pPr>
          </w:p>
        </w:tc>
        <w:tc>
          <w:tcPr>
            <w:tcW w:w="880" w:type="dxa"/>
          </w:tcPr>
          <w:p w:rsidR="00656C50" w:rsidRDefault="00656C50">
            <w:pPr>
              <w:jc w:val="center"/>
            </w:pPr>
          </w:p>
        </w:tc>
        <w:tc>
          <w:tcPr>
            <w:tcW w:w="860" w:type="dxa"/>
          </w:tcPr>
          <w:p w:rsidR="00656C50" w:rsidRDefault="001B160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56C50">
        <w:trPr>
          <w:cantSplit/>
        </w:trPr>
        <w:tc>
          <w:tcPr>
            <w:tcW w:w="2090" w:type="dxa"/>
          </w:tcPr>
          <w:p w:rsidR="00656C50" w:rsidRDefault="00656C50">
            <w:hyperlink r:id="rId59" w:history="1">
              <w:r w:rsidR="001B1601">
                <w:rPr>
                  <w:rStyle w:val="Hyperlink"/>
                  <w:sz w:val="20"/>
                </w:rPr>
                <w:t>Z.161.1</w:t>
              </w:r>
            </w:hyperlink>
          </w:p>
        </w:tc>
        <w:tc>
          <w:tcPr>
            <w:tcW w:w="4000" w:type="dxa"/>
          </w:tcPr>
          <w:p w:rsidR="00656C50" w:rsidRDefault="001B1601">
            <w:r>
              <w:t>Testing and Test Control Notation version 3: TTCN-3 language extensions: Support of interfaces with continuous signals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56C50" w:rsidRDefault="001B1601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656C50" w:rsidRDefault="001B1601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656C50" w:rsidRDefault="00656C50">
            <w:pPr>
              <w:jc w:val="center"/>
            </w:pPr>
          </w:p>
        </w:tc>
        <w:tc>
          <w:tcPr>
            <w:tcW w:w="880" w:type="dxa"/>
          </w:tcPr>
          <w:p w:rsidR="00656C50" w:rsidRDefault="00656C50">
            <w:pPr>
              <w:jc w:val="center"/>
            </w:pPr>
          </w:p>
        </w:tc>
        <w:tc>
          <w:tcPr>
            <w:tcW w:w="1150" w:type="dxa"/>
          </w:tcPr>
          <w:p w:rsidR="00656C50" w:rsidRDefault="00656C50">
            <w:pPr>
              <w:jc w:val="center"/>
            </w:pPr>
          </w:p>
        </w:tc>
        <w:tc>
          <w:tcPr>
            <w:tcW w:w="1150" w:type="dxa"/>
          </w:tcPr>
          <w:p w:rsidR="00656C50" w:rsidRDefault="00656C50">
            <w:pPr>
              <w:jc w:val="center"/>
            </w:pPr>
          </w:p>
        </w:tc>
        <w:tc>
          <w:tcPr>
            <w:tcW w:w="880" w:type="dxa"/>
          </w:tcPr>
          <w:p w:rsidR="00656C50" w:rsidRDefault="00656C50">
            <w:pPr>
              <w:jc w:val="center"/>
            </w:pPr>
          </w:p>
        </w:tc>
        <w:tc>
          <w:tcPr>
            <w:tcW w:w="880" w:type="dxa"/>
          </w:tcPr>
          <w:p w:rsidR="00656C50" w:rsidRDefault="00656C50">
            <w:pPr>
              <w:jc w:val="center"/>
            </w:pPr>
          </w:p>
        </w:tc>
        <w:tc>
          <w:tcPr>
            <w:tcW w:w="860" w:type="dxa"/>
          </w:tcPr>
          <w:p w:rsidR="00656C50" w:rsidRDefault="001B160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56C50">
        <w:trPr>
          <w:cantSplit/>
        </w:trPr>
        <w:tc>
          <w:tcPr>
            <w:tcW w:w="2090" w:type="dxa"/>
          </w:tcPr>
          <w:p w:rsidR="00656C50" w:rsidRDefault="00656C50">
            <w:hyperlink r:id="rId61" w:history="1">
              <w:r w:rsidR="001B1601">
                <w:rPr>
                  <w:rStyle w:val="Hyperlink"/>
                  <w:sz w:val="20"/>
                </w:rPr>
                <w:t>Z.161.2</w:t>
              </w:r>
            </w:hyperlink>
          </w:p>
        </w:tc>
        <w:tc>
          <w:tcPr>
            <w:tcW w:w="4000" w:type="dxa"/>
          </w:tcPr>
          <w:p w:rsidR="00656C50" w:rsidRDefault="001B1601">
            <w:r>
              <w:t>Testing and Test Control Notation version 3: TTCN-3 language extensions: Configuration and deployment support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56C50" w:rsidRDefault="001B1601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656C50" w:rsidRDefault="001B1601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656C50" w:rsidRDefault="00656C50">
            <w:pPr>
              <w:jc w:val="center"/>
            </w:pPr>
          </w:p>
        </w:tc>
        <w:tc>
          <w:tcPr>
            <w:tcW w:w="880" w:type="dxa"/>
          </w:tcPr>
          <w:p w:rsidR="00656C50" w:rsidRDefault="00656C50">
            <w:pPr>
              <w:jc w:val="center"/>
            </w:pPr>
          </w:p>
        </w:tc>
        <w:tc>
          <w:tcPr>
            <w:tcW w:w="1150" w:type="dxa"/>
          </w:tcPr>
          <w:p w:rsidR="00656C50" w:rsidRDefault="00656C50">
            <w:pPr>
              <w:jc w:val="center"/>
            </w:pPr>
          </w:p>
        </w:tc>
        <w:tc>
          <w:tcPr>
            <w:tcW w:w="1150" w:type="dxa"/>
          </w:tcPr>
          <w:p w:rsidR="00656C50" w:rsidRDefault="00656C50">
            <w:pPr>
              <w:jc w:val="center"/>
            </w:pPr>
          </w:p>
        </w:tc>
        <w:tc>
          <w:tcPr>
            <w:tcW w:w="880" w:type="dxa"/>
          </w:tcPr>
          <w:p w:rsidR="00656C50" w:rsidRDefault="00656C50">
            <w:pPr>
              <w:jc w:val="center"/>
            </w:pPr>
          </w:p>
        </w:tc>
        <w:tc>
          <w:tcPr>
            <w:tcW w:w="880" w:type="dxa"/>
          </w:tcPr>
          <w:p w:rsidR="00656C50" w:rsidRDefault="00656C50">
            <w:pPr>
              <w:jc w:val="center"/>
            </w:pPr>
          </w:p>
        </w:tc>
        <w:tc>
          <w:tcPr>
            <w:tcW w:w="860" w:type="dxa"/>
          </w:tcPr>
          <w:p w:rsidR="00656C50" w:rsidRDefault="001B160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56C50">
        <w:trPr>
          <w:cantSplit/>
        </w:trPr>
        <w:tc>
          <w:tcPr>
            <w:tcW w:w="2090" w:type="dxa"/>
          </w:tcPr>
          <w:p w:rsidR="00656C50" w:rsidRDefault="00656C50">
            <w:hyperlink r:id="rId63" w:history="1">
              <w:r w:rsidR="001B1601">
                <w:rPr>
                  <w:rStyle w:val="Hyperlink"/>
                  <w:sz w:val="20"/>
                </w:rPr>
                <w:t>Z.161.3</w:t>
              </w:r>
            </w:hyperlink>
          </w:p>
        </w:tc>
        <w:tc>
          <w:tcPr>
            <w:tcW w:w="4000" w:type="dxa"/>
          </w:tcPr>
          <w:p w:rsidR="00656C50" w:rsidRDefault="001B1601">
            <w:r>
              <w:t>Testing and Test Control Notation version 3: TTCN-3 language extensions: Advanced parameterization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56C50" w:rsidRDefault="001B1601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656C50" w:rsidRDefault="001B1601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656C50" w:rsidRDefault="00656C50">
            <w:pPr>
              <w:jc w:val="center"/>
            </w:pPr>
          </w:p>
        </w:tc>
        <w:tc>
          <w:tcPr>
            <w:tcW w:w="880" w:type="dxa"/>
          </w:tcPr>
          <w:p w:rsidR="00656C50" w:rsidRDefault="00656C50">
            <w:pPr>
              <w:jc w:val="center"/>
            </w:pPr>
          </w:p>
        </w:tc>
        <w:tc>
          <w:tcPr>
            <w:tcW w:w="1150" w:type="dxa"/>
          </w:tcPr>
          <w:p w:rsidR="00656C50" w:rsidRDefault="00656C50">
            <w:pPr>
              <w:jc w:val="center"/>
            </w:pPr>
          </w:p>
        </w:tc>
        <w:tc>
          <w:tcPr>
            <w:tcW w:w="1150" w:type="dxa"/>
          </w:tcPr>
          <w:p w:rsidR="00656C50" w:rsidRDefault="00656C50">
            <w:pPr>
              <w:jc w:val="center"/>
            </w:pPr>
          </w:p>
        </w:tc>
        <w:tc>
          <w:tcPr>
            <w:tcW w:w="880" w:type="dxa"/>
          </w:tcPr>
          <w:p w:rsidR="00656C50" w:rsidRDefault="00656C50">
            <w:pPr>
              <w:jc w:val="center"/>
            </w:pPr>
          </w:p>
        </w:tc>
        <w:tc>
          <w:tcPr>
            <w:tcW w:w="880" w:type="dxa"/>
          </w:tcPr>
          <w:p w:rsidR="00656C50" w:rsidRDefault="00656C50">
            <w:pPr>
              <w:jc w:val="center"/>
            </w:pPr>
          </w:p>
        </w:tc>
        <w:tc>
          <w:tcPr>
            <w:tcW w:w="860" w:type="dxa"/>
          </w:tcPr>
          <w:p w:rsidR="00656C50" w:rsidRDefault="001B160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56C50">
        <w:trPr>
          <w:cantSplit/>
        </w:trPr>
        <w:tc>
          <w:tcPr>
            <w:tcW w:w="2090" w:type="dxa"/>
          </w:tcPr>
          <w:p w:rsidR="00656C50" w:rsidRDefault="00656C50">
            <w:hyperlink r:id="rId65" w:history="1">
              <w:r w:rsidR="001B1601">
                <w:rPr>
                  <w:rStyle w:val="Hyperlink"/>
                  <w:sz w:val="20"/>
                </w:rPr>
                <w:t>Z.161.4</w:t>
              </w:r>
            </w:hyperlink>
          </w:p>
        </w:tc>
        <w:tc>
          <w:tcPr>
            <w:tcW w:w="4000" w:type="dxa"/>
          </w:tcPr>
          <w:p w:rsidR="00656C50" w:rsidRDefault="001B1601">
            <w:r>
              <w:t>Testing and Test Control Notation version 3: TTCN-3 language extensions: Behaviour types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56C50" w:rsidRDefault="001B1601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656C50" w:rsidRDefault="001B1601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656C50" w:rsidRDefault="00656C50">
            <w:pPr>
              <w:jc w:val="center"/>
            </w:pPr>
          </w:p>
        </w:tc>
        <w:tc>
          <w:tcPr>
            <w:tcW w:w="880" w:type="dxa"/>
          </w:tcPr>
          <w:p w:rsidR="00656C50" w:rsidRDefault="00656C50">
            <w:pPr>
              <w:jc w:val="center"/>
            </w:pPr>
          </w:p>
        </w:tc>
        <w:tc>
          <w:tcPr>
            <w:tcW w:w="1150" w:type="dxa"/>
          </w:tcPr>
          <w:p w:rsidR="00656C50" w:rsidRDefault="00656C50">
            <w:pPr>
              <w:jc w:val="center"/>
            </w:pPr>
          </w:p>
        </w:tc>
        <w:tc>
          <w:tcPr>
            <w:tcW w:w="1150" w:type="dxa"/>
          </w:tcPr>
          <w:p w:rsidR="00656C50" w:rsidRDefault="00656C50">
            <w:pPr>
              <w:jc w:val="center"/>
            </w:pPr>
          </w:p>
        </w:tc>
        <w:tc>
          <w:tcPr>
            <w:tcW w:w="880" w:type="dxa"/>
          </w:tcPr>
          <w:p w:rsidR="00656C50" w:rsidRDefault="00656C50">
            <w:pPr>
              <w:jc w:val="center"/>
            </w:pPr>
          </w:p>
        </w:tc>
        <w:tc>
          <w:tcPr>
            <w:tcW w:w="880" w:type="dxa"/>
          </w:tcPr>
          <w:p w:rsidR="00656C50" w:rsidRDefault="00656C50">
            <w:pPr>
              <w:jc w:val="center"/>
            </w:pPr>
          </w:p>
        </w:tc>
        <w:tc>
          <w:tcPr>
            <w:tcW w:w="860" w:type="dxa"/>
          </w:tcPr>
          <w:p w:rsidR="00656C50" w:rsidRDefault="001B160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56C50">
        <w:trPr>
          <w:cantSplit/>
        </w:trPr>
        <w:tc>
          <w:tcPr>
            <w:tcW w:w="2090" w:type="dxa"/>
          </w:tcPr>
          <w:p w:rsidR="00656C50" w:rsidRDefault="00656C50">
            <w:hyperlink r:id="rId67" w:history="1">
              <w:r w:rsidR="001B1601">
                <w:rPr>
                  <w:rStyle w:val="Hyperlink"/>
                  <w:sz w:val="20"/>
                </w:rPr>
                <w:t>Z.161.5</w:t>
              </w:r>
            </w:hyperlink>
          </w:p>
        </w:tc>
        <w:tc>
          <w:tcPr>
            <w:tcW w:w="4000" w:type="dxa"/>
          </w:tcPr>
          <w:p w:rsidR="00656C50" w:rsidRDefault="001B1601">
            <w:r>
              <w:t>Testing and Test Control Notatio</w:t>
            </w:r>
            <w:r>
              <w:t>n version 3: TTCN-3 Language extensions: Performance and real time testing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56C50" w:rsidRDefault="001B1601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656C50" w:rsidRDefault="001B1601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656C50" w:rsidRDefault="00656C50">
            <w:pPr>
              <w:jc w:val="center"/>
            </w:pPr>
          </w:p>
        </w:tc>
        <w:tc>
          <w:tcPr>
            <w:tcW w:w="880" w:type="dxa"/>
          </w:tcPr>
          <w:p w:rsidR="00656C50" w:rsidRDefault="00656C50">
            <w:pPr>
              <w:jc w:val="center"/>
            </w:pPr>
          </w:p>
        </w:tc>
        <w:tc>
          <w:tcPr>
            <w:tcW w:w="1150" w:type="dxa"/>
          </w:tcPr>
          <w:p w:rsidR="00656C50" w:rsidRDefault="00656C50">
            <w:pPr>
              <w:jc w:val="center"/>
            </w:pPr>
          </w:p>
        </w:tc>
        <w:tc>
          <w:tcPr>
            <w:tcW w:w="1150" w:type="dxa"/>
          </w:tcPr>
          <w:p w:rsidR="00656C50" w:rsidRDefault="00656C50">
            <w:pPr>
              <w:jc w:val="center"/>
            </w:pPr>
          </w:p>
        </w:tc>
        <w:tc>
          <w:tcPr>
            <w:tcW w:w="880" w:type="dxa"/>
          </w:tcPr>
          <w:p w:rsidR="00656C50" w:rsidRDefault="00656C50">
            <w:pPr>
              <w:jc w:val="center"/>
            </w:pPr>
          </w:p>
        </w:tc>
        <w:tc>
          <w:tcPr>
            <w:tcW w:w="880" w:type="dxa"/>
          </w:tcPr>
          <w:p w:rsidR="00656C50" w:rsidRDefault="00656C50">
            <w:pPr>
              <w:jc w:val="center"/>
            </w:pPr>
          </w:p>
        </w:tc>
        <w:tc>
          <w:tcPr>
            <w:tcW w:w="860" w:type="dxa"/>
          </w:tcPr>
          <w:p w:rsidR="00656C50" w:rsidRDefault="001B160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56C50">
        <w:trPr>
          <w:cantSplit/>
        </w:trPr>
        <w:tc>
          <w:tcPr>
            <w:tcW w:w="2090" w:type="dxa"/>
          </w:tcPr>
          <w:p w:rsidR="00656C50" w:rsidRDefault="00656C50">
            <w:hyperlink r:id="rId69" w:history="1">
              <w:r w:rsidR="001B1601">
                <w:rPr>
                  <w:rStyle w:val="Hyperlink"/>
                  <w:sz w:val="20"/>
                </w:rPr>
                <w:t>Z.165</w:t>
              </w:r>
            </w:hyperlink>
          </w:p>
        </w:tc>
        <w:tc>
          <w:tcPr>
            <w:tcW w:w="4000" w:type="dxa"/>
          </w:tcPr>
          <w:p w:rsidR="00656C50" w:rsidRDefault="001B1601">
            <w:r>
              <w:t>Testing and Test Control Notation version 3: TTCN-3 runtime interface (TRI)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56C50" w:rsidRDefault="001B1601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656C50" w:rsidRDefault="001B1601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656C50" w:rsidRDefault="00656C50">
            <w:pPr>
              <w:jc w:val="center"/>
            </w:pPr>
          </w:p>
        </w:tc>
        <w:tc>
          <w:tcPr>
            <w:tcW w:w="880" w:type="dxa"/>
          </w:tcPr>
          <w:p w:rsidR="00656C50" w:rsidRDefault="00656C50">
            <w:pPr>
              <w:jc w:val="center"/>
            </w:pPr>
          </w:p>
        </w:tc>
        <w:tc>
          <w:tcPr>
            <w:tcW w:w="1150" w:type="dxa"/>
          </w:tcPr>
          <w:p w:rsidR="00656C50" w:rsidRDefault="00656C50">
            <w:pPr>
              <w:jc w:val="center"/>
            </w:pPr>
          </w:p>
        </w:tc>
        <w:tc>
          <w:tcPr>
            <w:tcW w:w="1150" w:type="dxa"/>
          </w:tcPr>
          <w:p w:rsidR="00656C50" w:rsidRDefault="00656C50">
            <w:pPr>
              <w:jc w:val="center"/>
            </w:pPr>
          </w:p>
        </w:tc>
        <w:tc>
          <w:tcPr>
            <w:tcW w:w="880" w:type="dxa"/>
          </w:tcPr>
          <w:p w:rsidR="00656C50" w:rsidRDefault="00656C50">
            <w:pPr>
              <w:jc w:val="center"/>
            </w:pPr>
          </w:p>
        </w:tc>
        <w:tc>
          <w:tcPr>
            <w:tcW w:w="880" w:type="dxa"/>
          </w:tcPr>
          <w:p w:rsidR="00656C50" w:rsidRDefault="00656C50">
            <w:pPr>
              <w:jc w:val="center"/>
            </w:pPr>
          </w:p>
        </w:tc>
        <w:tc>
          <w:tcPr>
            <w:tcW w:w="860" w:type="dxa"/>
          </w:tcPr>
          <w:p w:rsidR="00656C50" w:rsidRDefault="001B160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56C50">
        <w:trPr>
          <w:cantSplit/>
        </w:trPr>
        <w:tc>
          <w:tcPr>
            <w:tcW w:w="2090" w:type="dxa"/>
          </w:tcPr>
          <w:p w:rsidR="00656C50" w:rsidRDefault="00656C50">
            <w:hyperlink r:id="rId71" w:history="1">
              <w:r w:rsidR="001B1601">
                <w:rPr>
                  <w:rStyle w:val="Hyperlink"/>
                  <w:sz w:val="20"/>
                </w:rPr>
                <w:t>Z.165.1</w:t>
              </w:r>
            </w:hyperlink>
          </w:p>
        </w:tc>
        <w:tc>
          <w:tcPr>
            <w:tcW w:w="4000" w:type="dxa"/>
          </w:tcPr>
          <w:p w:rsidR="00656C50" w:rsidRDefault="001B1601">
            <w:r>
              <w:t>Testing and Test Control Notation version 3: TTCN-3 language extensions: Extended TRI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56C50" w:rsidRDefault="001B1601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656C50" w:rsidRDefault="001B1601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656C50" w:rsidRDefault="00656C50">
            <w:pPr>
              <w:jc w:val="center"/>
            </w:pPr>
          </w:p>
        </w:tc>
        <w:tc>
          <w:tcPr>
            <w:tcW w:w="880" w:type="dxa"/>
          </w:tcPr>
          <w:p w:rsidR="00656C50" w:rsidRDefault="00656C50">
            <w:pPr>
              <w:jc w:val="center"/>
            </w:pPr>
          </w:p>
        </w:tc>
        <w:tc>
          <w:tcPr>
            <w:tcW w:w="1150" w:type="dxa"/>
          </w:tcPr>
          <w:p w:rsidR="00656C50" w:rsidRDefault="00656C50">
            <w:pPr>
              <w:jc w:val="center"/>
            </w:pPr>
          </w:p>
        </w:tc>
        <w:tc>
          <w:tcPr>
            <w:tcW w:w="1150" w:type="dxa"/>
          </w:tcPr>
          <w:p w:rsidR="00656C50" w:rsidRDefault="00656C50">
            <w:pPr>
              <w:jc w:val="center"/>
            </w:pPr>
          </w:p>
        </w:tc>
        <w:tc>
          <w:tcPr>
            <w:tcW w:w="880" w:type="dxa"/>
          </w:tcPr>
          <w:p w:rsidR="00656C50" w:rsidRDefault="00656C50">
            <w:pPr>
              <w:jc w:val="center"/>
            </w:pPr>
          </w:p>
        </w:tc>
        <w:tc>
          <w:tcPr>
            <w:tcW w:w="880" w:type="dxa"/>
          </w:tcPr>
          <w:p w:rsidR="00656C50" w:rsidRDefault="00656C50">
            <w:pPr>
              <w:jc w:val="center"/>
            </w:pPr>
          </w:p>
        </w:tc>
        <w:tc>
          <w:tcPr>
            <w:tcW w:w="860" w:type="dxa"/>
          </w:tcPr>
          <w:p w:rsidR="00656C50" w:rsidRDefault="001B160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56C50">
        <w:trPr>
          <w:cantSplit/>
        </w:trPr>
        <w:tc>
          <w:tcPr>
            <w:tcW w:w="2090" w:type="dxa"/>
          </w:tcPr>
          <w:p w:rsidR="00656C50" w:rsidRDefault="00656C50">
            <w:hyperlink r:id="rId73" w:history="1">
              <w:r w:rsidR="001B1601">
                <w:rPr>
                  <w:rStyle w:val="Hyperlink"/>
                  <w:sz w:val="20"/>
                </w:rPr>
                <w:t>Z.166</w:t>
              </w:r>
            </w:hyperlink>
          </w:p>
        </w:tc>
        <w:tc>
          <w:tcPr>
            <w:tcW w:w="4000" w:type="dxa"/>
          </w:tcPr>
          <w:p w:rsidR="00656C50" w:rsidRDefault="001B1601">
            <w:r>
              <w:t>Testing and Test Control Notation version 3: TTCN-3 control interface (TCI)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56C50" w:rsidRDefault="001B1601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656C50" w:rsidRDefault="001B1601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656C50" w:rsidRDefault="00656C50">
            <w:pPr>
              <w:jc w:val="center"/>
            </w:pPr>
          </w:p>
        </w:tc>
        <w:tc>
          <w:tcPr>
            <w:tcW w:w="880" w:type="dxa"/>
          </w:tcPr>
          <w:p w:rsidR="00656C50" w:rsidRDefault="00656C50">
            <w:pPr>
              <w:jc w:val="center"/>
            </w:pPr>
          </w:p>
        </w:tc>
        <w:tc>
          <w:tcPr>
            <w:tcW w:w="1150" w:type="dxa"/>
          </w:tcPr>
          <w:p w:rsidR="00656C50" w:rsidRDefault="00656C50">
            <w:pPr>
              <w:jc w:val="center"/>
            </w:pPr>
          </w:p>
        </w:tc>
        <w:tc>
          <w:tcPr>
            <w:tcW w:w="1150" w:type="dxa"/>
          </w:tcPr>
          <w:p w:rsidR="00656C50" w:rsidRDefault="00656C50">
            <w:pPr>
              <w:jc w:val="center"/>
            </w:pPr>
          </w:p>
        </w:tc>
        <w:tc>
          <w:tcPr>
            <w:tcW w:w="880" w:type="dxa"/>
          </w:tcPr>
          <w:p w:rsidR="00656C50" w:rsidRDefault="00656C50">
            <w:pPr>
              <w:jc w:val="center"/>
            </w:pPr>
          </w:p>
        </w:tc>
        <w:tc>
          <w:tcPr>
            <w:tcW w:w="880" w:type="dxa"/>
          </w:tcPr>
          <w:p w:rsidR="00656C50" w:rsidRDefault="00656C50">
            <w:pPr>
              <w:jc w:val="center"/>
            </w:pPr>
          </w:p>
        </w:tc>
        <w:tc>
          <w:tcPr>
            <w:tcW w:w="860" w:type="dxa"/>
          </w:tcPr>
          <w:p w:rsidR="00656C50" w:rsidRDefault="001B160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56C50">
        <w:trPr>
          <w:cantSplit/>
        </w:trPr>
        <w:tc>
          <w:tcPr>
            <w:tcW w:w="2090" w:type="dxa"/>
          </w:tcPr>
          <w:p w:rsidR="00656C50" w:rsidRDefault="00656C50">
            <w:hyperlink r:id="rId75" w:history="1">
              <w:r w:rsidR="001B1601">
                <w:rPr>
                  <w:rStyle w:val="Hyperlink"/>
                  <w:sz w:val="20"/>
                </w:rPr>
                <w:t>Z.168</w:t>
              </w:r>
            </w:hyperlink>
          </w:p>
        </w:tc>
        <w:tc>
          <w:tcPr>
            <w:tcW w:w="4000" w:type="dxa"/>
          </w:tcPr>
          <w:p w:rsidR="00656C50" w:rsidRDefault="001B1601">
            <w:r>
              <w:t>Testing and Test Control Notation version 3: The IDL to TTCN-3 mapping (</w:t>
            </w:r>
            <w:hyperlink r:id="rId76" w:history="1">
              <w:r>
                <w:rPr>
                  <w:rStyle w:val="Hyperlink"/>
                  <w:sz w:val="20"/>
                </w:rPr>
                <w:t>Sum</w:t>
              </w:r>
              <w:r>
                <w:rPr>
                  <w:rStyle w:val="Hyperlink"/>
                  <w:sz w:val="20"/>
                </w:rPr>
                <w:t>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56C50" w:rsidRDefault="001B1601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656C50" w:rsidRDefault="001B1601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656C50" w:rsidRDefault="00656C50">
            <w:pPr>
              <w:jc w:val="center"/>
            </w:pPr>
          </w:p>
        </w:tc>
        <w:tc>
          <w:tcPr>
            <w:tcW w:w="880" w:type="dxa"/>
          </w:tcPr>
          <w:p w:rsidR="00656C50" w:rsidRDefault="00656C50">
            <w:pPr>
              <w:jc w:val="center"/>
            </w:pPr>
          </w:p>
        </w:tc>
        <w:tc>
          <w:tcPr>
            <w:tcW w:w="1150" w:type="dxa"/>
          </w:tcPr>
          <w:p w:rsidR="00656C50" w:rsidRDefault="00656C50">
            <w:pPr>
              <w:jc w:val="center"/>
            </w:pPr>
          </w:p>
        </w:tc>
        <w:tc>
          <w:tcPr>
            <w:tcW w:w="1150" w:type="dxa"/>
          </w:tcPr>
          <w:p w:rsidR="00656C50" w:rsidRDefault="00656C50">
            <w:pPr>
              <w:jc w:val="center"/>
            </w:pPr>
          </w:p>
        </w:tc>
        <w:tc>
          <w:tcPr>
            <w:tcW w:w="880" w:type="dxa"/>
          </w:tcPr>
          <w:p w:rsidR="00656C50" w:rsidRDefault="00656C50">
            <w:pPr>
              <w:jc w:val="center"/>
            </w:pPr>
          </w:p>
        </w:tc>
        <w:tc>
          <w:tcPr>
            <w:tcW w:w="880" w:type="dxa"/>
          </w:tcPr>
          <w:p w:rsidR="00656C50" w:rsidRDefault="00656C50">
            <w:pPr>
              <w:jc w:val="center"/>
            </w:pPr>
          </w:p>
        </w:tc>
        <w:tc>
          <w:tcPr>
            <w:tcW w:w="860" w:type="dxa"/>
          </w:tcPr>
          <w:p w:rsidR="00656C50" w:rsidRDefault="001B1601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656C50">
        <w:trPr>
          <w:cantSplit/>
        </w:trPr>
        <w:tc>
          <w:tcPr>
            <w:tcW w:w="2090" w:type="dxa"/>
          </w:tcPr>
          <w:p w:rsidR="00656C50" w:rsidRDefault="00656C50">
            <w:hyperlink r:id="rId77" w:history="1">
              <w:r w:rsidR="001B1601">
                <w:rPr>
                  <w:rStyle w:val="Hyperlink"/>
                  <w:sz w:val="20"/>
                </w:rPr>
                <w:t>Z.169</w:t>
              </w:r>
            </w:hyperlink>
          </w:p>
        </w:tc>
        <w:tc>
          <w:tcPr>
            <w:tcW w:w="4000" w:type="dxa"/>
          </w:tcPr>
          <w:p w:rsidR="00656C50" w:rsidRDefault="001B1601">
            <w:r>
              <w:t>Testing and Test Control Notation version 3: Using XML schema with TTCN-3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656C50" w:rsidRDefault="001B1601">
            <w:pPr>
              <w:jc w:val="center"/>
            </w:pPr>
            <w:r>
              <w:rPr>
                <w:sz w:val="20"/>
              </w:rPr>
              <w:t>2015-10-01</w:t>
            </w:r>
          </w:p>
        </w:tc>
        <w:tc>
          <w:tcPr>
            <w:tcW w:w="1150" w:type="dxa"/>
          </w:tcPr>
          <w:p w:rsidR="00656C50" w:rsidRDefault="001B1601">
            <w:pPr>
              <w:jc w:val="center"/>
            </w:pPr>
            <w:r>
              <w:rPr>
                <w:sz w:val="20"/>
              </w:rPr>
              <w:t>2015-10-28</w:t>
            </w:r>
          </w:p>
        </w:tc>
        <w:tc>
          <w:tcPr>
            <w:tcW w:w="880" w:type="dxa"/>
          </w:tcPr>
          <w:p w:rsidR="00656C50" w:rsidRDefault="00656C50">
            <w:pPr>
              <w:jc w:val="center"/>
            </w:pPr>
          </w:p>
        </w:tc>
        <w:tc>
          <w:tcPr>
            <w:tcW w:w="880" w:type="dxa"/>
          </w:tcPr>
          <w:p w:rsidR="00656C50" w:rsidRDefault="00656C50">
            <w:pPr>
              <w:jc w:val="center"/>
            </w:pPr>
          </w:p>
        </w:tc>
        <w:tc>
          <w:tcPr>
            <w:tcW w:w="1150" w:type="dxa"/>
          </w:tcPr>
          <w:p w:rsidR="00656C50" w:rsidRDefault="00656C50">
            <w:pPr>
              <w:jc w:val="center"/>
            </w:pPr>
          </w:p>
        </w:tc>
        <w:tc>
          <w:tcPr>
            <w:tcW w:w="1150" w:type="dxa"/>
          </w:tcPr>
          <w:p w:rsidR="00656C50" w:rsidRDefault="00656C50">
            <w:pPr>
              <w:jc w:val="center"/>
            </w:pPr>
          </w:p>
        </w:tc>
        <w:tc>
          <w:tcPr>
            <w:tcW w:w="880" w:type="dxa"/>
          </w:tcPr>
          <w:p w:rsidR="00656C50" w:rsidRDefault="00656C50">
            <w:pPr>
              <w:jc w:val="center"/>
            </w:pPr>
          </w:p>
        </w:tc>
        <w:tc>
          <w:tcPr>
            <w:tcW w:w="880" w:type="dxa"/>
          </w:tcPr>
          <w:p w:rsidR="00656C50" w:rsidRDefault="00656C50">
            <w:pPr>
              <w:jc w:val="center"/>
            </w:pPr>
          </w:p>
        </w:tc>
        <w:tc>
          <w:tcPr>
            <w:tcW w:w="860" w:type="dxa"/>
          </w:tcPr>
          <w:p w:rsidR="00656C50" w:rsidRDefault="001B1601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656C50" w:rsidRDefault="00656C50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656C50">
          <w:headerReference w:type="default" r:id="rId79"/>
          <w:footerReference w:type="default" r:id="rId80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656C50" w:rsidRDefault="001B1601">
      <w:r>
        <w:lastRenderedPageBreak/>
        <w:t>Annex 2</w:t>
      </w:r>
    </w:p>
    <w:p w:rsidR="00656C50" w:rsidRDefault="001B1601">
      <w:pPr>
        <w:jc w:val="center"/>
        <w:rPr>
          <w:szCs w:val="22"/>
        </w:rPr>
      </w:pPr>
      <w:r>
        <w:rPr>
          <w:szCs w:val="22"/>
        </w:rPr>
        <w:t>(to TSB AAP-66)</w:t>
      </w:r>
    </w:p>
    <w:p w:rsidR="00656C50" w:rsidRDefault="001B1601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656C50" w:rsidRDefault="001B1601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656C50" w:rsidRDefault="001B1601">
      <w:r>
        <w:t>1)</w:t>
      </w:r>
      <w:r>
        <w:tab/>
        <w:t xml:space="preserve">Go to AAP search Web page at </w:t>
      </w:r>
      <w:hyperlink r:id="rId81" w:history="1">
        <w:r>
          <w:rPr>
            <w:rStyle w:val="Hyperlink"/>
            <w:szCs w:val="22"/>
          </w:rPr>
          <w:t>http://www.itu.int/ITU-T/aap/</w:t>
        </w:r>
      </w:hyperlink>
    </w:p>
    <w:p w:rsidR="00656C50" w:rsidRDefault="001B1601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C50" w:rsidRDefault="001B1601">
      <w:r>
        <w:t>2)</w:t>
      </w:r>
      <w:r>
        <w:tab/>
        <w:t>Select your Recommendation</w:t>
      </w:r>
    </w:p>
    <w:p w:rsidR="00656C50" w:rsidRDefault="001B1601">
      <w:pPr>
        <w:jc w:val="center"/>
        <w:rPr>
          <w:sz w:val="24"/>
        </w:rPr>
      </w:pPr>
      <w:r w:rsidRPr="00656C50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C50" w:rsidRDefault="001B1601">
      <w:pPr>
        <w:keepNext/>
      </w:pPr>
      <w:r>
        <w:lastRenderedPageBreak/>
        <w:t>3)</w:t>
      </w:r>
      <w:r>
        <w:tab/>
        <w:t>Click the "Submit Comment" button</w:t>
      </w:r>
    </w:p>
    <w:p w:rsidR="00656C50" w:rsidRDefault="001B1601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C50" w:rsidRDefault="001B1601">
      <w:r>
        <w:t>4)</w:t>
      </w:r>
      <w:r>
        <w:tab/>
        <w:t>Complete th</w:t>
      </w:r>
      <w:r>
        <w:t>e on-line form and click on "Submit"</w:t>
      </w:r>
    </w:p>
    <w:p w:rsidR="00656C50" w:rsidRDefault="001B1601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C50" w:rsidRDefault="001B1601">
      <w:r>
        <w:t>For more information, read the AAP tutorial on:</w:t>
      </w:r>
      <w:r>
        <w:tab/>
      </w:r>
      <w:r>
        <w:br/>
      </w:r>
      <w:hyperlink r:id="rId86" w:history="1">
        <w:r>
          <w:rPr>
            <w:rStyle w:val="Hyperlink"/>
          </w:rPr>
          <w:t>http://www.itu.int/ITU-T/aapinfo/files/AAPTutorial.pdf</w:t>
        </w:r>
      </w:hyperlink>
    </w:p>
    <w:p w:rsidR="00656C50" w:rsidRDefault="001B1601">
      <w:r>
        <w:br w:type="page"/>
      </w:r>
      <w:r>
        <w:lastRenderedPageBreak/>
        <w:t>Annex 3</w:t>
      </w:r>
    </w:p>
    <w:p w:rsidR="00656C50" w:rsidRDefault="001B1601">
      <w:pPr>
        <w:jc w:val="center"/>
        <w:rPr>
          <w:szCs w:val="22"/>
        </w:rPr>
      </w:pPr>
      <w:r>
        <w:rPr>
          <w:szCs w:val="22"/>
        </w:rPr>
        <w:t>(to TSB AAP-66)</w:t>
      </w:r>
    </w:p>
    <w:p w:rsidR="00656C50" w:rsidRDefault="001B1601">
      <w:pPr>
        <w:pStyle w:val="Headingb"/>
        <w:jc w:val="center"/>
        <w:rPr>
          <w:szCs w:val="22"/>
        </w:rPr>
      </w:pPr>
      <w:r>
        <w:rPr>
          <w:szCs w:val="22"/>
        </w:rPr>
        <w:t>Recommendations u</w:t>
      </w:r>
      <w:r>
        <w:rPr>
          <w:szCs w:val="22"/>
        </w:rPr>
        <w:t>nder LC/AR – Comment submission form</w:t>
      </w:r>
    </w:p>
    <w:p w:rsidR="00656C50" w:rsidRDefault="001B1601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656C50">
        <w:tc>
          <w:tcPr>
            <w:tcW w:w="5000" w:type="pct"/>
            <w:gridSpan w:val="2"/>
            <w:shd w:val="clear" w:color="auto" w:fill="EFFAFF"/>
          </w:tcPr>
          <w:p w:rsidR="00656C50" w:rsidRDefault="001B1601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656C5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56C50" w:rsidRDefault="001B160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656C50" w:rsidRDefault="00656C50">
            <w:pPr>
              <w:pStyle w:val="Tabletext"/>
            </w:pPr>
          </w:p>
        </w:tc>
      </w:tr>
      <w:tr w:rsidR="00656C5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56C50" w:rsidRDefault="001B160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56C50" w:rsidRDefault="00656C50">
            <w:pPr>
              <w:pStyle w:val="Tabletext"/>
            </w:pPr>
          </w:p>
        </w:tc>
      </w:tr>
      <w:tr w:rsidR="00656C5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56C50" w:rsidRDefault="001B160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56C50" w:rsidRDefault="00656C50">
            <w:pPr>
              <w:pStyle w:val="Tabletext"/>
            </w:pPr>
          </w:p>
        </w:tc>
      </w:tr>
      <w:tr w:rsidR="00656C50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656C50" w:rsidRDefault="001B160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656C50" w:rsidRDefault="001B1601">
            <w:pPr>
              <w:pStyle w:val="Tabletext"/>
            </w:pPr>
            <w:r>
              <w:br/>
            </w:r>
            <w:r w:rsidR="00656C5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56C50">
              <w:fldChar w:fldCharType="separate"/>
            </w:r>
            <w:r w:rsidR="00656C50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656C5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56C50">
              <w:fldChar w:fldCharType="separate"/>
            </w:r>
            <w:r w:rsidR="00656C50">
              <w:fldChar w:fldCharType="end"/>
            </w:r>
            <w:r>
              <w:t xml:space="preserve"> Additional Review (AR)</w:t>
            </w:r>
          </w:p>
        </w:tc>
      </w:tr>
      <w:tr w:rsidR="00656C5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56C50" w:rsidRDefault="001B160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656C50" w:rsidRDefault="00656C50">
            <w:pPr>
              <w:pStyle w:val="Tabletext"/>
            </w:pPr>
          </w:p>
        </w:tc>
      </w:tr>
      <w:tr w:rsidR="00656C5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56C50" w:rsidRDefault="001B160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56C50" w:rsidRDefault="00656C50">
            <w:pPr>
              <w:pStyle w:val="Tabletext"/>
            </w:pPr>
          </w:p>
        </w:tc>
      </w:tr>
      <w:tr w:rsidR="00656C5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56C50" w:rsidRDefault="001B160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56C50" w:rsidRDefault="00656C50">
            <w:pPr>
              <w:pStyle w:val="Tabletext"/>
            </w:pPr>
          </w:p>
        </w:tc>
      </w:tr>
      <w:tr w:rsidR="00656C5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56C50" w:rsidRDefault="001B160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56C50" w:rsidRDefault="00656C50">
            <w:pPr>
              <w:pStyle w:val="Tabletext"/>
            </w:pPr>
          </w:p>
        </w:tc>
      </w:tr>
      <w:tr w:rsidR="00656C5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56C50" w:rsidRDefault="001B160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56C50" w:rsidRDefault="00656C50">
            <w:pPr>
              <w:pStyle w:val="Tabletext"/>
            </w:pPr>
          </w:p>
        </w:tc>
      </w:tr>
      <w:tr w:rsidR="00656C5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56C50" w:rsidRDefault="001B160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56C50" w:rsidRDefault="00656C50">
            <w:pPr>
              <w:pStyle w:val="Tabletext"/>
            </w:pPr>
          </w:p>
        </w:tc>
      </w:tr>
      <w:tr w:rsidR="00656C50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656C50" w:rsidRDefault="001B160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656C50" w:rsidRDefault="00656C50">
            <w:pPr>
              <w:pStyle w:val="Tabletext"/>
            </w:pPr>
          </w:p>
        </w:tc>
      </w:tr>
      <w:tr w:rsidR="00656C50">
        <w:tc>
          <w:tcPr>
            <w:tcW w:w="1623" w:type="pct"/>
            <w:shd w:val="clear" w:color="auto" w:fill="EFFAFF"/>
            <w:vAlign w:val="center"/>
          </w:tcPr>
          <w:p w:rsidR="00656C50" w:rsidRDefault="001B160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656C50" w:rsidRDefault="001B1601">
            <w:pPr>
              <w:pStyle w:val="Tabletext"/>
            </w:pPr>
            <w:r>
              <w:br/>
            </w:r>
            <w:r w:rsidR="00656C5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56C50">
              <w:fldChar w:fldCharType="separate"/>
            </w:r>
            <w:r w:rsidR="00656C50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656C5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656C50">
              <w:fldChar w:fldCharType="separate"/>
            </w:r>
            <w:r w:rsidR="00656C50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656C50">
        <w:tc>
          <w:tcPr>
            <w:tcW w:w="1623" w:type="pct"/>
            <w:shd w:val="clear" w:color="auto" w:fill="EFFAFF"/>
            <w:vAlign w:val="center"/>
          </w:tcPr>
          <w:p w:rsidR="00656C50" w:rsidRDefault="001B1601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656C50" w:rsidRDefault="001B1601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656C50" w:rsidRDefault="001B1601">
      <w:pPr>
        <w:rPr>
          <w:szCs w:val="22"/>
        </w:rPr>
      </w:pPr>
      <w:r>
        <w:tab/>
      </w:r>
      <w:r w:rsidR="00656C50" w:rsidRPr="00656C50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656C50">
        <w:rPr>
          <w:szCs w:val="22"/>
        </w:rPr>
      </w:r>
      <w:r w:rsidR="00656C50">
        <w:rPr>
          <w:szCs w:val="22"/>
        </w:rPr>
        <w:fldChar w:fldCharType="separate"/>
      </w:r>
      <w:r w:rsidR="00656C50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656C50" w:rsidRDefault="001B1601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87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656C50" w:rsidRDefault="00656C50">
      <w:pPr>
        <w:rPr>
          <w:i/>
          <w:iCs/>
          <w:szCs w:val="22"/>
        </w:rPr>
      </w:pPr>
    </w:p>
    <w:sectPr w:rsidR="00656C50" w:rsidSect="00656C50">
      <w:headerReference w:type="default" r:id="rId88"/>
      <w:footerReference w:type="default" r:id="rId89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C50" w:rsidRDefault="001B1601">
      <w:r>
        <w:separator/>
      </w:r>
    </w:p>
  </w:endnote>
  <w:endnote w:type="continuationSeparator" w:id="0">
    <w:p w:rsidR="00656C50" w:rsidRDefault="001B1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C50" w:rsidRDefault="001B1601">
    <w:pPr>
      <w:pStyle w:val="Footer"/>
    </w:pPr>
    <w:r>
      <w:rPr>
        <w:sz w:val="18"/>
        <w:szCs w:val="18"/>
        <w:lang w:val="en-US"/>
      </w:rPr>
      <w:t>TSB AAP-66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2015-10-01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656C50">
      <w:tc>
        <w:tcPr>
          <w:tcW w:w="1985" w:type="dxa"/>
        </w:tcPr>
        <w:p w:rsidR="00656C50" w:rsidRDefault="001B1601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656C50" w:rsidRDefault="001B1601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656C50" w:rsidRDefault="001B1601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656C50" w:rsidRDefault="001B1601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</w:r>
          <w:r>
            <w:rPr>
              <w:sz w:val="20"/>
            </w:rPr>
            <w:t>Telegram ITU GENEVE</w:t>
          </w:r>
        </w:p>
      </w:tc>
      <w:tc>
        <w:tcPr>
          <w:tcW w:w="1701" w:type="dxa"/>
        </w:tcPr>
        <w:p w:rsidR="00656C50" w:rsidRPr="001B1601" w:rsidRDefault="001B1601">
          <w:pPr>
            <w:pStyle w:val="Tabletext"/>
            <w:jc w:val="right"/>
            <w:rPr>
              <w:sz w:val="20"/>
              <w:lang w:val="en-US"/>
            </w:rPr>
          </w:pPr>
          <w:r w:rsidRPr="001B1601">
            <w:rPr>
              <w:sz w:val="20"/>
              <w:lang w:val="en-US"/>
            </w:rPr>
            <w:t>Web page:</w:t>
          </w:r>
          <w:r w:rsidRPr="001B1601">
            <w:rPr>
              <w:sz w:val="20"/>
              <w:lang w:val="en-US"/>
            </w:rPr>
            <w:br/>
          </w:r>
          <w:hyperlink r:id="rId2" w:history="1">
            <w:r w:rsidRPr="001B1601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656C50" w:rsidRDefault="00656C50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C50" w:rsidRDefault="001B1601">
    <w:pPr>
      <w:pStyle w:val="Footer"/>
    </w:pPr>
    <w:r>
      <w:rPr>
        <w:sz w:val="18"/>
        <w:szCs w:val="18"/>
        <w:lang w:val="en-US"/>
      </w:rPr>
      <w:t>TSB AAP-66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2015-10-01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C50" w:rsidRDefault="001B1601">
    <w:pPr>
      <w:pStyle w:val="Footer"/>
    </w:pPr>
    <w:r>
      <w:rPr>
        <w:sz w:val="18"/>
        <w:szCs w:val="18"/>
        <w:lang w:val="en-US"/>
      </w:rPr>
      <w:t>TSB AAP-66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2015-10-01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C50" w:rsidRDefault="001B1601">
      <w:r>
        <w:t>____________________</w:t>
      </w:r>
    </w:p>
  </w:footnote>
  <w:footnote w:type="continuationSeparator" w:id="0">
    <w:p w:rsidR="00656C50" w:rsidRDefault="001B1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C50" w:rsidRDefault="001B160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56C5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56C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656C5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C50" w:rsidRDefault="001B160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56C5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56C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6</w:t>
    </w:r>
    <w:r w:rsidR="00656C5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C50" w:rsidRDefault="001B1601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656C50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656C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9</w:t>
    </w:r>
    <w:r w:rsidR="00656C50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C50"/>
    <w:rsid w:val="001B1601"/>
    <w:rsid w:val="0065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strokecolor="red"/>
    </o:shapedefaults>
    <o:shapelayout v:ext="edit">
      <o:idmap v:ext="edit" data="1"/>
    </o:shapelayout>
  </w:shapeDefaults>
  <w:decimalSymbol w:val="."/>
  <w:listSeparator w:val=","/>
  <w15:docId w15:val="{D93560C5-7B54-4D5D-B2EC-F01C7F48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0D010801MSWE.docx&amp;group=13" TargetMode="External"/><Relationship Id="rId47" Type="http://schemas.openxmlformats.org/officeDocument/2006/relationships/hyperlink" Target="http://www.itu.int/itu-t/aap/AAPRecDetails.aspx?AAPSeqNo=3289" TargetMode="External"/><Relationship Id="rId63" Type="http://schemas.openxmlformats.org/officeDocument/2006/relationships/hyperlink" Target="http://www.itu.int/itu-t/aap/AAPRecDetails.aspx?AAPSeqNo=3341" TargetMode="External"/><Relationship Id="rId68" Type="http://schemas.openxmlformats.org/officeDocument/2006/relationships/hyperlink" Target="https://www.itu.int/ITU-T/aap/dologin_aap.asp?id=T0102000D0F0801MSWE.docx&amp;group=17" TargetMode="External"/><Relationship Id="rId84" Type="http://schemas.openxmlformats.org/officeDocument/2006/relationships/image" Target="media/image5.gif"/><Relationship Id="rId89" Type="http://schemas.openxmlformats.org/officeDocument/2006/relationships/footer" Target="footer4.xml"/><Relationship Id="rId16" Type="http://schemas.openxmlformats.org/officeDocument/2006/relationships/hyperlink" Target="http://www.itu.int/ITU-T/aap/" TargetMode="External"/><Relationship Id="rId11" Type="http://schemas.openxmlformats.org/officeDocument/2006/relationships/header" Target="header1.xm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3332" TargetMode="External"/><Relationship Id="rId53" Type="http://schemas.openxmlformats.org/officeDocument/2006/relationships/hyperlink" Target="http://www.itu.int/itu-t/aap/AAPRecDetails.aspx?AAPSeqNo=3345" TargetMode="External"/><Relationship Id="rId58" Type="http://schemas.openxmlformats.org/officeDocument/2006/relationships/hyperlink" Target="https://www.itu.int/ITU-T/aap/dologin_aap.asp?id=T0102000D0A0801MSWE.docx&amp;group=17" TargetMode="External"/><Relationship Id="rId74" Type="http://schemas.openxmlformats.org/officeDocument/2006/relationships/hyperlink" Target="https://www.itu.int/ITU-T/aap/dologin_aap.asp?id=T0102000D070801MSWE.docx&amp;group=17" TargetMode="External"/><Relationship Id="rId79" Type="http://schemas.openxmlformats.org/officeDocument/2006/relationships/header" Target="header2.xml"/><Relationship Id="rId5" Type="http://schemas.openxmlformats.org/officeDocument/2006/relationships/footnotes" Target="footnotes.xml"/><Relationship Id="rId90" Type="http://schemas.openxmlformats.org/officeDocument/2006/relationships/fontTable" Target="fontTable.xm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3331" TargetMode="External"/><Relationship Id="rId48" Type="http://schemas.openxmlformats.org/officeDocument/2006/relationships/hyperlink" Target="https://www.itu.int/ITU-T/aap/dologin_aap.asp?id=T0102000CD90801MSWE.doc&amp;group=15" TargetMode="External"/><Relationship Id="rId56" Type="http://schemas.openxmlformats.org/officeDocument/2006/relationships/hyperlink" Target="https://www.itu.int/ITU-T/aap/dologin_aap.asp?id=T0102000D100801MSWE.docx&amp;group=17" TargetMode="External"/><Relationship Id="rId64" Type="http://schemas.openxmlformats.org/officeDocument/2006/relationships/hyperlink" Target="https://www.itu.int/ITU-T/aap/dologin_aap.asp?id=T0102000D0D0801MSWE.docx&amp;group=17" TargetMode="External"/><Relationship Id="rId69" Type="http://schemas.openxmlformats.org/officeDocument/2006/relationships/hyperlink" Target="http://www.itu.int/itu-t/aap/AAPRecDetails.aspx?AAPSeqNo=3336" TargetMode="External"/><Relationship Id="rId77" Type="http://schemas.openxmlformats.org/officeDocument/2006/relationships/hyperlink" Target="http://www.itu.int/itu-t/aap/AAPRecDetails.aspx?AAPSeqNo=3333" TargetMode="External"/><Relationship Id="rId8" Type="http://schemas.openxmlformats.org/officeDocument/2006/relationships/image" Target="media/image2.png"/><Relationship Id="rId51" Type="http://schemas.openxmlformats.org/officeDocument/2006/relationships/hyperlink" Target="http://www.itu.int/itu-t/aap/AAPRecDetails.aspx?AAPSeqNo=3346" TargetMode="External"/><Relationship Id="rId72" Type="http://schemas.openxmlformats.org/officeDocument/2006/relationships/hyperlink" Target="https://www.itu.int/ITU-T/aap/dologin_aap.asp?id=T0102000D090801MSWE.docx&amp;group=17" TargetMode="External"/><Relationship Id="rId80" Type="http://schemas.openxmlformats.org/officeDocument/2006/relationships/footer" Target="footer3.xml"/><Relationship Id="rId85" Type="http://schemas.openxmlformats.org/officeDocument/2006/relationships/image" Target="media/image6.gif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s://www.itu.int/ITU-T/aap/dologin_aap.asp?id=T0102000D040801MSWE.docx&amp;group=13" TargetMode="External"/><Relationship Id="rId46" Type="http://schemas.openxmlformats.org/officeDocument/2006/relationships/hyperlink" Target="https://www.itu.int/ITU-T/aap/dologin_aap.asp?id=T0102000D020801MSWE.docx&amp;group=13" TargetMode="External"/><Relationship Id="rId59" Type="http://schemas.openxmlformats.org/officeDocument/2006/relationships/hyperlink" Target="http://www.itu.int/itu-t/aap/AAPRecDetails.aspx?AAPSeqNo=3339" TargetMode="External"/><Relationship Id="rId67" Type="http://schemas.openxmlformats.org/officeDocument/2006/relationships/hyperlink" Target="http://www.itu.int/itu-t/aap/AAPRecDetails.aspx?AAPSeqNo=3343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3329" TargetMode="External"/><Relationship Id="rId54" Type="http://schemas.openxmlformats.org/officeDocument/2006/relationships/hyperlink" Target="https://www.itu.int/ITU-T/aap/dologin_aap.asp?id=T0102000D110801MSWE.docx&amp;group=17" TargetMode="External"/><Relationship Id="rId62" Type="http://schemas.openxmlformats.org/officeDocument/2006/relationships/hyperlink" Target="https://www.itu.int/ITU-T/aap/dologin_aap.asp?id=T0102000D0C0801MSWE.docx&amp;group=17" TargetMode="External"/><Relationship Id="rId70" Type="http://schemas.openxmlformats.org/officeDocument/2006/relationships/hyperlink" Target="https://www.itu.int/ITU-T/aap/dologin_aap.asp?id=T0102000D080801MSWE.docx&amp;group=17" TargetMode="External"/><Relationship Id="rId75" Type="http://schemas.openxmlformats.org/officeDocument/2006/relationships/hyperlink" Target="http://www.itu.int/itu-t/aap/AAPRecDetails.aspx?AAPSeqNo=3334" TargetMode="External"/><Relationship Id="rId83" Type="http://schemas.openxmlformats.org/officeDocument/2006/relationships/image" Target="media/image4.gif"/><Relationship Id="rId88" Type="http://schemas.openxmlformats.org/officeDocument/2006/relationships/header" Target="header3.xm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3292" TargetMode="External"/><Relationship Id="rId57" Type="http://schemas.openxmlformats.org/officeDocument/2006/relationships/hyperlink" Target="http://www.itu.int/itu-t/aap/AAPRecDetails.aspx?AAPSeqNo=3338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0D030802MSWE.docx&amp;group=13" TargetMode="External"/><Relationship Id="rId52" Type="http://schemas.openxmlformats.org/officeDocument/2006/relationships/hyperlink" Target="https://www.itu.int/ITU-T/aap/dologin_aap.asp?id=T0102000D120801MSWE.docx&amp;group=17" TargetMode="External"/><Relationship Id="rId60" Type="http://schemas.openxmlformats.org/officeDocument/2006/relationships/hyperlink" Target="https://www.itu.int/ITU-T/aap/dologin_aap.asp?id=T0102000D0B0801MSWE.docx&amp;group=17" TargetMode="External"/><Relationship Id="rId65" Type="http://schemas.openxmlformats.org/officeDocument/2006/relationships/hyperlink" Target="http://www.itu.int/itu-t/aap/AAPRecDetails.aspx?AAPSeqNo=3342" TargetMode="External"/><Relationship Id="rId73" Type="http://schemas.openxmlformats.org/officeDocument/2006/relationships/hyperlink" Target="http://www.itu.int/itu-t/aap/AAPRecDetails.aspx?AAPSeqNo=3335" TargetMode="External"/><Relationship Id="rId78" Type="http://schemas.openxmlformats.org/officeDocument/2006/relationships/hyperlink" Target="https://www.itu.int/ITU-T/aap/dologin_aap.asp?id=T0102000D050801MSWE.docx&amp;group=17" TargetMode="External"/><Relationship Id="rId81" Type="http://schemas.openxmlformats.org/officeDocument/2006/relationships/hyperlink" Target="http://www.itu.int/ITU-T/aap/" TargetMode="External"/><Relationship Id="rId86" Type="http://schemas.openxmlformats.org/officeDocument/2006/relationships/hyperlink" Target="http://www.itu.int/ITU-T/aapinfo/files/AAPTutori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3328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0CDC0801MSWE.docx&amp;group=15" TargetMode="External"/><Relationship Id="rId55" Type="http://schemas.openxmlformats.org/officeDocument/2006/relationships/hyperlink" Target="http://www.itu.int/itu-t/aap/AAPRecDetails.aspx?AAPSeqNo=3344" TargetMode="External"/><Relationship Id="rId76" Type="http://schemas.openxmlformats.org/officeDocument/2006/relationships/hyperlink" Target="https://www.itu.int/ITU-T/aap/dologin_aap.asp?id=T0102000D060801MSWE.docx&amp;group=17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3337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Relationship Id="rId24" Type="http://schemas.openxmlformats.org/officeDocument/2006/relationships/hyperlink" Target="mailto:tsbsg9@itu.int" TargetMode="External"/><Relationship Id="rId40" Type="http://schemas.openxmlformats.org/officeDocument/2006/relationships/hyperlink" Target="https://www.itu.int/ITU-T/aap/dologin_aap.asp?id=T0102000D000801MSWE.doc&amp;group=13" TargetMode="External"/><Relationship Id="rId45" Type="http://schemas.openxmlformats.org/officeDocument/2006/relationships/hyperlink" Target="http://www.itu.int/itu-t/aap/AAPRecDetails.aspx?AAPSeqNo=3330" TargetMode="External"/><Relationship Id="rId66" Type="http://schemas.openxmlformats.org/officeDocument/2006/relationships/hyperlink" Target="https://www.itu.int/ITU-T/aap/dologin_aap.asp?id=T0102000D0E0801MSWE.docx&amp;group=17" TargetMode="External"/><Relationship Id="rId87" Type="http://schemas.openxmlformats.org/officeDocument/2006/relationships/hyperlink" Target="mailto:tsbsg....@itu.int" TargetMode="External"/><Relationship Id="rId61" Type="http://schemas.openxmlformats.org/officeDocument/2006/relationships/hyperlink" Target="http://www.itu.int/itu-t/aap/AAPRecDetails.aspx?AAPSeqNo=3340" TargetMode="External"/><Relationship Id="rId82" Type="http://schemas.openxmlformats.org/officeDocument/2006/relationships/image" Target="media/image3.gif"/><Relationship Id="rId19" Type="http://schemas.openxmlformats.org/officeDocument/2006/relationships/hyperlink" Target="http://www.itu.int/ITU-T/studygroups/com03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Fikrat, Sara</dc:creator>
  <cp:keywords/>
  <dc:description/>
  <cp:lastModifiedBy>Fikrat, Sara</cp:lastModifiedBy>
  <cp:revision>2</cp:revision>
  <dcterms:created xsi:type="dcterms:W3CDTF">2015-09-30T13:22:00Z</dcterms:created>
  <dcterms:modified xsi:type="dcterms:W3CDTF">2015-09-30T13:22:00Z</dcterms:modified>
</cp:coreProperties>
</file>