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E5" w:rsidRDefault="00BC00E5">
      <w:pPr>
        <w:spacing w:before="0"/>
      </w:pPr>
    </w:p>
    <w:tbl>
      <w:tblPr>
        <w:tblpPr w:leftFromText="180" w:rightFromText="180" w:vertAnchor="page" w:horzAnchor="margin" w:tblpY="981"/>
        <w:bidiVisual/>
        <w:tblW w:w="9923" w:type="dxa"/>
        <w:tblLayout w:type="fixed"/>
        <w:tblLook w:val="0000"/>
      </w:tblPr>
      <w:tblGrid>
        <w:gridCol w:w="6803"/>
        <w:gridCol w:w="3120"/>
      </w:tblGrid>
      <w:tr w:rsidR="00EE2C4A" w:rsidRPr="00C56944" w:rsidTr="0088512B">
        <w:trPr>
          <w:cantSplit/>
        </w:trPr>
        <w:tc>
          <w:tcPr>
            <w:tcW w:w="6804" w:type="dxa"/>
            <w:vAlign w:val="center"/>
          </w:tcPr>
          <w:p w:rsidR="009A524E" w:rsidRPr="00A419AD" w:rsidRDefault="009A524E" w:rsidP="007029AE">
            <w:pPr>
              <w:spacing w:before="240" w:line="240" w:lineRule="atLeast"/>
              <w:jc w:val="left"/>
              <w:rPr>
                <w:sz w:val="48"/>
                <w:szCs w:val="48"/>
                <w:rtl/>
              </w:rPr>
            </w:pPr>
            <w:r w:rsidRPr="00A419AD">
              <w:rPr>
                <w:rFonts w:hint="cs"/>
                <w:sz w:val="48"/>
                <w:szCs w:val="48"/>
                <w:rtl/>
              </w:rPr>
              <w:t>الاتح</w:t>
            </w:r>
            <w:r w:rsidR="004E5265" w:rsidRPr="00A419AD">
              <w:rPr>
                <w:rFonts w:hint="cs"/>
                <w:sz w:val="48"/>
                <w:szCs w:val="48"/>
                <w:rtl/>
              </w:rPr>
              <w:t>ـ</w:t>
            </w:r>
            <w:r w:rsidRPr="00A419AD">
              <w:rPr>
                <w:rFonts w:hint="cs"/>
                <w:sz w:val="48"/>
                <w:szCs w:val="48"/>
                <w:rtl/>
              </w:rPr>
              <w:t>اد الدول</w:t>
            </w:r>
            <w:r w:rsidR="004E5265" w:rsidRPr="00A419AD">
              <w:rPr>
                <w:rFonts w:hint="cs"/>
                <w:sz w:val="48"/>
                <w:szCs w:val="48"/>
                <w:rtl/>
              </w:rPr>
              <w:t>ـ</w:t>
            </w:r>
            <w:r w:rsidRPr="00A419AD">
              <w:rPr>
                <w:rFonts w:hint="cs"/>
                <w:sz w:val="48"/>
                <w:szCs w:val="48"/>
                <w:rtl/>
              </w:rPr>
              <w:t>ي للاتص</w:t>
            </w:r>
            <w:r w:rsidR="004E5265" w:rsidRPr="00A419AD">
              <w:rPr>
                <w:rFonts w:hint="cs"/>
                <w:sz w:val="48"/>
                <w:szCs w:val="48"/>
                <w:rtl/>
              </w:rPr>
              <w:t>ــ</w:t>
            </w:r>
            <w:r w:rsidRPr="00A419AD">
              <w:rPr>
                <w:rFonts w:hint="cs"/>
                <w:sz w:val="48"/>
                <w:szCs w:val="48"/>
                <w:rtl/>
              </w:rPr>
              <w:t>الات</w:t>
            </w:r>
          </w:p>
          <w:p w:rsidR="00EE2C4A" w:rsidRPr="00A419AD" w:rsidRDefault="009A524E" w:rsidP="00B70B91">
            <w:pPr>
              <w:spacing w:before="0" w:after="120"/>
              <w:jc w:val="left"/>
              <w:rPr>
                <w:rFonts w:ascii="Times" w:hAnsi="Times"/>
                <w:i/>
                <w:iCs/>
                <w:sz w:val="40"/>
                <w:szCs w:val="40"/>
                <w:lang w:bidi="ar-EG"/>
              </w:rPr>
            </w:pPr>
            <w:r w:rsidRPr="00A419AD">
              <w:rPr>
                <w:rFonts w:hint="cs"/>
                <w:i/>
                <w:iCs/>
                <w:sz w:val="40"/>
                <w:szCs w:val="40"/>
                <w:rtl/>
              </w:rPr>
              <w:t>الأمان</w:t>
            </w:r>
            <w:r w:rsidR="001544F6" w:rsidRPr="00A419AD">
              <w:rPr>
                <w:rFonts w:hint="cs"/>
                <w:i/>
                <w:iCs/>
                <w:sz w:val="40"/>
                <w:szCs w:val="40"/>
                <w:rtl/>
              </w:rPr>
              <w:t>ـ</w:t>
            </w:r>
            <w:r w:rsidRPr="00A419AD">
              <w:rPr>
                <w:rFonts w:hint="cs"/>
                <w:i/>
                <w:iCs/>
                <w:sz w:val="40"/>
                <w:szCs w:val="40"/>
                <w:rtl/>
              </w:rPr>
              <w:t>ة العام</w:t>
            </w:r>
            <w:r w:rsidR="001544F6" w:rsidRPr="00A419AD">
              <w:rPr>
                <w:rFonts w:hint="cs"/>
                <w:i/>
                <w:iCs/>
                <w:sz w:val="40"/>
                <w:szCs w:val="40"/>
                <w:rtl/>
              </w:rPr>
              <w:t>ـ</w:t>
            </w:r>
            <w:r w:rsidRPr="00A419AD">
              <w:rPr>
                <w:rFonts w:hint="cs"/>
                <w:i/>
                <w:iCs/>
                <w:sz w:val="40"/>
                <w:szCs w:val="40"/>
                <w:rtl/>
              </w:rPr>
              <w:t>ة</w:t>
            </w:r>
          </w:p>
        </w:tc>
        <w:tc>
          <w:tcPr>
            <w:tcW w:w="3119" w:type="dxa"/>
            <w:vAlign w:val="center"/>
          </w:tcPr>
          <w:p w:rsidR="00EE2C4A" w:rsidRPr="00C56944" w:rsidRDefault="007029AE" w:rsidP="00B70B91">
            <w:pPr>
              <w:jc w:val="right"/>
              <w:rPr>
                <w:b/>
                <w:bCs/>
                <w:sz w:val="44"/>
                <w:szCs w:val="44"/>
                <w:rtl/>
                <w:lang w:bidi="ar-EG"/>
              </w:rPr>
            </w:pPr>
            <w:r w:rsidRPr="00DE21B5">
              <w:rPr>
                <w:rFonts w:ascii="Futura Lt BT" w:hAnsi="Futura Lt BT"/>
                <w:noProof/>
                <w:color w:val="FFFFFF"/>
                <w:sz w:val="32"/>
                <w:lang w:eastAsia="zh-CN"/>
              </w:rPr>
              <w:drawing>
                <wp:inline distT="0" distB="0" distL="0" distR="0">
                  <wp:extent cx="838200" cy="914400"/>
                  <wp:effectExtent l="19050" t="0" r="0" b="0"/>
                  <wp:docPr id="1" name="Picture 1" descr="IT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C4A" w:rsidRPr="00617BE4" w:rsidTr="00B70B91">
        <w:trPr>
          <w:cantSplit/>
        </w:trPr>
        <w:tc>
          <w:tcPr>
            <w:tcW w:w="6803" w:type="dxa"/>
          </w:tcPr>
          <w:p w:rsidR="00EE2C4A" w:rsidRPr="00617BE4" w:rsidRDefault="00EE2C4A" w:rsidP="00B70B91">
            <w:pPr>
              <w:spacing w:before="0" w:after="48" w:line="240" w:lineRule="atLeast"/>
              <w:rPr>
                <w:b/>
                <w:smallCaps/>
                <w:szCs w:val="24"/>
                <w:lang w:bidi="ar-EG"/>
              </w:rPr>
            </w:pPr>
          </w:p>
        </w:tc>
        <w:tc>
          <w:tcPr>
            <w:tcW w:w="3120" w:type="dxa"/>
          </w:tcPr>
          <w:p w:rsidR="00EE2C4A" w:rsidRPr="00617BE4" w:rsidRDefault="00EE2C4A" w:rsidP="00B70B91">
            <w:pPr>
              <w:spacing w:before="0" w:line="240" w:lineRule="atLeast"/>
              <w:rPr>
                <w:rFonts w:ascii="Verdana" w:hAnsi="Verdana"/>
                <w:szCs w:val="24"/>
                <w:lang w:bidi="ar-EG"/>
              </w:rPr>
            </w:pPr>
          </w:p>
        </w:tc>
      </w:tr>
    </w:tbl>
    <w:tbl>
      <w:tblPr>
        <w:bidiVisual/>
        <w:tblW w:w="9633" w:type="dxa"/>
        <w:jc w:val="center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28"/>
        <w:gridCol w:w="3745"/>
        <w:gridCol w:w="4760"/>
      </w:tblGrid>
      <w:tr w:rsidR="0027101B" w:rsidTr="0041351F">
        <w:trPr>
          <w:cantSplit/>
          <w:trHeight w:val="340"/>
          <w:jc w:val="center"/>
        </w:trPr>
        <w:tc>
          <w:tcPr>
            <w:tcW w:w="1128" w:type="dxa"/>
          </w:tcPr>
          <w:p w:rsidR="0027101B" w:rsidRDefault="0027101B">
            <w:pPr>
              <w:tabs>
                <w:tab w:val="left" w:pos="4111"/>
              </w:tabs>
              <w:spacing w:before="20" w:after="60" w:line="300" w:lineRule="exact"/>
              <w:ind w:left="57"/>
              <w:rPr>
                <w:sz w:val="21"/>
                <w:szCs w:val="28"/>
              </w:rPr>
            </w:pPr>
          </w:p>
        </w:tc>
        <w:tc>
          <w:tcPr>
            <w:tcW w:w="3745" w:type="dxa"/>
          </w:tcPr>
          <w:p w:rsidR="0027101B" w:rsidRDefault="0027101B">
            <w:pPr>
              <w:tabs>
                <w:tab w:val="left" w:pos="4111"/>
              </w:tabs>
              <w:spacing w:before="20" w:after="60" w:line="300" w:lineRule="exact"/>
              <w:ind w:left="57"/>
              <w:rPr>
                <w:b/>
                <w:sz w:val="21"/>
                <w:szCs w:val="28"/>
              </w:rPr>
            </w:pPr>
          </w:p>
        </w:tc>
        <w:tc>
          <w:tcPr>
            <w:tcW w:w="4760" w:type="dxa"/>
          </w:tcPr>
          <w:p w:rsidR="0027101B" w:rsidRPr="00536133" w:rsidRDefault="0027101B" w:rsidP="00536133">
            <w:pPr>
              <w:tabs>
                <w:tab w:val="left" w:pos="4111"/>
              </w:tabs>
              <w:spacing w:before="20" w:after="60" w:line="300" w:lineRule="exact"/>
              <w:ind w:left="57"/>
              <w:rPr>
                <w:rtl/>
                <w:lang w:bidi="ar-EG"/>
              </w:rPr>
            </w:pPr>
            <w:r w:rsidRPr="00536133">
              <w:rPr>
                <w:rFonts w:hint="cs"/>
                <w:rtl/>
              </w:rPr>
              <w:t>جنيف،</w:t>
            </w:r>
            <w:r w:rsidR="009A524E" w:rsidRPr="00536133">
              <w:rPr>
                <w:rFonts w:hint="cs"/>
                <w:rtl/>
              </w:rPr>
              <w:t xml:space="preserve"> </w:t>
            </w:r>
            <w:r w:rsidR="009A524E" w:rsidRPr="00536133">
              <w:t>21</w:t>
            </w:r>
            <w:r w:rsidR="009A524E" w:rsidRPr="00536133">
              <w:rPr>
                <w:rFonts w:hint="cs"/>
                <w:rtl/>
                <w:lang w:bidi="ar-EG"/>
              </w:rPr>
              <w:t xml:space="preserve"> مارس </w:t>
            </w:r>
            <w:r w:rsidR="009A524E" w:rsidRPr="00536133">
              <w:rPr>
                <w:lang w:bidi="ar-EG"/>
              </w:rPr>
              <w:t>2011</w:t>
            </w:r>
          </w:p>
          <w:p w:rsidR="0027101B" w:rsidRPr="00536133" w:rsidRDefault="0027101B" w:rsidP="00536133">
            <w:pPr>
              <w:tabs>
                <w:tab w:val="left" w:pos="4111"/>
              </w:tabs>
              <w:spacing w:before="20" w:after="60" w:line="300" w:lineRule="exact"/>
              <w:ind w:left="57"/>
            </w:pPr>
          </w:p>
        </w:tc>
      </w:tr>
      <w:tr w:rsidR="009A524E" w:rsidTr="0041351F">
        <w:trPr>
          <w:cantSplit/>
          <w:trHeight w:val="340"/>
          <w:jc w:val="center"/>
        </w:trPr>
        <w:tc>
          <w:tcPr>
            <w:tcW w:w="1128" w:type="dxa"/>
          </w:tcPr>
          <w:p w:rsidR="009A524E" w:rsidRDefault="009A524E" w:rsidP="00815FFF">
            <w:pPr>
              <w:tabs>
                <w:tab w:val="left" w:pos="4111"/>
              </w:tabs>
              <w:spacing w:before="60" w:line="300" w:lineRule="exact"/>
              <w:ind w:left="57"/>
              <w:rPr>
                <w:sz w:val="21"/>
                <w:szCs w:val="28"/>
              </w:rPr>
            </w:pPr>
            <w:r>
              <w:rPr>
                <w:rFonts w:hint="cs"/>
                <w:sz w:val="21"/>
                <w:szCs w:val="28"/>
                <w:rtl/>
              </w:rPr>
              <w:t>المرجع:</w:t>
            </w:r>
          </w:p>
        </w:tc>
        <w:tc>
          <w:tcPr>
            <w:tcW w:w="3745" w:type="dxa"/>
          </w:tcPr>
          <w:p w:rsidR="009A524E" w:rsidRPr="00536133" w:rsidRDefault="009A524E" w:rsidP="00A66608">
            <w:pPr>
              <w:tabs>
                <w:tab w:val="left" w:pos="4111"/>
              </w:tabs>
              <w:spacing w:before="60" w:line="300" w:lineRule="exact"/>
              <w:ind w:left="57"/>
              <w:rPr>
                <w:bCs/>
                <w:rtl/>
                <w:lang w:bidi="ar-EG"/>
              </w:rPr>
            </w:pPr>
            <w:r w:rsidRPr="00536133">
              <w:rPr>
                <w:b/>
              </w:rPr>
              <w:t>DM-11/1001</w:t>
            </w:r>
            <w:r w:rsidR="00A66608">
              <w:rPr>
                <w:b/>
                <w:rtl/>
                <w:lang w:bidi="ar-EG"/>
              </w:rPr>
              <w:br/>
            </w:r>
            <w:r w:rsidRPr="00536133">
              <w:rPr>
                <w:bCs/>
              </w:rPr>
              <w:t>TSB/CB</w:t>
            </w:r>
          </w:p>
        </w:tc>
        <w:tc>
          <w:tcPr>
            <w:tcW w:w="4760" w:type="dxa"/>
            <w:vMerge w:val="restart"/>
          </w:tcPr>
          <w:p w:rsidR="009A524E" w:rsidRPr="00536133" w:rsidRDefault="009A524E" w:rsidP="00815FFF">
            <w:pPr>
              <w:tabs>
                <w:tab w:val="left" w:pos="284"/>
                <w:tab w:val="left" w:pos="4111"/>
              </w:tabs>
              <w:spacing w:before="60" w:line="300" w:lineRule="exact"/>
              <w:ind w:left="57"/>
              <w:rPr>
                <w:rtl/>
              </w:rPr>
            </w:pPr>
            <w:r w:rsidRPr="00536133">
              <w:rPr>
                <w:rFonts w:hint="cs"/>
                <w:rtl/>
              </w:rPr>
              <w:t>-</w:t>
            </w:r>
            <w:r w:rsidRPr="00536133">
              <w:rPr>
                <w:rtl/>
              </w:rPr>
              <w:tab/>
            </w:r>
            <w:r w:rsidRPr="00536133">
              <w:rPr>
                <w:rFonts w:hint="cs"/>
                <w:rtl/>
              </w:rPr>
              <w:t>إلى إدارات الدول الأعضاء في الاتحاد؛</w:t>
            </w:r>
          </w:p>
          <w:p w:rsidR="009A524E" w:rsidRPr="00536133" w:rsidRDefault="009A524E" w:rsidP="00815FFF">
            <w:pPr>
              <w:tabs>
                <w:tab w:val="left" w:pos="284"/>
                <w:tab w:val="left" w:pos="4111"/>
              </w:tabs>
              <w:spacing w:before="60" w:line="300" w:lineRule="exact"/>
              <w:ind w:left="57"/>
              <w:rPr>
                <w:rtl/>
              </w:rPr>
            </w:pPr>
            <w:r w:rsidRPr="00536133">
              <w:rPr>
                <w:rFonts w:hint="cs"/>
                <w:rtl/>
              </w:rPr>
              <w:t>-</w:t>
            </w:r>
            <w:r w:rsidRPr="00536133">
              <w:rPr>
                <w:rtl/>
              </w:rPr>
              <w:tab/>
            </w:r>
            <w:r w:rsidRPr="00536133">
              <w:rPr>
                <w:rFonts w:hint="cs"/>
                <w:rtl/>
              </w:rPr>
              <w:t>إلى أعضاء القطاعات في الاتحاد؛</w:t>
            </w:r>
          </w:p>
          <w:p w:rsidR="009A524E" w:rsidRPr="00536133" w:rsidRDefault="009A524E" w:rsidP="00815FFF">
            <w:pPr>
              <w:tabs>
                <w:tab w:val="left" w:pos="284"/>
                <w:tab w:val="left" w:pos="4111"/>
              </w:tabs>
              <w:spacing w:before="60" w:line="300" w:lineRule="exact"/>
              <w:ind w:left="57"/>
              <w:rPr>
                <w:rtl/>
              </w:rPr>
            </w:pPr>
            <w:r w:rsidRPr="00536133">
              <w:rPr>
                <w:rFonts w:hint="cs"/>
                <w:rtl/>
              </w:rPr>
              <w:t>-</w:t>
            </w:r>
            <w:r w:rsidRPr="00536133">
              <w:rPr>
                <w:rtl/>
              </w:rPr>
              <w:tab/>
            </w:r>
            <w:r w:rsidRPr="00536133">
              <w:rPr>
                <w:rFonts w:hint="cs"/>
                <w:rtl/>
              </w:rPr>
              <w:t>إلى المنتسبين إلى الاتحاد؛</w:t>
            </w:r>
          </w:p>
          <w:p w:rsidR="009A524E" w:rsidRPr="00536133" w:rsidRDefault="009A524E" w:rsidP="00E0162F">
            <w:pPr>
              <w:tabs>
                <w:tab w:val="left" w:pos="284"/>
                <w:tab w:val="left" w:pos="4111"/>
              </w:tabs>
              <w:spacing w:before="60" w:line="300" w:lineRule="exact"/>
              <w:ind w:left="57"/>
              <w:rPr>
                <w:rtl/>
              </w:rPr>
            </w:pPr>
            <w:r w:rsidRPr="00536133">
              <w:rPr>
                <w:rFonts w:hint="cs"/>
                <w:rtl/>
              </w:rPr>
              <w:t>-</w:t>
            </w:r>
            <w:r w:rsidRPr="00536133">
              <w:rPr>
                <w:rtl/>
              </w:rPr>
              <w:tab/>
            </w:r>
            <w:r w:rsidRPr="00536133">
              <w:rPr>
                <w:rFonts w:hint="cs"/>
                <w:rtl/>
              </w:rPr>
              <w:t xml:space="preserve">إلى المؤسسات الأكاديمية </w:t>
            </w:r>
            <w:r w:rsidR="00E0162F">
              <w:rPr>
                <w:rFonts w:hint="cs"/>
                <w:rtl/>
              </w:rPr>
              <w:t>الأعضاء في الاتحاد</w:t>
            </w:r>
            <w:r w:rsidRPr="00536133">
              <w:rPr>
                <w:rFonts w:hint="cs"/>
                <w:rtl/>
              </w:rPr>
              <w:t>؛</w:t>
            </w:r>
          </w:p>
          <w:p w:rsidR="009A524E" w:rsidRPr="00536133" w:rsidRDefault="009A524E" w:rsidP="00815FFF">
            <w:pPr>
              <w:tabs>
                <w:tab w:val="left" w:pos="284"/>
                <w:tab w:val="left" w:pos="4111"/>
              </w:tabs>
              <w:spacing w:before="60" w:line="300" w:lineRule="exact"/>
              <w:ind w:left="57"/>
            </w:pPr>
            <w:r w:rsidRPr="00536133">
              <w:rPr>
                <w:rFonts w:hint="cs"/>
                <w:rtl/>
              </w:rPr>
              <w:t>-</w:t>
            </w:r>
            <w:r w:rsidRPr="00536133">
              <w:rPr>
                <w:rtl/>
              </w:rPr>
              <w:tab/>
            </w:r>
            <w:r w:rsidRPr="00536133">
              <w:rPr>
                <w:rFonts w:hint="cs"/>
                <w:rtl/>
              </w:rPr>
              <w:t>إلى المنظمات الدولية والإقليمية والوطنية ذات الصلة</w:t>
            </w:r>
          </w:p>
        </w:tc>
      </w:tr>
      <w:tr w:rsidR="00507645" w:rsidTr="0041351F">
        <w:trPr>
          <w:cantSplit/>
          <w:trHeight w:val="340"/>
          <w:jc w:val="center"/>
        </w:trPr>
        <w:tc>
          <w:tcPr>
            <w:tcW w:w="1128" w:type="dxa"/>
          </w:tcPr>
          <w:p w:rsidR="00507645" w:rsidRDefault="00507645" w:rsidP="00A66608">
            <w:pPr>
              <w:tabs>
                <w:tab w:val="left" w:pos="4111"/>
              </w:tabs>
              <w:spacing w:before="60" w:after="240" w:line="300" w:lineRule="exact"/>
              <w:ind w:left="57"/>
              <w:rPr>
                <w:sz w:val="21"/>
                <w:szCs w:val="28"/>
                <w:rtl/>
              </w:rPr>
            </w:pPr>
            <w:r>
              <w:rPr>
                <w:rFonts w:hint="cs"/>
                <w:sz w:val="21"/>
                <w:szCs w:val="28"/>
                <w:rtl/>
              </w:rPr>
              <w:t>الاتصال:</w:t>
            </w:r>
          </w:p>
        </w:tc>
        <w:tc>
          <w:tcPr>
            <w:tcW w:w="3745" w:type="dxa"/>
          </w:tcPr>
          <w:p w:rsidR="00507645" w:rsidRPr="00536133" w:rsidRDefault="00507645" w:rsidP="00A66608">
            <w:pPr>
              <w:tabs>
                <w:tab w:val="left" w:pos="4111"/>
              </w:tabs>
              <w:spacing w:before="60" w:after="240" w:line="300" w:lineRule="exact"/>
              <w:ind w:left="57"/>
              <w:rPr>
                <w:bCs/>
                <w:rtl/>
                <w:lang w:bidi="ar-EG"/>
              </w:rPr>
            </w:pPr>
            <w:r w:rsidRPr="00536133">
              <w:rPr>
                <w:bCs/>
              </w:rPr>
              <w:t>Cristina Bueti</w:t>
            </w:r>
          </w:p>
        </w:tc>
        <w:tc>
          <w:tcPr>
            <w:tcW w:w="4760" w:type="dxa"/>
            <w:vMerge/>
          </w:tcPr>
          <w:p w:rsidR="00507645" w:rsidRDefault="00507645" w:rsidP="00815FFF">
            <w:pPr>
              <w:tabs>
                <w:tab w:val="left" w:pos="284"/>
                <w:tab w:val="left" w:pos="4111"/>
              </w:tabs>
              <w:spacing w:before="60" w:line="300" w:lineRule="exact"/>
              <w:ind w:left="284" w:hanging="227"/>
              <w:rPr>
                <w:sz w:val="21"/>
                <w:szCs w:val="28"/>
                <w:rtl/>
              </w:rPr>
            </w:pPr>
          </w:p>
        </w:tc>
      </w:tr>
      <w:tr w:rsidR="009A524E" w:rsidTr="0041351F">
        <w:trPr>
          <w:cantSplit/>
          <w:jc w:val="center"/>
        </w:trPr>
        <w:tc>
          <w:tcPr>
            <w:tcW w:w="1128" w:type="dxa"/>
          </w:tcPr>
          <w:p w:rsidR="00684D0B" w:rsidRDefault="009A524E" w:rsidP="00684D0B">
            <w:pPr>
              <w:spacing w:line="300" w:lineRule="exact"/>
              <w:ind w:left="57"/>
              <w:rPr>
                <w:sz w:val="21"/>
                <w:szCs w:val="28"/>
                <w:rtl/>
              </w:rPr>
            </w:pPr>
            <w:r>
              <w:rPr>
                <w:rFonts w:hint="cs"/>
                <w:sz w:val="21"/>
                <w:szCs w:val="28"/>
                <w:rtl/>
                <w:lang w:bidi="ar-SY"/>
              </w:rPr>
              <w:t>الهاتف</w:t>
            </w:r>
            <w:r>
              <w:rPr>
                <w:rFonts w:hint="cs"/>
                <w:sz w:val="21"/>
                <w:szCs w:val="28"/>
                <w:rtl/>
              </w:rPr>
              <w:t>:</w:t>
            </w:r>
          </w:p>
          <w:p w:rsidR="009A524E" w:rsidRDefault="009A524E" w:rsidP="00684D0B">
            <w:pPr>
              <w:spacing w:line="300" w:lineRule="exact"/>
              <w:ind w:left="57"/>
              <w:rPr>
                <w:sz w:val="21"/>
                <w:szCs w:val="28"/>
              </w:rPr>
            </w:pPr>
            <w:r>
              <w:rPr>
                <w:rFonts w:hint="cs"/>
                <w:sz w:val="21"/>
                <w:szCs w:val="28"/>
                <w:rtl/>
              </w:rPr>
              <w:t>الفاكس:</w:t>
            </w:r>
          </w:p>
          <w:p w:rsidR="009A524E" w:rsidRDefault="009A524E" w:rsidP="00815FFF">
            <w:pPr>
              <w:spacing w:line="300" w:lineRule="exact"/>
              <w:ind w:left="57"/>
              <w:jc w:val="left"/>
              <w:rPr>
                <w:sz w:val="21"/>
                <w:szCs w:val="28"/>
              </w:rPr>
            </w:pPr>
          </w:p>
        </w:tc>
        <w:tc>
          <w:tcPr>
            <w:tcW w:w="3745" w:type="dxa"/>
          </w:tcPr>
          <w:p w:rsidR="00684D0B" w:rsidRDefault="009A524E" w:rsidP="00684D0B">
            <w:pPr>
              <w:tabs>
                <w:tab w:val="left" w:pos="4111"/>
              </w:tabs>
              <w:spacing w:line="300" w:lineRule="exact"/>
              <w:ind w:left="57"/>
              <w:jc w:val="left"/>
              <w:rPr>
                <w:rtl/>
              </w:rPr>
            </w:pPr>
            <w:r w:rsidRPr="00536133">
              <w:t>+41 22 730 6301</w:t>
            </w:r>
          </w:p>
          <w:p w:rsidR="009A524E" w:rsidRPr="00536133" w:rsidRDefault="009A524E" w:rsidP="00684D0B">
            <w:pPr>
              <w:tabs>
                <w:tab w:val="left" w:pos="4111"/>
              </w:tabs>
              <w:spacing w:line="300" w:lineRule="exact"/>
              <w:ind w:left="57"/>
              <w:jc w:val="left"/>
              <w:rPr>
                <w:lang w:bidi="ar-EG"/>
              </w:rPr>
            </w:pPr>
            <w:r w:rsidRPr="00536133">
              <w:t>+41 22 730 5853</w:t>
            </w:r>
          </w:p>
        </w:tc>
        <w:tc>
          <w:tcPr>
            <w:tcW w:w="4760" w:type="dxa"/>
            <w:vMerge/>
          </w:tcPr>
          <w:p w:rsidR="009A524E" w:rsidRDefault="009A524E" w:rsidP="00815FFF">
            <w:pPr>
              <w:tabs>
                <w:tab w:val="left" w:pos="284"/>
                <w:tab w:val="left" w:pos="4111"/>
              </w:tabs>
              <w:spacing w:before="60" w:line="300" w:lineRule="exact"/>
              <w:ind w:left="284" w:hanging="227"/>
              <w:rPr>
                <w:sz w:val="21"/>
                <w:szCs w:val="28"/>
                <w:rtl/>
              </w:rPr>
            </w:pPr>
          </w:p>
        </w:tc>
      </w:tr>
      <w:tr w:rsidR="00536133" w:rsidTr="0041351F">
        <w:trPr>
          <w:cantSplit/>
          <w:jc w:val="center"/>
        </w:trPr>
        <w:tc>
          <w:tcPr>
            <w:tcW w:w="1128" w:type="dxa"/>
          </w:tcPr>
          <w:p w:rsidR="00536133" w:rsidRDefault="00536133">
            <w:pPr>
              <w:spacing w:before="20" w:after="60" w:line="300" w:lineRule="exact"/>
              <w:ind w:left="57"/>
              <w:rPr>
                <w:sz w:val="21"/>
                <w:szCs w:val="28"/>
                <w:rtl/>
                <w:lang w:bidi="ar-SY"/>
              </w:rPr>
            </w:pPr>
          </w:p>
        </w:tc>
        <w:tc>
          <w:tcPr>
            <w:tcW w:w="3745" w:type="dxa"/>
          </w:tcPr>
          <w:p w:rsidR="00536133" w:rsidRPr="00536133" w:rsidRDefault="00536133" w:rsidP="009A524E">
            <w:pPr>
              <w:tabs>
                <w:tab w:val="left" w:pos="4111"/>
              </w:tabs>
              <w:spacing w:before="20" w:after="60" w:line="300" w:lineRule="exact"/>
              <w:ind w:left="57"/>
              <w:jc w:val="left"/>
            </w:pPr>
          </w:p>
        </w:tc>
        <w:tc>
          <w:tcPr>
            <w:tcW w:w="4760" w:type="dxa"/>
          </w:tcPr>
          <w:p w:rsidR="00536133" w:rsidRDefault="00536133">
            <w:pPr>
              <w:tabs>
                <w:tab w:val="left" w:pos="284"/>
                <w:tab w:val="left" w:pos="4111"/>
              </w:tabs>
              <w:spacing w:before="0" w:after="60" w:line="300" w:lineRule="exact"/>
              <w:ind w:left="284" w:hanging="227"/>
              <w:rPr>
                <w:sz w:val="21"/>
                <w:szCs w:val="28"/>
                <w:rtl/>
              </w:rPr>
            </w:pPr>
          </w:p>
        </w:tc>
      </w:tr>
      <w:tr w:rsidR="00536133" w:rsidTr="00366207">
        <w:trPr>
          <w:cantSplit/>
          <w:jc w:val="center"/>
        </w:trPr>
        <w:tc>
          <w:tcPr>
            <w:tcW w:w="1128" w:type="dxa"/>
          </w:tcPr>
          <w:p w:rsidR="00536133" w:rsidRDefault="00536133" w:rsidP="00536133">
            <w:pPr>
              <w:spacing w:after="120"/>
              <w:ind w:left="57"/>
              <w:rPr>
                <w:sz w:val="21"/>
                <w:szCs w:val="28"/>
                <w:rtl/>
                <w:lang w:bidi="ar-SY"/>
              </w:rPr>
            </w:pPr>
            <w:r w:rsidRPr="00536133">
              <w:rPr>
                <w:rFonts w:hint="cs"/>
                <w:rtl/>
              </w:rPr>
              <w:t>الموضوع:</w:t>
            </w:r>
          </w:p>
        </w:tc>
        <w:tc>
          <w:tcPr>
            <w:tcW w:w="8505" w:type="dxa"/>
            <w:gridSpan w:val="2"/>
          </w:tcPr>
          <w:p w:rsidR="00536133" w:rsidRDefault="00536133" w:rsidP="00536133">
            <w:pPr>
              <w:spacing w:after="120"/>
              <w:ind w:left="57"/>
              <w:jc w:val="left"/>
              <w:rPr>
                <w:sz w:val="21"/>
                <w:szCs w:val="28"/>
                <w:rtl/>
                <w:lang w:bidi="ar-EG"/>
              </w:rPr>
            </w:pPr>
            <w:r w:rsidRPr="00536133">
              <w:rPr>
                <w:rFonts w:hint="cs"/>
                <w:b/>
                <w:bCs/>
                <w:rtl/>
              </w:rPr>
              <w:t>أسبوع ينظمه الاتحاد الدولي للاتصالات حول المعايير المراعية للبيئة</w:t>
            </w:r>
            <w:r>
              <w:rPr>
                <w:rFonts w:hint="cs"/>
                <w:b/>
                <w:bCs/>
                <w:rtl/>
              </w:rPr>
              <w:br/>
            </w:r>
            <w:r w:rsidRPr="00536133">
              <w:rPr>
                <w:rFonts w:hint="cs"/>
                <w:b/>
                <w:bCs/>
                <w:rtl/>
              </w:rPr>
              <w:t xml:space="preserve">روما، إيطاليا، </w:t>
            </w:r>
            <w:r w:rsidRPr="00536133">
              <w:rPr>
                <w:b/>
                <w:bCs/>
              </w:rPr>
              <w:t>9-5</w:t>
            </w:r>
            <w:r w:rsidRPr="00536133">
              <w:rPr>
                <w:rFonts w:hint="cs"/>
                <w:b/>
                <w:bCs/>
                <w:rtl/>
                <w:lang w:bidi="ar-EG"/>
              </w:rPr>
              <w:t xml:space="preserve"> سبتمبر </w:t>
            </w:r>
            <w:r w:rsidRPr="00536133">
              <w:rPr>
                <w:b/>
                <w:bCs/>
                <w:lang w:bidi="ar-EG"/>
              </w:rPr>
              <w:t>2011</w:t>
            </w:r>
          </w:p>
        </w:tc>
      </w:tr>
    </w:tbl>
    <w:p w:rsidR="00BC00E5" w:rsidRDefault="00BC00E5">
      <w:pPr>
        <w:spacing w:before="0"/>
        <w:rPr>
          <w:sz w:val="21"/>
          <w:szCs w:val="28"/>
          <w:rtl/>
        </w:rPr>
      </w:pPr>
    </w:p>
    <w:p w:rsidR="00BC00E5" w:rsidRPr="00CC3C33" w:rsidRDefault="00BC00E5" w:rsidP="009A524E">
      <w:pPr>
        <w:rPr>
          <w:rtl/>
        </w:rPr>
      </w:pPr>
      <w:r w:rsidRPr="00CC3C33">
        <w:rPr>
          <w:rFonts w:hint="cs"/>
          <w:rtl/>
        </w:rPr>
        <w:t>حضرات السادة والسيدات،</w:t>
      </w:r>
    </w:p>
    <w:p w:rsidR="00BC00E5" w:rsidRPr="00CC3C33" w:rsidRDefault="00EE2C4A" w:rsidP="009A524E">
      <w:pPr>
        <w:rPr>
          <w:rtl/>
          <w:lang w:bidi="ar-EG"/>
        </w:rPr>
      </w:pPr>
      <w:r w:rsidRPr="00CC3C33">
        <w:rPr>
          <w:rFonts w:hint="cs"/>
          <w:rtl/>
        </w:rPr>
        <w:t>تحية طيبة وبعد،</w:t>
      </w:r>
    </w:p>
    <w:p w:rsidR="009A524E" w:rsidRPr="00CC3C33" w:rsidRDefault="009A524E" w:rsidP="009A524E">
      <w:pPr>
        <w:rPr>
          <w:rtl/>
          <w:lang w:bidi="ar-EG"/>
        </w:rPr>
      </w:pPr>
      <w:r w:rsidRPr="00CC3C33">
        <w:rPr>
          <w:rFonts w:eastAsia="SimSun"/>
        </w:rPr>
        <w:t>1</w:t>
      </w:r>
      <w:r w:rsidRPr="00CC3C33">
        <w:rPr>
          <w:rtl/>
        </w:rPr>
        <w:tab/>
      </w:r>
      <w:r w:rsidRPr="00646D09">
        <w:rPr>
          <w:rFonts w:hint="cs"/>
          <w:spacing w:val="-2"/>
          <w:rtl/>
        </w:rPr>
        <w:t xml:space="preserve">ينظم الاتحاد الدولي للاتصالات </w:t>
      </w:r>
      <w:r w:rsidRPr="00646D09">
        <w:rPr>
          <w:rFonts w:hint="cs"/>
          <w:i/>
          <w:iCs/>
          <w:spacing w:val="-2"/>
          <w:rtl/>
        </w:rPr>
        <w:t>الأسبوع</w:t>
      </w:r>
      <w:r w:rsidRPr="00646D09">
        <w:rPr>
          <w:rFonts w:hint="cs"/>
          <w:spacing w:val="-2"/>
          <w:rtl/>
        </w:rPr>
        <w:t xml:space="preserve"> الأول </w:t>
      </w:r>
      <w:r w:rsidRPr="00646D09">
        <w:rPr>
          <w:rFonts w:hint="cs"/>
          <w:i/>
          <w:iCs/>
          <w:spacing w:val="-2"/>
          <w:rtl/>
        </w:rPr>
        <w:t>حول المعايير المراعية للبيئة</w:t>
      </w:r>
      <w:r w:rsidRPr="00646D09">
        <w:rPr>
          <w:rFonts w:hint="cs"/>
          <w:spacing w:val="-2"/>
          <w:rtl/>
        </w:rPr>
        <w:t xml:space="preserve"> من </w:t>
      </w:r>
      <w:r w:rsidRPr="00646D09">
        <w:rPr>
          <w:b/>
          <w:bCs/>
          <w:spacing w:val="-2"/>
        </w:rPr>
        <w:t>5</w:t>
      </w:r>
      <w:r w:rsidRPr="00646D09">
        <w:rPr>
          <w:rFonts w:hint="cs"/>
          <w:spacing w:val="-2"/>
          <w:rtl/>
          <w:lang w:bidi="ar-EG"/>
        </w:rPr>
        <w:t xml:space="preserve"> إلى </w:t>
      </w:r>
      <w:r w:rsidRPr="00646D09">
        <w:rPr>
          <w:b/>
          <w:bCs/>
          <w:spacing w:val="-2"/>
          <w:lang w:bidi="ar-EG"/>
        </w:rPr>
        <w:t>9</w:t>
      </w:r>
      <w:r w:rsidRPr="00646D09">
        <w:rPr>
          <w:rFonts w:hint="cs"/>
          <w:spacing w:val="-2"/>
          <w:rtl/>
          <w:lang w:bidi="ar-EG"/>
        </w:rPr>
        <w:t xml:space="preserve"> </w:t>
      </w:r>
      <w:r w:rsidRPr="00646D09">
        <w:rPr>
          <w:rFonts w:hint="cs"/>
          <w:b/>
          <w:bCs/>
          <w:spacing w:val="-2"/>
          <w:rtl/>
          <w:lang w:bidi="ar-EG"/>
        </w:rPr>
        <w:t xml:space="preserve">سبتمبر </w:t>
      </w:r>
      <w:r w:rsidRPr="00646D09">
        <w:rPr>
          <w:b/>
          <w:bCs/>
          <w:spacing w:val="-2"/>
          <w:lang w:bidi="ar-EG"/>
        </w:rPr>
        <w:t>2011</w:t>
      </w:r>
      <w:r w:rsidRPr="00646D09">
        <w:rPr>
          <w:rFonts w:hint="cs"/>
          <w:spacing w:val="-2"/>
          <w:rtl/>
          <w:lang w:bidi="ar-EG"/>
        </w:rPr>
        <w:t xml:space="preserve"> </w:t>
      </w:r>
      <w:r w:rsidRPr="00646D09">
        <w:rPr>
          <w:rFonts w:hint="cs"/>
          <w:b/>
          <w:bCs/>
          <w:spacing w:val="-2"/>
          <w:rtl/>
          <w:lang w:bidi="ar-EG"/>
        </w:rPr>
        <w:t>في روما</w:t>
      </w:r>
      <w:r w:rsidRPr="00646D09">
        <w:rPr>
          <w:rFonts w:hint="cs"/>
          <w:spacing w:val="-2"/>
          <w:rtl/>
          <w:lang w:bidi="ar-EG"/>
        </w:rPr>
        <w:t xml:space="preserve">، </w:t>
      </w:r>
      <w:r w:rsidRPr="00646D09">
        <w:rPr>
          <w:rFonts w:hint="cs"/>
          <w:b/>
          <w:bCs/>
          <w:spacing w:val="-2"/>
          <w:rtl/>
          <w:lang w:bidi="ar-EG"/>
        </w:rPr>
        <w:t>إيطاليا</w:t>
      </w:r>
      <w:r w:rsidRPr="00646D09">
        <w:rPr>
          <w:rFonts w:hint="cs"/>
          <w:spacing w:val="-2"/>
          <w:rtl/>
          <w:lang w:bidi="ar-EG"/>
        </w:rPr>
        <w:t xml:space="preserve">، وستستضيفه مؤسسة </w:t>
      </w:r>
      <w:r w:rsidRPr="00646D09">
        <w:rPr>
          <w:spacing w:val="-2"/>
        </w:rPr>
        <w:t>Telecom Italia</w:t>
      </w:r>
      <w:r w:rsidRPr="00646D09">
        <w:rPr>
          <w:rFonts w:hint="cs"/>
          <w:spacing w:val="-2"/>
          <w:rtl/>
          <w:lang w:bidi="ar-EG"/>
        </w:rPr>
        <w:t>.</w:t>
      </w:r>
    </w:p>
    <w:p w:rsidR="009A524E" w:rsidRPr="00CC3C33" w:rsidRDefault="009A524E" w:rsidP="009A524E">
      <w:pPr>
        <w:rPr>
          <w:rtl/>
          <w:lang w:bidi="ar-EG"/>
        </w:rPr>
      </w:pPr>
      <w:r w:rsidRPr="00CC3C33">
        <w:rPr>
          <w:rFonts w:eastAsia="SimSun"/>
        </w:rPr>
        <w:t>2</w:t>
      </w:r>
      <w:r w:rsidRPr="00CC3C33">
        <w:rPr>
          <w:rFonts w:eastAsia="SimSun"/>
        </w:rPr>
        <w:tab/>
      </w:r>
      <w:r w:rsidRPr="00CC3C33">
        <w:rPr>
          <w:rFonts w:hint="cs"/>
          <w:rtl/>
          <w:lang w:bidi="ar-EG"/>
        </w:rPr>
        <w:t>سيُنظم هذا الأسبوع على النحو التالي:</w:t>
      </w:r>
    </w:p>
    <w:p w:rsidR="009A524E" w:rsidRPr="00CC3C33" w:rsidRDefault="002B39EC" w:rsidP="006307D6">
      <w:pPr>
        <w:tabs>
          <w:tab w:val="left" w:pos="720"/>
        </w:tabs>
        <w:ind w:left="720" w:hanging="720"/>
        <w:rPr>
          <w:rtl/>
          <w:lang w:bidi="ar-EG"/>
        </w:rPr>
      </w:pPr>
      <w:r>
        <w:rPr>
          <w:rFonts w:cs="Times New Roman" w:hint="cs"/>
          <w:lang w:bidi="ar-SY"/>
        </w:rPr>
        <w:sym w:font="Symbol" w:char="F0B7"/>
      </w:r>
      <w:r w:rsidR="009A524E" w:rsidRPr="00CC3C33">
        <w:rPr>
          <w:rFonts w:hint="cs"/>
          <w:rtl/>
          <w:lang w:bidi="ar-SY"/>
        </w:rPr>
        <w:tab/>
      </w:r>
      <w:r w:rsidR="009A524E" w:rsidRPr="00140BA1">
        <w:rPr>
          <w:rFonts w:hint="cs"/>
          <w:spacing w:val="-4"/>
          <w:rtl/>
          <w:lang w:bidi="ar-SY"/>
        </w:rPr>
        <w:t xml:space="preserve">ورشة عمل بشأن </w:t>
      </w:r>
      <w:r w:rsidR="009A524E" w:rsidRPr="00140BA1">
        <w:rPr>
          <w:rFonts w:hint="cs"/>
          <w:b/>
          <w:bCs/>
          <w:i/>
          <w:iCs/>
          <w:spacing w:val="-4"/>
          <w:rtl/>
          <w:lang w:bidi="ar-SY"/>
        </w:rPr>
        <w:t>منهجيات تقييم التأثير البيئي لتكنولوجيا المعلومات والاتصالات،</w:t>
      </w:r>
      <w:r w:rsidR="009A524E" w:rsidRPr="00140BA1">
        <w:rPr>
          <w:rFonts w:hint="cs"/>
          <w:spacing w:val="-4"/>
          <w:rtl/>
          <w:lang w:bidi="ar-SY"/>
        </w:rPr>
        <w:t xml:space="preserve"> ستعقد في </w:t>
      </w:r>
      <w:r w:rsidR="009A524E" w:rsidRPr="00140BA1">
        <w:rPr>
          <w:spacing w:val="-4"/>
          <w:lang w:bidi="ar-SY"/>
        </w:rPr>
        <w:t>5</w:t>
      </w:r>
      <w:r w:rsidR="00140BA1" w:rsidRPr="00140BA1">
        <w:rPr>
          <w:rFonts w:hint="eastAsia"/>
          <w:spacing w:val="-4"/>
          <w:rtl/>
          <w:lang w:bidi="ar-EG"/>
        </w:rPr>
        <w:t> </w:t>
      </w:r>
      <w:r w:rsidR="009A524E" w:rsidRPr="00140BA1">
        <w:rPr>
          <w:rFonts w:hint="cs"/>
          <w:spacing w:val="-4"/>
          <w:rtl/>
          <w:lang w:bidi="ar-EG"/>
        </w:rPr>
        <w:t>سبتمبر</w:t>
      </w:r>
      <w:r w:rsidR="00140BA1" w:rsidRPr="00140BA1">
        <w:rPr>
          <w:rFonts w:hint="eastAsia"/>
          <w:spacing w:val="-4"/>
          <w:rtl/>
          <w:lang w:bidi="ar-EG"/>
        </w:rPr>
        <w:t> </w:t>
      </w:r>
      <w:r w:rsidR="009A524E" w:rsidRPr="00140BA1">
        <w:rPr>
          <w:spacing w:val="-4"/>
          <w:lang w:bidi="ar-EG"/>
        </w:rPr>
        <w:t>2011</w:t>
      </w:r>
      <w:r w:rsidR="009A524E" w:rsidRPr="00140BA1">
        <w:rPr>
          <w:rFonts w:hint="cs"/>
          <w:spacing w:val="-4"/>
          <w:rtl/>
          <w:lang w:bidi="ar-EG"/>
        </w:rPr>
        <w:t xml:space="preserve"> بتنظيم مشترك بين الاتحاد الدولي للاتصالات والمفوضية الأوروبية.</w:t>
      </w:r>
    </w:p>
    <w:p w:rsidR="009A524E" w:rsidRPr="00CC3C33" w:rsidRDefault="002B39EC" w:rsidP="006307D6">
      <w:pPr>
        <w:tabs>
          <w:tab w:val="left" w:pos="720"/>
        </w:tabs>
        <w:ind w:left="720" w:hanging="720"/>
        <w:rPr>
          <w:rtl/>
          <w:lang w:bidi="ar-EG"/>
        </w:rPr>
      </w:pPr>
      <w:r>
        <w:rPr>
          <w:rFonts w:cs="Times New Roman" w:hint="cs"/>
          <w:lang w:bidi="ar-SY"/>
        </w:rPr>
        <w:sym w:font="Symbol" w:char="F0B7"/>
      </w:r>
      <w:r w:rsidR="009A524E" w:rsidRPr="00CC3C33">
        <w:rPr>
          <w:rFonts w:hint="cs"/>
          <w:rtl/>
          <w:lang w:bidi="ar-SY"/>
        </w:rPr>
        <w:tab/>
        <w:t xml:space="preserve">ورشة عمل بشأن </w:t>
      </w:r>
      <w:r w:rsidR="009A524E" w:rsidRPr="00CC3C33">
        <w:rPr>
          <w:rFonts w:hint="cs"/>
          <w:b/>
          <w:bCs/>
          <w:i/>
          <w:iCs/>
          <w:rtl/>
          <w:lang w:bidi="ar-SY"/>
        </w:rPr>
        <w:t>الانتقال إلى اقتصاد مراعٍ للبيئة من خلال معايير تكنولوجيا المعلومات والاتصالات،</w:t>
      </w:r>
      <w:r w:rsidR="009A524E" w:rsidRPr="00CC3C33">
        <w:rPr>
          <w:rFonts w:hint="cs"/>
          <w:rtl/>
          <w:lang w:bidi="ar-SY"/>
        </w:rPr>
        <w:t xml:space="preserve"> ستعقد من </w:t>
      </w:r>
      <w:r w:rsidR="009A524E" w:rsidRPr="00CC3C33">
        <w:rPr>
          <w:lang w:bidi="ar-SY"/>
        </w:rPr>
        <w:t>6</w:t>
      </w:r>
      <w:r w:rsidR="009A524E" w:rsidRPr="00CC3C33">
        <w:rPr>
          <w:rFonts w:hint="cs"/>
          <w:rtl/>
          <w:lang w:bidi="ar-EG"/>
        </w:rPr>
        <w:t xml:space="preserve"> إلى </w:t>
      </w:r>
      <w:r w:rsidR="009A524E" w:rsidRPr="00CC3C33">
        <w:rPr>
          <w:lang w:bidi="ar-EG"/>
        </w:rPr>
        <w:t>8</w:t>
      </w:r>
      <w:r w:rsidR="009A524E" w:rsidRPr="00CC3C33">
        <w:rPr>
          <w:rFonts w:hint="cs"/>
          <w:rtl/>
          <w:lang w:bidi="ar-EG"/>
        </w:rPr>
        <w:t xml:space="preserve"> سبتمبر </w:t>
      </w:r>
      <w:r w:rsidR="009A524E" w:rsidRPr="00CC3C33">
        <w:rPr>
          <w:lang w:bidi="ar-EG"/>
        </w:rPr>
        <w:t>2011</w:t>
      </w:r>
      <w:r w:rsidR="009A524E" w:rsidRPr="00CC3C33">
        <w:rPr>
          <w:rFonts w:hint="cs"/>
          <w:rtl/>
          <w:lang w:bidi="ar-EG"/>
        </w:rPr>
        <w:t xml:space="preserve"> بتنظيم مشترك بين الاتحاد الدولي للاتصالات ومؤسسة </w:t>
      </w:r>
      <w:r w:rsidR="009A524E" w:rsidRPr="00CC3C33">
        <w:t>Telecom Italia</w:t>
      </w:r>
      <w:r w:rsidR="009A524E" w:rsidRPr="00CC3C33">
        <w:rPr>
          <w:rFonts w:hint="cs"/>
          <w:rtl/>
          <w:lang w:bidi="ar-EG"/>
        </w:rPr>
        <w:t>.</w:t>
      </w:r>
    </w:p>
    <w:p w:rsidR="009A524E" w:rsidRPr="002B39EC" w:rsidRDefault="002B39EC" w:rsidP="006307D6">
      <w:pPr>
        <w:tabs>
          <w:tab w:val="left" w:pos="720"/>
        </w:tabs>
        <w:ind w:left="720" w:hanging="720"/>
        <w:rPr>
          <w:rtl/>
          <w:lang w:bidi="ar-EG"/>
        </w:rPr>
      </w:pPr>
      <w:r>
        <w:rPr>
          <w:rFonts w:cs="Times New Roman" w:hint="cs"/>
          <w:lang w:bidi="ar-SY"/>
        </w:rPr>
        <w:sym w:font="Symbol" w:char="F0B7"/>
      </w:r>
      <w:r w:rsidR="009A524E" w:rsidRPr="00CC3C33">
        <w:rPr>
          <w:rFonts w:hint="cs"/>
          <w:rtl/>
          <w:lang w:bidi="ar-SY"/>
        </w:rPr>
        <w:tab/>
      </w:r>
      <w:r w:rsidR="009A524E" w:rsidRPr="00BF756B">
        <w:rPr>
          <w:rFonts w:hint="cs"/>
          <w:spacing w:val="-6"/>
          <w:rtl/>
          <w:lang w:bidi="ar-SY"/>
        </w:rPr>
        <w:t xml:space="preserve">ورشة عمل بشأن </w:t>
      </w:r>
      <w:r w:rsidR="009A524E" w:rsidRPr="00BF756B">
        <w:rPr>
          <w:rFonts w:hint="cs"/>
          <w:b/>
          <w:bCs/>
          <w:i/>
          <w:iCs/>
          <w:spacing w:val="-6"/>
          <w:rtl/>
          <w:lang w:bidi="ar-SY"/>
        </w:rPr>
        <w:t>استعمال شبكات الاتصالات البحرية لرصد المناخ</w:t>
      </w:r>
      <w:r w:rsidR="009A524E" w:rsidRPr="00BF756B">
        <w:rPr>
          <w:rFonts w:hint="cs"/>
          <w:spacing w:val="-6"/>
          <w:rtl/>
          <w:lang w:bidi="ar-SY"/>
        </w:rPr>
        <w:t xml:space="preserve">، ستعقد من </w:t>
      </w:r>
      <w:r w:rsidR="009A524E" w:rsidRPr="00BF756B">
        <w:rPr>
          <w:spacing w:val="-6"/>
          <w:lang w:bidi="ar-SY"/>
        </w:rPr>
        <w:t>8</w:t>
      </w:r>
      <w:r w:rsidR="009A524E" w:rsidRPr="00BF756B">
        <w:rPr>
          <w:rFonts w:hint="cs"/>
          <w:spacing w:val="-6"/>
          <w:rtl/>
          <w:lang w:bidi="ar-EG"/>
        </w:rPr>
        <w:t xml:space="preserve"> (بعد الظهر) إلى </w:t>
      </w:r>
      <w:r w:rsidR="009A524E" w:rsidRPr="00BF756B">
        <w:rPr>
          <w:spacing w:val="-6"/>
          <w:lang w:bidi="ar-EG"/>
        </w:rPr>
        <w:t>9</w:t>
      </w:r>
      <w:r w:rsidR="000376C8" w:rsidRPr="00BF756B">
        <w:rPr>
          <w:rFonts w:hint="eastAsia"/>
          <w:spacing w:val="-6"/>
          <w:rtl/>
          <w:lang w:bidi="ar-EG"/>
        </w:rPr>
        <w:t> </w:t>
      </w:r>
      <w:r w:rsidR="009A524E" w:rsidRPr="00BF756B">
        <w:rPr>
          <w:rFonts w:hint="cs"/>
          <w:spacing w:val="-6"/>
          <w:rtl/>
          <w:lang w:bidi="ar-EG"/>
        </w:rPr>
        <w:t>سبتمبر</w:t>
      </w:r>
      <w:r w:rsidR="00452225" w:rsidRPr="00BF756B">
        <w:rPr>
          <w:rFonts w:hint="eastAsia"/>
          <w:spacing w:val="-6"/>
          <w:rtl/>
          <w:lang w:bidi="ar-EG"/>
        </w:rPr>
        <w:t> </w:t>
      </w:r>
      <w:r w:rsidR="009A524E" w:rsidRPr="00BF756B">
        <w:rPr>
          <w:spacing w:val="-6"/>
          <w:lang w:bidi="ar-EG"/>
        </w:rPr>
        <w:t>2011</w:t>
      </w:r>
      <w:r w:rsidR="009A524E" w:rsidRPr="00BF756B">
        <w:rPr>
          <w:rFonts w:hint="cs"/>
          <w:spacing w:val="-6"/>
          <w:rtl/>
          <w:lang w:bidi="ar-EG"/>
        </w:rPr>
        <w:t xml:space="preserve"> وسينظمها الاتحاد الدولي للاتصالات.</w:t>
      </w:r>
    </w:p>
    <w:p w:rsidR="009A524E" w:rsidRPr="00140BA1" w:rsidRDefault="009A524E" w:rsidP="00140BA1">
      <w:pPr>
        <w:rPr>
          <w:rtl/>
          <w:lang w:bidi="ar-EG"/>
        </w:rPr>
      </w:pPr>
      <w:r w:rsidRPr="00CC3C33">
        <w:rPr>
          <w:rFonts w:eastAsia="SimSun"/>
          <w:spacing w:val="-2"/>
        </w:rPr>
        <w:t>3</w:t>
      </w:r>
      <w:r w:rsidRPr="00CC3C33">
        <w:rPr>
          <w:spacing w:val="-2"/>
          <w:rtl/>
          <w:lang w:bidi="ar-EG"/>
        </w:rPr>
        <w:tab/>
      </w:r>
      <w:r w:rsidRPr="00140BA1">
        <w:rPr>
          <w:rFonts w:hint="cs"/>
          <w:rtl/>
          <w:lang w:bidi="ar-EG"/>
        </w:rPr>
        <w:t xml:space="preserve">يتمثل </w:t>
      </w:r>
      <w:r w:rsidRPr="00140BA1">
        <w:rPr>
          <w:rtl/>
          <w:lang w:bidi="ar-EG"/>
        </w:rPr>
        <w:t xml:space="preserve">الغرض الرئيسي </w:t>
      </w:r>
      <w:r w:rsidRPr="00140BA1">
        <w:rPr>
          <w:rFonts w:hint="cs"/>
          <w:rtl/>
          <w:lang w:bidi="ar-EG"/>
        </w:rPr>
        <w:t>لهذا الحدث</w:t>
      </w:r>
      <w:r w:rsidRPr="00140BA1">
        <w:rPr>
          <w:rtl/>
          <w:lang w:bidi="ar-EG"/>
        </w:rPr>
        <w:t xml:space="preserve"> </w:t>
      </w:r>
      <w:r w:rsidRPr="00140BA1">
        <w:rPr>
          <w:rFonts w:hint="cs"/>
          <w:rtl/>
          <w:lang w:bidi="ar-EG"/>
        </w:rPr>
        <w:t>في</w:t>
      </w:r>
      <w:r w:rsidRPr="00140BA1">
        <w:rPr>
          <w:rtl/>
          <w:lang w:bidi="ar-EG"/>
        </w:rPr>
        <w:t xml:space="preserve"> زيادة الوعي </w:t>
      </w:r>
      <w:r w:rsidRPr="00140BA1">
        <w:rPr>
          <w:rFonts w:hint="cs"/>
          <w:rtl/>
          <w:lang w:bidi="ar-EG"/>
        </w:rPr>
        <w:t>بأهمية</w:t>
      </w:r>
      <w:r w:rsidRPr="00140BA1">
        <w:rPr>
          <w:rtl/>
          <w:lang w:bidi="ar-EG"/>
        </w:rPr>
        <w:t xml:space="preserve"> </w:t>
      </w:r>
      <w:r w:rsidRPr="00140BA1">
        <w:rPr>
          <w:rFonts w:hint="cs"/>
          <w:rtl/>
          <w:lang w:bidi="ar-EG"/>
        </w:rPr>
        <w:t>استعمال</w:t>
      </w:r>
      <w:r w:rsidRPr="00140BA1">
        <w:rPr>
          <w:rtl/>
          <w:lang w:bidi="ar-EG"/>
        </w:rPr>
        <w:t xml:space="preserve"> تكنولوجيات المعلومات والاتصالات </w:t>
      </w:r>
      <w:r w:rsidRPr="00140BA1">
        <w:rPr>
          <w:rFonts w:hint="cs"/>
          <w:rtl/>
          <w:lang w:bidi="ar-EG"/>
        </w:rPr>
        <w:t>والفرص التي تتيحها لرصد</w:t>
      </w:r>
      <w:r w:rsidRPr="00140BA1">
        <w:rPr>
          <w:rtl/>
          <w:lang w:bidi="ar-EG"/>
        </w:rPr>
        <w:t xml:space="preserve"> تغير المناخ </w:t>
      </w:r>
      <w:r w:rsidRPr="00140BA1">
        <w:rPr>
          <w:rFonts w:hint="cs"/>
          <w:rtl/>
          <w:lang w:bidi="ar-EG"/>
        </w:rPr>
        <w:t>و</w:t>
      </w:r>
      <w:r w:rsidRPr="00140BA1">
        <w:rPr>
          <w:rtl/>
          <w:lang w:bidi="ar-EG"/>
        </w:rPr>
        <w:t xml:space="preserve">التخفيف </w:t>
      </w:r>
      <w:r w:rsidRPr="00140BA1">
        <w:rPr>
          <w:rFonts w:hint="cs"/>
          <w:rtl/>
          <w:lang w:bidi="ar-EG"/>
        </w:rPr>
        <w:t xml:space="preserve">من </w:t>
      </w:r>
      <w:r w:rsidR="00D55BD6" w:rsidRPr="00140BA1">
        <w:rPr>
          <w:rFonts w:hint="cs"/>
          <w:rtl/>
          <w:lang w:bidi="ar-EG"/>
        </w:rPr>
        <w:t xml:space="preserve">آثاره </w:t>
      </w:r>
      <w:r w:rsidRPr="00140BA1">
        <w:rPr>
          <w:rtl/>
          <w:lang w:bidi="ar-EG"/>
        </w:rPr>
        <w:t xml:space="preserve">والتكيف </w:t>
      </w:r>
      <w:r w:rsidRPr="00140BA1">
        <w:rPr>
          <w:rFonts w:hint="cs"/>
          <w:rtl/>
          <w:lang w:bidi="ar-EG"/>
        </w:rPr>
        <w:t>معها</w:t>
      </w:r>
      <w:r w:rsidRPr="00140BA1">
        <w:rPr>
          <w:rtl/>
          <w:lang w:bidi="ar-EG"/>
        </w:rPr>
        <w:t xml:space="preserve">، وفي ضوء ذلك، تحديد الاحتياجات المستقبلية </w:t>
      </w:r>
      <w:r w:rsidRPr="00140BA1">
        <w:rPr>
          <w:rFonts w:hint="cs"/>
          <w:rtl/>
          <w:lang w:bidi="ar-EG"/>
        </w:rPr>
        <w:t>لأعمال</w:t>
      </w:r>
      <w:r w:rsidRPr="00140BA1">
        <w:rPr>
          <w:rtl/>
          <w:lang w:bidi="ar-EG"/>
        </w:rPr>
        <w:t xml:space="preserve"> الاتحاد ذات الصلة</w:t>
      </w:r>
      <w:r w:rsidRPr="00140BA1">
        <w:rPr>
          <w:rFonts w:hint="cs"/>
          <w:rtl/>
          <w:lang w:bidi="ar-EG"/>
        </w:rPr>
        <w:t xml:space="preserve"> </w:t>
      </w:r>
      <w:r w:rsidRPr="00140BA1">
        <w:rPr>
          <w:rtl/>
          <w:lang w:bidi="ar-EG"/>
        </w:rPr>
        <w:t xml:space="preserve">بما في ذلك </w:t>
      </w:r>
      <w:r w:rsidRPr="00140BA1">
        <w:rPr>
          <w:rFonts w:hint="cs"/>
          <w:rtl/>
          <w:lang w:bidi="ar-EG"/>
        </w:rPr>
        <w:t>توحيد مقاييس أجهزة</w:t>
      </w:r>
      <w:r w:rsidRPr="00140BA1">
        <w:rPr>
          <w:rtl/>
          <w:lang w:bidi="ar-EG"/>
        </w:rPr>
        <w:t xml:space="preserve"> تكنولوجيا المعلومات والاتصالات وشبكات</w:t>
      </w:r>
      <w:r w:rsidRPr="00140BA1">
        <w:rPr>
          <w:rFonts w:hint="cs"/>
          <w:rtl/>
          <w:lang w:bidi="ar-EG"/>
        </w:rPr>
        <w:t>ها</w:t>
      </w:r>
      <w:r w:rsidRPr="00140BA1">
        <w:rPr>
          <w:rtl/>
          <w:lang w:bidi="ar-EG"/>
        </w:rPr>
        <w:t>، فضلا</w:t>
      </w:r>
      <w:r w:rsidRPr="00140BA1">
        <w:rPr>
          <w:rFonts w:hint="cs"/>
          <w:rtl/>
          <w:lang w:bidi="ar-EG"/>
        </w:rPr>
        <w:t>ً</w:t>
      </w:r>
      <w:r w:rsidRPr="00140BA1">
        <w:rPr>
          <w:rtl/>
          <w:lang w:bidi="ar-EG"/>
        </w:rPr>
        <w:t xml:space="preserve"> عن الأنشطة الإنمائية (انظر القرار</w:t>
      </w:r>
      <w:r w:rsidR="00140BA1" w:rsidRPr="00140BA1">
        <w:rPr>
          <w:rFonts w:hint="cs"/>
          <w:rtl/>
          <w:lang w:bidi="ar-EG"/>
        </w:rPr>
        <w:t> </w:t>
      </w:r>
      <w:r w:rsidRPr="00140BA1">
        <w:rPr>
          <w:lang w:bidi="ar-EG"/>
        </w:rPr>
        <w:t>73</w:t>
      </w:r>
      <w:r w:rsidRPr="00140BA1">
        <w:rPr>
          <w:rtl/>
          <w:lang w:bidi="ar-EG"/>
        </w:rPr>
        <w:t xml:space="preserve"> </w:t>
      </w:r>
      <w:r w:rsidRPr="00140BA1">
        <w:rPr>
          <w:rFonts w:hint="cs"/>
          <w:rtl/>
          <w:lang w:bidi="ar-EG"/>
        </w:rPr>
        <w:t xml:space="preserve">للجمعية العالمية لتقييس الاتصالات لعام </w:t>
      </w:r>
      <w:r w:rsidRPr="00140BA1">
        <w:rPr>
          <w:lang w:bidi="ar-EG"/>
        </w:rPr>
        <w:t>2008</w:t>
      </w:r>
      <w:r w:rsidRPr="00140BA1">
        <w:rPr>
          <w:rFonts w:hint="cs"/>
          <w:rtl/>
          <w:lang w:bidi="ar-EG"/>
        </w:rPr>
        <w:t xml:space="preserve"> </w:t>
      </w:r>
      <w:r w:rsidR="00D55BD6" w:rsidRPr="00140BA1">
        <w:rPr>
          <w:lang w:bidi="ar-EG"/>
        </w:rPr>
        <w:t>(</w:t>
      </w:r>
      <w:r w:rsidRPr="00140BA1">
        <w:rPr>
          <w:lang w:bidi="ar-EG"/>
        </w:rPr>
        <w:t>WTSA-08</w:t>
      </w:r>
      <w:r w:rsidR="00D55BD6" w:rsidRPr="00140BA1">
        <w:rPr>
          <w:lang w:bidi="ar-EG"/>
        </w:rPr>
        <w:t>)</w:t>
      </w:r>
      <w:r w:rsidRPr="00140BA1">
        <w:rPr>
          <w:rtl/>
          <w:lang w:bidi="ar-EG"/>
        </w:rPr>
        <w:t xml:space="preserve"> والقرار</w:t>
      </w:r>
      <w:r w:rsidRPr="00140BA1">
        <w:rPr>
          <w:rFonts w:hint="cs"/>
          <w:rtl/>
          <w:lang w:bidi="ar-EG"/>
        </w:rPr>
        <w:t xml:space="preserve"> </w:t>
      </w:r>
      <w:r w:rsidRPr="00140BA1">
        <w:rPr>
          <w:lang w:bidi="ar-EG"/>
        </w:rPr>
        <w:t>182</w:t>
      </w:r>
      <w:r w:rsidRPr="00140BA1">
        <w:rPr>
          <w:rtl/>
          <w:lang w:bidi="ar-EG"/>
        </w:rPr>
        <w:t xml:space="preserve"> لمؤتمر</w:t>
      </w:r>
      <w:r w:rsidR="00D55BD6" w:rsidRPr="00140BA1">
        <w:rPr>
          <w:rFonts w:hint="cs"/>
          <w:rtl/>
          <w:lang w:bidi="ar-EG"/>
        </w:rPr>
        <w:t xml:space="preserve"> المندوبين</w:t>
      </w:r>
      <w:r w:rsidRPr="00140BA1">
        <w:rPr>
          <w:rtl/>
          <w:lang w:bidi="ar-EG"/>
        </w:rPr>
        <w:t xml:space="preserve"> المفوضين </w:t>
      </w:r>
      <w:r w:rsidRPr="00140BA1">
        <w:rPr>
          <w:rFonts w:hint="cs"/>
          <w:rtl/>
          <w:lang w:bidi="ar-EG"/>
        </w:rPr>
        <w:t>لعام</w:t>
      </w:r>
      <w:r w:rsidR="00140BA1">
        <w:rPr>
          <w:rFonts w:hint="eastAsia"/>
          <w:rtl/>
          <w:lang w:bidi="ar-EG"/>
        </w:rPr>
        <w:t> </w:t>
      </w:r>
      <w:r w:rsidRPr="00140BA1">
        <w:rPr>
          <w:lang w:bidi="ar-EG"/>
        </w:rPr>
        <w:t>2010</w:t>
      </w:r>
      <w:r w:rsidRPr="00140BA1">
        <w:rPr>
          <w:rFonts w:hint="cs"/>
          <w:rtl/>
          <w:lang w:bidi="ar-EG"/>
        </w:rPr>
        <w:t xml:space="preserve"> </w:t>
      </w:r>
      <w:r w:rsidRPr="00140BA1">
        <w:rPr>
          <w:lang w:bidi="ar-EG"/>
        </w:rPr>
        <w:t>(PP-10)</w:t>
      </w:r>
      <w:r w:rsidRPr="00140BA1">
        <w:rPr>
          <w:rFonts w:hint="cs"/>
          <w:rtl/>
          <w:lang w:bidi="ar-EG"/>
        </w:rPr>
        <w:t>.</w:t>
      </w:r>
      <w:bookmarkStart w:id="0" w:name="_GoBack"/>
      <w:bookmarkEnd w:id="0"/>
    </w:p>
    <w:p w:rsidR="009A524E" w:rsidRPr="00CC3C33" w:rsidRDefault="009A524E" w:rsidP="009A524E">
      <w:pPr>
        <w:rPr>
          <w:rtl/>
          <w:lang w:bidi="ar-EG"/>
        </w:rPr>
      </w:pPr>
      <w:r w:rsidRPr="00CC3C33">
        <w:rPr>
          <w:lang w:bidi="ar-EG"/>
        </w:rPr>
        <w:lastRenderedPageBreak/>
        <w:t>4</w:t>
      </w:r>
      <w:r w:rsidRPr="00CC3C33">
        <w:rPr>
          <w:rFonts w:hint="cs"/>
          <w:rtl/>
          <w:lang w:bidi="ar-EG"/>
        </w:rPr>
        <w:tab/>
        <w:t>وسيجمع هذا الحدث بين خبراء رائدين في هذا الميدان من كبار صانعي السياسة إلى مهندسين ومصممين ومخططين ومسؤولين حكوميين ومنظمين وخبراء في مجال وضع المعايير</w:t>
      </w:r>
      <w:r w:rsidR="00B260AE" w:rsidRPr="00CC3C33">
        <w:rPr>
          <w:rFonts w:hint="cs"/>
          <w:rtl/>
          <w:lang w:bidi="ar-EG"/>
        </w:rPr>
        <w:t xml:space="preserve"> وغيرهم</w:t>
      </w:r>
      <w:r w:rsidRPr="00CC3C33">
        <w:rPr>
          <w:rFonts w:hint="cs"/>
          <w:rtl/>
          <w:lang w:bidi="ar-EG"/>
        </w:rPr>
        <w:t>.</w:t>
      </w:r>
    </w:p>
    <w:p w:rsidR="009A524E" w:rsidRPr="00CC3C33" w:rsidRDefault="009A524E" w:rsidP="00022FD4">
      <w:pPr>
        <w:rPr>
          <w:b/>
          <w:bCs/>
          <w:rtl/>
          <w:lang w:bidi="ar-EG"/>
        </w:rPr>
      </w:pPr>
      <w:r w:rsidRPr="00CC3C33">
        <w:rPr>
          <w:rFonts w:eastAsia="SimSun"/>
          <w:lang w:bidi="ar-EG"/>
        </w:rPr>
        <w:t>5</w:t>
      </w:r>
      <w:r w:rsidRPr="00CC3C33">
        <w:rPr>
          <w:rtl/>
          <w:lang w:bidi="ar-EG"/>
        </w:rPr>
        <w:tab/>
      </w:r>
      <w:r w:rsidRPr="00CC3C33">
        <w:rPr>
          <w:rtl/>
        </w:rPr>
        <w:t>باب المشاركة في الحدث مفتوح أمام الدول الأعضاء في الاتحاد وأعضاء القطاعات والمنتسبين</w:t>
      </w:r>
      <w:r w:rsidRPr="00CC3C33">
        <w:rPr>
          <w:rFonts w:hint="cs"/>
          <w:rtl/>
        </w:rPr>
        <w:t xml:space="preserve"> والمؤسسات الأكاديمية</w:t>
      </w:r>
      <w:r w:rsidRPr="00CC3C33">
        <w:rPr>
          <w:rtl/>
        </w:rPr>
        <w:t xml:space="preserve"> وأمام أي شخص </w:t>
      </w:r>
      <w:r w:rsidRPr="00CC3C33">
        <w:rPr>
          <w:rFonts w:hint="cs"/>
          <w:rtl/>
        </w:rPr>
        <w:t xml:space="preserve">أو شركة </w:t>
      </w:r>
      <w:r w:rsidRPr="00CC3C33">
        <w:rPr>
          <w:rtl/>
        </w:rPr>
        <w:t xml:space="preserve">من أي </w:t>
      </w:r>
      <w:r w:rsidR="00022FD4" w:rsidRPr="00CC3C33">
        <w:rPr>
          <w:rFonts w:hint="cs"/>
          <w:rtl/>
        </w:rPr>
        <w:t xml:space="preserve">دولة </w:t>
      </w:r>
      <w:r w:rsidRPr="00CC3C33">
        <w:rPr>
          <w:rtl/>
        </w:rPr>
        <w:t xml:space="preserve">عضو في الاتحاد </w:t>
      </w:r>
      <w:r w:rsidR="00022FD4" w:rsidRPr="00CC3C33">
        <w:rPr>
          <w:rFonts w:hint="cs"/>
          <w:rtl/>
        </w:rPr>
        <w:t>ت</w:t>
      </w:r>
      <w:r w:rsidRPr="00CC3C33">
        <w:rPr>
          <w:rtl/>
        </w:rPr>
        <w:t xml:space="preserve">رغب في المساهمة في العمل. </w:t>
      </w:r>
    </w:p>
    <w:p w:rsidR="009A524E" w:rsidRPr="00CC3C33" w:rsidRDefault="009A524E" w:rsidP="009A524E">
      <w:pPr>
        <w:rPr>
          <w:rtl/>
          <w:lang w:bidi="ar-EG"/>
        </w:rPr>
      </w:pPr>
      <w:r w:rsidRPr="00CC3C33">
        <w:rPr>
          <w:rFonts w:eastAsia="SimSun"/>
          <w:lang w:bidi="ar-EG"/>
        </w:rPr>
        <w:t>6</w:t>
      </w:r>
      <w:r w:rsidRPr="00CC3C33">
        <w:rPr>
          <w:rtl/>
          <w:lang w:bidi="ar-EG"/>
        </w:rPr>
        <w:tab/>
      </w:r>
      <w:r w:rsidRPr="00CC3C33">
        <w:rPr>
          <w:rFonts w:hint="cs"/>
          <w:rtl/>
          <w:lang w:bidi="ar-EG"/>
        </w:rPr>
        <w:t>والمشاركة في هذا الحدث مجانية ولكن لن تقدم أي منح. وستجري المناقشات باللغة الإنكليزية فقط.</w:t>
      </w:r>
    </w:p>
    <w:p w:rsidR="009A524E" w:rsidRPr="00CC3C33" w:rsidRDefault="009A524E" w:rsidP="000376C8">
      <w:pPr>
        <w:rPr>
          <w:rFonts w:eastAsia="SimSun"/>
          <w:rtl/>
          <w:lang w:bidi="ar-EG"/>
        </w:rPr>
      </w:pPr>
      <w:r w:rsidRPr="00CC3C33">
        <w:rPr>
          <w:rFonts w:eastAsia="SimSun"/>
        </w:rPr>
        <w:t>7</w:t>
      </w:r>
      <w:r w:rsidRPr="00CC3C33">
        <w:rPr>
          <w:rtl/>
          <w:lang w:bidi="ar-EG"/>
        </w:rPr>
        <w:tab/>
        <w:t>و</w:t>
      </w:r>
      <w:r w:rsidRPr="00CC3C33">
        <w:rPr>
          <w:rFonts w:hint="cs"/>
          <w:rtl/>
          <w:lang w:bidi="ar-EG"/>
        </w:rPr>
        <w:t>ي</w:t>
      </w:r>
      <w:r w:rsidRPr="00CC3C33">
        <w:rPr>
          <w:rtl/>
          <w:lang w:bidi="ar-EG"/>
        </w:rPr>
        <w:t xml:space="preserve">تاح </w:t>
      </w:r>
      <w:r w:rsidRPr="00CC3C33">
        <w:rPr>
          <w:rFonts w:hint="cs"/>
          <w:rtl/>
          <w:lang w:bidi="ar-EG"/>
        </w:rPr>
        <w:t>المزيد من ال</w:t>
      </w:r>
      <w:r w:rsidRPr="00CC3C33">
        <w:rPr>
          <w:rtl/>
          <w:lang w:bidi="ar-EG"/>
        </w:rPr>
        <w:t>معلومات</w:t>
      </w:r>
      <w:r w:rsidRPr="00CC3C33">
        <w:rPr>
          <w:rFonts w:hint="cs"/>
          <w:rtl/>
          <w:lang w:bidi="ar-EG"/>
        </w:rPr>
        <w:t xml:space="preserve"> بما في ذلك مشروع البرنامج ومعلومات عملية وتفاصل التسجيل المتعلقة بهذا الحدث</w:t>
      </w:r>
      <w:r w:rsidRPr="00CC3C33">
        <w:rPr>
          <w:rtl/>
          <w:lang w:bidi="ar-EG"/>
        </w:rPr>
        <w:t xml:space="preserve"> في</w:t>
      </w:r>
      <w:r w:rsidR="000376C8" w:rsidRPr="00CC3C33">
        <w:rPr>
          <w:rFonts w:hint="cs"/>
          <w:rtl/>
          <w:lang w:bidi="ar-EG"/>
        </w:rPr>
        <w:t> </w:t>
      </w:r>
      <w:r w:rsidRPr="00CC3C33">
        <w:rPr>
          <w:rFonts w:hint="cs"/>
          <w:rtl/>
          <w:lang w:bidi="ar-EG"/>
        </w:rPr>
        <w:t xml:space="preserve">الموقع الإلكتروني للاتحاد في </w:t>
      </w:r>
      <w:r w:rsidRPr="00CC3C33">
        <w:rPr>
          <w:rtl/>
          <w:lang w:bidi="ar-EG"/>
        </w:rPr>
        <w:t xml:space="preserve">العنوان التالي: </w:t>
      </w:r>
      <w:hyperlink r:id="rId7" w:history="1">
        <w:r w:rsidRPr="00CC3C33">
          <w:rPr>
            <w:rStyle w:val="Hyperlink"/>
          </w:rPr>
          <w:t>http://www.itu.int/itu-t/climatechange/gsw/201102/index.html</w:t>
        </w:r>
      </w:hyperlink>
      <w:r w:rsidRPr="00CC3C33">
        <w:rPr>
          <w:rtl/>
        </w:rPr>
        <w:t>.</w:t>
      </w:r>
      <w:r w:rsidRPr="00CC3C33">
        <w:rPr>
          <w:rFonts w:eastAsia="SimSun" w:hint="cs"/>
          <w:rtl/>
        </w:rPr>
        <w:t xml:space="preserve"> ونشجع المشاركين على التفضل بتأكيد مشاركتهم في موعد أقصاه </w:t>
      </w:r>
      <w:r w:rsidRPr="00CC3C33">
        <w:rPr>
          <w:rFonts w:eastAsia="SimSun"/>
        </w:rPr>
        <w:t>15</w:t>
      </w:r>
      <w:r w:rsidRPr="00CC3C33">
        <w:rPr>
          <w:rFonts w:eastAsia="SimSun" w:hint="cs"/>
          <w:rtl/>
          <w:lang w:bidi="ar-EG"/>
        </w:rPr>
        <w:t xml:space="preserve"> أغسطس </w:t>
      </w:r>
      <w:r w:rsidRPr="00CC3C33">
        <w:rPr>
          <w:rFonts w:eastAsia="SimSun"/>
          <w:lang w:bidi="ar-EG"/>
        </w:rPr>
        <w:t>2011</w:t>
      </w:r>
      <w:r w:rsidRPr="00CC3C33">
        <w:rPr>
          <w:rFonts w:eastAsia="SimSun" w:hint="cs"/>
          <w:rtl/>
          <w:lang w:bidi="ar-EG"/>
        </w:rPr>
        <w:t>.</w:t>
      </w:r>
    </w:p>
    <w:p w:rsidR="009A524E" w:rsidRPr="00CC3C33" w:rsidRDefault="009A524E" w:rsidP="00CD180B">
      <w:pPr>
        <w:rPr>
          <w:rtl/>
          <w:lang w:bidi="ar-EG"/>
        </w:rPr>
      </w:pPr>
      <w:r w:rsidRPr="00CC3C33">
        <w:rPr>
          <w:rFonts w:eastAsia="SimSun"/>
          <w:lang w:bidi="ar-SY"/>
        </w:rPr>
        <w:t>8</w:t>
      </w:r>
      <w:r w:rsidRPr="00CC3C33">
        <w:rPr>
          <w:rtl/>
        </w:rPr>
        <w:tab/>
        <w:t xml:space="preserve">ونود أن نذكركم بأن على مواطني بعض البلدان الحصول على تأشيرة للدخول إلى </w:t>
      </w:r>
      <w:r w:rsidRPr="00CC3C33">
        <w:rPr>
          <w:rFonts w:hint="cs"/>
          <w:rtl/>
          <w:lang w:bidi="ar-SY"/>
        </w:rPr>
        <w:t>إيطاليا</w:t>
      </w:r>
      <w:r w:rsidRPr="00CC3C33">
        <w:rPr>
          <w:rtl/>
        </w:rPr>
        <w:t xml:space="preserve"> ويرجى من المشاركين </w:t>
      </w:r>
      <w:r w:rsidRPr="00CC3C33">
        <w:rPr>
          <w:rFonts w:hint="cs"/>
          <w:rtl/>
        </w:rPr>
        <w:t xml:space="preserve">اتخاذ التدابير المناسبة قبل </w:t>
      </w:r>
      <w:r w:rsidR="00CD180B" w:rsidRPr="00CC3C33">
        <w:rPr>
          <w:rFonts w:hint="cs"/>
          <w:rtl/>
        </w:rPr>
        <w:t xml:space="preserve">موعد </w:t>
      </w:r>
      <w:r w:rsidRPr="00CC3C33">
        <w:rPr>
          <w:rFonts w:hint="cs"/>
          <w:rtl/>
        </w:rPr>
        <w:t>الاجتماع</w:t>
      </w:r>
      <w:r w:rsidRPr="00CC3C33">
        <w:rPr>
          <w:rFonts w:hint="cs"/>
          <w:rtl/>
          <w:lang w:bidi="ar-EG"/>
        </w:rPr>
        <w:t xml:space="preserve"> بوقت طويل.</w:t>
      </w:r>
    </w:p>
    <w:p w:rsidR="009A524E" w:rsidRPr="00CC3C33" w:rsidRDefault="009A524E" w:rsidP="009A524E">
      <w:pPr>
        <w:rPr>
          <w:rtl/>
          <w:lang w:bidi="ar-EG"/>
        </w:rPr>
      </w:pPr>
      <w:r w:rsidRPr="00CC3C33">
        <w:rPr>
          <w:lang w:bidi="ar-EG"/>
        </w:rPr>
        <w:t>9</w:t>
      </w:r>
      <w:r w:rsidRPr="00CC3C33">
        <w:rPr>
          <w:rFonts w:hint="cs"/>
          <w:rtl/>
          <w:lang w:bidi="ar-EG"/>
        </w:rPr>
        <w:tab/>
        <w:t xml:space="preserve">وإنني أتطلع إلى مشاركتكم في الأسبوع الأول حول المعايير المراعية للبيئة الذي ينظمه الاتحاد وإلى </w:t>
      </w:r>
      <w:r w:rsidR="00CD180B" w:rsidRPr="00CC3C33">
        <w:rPr>
          <w:rFonts w:hint="cs"/>
          <w:rtl/>
          <w:lang w:bidi="ar-EG"/>
        </w:rPr>
        <w:t xml:space="preserve">الاطلاع على </w:t>
      </w:r>
      <w:r w:rsidRPr="00CC3C33">
        <w:rPr>
          <w:rFonts w:hint="cs"/>
          <w:rtl/>
          <w:lang w:bidi="ar-EG"/>
        </w:rPr>
        <w:t>وجهات نظركم بشأن استراتيجية الاتحاد المستقبلية بشأن الاستجابة للتحديات العالمية التي يطرحها تغير المناخ.</w:t>
      </w:r>
    </w:p>
    <w:p w:rsidR="00BC00E5" w:rsidRPr="00CC3C33" w:rsidRDefault="00BC00E5" w:rsidP="00D660C9">
      <w:pPr>
        <w:spacing w:before="240"/>
        <w:rPr>
          <w:rtl/>
          <w:lang w:bidi="ar-EG"/>
        </w:rPr>
      </w:pPr>
      <w:r w:rsidRPr="00CC3C33">
        <w:rPr>
          <w:rFonts w:hint="cs"/>
          <w:rtl/>
          <w:lang w:bidi="ar-EG"/>
        </w:rPr>
        <w:t>وتفضلوا بقبول فائق التقدير والاحترام.</w:t>
      </w:r>
    </w:p>
    <w:p w:rsidR="00F107DD" w:rsidRPr="00CC3C33" w:rsidRDefault="000376C8" w:rsidP="00D660C9">
      <w:pPr>
        <w:spacing w:before="1440"/>
        <w:jc w:val="left"/>
        <w:rPr>
          <w:rtl/>
          <w:lang w:bidi="ar-EG"/>
        </w:rPr>
      </w:pPr>
      <w:r w:rsidRPr="00CC3C33">
        <w:rPr>
          <w:rFonts w:hint="cs"/>
          <w:rtl/>
        </w:rPr>
        <w:t>الدكتور حمدون إ. توريه</w:t>
      </w:r>
      <w:r w:rsidR="000B4DB6" w:rsidRPr="00CC3C33">
        <w:rPr>
          <w:rtl/>
          <w:lang w:bidi="ar-EG"/>
        </w:rPr>
        <w:br/>
      </w:r>
      <w:r w:rsidRPr="00CC3C33">
        <w:rPr>
          <w:rFonts w:hint="cs"/>
          <w:rtl/>
          <w:lang w:bidi="ar-EG"/>
        </w:rPr>
        <w:t>الأمين العام</w:t>
      </w:r>
    </w:p>
    <w:sectPr w:rsidR="00F107DD" w:rsidRPr="00CC3C33" w:rsidSect="00B70B91">
      <w:headerReference w:type="default" r:id="rId8"/>
      <w:footerReference w:type="default" r:id="rId9"/>
      <w:footerReference w:type="first" r:id="rId10"/>
      <w:pgSz w:w="11901" w:h="16840" w:code="9"/>
      <w:pgMar w:top="1418" w:right="1134" w:bottom="1134" w:left="1134" w:header="680" w:footer="567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564" w:rsidRDefault="00E37564">
      <w:r>
        <w:separator/>
      </w:r>
    </w:p>
  </w:endnote>
  <w:endnote w:type="continuationSeparator" w:id="0">
    <w:p w:rsidR="00E37564" w:rsidRDefault="00E37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564" w:rsidRPr="00057CD9" w:rsidRDefault="00A740C4" w:rsidP="00173FC6">
    <w:pPr>
      <w:pStyle w:val="Footer"/>
      <w:tabs>
        <w:tab w:val="clear" w:pos="4703"/>
        <w:tab w:val="clear" w:pos="9406"/>
        <w:tab w:val="center" w:pos="5670"/>
        <w:tab w:val="right" w:pos="9617"/>
      </w:tabs>
      <w:bidi w:val="0"/>
      <w:spacing w:before="0"/>
      <w:rPr>
        <w:sz w:val="16"/>
        <w:szCs w:val="16"/>
        <w:lang w:val="fr-FR"/>
      </w:rPr>
    </w:pPr>
    <w:r>
      <w:rPr>
        <w:sz w:val="16"/>
        <w:szCs w:val="16"/>
      </w:rPr>
      <w:t>ITU-T\COM-T\ICT&amp;CC\DM-11/1001A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00"/>
    </w:tblPr>
    <w:tblGrid>
      <w:gridCol w:w="11102"/>
    </w:tblGrid>
    <w:tr w:rsidR="00E37564" w:rsidTr="00B260AE">
      <w:trPr>
        <w:jc w:val="center"/>
      </w:trPr>
      <w:tc>
        <w:tcPr>
          <w:tcW w:w="11102" w:type="dxa"/>
        </w:tcPr>
        <w:p w:rsidR="00E37564" w:rsidRDefault="00E37564" w:rsidP="00B260AE">
          <w:pPr>
            <w:pBdr>
              <w:top w:val="single" w:sz="4" w:space="5" w:color="auto"/>
            </w:pBdr>
            <w:tabs>
              <w:tab w:val="left" w:pos="2693"/>
              <w:tab w:val="left" w:pos="3686"/>
              <w:tab w:val="left" w:pos="6294"/>
              <w:tab w:val="left" w:pos="9072"/>
              <w:tab w:val="right" w:pos="10858"/>
            </w:tabs>
            <w:bidi w:val="0"/>
            <w:spacing w:before="40" w:after="40"/>
            <w:rPr>
              <w:rFonts w:ascii="Futura Lt BT" w:hAnsi="Futura Lt BT"/>
              <w:sz w:val="16"/>
              <w:lang w:val="fr-FR"/>
            </w:rPr>
          </w:pPr>
          <w:r>
            <w:rPr>
              <w:rFonts w:ascii="Futura Lt BT" w:hAnsi="Futura Lt BT"/>
              <w:sz w:val="16"/>
              <w:lang w:val="fr-FR"/>
            </w:rPr>
            <w:t>Place des Nations</w:t>
          </w:r>
          <w:r>
            <w:rPr>
              <w:rFonts w:ascii="Futura Lt BT" w:hAnsi="Futura Lt BT"/>
              <w:sz w:val="16"/>
              <w:lang w:val="fr-FR"/>
            </w:rPr>
            <w:tab/>
          </w:r>
          <w:proofErr w:type="spellStart"/>
          <w:r>
            <w:rPr>
              <w:rFonts w:ascii="Futura Lt BT" w:hAnsi="Futura Lt BT"/>
              <w:sz w:val="16"/>
              <w:lang w:val="fr-FR"/>
            </w:rPr>
            <w:t>Telephone</w:t>
          </w:r>
          <w:proofErr w:type="spellEnd"/>
          <w:r>
            <w:rPr>
              <w:rFonts w:ascii="Futura Lt BT" w:hAnsi="Futura Lt BT"/>
              <w:sz w:val="16"/>
              <w:lang w:val="fr-FR"/>
            </w:rPr>
            <w:t xml:space="preserve"> </w:t>
          </w:r>
          <w:r>
            <w:rPr>
              <w:rFonts w:ascii="Futura Lt BT" w:hAnsi="Futura Lt BT"/>
              <w:sz w:val="16"/>
              <w:lang w:val="fr-FR"/>
            </w:rPr>
            <w:tab/>
            <w:t>+41 22 730 51 11</w:t>
          </w:r>
          <w:r>
            <w:rPr>
              <w:rFonts w:ascii="Futura Lt BT" w:hAnsi="Futura Lt BT"/>
              <w:sz w:val="16"/>
              <w:lang w:val="fr-FR"/>
            </w:rPr>
            <w:tab/>
          </w:r>
          <w:proofErr w:type="spellStart"/>
          <w:r>
            <w:rPr>
              <w:rFonts w:ascii="Futura Lt BT" w:hAnsi="Futura Lt BT"/>
              <w:sz w:val="16"/>
              <w:lang w:val="fr-FR"/>
            </w:rPr>
            <w:t>Telex</w:t>
          </w:r>
          <w:proofErr w:type="spellEnd"/>
          <w:r>
            <w:rPr>
              <w:rFonts w:ascii="Futura Lt BT" w:hAnsi="Futura Lt BT"/>
              <w:sz w:val="16"/>
              <w:lang w:val="fr-FR"/>
            </w:rPr>
            <w:t xml:space="preserve"> 421 000 </w:t>
          </w:r>
          <w:proofErr w:type="spellStart"/>
          <w:r>
            <w:rPr>
              <w:rFonts w:ascii="Futura Lt BT" w:hAnsi="Futura Lt BT"/>
              <w:sz w:val="16"/>
              <w:lang w:val="fr-FR"/>
            </w:rPr>
            <w:t>uit</w:t>
          </w:r>
          <w:proofErr w:type="spellEnd"/>
          <w:r>
            <w:rPr>
              <w:rFonts w:ascii="Futura Lt BT" w:hAnsi="Futura Lt BT"/>
              <w:sz w:val="16"/>
              <w:lang w:val="fr-FR"/>
            </w:rPr>
            <w:t xml:space="preserve"> </w:t>
          </w:r>
          <w:proofErr w:type="spellStart"/>
          <w:r>
            <w:rPr>
              <w:rFonts w:ascii="Futura Lt BT" w:hAnsi="Futura Lt BT"/>
              <w:sz w:val="16"/>
              <w:lang w:val="fr-FR"/>
            </w:rPr>
            <w:t>ch</w:t>
          </w:r>
          <w:proofErr w:type="spellEnd"/>
          <w:r>
            <w:rPr>
              <w:rFonts w:ascii="Futura Lt BT" w:hAnsi="Futura Lt BT"/>
              <w:sz w:val="16"/>
              <w:lang w:val="fr-FR"/>
            </w:rPr>
            <w:tab/>
            <w:t>E-mail:</w:t>
          </w:r>
          <w:r>
            <w:rPr>
              <w:rFonts w:ascii="Futura Lt BT" w:hAnsi="Futura Lt BT"/>
              <w:sz w:val="16"/>
              <w:lang w:val="fr-FR"/>
            </w:rPr>
            <w:tab/>
            <w:t>itumail@itu.int</w:t>
          </w:r>
        </w:p>
        <w:p w:rsidR="00E37564" w:rsidRDefault="00E37564" w:rsidP="007F6E5C">
          <w:pPr>
            <w:tabs>
              <w:tab w:val="left" w:pos="2693"/>
              <w:tab w:val="left" w:pos="3289"/>
              <w:tab w:val="left" w:pos="3686"/>
              <w:tab w:val="left" w:pos="6294"/>
              <w:tab w:val="left" w:pos="9866"/>
              <w:tab w:val="right" w:pos="10858"/>
            </w:tabs>
            <w:bidi w:val="0"/>
            <w:spacing w:before="40" w:after="40"/>
            <w:rPr>
              <w:rFonts w:ascii="Futura Lt BT" w:hAnsi="Futura Lt BT"/>
              <w:sz w:val="16"/>
            </w:rPr>
          </w:pPr>
          <w:r>
            <w:rPr>
              <w:rFonts w:ascii="Futura Lt BT" w:hAnsi="Futura Lt BT"/>
              <w:sz w:val="16"/>
            </w:rPr>
            <w:t>CH-1211 Geneva 20</w:t>
          </w:r>
          <w:r>
            <w:rPr>
              <w:rFonts w:ascii="Futura Lt BT" w:hAnsi="Futura Lt BT"/>
              <w:sz w:val="16"/>
            </w:rPr>
            <w:tab/>
            <w:t>Telefax</w:t>
          </w:r>
          <w:r>
            <w:rPr>
              <w:rFonts w:ascii="Futura Lt BT" w:hAnsi="Futura Lt BT"/>
              <w:sz w:val="16"/>
            </w:rPr>
            <w:tab/>
            <w:t>Gr3:</w:t>
          </w:r>
          <w:r>
            <w:rPr>
              <w:rFonts w:ascii="Futura Lt BT" w:hAnsi="Futura Lt BT"/>
              <w:sz w:val="16"/>
            </w:rPr>
            <w:tab/>
            <w:t>+41 22 733 72 56</w:t>
          </w:r>
          <w:r>
            <w:rPr>
              <w:rFonts w:ascii="Futura Lt BT" w:hAnsi="Futura Lt BT"/>
              <w:sz w:val="16"/>
            </w:rPr>
            <w:tab/>
            <w:t>Telegram ITU GENEVE</w:t>
          </w:r>
          <w:r>
            <w:rPr>
              <w:rFonts w:ascii="Futura Lt BT" w:hAnsi="Futura Lt BT"/>
              <w:sz w:val="16"/>
            </w:rPr>
            <w:tab/>
            <w:t>www.itu.int</w:t>
          </w:r>
        </w:p>
        <w:p w:rsidR="00E37564" w:rsidRDefault="00E37564" w:rsidP="00B260AE">
          <w:pPr>
            <w:tabs>
              <w:tab w:val="left" w:pos="2693"/>
              <w:tab w:val="left" w:pos="3289"/>
              <w:tab w:val="left" w:pos="3686"/>
              <w:tab w:val="left" w:pos="6294"/>
              <w:tab w:val="right" w:pos="10858"/>
            </w:tabs>
            <w:bidi w:val="0"/>
            <w:spacing w:before="40" w:after="40"/>
            <w:rPr>
              <w:rFonts w:ascii="Futura Lt BT" w:hAnsi="Futura Lt BT"/>
              <w:sz w:val="18"/>
            </w:rPr>
          </w:pPr>
          <w:r>
            <w:rPr>
              <w:rFonts w:ascii="Futura Lt BT" w:hAnsi="Futura Lt BT"/>
              <w:sz w:val="16"/>
            </w:rPr>
            <w:t>Switzerland</w:t>
          </w:r>
          <w:r>
            <w:rPr>
              <w:rFonts w:ascii="Futura Lt BT" w:hAnsi="Futura Lt BT"/>
              <w:sz w:val="16"/>
            </w:rPr>
            <w:tab/>
          </w:r>
          <w:r>
            <w:rPr>
              <w:rFonts w:ascii="Futura Lt BT" w:hAnsi="Futura Lt BT" w:hint="cs"/>
              <w:sz w:val="16"/>
              <w:rtl/>
            </w:rPr>
            <w:tab/>
          </w:r>
          <w:r>
            <w:rPr>
              <w:rFonts w:ascii="Futura Lt BT" w:hAnsi="Futura Lt BT"/>
              <w:sz w:val="16"/>
            </w:rPr>
            <w:t>Gr4:</w:t>
          </w:r>
          <w:r>
            <w:rPr>
              <w:rFonts w:ascii="Futura Lt BT" w:hAnsi="Futura Lt BT"/>
              <w:sz w:val="16"/>
            </w:rPr>
            <w:tab/>
            <w:t>+41 22 730 65 00</w:t>
          </w:r>
          <w:r>
            <w:rPr>
              <w:rFonts w:ascii="Futura Lt BT" w:hAnsi="Futura Lt BT"/>
              <w:sz w:val="16"/>
            </w:rPr>
            <w:tab/>
          </w:r>
        </w:p>
      </w:tc>
    </w:tr>
  </w:tbl>
  <w:p w:rsidR="00E37564" w:rsidRPr="00B70B91" w:rsidRDefault="00E37564" w:rsidP="00B70B91">
    <w:pPr>
      <w:pStyle w:val="Footer"/>
      <w:tabs>
        <w:tab w:val="clear" w:pos="9406"/>
        <w:tab w:val="right" w:pos="9617"/>
      </w:tabs>
      <w:bidi w:val="0"/>
      <w:spacing w:befor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564" w:rsidRDefault="00E37564">
      <w:r>
        <w:separator/>
      </w:r>
    </w:p>
  </w:footnote>
  <w:footnote w:type="continuationSeparator" w:id="0">
    <w:p w:rsidR="00E37564" w:rsidRDefault="00E37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564" w:rsidRPr="00B70B91" w:rsidRDefault="00E37564" w:rsidP="00B70B91">
    <w:pPr>
      <w:pStyle w:val="Header"/>
      <w:bidi w:val="0"/>
      <w:jc w:val="center"/>
      <w:rPr>
        <w:rtl/>
        <w:lang w:bidi="ar-EG"/>
      </w:rPr>
    </w:pPr>
    <w:r w:rsidRPr="006C6434">
      <w:rPr>
        <w:lang w:val="ru-RU"/>
      </w:rPr>
      <w:t xml:space="preserve">- </w:t>
    </w:r>
    <w:sdt>
      <w:sdtPr>
        <w:id w:val="-26885438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D00FA" w:rsidRPr="006C6434">
          <w:fldChar w:fldCharType="begin"/>
        </w:r>
        <w:r w:rsidRPr="006C6434">
          <w:instrText xml:space="preserve"> PAGE   \* MERGEFORMAT </w:instrText>
        </w:r>
        <w:r w:rsidR="00BD00FA" w:rsidRPr="006C6434">
          <w:fldChar w:fldCharType="separate"/>
        </w:r>
        <w:r w:rsidR="00A740C4">
          <w:rPr>
            <w:noProof/>
          </w:rPr>
          <w:t>2</w:t>
        </w:r>
        <w:r w:rsidR="00BD00FA" w:rsidRPr="006C6434">
          <w:rPr>
            <w:noProof/>
          </w:rPr>
          <w:fldChar w:fldCharType="end"/>
        </w:r>
        <w:r w:rsidRPr="006C6434">
          <w:rPr>
            <w:noProof/>
            <w:lang w:val="ru-RU"/>
          </w:rPr>
          <w:t xml:space="preserve"> -</w:t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ar-SA" w:vendorID="4" w:dllVersion="512" w:checkStyle="1"/>
  <w:activeWritingStyle w:appName="MSWord" w:lang="ar-EG" w:vendorID="4" w:dllVersion="512" w:checkStyle="1"/>
  <w:activeWritingStyle w:appName="MSWord" w:lang="ar-SY" w:vendorID="4" w:dllVersion="512" w:checkStyle="1"/>
  <w:activeWritingStyle w:appName="MSWord" w:lang="ru-RU" w:vendorID="1" w:dllVersion="512" w:checkStyle="1"/>
  <w:proofState w:spelling="clean"/>
  <w:attachedTemplate r:id="rId1"/>
  <w:stylePaneFormatFilter w:val="3F01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EA0ADA"/>
    <w:rsid w:val="00022FD4"/>
    <w:rsid w:val="000376C8"/>
    <w:rsid w:val="00056515"/>
    <w:rsid w:val="00057CD9"/>
    <w:rsid w:val="0007351F"/>
    <w:rsid w:val="000B4DB6"/>
    <w:rsid w:val="000C1E88"/>
    <w:rsid w:val="000E6E61"/>
    <w:rsid w:val="00140BA1"/>
    <w:rsid w:val="001544F6"/>
    <w:rsid w:val="00173FC6"/>
    <w:rsid w:val="0027101B"/>
    <w:rsid w:val="0029614D"/>
    <w:rsid w:val="002B39EC"/>
    <w:rsid w:val="00310D57"/>
    <w:rsid w:val="0035150F"/>
    <w:rsid w:val="00357D8E"/>
    <w:rsid w:val="00366207"/>
    <w:rsid w:val="003A7B72"/>
    <w:rsid w:val="003F047B"/>
    <w:rsid w:val="0041351F"/>
    <w:rsid w:val="00452225"/>
    <w:rsid w:val="004C225F"/>
    <w:rsid w:val="004E5265"/>
    <w:rsid w:val="004E63E7"/>
    <w:rsid w:val="00507645"/>
    <w:rsid w:val="00536133"/>
    <w:rsid w:val="00540F7C"/>
    <w:rsid w:val="00610045"/>
    <w:rsid w:val="006307D6"/>
    <w:rsid w:val="00642ACB"/>
    <w:rsid w:val="00646D09"/>
    <w:rsid w:val="00684D0B"/>
    <w:rsid w:val="007029AE"/>
    <w:rsid w:val="00741B84"/>
    <w:rsid w:val="007F6E5C"/>
    <w:rsid w:val="00804757"/>
    <w:rsid w:val="00815FFF"/>
    <w:rsid w:val="00831DA9"/>
    <w:rsid w:val="0088512B"/>
    <w:rsid w:val="008A4F38"/>
    <w:rsid w:val="008A5215"/>
    <w:rsid w:val="008E503A"/>
    <w:rsid w:val="008F36A8"/>
    <w:rsid w:val="009A524E"/>
    <w:rsid w:val="00A419AD"/>
    <w:rsid w:val="00A66608"/>
    <w:rsid w:val="00A740C4"/>
    <w:rsid w:val="00A8423C"/>
    <w:rsid w:val="00A93E9B"/>
    <w:rsid w:val="00AD4EA1"/>
    <w:rsid w:val="00AF152B"/>
    <w:rsid w:val="00B25192"/>
    <w:rsid w:val="00B2571E"/>
    <w:rsid w:val="00B260AE"/>
    <w:rsid w:val="00B70B91"/>
    <w:rsid w:val="00BC00E5"/>
    <w:rsid w:val="00BD00FA"/>
    <w:rsid w:val="00BF4554"/>
    <w:rsid w:val="00BF756B"/>
    <w:rsid w:val="00C003B2"/>
    <w:rsid w:val="00CC3C33"/>
    <w:rsid w:val="00CD180B"/>
    <w:rsid w:val="00CE1180"/>
    <w:rsid w:val="00D16E33"/>
    <w:rsid w:val="00D555BC"/>
    <w:rsid w:val="00D55BD6"/>
    <w:rsid w:val="00D660C9"/>
    <w:rsid w:val="00D718F9"/>
    <w:rsid w:val="00D819C4"/>
    <w:rsid w:val="00D828E0"/>
    <w:rsid w:val="00DA57A5"/>
    <w:rsid w:val="00E0162F"/>
    <w:rsid w:val="00E37564"/>
    <w:rsid w:val="00E5391A"/>
    <w:rsid w:val="00EA0ADA"/>
    <w:rsid w:val="00EE2C4A"/>
    <w:rsid w:val="00EE4A38"/>
    <w:rsid w:val="00F107DD"/>
    <w:rsid w:val="00FA5951"/>
    <w:rsid w:val="00FD65B7"/>
    <w:rsid w:val="00FF0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00FA"/>
    <w:pPr>
      <w:bidi/>
      <w:spacing w:before="120" w:line="192" w:lineRule="auto"/>
      <w:jc w:val="both"/>
    </w:pPr>
    <w:rPr>
      <w:rFonts w:cs="Traditional Arabic"/>
      <w:sz w:val="22"/>
      <w:szCs w:val="3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header odd,header odd1,header odd2,he,header odd3,header odd4,header odd5,header odd6,header1,header2,header3,header odd11,header odd21,header odd7,header4,header odd8,header odd9,header5,header odd12,header11,header21,h,ho,first"/>
    <w:basedOn w:val="Normal"/>
    <w:link w:val="HeaderChar"/>
    <w:uiPriority w:val="99"/>
    <w:qFormat/>
    <w:rsid w:val="00BD00FA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BD00FA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sid w:val="00BD00FA"/>
    <w:rPr>
      <w:color w:val="0000FF"/>
      <w:u w:val="single"/>
    </w:rPr>
  </w:style>
  <w:style w:type="character" w:customStyle="1" w:styleId="HeaderChar">
    <w:name w:val="Header Char"/>
    <w:aliases w:val="encabezado Char,header odd Char,header odd1 Char,header odd2 Char,he Char,header odd3 Char,header odd4 Char,header odd5 Char,header odd6 Char,header1 Char,header2 Char,header3 Char,header odd11 Char,header odd21 Char,header odd7 Char,h Char"/>
    <w:basedOn w:val="DefaultParagraphFont"/>
    <w:link w:val="Header"/>
    <w:uiPriority w:val="99"/>
    <w:rsid w:val="00B70B91"/>
    <w:rPr>
      <w:rFonts w:cs="Traditional Arabic"/>
      <w:sz w:val="22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  <w:spacing w:before="120" w:line="192" w:lineRule="auto"/>
      <w:jc w:val="both"/>
    </w:pPr>
    <w:rPr>
      <w:rFonts w:cs="Traditional Arabic"/>
      <w:sz w:val="22"/>
      <w:szCs w:val="3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header odd,header odd1,header odd2,he,header odd3,header odd4,header odd5,header odd6,header1,header2,header3,header odd11,header odd21,header odd7,header4,header odd8,header odd9,header5,header odd12,header11,header21,h,ho,first"/>
    <w:basedOn w:val="Normal"/>
    <w:link w:val="HeaderChar"/>
    <w:uiPriority w:val="99"/>
    <w:qFormat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erChar">
    <w:name w:val="Header Char"/>
    <w:aliases w:val="encabezado Char,header odd Char,header odd1 Char,header odd2 Char,he Char,header odd3 Char,header odd4 Char,header odd5 Char,header odd6 Char,header1 Char,header2 Char,header3 Char,header odd11 Char,header odd21 Char,header odd7 Char,h Char"/>
    <w:basedOn w:val="DefaultParagraphFont"/>
    <w:link w:val="Header"/>
    <w:uiPriority w:val="99"/>
    <w:rsid w:val="00B70B91"/>
    <w:rPr>
      <w:rFonts w:cs="Traditional Arabic"/>
      <w:sz w:val="22"/>
      <w:szCs w:val="3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itu.int/itu-t/climatechange/gsw/201102/index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z\Desktop\ITU_Tempelete\TSB\CIRC2_REC_A8-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CIRC2_REC_A8-A</Template>
  <TotalTime>2</TotalTime>
  <Pages>2</Pages>
  <Words>436</Words>
  <Characters>2467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Riz, Imad </dc:creator>
  <cp:keywords/>
  <dc:description/>
  <cp:lastModifiedBy>schiffer</cp:lastModifiedBy>
  <cp:revision>2</cp:revision>
  <cp:lastPrinted>2011-03-25T16:12:00Z</cp:lastPrinted>
  <dcterms:created xsi:type="dcterms:W3CDTF">2011-04-12T09:27:00Z</dcterms:created>
  <dcterms:modified xsi:type="dcterms:W3CDTF">2011-04-12T09:27:00Z</dcterms:modified>
</cp:coreProperties>
</file>