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23" w:type="dxa"/>
        <w:tblLayout w:type="fixed"/>
        <w:tblCellMar>
          <w:left w:w="57" w:type="dxa"/>
          <w:right w:w="57" w:type="dxa"/>
        </w:tblCellMar>
        <w:tblLook w:val="0000"/>
      </w:tblPr>
      <w:tblGrid>
        <w:gridCol w:w="1617"/>
        <w:gridCol w:w="3240"/>
        <w:gridCol w:w="5066"/>
      </w:tblGrid>
      <w:tr w:rsidR="00E94625" w:rsidTr="008E4E90">
        <w:tblPrEx>
          <w:tblCellMar>
            <w:top w:w="0" w:type="dxa"/>
            <w:bottom w:w="0" w:type="dxa"/>
          </w:tblCellMar>
        </w:tblPrEx>
        <w:trPr>
          <w:cantSplit/>
        </w:trPr>
        <w:tc>
          <w:tcPr>
            <w:tcW w:w="4857" w:type="dxa"/>
            <w:gridSpan w:val="2"/>
          </w:tcPr>
          <w:p w:rsidR="00E94625" w:rsidRDefault="00E94625" w:rsidP="008E4E90">
            <w:pPr>
              <w:rPr>
                <w:sz w:val="20"/>
              </w:rPr>
            </w:pPr>
            <w:bookmarkStart w:id="0" w:name="dsg" w:colFirst="1" w:colLast="1"/>
            <w:bookmarkStart w:id="1" w:name="dtableau"/>
            <w:r>
              <w:rPr>
                <w:sz w:val="20"/>
              </w:rPr>
              <w:t xml:space="preserve">INTERNATIONAL TELECOMMUNICATION </w:t>
            </w:r>
            <w:smartTag w:uri="urn:schemas-microsoft-com:office:smarttags" w:element="place">
              <w:r>
                <w:rPr>
                  <w:sz w:val="20"/>
                </w:rPr>
                <w:t>UNION</w:t>
              </w:r>
            </w:smartTag>
          </w:p>
        </w:tc>
        <w:tc>
          <w:tcPr>
            <w:tcW w:w="5066" w:type="dxa"/>
          </w:tcPr>
          <w:p w:rsidR="00E94625" w:rsidRDefault="00E94625" w:rsidP="008E4E90">
            <w:pPr>
              <w:pStyle w:val="Heading2"/>
              <w:jc w:val="right"/>
              <w:rPr>
                <w:sz w:val="32"/>
              </w:rPr>
            </w:pPr>
            <w:r>
              <w:rPr>
                <w:sz w:val="32"/>
              </w:rPr>
              <w:t>ICT&amp;CC Joint Coordination Activity (JCA- ICT&amp;CC)</w:t>
            </w:r>
          </w:p>
        </w:tc>
      </w:tr>
      <w:tr w:rsidR="00E94625" w:rsidTr="008E4E90">
        <w:tblPrEx>
          <w:tblCellMar>
            <w:top w:w="0" w:type="dxa"/>
            <w:bottom w:w="0" w:type="dxa"/>
          </w:tblCellMar>
        </w:tblPrEx>
        <w:trPr>
          <w:cantSplit/>
          <w:trHeight w:val="461"/>
        </w:trPr>
        <w:tc>
          <w:tcPr>
            <w:tcW w:w="4857" w:type="dxa"/>
            <w:gridSpan w:val="2"/>
            <w:tcBorders>
              <w:bottom w:val="nil"/>
            </w:tcBorders>
          </w:tcPr>
          <w:p w:rsidR="00E94625" w:rsidRDefault="00E94625" w:rsidP="008E4E90">
            <w:pPr>
              <w:rPr>
                <w:b/>
                <w:bCs/>
                <w:sz w:val="26"/>
              </w:rPr>
            </w:pPr>
            <w:r>
              <w:rPr>
                <w:b/>
                <w:bCs/>
                <w:sz w:val="26"/>
              </w:rPr>
              <w:t>TELECOMMUNICATION</w:t>
            </w:r>
            <w:r>
              <w:rPr>
                <w:b/>
                <w:bCs/>
                <w:sz w:val="26"/>
              </w:rPr>
              <w:br/>
              <w:t>STANDARDIZATION SECTOR</w:t>
            </w:r>
          </w:p>
          <w:p w:rsidR="00E94625" w:rsidRDefault="00E94625" w:rsidP="008E4E90">
            <w:pPr>
              <w:rPr>
                <w:smallCaps/>
                <w:sz w:val="20"/>
              </w:rPr>
            </w:pPr>
            <w:r>
              <w:rPr>
                <w:sz w:val="20"/>
              </w:rPr>
              <w:t>STUDY PERIOD 200</w:t>
            </w:r>
            <w:r>
              <w:rPr>
                <w:rFonts w:hint="eastAsia"/>
                <w:sz w:val="20"/>
                <w:lang w:eastAsia="ja-JP"/>
              </w:rPr>
              <w:t>9</w:t>
            </w:r>
            <w:r>
              <w:rPr>
                <w:sz w:val="20"/>
              </w:rPr>
              <w:t>-2012</w:t>
            </w:r>
          </w:p>
        </w:tc>
        <w:tc>
          <w:tcPr>
            <w:tcW w:w="5066" w:type="dxa"/>
            <w:tcBorders>
              <w:bottom w:val="nil"/>
            </w:tcBorders>
          </w:tcPr>
          <w:p w:rsidR="00E94625" w:rsidRDefault="00E94625" w:rsidP="00E94625">
            <w:pPr>
              <w:jc w:val="right"/>
              <w:rPr>
                <w:b/>
                <w:bCs/>
                <w:sz w:val="40"/>
                <w:lang w:eastAsia="ja-JP"/>
              </w:rPr>
            </w:pPr>
            <w:r>
              <w:rPr>
                <w:b/>
                <w:bCs/>
                <w:sz w:val="40"/>
              </w:rPr>
              <w:t xml:space="preserve">Doc </w:t>
            </w:r>
            <w:r>
              <w:rPr>
                <w:b/>
                <w:bCs/>
                <w:sz w:val="40"/>
                <w:lang w:eastAsia="ja-JP"/>
              </w:rPr>
              <w:t>32</w:t>
            </w:r>
          </w:p>
        </w:tc>
      </w:tr>
      <w:tr w:rsidR="00187F0C" w:rsidRPr="00187F0C">
        <w:tblPrEx>
          <w:tblCellMar>
            <w:top w:w="0" w:type="dxa"/>
            <w:bottom w:w="0" w:type="dxa"/>
          </w:tblCellMar>
        </w:tblPrEx>
        <w:trPr>
          <w:cantSplit/>
          <w:trHeight w:val="357"/>
        </w:trPr>
        <w:tc>
          <w:tcPr>
            <w:tcW w:w="1617" w:type="dxa"/>
          </w:tcPr>
          <w:p w:rsidR="00187F0C" w:rsidRPr="00187F0C" w:rsidRDefault="00187F0C" w:rsidP="00187F0C">
            <w:pPr>
              <w:rPr>
                <w:b/>
                <w:bCs/>
              </w:rPr>
            </w:pPr>
            <w:bookmarkStart w:id="2" w:name="dmeeting" w:colFirst="2" w:colLast="2"/>
            <w:bookmarkStart w:id="3" w:name="dbluepink" w:colFirst="1" w:colLast="1"/>
            <w:bookmarkEnd w:id="0"/>
          </w:p>
        </w:tc>
        <w:tc>
          <w:tcPr>
            <w:tcW w:w="3240" w:type="dxa"/>
          </w:tcPr>
          <w:p w:rsidR="00187F0C" w:rsidRPr="00187F0C" w:rsidRDefault="00187F0C" w:rsidP="004003A4"/>
        </w:tc>
        <w:tc>
          <w:tcPr>
            <w:tcW w:w="5066" w:type="dxa"/>
          </w:tcPr>
          <w:p w:rsidR="00187F0C" w:rsidRPr="00187F0C" w:rsidRDefault="00E94625" w:rsidP="00187F0C">
            <w:pPr>
              <w:jc w:val="right"/>
            </w:pPr>
            <w:r>
              <w:t>Geneva, 25 November 2010</w:t>
            </w:r>
          </w:p>
        </w:tc>
      </w:tr>
      <w:tr w:rsidR="00187F0C" w:rsidRPr="00187F0C">
        <w:tblPrEx>
          <w:tblCellMar>
            <w:top w:w="0" w:type="dxa"/>
            <w:bottom w:w="0" w:type="dxa"/>
          </w:tblCellMar>
        </w:tblPrEx>
        <w:trPr>
          <w:cantSplit/>
          <w:trHeight w:val="357"/>
        </w:trPr>
        <w:tc>
          <w:tcPr>
            <w:tcW w:w="9923" w:type="dxa"/>
            <w:gridSpan w:val="3"/>
          </w:tcPr>
          <w:p w:rsidR="00187F0C" w:rsidRPr="00187F0C" w:rsidRDefault="00187F0C" w:rsidP="00187F0C">
            <w:pPr>
              <w:jc w:val="center"/>
              <w:rPr>
                <w:b/>
                <w:bCs/>
              </w:rPr>
            </w:pPr>
            <w:bookmarkStart w:id="4" w:name="dtitle" w:colFirst="0" w:colLast="0"/>
            <w:bookmarkEnd w:id="2"/>
            <w:bookmarkEnd w:id="3"/>
          </w:p>
        </w:tc>
      </w:tr>
      <w:tr w:rsidR="00187F0C" w:rsidRPr="00E94625">
        <w:tblPrEx>
          <w:tblCellMar>
            <w:top w:w="0" w:type="dxa"/>
            <w:bottom w:w="0" w:type="dxa"/>
          </w:tblCellMar>
        </w:tblPrEx>
        <w:trPr>
          <w:cantSplit/>
          <w:trHeight w:val="357"/>
        </w:trPr>
        <w:tc>
          <w:tcPr>
            <w:tcW w:w="1617" w:type="dxa"/>
          </w:tcPr>
          <w:p w:rsidR="00187F0C" w:rsidRPr="00187F0C" w:rsidRDefault="00187F0C" w:rsidP="00187F0C">
            <w:pPr>
              <w:rPr>
                <w:b/>
                <w:bCs/>
              </w:rPr>
            </w:pPr>
            <w:bookmarkStart w:id="5" w:name="dsource" w:colFirst="1" w:colLast="1"/>
            <w:bookmarkEnd w:id="4"/>
            <w:r w:rsidRPr="00187F0C">
              <w:rPr>
                <w:b/>
                <w:bCs/>
              </w:rPr>
              <w:t>Source:</w:t>
            </w:r>
          </w:p>
        </w:tc>
        <w:tc>
          <w:tcPr>
            <w:tcW w:w="8306" w:type="dxa"/>
            <w:gridSpan w:val="2"/>
          </w:tcPr>
          <w:p w:rsidR="00187F0C" w:rsidRPr="005060F4" w:rsidRDefault="005060F4" w:rsidP="004003A4">
            <w:pPr>
              <w:rPr>
                <w:lang w:val="it-IT"/>
              </w:rPr>
            </w:pPr>
            <w:r w:rsidRPr="005060F4">
              <w:rPr>
                <w:lang w:val="it-IT"/>
              </w:rPr>
              <w:t>Paolo Gemma (Rapporteur Q17/5</w:t>
            </w:r>
            <w:r w:rsidR="004003A4">
              <w:rPr>
                <w:lang w:val="it-IT"/>
              </w:rPr>
              <w:t>) ETSI EE liaison officer</w:t>
            </w:r>
          </w:p>
        </w:tc>
      </w:tr>
      <w:tr w:rsidR="00187F0C" w:rsidRPr="00187F0C">
        <w:tblPrEx>
          <w:tblCellMar>
            <w:top w:w="0" w:type="dxa"/>
            <w:bottom w:w="0" w:type="dxa"/>
          </w:tblCellMar>
        </w:tblPrEx>
        <w:trPr>
          <w:cantSplit/>
          <w:trHeight w:val="357"/>
        </w:trPr>
        <w:tc>
          <w:tcPr>
            <w:tcW w:w="1617" w:type="dxa"/>
            <w:tcBorders>
              <w:bottom w:val="single" w:sz="12" w:space="0" w:color="auto"/>
            </w:tcBorders>
          </w:tcPr>
          <w:p w:rsidR="00187F0C" w:rsidRPr="00187F0C" w:rsidRDefault="00187F0C" w:rsidP="00187F0C">
            <w:pPr>
              <w:spacing w:after="120"/>
            </w:pPr>
            <w:bookmarkStart w:id="6" w:name="dtitle1" w:colFirst="1" w:colLast="1"/>
            <w:bookmarkEnd w:id="5"/>
            <w:r w:rsidRPr="00187F0C">
              <w:rPr>
                <w:b/>
                <w:bCs/>
              </w:rPr>
              <w:t>Title:</w:t>
            </w:r>
          </w:p>
        </w:tc>
        <w:tc>
          <w:tcPr>
            <w:tcW w:w="8306" w:type="dxa"/>
            <w:gridSpan w:val="2"/>
            <w:tcBorders>
              <w:bottom w:val="single" w:sz="12" w:space="0" w:color="auto"/>
            </w:tcBorders>
          </w:tcPr>
          <w:p w:rsidR="00187F0C" w:rsidRPr="00187F0C" w:rsidRDefault="004003A4" w:rsidP="004003A4">
            <w:pPr>
              <w:spacing w:after="120"/>
            </w:pPr>
            <w:r>
              <w:t xml:space="preserve">Update </w:t>
            </w:r>
            <w:r w:rsidR="003C3E16">
              <w:t xml:space="preserve">CEN/CENELEC/ETSI </w:t>
            </w:r>
            <w:r>
              <w:t>coordination group on</w:t>
            </w:r>
            <w:r w:rsidR="003C3E16">
              <w:t xml:space="preserve"> mandate M/462</w:t>
            </w:r>
          </w:p>
        </w:tc>
      </w:tr>
    </w:tbl>
    <w:bookmarkEnd w:id="1"/>
    <w:bookmarkEnd w:id="6"/>
    <w:p w:rsidR="004003A4" w:rsidRDefault="004003A4" w:rsidP="003C3E16">
      <w:pPr>
        <w:rPr>
          <w:rFonts w:ascii="Arial" w:hAnsi="Arial" w:cs="Arial"/>
          <w:szCs w:val="24"/>
        </w:rPr>
      </w:pPr>
      <w:r>
        <w:rPr>
          <w:rFonts w:ascii="Arial" w:hAnsi="Arial" w:cs="Arial"/>
          <w:szCs w:val="24"/>
        </w:rPr>
        <w:t>This group was create</w:t>
      </w:r>
      <w:r w:rsidR="0041550F">
        <w:rPr>
          <w:rFonts w:ascii="Arial" w:hAnsi="Arial" w:cs="Arial"/>
          <w:szCs w:val="24"/>
        </w:rPr>
        <w:t>d</w:t>
      </w:r>
      <w:r>
        <w:rPr>
          <w:rFonts w:ascii="Arial" w:hAnsi="Arial" w:cs="Arial"/>
          <w:szCs w:val="24"/>
        </w:rPr>
        <w:t xml:space="preserve"> between the European standards organization to coordinate the activity under a</w:t>
      </w:r>
      <w:r w:rsidR="0041550F">
        <w:rPr>
          <w:rFonts w:ascii="Arial" w:hAnsi="Arial" w:cs="Arial"/>
          <w:szCs w:val="24"/>
        </w:rPr>
        <w:t>n</w:t>
      </w:r>
      <w:r>
        <w:rPr>
          <w:rFonts w:ascii="Arial" w:hAnsi="Arial" w:cs="Arial"/>
          <w:szCs w:val="24"/>
        </w:rPr>
        <w:t xml:space="preserve"> EU mandate on Telecommunication Energy Efficiency.</w:t>
      </w:r>
    </w:p>
    <w:p w:rsidR="0041550F" w:rsidRDefault="004003A4" w:rsidP="003C3E16">
      <w:pPr>
        <w:rPr>
          <w:rFonts w:ascii="Arial" w:hAnsi="Arial" w:cs="Arial"/>
          <w:szCs w:val="24"/>
          <w:lang w:val="en-US"/>
        </w:rPr>
      </w:pPr>
      <w:r w:rsidRPr="0041550F">
        <w:rPr>
          <w:rFonts w:ascii="Arial" w:hAnsi="Arial" w:cs="Arial"/>
          <w:szCs w:val="24"/>
          <w:lang w:val="en-US"/>
        </w:rPr>
        <w:t>ITU-T was invited via ETSI liaison</w:t>
      </w:r>
      <w:r w:rsidR="0041550F" w:rsidRPr="0041550F">
        <w:rPr>
          <w:rFonts w:ascii="Arial" w:hAnsi="Arial" w:cs="Arial"/>
          <w:szCs w:val="24"/>
          <w:lang w:val="en-US"/>
        </w:rPr>
        <w:t xml:space="preserve"> and the invitation was sent to all WP3/5 </w:t>
      </w:r>
      <w:proofErr w:type="spellStart"/>
      <w:r w:rsidR="0041550F" w:rsidRPr="0041550F">
        <w:rPr>
          <w:rFonts w:ascii="Arial" w:hAnsi="Arial" w:cs="Arial"/>
          <w:szCs w:val="24"/>
          <w:lang w:val="en-US"/>
        </w:rPr>
        <w:t>rapporteur</w:t>
      </w:r>
      <w:r w:rsidR="0041550F">
        <w:rPr>
          <w:rFonts w:ascii="Arial" w:hAnsi="Arial" w:cs="Arial"/>
          <w:szCs w:val="24"/>
          <w:lang w:val="en-US"/>
        </w:rPr>
        <w:t>s</w:t>
      </w:r>
      <w:proofErr w:type="spellEnd"/>
      <w:r w:rsidR="0041550F" w:rsidRPr="0041550F">
        <w:rPr>
          <w:rFonts w:ascii="Arial" w:hAnsi="Arial" w:cs="Arial"/>
          <w:szCs w:val="24"/>
          <w:lang w:val="en-US"/>
        </w:rPr>
        <w:t>.</w:t>
      </w:r>
    </w:p>
    <w:p w:rsidR="0041550F" w:rsidRDefault="0041550F" w:rsidP="003C3E16">
      <w:pPr>
        <w:rPr>
          <w:rFonts w:ascii="Arial" w:hAnsi="Arial" w:cs="Arial"/>
          <w:szCs w:val="24"/>
          <w:lang w:val="en-US"/>
        </w:rPr>
      </w:pPr>
    </w:p>
    <w:p w:rsidR="0041550F" w:rsidRDefault="0041550F" w:rsidP="003C3E16">
      <w:pPr>
        <w:rPr>
          <w:rFonts w:ascii="Arial" w:hAnsi="Arial" w:cs="Arial"/>
          <w:szCs w:val="24"/>
          <w:lang w:val="en-US"/>
        </w:rPr>
      </w:pPr>
      <w:r>
        <w:rPr>
          <w:rFonts w:ascii="Arial" w:hAnsi="Arial" w:cs="Arial"/>
          <w:szCs w:val="24"/>
          <w:lang w:val="en-US"/>
        </w:rPr>
        <w:t xml:space="preserve">The summary of the first meeting is </w:t>
      </w:r>
      <w:r w:rsidR="00BD6E22">
        <w:rPr>
          <w:rFonts w:ascii="Arial" w:hAnsi="Arial" w:cs="Arial"/>
          <w:szCs w:val="24"/>
          <w:lang w:val="en-US"/>
        </w:rPr>
        <w:t xml:space="preserve">summarized </w:t>
      </w:r>
      <w:r>
        <w:rPr>
          <w:rFonts w:ascii="Arial" w:hAnsi="Arial" w:cs="Arial"/>
          <w:szCs w:val="24"/>
          <w:lang w:val="en-US"/>
        </w:rPr>
        <w:t xml:space="preserve"> by the attached presentation.</w:t>
      </w:r>
    </w:p>
    <w:p w:rsidR="004003A4" w:rsidRDefault="004003A4" w:rsidP="003C3E16">
      <w:pPr>
        <w:rPr>
          <w:rFonts w:ascii="Arial" w:hAnsi="Arial" w:cs="Arial"/>
          <w:szCs w:val="24"/>
          <w:lang w:val="en-US"/>
        </w:rPr>
      </w:pPr>
      <w:r w:rsidRPr="0041550F">
        <w:rPr>
          <w:rFonts w:ascii="Arial" w:hAnsi="Arial" w:cs="Arial"/>
          <w:szCs w:val="24"/>
          <w:lang w:val="en-US"/>
        </w:rPr>
        <w:t xml:space="preserve"> </w:t>
      </w:r>
    </w:p>
    <w:p w:rsidR="0041550F" w:rsidRPr="0041550F" w:rsidRDefault="0041550F" w:rsidP="003C3E16">
      <w:pPr>
        <w:rPr>
          <w:rFonts w:ascii="Arial" w:hAnsi="Arial" w:cs="Arial"/>
          <w:szCs w:val="24"/>
          <w:lang w:val="en-US"/>
        </w:rPr>
      </w:pPr>
      <w:r w:rsidRPr="00E7568C">
        <w:rPr>
          <w:rFonts w:ascii="Arial" w:hAnsi="Arial" w:cs="Arial"/>
          <w:szCs w:val="24"/>
          <w:lang w:val="en-US"/>
        </w:rPr>
        <w:object w:dxaOrig="1539"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PowerPoint.Show.8" ShapeID="_x0000_i1025" DrawAspect="Icon" ObjectID="_1352029881" r:id="rId8"/>
        </w:object>
      </w:r>
    </w:p>
    <w:p w:rsidR="004003A4" w:rsidRDefault="004003A4" w:rsidP="003C3E16">
      <w:pPr>
        <w:rPr>
          <w:rFonts w:ascii="Arial" w:hAnsi="Arial" w:cs="Arial"/>
          <w:szCs w:val="24"/>
          <w:lang w:val="en-US"/>
        </w:rPr>
      </w:pPr>
    </w:p>
    <w:p w:rsidR="0041550F" w:rsidRDefault="00BD6E22" w:rsidP="003C3E16">
      <w:pPr>
        <w:rPr>
          <w:rFonts w:ascii="Arial" w:hAnsi="Arial" w:cs="Arial"/>
          <w:szCs w:val="24"/>
          <w:lang w:val="en-US"/>
        </w:rPr>
      </w:pPr>
      <w:r>
        <w:rPr>
          <w:rFonts w:ascii="Arial" w:hAnsi="Arial" w:cs="Arial"/>
          <w:szCs w:val="24"/>
          <w:lang w:val="en-US"/>
        </w:rPr>
        <w:t>Just for information a</w:t>
      </w:r>
      <w:r w:rsidR="0041550F">
        <w:rPr>
          <w:rFonts w:ascii="Arial" w:hAnsi="Arial" w:cs="Arial"/>
          <w:szCs w:val="24"/>
          <w:lang w:val="en-US"/>
        </w:rPr>
        <w:t>ll the presentation of the first meeting and the official report are contained in the follow document.</w:t>
      </w:r>
    </w:p>
    <w:p w:rsidR="0041550F" w:rsidRDefault="007060C5" w:rsidP="003C3E16">
      <w:pPr>
        <w:rPr>
          <w:rFonts w:ascii="Arial" w:hAnsi="Arial" w:cs="Arial"/>
          <w:szCs w:val="24"/>
          <w:lang w:val="en-US"/>
        </w:rPr>
      </w:pPr>
      <w:r w:rsidRPr="00E7568C">
        <w:rPr>
          <w:rFonts w:ascii="Arial" w:hAnsi="Arial" w:cs="Arial"/>
          <w:szCs w:val="24"/>
          <w:lang w:val="en-US"/>
        </w:rPr>
        <w:object w:dxaOrig="1539" w:dyaOrig="996">
          <v:shape id="_x0000_i1026" type="#_x0000_t75" style="width:77.25pt;height:49.5pt" o:ole="">
            <v:imagedata r:id="rId9" o:title=""/>
          </v:shape>
          <o:OLEObject Type="Embed" ProgID="Package" ShapeID="_x0000_i1026" DrawAspect="Icon" ObjectID="_1352029882" r:id="rId10"/>
        </w:object>
      </w:r>
    </w:p>
    <w:p w:rsidR="0041550F" w:rsidRDefault="0041550F" w:rsidP="003C3E16">
      <w:pPr>
        <w:rPr>
          <w:rFonts w:ascii="Arial" w:hAnsi="Arial" w:cs="Arial"/>
          <w:szCs w:val="24"/>
          <w:lang w:val="en-US"/>
        </w:rPr>
      </w:pPr>
      <w:r>
        <w:rPr>
          <w:rFonts w:ascii="Arial" w:hAnsi="Arial" w:cs="Arial"/>
          <w:szCs w:val="24"/>
          <w:lang w:val="en-US"/>
        </w:rPr>
        <w:t>The next meeting is scheduled in December 15 in Brussels. During the meeting is plan</w:t>
      </w:r>
      <w:r w:rsidR="00BD6E22">
        <w:rPr>
          <w:rFonts w:ascii="Arial" w:hAnsi="Arial" w:cs="Arial"/>
          <w:szCs w:val="24"/>
          <w:lang w:val="en-US"/>
        </w:rPr>
        <w:t>ned</w:t>
      </w:r>
      <w:r>
        <w:rPr>
          <w:rFonts w:ascii="Arial" w:hAnsi="Arial" w:cs="Arial"/>
          <w:szCs w:val="24"/>
          <w:lang w:val="en-US"/>
        </w:rPr>
        <w:t xml:space="preserve"> to elect the chairman of the group and start the activity.</w:t>
      </w:r>
    </w:p>
    <w:p w:rsidR="0041550F" w:rsidRDefault="0041550F" w:rsidP="003C3E16">
      <w:pPr>
        <w:rPr>
          <w:rFonts w:ascii="Arial" w:hAnsi="Arial" w:cs="Arial"/>
          <w:szCs w:val="24"/>
          <w:lang w:val="en-US"/>
        </w:rPr>
      </w:pPr>
    </w:p>
    <w:p w:rsidR="0041550F" w:rsidRDefault="0041550F" w:rsidP="003C3E16">
      <w:pPr>
        <w:rPr>
          <w:rFonts w:ascii="Arial" w:hAnsi="Arial" w:cs="Arial"/>
          <w:szCs w:val="24"/>
          <w:lang w:val="en-US"/>
        </w:rPr>
      </w:pPr>
      <w:r>
        <w:rPr>
          <w:rFonts w:ascii="Arial" w:hAnsi="Arial" w:cs="Arial"/>
          <w:szCs w:val="24"/>
          <w:lang w:val="en-US"/>
        </w:rPr>
        <w:t xml:space="preserve">It is </w:t>
      </w:r>
      <w:r w:rsidR="00BD6E22">
        <w:rPr>
          <w:rFonts w:ascii="Arial" w:hAnsi="Arial" w:cs="Arial"/>
          <w:szCs w:val="24"/>
          <w:lang w:val="en-US"/>
        </w:rPr>
        <w:t>suggested</w:t>
      </w:r>
      <w:r>
        <w:rPr>
          <w:rFonts w:ascii="Arial" w:hAnsi="Arial" w:cs="Arial"/>
          <w:szCs w:val="24"/>
          <w:lang w:val="en-US"/>
        </w:rPr>
        <w:t xml:space="preserve"> that ITU-T will decide if appoint official liaison to this group or continue to use the link via ETSI EE. </w:t>
      </w:r>
    </w:p>
    <w:p w:rsidR="0041550F" w:rsidRDefault="0041550F" w:rsidP="003C3E16">
      <w:pPr>
        <w:rPr>
          <w:rFonts w:ascii="Arial" w:hAnsi="Arial" w:cs="Arial"/>
          <w:szCs w:val="24"/>
          <w:lang w:val="en-US"/>
        </w:rPr>
      </w:pPr>
    </w:p>
    <w:p w:rsidR="00E94625" w:rsidRDefault="00E94625" w:rsidP="003C3E16">
      <w:pPr>
        <w:rPr>
          <w:rFonts w:ascii="Arial" w:hAnsi="Arial" w:cs="Arial"/>
          <w:szCs w:val="24"/>
          <w:lang w:val="en-US"/>
        </w:rPr>
      </w:pPr>
    </w:p>
    <w:p w:rsidR="00E94625" w:rsidRPr="0041550F" w:rsidRDefault="00E94625" w:rsidP="00E94625">
      <w:pPr>
        <w:jc w:val="center"/>
        <w:rPr>
          <w:rFonts w:ascii="Arial" w:hAnsi="Arial" w:cs="Arial"/>
          <w:szCs w:val="24"/>
          <w:lang w:val="en-US"/>
        </w:rPr>
      </w:pPr>
      <w:r>
        <w:rPr>
          <w:rFonts w:ascii="Arial" w:hAnsi="Arial" w:cs="Arial"/>
          <w:szCs w:val="24"/>
          <w:lang w:val="en-US"/>
        </w:rPr>
        <w:t>______________</w:t>
      </w:r>
    </w:p>
    <w:sectPr w:rsidR="00E94625" w:rsidRPr="0041550F" w:rsidSect="00187F0C">
      <w:headerReference w:type="default" r:id="rId11"/>
      <w:footerReference w:type="first" r:id="rId12"/>
      <w:pgSz w:w="11907" w:h="16840"/>
      <w:pgMar w:top="1417" w:right="1134" w:bottom="1417" w:left="1134"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E57" w:rsidRDefault="00264E57">
      <w:r>
        <w:separator/>
      </w:r>
    </w:p>
  </w:endnote>
  <w:endnote w:type="continuationSeparator" w:id="0">
    <w:p w:rsidR="00264E57" w:rsidRDefault="00264E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jc w:val="center"/>
      <w:tblLayout w:type="fixed"/>
      <w:tblCellMar>
        <w:left w:w="57" w:type="dxa"/>
        <w:right w:w="57" w:type="dxa"/>
      </w:tblCellMar>
      <w:tblLook w:val="0000"/>
    </w:tblPr>
    <w:tblGrid>
      <w:gridCol w:w="1617"/>
      <w:gridCol w:w="3805"/>
      <w:gridCol w:w="4501"/>
    </w:tblGrid>
    <w:tr w:rsidR="00E20DC4" w:rsidRPr="00163FE9" w:rsidTr="00AB5C2F">
      <w:trPr>
        <w:cantSplit/>
        <w:trHeight w:val="204"/>
        <w:jc w:val="center"/>
      </w:trPr>
      <w:tc>
        <w:tcPr>
          <w:tcW w:w="1617" w:type="dxa"/>
          <w:tcBorders>
            <w:top w:val="single" w:sz="12" w:space="0" w:color="auto"/>
          </w:tcBorders>
        </w:tcPr>
        <w:p w:rsidR="00E20DC4" w:rsidRPr="00163FE9" w:rsidRDefault="00E20DC4" w:rsidP="00163FE9">
          <w:pPr>
            <w:spacing w:before="0"/>
            <w:rPr>
              <w:b/>
              <w:bCs/>
              <w:sz w:val="20"/>
            </w:rPr>
          </w:pPr>
          <w:bookmarkStart w:id="7" w:name="dcontact"/>
          <w:bookmarkStart w:id="8" w:name="dcontent1" w:colFirst="1" w:colLast="1"/>
          <w:r w:rsidRPr="00163FE9">
            <w:rPr>
              <w:b/>
              <w:bCs/>
              <w:sz w:val="20"/>
            </w:rPr>
            <w:t>Contact:</w:t>
          </w:r>
        </w:p>
      </w:tc>
      <w:tc>
        <w:tcPr>
          <w:tcW w:w="3805" w:type="dxa"/>
          <w:tcBorders>
            <w:top w:val="single" w:sz="12" w:space="0" w:color="auto"/>
          </w:tcBorders>
        </w:tcPr>
        <w:p w:rsidR="00E20DC4" w:rsidRPr="00163FE9" w:rsidRDefault="00E20DC4" w:rsidP="00163FE9">
          <w:pPr>
            <w:spacing w:before="0"/>
            <w:rPr>
              <w:sz w:val="20"/>
            </w:rPr>
          </w:pPr>
          <w:r w:rsidRPr="00163FE9">
            <w:rPr>
              <w:sz w:val="20"/>
            </w:rPr>
            <w:t>Paolo Gemma</w:t>
          </w:r>
        </w:p>
        <w:p w:rsidR="00E20DC4" w:rsidRPr="00163FE9" w:rsidRDefault="00E20DC4" w:rsidP="00163FE9">
          <w:pPr>
            <w:spacing w:before="0"/>
            <w:rPr>
              <w:color w:val="000000"/>
              <w:sz w:val="20"/>
            </w:rPr>
          </w:pPr>
          <w:proofErr w:type="spellStart"/>
          <w:r w:rsidRPr="00163FE9">
            <w:rPr>
              <w:color w:val="000000"/>
              <w:sz w:val="20"/>
            </w:rPr>
            <w:t>Huawei</w:t>
          </w:r>
          <w:proofErr w:type="spellEnd"/>
          <w:r w:rsidRPr="00163FE9">
            <w:rPr>
              <w:color w:val="000000"/>
              <w:sz w:val="20"/>
            </w:rPr>
            <w:t xml:space="preserve"> Technologies, Co., Ltd</w:t>
          </w:r>
          <w:r w:rsidRPr="00163FE9">
            <w:rPr>
              <w:sz w:val="20"/>
            </w:rPr>
            <w:t xml:space="preserve"> </w:t>
          </w:r>
          <w:r w:rsidRPr="00163FE9">
            <w:rPr>
              <w:color w:val="000000"/>
              <w:sz w:val="20"/>
            </w:rPr>
            <w:br/>
          </w:r>
          <w:smartTag w:uri="urn:schemas-microsoft-com:office:smarttags" w:element="country-region">
            <w:smartTag w:uri="urn:schemas-microsoft-com:office:smarttags" w:element="place">
              <w:r w:rsidRPr="00163FE9">
                <w:rPr>
                  <w:color w:val="000000"/>
                  <w:sz w:val="20"/>
                </w:rPr>
                <w:t>Italy</w:t>
              </w:r>
            </w:smartTag>
          </w:smartTag>
        </w:p>
      </w:tc>
      <w:tc>
        <w:tcPr>
          <w:tcW w:w="4501" w:type="dxa"/>
          <w:tcBorders>
            <w:top w:val="single" w:sz="12" w:space="0" w:color="auto"/>
          </w:tcBorders>
        </w:tcPr>
        <w:p w:rsidR="00E20DC4" w:rsidRPr="00163FE9" w:rsidRDefault="00E20DC4" w:rsidP="00163FE9">
          <w:pPr>
            <w:spacing w:before="0"/>
            <w:rPr>
              <w:sz w:val="20"/>
              <w:lang w:val="de-DE"/>
            </w:rPr>
          </w:pPr>
          <w:r w:rsidRPr="00163FE9">
            <w:rPr>
              <w:sz w:val="20"/>
              <w:lang w:val="de-DE"/>
            </w:rPr>
            <w:t>Tel:</w:t>
          </w:r>
          <w:r w:rsidRPr="00163FE9">
            <w:rPr>
              <w:sz w:val="20"/>
              <w:lang w:val="de-DE"/>
            </w:rPr>
            <w:tab/>
          </w:r>
          <w:r w:rsidRPr="00163FE9">
            <w:rPr>
              <w:color w:val="000000"/>
              <w:sz w:val="20"/>
              <w:lang w:val="de-DE"/>
            </w:rPr>
            <w:t>+39 01119743401</w:t>
          </w:r>
        </w:p>
        <w:p w:rsidR="00E20DC4" w:rsidRPr="00163FE9" w:rsidRDefault="00E20DC4" w:rsidP="00163FE9">
          <w:pPr>
            <w:spacing w:before="0"/>
            <w:rPr>
              <w:sz w:val="20"/>
              <w:u w:val="single"/>
            </w:rPr>
          </w:pPr>
          <w:r w:rsidRPr="00163FE9">
            <w:rPr>
              <w:sz w:val="20"/>
              <w:lang w:val="de-DE"/>
            </w:rPr>
            <w:t>Email:</w:t>
          </w:r>
          <w:r w:rsidRPr="00163FE9">
            <w:rPr>
              <w:sz w:val="20"/>
              <w:lang w:val="de-DE"/>
            </w:rPr>
            <w:tab/>
          </w:r>
          <w:hyperlink r:id="rId1" w:history="1">
            <w:r w:rsidRPr="00163FE9">
              <w:rPr>
                <w:rStyle w:val="Hyperlink"/>
                <w:sz w:val="20"/>
                <w:lang w:val="de-DE"/>
              </w:rPr>
              <w:t>paolo.gemma@huawei.com</w:t>
            </w:r>
          </w:hyperlink>
        </w:p>
        <w:p w:rsidR="00E20DC4" w:rsidRPr="00163FE9" w:rsidRDefault="00E20DC4" w:rsidP="00163FE9">
          <w:pPr>
            <w:spacing w:before="0"/>
            <w:rPr>
              <w:sz w:val="20"/>
              <w:lang w:val="de-DE"/>
            </w:rPr>
          </w:pPr>
        </w:p>
      </w:tc>
    </w:tr>
    <w:bookmarkEnd w:id="7"/>
    <w:bookmarkEnd w:id="8"/>
    <w:tr w:rsidR="00E20DC4" w:rsidRPr="00187F0C" w:rsidTr="00187F0C">
      <w:tblPrEx>
        <w:tblCellMar>
          <w:left w:w="108" w:type="dxa"/>
          <w:right w:w="108" w:type="dxa"/>
        </w:tblCellMar>
      </w:tblPrEx>
      <w:trPr>
        <w:cantSplit/>
        <w:jc w:val="center"/>
      </w:trPr>
      <w:tc>
        <w:tcPr>
          <w:tcW w:w="9923" w:type="dxa"/>
          <w:gridSpan w:val="3"/>
          <w:tcBorders>
            <w:top w:val="single" w:sz="4" w:space="0" w:color="auto"/>
            <w:left w:val="single" w:sz="4" w:space="0" w:color="auto"/>
            <w:bottom w:val="single" w:sz="4" w:space="0" w:color="auto"/>
            <w:right w:val="single" w:sz="4" w:space="0" w:color="auto"/>
          </w:tcBorders>
          <w:tcMar>
            <w:left w:w="57" w:type="dxa"/>
            <w:right w:w="57" w:type="dxa"/>
          </w:tcMar>
        </w:tcPr>
        <w:p w:rsidR="00E20DC4" w:rsidRPr="00187F0C" w:rsidRDefault="00E20DC4" w:rsidP="00187F0C">
          <w:pPr>
            <w:spacing w:before="0"/>
            <w:rPr>
              <w:sz w:val="18"/>
            </w:rPr>
          </w:pPr>
          <w:r w:rsidRPr="00187F0C">
            <w:rPr>
              <w:b/>
              <w:bCs/>
              <w:sz w:val="18"/>
            </w:rPr>
            <w:t>Attention:</w:t>
          </w:r>
          <w:r w:rsidRPr="00187F0C">
            <w:rPr>
              <w:sz w:val="18"/>
            </w:rPr>
            <w:t xml:space="preserve"> This is not a publication made available to the public, but </w:t>
          </w:r>
          <w:r w:rsidRPr="00187F0C">
            <w:rPr>
              <w:b/>
              <w:bCs/>
              <w:sz w:val="18"/>
            </w:rPr>
            <w:t>an internal ITU-T Document</w:t>
          </w:r>
          <w:r w:rsidRPr="00187F0C">
            <w:rPr>
              <w:sz w:val="18"/>
            </w:rPr>
            <w:t xml:space="preserve"> intended only for use by the Member States of ITU, by ITU-T Sector Members and Associates, and their respective staff and collaborators in their ITU related work. It shall not be made available to, and used by, any other persons or entities without the prior written consent of ITU-T.</w:t>
          </w:r>
        </w:p>
      </w:tc>
    </w:tr>
  </w:tbl>
  <w:p w:rsidR="00E20DC4" w:rsidRPr="00187F0C" w:rsidRDefault="00E20DC4" w:rsidP="00187F0C">
    <w:pPr>
      <w:spacing w:before="0"/>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E57" w:rsidRDefault="00264E57">
      <w:r>
        <w:separator/>
      </w:r>
    </w:p>
  </w:footnote>
  <w:footnote w:type="continuationSeparator" w:id="0">
    <w:p w:rsidR="00264E57" w:rsidRDefault="00264E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DC4" w:rsidRPr="00187F0C" w:rsidRDefault="00E20DC4" w:rsidP="00187F0C">
    <w:pPr>
      <w:pStyle w:val="Header"/>
    </w:pPr>
    <w:r w:rsidRPr="00187F0C">
      <w:t xml:space="preserve">- </w:t>
    </w:r>
    <w:fldSimple w:instr=" PAGE  \* MERGEFORMAT ">
      <w:r w:rsidR="00E94625">
        <w:rPr>
          <w:noProof/>
        </w:rPr>
        <w:t>2</w:t>
      </w:r>
    </w:fldSimple>
    <w:r w:rsidRPr="00187F0C">
      <w:t xml:space="preserve"> -</w:t>
    </w:r>
  </w:p>
  <w:p w:rsidR="00E20DC4" w:rsidRPr="00187F0C" w:rsidRDefault="00E20DC4" w:rsidP="009210B2">
    <w:pPr>
      <w:pStyle w:val="Header"/>
      <w:spacing w:after="240"/>
    </w:pPr>
    <w:r>
      <w:t>TD 372</w:t>
    </w:r>
    <w:r w:rsidRPr="00187F0C">
      <w:t xml:space="preserve"> (GEN/5)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A6CC0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1C32636"/>
    <w:multiLevelType w:val="hybridMultilevel"/>
    <w:tmpl w:val="EA6CF960"/>
    <w:lvl w:ilvl="0" w:tplc="411C48F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342538"/>
    <w:multiLevelType w:val="hybridMultilevel"/>
    <w:tmpl w:val="D580184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F423909"/>
    <w:multiLevelType w:val="hybridMultilevel"/>
    <w:tmpl w:val="BF9A331A"/>
    <w:lvl w:ilvl="0" w:tplc="377CDA80">
      <w:start w:val="1"/>
      <w:numFmt w:val="bullet"/>
      <w:lvlText w:val=""/>
      <w:lvlJc w:val="left"/>
      <w:pPr>
        <w:tabs>
          <w:tab w:val="num" w:pos="363"/>
        </w:tabs>
        <w:ind w:left="363" w:hanging="363"/>
      </w:pPr>
      <w:rPr>
        <w:rFonts w:ascii="Symbol" w:hAnsi="Symbol" w:hint="default"/>
      </w:rPr>
    </w:lvl>
    <w:lvl w:ilvl="1" w:tplc="040C0003" w:tentative="1">
      <w:start w:val="1"/>
      <w:numFmt w:val="bullet"/>
      <w:lvlText w:val="o"/>
      <w:lvlJc w:val="left"/>
      <w:pPr>
        <w:tabs>
          <w:tab w:val="num" w:pos="1083"/>
        </w:tabs>
        <w:ind w:left="1083" w:hanging="360"/>
      </w:pPr>
      <w:rPr>
        <w:rFonts w:ascii="Courier New" w:hAnsi="Courier New" w:cs="Courier New" w:hint="default"/>
      </w:rPr>
    </w:lvl>
    <w:lvl w:ilvl="2" w:tplc="040C0005" w:tentative="1">
      <w:start w:val="1"/>
      <w:numFmt w:val="bullet"/>
      <w:lvlText w:val=""/>
      <w:lvlJc w:val="left"/>
      <w:pPr>
        <w:tabs>
          <w:tab w:val="num" w:pos="1803"/>
        </w:tabs>
        <w:ind w:left="1803" w:hanging="360"/>
      </w:pPr>
      <w:rPr>
        <w:rFonts w:ascii="Wingdings" w:hAnsi="Wingdings" w:hint="default"/>
      </w:rPr>
    </w:lvl>
    <w:lvl w:ilvl="3" w:tplc="040C0001" w:tentative="1">
      <w:start w:val="1"/>
      <w:numFmt w:val="bullet"/>
      <w:lvlText w:val=""/>
      <w:lvlJc w:val="left"/>
      <w:pPr>
        <w:tabs>
          <w:tab w:val="num" w:pos="2523"/>
        </w:tabs>
        <w:ind w:left="2523" w:hanging="360"/>
      </w:pPr>
      <w:rPr>
        <w:rFonts w:ascii="Symbol" w:hAnsi="Symbol" w:hint="default"/>
      </w:rPr>
    </w:lvl>
    <w:lvl w:ilvl="4" w:tplc="040C0003" w:tentative="1">
      <w:start w:val="1"/>
      <w:numFmt w:val="bullet"/>
      <w:lvlText w:val="o"/>
      <w:lvlJc w:val="left"/>
      <w:pPr>
        <w:tabs>
          <w:tab w:val="num" w:pos="3243"/>
        </w:tabs>
        <w:ind w:left="3243" w:hanging="360"/>
      </w:pPr>
      <w:rPr>
        <w:rFonts w:ascii="Courier New" w:hAnsi="Courier New" w:cs="Courier New" w:hint="default"/>
      </w:rPr>
    </w:lvl>
    <w:lvl w:ilvl="5" w:tplc="040C0005" w:tentative="1">
      <w:start w:val="1"/>
      <w:numFmt w:val="bullet"/>
      <w:lvlText w:val=""/>
      <w:lvlJc w:val="left"/>
      <w:pPr>
        <w:tabs>
          <w:tab w:val="num" w:pos="3963"/>
        </w:tabs>
        <w:ind w:left="3963" w:hanging="360"/>
      </w:pPr>
      <w:rPr>
        <w:rFonts w:ascii="Wingdings" w:hAnsi="Wingdings" w:hint="default"/>
      </w:rPr>
    </w:lvl>
    <w:lvl w:ilvl="6" w:tplc="040C0001" w:tentative="1">
      <w:start w:val="1"/>
      <w:numFmt w:val="bullet"/>
      <w:lvlText w:val=""/>
      <w:lvlJc w:val="left"/>
      <w:pPr>
        <w:tabs>
          <w:tab w:val="num" w:pos="4683"/>
        </w:tabs>
        <w:ind w:left="4683" w:hanging="360"/>
      </w:pPr>
      <w:rPr>
        <w:rFonts w:ascii="Symbol" w:hAnsi="Symbol" w:hint="default"/>
      </w:rPr>
    </w:lvl>
    <w:lvl w:ilvl="7" w:tplc="040C0003" w:tentative="1">
      <w:start w:val="1"/>
      <w:numFmt w:val="bullet"/>
      <w:lvlText w:val="o"/>
      <w:lvlJc w:val="left"/>
      <w:pPr>
        <w:tabs>
          <w:tab w:val="num" w:pos="5403"/>
        </w:tabs>
        <w:ind w:left="5403" w:hanging="360"/>
      </w:pPr>
      <w:rPr>
        <w:rFonts w:ascii="Courier New" w:hAnsi="Courier New" w:cs="Courier New" w:hint="default"/>
      </w:rPr>
    </w:lvl>
    <w:lvl w:ilvl="8" w:tplc="040C0005" w:tentative="1">
      <w:start w:val="1"/>
      <w:numFmt w:val="bullet"/>
      <w:lvlText w:val=""/>
      <w:lvlJc w:val="left"/>
      <w:pPr>
        <w:tabs>
          <w:tab w:val="num" w:pos="6123"/>
        </w:tabs>
        <w:ind w:left="6123" w:hanging="360"/>
      </w:pPr>
      <w:rPr>
        <w:rFonts w:ascii="Wingdings" w:hAnsi="Wingdings" w:hint="default"/>
      </w:rPr>
    </w:lvl>
  </w:abstractNum>
  <w:abstractNum w:abstractNumId="4">
    <w:nsid w:val="305B439F"/>
    <w:multiLevelType w:val="hybridMultilevel"/>
    <w:tmpl w:val="BA283A76"/>
    <w:lvl w:ilvl="0" w:tplc="1736F9EA">
      <w:start w:val="1"/>
      <w:numFmt w:val="bullet"/>
      <w:lvlText w:val=""/>
      <w:lvlJc w:val="left"/>
      <w:pPr>
        <w:tabs>
          <w:tab w:val="num" w:pos="1287"/>
        </w:tabs>
        <w:ind w:left="1287" w:hanging="363"/>
      </w:pPr>
      <w:rPr>
        <w:rFonts w:ascii="Wingdings 2" w:hAnsi="Wingdings 2"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5">
    <w:nsid w:val="32F060AC"/>
    <w:multiLevelType w:val="multilevel"/>
    <w:tmpl w:val="E9C26F92"/>
    <w:lvl w:ilvl="0">
      <w:start w:val="5"/>
      <w:numFmt w:val="decimal"/>
      <w:lvlText w:val="%1"/>
      <w:lvlJc w:val="left"/>
      <w:pPr>
        <w:tabs>
          <w:tab w:val="num" w:pos="435"/>
        </w:tabs>
        <w:ind w:left="435" w:hanging="435"/>
      </w:pPr>
      <w:rPr>
        <w:rFonts w:hint="default"/>
      </w:rPr>
    </w:lvl>
    <w:lvl w:ilvl="1">
      <w:start w:val="1"/>
      <w:numFmt w:val="decimal"/>
      <w:lvlText w:val="%1.%2"/>
      <w:lvlJc w:val="left"/>
      <w:pPr>
        <w:tabs>
          <w:tab w:val="num" w:pos="4275"/>
        </w:tabs>
        <w:ind w:left="4275" w:hanging="435"/>
      </w:pPr>
      <w:rPr>
        <w:rFonts w:hint="default"/>
      </w:rPr>
    </w:lvl>
    <w:lvl w:ilvl="2">
      <w:start w:val="1"/>
      <w:numFmt w:val="decimal"/>
      <w:lvlText w:val="%1.%2.%3"/>
      <w:lvlJc w:val="left"/>
      <w:pPr>
        <w:tabs>
          <w:tab w:val="num" w:pos="3022"/>
        </w:tabs>
        <w:ind w:left="3022" w:hanging="720"/>
      </w:pPr>
      <w:rPr>
        <w:rFonts w:hint="default"/>
      </w:rPr>
    </w:lvl>
    <w:lvl w:ilvl="3">
      <w:start w:val="1"/>
      <w:numFmt w:val="decimal"/>
      <w:lvlText w:val="%1.%2.%3.%4"/>
      <w:lvlJc w:val="left"/>
      <w:pPr>
        <w:tabs>
          <w:tab w:val="num" w:pos="4173"/>
        </w:tabs>
        <w:ind w:left="4173" w:hanging="720"/>
      </w:pPr>
      <w:rPr>
        <w:rFonts w:hint="default"/>
      </w:rPr>
    </w:lvl>
    <w:lvl w:ilvl="4">
      <w:start w:val="1"/>
      <w:numFmt w:val="decimal"/>
      <w:lvlText w:val="%1.%2.%3.%4.%5"/>
      <w:lvlJc w:val="left"/>
      <w:pPr>
        <w:tabs>
          <w:tab w:val="num" w:pos="5684"/>
        </w:tabs>
        <w:ind w:left="5684" w:hanging="1080"/>
      </w:pPr>
      <w:rPr>
        <w:rFonts w:hint="default"/>
      </w:rPr>
    </w:lvl>
    <w:lvl w:ilvl="5">
      <w:start w:val="1"/>
      <w:numFmt w:val="decimal"/>
      <w:lvlText w:val="%1.%2.%3.%4.%5.%6"/>
      <w:lvlJc w:val="left"/>
      <w:pPr>
        <w:tabs>
          <w:tab w:val="num" w:pos="6835"/>
        </w:tabs>
        <w:ind w:left="6835" w:hanging="1080"/>
      </w:pPr>
      <w:rPr>
        <w:rFonts w:hint="default"/>
      </w:rPr>
    </w:lvl>
    <w:lvl w:ilvl="6">
      <w:start w:val="1"/>
      <w:numFmt w:val="decimal"/>
      <w:lvlText w:val="%1.%2.%3.%4.%5.%6.%7"/>
      <w:lvlJc w:val="left"/>
      <w:pPr>
        <w:tabs>
          <w:tab w:val="num" w:pos="8346"/>
        </w:tabs>
        <w:ind w:left="8346" w:hanging="1440"/>
      </w:pPr>
      <w:rPr>
        <w:rFonts w:hint="default"/>
      </w:rPr>
    </w:lvl>
    <w:lvl w:ilvl="7">
      <w:start w:val="1"/>
      <w:numFmt w:val="decimal"/>
      <w:lvlText w:val="%1.%2.%3.%4.%5.%6.%7.%8"/>
      <w:lvlJc w:val="left"/>
      <w:pPr>
        <w:tabs>
          <w:tab w:val="num" w:pos="9497"/>
        </w:tabs>
        <w:ind w:left="9497" w:hanging="1440"/>
      </w:pPr>
      <w:rPr>
        <w:rFonts w:hint="default"/>
      </w:rPr>
    </w:lvl>
    <w:lvl w:ilvl="8">
      <w:start w:val="1"/>
      <w:numFmt w:val="decimal"/>
      <w:lvlText w:val="%1.%2.%3.%4.%5.%6.%7.%8.%9"/>
      <w:lvlJc w:val="left"/>
      <w:pPr>
        <w:tabs>
          <w:tab w:val="num" w:pos="11008"/>
        </w:tabs>
        <w:ind w:left="11008" w:hanging="1800"/>
      </w:pPr>
      <w:rPr>
        <w:rFonts w:hint="default"/>
      </w:rPr>
    </w:lvl>
  </w:abstractNum>
  <w:abstractNum w:abstractNumId="6">
    <w:nsid w:val="42934C90"/>
    <w:multiLevelType w:val="multilevel"/>
    <w:tmpl w:val="0FA0D5D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542"/>
        </w:tabs>
        <w:ind w:left="1542" w:hanging="360"/>
      </w:pPr>
      <w:rPr>
        <w:rFonts w:hint="default"/>
      </w:rPr>
    </w:lvl>
    <w:lvl w:ilvl="2">
      <w:start w:val="1"/>
      <w:numFmt w:val="decimal"/>
      <w:lvlText w:val="%1.%2.%3"/>
      <w:lvlJc w:val="left"/>
      <w:pPr>
        <w:tabs>
          <w:tab w:val="num" w:pos="3084"/>
        </w:tabs>
        <w:ind w:left="3084" w:hanging="720"/>
      </w:pPr>
      <w:rPr>
        <w:rFonts w:hint="default"/>
      </w:rPr>
    </w:lvl>
    <w:lvl w:ilvl="3">
      <w:start w:val="1"/>
      <w:numFmt w:val="decimal"/>
      <w:lvlText w:val="%1.%2.%3.%4"/>
      <w:lvlJc w:val="left"/>
      <w:pPr>
        <w:tabs>
          <w:tab w:val="num" w:pos="4266"/>
        </w:tabs>
        <w:ind w:left="4266" w:hanging="720"/>
      </w:pPr>
      <w:rPr>
        <w:rFonts w:hint="default"/>
      </w:rPr>
    </w:lvl>
    <w:lvl w:ilvl="4">
      <w:start w:val="1"/>
      <w:numFmt w:val="decimal"/>
      <w:lvlText w:val="%1.%2.%3.%4.%5"/>
      <w:lvlJc w:val="left"/>
      <w:pPr>
        <w:tabs>
          <w:tab w:val="num" w:pos="5808"/>
        </w:tabs>
        <w:ind w:left="5808" w:hanging="1080"/>
      </w:pPr>
      <w:rPr>
        <w:rFonts w:hint="default"/>
      </w:rPr>
    </w:lvl>
    <w:lvl w:ilvl="5">
      <w:start w:val="1"/>
      <w:numFmt w:val="decimal"/>
      <w:lvlText w:val="%1.%2.%3.%4.%5.%6"/>
      <w:lvlJc w:val="left"/>
      <w:pPr>
        <w:tabs>
          <w:tab w:val="num" w:pos="6990"/>
        </w:tabs>
        <w:ind w:left="6990" w:hanging="1080"/>
      </w:pPr>
      <w:rPr>
        <w:rFonts w:hint="default"/>
      </w:rPr>
    </w:lvl>
    <w:lvl w:ilvl="6">
      <w:start w:val="1"/>
      <w:numFmt w:val="decimal"/>
      <w:lvlText w:val="%1.%2.%3.%4.%5.%6.%7"/>
      <w:lvlJc w:val="left"/>
      <w:pPr>
        <w:tabs>
          <w:tab w:val="num" w:pos="8532"/>
        </w:tabs>
        <w:ind w:left="8532" w:hanging="1440"/>
      </w:pPr>
      <w:rPr>
        <w:rFonts w:hint="default"/>
      </w:rPr>
    </w:lvl>
    <w:lvl w:ilvl="7">
      <w:start w:val="1"/>
      <w:numFmt w:val="decimal"/>
      <w:lvlText w:val="%1.%2.%3.%4.%5.%6.%7.%8"/>
      <w:lvlJc w:val="left"/>
      <w:pPr>
        <w:tabs>
          <w:tab w:val="num" w:pos="9714"/>
        </w:tabs>
        <w:ind w:left="9714" w:hanging="1440"/>
      </w:pPr>
      <w:rPr>
        <w:rFonts w:hint="default"/>
      </w:rPr>
    </w:lvl>
    <w:lvl w:ilvl="8">
      <w:start w:val="1"/>
      <w:numFmt w:val="decimal"/>
      <w:lvlText w:val="%1.%2.%3.%4.%5.%6.%7.%8.%9"/>
      <w:lvlJc w:val="left"/>
      <w:pPr>
        <w:tabs>
          <w:tab w:val="num" w:pos="11256"/>
        </w:tabs>
        <w:ind w:left="11256" w:hanging="1800"/>
      </w:pPr>
      <w:rPr>
        <w:rFonts w:hint="default"/>
      </w:rPr>
    </w:lvl>
  </w:abstractNum>
  <w:abstractNum w:abstractNumId="7">
    <w:nsid w:val="51735FBC"/>
    <w:multiLevelType w:val="hybridMultilevel"/>
    <w:tmpl w:val="06F2EE30"/>
    <w:lvl w:ilvl="0" w:tplc="5720C224">
      <w:start w:val="1"/>
      <w:numFmt w:val="decimal"/>
      <w:lvlText w:val="%1"/>
      <w:lvlJc w:val="left"/>
      <w:pPr>
        <w:tabs>
          <w:tab w:val="num" w:pos="1155"/>
        </w:tabs>
        <w:ind w:left="1155" w:hanging="795"/>
      </w:pPr>
      <w:rPr>
        <w:rFonts w:hint="default"/>
      </w:rPr>
    </w:lvl>
    <w:lvl w:ilvl="1" w:tplc="73AAAC3C">
      <w:numFmt w:val="none"/>
      <w:lvlText w:val=""/>
      <w:lvlJc w:val="left"/>
      <w:pPr>
        <w:tabs>
          <w:tab w:val="num" w:pos="360"/>
        </w:tabs>
      </w:pPr>
    </w:lvl>
    <w:lvl w:ilvl="2" w:tplc="F11453DC">
      <w:numFmt w:val="none"/>
      <w:lvlText w:val=""/>
      <w:lvlJc w:val="left"/>
      <w:pPr>
        <w:tabs>
          <w:tab w:val="num" w:pos="360"/>
        </w:tabs>
      </w:pPr>
    </w:lvl>
    <w:lvl w:ilvl="3" w:tplc="8D7C34A6">
      <w:numFmt w:val="none"/>
      <w:lvlText w:val=""/>
      <w:lvlJc w:val="left"/>
      <w:pPr>
        <w:tabs>
          <w:tab w:val="num" w:pos="360"/>
        </w:tabs>
      </w:pPr>
    </w:lvl>
    <w:lvl w:ilvl="4" w:tplc="3438C7F6">
      <w:numFmt w:val="none"/>
      <w:lvlText w:val=""/>
      <w:lvlJc w:val="left"/>
      <w:pPr>
        <w:tabs>
          <w:tab w:val="num" w:pos="360"/>
        </w:tabs>
      </w:pPr>
    </w:lvl>
    <w:lvl w:ilvl="5" w:tplc="C58C12C0">
      <w:numFmt w:val="none"/>
      <w:lvlText w:val=""/>
      <w:lvlJc w:val="left"/>
      <w:pPr>
        <w:tabs>
          <w:tab w:val="num" w:pos="360"/>
        </w:tabs>
      </w:pPr>
    </w:lvl>
    <w:lvl w:ilvl="6" w:tplc="AD38D9D4">
      <w:numFmt w:val="none"/>
      <w:lvlText w:val=""/>
      <w:lvlJc w:val="left"/>
      <w:pPr>
        <w:tabs>
          <w:tab w:val="num" w:pos="360"/>
        </w:tabs>
      </w:pPr>
    </w:lvl>
    <w:lvl w:ilvl="7" w:tplc="317CEEBE">
      <w:numFmt w:val="none"/>
      <w:lvlText w:val=""/>
      <w:lvlJc w:val="left"/>
      <w:pPr>
        <w:tabs>
          <w:tab w:val="num" w:pos="360"/>
        </w:tabs>
      </w:pPr>
    </w:lvl>
    <w:lvl w:ilvl="8" w:tplc="9EC0D0AE">
      <w:numFmt w:val="none"/>
      <w:lvlText w:val=""/>
      <w:lvlJc w:val="left"/>
      <w:pPr>
        <w:tabs>
          <w:tab w:val="num" w:pos="360"/>
        </w:tabs>
      </w:pPr>
    </w:lvl>
  </w:abstractNum>
  <w:abstractNum w:abstractNumId="8">
    <w:nsid w:val="68BD697B"/>
    <w:multiLevelType w:val="multilevel"/>
    <w:tmpl w:val="BA283A76"/>
    <w:lvl w:ilvl="0">
      <w:start w:val="1"/>
      <w:numFmt w:val="bullet"/>
      <w:lvlText w:val=""/>
      <w:lvlJc w:val="left"/>
      <w:pPr>
        <w:tabs>
          <w:tab w:val="num" w:pos="1287"/>
        </w:tabs>
        <w:ind w:left="1287" w:hanging="363"/>
      </w:pPr>
      <w:rPr>
        <w:rFonts w:ascii="Wingdings 2" w:hAnsi="Wingdings 2"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9">
    <w:nsid w:val="6EDE0260"/>
    <w:multiLevelType w:val="hybridMultilevel"/>
    <w:tmpl w:val="AA94829A"/>
    <w:lvl w:ilvl="0" w:tplc="377CDA80">
      <w:start w:val="1"/>
      <w:numFmt w:val="bullet"/>
      <w:lvlText w:val=""/>
      <w:lvlJc w:val="left"/>
      <w:pPr>
        <w:tabs>
          <w:tab w:val="num" w:pos="720"/>
        </w:tabs>
        <w:ind w:left="720" w:hanging="363"/>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6F0724F3"/>
    <w:multiLevelType w:val="hybridMultilevel"/>
    <w:tmpl w:val="8CD0A696"/>
    <w:lvl w:ilvl="0" w:tplc="377CDA80">
      <w:start w:val="1"/>
      <w:numFmt w:val="bullet"/>
      <w:lvlText w:val=""/>
      <w:lvlJc w:val="left"/>
      <w:pPr>
        <w:tabs>
          <w:tab w:val="num" w:pos="363"/>
        </w:tabs>
        <w:ind w:left="363" w:hanging="363"/>
      </w:pPr>
      <w:rPr>
        <w:rFonts w:ascii="Symbol" w:hAnsi="Symbol" w:hint="default"/>
      </w:rPr>
    </w:lvl>
    <w:lvl w:ilvl="1" w:tplc="040C0003" w:tentative="1">
      <w:start w:val="1"/>
      <w:numFmt w:val="bullet"/>
      <w:lvlText w:val="o"/>
      <w:lvlJc w:val="left"/>
      <w:pPr>
        <w:tabs>
          <w:tab w:val="num" w:pos="1083"/>
        </w:tabs>
        <w:ind w:left="1083" w:hanging="360"/>
      </w:pPr>
      <w:rPr>
        <w:rFonts w:ascii="Courier New" w:hAnsi="Courier New" w:cs="Courier New" w:hint="default"/>
      </w:rPr>
    </w:lvl>
    <w:lvl w:ilvl="2" w:tplc="040C0005" w:tentative="1">
      <w:start w:val="1"/>
      <w:numFmt w:val="bullet"/>
      <w:lvlText w:val=""/>
      <w:lvlJc w:val="left"/>
      <w:pPr>
        <w:tabs>
          <w:tab w:val="num" w:pos="1803"/>
        </w:tabs>
        <w:ind w:left="1803" w:hanging="360"/>
      </w:pPr>
      <w:rPr>
        <w:rFonts w:ascii="Wingdings" w:hAnsi="Wingdings" w:hint="default"/>
      </w:rPr>
    </w:lvl>
    <w:lvl w:ilvl="3" w:tplc="040C0001" w:tentative="1">
      <w:start w:val="1"/>
      <w:numFmt w:val="bullet"/>
      <w:lvlText w:val=""/>
      <w:lvlJc w:val="left"/>
      <w:pPr>
        <w:tabs>
          <w:tab w:val="num" w:pos="2523"/>
        </w:tabs>
        <w:ind w:left="2523" w:hanging="360"/>
      </w:pPr>
      <w:rPr>
        <w:rFonts w:ascii="Symbol" w:hAnsi="Symbol" w:hint="default"/>
      </w:rPr>
    </w:lvl>
    <w:lvl w:ilvl="4" w:tplc="040C0003" w:tentative="1">
      <w:start w:val="1"/>
      <w:numFmt w:val="bullet"/>
      <w:lvlText w:val="o"/>
      <w:lvlJc w:val="left"/>
      <w:pPr>
        <w:tabs>
          <w:tab w:val="num" w:pos="3243"/>
        </w:tabs>
        <w:ind w:left="3243" w:hanging="360"/>
      </w:pPr>
      <w:rPr>
        <w:rFonts w:ascii="Courier New" w:hAnsi="Courier New" w:cs="Courier New" w:hint="default"/>
      </w:rPr>
    </w:lvl>
    <w:lvl w:ilvl="5" w:tplc="040C0005" w:tentative="1">
      <w:start w:val="1"/>
      <w:numFmt w:val="bullet"/>
      <w:lvlText w:val=""/>
      <w:lvlJc w:val="left"/>
      <w:pPr>
        <w:tabs>
          <w:tab w:val="num" w:pos="3963"/>
        </w:tabs>
        <w:ind w:left="3963" w:hanging="360"/>
      </w:pPr>
      <w:rPr>
        <w:rFonts w:ascii="Wingdings" w:hAnsi="Wingdings" w:hint="default"/>
      </w:rPr>
    </w:lvl>
    <w:lvl w:ilvl="6" w:tplc="040C0001" w:tentative="1">
      <w:start w:val="1"/>
      <w:numFmt w:val="bullet"/>
      <w:lvlText w:val=""/>
      <w:lvlJc w:val="left"/>
      <w:pPr>
        <w:tabs>
          <w:tab w:val="num" w:pos="4683"/>
        </w:tabs>
        <w:ind w:left="4683" w:hanging="360"/>
      </w:pPr>
      <w:rPr>
        <w:rFonts w:ascii="Symbol" w:hAnsi="Symbol" w:hint="default"/>
      </w:rPr>
    </w:lvl>
    <w:lvl w:ilvl="7" w:tplc="040C0003" w:tentative="1">
      <w:start w:val="1"/>
      <w:numFmt w:val="bullet"/>
      <w:lvlText w:val="o"/>
      <w:lvlJc w:val="left"/>
      <w:pPr>
        <w:tabs>
          <w:tab w:val="num" w:pos="5403"/>
        </w:tabs>
        <w:ind w:left="5403" w:hanging="360"/>
      </w:pPr>
      <w:rPr>
        <w:rFonts w:ascii="Courier New" w:hAnsi="Courier New" w:cs="Courier New" w:hint="default"/>
      </w:rPr>
    </w:lvl>
    <w:lvl w:ilvl="8" w:tplc="040C0005" w:tentative="1">
      <w:start w:val="1"/>
      <w:numFmt w:val="bullet"/>
      <w:lvlText w:val=""/>
      <w:lvlJc w:val="left"/>
      <w:pPr>
        <w:tabs>
          <w:tab w:val="num" w:pos="6123"/>
        </w:tabs>
        <w:ind w:left="6123"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7"/>
  </w:num>
  <w:num w:numId="7">
    <w:abstractNumId w:val="6"/>
  </w:num>
  <w:num w:numId="8">
    <w:abstractNumId w:val="5"/>
  </w:num>
  <w:num w:numId="9">
    <w:abstractNumId w:val="1"/>
  </w:num>
  <w:num w:numId="10">
    <w:abstractNumId w:val="2"/>
  </w:num>
  <w:num w:numId="11">
    <w:abstractNumId w:val="4"/>
  </w:num>
  <w:num w:numId="12">
    <w:abstractNumId w:val="8"/>
  </w:num>
  <w:num w:numId="13">
    <w:abstractNumId w:val="10"/>
  </w:num>
  <w:num w:numId="14">
    <w:abstractNumId w:val="9"/>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activeWritingStyle w:appName="MSWord" w:lang="de-DE" w:vendorID="9" w:dllVersion="512" w:checkStyle="0"/>
  <w:proofState w:spelling="clean"/>
  <w:attachedTemplate r:id="rId1"/>
  <w:stylePaneFormatFilter w:val="3F01"/>
  <w:defaultTabStop w:val="567"/>
  <w:hyphenationZone w:val="425"/>
  <w:doNotHyphenateCaps/>
  <w:drawingGridHorizontalSpacing w:val="12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rsids>
    <w:rsidRoot w:val="00187F0C"/>
    <w:rsid w:val="0009496F"/>
    <w:rsid w:val="00163FE9"/>
    <w:rsid w:val="00187F0C"/>
    <w:rsid w:val="00254F05"/>
    <w:rsid w:val="00264E57"/>
    <w:rsid w:val="00341916"/>
    <w:rsid w:val="00383AC2"/>
    <w:rsid w:val="003B2ED0"/>
    <w:rsid w:val="003C3E16"/>
    <w:rsid w:val="003E32AF"/>
    <w:rsid w:val="004003A4"/>
    <w:rsid w:val="0041550F"/>
    <w:rsid w:val="004171D6"/>
    <w:rsid w:val="005060F4"/>
    <w:rsid w:val="00522649"/>
    <w:rsid w:val="00587D57"/>
    <w:rsid w:val="005D61F7"/>
    <w:rsid w:val="00651448"/>
    <w:rsid w:val="007060C5"/>
    <w:rsid w:val="008B1A86"/>
    <w:rsid w:val="008C0EB2"/>
    <w:rsid w:val="009210B2"/>
    <w:rsid w:val="0098756A"/>
    <w:rsid w:val="009B4FE5"/>
    <w:rsid w:val="00A24609"/>
    <w:rsid w:val="00A3063D"/>
    <w:rsid w:val="00A605E8"/>
    <w:rsid w:val="00AB5C2F"/>
    <w:rsid w:val="00B1421A"/>
    <w:rsid w:val="00B74018"/>
    <w:rsid w:val="00BD6E22"/>
    <w:rsid w:val="00CD1586"/>
    <w:rsid w:val="00CD72EE"/>
    <w:rsid w:val="00DC53E5"/>
    <w:rsid w:val="00E20DC4"/>
    <w:rsid w:val="00E7568C"/>
    <w:rsid w:val="00E94625"/>
    <w:rsid w:val="00EC7146"/>
    <w:rsid w:val="00EF53B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568C"/>
    <w:pPr>
      <w:tabs>
        <w:tab w:val="left" w:pos="794"/>
        <w:tab w:val="left" w:pos="1191"/>
        <w:tab w:val="left" w:pos="1588"/>
        <w:tab w:val="left" w:pos="1985"/>
      </w:tabs>
      <w:overflowPunct w:val="0"/>
      <w:autoSpaceDE w:val="0"/>
      <w:autoSpaceDN w:val="0"/>
      <w:adjustRightInd w:val="0"/>
      <w:spacing w:before="120"/>
      <w:textAlignment w:val="baseline"/>
    </w:pPr>
    <w:rPr>
      <w:sz w:val="24"/>
      <w:lang w:val="en-GB"/>
    </w:rPr>
  </w:style>
  <w:style w:type="paragraph" w:styleId="Heading1">
    <w:name w:val="heading 1"/>
    <w:basedOn w:val="Normal"/>
    <w:next w:val="Normal"/>
    <w:qFormat/>
    <w:rsid w:val="00E7568C"/>
    <w:pPr>
      <w:keepNext/>
      <w:keepLines/>
      <w:spacing w:before="360"/>
      <w:ind w:left="794" w:hanging="794"/>
      <w:outlineLvl w:val="0"/>
    </w:pPr>
    <w:rPr>
      <w:b/>
    </w:rPr>
  </w:style>
  <w:style w:type="paragraph" w:styleId="Heading2">
    <w:name w:val="heading 2"/>
    <w:basedOn w:val="Heading1"/>
    <w:next w:val="Normal"/>
    <w:qFormat/>
    <w:rsid w:val="00E7568C"/>
    <w:pPr>
      <w:spacing w:before="240"/>
      <w:outlineLvl w:val="1"/>
    </w:pPr>
  </w:style>
  <w:style w:type="paragraph" w:styleId="Heading3">
    <w:name w:val="heading 3"/>
    <w:basedOn w:val="Heading1"/>
    <w:next w:val="Normal"/>
    <w:qFormat/>
    <w:rsid w:val="00E7568C"/>
    <w:pPr>
      <w:spacing w:before="160"/>
      <w:outlineLvl w:val="2"/>
    </w:pPr>
  </w:style>
  <w:style w:type="paragraph" w:styleId="Heading4">
    <w:name w:val="heading 4"/>
    <w:basedOn w:val="Heading3"/>
    <w:next w:val="Normal"/>
    <w:qFormat/>
    <w:rsid w:val="00E7568C"/>
    <w:pPr>
      <w:tabs>
        <w:tab w:val="clear" w:pos="794"/>
        <w:tab w:val="left" w:pos="1021"/>
      </w:tabs>
      <w:ind w:left="1021" w:hanging="1021"/>
      <w:outlineLvl w:val="3"/>
    </w:pPr>
  </w:style>
  <w:style w:type="paragraph" w:styleId="Heading5">
    <w:name w:val="heading 5"/>
    <w:basedOn w:val="Heading4"/>
    <w:next w:val="Normal"/>
    <w:qFormat/>
    <w:rsid w:val="00E7568C"/>
    <w:pPr>
      <w:outlineLvl w:val="4"/>
    </w:pPr>
  </w:style>
  <w:style w:type="paragraph" w:styleId="Heading6">
    <w:name w:val="heading 6"/>
    <w:basedOn w:val="Heading4"/>
    <w:next w:val="Normal"/>
    <w:qFormat/>
    <w:rsid w:val="00E7568C"/>
    <w:pPr>
      <w:tabs>
        <w:tab w:val="clear" w:pos="1021"/>
        <w:tab w:val="clear" w:pos="1191"/>
      </w:tabs>
      <w:ind w:left="1588" w:hanging="1588"/>
      <w:outlineLvl w:val="5"/>
    </w:pPr>
  </w:style>
  <w:style w:type="paragraph" w:styleId="Heading7">
    <w:name w:val="heading 7"/>
    <w:basedOn w:val="Heading6"/>
    <w:next w:val="Normal"/>
    <w:qFormat/>
    <w:rsid w:val="00E7568C"/>
    <w:pPr>
      <w:outlineLvl w:val="6"/>
    </w:pPr>
  </w:style>
  <w:style w:type="paragraph" w:styleId="Heading8">
    <w:name w:val="heading 8"/>
    <w:basedOn w:val="Heading6"/>
    <w:next w:val="Normal"/>
    <w:qFormat/>
    <w:rsid w:val="00E7568C"/>
    <w:pPr>
      <w:outlineLvl w:val="7"/>
    </w:pPr>
  </w:style>
  <w:style w:type="paragraph" w:styleId="Heading9">
    <w:name w:val="heading 9"/>
    <w:basedOn w:val="Heading6"/>
    <w:next w:val="Normal"/>
    <w:qFormat/>
    <w:rsid w:val="00E7568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rsid w:val="00E7568C"/>
    <w:pPr>
      <w:keepNext/>
      <w:keepLines/>
      <w:spacing w:before="480"/>
      <w:jc w:val="center"/>
    </w:pPr>
    <w:rPr>
      <w:b/>
      <w:sz w:val="28"/>
    </w:rPr>
  </w:style>
  <w:style w:type="character" w:customStyle="1" w:styleId="Appdef">
    <w:name w:val="App_def"/>
    <w:basedOn w:val="DefaultParagraphFont"/>
    <w:rsid w:val="00E7568C"/>
    <w:rPr>
      <w:rFonts w:ascii="Times New Roman" w:hAnsi="Times New Roman"/>
      <w:b/>
    </w:rPr>
  </w:style>
  <w:style w:type="character" w:customStyle="1" w:styleId="Appref">
    <w:name w:val="App_ref"/>
    <w:basedOn w:val="DefaultParagraphFont"/>
    <w:rsid w:val="00E7568C"/>
  </w:style>
  <w:style w:type="paragraph" w:customStyle="1" w:styleId="AppendixNotitle">
    <w:name w:val="Appendix_No &amp; title"/>
    <w:basedOn w:val="AnnexNotitle"/>
    <w:next w:val="Normal"/>
    <w:rsid w:val="00E7568C"/>
  </w:style>
  <w:style w:type="character" w:customStyle="1" w:styleId="Artdef">
    <w:name w:val="Art_def"/>
    <w:basedOn w:val="DefaultParagraphFont"/>
    <w:rsid w:val="00E7568C"/>
    <w:rPr>
      <w:rFonts w:ascii="Times New Roman" w:hAnsi="Times New Roman"/>
      <w:b/>
    </w:rPr>
  </w:style>
  <w:style w:type="paragraph" w:customStyle="1" w:styleId="Artheading">
    <w:name w:val="Art_heading"/>
    <w:basedOn w:val="Normal"/>
    <w:next w:val="Normal"/>
    <w:rsid w:val="00E7568C"/>
    <w:pPr>
      <w:spacing w:before="480"/>
      <w:jc w:val="center"/>
    </w:pPr>
    <w:rPr>
      <w:b/>
      <w:sz w:val="28"/>
    </w:rPr>
  </w:style>
  <w:style w:type="paragraph" w:customStyle="1" w:styleId="ArtNo">
    <w:name w:val="Art_No"/>
    <w:basedOn w:val="Normal"/>
    <w:next w:val="Normal"/>
    <w:rsid w:val="00E7568C"/>
    <w:pPr>
      <w:keepNext/>
      <w:keepLines/>
      <w:spacing w:before="480"/>
      <w:jc w:val="center"/>
    </w:pPr>
    <w:rPr>
      <w:caps/>
      <w:sz w:val="28"/>
    </w:rPr>
  </w:style>
  <w:style w:type="character" w:customStyle="1" w:styleId="Artref">
    <w:name w:val="Art_ref"/>
    <w:basedOn w:val="DefaultParagraphFont"/>
    <w:rsid w:val="00E7568C"/>
  </w:style>
  <w:style w:type="paragraph" w:customStyle="1" w:styleId="Arttitle">
    <w:name w:val="Art_title"/>
    <w:basedOn w:val="Normal"/>
    <w:next w:val="Normal"/>
    <w:rsid w:val="00E7568C"/>
    <w:pPr>
      <w:keepNext/>
      <w:keepLines/>
      <w:spacing w:before="240"/>
      <w:jc w:val="center"/>
    </w:pPr>
    <w:rPr>
      <w:b/>
      <w:sz w:val="28"/>
    </w:rPr>
  </w:style>
  <w:style w:type="paragraph" w:customStyle="1" w:styleId="ASN1">
    <w:name w:val="ASN.1"/>
    <w:basedOn w:val="Normal"/>
    <w:rsid w:val="00E7568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E7568C"/>
    <w:pPr>
      <w:keepNext/>
      <w:keepLines/>
      <w:spacing w:before="160"/>
      <w:ind w:left="794"/>
    </w:pPr>
    <w:rPr>
      <w:i/>
    </w:rPr>
  </w:style>
  <w:style w:type="paragraph" w:customStyle="1" w:styleId="ChapNo">
    <w:name w:val="Chap_No"/>
    <w:basedOn w:val="Normal"/>
    <w:next w:val="Normal"/>
    <w:rsid w:val="00E7568C"/>
    <w:pPr>
      <w:keepNext/>
      <w:keepLines/>
      <w:spacing w:before="480"/>
      <w:jc w:val="center"/>
    </w:pPr>
    <w:rPr>
      <w:b/>
      <w:caps/>
      <w:sz w:val="28"/>
    </w:rPr>
  </w:style>
  <w:style w:type="paragraph" w:customStyle="1" w:styleId="Chaptitle">
    <w:name w:val="Chap_title"/>
    <w:basedOn w:val="Normal"/>
    <w:next w:val="Normal"/>
    <w:rsid w:val="00E7568C"/>
    <w:pPr>
      <w:keepNext/>
      <w:keepLines/>
      <w:spacing w:before="240"/>
      <w:jc w:val="center"/>
    </w:pPr>
    <w:rPr>
      <w:b/>
      <w:sz w:val="28"/>
    </w:rPr>
  </w:style>
  <w:style w:type="character" w:styleId="EndnoteReference">
    <w:name w:val="endnote reference"/>
    <w:basedOn w:val="DefaultParagraphFont"/>
    <w:semiHidden/>
    <w:rsid w:val="00E7568C"/>
    <w:rPr>
      <w:vertAlign w:val="superscript"/>
    </w:rPr>
  </w:style>
  <w:style w:type="paragraph" w:customStyle="1" w:styleId="enumlev1">
    <w:name w:val="enumlev1"/>
    <w:basedOn w:val="Normal"/>
    <w:rsid w:val="00E7568C"/>
    <w:pPr>
      <w:spacing w:before="80"/>
      <w:ind w:left="794" w:hanging="794"/>
    </w:pPr>
  </w:style>
  <w:style w:type="paragraph" w:customStyle="1" w:styleId="enumlev2">
    <w:name w:val="enumlev2"/>
    <w:basedOn w:val="enumlev1"/>
    <w:rsid w:val="00E7568C"/>
    <w:pPr>
      <w:ind w:left="1191" w:hanging="397"/>
    </w:pPr>
  </w:style>
  <w:style w:type="paragraph" w:customStyle="1" w:styleId="enumlev3">
    <w:name w:val="enumlev3"/>
    <w:basedOn w:val="enumlev2"/>
    <w:rsid w:val="00E7568C"/>
    <w:pPr>
      <w:ind w:left="1588"/>
    </w:pPr>
  </w:style>
  <w:style w:type="paragraph" w:customStyle="1" w:styleId="Equation">
    <w:name w:val="Equation"/>
    <w:basedOn w:val="Normal"/>
    <w:rsid w:val="00E7568C"/>
    <w:pPr>
      <w:tabs>
        <w:tab w:val="clear" w:pos="1191"/>
        <w:tab w:val="clear" w:pos="1588"/>
        <w:tab w:val="clear" w:pos="1985"/>
        <w:tab w:val="center" w:pos="4820"/>
        <w:tab w:val="right" w:pos="9639"/>
      </w:tabs>
    </w:pPr>
  </w:style>
  <w:style w:type="paragraph" w:customStyle="1" w:styleId="Equationlegend">
    <w:name w:val="Equation_legend"/>
    <w:basedOn w:val="Normal"/>
    <w:rsid w:val="00E7568C"/>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E7568C"/>
    <w:pPr>
      <w:keepNext/>
      <w:keepLines/>
      <w:spacing w:before="240" w:after="120"/>
      <w:jc w:val="center"/>
    </w:pPr>
  </w:style>
  <w:style w:type="paragraph" w:customStyle="1" w:styleId="Figurelegend">
    <w:name w:val="Figure_legend"/>
    <w:basedOn w:val="Normal"/>
    <w:rsid w:val="00E7568C"/>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rsid w:val="00E7568C"/>
    <w:pPr>
      <w:keepLines/>
      <w:spacing w:before="240" w:after="120"/>
      <w:jc w:val="center"/>
    </w:pPr>
    <w:rPr>
      <w:b/>
    </w:rPr>
  </w:style>
  <w:style w:type="paragraph" w:customStyle="1" w:styleId="FigureNoBR">
    <w:name w:val="Figure_No_BR"/>
    <w:basedOn w:val="Normal"/>
    <w:next w:val="Normal"/>
    <w:rsid w:val="00E7568C"/>
    <w:pPr>
      <w:keepNext/>
      <w:keepLines/>
      <w:spacing w:before="480" w:after="120"/>
      <w:jc w:val="center"/>
    </w:pPr>
    <w:rPr>
      <w:caps/>
    </w:rPr>
  </w:style>
  <w:style w:type="paragraph" w:customStyle="1" w:styleId="TabletitleBR">
    <w:name w:val="Table_title_BR"/>
    <w:basedOn w:val="Normal"/>
    <w:next w:val="Normal"/>
    <w:rsid w:val="00E7568C"/>
    <w:pPr>
      <w:keepNext/>
      <w:keepLines/>
      <w:spacing w:before="0" w:after="120"/>
      <w:jc w:val="center"/>
    </w:pPr>
    <w:rPr>
      <w:b/>
    </w:rPr>
  </w:style>
  <w:style w:type="paragraph" w:customStyle="1" w:styleId="FiguretitleBR">
    <w:name w:val="Figure_title_BR"/>
    <w:basedOn w:val="TabletitleBR"/>
    <w:next w:val="Normal"/>
    <w:rsid w:val="00E7568C"/>
    <w:pPr>
      <w:keepNext w:val="0"/>
      <w:spacing w:after="480"/>
    </w:pPr>
  </w:style>
  <w:style w:type="paragraph" w:customStyle="1" w:styleId="Figurewithouttitle">
    <w:name w:val="Figure_without_title"/>
    <w:basedOn w:val="Normal"/>
    <w:next w:val="Normal"/>
    <w:rsid w:val="00E7568C"/>
    <w:pPr>
      <w:keepLines/>
      <w:spacing w:before="240" w:after="120"/>
      <w:jc w:val="center"/>
    </w:pPr>
  </w:style>
  <w:style w:type="paragraph" w:styleId="Footer">
    <w:name w:val="footer"/>
    <w:basedOn w:val="Normal"/>
    <w:rsid w:val="00E7568C"/>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7568C"/>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E7568C"/>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basedOn w:val="DefaultParagraphFont"/>
    <w:semiHidden/>
    <w:rsid w:val="00E7568C"/>
    <w:rPr>
      <w:position w:val="6"/>
      <w:sz w:val="18"/>
    </w:rPr>
  </w:style>
  <w:style w:type="paragraph" w:customStyle="1" w:styleId="Note">
    <w:name w:val="Note"/>
    <w:basedOn w:val="Normal"/>
    <w:rsid w:val="00E7568C"/>
    <w:pPr>
      <w:spacing w:before="80"/>
    </w:pPr>
  </w:style>
  <w:style w:type="paragraph" w:styleId="FootnoteText">
    <w:name w:val="footnote text"/>
    <w:basedOn w:val="Note"/>
    <w:semiHidden/>
    <w:rsid w:val="00E7568C"/>
    <w:pPr>
      <w:keepLines/>
      <w:tabs>
        <w:tab w:val="left" w:pos="255"/>
      </w:tabs>
      <w:ind w:left="255" w:hanging="255"/>
    </w:pPr>
  </w:style>
  <w:style w:type="paragraph" w:customStyle="1" w:styleId="Formal">
    <w:name w:val="Formal"/>
    <w:basedOn w:val="ASN1"/>
    <w:rsid w:val="00E7568C"/>
    <w:rPr>
      <w:b w:val="0"/>
    </w:rPr>
  </w:style>
  <w:style w:type="paragraph" w:styleId="Header">
    <w:name w:val="header"/>
    <w:basedOn w:val="Normal"/>
    <w:rsid w:val="00E7568C"/>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rsid w:val="00E7568C"/>
    <w:pPr>
      <w:keepNext/>
      <w:spacing w:before="160"/>
    </w:pPr>
    <w:rPr>
      <w:b/>
    </w:rPr>
  </w:style>
  <w:style w:type="paragraph" w:customStyle="1" w:styleId="Headingi">
    <w:name w:val="Heading_i"/>
    <w:basedOn w:val="Normal"/>
    <w:next w:val="Normal"/>
    <w:rsid w:val="00E7568C"/>
    <w:pPr>
      <w:keepNext/>
      <w:spacing w:before="160"/>
    </w:pPr>
    <w:rPr>
      <w:i/>
    </w:rPr>
  </w:style>
  <w:style w:type="paragraph" w:styleId="Index1">
    <w:name w:val="index 1"/>
    <w:basedOn w:val="Normal"/>
    <w:next w:val="Normal"/>
    <w:semiHidden/>
    <w:rsid w:val="00E7568C"/>
  </w:style>
  <w:style w:type="paragraph" w:styleId="Index2">
    <w:name w:val="index 2"/>
    <w:basedOn w:val="Normal"/>
    <w:next w:val="Normal"/>
    <w:semiHidden/>
    <w:rsid w:val="00E7568C"/>
    <w:pPr>
      <w:ind w:left="283"/>
    </w:pPr>
  </w:style>
  <w:style w:type="paragraph" w:styleId="Index3">
    <w:name w:val="index 3"/>
    <w:basedOn w:val="Normal"/>
    <w:next w:val="Normal"/>
    <w:semiHidden/>
    <w:rsid w:val="00E7568C"/>
    <w:pPr>
      <w:ind w:left="566"/>
    </w:pPr>
  </w:style>
  <w:style w:type="paragraph" w:customStyle="1" w:styleId="Normalaftertitle">
    <w:name w:val="Normal_after_title"/>
    <w:basedOn w:val="Normal"/>
    <w:next w:val="Normal"/>
    <w:rsid w:val="00E7568C"/>
    <w:pPr>
      <w:spacing w:before="360"/>
    </w:pPr>
  </w:style>
  <w:style w:type="character" w:styleId="PageNumber">
    <w:name w:val="page number"/>
    <w:basedOn w:val="DefaultParagraphFont"/>
    <w:rsid w:val="00E7568C"/>
  </w:style>
  <w:style w:type="paragraph" w:customStyle="1" w:styleId="PartNo">
    <w:name w:val="Part_No"/>
    <w:basedOn w:val="Normal"/>
    <w:next w:val="Normal"/>
    <w:rsid w:val="00E7568C"/>
    <w:pPr>
      <w:keepNext/>
      <w:keepLines/>
      <w:spacing w:before="480" w:after="80"/>
      <w:jc w:val="center"/>
    </w:pPr>
    <w:rPr>
      <w:caps/>
      <w:sz w:val="28"/>
    </w:rPr>
  </w:style>
  <w:style w:type="paragraph" w:customStyle="1" w:styleId="Partref">
    <w:name w:val="Part_ref"/>
    <w:basedOn w:val="Normal"/>
    <w:next w:val="Normal"/>
    <w:rsid w:val="00E7568C"/>
    <w:pPr>
      <w:keepNext/>
      <w:keepLines/>
      <w:spacing w:before="280"/>
      <w:jc w:val="center"/>
    </w:pPr>
  </w:style>
  <w:style w:type="paragraph" w:customStyle="1" w:styleId="Parttitle">
    <w:name w:val="Part_title"/>
    <w:basedOn w:val="Normal"/>
    <w:next w:val="Normalaftertitle"/>
    <w:rsid w:val="00E7568C"/>
    <w:pPr>
      <w:keepNext/>
      <w:keepLines/>
      <w:spacing w:before="240" w:after="280"/>
      <w:jc w:val="center"/>
    </w:pPr>
    <w:rPr>
      <w:b/>
      <w:sz w:val="28"/>
    </w:rPr>
  </w:style>
  <w:style w:type="paragraph" w:customStyle="1" w:styleId="Recdate">
    <w:name w:val="Rec_date"/>
    <w:basedOn w:val="Normal"/>
    <w:next w:val="Normalaftertitle"/>
    <w:rsid w:val="00E7568C"/>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E7568C"/>
  </w:style>
  <w:style w:type="paragraph" w:customStyle="1" w:styleId="RecNo">
    <w:name w:val="Rec_No"/>
    <w:basedOn w:val="Normal"/>
    <w:next w:val="Normal"/>
    <w:rsid w:val="00E7568C"/>
    <w:pPr>
      <w:keepNext/>
      <w:keepLines/>
      <w:spacing w:before="0"/>
    </w:pPr>
    <w:rPr>
      <w:b/>
      <w:sz w:val="28"/>
    </w:rPr>
  </w:style>
  <w:style w:type="paragraph" w:customStyle="1" w:styleId="QuestionNo">
    <w:name w:val="Question_No"/>
    <w:basedOn w:val="RecNo"/>
    <w:next w:val="Normal"/>
    <w:rsid w:val="00E7568C"/>
  </w:style>
  <w:style w:type="paragraph" w:customStyle="1" w:styleId="RecNoBR">
    <w:name w:val="Rec_No_BR"/>
    <w:basedOn w:val="Normal"/>
    <w:next w:val="Normal"/>
    <w:rsid w:val="00E7568C"/>
    <w:pPr>
      <w:keepNext/>
      <w:keepLines/>
      <w:spacing w:before="480"/>
      <w:jc w:val="center"/>
    </w:pPr>
    <w:rPr>
      <w:caps/>
      <w:sz w:val="28"/>
    </w:rPr>
  </w:style>
  <w:style w:type="paragraph" w:customStyle="1" w:styleId="QuestionNoBR">
    <w:name w:val="Question_No_BR"/>
    <w:basedOn w:val="RecNoBR"/>
    <w:next w:val="Normal"/>
    <w:rsid w:val="00E7568C"/>
  </w:style>
  <w:style w:type="paragraph" w:customStyle="1" w:styleId="Recref">
    <w:name w:val="Rec_ref"/>
    <w:basedOn w:val="Normal"/>
    <w:next w:val="Recdate"/>
    <w:rsid w:val="00E7568C"/>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E7568C"/>
  </w:style>
  <w:style w:type="paragraph" w:customStyle="1" w:styleId="Rectitle">
    <w:name w:val="Rec_title"/>
    <w:basedOn w:val="Normal"/>
    <w:next w:val="Normalaftertitle"/>
    <w:rsid w:val="00E7568C"/>
    <w:pPr>
      <w:keepNext/>
      <w:keepLines/>
      <w:spacing w:before="360"/>
      <w:jc w:val="center"/>
    </w:pPr>
    <w:rPr>
      <w:b/>
      <w:sz w:val="28"/>
    </w:rPr>
  </w:style>
  <w:style w:type="paragraph" w:customStyle="1" w:styleId="Questiontitle">
    <w:name w:val="Question_title"/>
    <w:basedOn w:val="Rectitle"/>
    <w:next w:val="Questionref"/>
    <w:rsid w:val="00E7568C"/>
  </w:style>
  <w:style w:type="character" w:customStyle="1" w:styleId="Recdef">
    <w:name w:val="Rec_def"/>
    <w:basedOn w:val="DefaultParagraphFont"/>
    <w:rsid w:val="00E7568C"/>
    <w:rPr>
      <w:b/>
    </w:rPr>
  </w:style>
  <w:style w:type="paragraph" w:customStyle="1" w:styleId="Reftext">
    <w:name w:val="Ref_text"/>
    <w:basedOn w:val="Normal"/>
    <w:rsid w:val="00E7568C"/>
    <w:pPr>
      <w:ind w:left="794" w:hanging="794"/>
    </w:pPr>
  </w:style>
  <w:style w:type="paragraph" w:customStyle="1" w:styleId="Reftitle">
    <w:name w:val="Ref_title"/>
    <w:basedOn w:val="Normal"/>
    <w:next w:val="Reftext"/>
    <w:rsid w:val="00E7568C"/>
    <w:pPr>
      <w:spacing w:before="480"/>
      <w:jc w:val="center"/>
    </w:pPr>
    <w:rPr>
      <w:b/>
    </w:rPr>
  </w:style>
  <w:style w:type="paragraph" w:customStyle="1" w:styleId="Repdate">
    <w:name w:val="Rep_date"/>
    <w:basedOn w:val="Recdate"/>
    <w:next w:val="Normalaftertitle"/>
    <w:rsid w:val="00E7568C"/>
  </w:style>
  <w:style w:type="paragraph" w:customStyle="1" w:styleId="RepNo">
    <w:name w:val="Rep_No"/>
    <w:basedOn w:val="RecNo"/>
    <w:next w:val="Normal"/>
    <w:rsid w:val="00E7568C"/>
  </w:style>
  <w:style w:type="paragraph" w:customStyle="1" w:styleId="RepNoBR">
    <w:name w:val="Rep_No_BR"/>
    <w:basedOn w:val="RecNoBR"/>
    <w:next w:val="Normal"/>
    <w:rsid w:val="00E7568C"/>
  </w:style>
  <w:style w:type="paragraph" w:customStyle="1" w:styleId="Repref">
    <w:name w:val="Rep_ref"/>
    <w:basedOn w:val="Recref"/>
    <w:next w:val="Repdate"/>
    <w:rsid w:val="00E7568C"/>
  </w:style>
  <w:style w:type="paragraph" w:customStyle="1" w:styleId="Reptitle">
    <w:name w:val="Rep_title"/>
    <w:basedOn w:val="Rectitle"/>
    <w:next w:val="Repref"/>
    <w:rsid w:val="00E7568C"/>
  </w:style>
  <w:style w:type="paragraph" w:customStyle="1" w:styleId="Resdate">
    <w:name w:val="Res_date"/>
    <w:basedOn w:val="Recdate"/>
    <w:next w:val="Normalaftertitle"/>
    <w:rsid w:val="00E7568C"/>
  </w:style>
  <w:style w:type="character" w:customStyle="1" w:styleId="Resdef">
    <w:name w:val="Res_def"/>
    <w:basedOn w:val="DefaultParagraphFont"/>
    <w:rsid w:val="00E7568C"/>
    <w:rPr>
      <w:rFonts w:ascii="Times New Roman" w:hAnsi="Times New Roman"/>
      <w:b/>
    </w:rPr>
  </w:style>
  <w:style w:type="paragraph" w:customStyle="1" w:styleId="ResNo">
    <w:name w:val="Res_No"/>
    <w:basedOn w:val="RecNo"/>
    <w:next w:val="Normal"/>
    <w:rsid w:val="00E7568C"/>
  </w:style>
  <w:style w:type="paragraph" w:customStyle="1" w:styleId="ResNoBR">
    <w:name w:val="Res_No_BR"/>
    <w:basedOn w:val="RecNoBR"/>
    <w:next w:val="Normal"/>
    <w:rsid w:val="00E7568C"/>
  </w:style>
  <w:style w:type="paragraph" w:customStyle="1" w:styleId="Resref">
    <w:name w:val="Res_ref"/>
    <w:basedOn w:val="Recref"/>
    <w:next w:val="Resdate"/>
    <w:rsid w:val="00E7568C"/>
  </w:style>
  <w:style w:type="paragraph" w:customStyle="1" w:styleId="Restitle">
    <w:name w:val="Res_title"/>
    <w:basedOn w:val="Rectitle"/>
    <w:next w:val="Resref"/>
    <w:rsid w:val="00E7568C"/>
  </w:style>
  <w:style w:type="paragraph" w:customStyle="1" w:styleId="Section1">
    <w:name w:val="Section_1"/>
    <w:basedOn w:val="Normal"/>
    <w:next w:val="Normal"/>
    <w:rsid w:val="00E7568C"/>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7568C"/>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E7568C"/>
    <w:pPr>
      <w:keepNext/>
      <w:keepLines/>
      <w:spacing w:before="480" w:after="80"/>
      <w:jc w:val="center"/>
    </w:pPr>
    <w:rPr>
      <w:caps/>
      <w:sz w:val="28"/>
    </w:rPr>
  </w:style>
  <w:style w:type="paragraph" w:customStyle="1" w:styleId="Sectiontitle">
    <w:name w:val="Section_title"/>
    <w:basedOn w:val="Normal"/>
    <w:next w:val="Normalaftertitle"/>
    <w:rsid w:val="00E7568C"/>
    <w:pPr>
      <w:keepNext/>
      <w:keepLines/>
      <w:spacing w:before="480" w:after="280"/>
      <w:jc w:val="center"/>
    </w:pPr>
    <w:rPr>
      <w:b/>
      <w:sz w:val="28"/>
    </w:rPr>
  </w:style>
  <w:style w:type="paragraph" w:customStyle="1" w:styleId="Source">
    <w:name w:val="Source"/>
    <w:basedOn w:val="Normal"/>
    <w:next w:val="Normalaftertitle"/>
    <w:rsid w:val="00E7568C"/>
    <w:pPr>
      <w:spacing w:before="840" w:after="200"/>
      <w:jc w:val="center"/>
    </w:pPr>
    <w:rPr>
      <w:b/>
      <w:sz w:val="28"/>
    </w:rPr>
  </w:style>
  <w:style w:type="paragraph" w:customStyle="1" w:styleId="SpecialFooter">
    <w:name w:val="Special Footer"/>
    <w:basedOn w:val="Footer"/>
    <w:rsid w:val="00E7568C"/>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E7568C"/>
    <w:rPr>
      <w:b/>
      <w:color w:val="auto"/>
    </w:rPr>
  </w:style>
  <w:style w:type="paragraph" w:customStyle="1" w:styleId="Tablehead">
    <w:name w:val="Table_head"/>
    <w:basedOn w:val="Normal"/>
    <w:next w:val="Normal"/>
    <w:rsid w:val="00E7568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756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E7568C"/>
    <w:pPr>
      <w:keepNext/>
      <w:keepLines/>
      <w:spacing w:before="360" w:after="120"/>
      <w:jc w:val="center"/>
    </w:pPr>
    <w:rPr>
      <w:b/>
    </w:rPr>
  </w:style>
  <w:style w:type="paragraph" w:customStyle="1" w:styleId="TableNoBR">
    <w:name w:val="Table_No_BR"/>
    <w:basedOn w:val="Normal"/>
    <w:next w:val="TabletitleBR"/>
    <w:rsid w:val="00E7568C"/>
    <w:pPr>
      <w:keepNext/>
      <w:spacing w:before="560" w:after="120"/>
      <w:jc w:val="center"/>
    </w:pPr>
    <w:rPr>
      <w:caps/>
    </w:rPr>
  </w:style>
  <w:style w:type="paragraph" w:customStyle="1" w:styleId="Tableref">
    <w:name w:val="Table_ref"/>
    <w:basedOn w:val="Normal"/>
    <w:next w:val="TabletitleBR"/>
    <w:rsid w:val="00E7568C"/>
    <w:pPr>
      <w:keepNext/>
      <w:spacing w:before="0" w:after="120"/>
      <w:jc w:val="center"/>
    </w:pPr>
  </w:style>
  <w:style w:type="paragraph" w:customStyle="1" w:styleId="Tabletext">
    <w:name w:val="Table_text"/>
    <w:basedOn w:val="Normal"/>
    <w:rsid w:val="00E756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rsid w:val="00E7568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E7568C"/>
  </w:style>
  <w:style w:type="paragraph" w:customStyle="1" w:styleId="Title3">
    <w:name w:val="Title 3"/>
    <w:basedOn w:val="Title2"/>
    <w:next w:val="Normal"/>
    <w:rsid w:val="00E7568C"/>
    <w:rPr>
      <w:caps w:val="0"/>
    </w:rPr>
  </w:style>
  <w:style w:type="paragraph" w:customStyle="1" w:styleId="Title4">
    <w:name w:val="Title 4"/>
    <w:basedOn w:val="Title3"/>
    <w:next w:val="Heading1"/>
    <w:rsid w:val="00E7568C"/>
    <w:rPr>
      <w:b/>
    </w:rPr>
  </w:style>
  <w:style w:type="paragraph" w:customStyle="1" w:styleId="toc0">
    <w:name w:val="toc 0"/>
    <w:basedOn w:val="Normal"/>
    <w:next w:val="TOC1"/>
    <w:rsid w:val="00E7568C"/>
    <w:pPr>
      <w:tabs>
        <w:tab w:val="clear" w:pos="794"/>
        <w:tab w:val="clear" w:pos="1191"/>
        <w:tab w:val="clear" w:pos="1588"/>
        <w:tab w:val="clear" w:pos="1985"/>
        <w:tab w:val="right" w:pos="9639"/>
      </w:tabs>
    </w:pPr>
    <w:rPr>
      <w:b/>
    </w:rPr>
  </w:style>
  <w:style w:type="paragraph" w:styleId="TOC1">
    <w:name w:val="toc 1"/>
    <w:basedOn w:val="Normal"/>
    <w:semiHidden/>
    <w:rsid w:val="00E7568C"/>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semiHidden/>
    <w:rsid w:val="00E7568C"/>
    <w:pPr>
      <w:spacing w:before="80"/>
      <w:ind w:left="1531" w:hanging="851"/>
    </w:pPr>
  </w:style>
  <w:style w:type="paragraph" w:styleId="TOC3">
    <w:name w:val="toc 3"/>
    <w:basedOn w:val="TOC2"/>
    <w:semiHidden/>
    <w:rsid w:val="00E7568C"/>
  </w:style>
  <w:style w:type="paragraph" w:styleId="TOC4">
    <w:name w:val="toc 4"/>
    <w:basedOn w:val="TOC3"/>
    <w:semiHidden/>
    <w:rsid w:val="00E7568C"/>
  </w:style>
  <w:style w:type="paragraph" w:styleId="TOC5">
    <w:name w:val="toc 5"/>
    <w:basedOn w:val="TOC4"/>
    <w:semiHidden/>
    <w:rsid w:val="00E7568C"/>
  </w:style>
  <w:style w:type="paragraph" w:styleId="TOC6">
    <w:name w:val="toc 6"/>
    <w:basedOn w:val="TOC4"/>
    <w:semiHidden/>
    <w:rsid w:val="00E7568C"/>
  </w:style>
  <w:style w:type="paragraph" w:styleId="TOC7">
    <w:name w:val="toc 7"/>
    <w:basedOn w:val="TOC4"/>
    <w:semiHidden/>
    <w:rsid w:val="00E7568C"/>
  </w:style>
  <w:style w:type="paragraph" w:styleId="TOC8">
    <w:name w:val="toc 8"/>
    <w:basedOn w:val="TOC4"/>
    <w:semiHidden/>
    <w:rsid w:val="00E7568C"/>
  </w:style>
  <w:style w:type="paragraph" w:customStyle="1" w:styleId="AnnexRef">
    <w:name w:val="Annex_Ref"/>
    <w:basedOn w:val="Normal"/>
    <w:next w:val="AnnexTitle"/>
    <w:rsid w:val="00187F0C"/>
    <w:pPr>
      <w:keepNext/>
      <w:keepLines/>
      <w:overflowPunct/>
      <w:autoSpaceDE/>
      <w:autoSpaceDN/>
      <w:adjustRightInd/>
      <w:jc w:val="center"/>
      <w:textAlignment w:val="auto"/>
    </w:pPr>
  </w:style>
  <w:style w:type="paragraph" w:customStyle="1" w:styleId="AnnexTitle">
    <w:name w:val="Annex_Title"/>
    <w:basedOn w:val="Normal"/>
    <w:next w:val="Normalaftertitle0"/>
    <w:rsid w:val="00187F0C"/>
    <w:pPr>
      <w:keepNext/>
      <w:keepLines/>
      <w:overflowPunct/>
      <w:autoSpaceDE/>
      <w:autoSpaceDN/>
      <w:adjustRightInd/>
      <w:spacing w:before="240" w:after="280"/>
      <w:jc w:val="center"/>
      <w:textAlignment w:val="auto"/>
    </w:pPr>
    <w:rPr>
      <w:b/>
    </w:rPr>
  </w:style>
  <w:style w:type="paragraph" w:customStyle="1" w:styleId="Normalaftertitle0">
    <w:name w:val="Normal after title"/>
    <w:basedOn w:val="Normal"/>
    <w:next w:val="Normal"/>
    <w:rsid w:val="00187F0C"/>
    <w:pPr>
      <w:overflowPunct/>
      <w:autoSpaceDE/>
      <w:autoSpaceDN/>
      <w:adjustRightInd/>
      <w:spacing w:before="320"/>
      <w:textAlignment w:val="auto"/>
    </w:pPr>
  </w:style>
  <w:style w:type="paragraph" w:customStyle="1" w:styleId="LetterStart">
    <w:name w:val="Letter_Start"/>
    <w:basedOn w:val="Normal"/>
    <w:rsid w:val="00187F0C"/>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textAlignment w:val="auto"/>
    </w:pPr>
  </w:style>
  <w:style w:type="paragraph" w:customStyle="1" w:styleId="AnnexNo">
    <w:name w:val="Annex_No"/>
    <w:basedOn w:val="Normal"/>
    <w:next w:val="Normal"/>
    <w:rsid w:val="00187F0C"/>
    <w:pPr>
      <w:keepNext/>
      <w:keepLines/>
      <w:spacing w:before="480" w:after="80"/>
      <w:jc w:val="center"/>
    </w:pPr>
    <w:rPr>
      <w:caps/>
      <w:sz w:val="28"/>
    </w:rPr>
  </w:style>
  <w:style w:type="paragraph" w:styleId="ListParagraph">
    <w:name w:val="List Paragraph"/>
    <w:basedOn w:val="Normal"/>
    <w:qFormat/>
    <w:rsid w:val="003C3E16"/>
    <w:pPr>
      <w:tabs>
        <w:tab w:val="clear" w:pos="794"/>
        <w:tab w:val="clear" w:pos="1191"/>
        <w:tab w:val="clear" w:pos="1588"/>
        <w:tab w:val="clear" w:pos="1985"/>
      </w:tabs>
      <w:overflowPunct/>
      <w:autoSpaceDE/>
      <w:autoSpaceDN/>
      <w:adjustRightInd/>
      <w:spacing w:before="0"/>
      <w:ind w:left="720"/>
      <w:textAlignment w:val="auto"/>
    </w:pPr>
    <w:rPr>
      <w:szCs w:val="24"/>
      <w:lang w:eastAsia="en-GB"/>
    </w:rPr>
  </w:style>
  <w:style w:type="character" w:styleId="Hyperlink">
    <w:name w:val="Hyperlink"/>
    <w:basedOn w:val="DefaultParagraphFont"/>
    <w:rsid w:val="00163FE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Office_PowerPoint_97-2003_Presentation1.ppt"/><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aolo.gemma@huawei.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ott\Application%20Data\Microsoft\Templates\ItutBasic-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ItutBasic-Template.dot</Template>
  <TotalTime>2</TotalTime>
  <Pages>1</Pages>
  <Words>165</Words>
  <Characters>945</Characters>
  <Application>Microsoft Office Word</Application>
  <DocSecurity>0</DocSecurity>
  <Lines>7</Lines>
  <Paragraphs>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Draft agenda and timetable for Study Group 5 meeting</vt:lpstr>
      <vt:lpstr>Draft agenda and timetable for Study Group 5 meeting</vt:lpstr>
    </vt:vector>
  </TitlesOfParts>
  <Manager>ITU-T</Manager>
  <Company>International Telecommunication Union (ITU)</Company>
  <LinksUpToDate>false</LinksUpToDate>
  <CharactersWithSpaces>1108</CharactersWithSpaces>
  <SharedDoc>false</SharedDoc>
  <HLinks>
    <vt:vector size="12" baseType="variant">
      <vt:variant>
        <vt:i4>65579</vt:i4>
      </vt:variant>
      <vt:variant>
        <vt:i4>6</vt:i4>
      </vt:variant>
      <vt:variant>
        <vt:i4>0</vt:i4>
      </vt:variant>
      <vt:variant>
        <vt:i4>5</vt:i4>
      </vt:variant>
      <vt:variant>
        <vt:lpwstr>mailto:gilbert.buty@alcatel-lucent.com</vt:lpwstr>
      </vt:variant>
      <vt:variant>
        <vt:lpwstr/>
      </vt:variant>
      <vt:variant>
        <vt:i4>5505065</vt:i4>
      </vt:variant>
      <vt:variant>
        <vt:i4>3</vt:i4>
      </vt:variant>
      <vt:variant>
        <vt:i4>0</vt:i4>
      </vt:variant>
      <vt:variant>
        <vt:i4>5</vt:i4>
      </vt:variant>
      <vt:variant>
        <vt:lpwstr>mailto:paolo.gemma@huawei.com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agenda and timetable for Study Group 5 meeting</dc:title>
  <dc:subject/>
  <dc:creator>Chairman of Study Group 5</dc:creator>
  <cp:keywords>All/5</cp:keywords>
  <dc:description>TD 1 (GEN/5)  For: Geneva, 24-28 November 2008_x000d_Document date: _x000d_Saved by SS-107108 at 17:48:19 on 05.11.2008</dc:description>
  <cp:lastModifiedBy>scott</cp:lastModifiedBy>
  <cp:revision>2</cp:revision>
  <cp:lastPrinted>2010-03-11T10:17:00Z</cp:lastPrinted>
  <dcterms:created xsi:type="dcterms:W3CDTF">2010-11-23T14:05:00Z</dcterms:created>
  <dcterms:modified xsi:type="dcterms:W3CDTF">2010-11-23T14:05:00Z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1 (GEN/5)</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All/5</vt:lpwstr>
  </property>
  <property fmtid="{D5CDD505-2E9C-101B-9397-08002B2CF9AE}" pid="6" name="Docdest">
    <vt:lpwstr>Geneva, 24-28 November 2008</vt:lpwstr>
  </property>
  <property fmtid="{D5CDD505-2E9C-101B-9397-08002B2CF9AE}" pid="7" name="Docauthor">
    <vt:lpwstr>Chairman of Study Group 5</vt:lpwstr>
  </property>
  <property fmtid="{D5CDD505-2E9C-101B-9397-08002B2CF9AE}" pid="8" name="sflag">
    <vt:lpwstr>1290502139</vt:lpwstr>
  </property>
</Properties>
</file>