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AC2619" w:rsidRPr="007C18AB" w:rsidTr="0002296C">
        <w:trPr>
          <w:cantSplit/>
        </w:trPr>
        <w:tc>
          <w:tcPr>
            <w:tcW w:w="4857" w:type="dxa"/>
            <w:gridSpan w:val="2"/>
          </w:tcPr>
          <w:p w:rsidR="00AC2619" w:rsidRPr="007C18AB" w:rsidRDefault="00AC2619" w:rsidP="0002296C">
            <w:pPr>
              <w:rPr>
                <w:rFonts w:asciiTheme="majorBidi" w:hAnsiTheme="majorBidi" w:cstheme="majorBidi"/>
                <w:b/>
                <w:bCs/>
                <w:sz w:val="26"/>
              </w:rPr>
            </w:pPr>
            <w:bookmarkStart w:id="0" w:name="dsg" w:colFirst="1" w:colLast="1"/>
            <w:bookmarkStart w:id="1" w:name="dtableau"/>
            <w:bookmarkStart w:id="2" w:name="InsertLogo"/>
            <w:bookmarkEnd w:id="2"/>
            <w:r w:rsidRPr="007C18AB">
              <w:rPr>
                <w:rFonts w:asciiTheme="majorBidi" w:hAnsiTheme="majorBidi" w:cstheme="majorBidi"/>
                <w:sz w:val="20"/>
              </w:rPr>
              <w:t>INTERNATIONAL TELECOMMUNICATION UNION</w:t>
            </w:r>
            <w:r w:rsidRPr="007C18AB">
              <w:rPr>
                <w:rFonts w:asciiTheme="majorBidi" w:hAnsiTheme="majorBidi" w:cstheme="majorBidi"/>
                <w:sz w:val="20"/>
              </w:rPr>
              <w:br/>
            </w:r>
            <w:r w:rsidRPr="007C18AB">
              <w:rPr>
                <w:rFonts w:asciiTheme="majorBidi" w:hAnsiTheme="majorBidi" w:cstheme="majorBidi"/>
                <w:b/>
                <w:bCs/>
                <w:sz w:val="26"/>
              </w:rPr>
              <w:t>TELECOMMUNICATION</w:t>
            </w:r>
            <w:r w:rsidRPr="007C18AB">
              <w:rPr>
                <w:rFonts w:asciiTheme="majorBidi" w:hAnsiTheme="majorBidi" w:cstheme="majorBidi"/>
                <w:b/>
                <w:bCs/>
                <w:sz w:val="26"/>
              </w:rPr>
              <w:br/>
              <w:t>STANDARDIZATION SECTOR</w:t>
            </w:r>
          </w:p>
          <w:p w:rsidR="00AC2619" w:rsidRPr="007C18AB" w:rsidRDefault="00AC2619" w:rsidP="0002296C">
            <w:pPr>
              <w:rPr>
                <w:rFonts w:asciiTheme="majorBidi" w:hAnsiTheme="majorBidi" w:cstheme="majorBidi"/>
                <w:sz w:val="20"/>
              </w:rPr>
            </w:pPr>
            <w:r w:rsidRPr="007C18AB">
              <w:rPr>
                <w:rFonts w:asciiTheme="majorBidi" w:hAnsiTheme="majorBidi" w:cstheme="majorBidi"/>
                <w:sz w:val="20"/>
              </w:rPr>
              <w:t>STUDY PERIOD 2009-2012</w:t>
            </w:r>
          </w:p>
        </w:tc>
        <w:tc>
          <w:tcPr>
            <w:tcW w:w="5066" w:type="dxa"/>
          </w:tcPr>
          <w:p w:rsidR="00AC2619" w:rsidRPr="007C18AB" w:rsidRDefault="00AC2619" w:rsidP="0002296C">
            <w:pPr>
              <w:jc w:val="right"/>
              <w:rPr>
                <w:rFonts w:asciiTheme="majorBidi" w:hAnsiTheme="majorBidi" w:cstheme="majorBidi"/>
                <w:b/>
                <w:bCs/>
                <w:smallCaps/>
                <w:sz w:val="32"/>
              </w:rPr>
            </w:pPr>
            <w:r w:rsidRPr="007C18AB">
              <w:rPr>
                <w:rFonts w:asciiTheme="majorBidi" w:hAnsiTheme="majorBidi" w:cstheme="majorBidi"/>
                <w:b/>
                <w:bCs/>
                <w:smallCaps/>
                <w:sz w:val="32"/>
              </w:rPr>
              <w:t xml:space="preserve">Joint Coordination Activity on Accessibility </w:t>
            </w:r>
            <w:smartTag w:uri="urn:schemas-microsoft-com:office:smarttags" w:element="stockticker">
              <w:r w:rsidRPr="007C18AB">
                <w:rPr>
                  <w:rFonts w:asciiTheme="majorBidi" w:hAnsiTheme="majorBidi" w:cstheme="majorBidi"/>
                  <w:b/>
                  <w:bCs/>
                  <w:smallCaps/>
                  <w:sz w:val="32"/>
                </w:rPr>
                <w:t>and</w:t>
              </w:r>
            </w:smartTag>
            <w:r w:rsidRPr="007C18AB">
              <w:rPr>
                <w:rFonts w:asciiTheme="majorBidi" w:hAnsiTheme="majorBidi" w:cstheme="majorBidi"/>
                <w:b/>
                <w:bCs/>
                <w:smallCaps/>
                <w:sz w:val="32"/>
              </w:rPr>
              <w:t xml:space="preserve"> human Factors (JCA-AHF)</w:t>
            </w:r>
          </w:p>
        </w:tc>
      </w:tr>
      <w:tr w:rsidR="00AC2619" w:rsidRPr="007C18AB" w:rsidTr="0002296C">
        <w:trPr>
          <w:cantSplit/>
          <w:trHeight w:val="461"/>
        </w:trPr>
        <w:tc>
          <w:tcPr>
            <w:tcW w:w="4857" w:type="dxa"/>
            <w:gridSpan w:val="2"/>
            <w:vMerge w:val="restart"/>
            <w:tcBorders>
              <w:bottom w:val="nil"/>
            </w:tcBorders>
          </w:tcPr>
          <w:p w:rsidR="00AC2619" w:rsidRPr="007C18AB" w:rsidRDefault="00AC2619" w:rsidP="0002296C">
            <w:pPr>
              <w:rPr>
                <w:rFonts w:asciiTheme="majorBidi" w:hAnsiTheme="majorBidi" w:cstheme="majorBidi"/>
                <w:smallCaps/>
                <w:sz w:val="20"/>
              </w:rPr>
            </w:pPr>
          </w:p>
        </w:tc>
        <w:tc>
          <w:tcPr>
            <w:tcW w:w="5066" w:type="dxa"/>
            <w:tcBorders>
              <w:bottom w:val="nil"/>
            </w:tcBorders>
          </w:tcPr>
          <w:p w:rsidR="00AC2619" w:rsidRPr="007C18AB" w:rsidRDefault="00AC2619" w:rsidP="00AC2619">
            <w:pPr>
              <w:jc w:val="right"/>
              <w:rPr>
                <w:rFonts w:asciiTheme="majorBidi" w:hAnsiTheme="majorBidi" w:cstheme="majorBidi"/>
                <w:b/>
                <w:bCs/>
                <w:sz w:val="40"/>
              </w:rPr>
            </w:pPr>
            <w:r w:rsidRPr="007C18AB">
              <w:rPr>
                <w:rFonts w:asciiTheme="majorBidi" w:hAnsiTheme="majorBidi" w:cstheme="majorBidi"/>
                <w:b/>
                <w:bCs/>
                <w:sz w:val="40"/>
              </w:rPr>
              <w:t>Doc. 1</w:t>
            </w:r>
            <w:r>
              <w:rPr>
                <w:rFonts w:asciiTheme="majorBidi" w:hAnsiTheme="majorBidi" w:cstheme="majorBidi"/>
                <w:b/>
                <w:bCs/>
                <w:sz w:val="40"/>
              </w:rPr>
              <w:t>84</w:t>
            </w:r>
          </w:p>
        </w:tc>
      </w:tr>
      <w:tr w:rsidR="00AC2619" w:rsidRPr="007C18AB" w:rsidTr="0002296C">
        <w:trPr>
          <w:cantSplit/>
          <w:trHeight w:val="355"/>
        </w:trPr>
        <w:tc>
          <w:tcPr>
            <w:tcW w:w="4857" w:type="dxa"/>
            <w:gridSpan w:val="2"/>
            <w:vMerge/>
            <w:tcBorders>
              <w:bottom w:val="single" w:sz="12" w:space="0" w:color="auto"/>
            </w:tcBorders>
          </w:tcPr>
          <w:p w:rsidR="00AC2619" w:rsidRPr="007C18AB" w:rsidRDefault="00AC2619" w:rsidP="0002296C">
            <w:pPr>
              <w:rPr>
                <w:rFonts w:asciiTheme="majorBidi" w:hAnsiTheme="majorBidi" w:cstheme="majorBidi"/>
                <w:b/>
                <w:bCs/>
                <w:sz w:val="26"/>
              </w:rPr>
            </w:pPr>
          </w:p>
        </w:tc>
        <w:tc>
          <w:tcPr>
            <w:tcW w:w="5066" w:type="dxa"/>
            <w:tcBorders>
              <w:bottom w:val="single" w:sz="12" w:space="0" w:color="auto"/>
            </w:tcBorders>
          </w:tcPr>
          <w:p w:rsidR="00AC2619" w:rsidRPr="007C18AB" w:rsidRDefault="00AC2619" w:rsidP="0002296C">
            <w:pPr>
              <w:jc w:val="right"/>
              <w:rPr>
                <w:rFonts w:asciiTheme="majorBidi" w:hAnsiTheme="majorBidi" w:cstheme="majorBidi"/>
                <w:b/>
                <w:bCs/>
                <w:sz w:val="28"/>
              </w:rPr>
            </w:pPr>
            <w:r w:rsidRPr="007C18AB">
              <w:rPr>
                <w:rFonts w:asciiTheme="majorBidi" w:hAnsiTheme="majorBidi" w:cstheme="majorBidi"/>
                <w:b/>
                <w:bCs/>
                <w:sz w:val="28"/>
              </w:rPr>
              <w:t>English only</w:t>
            </w:r>
          </w:p>
          <w:p w:rsidR="00AC2619" w:rsidRPr="007C18AB" w:rsidRDefault="00AC2619" w:rsidP="0002296C">
            <w:pPr>
              <w:jc w:val="right"/>
              <w:rPr>
                <w:rFonts w:asciiTheme="majorBidi" w:hAnsiTheme="majorBidi" w:cstheme="majorBidi"/>
                <w:b/>
                <w:bCs/>
                <w:sz w:val="28"/>
              </w:rPr>
            </w:pPr>
            <w:r w:rsidRPr="007C18AB">
              <w:rPr>
                <w:rFonts w:asciiTheme="majorBidi" w:hAnsiTheme="majorBidi" w:cstheme="majorBidi"/>
                <w:b/>
                <w:bCs/>
                <w:sz w:val="28"/>
              </w:rPr>
              <w:t>Original: English</w:t>
            </w:r>
          </w:p>
        </w:tc>
      </w:tr>
      <w:tr w:rsidR="00AC2619" w:rsidRPr="0075050E" w:rsidTr="0002296C">
        <w:trPr>
          <w:cantSplit/>
          <w:trHeight w:val="357"/>
        </w:trPr>
        <w:tc>
          <w:tcPr>
            <w:tcW w:w="1617" w:type="dxa"/>
          </w:tcPr>
          <w:p w:rsidR="00AC2619" w:rsidRPr="0075050E" w:rsidRDefault="00AC2619" w:rsidP="0002296C">
            <w:pPr>
              <w:rPr>
                <w:rFonts w:asciiTheme="majorBidi" w:hAnsiTheme="majorBidi" w:cstheme="majorBidi"/>
                <w:b/>
                <w:bCs/>
                <w:szCs w:val="24"/>
              </w:rPr>
            </w:pPr>
            <w:r w:rsidRPr="0075050E">
              <w:rPr>
                <w:rFonts w:asciiTheme="majorBidi" w:hAnsiTheme="majorBidi" w:cstheme="majorBidi"/>
                <w:b/>
                <w:bCs/>
                <w:szCs w:val="24"/>
              </w:rPr>
              <w:t>Source:</w:t>
            </w:r>
          </w:p>
        </w:tc>
        <w:tc>
          <w:tcPr>
            <w:tcW w:w="8306" w:type="dxa"/>
            <w:gridSpan w:val="2"/>
          </w:tcPr>
          <w:p w:rsidR="00AC2619" w:rsidRPr="0075050E" w:rsidRDefault="00AC2619" w:rsidP="00AC2619">
            <w:pPr>
              <w:rPr>
                <w:rFonts w:asciiTheme="majorBidi" w:hAnsiTheme="majorBidi" w:cstheme="majorBidi"/>
                <w:b/>
                <w:bCs/>
                <w:szCs w:val="24"/>
                <w:lang w:val="fr-CH"/>
              </w:rPr>
            </w:pPr>
            <w:r w:rsidRPr="0075050E">
              <w:rPr>
                <w:rFonts w:asciiTheme="majorBidi" w:hAnsiTheme="majorBidi" w:cstheme="majorBidi"/>
                <w:szCs w:val="24"/>
              </w:rPr>
              <w:t>JCA-AHF Co</w:t>
            </w:r>
            <w:r>
              <w:rPr>
                <w:rFonts w:asciiTheme="majorBidi" w:hAnsiTheme="majorBidi" w:cstheme="majorBidi"/>
                <w:szCs w:val="24"/>
              </w:rPr>
              <w:t>-con</w:t>
            </w:r>
            <w:r w:rsidRPr="0075050E">
              <w:rPr>
                <w:rFonts w:asciiTheme="majorBidi" w:hAnsiTheme="majorBidi" w:cstheme="majorBidi"/>
                <w:szCs w:val="24"/>
              </w:rPr>
              <w:t>vener</w:t>
            </w:r>
          </w:p>
        </w:tc>
      </w:tr>
      <w:tr w:rsidR="00AC2619" w:rsidRPr="0075050E" w:rsidTr="0002296C">
        <w:trPr>
          <w:cantSplit/>
          <w:trHeight w:val="357"/>
        </w:trPr>
        <w:tc>
          <w:tcPr>
            <w:tcW w:w="1617" w:type="dxa"/>
            <w:tcBorders>
              <w:bottom w:val="single" w:sz="12" w:space="0" w:color="auto"/>
            </w:tcBorders>
          </w:tcPr>
          <w:p w:rsidR="00AC2619" w:rsidRPr="0075050E" w:rsidRDefault="00AC2619" w:rsidP="0002296C">
            <w:pPr>
              <w:spacing w:after="120"/>
              <w:rPr>
                <w:rFonts w:asciiTheme="majorBidi" w:hAnsiTheme="majorBidi" w:cstheme="majorBidi"/>
                <w:szCs w:val="24"/>
              </w:rPr>
            </w:pPr>
            <w:r w:rsidRPr="0075050E">
              <w:rPr>
                <w:rFonts w:asciiTheme="majorBidi" w:hAnsiTheme="majorBidi" w:cstheme="majorBidi"/>
                <w:b/>
                <w:bCs/>
                <w:szCs w:val="24"/>
              </w:rPr>
              <w:t>Title:</w:t>
            </w:r>
          </w:p>
        </w:tc>
        <w:tc>
          <w:tcPr>
            <w:tcW w:w="8306" w:type="dxa"/>
            <w:gridSpan w:val="2"/>
            <w:tcBorders>
              <w:bottom w:val="single" w:sz="12" w:space="0" w:color="auto"/>
            </w:tcBorders>
          </w:tcPr>
          <w:p w:rsidR="00AC2619" w:rsidRPr="0075050E" w:rsidRDefault="00AC2619" w:rsidP="0002296C">
            <w:pPr>
              <w:spacing w:after="120"/>
              <w:rPr>
                <w:rFonts w:asciiTheme="majorBidi" w:hAnsiTheme="majorBidi" w:cstheme="majorBidi"/>
                <w:b/>
                <w:bCs/>
                <w:szCs w:val="24"/>
              </w:rPr>
            </w:pPr>
            <w:r w:rsidRPr="006764EE">
              <w:t>First draft of Q</w:t>
            </w:r>
            <w:r>
              <w:t>.</w:t>
            </w:r>
            <w:r w:rsidRPr="006764EE">
              <w:t>4/2 study question for 201</w:t>
            </w:r>
            <w:r>
              <w:t>2</w:t>
            </w:r>
            <w:r w:rsidRPr="006764EE">
              <w:t>-201</w:t>
            </w:r>
            <w:r>
              <w:t>5</w:t>
            </w:r>
          </w:p>
        </w:tc>
      </w:tr>
    </w:tbl>
    <w:p w:rsidR="00AC2619" w:rsidRDefault="00AC2619"/>
    <w:p w:rsidR="00AC2619" w:rsidRDefault="00AC2619">
      <w:r>
        <w:t xml:space="preserve">This document has been brought to the attention of the JCA-AHF. </w:t>
      </w:r>
    </w:p>
    <w:p w:rsidR="00AC2619" w:rsidRDefault="00AC2619">
      <w:r>
        <w:t>The document is attached.</w:t>
      </w:r>
    </w:p>
    <w:p w:rsidR="00AC2619" w:rsidRDefault="00AC2619">
      <w:pPr>
        <w:tabs>
          <w:tab w:val="clear" w:pos="794"/>
          <w:tab w:val="clear" w:pos="1191"/>
          <w:tab w:val="clear" w:pos="1588"/>
          <w:tab w:val="clear" w:pos="1985"/>
        </w:tabs>
        <w:overflowPunct/>
        <w:autoSpaceDE/>
        <w:autoSpaceDN/>
        <w:adjustRightInd/>
        <w:spacing w:before="0"/>
        <w:textAlignment w:val="auto"/>
      </w:pPr>
      <w:r>
        <w:br w:type="page"/>
      </w:r>
    </w:p>
    <w:p w:rsidR="00AC2619" w:rsidRDefault="00AC2619"/>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6764EE" w:rsidRPr="006764EE">
        <w:trPr>
          <w:cantSplit/>
        </w:trPr>
        <w:tc>
          <w:tcPr>
            <w:tcW w:w="4857" w:type="dxa"/>
            <w:gridSpan w:val="2"/>
          </w:tcPr>
          <w:p w:rsidR="006764EE" w:rsidRPr="006764EE" w:rsidRDefault="006764EE" w:rsidP="006764EE">
            <w:pPr>
              <w:rPr>
                <w:sz w:val="20"/>
              </w:rPr>
            </w:pPr>
            <w:r w:rsidRPr="006764EE">
              <w:rPr>
                <w:sz w:val="20"/>
              </w:rPr>
              <w:t>INTERNATIONAL TELECOMMUNICATION UNION</w:t>
            </w:r>
          </w:p>
        </w:tc>
        <w:tc>
          <w:tcPr>
            <w:tcW w:w="5066" w:type="dxa"/>
          </w:tcPr>
          <w:p w:rsidR="006764EE" w:rsidRPr="006764EE" w:rsidRDefault="006764EE" w:rsidP="006764EE">
            <w:pPr>
              <w:jc w:val="right"/>
              <w:rPr>
                <w:b/>
                <w:bCs/>
                <w:smallCaps/>
                <w:sz w:val="32"/>
              </w:rPr>
            </w:pPr>
            <w:r>
              <w:rPr>
                <w:b/>
                <w:bCs/>
                <w:smallCaps/>
                <w:sz w:val="32"/>
              </w:rPr>
              <w:t>STUDY GROUP 2</w:t>
            </w:r>
          </w:p>
        </w:tc>
      </w:tr>
      <w:tr w:rsidR="006764EE" w:rsidRPr="006764EE">
        <w:trPr>
          <w:cantSplit/>
          <w:trHeight w:val="461"/>
        </w:trPr>
        <w:tc>
          <w:tcPr>
            <w:tcW w:w="4857" w:type="dxa"/>
            <w:gridSpan w:val="2"/>
            <w:vMerge w:val="restart"/>
            <w:tcBorders>
              <w:bottom w:val="nil"/>
            </w:tcBorders>
          </w:tcPr>
          <w:p w:rsidR="006764EE" w:rsidRPr="006764EE" w:rsidRDefault="006764EE" w:rsidP="006764EE">
            <w:pPr>
              <w:rPr>
                <w:b/>
                <w:bCs/>
                <w:sz w:val="26"/>
              </w:rPr>
            </w:pPr>
            <w:bookmarkStart w:id="3" w:name="dnum" w:colFirst="1" w:colLast="1"/>
            <w:bookmarkEnd w:id="0"/>
            <w:r w:rsidRPr="006764EE">
              <w:rPr>
                <w:b/>
                <w:bCs/>
                <w:sz w:val="26"/>
              </w:rPr>
              <w:t>TELECOMMUNICATION</w:t>
            </w:r>
            <w:r w:rsidRPr="006764EE">
              <w:rPr>
                <w:b/>
                <w:bCs/>
                <w:sz w:val="26"/>
              </w:rPr>
              <w:br/>
              <w:t>STANDARDIZATION SECTOR</w:t>
            </w:r>
          </w:p>
          <w:p w:rsidR="006764EE" w:rsidRPr="006764EE" w:rsidRDefault="006764EE" w:rsidP="006764EE">
            <w:pPr>
              <w:rPr>
                <w:smallCaps/>
                <w:sz w:val="20"/>
              </w:rPr>
            </w:pPr>
            <w:r w:rsidRPr="006764EE">
              <w:rPr>
                <w:sz w:val="20"/>
              </w:rPr>
              <w:t xml:space="preserve">STUDY PERIOD </w:t>
            </w:r>
            <w:r>
              <w:rPr>
                <w:sz w:val="20"/>
              </w:rPr>
              <w:t>2009-2012</w:t>
            </w:r>
          </w:p>
        </w:tc>
        <w:tc>
          <w:tcPr>
            <w:tcW w:w="5066" w:type="dxa"/>
            <w:tcBorders>
              <w:bottom w:val="nil"/>
            </w:tcBorders>
          </w:tcPr>
          <w:p w:rsidR="006764EE" w:rsidRPr="006764EE" w:rsidRDefault="006764EE" w:rsidP="006764EE">
            <w:pPr>
              <w:jc w:val="right"/>
              <w:rPr>
                <w:b/>
                <w:bCs/>
                <w:sz w:val="40"/>
              </w:rPr>
            </w:pPr>
            <w:r>
              <w:rPr>
                <w:b/>
                <w:bCs/>
                <w:sz w:val="40"/>
              </w:rPr>
              <w:t>TD 260 (PLEN/2)-E</w:t>
            </w:r>
          </w:p>
        </w:tc>
      </w:tr>
      <w:tr w:rsidR="006764EE" w:rsidRPr="006764EE">
        <w:trPr>
          <w:cantSplit/>
          <w:trHeight w:val="355"/>
        </w:trPr>
        <w:tc>
          <w:tcPr>
            <w:tcW w:w="4857" w:type="dxa"/>
            <w:gridSpan w:val="2"/>
            <w:vMerge/>
            <w:tcBorders>
              <w:bottom w:val="single" w:sz="12" w:space="0" w:color="auto"/>
            </w:tcBorders>
          </w:tcPr>
          <w:p w:rsidR="006764EE" w:rsidRPr="006764EE" w:rsidRDefault="006764EE" w:rsidP="006764EE">
            <w:pPr>
              <w:rPr>
                <w:b/>
                <w:bCs/>
                <w:sz w:val="26"/>
              </w:rPr>
            </w:pPr>
            <w:bookmarkStart w:id="4" w:name="dorlang" w:colFirst="1" w:colLast="1"/>
            <w:bookmarkEnd w:id="3"/>
          </w:p>
        </w:tc>
        <w:tc>
          <w:tcPr>
            <w:tcW w:w="5066" w:type="dxa"/>
            <w:tcBorders>
              <w:bottom w:val="single" w:sz="12" w:space="0" w:color="auto"/>
            </w:tcBorders>
          </w:tcPr>
          <w:p w:rsidR="006764EE" w:rsidRDefault="006764EE" w:rsidP="006764EE">
            <w:pPr>
              <w:jc w:val="right"/>
              <w:rPr>
                <w:b/>
                <w:bCs/>
                <w:sz w:val="28"/>
              </w:rPr>
            </w:pPr>
            <w:r>
              <w:rPr>
                <w:b/>
                <w:bCs/>
                <w:sz w:val="28"/>
              </w:rPr>
              <w:t>English only</w:t>
            </w:r>
          </w:p>
          <w:p w:rsidR="006764EE" w:rsidRPr="006764EE" w:rsidRDefault="006764EE" w:rsidP="006764EE">
            <w:pPr>
              <w:jc w:val="right"/>
              <w:rPr>
                <w:b/>
                <w:bCs/>
                <w:sz w:val="28"/>
              </w:rPr>
            </w:pPr>
            <w:r>
              <w:rPr>
                <w:b/>
                <w:bCs/>
                <w:sz w:val="28"/>
              </w:rPr>
              <w:t>Original: English</w:t>
            </w:r>
          </w:p>
        </w:tc>
      </w:tr>
      <w:tr w:rsidR="006764EE" w:rsidRPr="006764EE">
        <w:trPr>
          <w:cantSplit/>
          <w:trHeight w:val="357"/>
        </w:trPr>
        <w:tc>
          <w:tcPr>
            <w:tcW w:w="1617" w:type="dxa"/>
          </w:tcPr>
          <w:p w:rsidR="006764EE" w:rsidRPr="006764EE" w:rsidRDefault="006764EE" w:rsidP="006764EE">
            <w:pPr>
              <w:rPr>
                <w:b/>
                <w:bCs/>
              </w:rPr>
            </w:pPr>
            <w:bookmarkStart w:id="5" w:name="dmeeting" w:colFirst="2" w:colLast="2"/>
            <w:bookmarkStart w:id="6" w:name="dbluepink" w:colFirst="1" w:colLast="1"/>
            <w:bookmarkEnd w:id="4"/>
            <w:r w:rsidRPr="006764EE">
              <w:rPr>
                <w:b/>
                <w:bCs/>
              </w:rPr>
              <w:t>Question(s):</w:t>
            </w:r>
          </w:p>
        </w:tc>
        <w:tc>
          <w:tcPr>
            <w:tcW w:w="3240" w:type="dxa"/>
          </w:tcPr>
          <w:p w:rsidR="006764EE" w:rsidRPr="006764EE" w:rsidRDefault="006764EE" w:rsidP="006764EE">
            <w:r w:rsidRPr="006764EE">
              <w:t>4/2</w:t>
            </w:r>
          </w:p>
        </w:tc>
        <w:tc>
          <w:tcPr>
            <w:tcW w:w="5066" w:type="dxa"/>
          </w:tcPr>
          <w:p w:rsidR="006764EE" w:rsidRPr="006764EE" w:rsidRDefault="006764EE" w:rsidP="006764EE">
            <w:pPr>
              <w:jc w:val="right"/>
            </w:pPr>
            <w:r w:rsidRPr="006764EE">
              <w:t>Geneva, 1-10 June 2011</w:t>
            </w:r>
          </w:p>
        </w:tc>
      </w:tr>
      <w:tr w:rsidR="006764EE" w:rsidRPr="006764EE">
        <w:trPr>
          <w:cantSplit/>
          <w:trHeight w:val="357"/>
        </w:trPr>
        <w:tc>
          <w:tcPr>
            <w:tcW w:w="9923" w:type="dxa"/>
            <w:gridSpan w:val="3"/>
          </w:tcPr>
          <w:p w:rsidR="006764EE" w:rsidRPr="006764EE" w:rsidRDefault="006764EE" w:rsidP="006764EE">
            <w:pPr>
              <w:jc w:val="center"/>
              <w:rPr>
                <w:b/>
                <w:bCs/>
              </w:rPr>
            </w:pPr>
            <w:bookmarkStart w:id="7" w:name="dtitle" w:colFirst="0" w:colLast="0"/>
            <w:bookmarkEnd w:id="5"/>
            <w:bookmarkEnd w:id="6"/>
            <w:r w:rsidRPr="006764EE">
              <w:rPr>
                <w:b/>
                <w:bCs/>
              </w:rPr>
              <w:t>TEMPORARY DOCUMENT</w:t>
            </w:r>
          </w:p>
        </w:tc>
      </w:tr>
      <w:tr w:rsidR="006764EE" w:rsidRPr="006764EE">
        <w:trPr>
          <w:cantSplit/>
          <w:trHeight w:val="357"/>
        </w:trPr>
        <w:tc>
          <w:tcPr>
            <w:tcW w:w="1617" w:type="dxa"/>
          </w:tcPr>
          <w:p w:rsidR="006764EE" w:rsidRPr="006764EE" w:rsidRDefault="006764EE" w:rsidP="006764EE">
            <w:pPr>
              <w:rPr>
                <w:b/>
                <w:bCs/>
              </w:rPr>
            </w:pPr>
            <w:bookmarkStart w:id="8" w:name="dsource" w:colFirst="1" w:colLast="1"/>
            <w:bookmarkEnd w:id="7"/>
            <w:r w:rsidRPr="006764EE">
              <w:rPr>
                <w:b/>
                <w:bCs/>
              </w:rPr>
              <w:t>Source:</w:t>
            </w:r>
          </w:p>
        </w:tc>
        <w:tc>
          <w:tcPr>
            <w:tcW w:w="8306" w:type="dxa"/>
            <w:gridSpan w:val="2"/>
          </w:tcPr>
          <w:p w:rsidR="006764EE" w:rsidRPr="006764EE" w:rsidRDefault="006764EE" w:rsidP="006764EE">
            <w:r w:rsidRPr="006764EE">
              <w:t>Chair</w:t>
            </w:r>
            <w:r w:rsidR="00F8604E">
              <w:t>man</w:t>
            </w:r>
            <w:r w:rsidRPr="006764EE">
              <w:t>, Working Party 1/2</w:t>
            </w:r>
          </w:p>
        </w:tc>
      </w:tr>
      <w:tr w:rsidR="006764EE" w:rsidRPr="006764EE">
        <w:trPr>
          <w:cantSplit/>
          <w:trHeight w:val="357"/>
        </w:trPr>
        <w:tc>
          <w:tcPr>
            <w:tcW w:w="1617" w:type="dxa"/>
            <w:tcBorders>
              <w:bottom w:val="single" w:sz="12" w:space="0" w:color="auto"/>
            </w:tcBorders>
          </w:tcPr>
          <w:p w:rsidR="006764EE" w:rsidRPr="006764EE" w:rsidRDefault="006764EE" w:rsidP="006764EE">
            <w:pPr>
              <w:spacing w:after="120"/>
            </w:pPr>
            <w:bookmarkStart w:id="9" w:name="dtitle1" w:colFirst="1" w:colLast="1"/>
            <w:bookmarkEnd w:id="8"/>
            <w:r w:rsidRPr="006764EE">
              <w:rPr>
                <w:b/>
                <w:bCs/>
              </w:rPr>
              <w:t>Title:</w:t>
            </w:r>
          </w:p>
        </w:tc>
        <w:tc>
          <w:tcPr>
            <w:tcW w:w="8306" w:type="dxa"/>
            <w:gridSpan w:val="2"/>
            <w:tcBorders>
              <w:bottom w:val="single" w:sz="12" w:space="0" w:color="auto"/>
            </w:tcBorders>
          </w:tcPr>
          <w:p w:rsidR="006764EE" w:rsidRPr="006764EE" w:rsidRDefault="006764EE" w:rsidP="00C50771">
            <w:pPr>
              <w:spacing w:after="120"/>
            </w:pPr>
            <w:r w:rsidRPr="006764EE">
              <w:t>First draft of Q</w:t>
            </w:r>
            <w:r w:rsidR="007B27E5">
              <w:t>.</w:t>
            </w:r>
            <w:r w:rsidRPr="006764EE">
              <w:t>4/2 study question for 201</w:t>
            </w:r>
            <w:r w:rsidR="00C50771">
              <w:t>2</w:t>
            </w:r>
            <w:r w:rsidRPr="006764EE">
              <w:t>-201</w:t>
            </w:r>
            <w:r w:rsidR="00C50771">
              <w:t>5</w:t>
            </w:r>
          </w:p>
        </w:tc>
      </w:tr>
      <w:bookmarkEnd w:id="1"/>
      <w:bookmarkEnd w:id="9"/>
    </w:tbl>
    <w:p w:rsidR="00AC2619" w:rsidRDefault="00AC2619">
      <w:pPr>
        <w:rPr>
          <w:b/>
          <w:u w:val="single"/>
        </w:rPr>
      </w:pPr>
    </w:p>
    <w:p w:rsidR="00471F9A" w:rsidRPr="007766E1" w:rsidRDefault="00471F9A">
      <w:pPr>
        <w:rPr>
          <w:b/>
          <w:u w:val="single"/>
        </w:rPr>
      </w:pPr>
      <w:r w:rsidRPr="007766E1">
        <w:rPr>
          <w:b/>
          <w:u w:val="single"/>
        </w:rPr>
        <w:t>Q</w:t>
      </w:r>
      <w:r w:rsidR="0038762B">
        <w:rPr>
          <w:b/>
          <w:u w:val="single"/>
        </w:rPr>
        <w:t>.</w:t>
      </w:r>
      <w:r w:rsidRPr="007766E1">
        <w:rPr>
          <w:b/>
          <w:u w:val="single"/>
        </w:rPr>
        <w:t>4/2:</w:t>
      </w:r>
    </w:p>
    <w:p w:rsidR="0090643A" w:rsidRDefault="0090643A" w:rsidP="0038762B">
      <w:r>
        <w:t>The following factors are important:</w:t>
      </w:r>
    </w:p>
    <w:p w:rsidR="0090643A" w:rsidRDefault="0090643A" w:rsidP="0038762B">
      <w:pPr>
        <w:numPr>
          <w:ilvl w:val="0"/>
          <w:numId w:val="6"/>
        </w:numPr>
        <w:tabs>
          <w:tab w:val="clear" w:pos="720"/>
          <w:tab w:val="clear" w:pos="1191"/>
          <w:tab w:val="clear" w:pos="1588"/>
          <w:tab w:val="clear" w:pos="1985"/>
          <w:tab w:val="num" w:pos="794"/>
        </w:tabs>
        <w:overflowPunct/>
        <w:autoSpaceDE/>
        <w:autoSpaceDN/>
        <w:adjustRightInd/>
        <w:ind w:left="794" w:hanging="794"/>
        <w:textAlignment w:val="auto"/>
      </w:pPr>
      <w:r>
        <w:t>presently, Q.4/2 is the only Question in ITU where Human Factors regarding ITU’s businesses find a home</w:t>
      </w:r>
    </w:p>
    <w:p w:rsidR="0090643A" w:rsidRDefault="0090643A" w:rsidP="0038762B">
      <w:pPr>
        <w:numPr>
          <w:ilvl w:val="0"/>
          <w:numId w:val="6"/>
        </w:numPr>
        <w:tabs>
          <w:tab w:val="clear" w:pos="720"/>
          <w:tab w:val="clear" w:pos="1191"/>
          <w:tab w:val="clear" w:pos="1588"/>
          <w:tab w:val="clear" w:pos="1985"/>
          <w:tab w:val="num" w:pos="794"/>
        </w:tabs>
        <w:overflowPunct/>
        <w:autoSpaceDE/>
        <w:autoSpaceDN/>
        <w:adjustRightInd/>
        <w:ind w:left="794" w:hanging="794"/>
        <w:textAlignment w:val="auto"/>
      </w:pPr>
      <w:r>
        <w:t>Q.4/2 recently acquired new importance being one of the two Questions with which JCA-AHF is ‘affiliated’; JCA-AHF meetings up to now have always been joint meetings with either Q.4/2 or Q.26/16, which may be regarded, as the ‘natural HF partner’ and ‘natural A partner’, respectively, of JCA-AHF</w:t>
      </w:r>
    </w:p>
    <w:p w:rsidR="0090643A" w:rsidRDefault="0090643A" w:rsidP="0038762B">
      <w:pPr>
        <w:numPr>
          <w:ilvl w:val="0"/>
          <w:numId w:val="6"/>
        </w:numPr>
        <w:tabs>
          <w:tab w:val="clear" w:pos="720"/>
          <w:tab w:val="clear" w:pos="1191"/>
          <w:tab w:val="clear" w:pos="1588"/>
          <w:tab w:val="clear" w:pos="1985"/>
          <w:tab w:val="num" w:pos="794"/>
        </w:tabs>
        <w:overflowPunct/>
        <w:autoSpaceDE/>
        <w:autoSpaceDN/>
        <w:adjustRightInd/>
        <w:ind w:left="794" w:hanging="794"/>
        <w:textAlignment w:val="auto"/>
      </w:pPr>
      <w:r>
        <w:t xml:space="preserve">as to combining Q.4/2 with Q.26/16, which has been considered earlier, the argument that it is not sensible to put these two, more or less related Questions in only one SG, still holds, since that would reduce the visibility to the ITU world, and maybe beyond, of both accessibility- and human factors issues </w:t>
      </w:r>
    </w:p>
    <w:p w:rsidR="0090643A" w:rsidRDefault="0090643A" w:rsidP="0038762B">
      <w:pPr>
        <w:numPr>
          <w:ilvl w:val="0"/>
          <w:numId w:val="6"/>
        </w:numPr>
        <w:tabs>
          <w:tab w:val="clear" w:pos="720"/>
          <w:tab w:val="clear" w:pos="1191"/>
          <w:tab w:val="clear" w:pos="1588"/>
          <w:tab w:val="clear" w:pos="1985"/>
          <w:tab w:val="num" w:pos="794"/>
        </w:tabs>
        <w:overflowPunct/>
        <w:autoSpaceDE/>
        <w:autoSpaceDN/>
        <w:adjustRightInd/>
        <w:ind w:left="794" w:hanging="794"/>
        <w:textAlignment w:val="auto"/>
      </w:pPr>
      <w:r>
        <w:t xml:space="preserve">however, it cannot be denied that the number of </w:t>
      </w:r>
      <w:r>
        <w:rPr>
          <w:b/>
          <w:bCs/>
        </w:rPr>
        <w:t xml:space="preserve">regular </w:t>
      </w:r>
      <w:r>
        <w:t>participants to the Q.4/2 meetings is very limited. Occasional participants from areas of the world where 'Human Factors' are fairly or entirely unknown typically participate just once</w:t>
      </w:r>
    </w:p>
    <w:p w:rsidR="0090643A" w:rsidRDefault="0090643A" w:rsidP="0038762B">
      <w:pPr>
        <w:numPr>
          <w:ilvl w:val="0"/>
          <w:numId w:val="6"/>
        </w:numPr>
        <w:tabs>
          <w:tab w:val="clear" w:pos="720"/>
          <w:tab w:val="clear" w:pos="1191"/>
          <w:tab w:val="clear" w:pos="1588"/>
          <w:tab w:val="clear" w:pos="1985"/>
          <w:tab w:val="num" w:pos="794"/>
        </w:tabs>
        <w:overflowPunct/>
        <w:autoSpaceDE/>
        <w:autoSpaceDN/>
        <w:adjustRightInd/>
        <w:ind w:left="794" w:hanging="794"/>
        <w:textAlignment w:val="auto"/>
      </w:pPr>
      <w:r>
        <w:t>since ‘Human Factors’, or ‘ergonomics’, has lost outside the ITU in its capacity to attract active participants as well, it could be considered to try and redefine the scope of these disciplines. Though this has been tried before, the recent start-up in Q.4/2 of the creation of an ITU-T Recommendation, with the descriptions of  user experience from TD 132 (WP 1/2), and the, rather encouraging, reactions from SG 12, could be one of the starting points for such a ‘new look’ at the disciplines dealing with strengths and weaknesses of users of modern multi-media technology.</w:t>
      </w:r>
    </w:p>
    <w:p w:rsidR="00471F9A" w:rsidRDefault="00471F9A"/>
    <w:p w:rsidR="00AC2619" w:rsidRDefault="00AC2619"/>
    <w:p w:rsidR="00AC2619" w:rsidRDefault="00AC2619"/>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C2619" w:rsidRPr="006764EE" w:rsidTr="0002296C">
        <w:trPr>
          <w:cantSplit/>
          <w:trHeight w:val="204"/>
          <w:jc w:val="center"/>
        </w:trPr>
        <w:tc>
          <w:tcPr>
            <w:tcW w:w="1617" w:type="dxa"/>
            <w:tcBorders>
              <w:top w:val="single" w:sz="12" w:space="0" w:color="auto"/>
            </w:tcBorders>
          </w:tcPr>
          <w:p w:rsidR="00AC2619" w:rsidRPr="006764EE" w:rsidRDefault="00AC2619" w:rsidP="0002296C">
            <w:pPr>
              <w:rPr>
                <w:b/>
                <w:bCs/>
                <w:sz w:val="22"/>
              </w:rPr>
            </w:pPr>
            <w:bookmarkStart w:id="10" w:name="dcontact"/>
            <w:bookmarkStart w:id="11" w:name="dcontent1" w:colFirst="1" w:colLast="1"/>
            <w:r w:rsidRPr="006764EE">
              <w:rPr>
                <w:b/>
                <w:bCs/>
                <w:sz w:val="22"/>
              </w:rPr>
              <w:t>Contact:</w:t>
            </w:r>
          </w:p>
        </w:tc>
        <w:tc>
          <w:tcPr>
            <w:tcW w:w="4394" w:type="dxa"/>
            <w:tcBorders>
              <w:top w:val="single" w:sz="12" w:space="0" w:color="auto"/>
            </w:tcBorders>
          </w:tcPr>
          <w:p w:rsidR="00AC2619" w:rsidRPr="006764EE" w:rsidRDefault="00AC2619" w:rsidP="0002296C">
            <w:pPr>
              <w:rPr>
                <w:sz w:val="22"/>
              </w:rPr>
            </w:pPr>
            <w:r w:rsidRPr="006764EE">
              <w:rPr>
                <w:sz w:val="22"/>
              </w:rPr>
              <w:t>Steven D. Lind</w:t>
            </w:r>
          </w:p>
          <w:p w:rsidR="00AC2619" w:rsidRPr="006764EE" w:rsidRDefault="00AC2619" w:rsidP="0002296C">
            <w:pPr>
              <w:spacing w:before="0"/>
              <w:rPr>
                <w:sz w:val="22"/>
              </w:rPr>
            </w:pPr>
            <w:r w:rsidRPr="006764EE">
              <w:rPr>
                <w:sz w:val="22"/>
              </w:rPr>
              <w:t>AT&amp;T</w:t>
            </w:r>
          </w:p>
        </w:tc>
        <w:tc>
          <w:tcPr>
            <w:tcW w:w="3912" w:type="dxa"/>
            <w:tcBorders>
              <w:top w:val="single" w:sz="12" w:space="0" w:color="auto"/>
            </w:tcBorders>
          </w:tcPr>
          <w:p w:rsidR="00AC2619" w:rsidRPr="006764EE" w:rsidRDefault="00AC2619" w:rsidP="0002296C">
            <w:pPr>
              <w:rPr>
                <w:sz w:val="22"/>
              </w:rPr>
            </w:pPr>
            <w:r w:rsidRPr="006764EE">
              <w:rPr>
                <w:sz w:val="22"/>
              </w:rPr>
              <w:t xml:space="preserve">Tel: </w:t>
            </w:r>
            <w:r w:rsidRPr="006764EE">
              <w:rPr>
                <w:sz w:val="22"/>
              </w:rPr>
              <w:tab/>
              <w:t>+1 973 236 6787</w:t>
            </w:r>
          </w:p>
          <w:p w:rsidR="00AC2619" w:rsidRPr="006764EE" w:rsidRDefault="00AC2619" w:rsidP="0002296C">
            <w:pPr>
              <w:spacing w:before="0"/>
              <w:rPr>
                <w:sz w:val="22"/>
              </w:rPr>
            </w:pPr>
            <w:r w:rsidRPr="006764EE">
              <w:rPr>
                <w:sz w:val="22"/>
              </w:rPr>
              <w:t xml:space="preserve">Email: </w:t>
            </w:r>
            <w:r w:rsidRPr="006764EE">
              <w:rPr>
                <w:sz w:val="22"/>
              </w:rPr>
              <w:tab/>
            </w:r>
            <w:hyperlink r:id="rId8" w:history="1">
              <w:r w:rsidRPr="006764EE">
                <w:rPr>
                  <w:rStyle w:val="Hyperlink"/>
                  <w:sz w:val="22"/>
                </w:rPr>
                <w:t>sdlind@att.com</w:t>
              </w:r>
            </w:hyperlink>
            <w:r w:rsidRPr="006764EE">
              <w:rPr>
                <w:sz w:val="22"/>
              </w:rPr>
              <w:t xml:space="preserve"> </w:t>
            </w:r>
          </w:p>
        </w:tc>
      </w:tr>
      <w:bookmarkEnd w:id="10"/>
      <w:bookmarkEnd w:id="11"/>
      <w:tr w:rsidR="00AC2619" w:rsidRPr="006764EE" w:rsidTr="0002296C">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C2619" w:rsidRPr="006764EE" w:rsidRDefault="00AC2619" w:rsidP="0002296C">
            <w:pPr>
              <w:spacing w:before="0"/>
              <w:rPr>
                <w:sz w:val="18"/>
              </w:rPr>
            </w:pPr>
            <w:r w:rsidRPr="006764EE">
              <w:rPr>
                <w:b/>
                <w:bCs/>
                <w:sz w:val="18"/>
              </w:rPr>
              <w:t>Attention:</w:t>
            </w:r>
            <w:r w:rsidRPr="006764EE">
              <w:rPr>
                <w:sz w:val="18"/>
              </w:rPr>
              <w:t xml:space="preserve"> This is not a publication made available to the public, but </w:t>
            </w:r>
            <w:r w:rsidRPr="006764EE">
              <w:rPr>
                <w:b/>
                <w:bCs/>
                <w:sz w:val="18"/>
              </w:rPr>
              <w:t>an internal ITU-T Document</w:t>
            </w:r>
            <w:r w:rsidRPr="006764EE">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C2619" w:rsidRPr="006764EE" w:rsidRDefault="00AC2619" w:rsidP="00AC2619">
      <w:pPr>
        <w:spacing w:before="0"/>
        <w:rPr>
          <w:sz w:val="18"/>
        </w:rPr>
      </w:pPr>
    </w:p>
    <w:sectPr w:rsidR="00AC2619" w:rsidRPr="006764EE" w:rsidSect="006764EE">
      <w:headerReference w:type="even" r:id="rId9"/>
      <w:headerReference w:type="default" r:id="rId10"/>
      <w:footerReference w:type="even" r:id="rId11"/>
      <w:footerReference w:type="default" r:id="rId12"/>
      <w:headerReference w:type="first" r:id="rId13"/>
      <w:footerReference w:type="first" r:id="rId1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BC" w:rsidRDefault="00B944BC">
      <w:r>
        <w:separator/>
      </w:r>
    </w:p>
  </w:endnote>
  <w:endnote w:type="continuationSeparator" w:id="0">
    <w:p w:rsidR="00B944BC" w:rsidRDefault="00B9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19" w:rsidRDefault="00AC2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19" w:rsidRDefault="00AC26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1" w:type="dxa"/>
      <w:jc w:val="center"/>
      <w:tblLayout w:type="fixed"/>
      <w:tblCellMar>
        <w:left w:w="57" w:type="dxa"/>
        <w:right w:w="57" w:type="dxa"/>
      </w:tblCellMar>
      <w:tblLook w:val="0000" w:firstRow="0" w:lastRow="0" w:firstColumn="0" w:lastColumn="0" w:noHBand="0" w:noVBand="0"/>
    </w:tblPr>
    <w:tblGrid>
      <w:gridCol w:w="1252"/>
      <w:gridCol w:w="4282"/>
      <w:gridCol w:w="4018"/>
      <w:gridCol w:w="29"/>
    </w:tblGrid>
    <w:tr w:rsidR="00AC2619" w:rsidRPr="00AC6977" w:rsidTr="0002296C">
      <w:trPr>
        <w:gridAfter w:val="1"/>
        <w:wAfter w:w="29" w:type="dxa"/>
        <w:cantSplit/>
        <w:trHeight w:val="204"/>
        <w:jc w:val="center"/>
      </w:trPr>
      <w:tc>
        <w:tcPr>
          <w:tcW w:w="1252" w:type="dxa"/>
          <w:tcBorders>
            <w:top w:val="single" w:sz="12" w:space="0" w:color="auto"/>
          </w:tcBorders>
        </w:tcPr>
        <w:p w:rsidR="00AC2619" w:rsidRPr="00AC6977" w:rsidRDefault="00AC2619" w:rsidP="0002296C">
          <w:pPr>
            <w:rPr>
              <w:rFonts w:eastAsia="MS Mincho"/>
              <w:b/>
              <w:bCs/>
              <w:szCs w:val="24"/>
            </w:rPr>
          </w:pPr>
          <w:r w:rsidRPr="00AC6977">
            <w:rPr>
              <w:rFonts w:eastAsia="MS Mincho"/>
              <w:b/>
              <w:bCs/>
              <w:szCs w:val="24"/>
            </w:rPr>
            <w:t>Contact:</w:t>
          </w:r>
        </w:p>
      </w:tc>
      <w:tc>
        <w:tcPr>
          <w:tcW w:w="4282" w:type="dxa"/>
          <w:tcBorders>
            <w:top w:val="single" w:sz="12" w:space="0" w:color="auto"/>
          </w:tcBorders>
        </w:tcPr>
        <w:p w:rsidR="00AC2619" w:rsidRPr="00AC2619" w:rsidRDefault="00AC2619" w:rsidP="0002296C">
          <w:pPr>
            <w:rPr>
              <w:rFonts w:eastAsia="MS Mincho"/>
              <w:lang w:val="es-ES_tradnl" w:eastAsia="ja-JP"/>
            </w:rPr>
          </w:pPr>
          <w:r w:rsidRPr="00AC2619">
            <w:rPr>
              <w:rFonts w:eastAsia="MS Mincho"/>
              <w:lang w:val="es-ES_tradnl" w:eastAsia="ja-JP"/>
            </w:rPr>
            <w:t>Floris Van Nes</w:t>
          </w:r>
        </w:p>
        <w:p w:rsidR="00AC2619" w:rsidRPr="00AC6977" w:rsidRDefault="00AC2619" w:rsidP="0002296C">
          <w:pPr>
            <w:rPr>
              <w:rFonts w:eastAsia="MS Mincho"/>
              <w:szCs w:val="24"/>
              <w:lang w:val="pt-PT" w:eastAsia="ko-KR"/>
            </w:rPr>
          </w:pPr>
          <w:r w:rsidRPr="00AC2619">
            <w:rPr>
              <w:rFonts w:eastAsia="MS Mincho"/>
              <w:lang w:val="es-ES_tradnl" w:eastAsia="ja-JP"/>
            </w:rPr>
            <w:t>JCA-AHF Co</w:t>
          </w:r>
          <w:r w:rsidRPr="00AC2619">
            <w:rPr>
              <w:rFonts w:eastAsia="MS Mincho"/>
              <w:lang w:val="es-ES_tradnl" w:eastAsia="ja-JP"/>
            </w:rPr>
            <w:t>-</w:t>
          </w:r>
          <w:proofErr w:type="spellStart"/>
          <w:r w:rsidRPr="00AC2619">
            <w:rPr>
              <w:rFonts w:eastAsia="MS Mincho"/>
              <w:lang w:val="es-ES_tradnl" w:eastAsia="ja-JP"/>
            </w:rPr>
            <w:t>co</w:t>
          </w:r>
          <w:r w:rsidRPr="00AC2619">
            <w:rPr>
              <w:rFonts w:eastAsia="MS Mincho"/>
              <w:lang w:val="es-ES_tradnl" w:eastAsia="ja-JP"/>
            </w:rPr>
            <w:t>nvener</w:t>
          </w:r>
          <w:proofErr w:type="spellEnd"/>
        </w:p>
      </w:tc>
      <w:tc>
        <w:tcPr>
          <w:tcW w:w="4018" w:type="dxa"/>
          <w:tcBorders>
            <w:top w:val="single" w:sz="12" w:space="0" w:color="auto"/>
          </w:tcBorders>
        </w:tcPr>
        <w:p w:rsidR="00AC2619" w:rsidRPr="00AC6977" w:rsidRDefault="00AC2619" w:rsidP="00AC2619">
          <w:pPr>
            <w:rPr>
              <w:rFonts w:eastAsia="MS Mincho"/>
              <w:szCs w:val="24"/>
              <w:lang w:val="fr-FR" w:eastAsia="ko-KR"/>
            </w:rPr>
          </w:pPr>
          <w:r w:rsidRPr="00AC6977">
            <w:rPr>
              <w:rFonts w:eastAsia="MS Mincho"/>
              <w:szCs w:val="24"/>
              <w:lang w:val="fr-FR" w:eastAsia="ja-JP"/>
            </w:rPr>
            <w:t xml:space="preserve">Email: </w:t>
          </w:r>
          <w:r w:rsidRPr="00AC2619">
            <w:rPr>
              <w:rFonts w:eastAsia="MS Mincho"/>
              <w:color w:val="0000FF"/>
              <w:szCs w:val="24"/>
              <w:u w:val="single"/>
              <w:lang w:val="fr-FR" w:eastAsia="ja-JP"/>
            </w:rPr>
            <w:t>'F.L.v.Nes@tue.nl'</w:t>
          </w:r>
        </w:p>
      </w:tc>
    </w:tr>
    <w:tr w:rsidR="00AC2619" w:rsidRPr="00AC6977" w:rsidTr="0002296C">
      <w:tblPrEx>
        <w:tblCellMar>
          <w:left w:w="108" w:type="dxa"/>
          <w:right w:w="108" w:type="dxa"/>
        </w:tblCellMar>
      </w:tblPrEx>
      <w:trPr>
        <w:cantSplit/>
        <w:jc w:val="center"/>
      </w:trPr>
      <w:tc>
        <w:tcPr>
          <w:tcW w:w="958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AC2619" w:rsidRPr="00AC6977" w:rsidRDefault="00AC2619" w:rsidP="0002296C">
          <w:pPr>
            <w:rPr>
              <w:rFonts w:eastAsia="MS Mincho"/>
              <w:sz w:val="18"/>
            </w:rPr>
          </w:pPr>
          <w:r w:rsidRPr="00AC6977">
            <w:rPr>
              <w:rFonts w:eastAsia="MS Mincho"/>
              <w:b/>
              <w:bCs/>
              <w:sz w:val="18"/>
            </w:rPr>
            <w:t>Attention:</w:t>
          </w:r>
          <w:r w:rsidRPr="00AC6977">
            <w:rPr>
              <w:rFonts w:eastAsia="MS Mincho"/>
              <w:sz w:val="18"/>
            </w:rPr>
            <w:t xml:space="preserve"> This is not a publication made available to the public, but </w:t>
          </w:r>
          <w:r w:rsidRPr="00AC6977">
            <w:rPr>
              <w:rFonts w:eastAsia="MS Mincho"/>
              <w:b/>
              <w:bCs/>
              <w:sz w:val="18"/>
            </w:rPr>
            <w:t>an internal ITU-T Document</w:t>
          </w:r>
          <w:r w:rsidRPr="00AC6977">
            <w:rPr>
              <w:rFonts w:eastAsia="MS Mincho"/>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C2619" w:rsidRPr="00AC6977" w:rsidRDefault="00AC2619" w:rsidP="00AC2619">
    <w:pPr>
      <w:tabs>
        <w:tab w:val="left" w:pos="5954"/>
        <w:tab w:val="right" w:pos="9639"/>
      </w:tabs>
      <w:rPr>
        <w:rFonts w:eastAsia="MS Mincho"/>
        <w:caps/>
        <w:noProof/>
        <w:sz w:val="16"/>
        <w:lang w:eastAsia="x-none"/>
      </w:rPr>
    </w:pPr>
  </w:p>
  <w:p w:rsidR="00AC2619" w:rsidRDefault="00AC2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BC" w:rsidRDefault="00B944BC">
      <w:r>
        <w:separator/>
      </w:r>
    </w:p>
  </w:footnote>
  <w:footnote w:type="continuationSeparator" w:id="0">
    <w:p w:rsidR="00B944BC" w:rsidRDefault="00B94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19" w:rsidRDefault="00AC2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EE" w:rsidRPr="006764EE" w:rsidRDefault="006764EE" w:rsidP="006764EE">
    <w:pPr>
      <w:pStyle w:val="Header"/>
    </w:pPr>
    <w:r w:rsidRPr="006764EE">
      <w:t xml:space="preserve">- </w:t>
    </w:r>
    <w:r w:rsidR="00AC2619">
      <w:fldChar w:fldCharType="begin"/>
    </w:r>
    <w:r w:rsidR="00AC2619">
      <w:instrText xml:space="preserve"> PAGE  \* MERGEFORMAT </w:instrText>
    </w:r>
    <w:r w:rsidR="00AC2619">
      <w:fldChar w:fldCharType="separate"/>
    </w:r>
    <w:r w:rsidR="00AC2619">
      <w:rPr>
        <w:noProof/>
      </w:rPr>
      <w:t>2</w:t>
    </w:r>
    <w:r w:rsidR="00AC2619">
      <w:rPr>
        <w:noProof/>
      </w:rPr>
      <w:fldChar w:fldCharType="end"/>
    </w:r>
    <w:r w:rsidRPr="006764EE">
      <w:t xml:space="preserve"> -</w:t>
    </w:r>
    <w:bookmarkStart w:id="12" w:name="_GoBack"/>
    <w:bookmarkEnd w:id="1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19" w:rsidRDefault="00AC2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4602B7"/>
    <w:multiLevelType w:val="hybridMultilevel"/>
    <w:tmpl w:val="44F282B0"/>
    <w:lvl w:ilvl="0" w:tplc="02500BF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E0E48"/>
    <w:rsid w:val="0038762B"/>
    <w:rsid w:val="00401B10"/>
    <w:rsid w:val="00453071"/>
    <w:rsid w:val="00471F9A"/>
    <w:rsid w:val="00523DBD"/>
    <w:rsid w:val="00556C75"/>
    <w:rsid w:val="00597C96"/>
    <w:rsid w:val="005D02FE"/>
    <w:rsid w:val="006764EE"/>
    <w:rsid w:val="007359EB"/>
    <w:rsid w:val="00762E0E"/>
    <w:rsid w:val="007766E1"/>
    <w:rsid w:val="007B27E5"/>
    <w:rsid w:val="007C68BC"/>
    <w:rsid w:val="0090643A"/>
    <w:rsid w:val="00AC2619"/>
    <w:rsid w:val="00B002DF"/>
    <w:rsid w:val="00B85228"/>
    <w:rsid w:val="00B944BC"/>
    <w:rsid w:val="00C50771"/>
    <w:rsid w:val="00C51AEE"/>
    <w:rsid w:val="00EF0B0F"/>
    <w:rsid w:val="00F860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8BC"/>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C68BC"/>
    <w:pPr>
      <w:keepNext/>
      <w:keepLines/>
      <w:spacing w:before="360"/>
      <w:ind w:left="794" w:hanging="794"/>
      <w:outlineLvl w:val="0"/>
    </w:pPr>
    <w:rPr>
      <w:b/>
    </w:rPr>
  </w:style>
  <w:style w:type="paragraph" w:styleId="Heading2">
    <w:name w:val="heading 2"/>
    <w:basedOn w:val="Heading1"/>
    <w:next w:val="Normal"/>
    <w:qFormat/>
    <w:rsid w:val="007C68BC"/>
    <w:pPr>
      <w:spacing w:before="240"/>
      <w:outlineLvl w:val="1"/>
    </w:pPr>
  </w:style>
  <w:style w:type="paragraph" w:styleId="Heading3">
    <w:name w:val="heading 3"/>
    <w:basedOn w:val="Heading1"/>
    <w:next w:val="Normal"/>
    <w:qFormat/>
    <w:rsid w:val="007C68BC"/>
    <w:pPr>
      <w:spacing w:before="160"/>
      <w:outlineLvl w:val="2"/>
    </w:pPr>
  </w:style>
  <w:style w:type="paragraph" w:styleId="Heading4">
    <w:name w:val="heading 4"/>
    <w:basedOn w:val="Heading3"/>
    <w:next w:val="Normal"/>
    <w:qFormat/>
    <w:rsid w:val="007C68BC"/>
    <w:pPr>
      <w:tabs>
        <w:tab w:val="clear" w:pos="794"/>
        <w:tab w:val="left" w:pos="1021"/>
      </w:tabs>
      <w:ind w:left="1021" w:hanging="1021"/>
      <w:outlineLvl w:val="3"/>
    </w:pPr>
  </w:style>
  <w:style w:type="paragraph" w:styleId="Heading5">
    <w:name w:val="heading 5"/>
    <w:basedOn w:val="Heading4"/>
    <w:next w:val="Normal"/>
    <w:qFormat/>
    <w:rsid w:val="007C68BC"/>
    <w:pPr>
      <w:outlineLvl w:val="4"/>
    </w:pPr>
  </w:style>
  <w:style w:type="paragraph" w:styleId="Heading6">
    <w:name w:val="heading 6"/>
    <w:basedOn w:val="Heading4"/>
    <w:next w:val="Normal"/>
    <w:qFormat/>
    <w:rsid w:val="007C68BC"/>
    <w:pPr>
      <w:tabs>
        <w:tab w:val="clear" w:pos="1021"/>
        <w:tab w:val="clear" w:pos="1191"/>
      </w:tabs>
      <w:ind w:left="1588" w:hanging="1588"/>
      <w:outlineLvl w:val="5"/>
    </w:pPr>
  </w:style>
  <w:style w:type="paragraph" w:styleId="Heading7">
    <w:name w:val="heading 7"/>
    <w:basedOn w:val="Heading6"/>
    <w:next w:val="Normal"/>
    <w:qFormat/>
    <w:rsid w:val="007C68BC"/>
    <w:pPr>
      <w:outlineLvl w:val="6"/>
    </w:pPr>
  </w:style>
  <w:style w:type="paragraph" w:styleId="Heading8">
    <w:name w:val="heading 8"/>
    <w:basedOn w:val="Heading6"/>
    <w:next w:val="Normal"/>
    <w:qFormat/>
    <w:rsid w:val="007C68BC"/>
    <w:pPr>
      <w:outlineLvl w:val="7"/>
    </w:pPr>
  </w:style>
  <w:style w:type="paragraph" w:styleId="Heading9">
    <w:name w:val="heading 9"/>
    <w:basedOn w:val="Heading6"/>
    <w:next w:val="Normal"/>
    <w:qFormat/>
    <w:rsid w:val="007C68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C68BC"/>
    <w:pPr>
      <w:keepNext/>
      <w:keepLines/>
      <w:spacing w:before="480"/>
      <w:jc w:val="center"/>
    </w:pPr>
    <w:rPr>
      <w:b/>
      <w:sz w:val="28"/>
    </w:rPr>
  </w:style>
  <w:style w:type="character" w:customStyle="1" w:styleId="Appdef">
    <w:name w:val="App_def"/>
    <w:basedOn w:val="DefaultParagraphFont"/>
    <w:rsid w:val="007C68BC"/>
    <w:rPr>
      <w:rFonts w:ascii="Times New Roman" w:hAnsi="Times New Roman"/>
      <w:b/>
    </w:rPr>
  </w:style>
  <w:style w:type="character" w:customStyle="1" w:styleId="Appref">
    <w:name w:val="App_ref"/>
    <w:basedOn w:val="DefaultParagraphFont"/>
    <w:rsid w:val="007C68BC"/>
  </w:style>
  <w:style w:type="paragraph" w:customStyle="1" w:styleId="AppendixNotitle">
    <w:name w:val="Appendix_No &amp; title"/>
    <w:basedOn w:val="AnnexNotitle"/>
    <w:next w:val="Normal"/>
    <w:rsid w:val="007C68BC"/>
  </w:style>
  <w:style w:type="character" w:customStyle="1" w:styleId="Artdef">
    <w:name w:val="Art_def"/>
    <w:basedOn w:val="DefaultParagraphFont"/>
    <w:rsid w:val="007C68BC"/>
    <w:rPr>
      <w:rFonts w:ascii="Times New Roman" w:hAnsi="Times New Roman"/>
      <w:b/>
    </w:rPr>
  </w:style>
  <w:style w:type="paragraph" w:customStyle="1" w:styleId="Artheading">
    <w:name w:val="Art_heading"/>
    <w:basedOn w:val="Normal"/>
    <w:next w:val="Normal"/>
    <w:rsid w:val="007C68BC"/>
    <w:pPr>
      <w:spacing w:before="480"/>
      <w:jc w:val="center"/>
    </w:pPr>
    <w:rPr>
      <w:b/>
      <w:sz w:val="28"/>
    </w:rPr>
  </w:style>
  <w:style w:type="paragraph" w:customStyle="1" w:styleId="ArtNo">
    <w:name w:val="Art_No"/>
    <w:basedOn w:val="Normal"/>
    <w:next w:val="Normal"/>
    <w:rsid w:val="007C68BC"/>
    <w:pPr>
      <w:keepNext/>
      <w:keepLines/>
      <w:spacing w:before="480"/>
      <w:jc w:val="center"/>
    </w:pPr>
    <w:rPr>
      <w:caps/>
      <w:sz w:val="28"/>
    </w:rPr>
  </w:style>
  <w:style w:type="character" w:customStyle="1" w:styleId="Artref">
    <w:name w:val="Art_ref"/>
    <w:basedOn w:val="DefaultParagraphFont"/>
    <w:rsid w:val="007C68BC"/>
  </w:style>
  <w:style w:type="paragraph" w:customStyle="1" w:styleId="Arttitle">
    <w:name w:val="Art_title"/>
    <w:basedOn w:val="Normal"/>
    <w:next w:val="Normal"/>
    <w:rsid w:val="007C68BC"/>
    <w:pPr>
      <w:keepNext/>
      <w:keepLines/>
      <w:spacing w:before="240"/>
      <w:jc w:val="center"/>
    </w:pPr>
    <w:rPr>
      <w:b/>
      <w:sz w:val="28"/>
    </w:rPr>
  </w:style>
  <w:style w:type="paragraph" w:customStyle="1" w:styleId="ASN1">
    <w:name w:val="ASN.1"/>
    <w:basedOn w:val="Normal"/>
    <w:rsid w:val="007C68B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C68BC"/>
    <w:pPr>
      <w:keepNext/>
      <w:keepLines/>
      <w:spacing w:before="160"/>
      <w:ind w:left="794"/>
    </w:pPr>
    <w:rPr>
      <w:i/>
    </w:rPr>
  </w:style>
  <w:style w:type="paragraph" w:customStyle="1" w:styleId="ChapNo">
    <w:name w:val="Chap_No"/>
    <w:basedOn w:val="Normal"/>
    <w:next w:val="Normal"/>
    <w:rsid w:val="007C68BC"/>
    <w:pPr>
      <w:keepNext/>
      <w:keepLines/>
      <w:spacing w:before="480"/>
      <w:jc w:val="center"/>
    </w:pPr>
    <w:rPr>
      <w:b/>
      <w:caps/>
      <w:sz w:val="28"/>
    </w:rPr>
  </w:style>
  <w:style w:type="paragraph" w:customStyle="1" w:styleId="Chaptitle">
    <w:name w:val="Chap_title"/>
    <w:basedOn w:val="Normal"/>
    <w:next w:val="Normal"/>
    <w:rsid w:val="007C68BC"/>
    <w:pPr>
      <w:keepNext/>
      <w:keepLines/>
      <w:spacing w:before="240"/>
      <w:jc w:val="center"/>
    </w:pPr>
    <w:rPr>
      <w:b/>
      <w:sz w:val="28"/>
    </w:rPr>
  </w:style>
  <w:style w:type="character" w:styleId="EndnoteReference">
    <w:name w:val="endnote reference"/>
    <w:basedOn w:val="DefaultParagraphFont"/>
    <w:semiHidden/>
    <w:rsid w:val="007C68BC"/>
    <w:rPr>
      <w:vertAlign w:val="superscript"/>
    </w:rPr>
  </w:style>
  <w:style w:type="paragraph" w:customStyle="1" w:styleId="enumlev1">
    <w:name w:val="enumlev1"/>
    <w:basedOn w:val="Normal"/>
    <w:rsid w:val="007C68BC"/>
    <w:pPr>
      <w:spacing w:before="80"/>
      <w:ind w:left="794" w:hanging="794"/>
    </w:pPr>
  </w:style>
  <w:style w:type="paragraph" w:customStyle="1" w:styleId="enumlev2">
    <w:name w:val="enumlev2"/>
    <w:basedOn w:val="enumlev1"/>
    <w:rsid w:val="007C68BC"/>
    <w:pPr>
      <w:ind w:left="1191" w:hanging="397"/>
    </w:pPr>
  </w:style>
  <w:style w:type="paragraph" w:customStyle="1" w:styleId="enumlev3">
    <w:name w:val="enumlev3"/>
    <w:basedOn w:val="enumlev2"/>
    <w:rsid w:val="007C68BC"/>
    <w:pPr>
      <w:ind w:left="1588"/>
    </w:pPr>
  </w:style>
  <w:style w:type="paragraph" w:customStyle="1" w:styleId="Equation">
    <w:name w:val="Equation"/>
    <w:basedOn w:val="Normal"/>
    <w:rsid w:val="007C68BC"/>
    <w:pPr>
      <w:tabs>
        <w:tab w:val="clear" w:pos="1191"/>
        <w:tab w:val="clear" w:pos="1588"/>
        <w:tab w:val="clear" w:pos="1985"/>
        <w:tab w:val="center" w:pos="4820"/>
        <w:tab w:val="right" w:pos="9639"/>
      </w:tabs>
    </w:pPr>
  </w:style>
  <w:style w:type="paragraph" w:customStyle="1" w:styleId="Equationlegend">
    <w:name w:val="Equation_legend"/>
    <w:basedOn w:val="Normal"/>
    <w:rsid w:val="007C68BC"/>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C68BC"/>
    <w:pPr>
      <w:keepNext/>
      <w:keepLines/>
      <w:spacing w:before="240" w:after="120"/>
      <w:jc w:val="center"/>
    </w:pPr>
  </w:style>
  <w:style w:type="paragraph" w:customStyle="1" w:styleId="Figurelegend">
    <w:name w:val="Figure_legend"/>
    <w:basedOn w:val="Normal"/>
    <w:rsid w:val="007C68BC"/>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C68BC"/>
    <w:pPr>
      <w:keepLines/>
      <w:spacing w:before="240" w:after="120"/>
      <w:jc w:val="center"/>
    </w:pPr>
    <w:rPr>
      <w:b/>
    </w:rPr>
  </w:style>
  <w:style w:type="paragraph" w:customStyle="1" w:styleId="FigureNoBR">
    <w:name w:val="Figure_No_BR"/>
    <w:basedOn w:val="Normal"/>
    <w:next w:val="Normal"/>
    <w:rsid w:val="007C68BC"/>
    <w:pPr>
      <w:keepNext/>
      <w:keepLines/>
      <w:spacing w:before="480" w:after="120"/>
      <w:jc w:val="center"/>
    </w:pPr>
    <w:rPr>
      <w:caps/>
    </w:rPr>
  </w:style>
  <w:style w:type="paragraph" w:customStyle="1" w:styleId="TabletitleBR">
    <w:name w:val="Table_title_BR"/>
    <w:basedOn w:val="Normal"/>
    <w:next w:val="Normal"/>
    <w:rsid w:val="007C68BC"/>
    <w:pPr>
      <w:keepNext/>
      <w:keepLines/>
      <w:spacing w:before="0" w:after="120"/>
      <w:jc w:val="center"/>
    </w:pPr>
    <w:rPr>
      <w:b/>
    </w:rPr>
  </w:style>
  <w:style w:type="paragraph" w:customStyle="1" w:styleId="FiguretitleBR">
    <w:name w:val="Figure_title_BR"/>
    <w:basedOn w:val="TabletitleBR"/>
    <w:next w:val="Normal"/>
    <w:rsid w:val="007C68BC"/>
    <w:pPr>
      <w:keepNext w:val="0"/>
      <w:spacing w:after="480"/>
    </w:pPr>
  </w:style>
  <w:style w:type="paragraph" w:customStyle="1" w:styleId="Figurewithouttitle">
    <w:name w:val="Figure_without_title"/>
    <w:basedOn w:val="Normal"/>
    <w:next w:val="Normal"/>
    <w:rsid w:val="007C68BC"/>
    <w:pPr>
      <w:keepLines/>
      <w:spacing w:before="240" w:after="120"/>
      <w:jc w:val="center"/>
    </w:pPr>
  </w:style>
  <w:style w:type="paragraph" w:styleId="Footer">
    <w:name w:val="footer"/>
    <w:basedOn w:val="Normal"/>
    <w:rsid w:val="007C68B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C68BC"/>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C68BC"/>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7C68BC"/>
    <w:rPr>
      <w:position w:val="6"/>
      <w:sz w:val="18"/>
    </w:rPr>
  </w:style>
  <w:style w:type="paragraph" w:customStyle="1" w:styleId="Note">
    <w:name w:val="Note"/>
    <w:basedOn w:val="Normal"/>
    <w:rsid w:val="007C68BC"/>
    <w:pPr>
      <w:spacing w:before="80"/>
    </w:pPr>
  </w:style>
  <w:style w:type="paragraph" w:styleId="FootnoteText">
    <w:name w:val="footnote text"/>
    <w:basedOn w:val="Note"/>
    <w:semiHidden/>
    <w:rsid w:val="007C68BC"/>
    <w:pPr>
      <w:keepLines/>
      <w:tabs>
        <w:tab w:val="left" w:pos="255"/>
      </w:tabs>
      <w:ind w:left="255" w:hanging="255"/>
    </w:pPr>
  </w:style>
  <w:style w:type="paragraph" w:customStyle="1" w:styleId="Formal">
    <w:name w:val="Formal"/>
    <w:basedOn w:val="ASN1"/>
    <w:rsid w:val="007C68BC"/>
    <w:rPr>
      <w:b w:val="0"/>
    </w:rPr>
  </w:style>
  <w:style w:type="paragraph" w:styleId="Header">
    <w:name w:val="header"/>
    <w:basedOn w:val="Normal"/>
    <w:rsid w:val="007C68B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C68BC"/>
    <w:pPr>
      <w:keepNext/>
      <w:spacing w:before="160"/>
    </w:pPr>
    <w:rPr>
      <w:b/>
    </w:rPr>
  </w:style>
  <w:style w:type="paragraph" w:customStyle="1" w:styleId="Headingi">
    <w:name w:val="Heading_i"/>
    <w:basedOn w:val="Normal"/>
    <w:next w:val="Normal"/>
    <w:rsid w:val="007C68BC"/>
    <w:pPr>
      <w:keepNext/>
      <w:spacing w:before="160"/>
    </w:pPr>
    <w:rPr>
      <w:i/>
    </w:rPr>
  </w:style>
  <w:style w:type="paragraph" w:styleId="Index1">
    <w:name w:val="index 1"/>
    <w:basedOn w:val="Normal"/>
    <w:next w:val="Normal"/>
    <w:semiHidden/>
    <w:rsid w:val="007C68BC"/>
  </w:style>
  <w:style w:type="paragraph" w:styleId="Index2">
    <w:name w:val="index 2"/>
    <w:basedOn w:val="Normal"/>
    <w:next w:val="Normal"/>
    <w:semiHidden/>
    <w:rsid w:val="007C68BC"/>
    <w:pPr>
      <w:ind w:left="283"/>
    </w:pPr>
  </w:style>
  <w:style w:type="paragraph" w:styleId="Index3">
    <w:name w:val="index 3"/>
    <w:basedOn w:val="Normal"/>
    <w:next w:val="Normal"/>
    <w:semiHidden/>
    <w:rsid w:val="007C68BC"/>
    <w:pPr>
      <w:ind w:left="566"/>
    </w:pPr>
  </w:style>
  <w:style w:type="paragraph" w:customStyle="1" w:styleId="Normalaftertitle">
    <w:name w:val="Normal_after_title"/>
    <w:basedOn w:val="Normal"/>
    <w:next w:val="Normal"/>
    <w:rsid w:val="007C68BC"/>
    <w:pPr>
      <w:spacing w:before="360"/>
    </w:pPr>
  </w:style>
  <w:style w:type="character" w:styleId="PageNumber">
    <w:name w:val="page number"/>
    <w:basedOn w:val="DefaultParagraphFont"/>
    <w:rsid w:val="007C68BC"/>
  </w:style>
  <w:style w:type="paragraph" w:customStyle="1" w:styleId="PartNo">
    <w:name w:val="Part_No"/>
    <w:basedOn w:val="Normal"/>
    <w:next w:val="Normal"/>
    <w:rsid w:val="007C68BC"/>
    <w:pPr>
      <w:keepNext/>
      <w:keepLines/>
      <w:spacing w:before="480" w:after="80"/>
      <w:jc w:val="center"/>
    </w:pPr>
    <w:rPr>
      <w:caps/>
      <w:sz w:val="28"/>
    </w:rPr>
  </w:style>
  <w:style w:type="paragraph" w:customStyle="1" w:styleId="Partref">
    <w:name w:val="Part_ref"/>
    <w:basedOn w:val="Normal"/>
    <w:next w:val="Normal"/>
    <w:rsid w:val="007C68BC"/>
    <w:pPr>
      <w:keepNext/>
      <w:keepLines/>
      <w:spacing w:before="280"/>
      <w:jc w:val="center"/>
    </w:pPr>
  </w:style>
  <w:style w:type="paragraph" w:customStyle="1" w:styleId="Parttitle">
    <w:name w:val="Part_title"/>
    <w:basedOn w:val="Normal"/>
    <w:next w:val="Normalaftertitle"/>
    <w:rsid w:val="007C68BC"/>
    <w:pPr>
      <w:keepNext/>
      <w:keepLines/>
      <w:spacing w:before="240" w:after="280"/>
      <w:jc w:val="center"/>
    </w:pPr>
    <w:rPr>
      <w:b/>
      <w:sz w:val="28"/>
    </w:rPr>
  </w:style>
  <w:style w:type="paragraph" w:customStyle="1" w:styleId="Recdate">
    <w:name w:val="Rec_date"/>
    <w:basedOn w:val="Normal"/>
    <w:next w:val="Normalaftertitle"/>
    <w:rsid w:val="007C68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C68BC"/>
  </w:style>
  <w:style w:type="paragraph" w:customStyle="1" w:styleId="RecNo">
    <w:name w:val="Rec_No"/>
    <w:basedOn w:val="Normal"/>
    <w:next w:val="Normal"/>
    <w:rsid w:val="007C68BC"/>
    <w:pPr>
      <w:keepNext/>
      <w:keepLines/>
      <w:spacing w:before="0"/>
    </w:pPr>
    <w:rPr>
      <w:b/>
      <w:sz w:val="28"/>
    </w:rPr>
  </w:style>
  <w:style w:type="paragraph" w:customStyle="1" w:styleId="QuestionNo">
    <w:name w:val="Question_No"/>
    <w:basedOn w:val="RecNo"/>
    <w:next w:val="Normal"/>
    <w:rsid w:val="007C68BC"/>
  </w:style>
  <w:style w:type="paragraph" w:customStyle="1" w:styleId="RecNoBR">
    <w:name w:val="Rec_No_BR"/>
    <w:basedOn w:val="Normal"/>
    <w:next w:val="Normal"/>
    <w:rsid w:val="007C68BC"/>
    <w:pPr>
      <w:keepNext/>
      <w:keepLines/>
      <w:spacing w:before="480"/>
      <w:jc w:val="center"/>
    </w:pPr>
    <w:rPr>
      <w:caps/>
      <w:sz w:val="28"/>
    </w:rPr>
  </w:style>
  <w:style w:type="paragraph" w:customStyle="1" w:styleId="QuestionNoBR">
    <w:name w:val="Question_No_BR"/>
    <w:basedOn w:val="RecNoBR"/>
    <w:next w:val="Normal"/>
    <w:rsid w:val="007C68BC"/>
  </w:style>
  <w:style w:type="paragraph" w:customStyle="1" w:styleId="Recref">
    <w:name w:val="Rec_ref"/>
    <w:basedOn w:val="Normal"/>
    <w:next w:val="Recdate"/>
    <w:rsid w:val="007C68B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C68BC"/>
  </w:style>
  <w:style w:type="paragraph" w:customStyle="1" w:styleId="Rectitle">
    <w:name w:val="Rec_title"/>
    <w:basedOn w:val="Normal"/>
    <w:next w:val="Normalaftertitle"/>
    <w:rsid w:val="007C68BC"/>
    <w:pPr>
      <w:keepNext/>
      <w:keepLines/>
      <w:spacing w:before="360"/>
      <w:jc w:val="center"/>
    </w:pPr>
    <w:rPr>
      <w:b/>
      <w:sz w:val="28"/>
    </w:rPr>
  </w:style>
  <w:style w:type="paragraph" w:customStyle="1" w:styleId="Questiontitle">
    <w:name w:val="Question_title"/>
    <w:basedOn w:val="Rectitle"/>
    <w:next w:val="Questionref"/>
    <w:rsid w:val="007C68BC"/>
  </w:style>
  <w:style w:type="character" w:customStyle="1" w:styleId="Recdef">
    <w:name w:val="Rec_def"/>
    <w:basedOn w:val="DefaultParagraphFont"/>
    <w:rsid w:val="007C68BC"/>
    <w:rPr>
      <w:b/>
    </w:rPr>
  </w:style>
  <w:style w:type="paragraph" w:customStyle="1" w:styleId="Reftext">
    <w:name w:val="Ref_text"/>
    <w:basedOn w:val="Normal"/>
    <w:rsid w:val="007C68BC"/>
    <w:pPr>
      <w:ind w:left="794" w:hanging="794"/>
    </w:pPr>
  </w:style>
  <w:style w:type="paragraph" w:customStyle="1" w:styleId="Reftitle">
    <w:name w:val="Ref_title"/>
    <w:basedOn w:val="Normal"/>
    <w:next w:val="Reftext"/>
    <w:rsid w:val="007C68BC"/>
    <w:pPr>
      <w:spacing w:before="480"/>
      <w:jc w:val="center"/>
    </w:pPr>
    <w:rPr>
      <w:b/>
    </w:rPr>
  </w:style>
  <w:style w:type="paragraph" w:customStyle="1" w:styleId="Repdate">
    <w:name w:val="Rep_date"/>
    <w:basedOn w:val="Recdate"/>
    <w:next w:val="Normalaftertitle"/>
    <w:rsid w:val="007C68BC"/>
  </w:style>
  <w:style w:type="paragraph" w:customStyle="1" w:styleId="RepNo">
    <w:name w:val="Rep_No"/>
    <w:basedOn w:val="RecNo"/>
    <w:next w:val="Normal"/>
    <w:rsid w:val="007C68BC"/>
  </w:style>
  <w:style w:type="paragraph" w:customStyle="1" w:styleId="RepNoBR">
    <w:name w:val="Rep_No_BR"/>
    <w:basedOn w:val="RecNoBR"/>
    <w:next w:val="Normal"/>
    <w:rsid w:val="007C68BC"/>
  </w:style>
  <w:style w:type="paragraph" w:customStyle="1" w:styleId="Repref">
    <w:name w:val="Rep_ref"/>
    <w:basedOn w:val="Recref"/>
    <w:next w:val="Repdate"/>
    <w:rsid w:val="007C68BC"/>
  </w:style>
  <w:style w:type="paragraph" w:customStyle="1" w:styleId="Reptitle">
    <w:name w:val="Rep_title"/>
    <w:basedOn w:val="Rectitle"/>
    <w:next w:val="Repref"/>
    <w:rsid w:val="007C68BC"/>
  </w:style>
  <w:style w:type="paragraph" w:customStyle="1" w:styleId="Resdate">
    <w:name w:val="Res_date"/>
    <w:basedOn w:val="Recdate"/>
    <w:next w:val="Normalaftertitle"/>
    <w:rsid w:val="007C68BC"/>
  </w:style>
  <w:style w:type="character" w:customStyle="1" w:styleId="Resdef">
    <w:name w:val="Res_def"/>
    <w:basedOn w:val="DefaultParagraphFont"/>
    <w:rsid w:val="007C68BC"/>
    <w:rPr>
      <w:rFonts w:ascii="Times New Roman" w:hAnsi="Times New Roman"/>
      <w:b/>
    </w:rPr>
  </w:style>
  <w:style w:type="paragraph" w:customStyle="1" w:styleId="ResNo">
    <w:name w:val="Res_No"/>
    <w:basedOn w:val="RecNo"/>
    <w:next w:val="Normal"/>
    <w:rsid w:val="007C68BC"/>
  </w:style>
  <w:style w:type="paragraph" w:customStyle="1" w:styleId="ResNoBR">
    <w:name w:val="Res_No_BR"/>
    <w:basedOn w:val="RecNoBR"/>
    <w:next w:val="Normal"/>
    <w:rsid w:val="007C68BC"/>
  </w:style>
  <w:style w:type="paragraph" w:customStyle="1" w:styleId="Resref">
    <w:name w:val="Res_ref"/>
    <w:basedOn w:val="Recref"/>
    <w:next w:val="Resdate"/>
    <w:rsid w:val="007C68BC"/>
  </w:style>
  <w:style w:type="paragraph" w:customStyle="1" w:styleId="Restitle">
    <w:name w:val="Res_title"/>
    <w:basedOn w:val="Rectitle"/>
    <w:next w:val="Resref"/>
    <w:rsid w:val="007C68BC"/>
  </w:style>
  <w:style w:type="paragraph" w:customStyle="1" w:styleId="Section1">
    <w:name w:val="Section_1"/>
    <w:basedOn w:val="Normal"/>
    <w:next w:val="Normal"/>
    <w:rsid w:val="007C68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C68BC"/>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C68BC"/>
    <w:pPr>
      <w:keepNext/>
      <w:keepLines/>
      <w:spacing w:before="480" w:after="80"/>
      <w:jc w:val="center"/>
    </w:pPr>
    <w:rPr>
      <w:caps/>
      <w:sz w:val="28"/>
    </w:rPr>
  </w:style>
  <w:style w:type="paragraph" w:customStyle="1" w:styleId="Sectiontitle">
    <w:name w:val="Section_title"/>
    <w:basedOn w:val="Normal"/>
    <w:next w:val="Normalaftertitle"/>
    <w:rsid w:val="007C68BC"/>
    <w:pPr>
      <w:keepNext/>
      <w:keepLines/>
      <w:spacing w:before="480" w:after="280"/>
      <w:jc w:val="center"/>
    </w:pPr>
    <w:rPr>
      <w:b/>
      <w:sz w:val="28"/>
    </w:rPr>
  </w:style>
  <w:style w:type="paragraph" w:customStyle="1" w:styleId="Source">
    <w:name w:val="Source"/>
    <w:basedOn w:val="Normal"/>
    <w:next w:val="Normalaftertitle"/>
    <w:rsid w:val="007C68BC"/>
    <w:pPr>
      <w:spacing w:before="840" w:after="200"/>
      <w:jc w:val="center"/>
    </w:pPr>
    <w:rPr>
      <w:b/>
      <w:sz w:val="28"/>
    </w:rPr>
  </w:style>
  <w:style w:type="paragraph" w:customStyle="1" w:styleId="SpecialFooter">
    <w:name w:val="Special Footer"/>
    <w:basedOn w:val="Footer"/>
    <w:rsid w:val="007C68B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C68BC"/>
    <w:rPr>
      <w:b/>
      <w:color w:val="auto"/>
    </w:rPr>
  </w:style>
  <w:style w:type="paragraph" w:customStyle="1" w:styleId="Tablehead">
    <w:name w:val="Table_head"/>
    <w:basedOn w:val="Normal"/>
    <w:next w:val="Normal"/>
    <w:rsid w:val="007C68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C68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C68BC"/>
    <w:pPr>
      <w:keepNext/>
      <w:keepLines/>
      <w:spacing w:before="360" w:after="120"/>
      <w:jc w:val="center"/>
    </w:pPr>
    <w:rPr>
      <w:b/>
    </w:rPr>
  </w:style>
  <w:style w:type="paragraph" w:customStyle="1" w:styleId="TableNoBR">
    <w:name w:val="Table_No_BR"/>
    <w:basedOn w:val="Normal"/>
    <w:next w:val="TabletitleBR"/>
    <w:rsid w:val="007C68BC"/>
    <w:pPr>
      <w:keepNext/>
      <w:spacing w:before="560" w:after="120"/>
      <w:jc w:val="center"/>
    </w:pPr>
    <w:rPr>
      <w:caps/>
    </w:rPr>
  </w:style>
  <w:style w:type="paragraph" w:customStyle="1" w:styleId="Tableref">
    <w:name w:val="Table_ref"/>
    <w:basedOn w:val="Normal"/>
    <w:next w:val="TabletitleBR"/>
    <w:rsid w:val="007C68BC"/>
    <w:pPr>
      <w:keepNext/>
      <w:spacing w:before="0" w:after="120"/>
      <w:jc w:val="center"/>
    </w:pPr>
  </w:style>
  <w:style w:type="paragraph" w:customStyle="1" w:styleId="Tabletext">
    <w:name w:val="Table_text"/>
    <w:basedOn w:val="Normal"/>
    <w:rsid w:val="007C68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C68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C68BC"/>
  </w:style>
  <w:style w:type="paragraph" w:customStyle="1" w:styleId="Title3">
    <w:name w:val="Title 3"/>
    <w:basedOn w:val="Title2"/>
    <w:next w:val="Normal"/>
    <w:rsid w:val="007C68BC"/>
    <w:rPr>
      <w:caps w:val="0"/>
    </w:rPr>
  </w:style>
  <w:style w:type="paragraph" w:customStyle="1" w:styleId="Title4">
    <w:name w:val="Title 4"/>
    <w:basedOn w:val="Title3"/>
    <w:next w:val="Heading1"/>
    <w:rsid w:val="007C68BC"/>
    <w:rPr>
      <w:b/>
    </w:rPr>
  </w:style>
  <w:style w:type="paragraph" w:customStyle="1" w:styleId="toc0">
    <w:name w:val="toc 0"/>
    <w:basedOn w:val="Normal"/>
    <w:next w:val="TOC1"/>
    <w:rsid w:val="007C68BC"/>
    <w:pPr>
      <w:tabs>
        <w:tab w:val="clear" w:pos="794"/>
        <w:tab w:val="clear" w:pos="1191"/>
        <w:tab w:val="clear" w:pos="1588"/>
        <w:tab w:val="clear" w:pos="1985"/>
        <w:tab w:val="right" w:pos="9639"/>
      </w:tabs>
    </w:pPr>
    <w:rPr>
      <w:b/>
    </w:rPr>
  </w:style>
  <w:style w:type="paragraph" w:styleId="TOC1">
    <w:name w:val="toc 1"/>
    <w:basedOn w:val="Normal"/>
    <w:semiHidden/>
    <w:rsid w:val="007C68B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C68BC"/>
    <w:pPr>
      <w:spacing w:before="80"/>
      <w:ind w:left="1531" w:hanging="851"/>
    </w:pPr>
  </w:style>
  <w:style w:type="paragraph" w:styleId="TOC3">
    <w:name w:val="toc 3"/>
    <w:basedOn w:val="TOC2"/>
    <w:semiHidden/>
    <w:rsid w:val="007C68BC"/>
  </w:style>
  <w:style w:type="paragraph" w:styleId="TOC4">
    <w:name w:val="toc 4"/>
    <w:basedOn w:val="TOC3"/>
    <w:semiHidden/>
    <w:rsid w:val="007C68BC"/>
  </w:style>
  <w:style w:type="paragraph" w:styleId="TOC5">
    <w:name w:val="toc 5"/>
    <w:basedOn w:val="TOC4"/>
    <w:semiHidden/>
    <w:rsid w:val="007C68BC"/>
  </w:style>
  <w:style w:type="paragraph" w:styleId="TOC6">
    <w:name w:val="toc 6"/>
    <w:basedOn w:val="TOC4"/>
    <w:semiHidden/>
    <w:rsid w:val="007C68BC"/>
  </w:style>
  <w:style w:type="paragraph" w:styleId="TOC7">
    <w:name w:val="toc 7"/>
    <w:basedOn w:val="TOC4"/>
    <w:semiHidden/>
    <w:rsid w:val="007C68BC"/>
  </w:style>
  <w:style w:type="paragraph" w:styleId="TOC8">
    <w:name w:val="toc 8"/>
    <w:basedOn w:val="TOC4"/>
    <w:semiHidden/>
    <w:rsid w:val="007C68BC"/>
  </w:style>
  <w:style w:type="character" w:styleId="Hyperlink">
    <w:name w:val="Hyperlink"/>
    <w:basedOn w:val="DefaultParagraphFont"/>
    <w:rsid w:val="0038762B"/>
    <w:rPr>
      <w:color w:val="0000FF" w:themeColor="hyperlink"/>
      <w:u w:val="single"/>
    </w:rPr>
  </w:style>
  <w:style w:type="paragraph" w:customStyle="1" w:styleId="Default">
    <w:name w:val="Default"/>
    <w:rsid w:val="00AC2619"/>
    <w:pPr>
      <w:autoSpaceDE w:val="0"/>
      <w:autoSpaceDN w:val="0"/>
      <w:adjustRightInd w:val="0"/>
    </w:pPr>
    <w:rPr>
      <w:rFonts w:ascii="Calibri" w:eastAsiaTheme="minorEastAsia"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8BC"/>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C68BC"/>
    <w:pPr>
      <w:keepNext/>
      <w:keepLines/>
      <w:spacing w:before="360"/>
      <w:ind w:left="794" w:hanging="794"/>
      <w:outlineLvl w:val="0"/>
    </w:pPr>
    <w:rPr>
      <w:b/>
    </w:rPr>
  </w:style>
  <w:style w:type="paragraph" w:styleId="Heading2">
    <w:name w:val="heading 2"/>
    <w:basedOn w:val="Heading1"/>
    <w:next w:val="Normal"/>
    <w:qFormat/>
    <w:rsid w:val="007C68BC"/>
    <w:pPr>
      <w:spacing w:before="240"/>
      <w:outlineLvl w:val="1"/>
    </w:pPr>
  </w:style>
  <w:style w:type="paragraph" w:styleId="Heading3">
    <w:name w:val="heading 3"/>
    <w:basedOn w:val="Heading1"/>
    <w:next w:val="Normal"/>
    <w:qFormat/>
    <w:rsid w:val="007C68BC"/>
    <w:pPr>
      <w:spacing w:before="160"/>
      <w:outlineLvl w:val="2"/>
    </w:pPr>
  </w:style>
  <w:style w:type="paragraph" w:styleId="Heading4">
    <w:name w:val="heading 4"/>
    <w:basedOn w:val="Heading3"/>
    <w:next w:val="Normal"/>
    <w:qFormat/>
    <w:rsid w:val="007C68BC"/>
    <w:pPr>
      <w:tabs>
        <w:tab w:val="clear" w:pos="794"/>
        <w:tab w:val="left" w:pos="1021"/>
      </w:tabs>
      <w:ind w:left="1021" w:hanging="1021"/>
      <w:outlineLvl w:val="3"/>
    </w:pPr>
  </w:style>
  <w:style w:type="paragraph" w:styleId="Heading5">
    <w:name w:val="heading 5"/>
    <w:basedOn w:val="Heading4"/>
    <w:next w:val="Normal"/>
    <w:qFormat/>
    <w:rsid w:val="007C68BC"/>
    <w:pPr>
      <w:outlineLvl w:val="4"/>
    </w:pPr>
  </w:style>
  <w:style w:type="paragraph" w:styleId="Heading6">
    <w:name w:val="heading 6"/>
    <w:basedOn w:val="Heading4"/>
    <w:next w:val="Normal"/>
    <w:qFormat/>
    <w:rsid w:val="007C68BC"/>
    <w:pPr>
      <w:tabs>
        <w:tab w:val="clear" w:pos="1021"/>
        <w:tab w:val="clear" w:pos="1191"/>
      </w:tabs>
      <w:ind w:left="1588" w:hanging="1588"/>
      <w:outlineLvl w:val="5"/>
    </w:pPr>
  </w:style>
  <w:style w:type="paragraph" w:styleId="Heading7">
    <w:name w:val="heading 7"/>
    <w:basedOn w:val="Heading6"/>
    <w:next w:val="Normal"/>
    <w:qFormat/>
    <w:rsid w:val="007C68BC"/>
    <w:pPr>
      <w:outlineLvl w:val="6"/>
    </w:pPr>
  </w:style>
  <w:style w:type="paragraph" w:styleId="Heading8">
    <w:name w:val="heading 8"/>
    <w:basedOn w:val="Heading6"/>
    <w:next w:val="Normal"/>
    <w:qFormat/>
    <w:rsid w:val="007C68BC"/>
    <w:pPr>
      <w:outlineLvl w:val="7"/>
    </w:pPr>
  </w:style>
  <w:style w:type="paragraph" w:styleId="Heading9">
    <w:name w:val="heading 9"/>
    <w:basedOn w:val="Heading6"/>
    <w:next w:val="Normal"/>
    <w:qFormat/>
    <w:rsid w:val="007C68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C68BC"/>
    <w:pPr>
      <w:keepNext/>
      <w:keepLines/>
      <w:spacing w:before="480"/>
      <w:jc w:val="center"/>
    </w:pPr>
    <w:rPr>
      <w:b/>
      <w:sz w:val="28"/>
    </w:rPr>
  </w:style>
  <w:style w:type="character" w:customStyle="1" w:styleId="Appdef">
    <w:name w:val="App_def"/>
    <w:basedOn w:val="DefaultParagraphFont"/>
    <w:rsid w:val="007C68BC"/>
    <w:rPr>
      <w:rFonts w:ascii="Times New Roman" w:hAnsi="Times New Roman"/>
      <w:b/>
    </w:rPr>
  </w:style>
  <w:style w:type="character" w:customStyle="1" w:styleId="Appref">
    <w:name w:val="App_ref"/>
    <w:basedOn w:val="DefaultParagraphFont"/>
    <w:rsid w:val="007C68BC"/>
  </w:style>
  <w:style w:type="paragraph" w:customStyle="1" w:styleId="AppendixNotitle">
    <w:name w:val="Appendix_No &amp; title"/>
    <w:basedOn w:val="AnnexNotitle"/>
    <w:next w:val="Normal"/>
    <w:rsid w:val="007C68BC"/>
  </w:style>
  <w:style w:type="character" w:customStyle="1" w:styleId="Artdef">
    <w:name w:val="Art_def"/>
    <w:basedOn w:val="DefaultParagraphFont"/>
    <w:rsid w:val="007C68BC"/>
    <w:rPr>
      <w:rFonts w:ascii="Times New Roman" w:hAnsi="Times New Roman"/>
      <w:b/>
    </w:rPr>
  </w:style>
  <w:style w:type="paragraph" w:customStyle="1" w:styleId="Artheading">
    <w:name w:val="Art_heading"/>
    <w:basedOn w:val="Normal"/>
    <w:next w:val="Normal"/>
    <w:rsid w:val="007C68BC"/>
    <w:pPr>
      <w:spacing w:before="480"/>
      <w:jc w:val="center"/>
    </w:pPr>
    <w:rPr>
      <w:b/>
      <w:sz w:val="28"/>
    </w:rPr>
  </w:style>
  <w:style w:type="paragraph" w:customStyle="1" w:styleId="ArtNo">
    <w:name w:val="Art_No"/>
    <w:basedOn w:val="Normal"/>
    <w:next w:val="Normal"/>
    <w:rsid w:val="007C68BC"/>
    <w:pPr>
      <w:keepNext/>
      <w:keepLines/>
      <w:spacing w:before="480"/>
      <w:jc w:val="center"/>
    </w:pPr>
    <w:rPr>
      <w:caps/>
      <w:sz w:val="28"/>
    </w:rPr>
  </w:style>
  <w:style w:type="character" w:customStyle="1" w:styleId="Artref">
    <w:name w:val="Art_ref"/>
    <w:basedOn w:val="DefaultParagraphFont"/>
    <w:rsid w:val="007C68BC"/>
  </w:style>
  <w:style w:type="paragraph" w:customStyle="1" w:styleId="Arttitle">
    <w:name w:val="Art_title"/>
    <w:basedOn w:val="Normal"/>
    <w:next w:val="Normal"/>
    <w:rsid w:val="007C68BC"/>
    <w:pPr>
      <w:keepNext/>
      <w:keepLines/>
      <w:spacing w:before="240"/>
      <w:jc w:val="center"/>
    </w:pPr>
    <w:rPr>
      <w:b/>
      <w:sz w:val="28"/>
    </w:rPr>
  </w:style>
  <w:style w:type="paragraph" w:customStyle="1" w:styleId="ASN1">
    <w:name w:val="ASN.1"/>
    <w:basedOn w:val="Normal"/>
    <w:rsid w:val="007C68B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C68BC"/>
    <w:pPr>
      <w:keepNext/>
      <w:keepLines/>
      <w:spacing w:before="160"/>
      <w:ind w:left="794"/>
    </w:pPr>
    <w:rPr>
      <w:i/>
    </w:rPr>
  </w:style>
  <w:style w:type="paragraph" w:customStyle="1" w:styleId="ChapNo">
    <w:name w:val="Chap_No"/>
    <w:basedOn w:val="Normal"/>
    <w:next w:val="Normal"/>
    <w:rsid w:val="007C68BC"/>
    <w:pPr>
      <w:keepNext/>
      <w:keepLines/>
      <w:spacing w:before="480"/>
      <w:jc w:val="center"/>
    </w:pPr>
    <w:rPr>
      <w:b/>
      <w:caps/>
      <w:sz w:val="28"/>
    </w:rPr>
  </w:style>
  <w:style w:type="paragraph" w:customStyle="1" w:styleId="Chaptitle">
    <w:name w:val="Chap_title"/>
    <w:basedOn w:val="Normal"/>
    <w:next w:val="Normal"/>
    <w:rsid w:val="007C68BC"/>
    <w:pPr>
      <w:keepNext/>
      <w:keepLines/>
      <w:spacing w:before="240"/>
      <w:jc w:val="center"/>
    </w:pPr>
    <w:rPr>
      <w:b/>
      <w:sz w:val="28"/>
    </w:rPr>
  </w:style>
  <w:style w:type="character" w:styleId="EndnoteReference">
    <w:name w:val="endnote reference"/>
    <w:basedOn w:val="DefaultParagraphFont"/>
    <w:semiHidden/>
    <w:rsid w:val="007C68BC"/>
    <w:rPr>
      <w:vertAlign w:val="superscript"/>
    </w:rPr>
  </w:style>
  <w:style w:type="paragraph" w:customStyle="1" w:styleId="enumlev1">
    <w:name w:val="enumlev1"/>
    <w:basedOn w:val="Normal"/>
    <w:rsid w:val="007C68BC"/>
    <w:pPr>
      <w:spacing w:before="80"/>
      <w:ind w:left="794" w:hanging="794"/>
    </w:pPr>
  </w:style>
  <w:style w:type="paragraph" w:customStyle="1" w:styleId="enumlev2">
    <w:name w:val="enumlev2"/>
    <w:basedOn w:val="enumlev1"/>
    <w:rsid w:val="007C68BC"/>
    <w:pPr>
      <w:ind w:left="1191" w:hanging="397"/>
    </w:pPr>
  </w:style>
  <w:style w:type="paragraph" w:customStyle="1" w:styleId="enumlev3">
    <w:name w:val="enumlev3"/>
    <w:basedOn w:val="enumlev2"/>
    <w:rsid w:val="007C68BC"/>
    <w:pPr>
      <w:ind w:left="1588"/>
    </w:pPr>
  </w:style>
  <w:style w:type="paragraph" w:customStyle="1" w:styleId="Equation">
    <w:name w:val="Equation"/>
    <w:basedOn w:val="Normal"/>
    <w:rsid w:val="007C68BC"/>
    <w:pPr>
      <w:tabs>
        <w:tab w:val="clear" w:pos="1191"/>
        <w:tab w:val="clear" w:pos="1588"/>
        <w:tab w:val="clear" w:pos="1985"/>
        <w:tab w:val="center" w:pos="4820"/>
        <w:tab w:val="right" w:pos="9639"/>
      </w:tabs>
    </w:pPr>
  </w:style>
  <w:style w:type="paragraph" w:customStyle="1" w:styleId="Equationlegend">
    <w:name w:val="Equation_legend"/>
    <w:basedOn w:val="Normal"/>
    <w:rsid w:val="007C68BC"/>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C68BC"/>
    <w:pPr>
      <w:keepNext/>
      <w:keepLines/>
      <w:spacing w:before="240" w:after="120"/>
      <w:jc w:val="center"/>
    </w:pPr>
  </w:style>
  <w:style w:type="paragraph" w:customStyle="1" w:styleId="Figurelegend">
    <w:name w:val="Figure_legend"/>
    <w:basedOn w:val="Normal"/>
    <w:rsid w:val="007C68BC"/>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C68BC"/>
    <w:pPr>
      <w:keepLines/>
      <w:spacing w:before="240" w:after="120"/>
      <w:jc w:val="center"/>
    </w:pPr>
    <w:rPr>
      <w:b/>
    </w:rPr>
  </w:style>
  <w:style w:type="paragraph" w:customStyle="1" w:styleId="FigureNoBR">
    <w:name w:val="Figure_No_BR"/>
    <w:basedOn w:val="Normal"/>
    <w:next w:val="Normal"/>
    <w:rsid w:val="007C68BC"/>
    <w:pPr>
      <w:keepNext/>
      <w:keepLines/>
      <w:spacing w:before="480" w:after="120"/>
      <w:jc w:val="center"/>
    </w:pPr>
    <w:rPr>
      <w:caps/>
    </w:rPr>
  </w:style>
  <w:style w:type="paragraph" w:customStyle="1" w:styleId="TabletitleBR">
    <w:name w:val="Table_title_BR"/>
    <w:basedOn w:val="Normal"/>
    <w:next w:val="Normal"/>
    <w:rsid w:val="007C68BC"/>
    <w:pPr>
      <w:keepNext/>
      <w:keepLines/>
      <w:spacing w:before="0" w:after="120"/>
      <w:jc w:val="center"/>
    </w:pPr>
    <w:rPr>
      <w:b/>
    </w:rPr>
  </w:style>
  <w:style w:type="paragraph" w:customStyle="1" w:styleId="FiguretitleBR">
    <w:name w:val="Figure_title_BR"/>
    <w:basedOn w:val="TabletitleBR"/>
    <w:next w:val="Normal"/>
    <w:rsid w:val="007C68BC"/>
    <w:pPr>
      <w:keepNext w:val="0"/>
      <w:spacing w:after="480"/>
    </w:pPr>
  </w:style>
  <w:style w:type="paragraph" w:customStyle="1" w:styleId="Figurewithouttitle">
    <w:name w:val="Figure_without_title"/>
    <w:basedOn w:val="Normal"/>
    <w:next w:val="Normal"/>
    <w:rsid w:val="007C68BC"/>
    <w:pPr>
      <w:keepLines/>
      <w:spacing w:before="240" w:after="120"/>
      <w:jc w:val="center"/>
    </w:pPr>
  </w:style>
  <w:style w:type="paragraph" w:styleId="Footer">
    <w:name w:val="footer"/>
    <w:basedOn w:val="Normal"/>
    <w:rsid w:val="007C68B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C68BC"/>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C68BC"/>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7C68BC"/>
    <w:rPr>
      <w:position w:val="6"/>
      <w:sz w:val="18"/>
    </w:rPr>
  </w:style>
  <w:style w:type="paragraph" w:customStyle="1" w:styleId="Note">
    <w:name w:val="Note"/>
    <w:basedOn w:val="Normal"/>
    <w:rsid w:val="007C68BC"/>
    <w:pPr>
      <w:spacing w:before="80"/>
    </w:pPr>
  </w:style>
  <w:style w:type="paragraph" w:styleId="FootnoteText">
    <w:name w:val="footnote text"/>
    <w:basedOn w:val="Note"/>
    <w:semiHidden/>
    <w:rsid w:val="007C68BC"/>
    <w:pPr>
      <w:keepLines/>
      <w:tabs>
        <w:tab w:val="left" w:pos="255"/>
      </w:tabs>
      <w:ind w:left="255" w:hanging="255"/>
    </w:pPr>
  </w:style>
  <w:style w:type="paragraph" w:customStyle="1" w:styleId="Formal">
    <w:name w:val="Formal"/>
    <w:basedOn w:val="ASN1"/>
    <w:rsid w:val="007C68BC"/>
    <w:rPr>
      <w:b w:val="0"/>
    </w:rPr>
  </w:style>
  <w:style w:type="paragraph" w:styleId="Header">
    <w:name w:val="header"/>
    <w:basedOn w:val="Normal"/>
    <w:rsid w:val="007C68B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C68BC"/>
    <w:pPr>
      <w:keepNext/>
      <w:spacing w:before="160"/>
    </w:pPr>
    <w:rPr>
      <w:b/>
    </w:rPr>
  </w:style>
  <w:style w:type="paragraph" w:customStyle="1" w:styleId="Headingi">
    <w:name w:val="Heading_i"/>
    <w:basedOn w:val="Normal"/>
    <w:next w:val="Normal"/>
    <w:rsid w:val="007C68BC"/>
    <w:pPr>
      <w:keepNext/>
      <w:spacing w:before="160"/>
    </w:pPr>
    <w:rPr>
      <w:i/>
    </w:rPr>
  </w:style>
  <w:style w:type="paragraph" w:styleId="Index1">
    <w:name w:val="index 1"/>
    <w:basedOn w:val="Normal"/>
    <w:next w:val="Normal"/>
    <w:semiHidden/>
    <w:rsid w:val="007C68BC"/>
  </w:style>
  <w:style w:type="paragraph" w:styleId="Index2">
    <w:name w:val="index 2"/>
    <w:basedOn w:val="Normal"/>
    <w:next w:val="Normal"/>
    <w:semiHidden/>
    <w:rsid w:val="007C68BC"/>
    <w:pPr>
      <w:ind w:left="283"/>
    </w:pPr>
  </w:style>
  <w:style w:type="paragraph" w:styleId="Index3">
    <w:name w:val="index 3"/>
    <w:basedOn w:val="Normal"/>
    <w:next w:val="Normal"/>
    <w:semiHidden/>
    <w:rsid w:val="007C68BC"/>
    <w:pPr>
      <w:ind w:left="566"/>
    </w:pPr>
  </w:style>
  <w:style w:type="paragraph" w:customStyle="1" w:styleId="Normalaftertitle">
    <w:name w:val="Normal_after_title"/>
    <w:basedOn w:val="Normal"/>
    <w:next w:val="Normal"/>
    <w:rsid w:val="007C68BC"/>
    <w:pPr>
      <w:spacing w:before="360"/>
    </w:pPr>
  </w:style>
  <w:style w:type="character" w:styleId="PageNumber">
    <w:name w:val="page number"/>
    <w:basedOn w:val="DefaultParagraphFont"/>
    <w:rsid w:val="007C68BC"/>
  </w:style>
  <w:style w:type="paragraph" w:customStyle="1" w:styleId="PartNo">
    <w:name w:val="Part_No"/>
    <w:basedOn w:val="Normal"/>
    <w:next w:val="Normal"/>
    <w:rsid w:val="007C68BC"/>
    <w:pPr>
      <w:keepNext/>
      <w:keepLines/>
      <w:spacing w:before="480" w:after="80"/>
      <w:jc w:val="center"/>
    </w:pPr>
    <w:rPr>
      <w:caps/>
      <w:sz w:val="28"/>
    </w:rPr>
  </w:style>
  <w:style w:type="paragraph" w:customStyle="1" w:styleId="Partref">
    <w:name w:val="Part_ref"/>
    <w:basedOn w:val="Normal"/>
    <w:next w:val="Normal"/>
    <w:rsid w:val="007C68BC"/>
    <w:pPr>
      <w:keepNext/>
      <w:keepLines/>
      <w:spacing w:before="280"/>
      <w:jc w:val="center"/>
    </w:pPr>
  </w:style>
  <w:style w:type="paragraph" w:customStyle="1" w:styleId="Parttitle">
    <w:name w:val="Part_title"/>
    <w:basedOn w:val="Normal"/>
    <w:next w:val="Normalaftertitle"/>
    <w:rsid w:val="007C68BC"/>
    <w:pPr>
      <w:keepNext/>
      <w:keepLines/>
      <w:spacing w:before="240" w:after="280"/>
      <w:jc w:val="center"/>
    </w:pPr>
    <w:rPr>
      <w:b/>
      <w:sz w:val="28"/>
    </w:rPr>
  </w:style>
  <w:style w:type="paragraph" w:customStyle="1" w:styleId="Recdate">
    <w:name w:val="Rec_date"/>
    <w:basedOn w:val="Normal"/>
    <w:next w:val="Normalaftertitle"/>
    <w:rsid w:val="007C68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C68BC"/>
  </w:style>
  <w:style w:type="paragraph" w:customStyle="1" w:styleId="RecNo">
    <w:name w:val="Rec_No"/>
    <w:basedOn w:val="Normal"/>
    <w:next w:val="Normal"/>
    <w:rsid w:val="007C68BC"/>
    <w:pPr>
      <w:keepNext/>
      <w:keepLines/>
      <w:spacing w:before="0"/>
    </w:pPr>
    <w:rPr>
      <w:b/>
      <w:sz w:val="28"/>
    </w:rPr>
  </w:style>
  <w:style w:type="paragraph" w:customStyle="1" w:styleId="QuestionNo">
    <w:name w:val="Question_No"/>
    <w:basedOn w:val="RecNo"/>
    <w:next w:val="Normal"/>
    <w:rsid w:val="007C68BC"/>
  </w:style>
  <w:style w:type="paragraph" w:customStyle="1" w:styleId="RecNoBR">
    <w:name w:val="Rec_No_BR"/>
    <w:basedOn w:val="Normal"/>
    <w:next w:val="Normal"/>
    <w:rsid w:val="007C68BC"/>
    <w:pPr>
      <w:keepNext/>
      <w:keepLines/>
      <w:spacing w:before="480"/>
      <w:jc w:val="center"/>
    </w:pPr>
    <w:rPr>
      <w:caps/>
      <w:sz w:val="28"/>
    </w:rPr>
  </w:style>
  <w:style w:type="paragraph" w:customStyle="1" w:styleId="QuestionNoBR">
    <w:name w:val="Question_No_BR"/>
    <w:basedOn w:val="RecNoBR"/>
    <w:next w:val="Normal"/>
    <w:rsid w:val="007C68BC"/>
  </w:style>
  <w:style w:type="paragraph" w:customStyle="1" w:styleId="Recref">
    <w:name w:val="Rec_ref"/>
    <w:basedOn w:val="Normal"/>
    <w:next w:val="Recdate"/>
    <w:rsid w:val="007C68B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C68BC"/>
  </w:style>
  <w:style w:type="paragraph" w:customStyle="1" w:styleId="Rectitle">
    <w:name w:val="Rec_title"/>
    <w:basedOn w:val="Normal"/>
    <w:next w:val="Normalaftertitle"/>
    <w:rsid w:val="007C68BC"/>
    <w:pPr>
      <w:keepNext/>
      <w:keepLines/>
      <w:spacing w:before="360"/>
      <w:jc w:val="center"/>
    </w:pPr>
    <w:rPr>
      <w:b/>
      <w:sz w:val="28"/>
    </w:rPr>
  </w:style>
  <w:style w:type="paragraph" w:customStyle="1" w:styleId="Questiontitle">
    <w:name w:val="Question_title"/>
    <w:basedOn w:val="Rectitle"/>
    <w:next w:val="Questionref"/>
    <w:rsid w:val="007C68BC"/>
  </w:style>
  <w:style w:type="character" w:customStyle="1" w:styleId="Recdef">
    <w:name w:val="Rec_def"/>
    <w:basedOn w:val="DefaultParagraphFont"/>
    <w:rsid w:val="007C68BC"/>
    <w:rPr>
      <w:b/>
    </w:rPr>
  </w:style>
  <w:style w:type="paragraph" w:customStyle="1" w:styleId="Reftext">
    <w:name w:val="Ref_text"/>
    <w:basedOn w:val="Normal"/>
    <w:rsid w:val="007C68BC"/>
    <w:pPr>
      <w:ind w:left="794" w:hanging="794"/>
    </w:pPr>
  </w:style>
  <w:style w:type="paragraph" w:customStyle="1" w:styleId="Reftitle">
    <w:name w:val="Ref_title"/>
    <w:basedOn w:val="Normal"/>
    <w:next w:val="Reftext"/>
    <w:rsid w:val="007C68BC"/>
    <w:pPr>
      <w:spacing w:before="480"/>
      <w:jc w:val="center"/>
    </w:pPr>
    <w:rPr>
      <w:b/>
    </w:rPr>
  </w:style>
  <w:style w:type="paragraph" w:customStyle="1" w:styleId="Repdate">
    <w:name w:val="Rep_date"/>
    <w:basedOn w:val="Recdate"/>
    <w:next w:val="Normalaftertitle"/>
    <w:rsid w:val="007C68BC"/>
  </w:style>
  <w:style w:type="paragraph" w:customStyle="1" w:styleId="RepNo">
    <w:name w:val="Rep_No"/>
    <w:basedOn w:val="RecNo"/>
    <w:next w:val="Normal"/>
    <w:rsid w:val="007C68BC"/>
  </w:style>
  <w:style w:type="paragraph" w:customStyle="1" w:styleId="RepNoBR">
    <w:name w:val="Rep_No_BR"/>
    <w:basedOn w:val="RecNoBR"/>
    <w:next w:val="Normal"/>
    <w:rsid w:val="007C68BC"/>
  </w:style>
  <w:style w:type="paragraph" w:customStyle="1" w:styleId="Repref">
    <w:name w:val="Rep_ref"/>
    <w:basedOn w:val="Recref"/>
    <w:next w:val="Repdate"/>
    <w:rsid w:val="007C68BC"/>
  </w:style>
  <w:style w:type="paragraph" w:customStyle="1" w:styleId="Reptitle">
    <w:name w:val="Rep_title"/>
    <w:basedOn w:val="Rectitle"/>
    <w:next w:val="Repref"/>
    <w:rsid w:val="007C68BC"/>
  </w:style>
  <w:style w:type="paragraph" w:customStyle="1" w:styleId="Resdate">
    <w:name w:val="Res_date"/>
    <w:basedOn w:val="Recdate"/>
    <w:next w:val="Normalaftertitle"/>
    <w:rsid w:val="007C68BC"/>
  </w:style>
  <w:style w:type="character" w:customStyle="1" w:styleId="Resdef">
    <w:name w:val="Res_def"/>
    <w:basedOn w:val="DefaultParagraphFont"/>
    <w:rsid w:val="007C68BC"/>
    <w:rPr>
      <w:rFonts w:ascii="Times New Roman" w:hAnsi="Times New Roman"/>
      <w:b/>
    </w:rPr>
  </w:style>
  <w:style w:type="paragraph" w:customStyle="1" w:styleId="ResNo">
    <w:name w:val="Res_No"/>
    <w:basedOn w:val="RecNo"/>
    <w:next w:val="Normal"/>
    <w:rsid w:val="007C68BC"/>
  </w:style>
  <w:style w:type="paragraph" w:customStyle="1" w:styleId="ResNoBR">
    <w:name w:val="Res_No_BR"/>
    <w:basedOn w:val="RecNoBR"/>
    <w:next w:val="Normal"/>
    <w:rsid w:val="007C68BC"/>
  </w:style>
  <w:style w:type="paragraph" w:customStyle="1" w:styleId="Resref">
    <w:name w:val="Res_ref"/>
    <w:basedOn w:val="Recref"/>
    <w:next w:val="Resdate"/>
    <w:rsid w:val="007C68BC"/>
  </w:style>
  <w:style w:type="paragraph" w:customStyle="1" w:styleId="Restitle">
    <w:name w:val="Res_title"/>
    <w:basedOn w:val="Rectitle"/>
    <w:next w:val="Resref"/>
    <w:rsid w:val="007C68BC"/>
  </w:style>
  <w:style w:type="paragraph" w:customStyle="1" w:styleId="Section1">
    <w:name w:val="Section_1"/>
    <w:basedOn w:val="Normal"/>
    <w:next w:val="Normal"/>
    <w:rsid w:val="007C68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C68BC"/>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C68BC"/>
    <w:pPr>
      <w:keepNext/>
      <w:keepLines/>
      <w:spacing w:before="480" w:after="80"/>
      <w:jc w:val="center"/>
    </w:pPr>
    <w:rPr>
      <w:caps/>
      <w:sz w:val="28"/>
    </w:rPr>
  </w:style>
  <w:style w:type="paragraph" w:customStyle="1" w:styleId="Sectiontitle">
    <w:name w:val="Section_title"/>
    <w:basedOn w:val="Normal"/>
    <w:next w:val="Normalaftertitle"/>
    <w:rsid w:val="007C68BC"/>
    <w:pPr>
      <w:keepNext/>
      <w:keepLines/>
      <w:spacing w:before="480" w:after="280"/>
      <w:jc w:val="center"/>
    </w:pPr>
    <w:rPr>
      <w:b/>
      <w:sz w:val="28"/>
    </w:rPr>
  </w:style>
  <w:style w:type="paragraph" w:customStyle="1" w:styleId="Source">
    <w:name w:val="Source"/>
    <w:basedOn w:val="Normal"/>
    <w:next w:val="Normalaftertitle"/>
    <w:rsid w:val="007C68BC"/>
    <w:pPr>
      <w:spacing w:before="840" w:after="200"/>
      <w:jc w:val="center"/>
    </w:pPr>
    <w:rPr>
      <w:b/>
      <w:sz w:val="28"/>
    </w:rPr>
  </w:style>
  <w:style w:type="paragraph" w:customStyle="1" w:styleId="SpecialFooter">
    <w:name w:val="Special Footer"/>
    <w:basedOn w:val="Footer"/>
    <w:rsid w:val="007C68B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C68BC"/>
    <w:rPr>
      <w:b/>
      <w:color w:val="auto"/>
    </w:rPr>
  </w:style>
  <w:style w:type="paragraph" w:customStyle="1" w:styleId="Tablehead">
    <w:name w:val="Table_head"/>
    <w:basedOn w:val="Normal"/>
    <w:next w:val="Normal"/>
    <w:rsid w:val="007C68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C68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C68BC"/>
    <w:pPr>
      <w:keepNext/>
      <w:keepLines/>
      <w:spacing w:before="360" w:after="120"/>
      <w:jc w:val="center"/>
    </w:pPr>
    <w:rPr>
      <w:b/>
    </w:rPr>
  </w:style>
  <w:style w:type="paragraph" w:customStyle="1" w:styleId="TableNoBR">
    <w:name w:val="Table_No_BR"/>
    <w:basedOn w:val="Normal"/>
    <w:next w:val="TabletitleBR"/>
    <w:rsid w:val="007C68BC"/>
    <w:pPr>
      <w:keepNext/>
      <w:spacing w:before="560" w:after="120"/>
      <w:jc w:val="center"/>
    </w:pPr>
    <w:rPr>
      <w:caps/>
    </w:rPr>
  </w:style>
  <w:style w:type="paragraph" w:customStyle="1" w:styleId="Tableref">
    <w:name w:val="Table_ref"/>
    <w:basedOn w:val="Normal"/>
    <w:next w:val="TabletitleBR"/>
    <w:rsid w:val="007C68BC"/>
    <w:pPr>
      <w:keepNext/>
      <w:spacing w:before="0" w:after="120"/>
      <w:jc w:val="center"/>
    </w:pPr>
  </w:style>
  <w:style w:type="paragraph" w:customStyle="1" w:styleId="Tabletext">
    <w:name w:val="Table_text"/>
    <w:basedOn w:val="Normal"/>
    <w:rsid w:val="007C68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C68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C68BC"/>
  </w:style>
  <w:style w:type="paragraph" w:customStyle="1" w:styleId="Title3">
    <w:name w:val="Title 3"/>
    <w:basedOn w:val="Title2"/>
    <w:next w:val="Normal"/>
    <w:rsid w:val="007C68BC"/>
    <w:rPr>
      <w:caps w:val="0"/>
    </w:rPr>
  </w:style>
  <w:style w:type="paragraph" w:customStyle="1" w:styleId="Title4">
    <w:name w:val="Title 4"/>
    <w:basedOn w:val="Title3"/>
    <w:next w:val="Heading1"/>
    <w:rsid w:val="007C68BC"/>
    <w:rPr>
      <w:b/>
    </w:rPr>
  </w:style>
  <w:style w:type="paragraph" w:customStyle="1" w:styleId="toc0">
    <w:name w:val="toc 0"/>
    <w:basedOn w:val="Normal"/>
    <w:next w:val="TOC1"/>
    <w:rsid w:val="007C68BC"/>
    <w:pPr>
      <w:tabs>
        <w:tab w:val="clear" w:pos="794"/>
        <w:tab w:val="clear" w:pos="1191"/>
        <w:tab w:val="clear" w:pos="1588"/>
        <w:tab w:val="clear" w:pos="1985"/>
        <w:tab w:val="right" w:pos="9639"/>
      </w:tabs>
    </w:pPr>
    <w:rPr>
      <w:b/>
    </w:rPr>
  </w:style>
  <w:style w:type="paragraph" w:styleId="TOC1">
    <w:name w:val="toc 1"/>
    <w:basedOn w:val="Normal"/>
    <w:semiHidden/>
    <w:rsid w:val="007C68B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C68BC"/>
    <w:pPr>
      <w:spacing w:before="80"/>
      <w:ind w:left="1531" w:hanging="851"/>
    </w:pPr>
  </w:style>
  <w:style w:type="paragraph" w:styleId="TOC3">
    <w:name w:val="toc 3"/>
    <w:basedOn w:val="TOC2"/>
    <w:semiHidden/>
    <w:rsid w:val="007C68BC"/>
  </w:style>
  <w:style w:type="paragraph" w:styleId="TOC4">
    <w:name w:val="toc 4"/>
    <w:basedOn w:val="TOC3"/>
    <w:semiHidden/>
    <w:rsid w:val="007C68BC"/>
  </w:style>
  <w:style w:type="paragraph" w:styleId="TOC5">
    <w:name w:val="toc 5"/>
    <w:basedOn w:val="TOC4"/>
    <w:semiHidden/>
    <w:rsid w:val="007C68BC"/>
  </w:style>
  <w:style w:type="paragraph" w:styleId="TOC6">
    <w:name w:val="toc 6"/>
    <w:basedOn w:val="TOC4"/>
    <w:semiHidden/>
    <w:rsid w:val="007C68BC"/>
  </w:style>
  <w:style w:type="paragraph" w:styleId="TOC7">
    <w:name w:val="toc 7"/>
    <w:basedOn w:val="TOC4"/>
    <w:semiHidden/>
    <w:rsid w:val="007C68BC"/>
  </w:style>
  <w:style w:type="paragraph" w:styleId="TOC8">
    <w:name w:val="toc 8"/>
    <w:basedOn w:val="TOC4"/>
    <w:semiHidden/>
    <w:rsid w:val="007C68BC"/>
  </w:style>
  <w:style w:type="character" w:styleId="Hyperlink">
    <w:name w:val="Hyperlink"/>
    <w:basedOn w:val="DefaultParagraphFont"/>
    <w:rsid w:val="0038762B"/>
    <w:rPr>
      <w:color w:val="0000FF" w:themeColor="hyperlink"/>
      <w:u w:val="single"/>
    </w:rPr>
  </w:style>
  <w:style w:type="paragraph" w:customStyle="1" w:styleId="Default">
    <w:name w:val="Default"/>
    <w:rsid w:val="00AC2619"/>
    <w:pPr>
      <w:autoSpaceDE w:val="0"/>
      <w:autoSpaceDN w:val="0"/>
      <w:adjustRightInd w:val="0"/>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lind@at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pari\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4</TotalTime>
  <Pages>2</Pages>
  <Words>429</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First draft of Q4/2 study question for 2013-2016</vt:lpstr>
    </vt:vector>
  </TitlesOfParts>
  <Manager>ITU-T</Manager>
  <Company>International Telecommunication Union (ITU)</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of Q4/2 study question for 2013-2016</dc:title>
  <dc:creator>Chair, Working Party 1/2</dc:creator>
  <cp:keywords>4/2</cp:keywords>
  <dc:description>TD 260 (PLEN/2)-E  For: Geneva, 1-10 June 2011_x000d_Document date: _x000d_Saved by MCB106896 at 09:28:52 on 09.06.2011</dc:description>
  <cp:lastModifiedBy>Gaspari, Alexandra</cp:lastModifiedBy>
  <cp:revision>3</cp:revision>
  <cp:lastPrinted>2011-06-09T07:29:00Z</cp:lastPrinted>
  <dcterms:created xsi:type="dcterms:W3CDTF">2012-03-22T11:44:00Z</dcterms:created>
  <dcterms:modified xsi:type="dcterms:W3CDTF">2012-03-22T11:47:00Z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260 (PLEN/2)-E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4/2</vt:lpwstr>
  </property>
  <property fmtid="{D5CDD505-2E9C-101B-9397-08002B2CF9AE}" pid="6" name="Docdest">
    <vt:lpwstr>Geneva, 1-10 June 2011</vt:lpwstr>
  </property>
  <property fmtid="{D5CDD505-2E9C-101B-9397-08002B2CF9AE}" pid="7" name="Docauthor">
    <vt:lpwstr>Chair, Working Party 1/2</vt:lpwstr>
  </property>
</Properties>
</file>