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Ind w:w="-85" w:type="dxa"/>
        <w:tblLayout w:type="fixed"/>
        <w:tblCellMar>
          <w:left w:w="57" w:type="dxa"/>
          <w:right w:w="57" w:type="dxa"/>
        </w:tblCellMar>
        <w:tblLook w:val="0000" w:firstRow="0" w:lastRow="0" w:firstColumn="0" w:lastColumn="0" w:noHBand="0" w:noVBand="0"/>
      </w:tblPr>
      <w:tblGrid>
        <w:gridCol w:w="1702"/>
        <w:gridCol w:w="3240"/>
        <w:gridCol w:w="5066"/>
      </w:tblGrid>
      <w:tr w:rsidR="00711D6E" w:rsidRPr="005F03C0" w:rsidTr="00C02056">
        <w:trPr>
          <w:cantSplit/>
        </w:trPr>
        <w:tc>
          <w:tcPr>
            <w:tcW w:w="4942" w:type="dxa"/>
            <w:gridSpan w:val="2"/>
          </w:tcPr>
          <w:p w:rsidR="00711D6E" w:rsidRPr="005F03C0" w:rsidRDefault="00711D6E" w:rsidP="00C02056">
            <w:pPr>
              <w:rPr>
                <w:rFonts w:asciiTheme="majorBidi" w:hAnsiTheme="majorBidi" w:cstheme="majorBidi"/>
                <w:b/>
                <w:bCs w:val="0"/>
                <w:sz w:val="26"/>
              </w:rPr>
            </w:pPr>
            <w:r w:rsidRPr="005F03C0">
              <w:rPr>
                <w:rFonts w:asciiTheme="majorBidi" w:hAnsiTheme="majorBidi" w:cstheme="majorBidi"/>
                <w:sz w:val="20"/>
              </w:rPr>
              <w:t>INTERNATIONAL TELECOMMUNICATION UNION</w:t>
            </w:r>
            <w:r w:rsidRPr="005F03C0">
              <w:rPr>
                <w:rFonts w:asciiTheme="majorBidi" w:hAnsiTheme="majorBidi" w:cstheme="majorBidi"/>
                <w:sz w:val="20"/>
              </w:rPr>
              <w:br/>
            </w:r>
            <w:r w:rsidRPr="005F03C0">
              <w:rPr>
                <w:rFonts w:asciiTheme="majorBidi" w:hAnsiTheme="majorBidi" w:cstheme="majorBidi"/>
                <w:b/>
                <w:sz w:val="26"/>
              </w:rPr>
              <w:t>TELECOMMUNICATION</w:t>
            </w:r>
            <w:r w:rsidRPr="005F03C0">
              <w:rPr>
                <w:rFonts w:asciiTheme="majorBidi" w:hAnsiTheme="majorBidi" w:cstheme="majorBidi"/>
                <w:b/>
                <w:sz w:val="26"/>
              </w:rPr>
              <w:br/>
              <w:t>STANDARDIZATION SECTOR</w:t>
            </w:r>
          </w:p>
          <w:p w:rsidR="00711D6E" w:rsidRPr="005F03C0" w:rsidRDefault="00711D6E" w:rsidP="00C02056">
            <w:pPr>
              <w:rPr>
                <w:rFonts w:asciiTheme="majorBidi" w:hAnsiTheme="majorBidi" w:cstheme="majorBidi"/>
                <w:sz w:val="20"/>
              </w:rPr>
            </w:pPr>
            <w:r w:rsidRPr="005F03C0">
              <w:rPr>
                <w:rFonts w:asciiTheme="majorBidi" w:hAnsiTheme="majorBidi" w:cstheme="majorBidi"/>
                <w:sz w:val="20"/>
              </w:rPr>
              <w:t>STUDY PERIOD 2009-2012</w:t>
            </w:r>
          </w:p>
        </w:tc>
        <w:tc>
          <w:tcPr>
            <w:tcW w:w="5066" w:type="dxa"/>
          </w:tcPr>
          <w:p w:rsidR="00711D6E" w:rsidRPr="005F03C0" w:rsidRDefault="00711D6E" w:rsidP="00C02056">
            <w:pPr>
              <w:jc w:val="right"/>
              <w:rPr>
                <w:rFonts w:asciiTheme="majorBidi" w:hAnsiTheme="majorBidi" w:cstheme="majorBidi"/>
                <w:b/>
                <w:bCs w:val="0"/>
                <w:smallCaps/>
                <w:sz w:val="32"/>
              </w:rPr>
            </w:pPr>
            <w:r w:rsidRPr="005F03C0">
              <w:rPr>
                <w:rFonts w:asciiTheme="majorBidi" w:hAnsiTheme="majorBidi" w:cstheme="majorBidi"/>
                <w:b/>
                <w:smallCaps/>
                <w:sz w:val="32"/>
              </w:rPr>
              <w:t xml:space="preserve">Joint Coordination Activity on Accessibility </w:t>
            </w:r>
            <w:smartTag w:uri="urn:schemas-microsoft-com:office:smarttags" w:element="stockticker">
              <w:r w:rsidRPr="005F03C0">
                <w:rPr>
                  <w:rFonts w:asciiTheme="majorBidi" w:hAnsiTheme="majorBidi" w:cstheme="majorBidi"/>
                  <w:b/>
                  <w:smallCaps/>
                  <w:sz w:val="32"/>
                </w:rPr>
                <w:t>and</w:t>
              </w:r>
            </w:smartTag>
            <w:r w:rsidRPr="005F03C0">
              <w:rPr>
                <w:rFonts w:asciiTheme="majorBidi" w:hAnsiTheme="majorBidi" w:cstheme="majorBidi"/>
                <w:b/>
                <w:smallCaps/>
                <w:sz w:val="32"/>
              </w:rPr>
              <w:t xml:space="preserve"> human Factors (JCA-AHF)</w:t>
            </w:r>
          </w:p>
        </w:tc>
      </w:tr>
      <w:tr w:rsidR="00711D6E" w:rsidRPr="005F03C0" w:rsidTr="00C02056">
        <w:trPr>
          <w:cantSplit/>
          <w:trHeight w:val="461"/>
        </w:trPr>
        <w:tc>
          <w:tcPr>
            <w:tcW w:w="4942" w:type="dxa"/>
            <w:gridSpan w:val="2"/>
            <w:vMerge w:val="restart"/>
            <w:tcBorders>
              <w:bottom w:val="nil"/>
            </w:tcBorders>
          </w:tcPr>
          <w:p w:rsidR="00711D6E" w:rsidRPr="005F03C0" w:rsidRDefault="00711D6E" w:rsidP="00C02056">
            <w:pPr>
              <w:rPr>
                <w:rFonts w:asciiTheme="majorBidi" w:hAnsiTheme="majorBidi" w:cstheme="majorBidi"/>
                <w:smallCaps/>
                <w:sz w:val="20"/>
              </w:rPr>
            </w:pPr>
          </w:p>
        </w:tc>
        <w:tc>
          <w:tcPr>
            <w:tcW w:w="5066" w:type="dxa"/>
            <w:tcBorders>
              <w:bottom w:val="nil"/>
            </w:tcBorders>
          </w:tcPr>
          <w:p w:rsidR="00711D6E" w:rsidRPr="005F03C0" w:rsidRDefault="00711D6E" w:rsidP="008076ED">
            <w:pPr>
              <w:jc w:val="right"/>
              <w:rPr>
                <w:rFonts w:asciiTheme="majorBidi" w:hAnsiTheme="majorBidi" w:cstheme="majorBidi"/>
                <w:b/>
                <w:bCs w:val="0"/>
                <w:sz w:val="40"/>
              </w:rPr>
            </w:pPr>
            <w:r w:rsidRPr="005F03C0">
              <w:rPr>
                <w:rFonts w:asciiTheme="majorBidi" w:hAnsiTheme="majorBidi" w:cstheme="majorBidi"/>
                <w:b/>
                <w:sz w:val="40"/>
              </w:rPr>
              <w:t>Doc. 1</w:t>
            </w:r>
            <w:r>
              <w:rPr>
                <w:rFonts w:asciiTheme="majorBidi" w:hAnsiTheme="majorBidi" w:cstheme="majorBidi"/>
                <w:b/>
                <w:sz w:val="40"/>
              </w:rPr>
              <w:t>4</w:t>
            </w:r>
            <w:r w:rsidR="008076ED">
              <w:rPr>
                <w:rFonts w:asciiTheme="majorBidi" w:hAnsiTheme="majorBidi" w:cstheme="majorBidi"/>
                <w:b/>
                <w:sz w:val="40"/>
              </w:rPr>
              <w:t>5</w:t>
            </w:r>
          </w:p>
        </w:tc>
      </w:tr>
      <w:tr w:rsidR="00711D6E" w:rsidRPr="005F03C0" w:rsidTr="00C02056">
        <w:trPr>
          <w:cantSplit/>
          <w:trHeight w:val="355"/>
        </w:trPr>
        <w:tc>
          <w:tcPr>
            <w:tcW w:w="4942" w:type="dxa"/>
            <w:gridSpan w:val="2"/>
            <w:vMerge/>
            <w:tcBorders>
              <w:bottom w:val="single" w:sz="12" w:space="0" w:color="auto"/>
            </w:tcBorders>
          </w:tcPr>
          <w:p w:rsidR="00711D6E" w:rsidRPr="005F03C0" w:rsidRDefault="00711D6E" w:rsidP="00C02056">
            <w:pPr>
              <w:rPr>
                <w:rFonts w:asciiTheme="majorBidi" w:hAnsiTheme="majorBidi" w:cstheme="majorBidi"/>
                <w:b/>
                <w:bCs w:val="0"/>
                <w:sz w:val="26"/>
              </w:rPr>
            </w:pPr>
          </w:p>
        </w:tc>
        <w:tc>
          <w:tcPr>
            <w:tcW w:w="5066" w:type="dxa"/>
            <w:tcBorders>
              <w:bottom w:val="single" w:sz="12" w:space="0" w:color="auto"/>
            </w:tcBorders>
          </w:tcPr>
          <w:p w:rsidR="00711D6E" w:rsidRPr="005F03C0" w:rsidRDefault="00711D6E" w:rsidP="00C02056">
            <w:pPr>
              <w:jc w:val="right"/>
              <w:rPr>
                <w:rFonts w:asciiTheme="majorBidi" w:hAnsiTheme="majorBidi" w:cstheme="majorBidi"/>
                <w:b/>
                <w:bCs w:val="0"/>
                <w:sz w:val="28"/>
              </w:rPr>
            </w:pPr>
            <w:r w:rsidRPr="005F03C0">
              <w:rPr>
                <w:rFonts w:asciiTheme="majorBidi" w:hAnsiTheme="majorBidi" w:cstheme="majorBidi"/>
                <w:b/>
                <w:sz w:val="28"/>
              </w:rPr>
              <w:t>English only</w:t>
            </w:r>
          </w:p>
          <w:p w:rsidR="00711D6E" w:rsidRPr="005F03C0" w:rsidRDefault="00711D6E" w:rsidP="00C02056">
            <w:pPr>
              <w:jc w:val="right"/>
              <w:rPr>
                <w:rFonts w:asciiTheme="majorBidi" w:hAnsiTheme="majorBidi" w:cstheme="majorBidi"/>
                <w:b/>
                <w:bCs w:val="0"/>
                <w:sz w:val="28"/>
              </w:rPr>
            </w:pPr>
            <w:r w:rsidRPr="005F03C0">
              <w:rPr>
                <w:rFonts w:asciiTheme="majorBidi" w:hAnsiTheme="majorBidi" w:cstheme="majorBidi"/>
                <w:b/>
                <w:sz w:val="28"/>
              </w:rPr>
              <w:t>Original: English</w:t>
            </w:r>
          </w:p>
        </w:tc>
      </w:tr>
      <w:tr w:rsidR="00711D6E" w:rsidRPr="005F03C0" w:rsidTr="00C02056">
        <w:trPr>
          <w:cantSplit/>
          <w:trHeight w:val="357"/>
        </w:trPr>
        <w:tc>
          <w:tcPr>
            <w:tcW w:w="1702" w:type="dxa"/>
          </w:tcPr>
          <w:p w:rsidR="00711D6E" w:rsidRPr="005F03C0" w:rsidRDefault="00711D6E" w:rsidP="00C02056">
            <w:pPr>
              <w:rPr>
                <w:rFonts w:asciiTheme="majorBidi" w:hAnsiTheme="majorBidi" w:cstheme="majorBidi"/>
                <w:b/>
                <w:bCs w:val="0"/>
                <w:sz w:val="24"/>
                <w:szCs w:val="24"/>
              </w:rPr>
            </w:pPr>
            <w:r w:rsidRPr="005F03C0">
              <w:rPr>
                <w:rFonts w:asciiTheme="majorBidi" w:hAnsiTheme="majorBidi" w:cstheme="majorBidi"/>
                <w:b/>
                <w:sz w:val="24"/>
                <w:szCs w:val="24"/>
              </w:rPr>
              <w:t>Source:</w:t>
            </w:r>
          </w:p>
        </w:tc>
        <w:tc>
          <w:tcPr>
            <w:tcW w:w="8306" w:type="dxa"/>
            <w:gridSpan w:val="2"/>
          </w:tcPr>
          <w:p w:rsidR="00711D6E" w:rsidRPr="005F03C0" w:rsidRDefault="00711D6E" w:rsidP="00C02056">
            <w:pPr>
              <w:rPr>
                <w:rFonts w:asciiTheme="majorBidi" w:hAnsiTheme="majorBidi" w:cstheme="majorBidi"/>
                <w:b/>
                <w:bCs w:val="0"/>
                <w:sz w:val="24"/>
                <w:szCs w:val="24"/>
              </w:rPr>
            </w:pPr>
            <w:r w:rsidRPr="005F03C0">
              <w:rPr>
                <w:rFonts w:asciiTheme="majorBidi" w:hAnsiTheme="majorBidi" w:cstheme="majorBidi"/>
                <w:sz w:val="24"/>
                <w:szCs w:val="24"/>
              </w:rPr>
              <w:t>JCA-AHF Convener</w:t>
            </w:r>
          </w:p>
        </w:tc>
      </w:tr>
      <w:tr w:rsidR="00711D6E" w:rsidRPr="005F03C0" w:rsidTr="00C02056">
        <w:trPr>
          <w:cantSplit/>
          <w:trHeight w:val="357"/>
        </w:trPr>
        <w:tc>
          <w:tcPr>
            <w:tcW w:w="1702" w:type="dxa"/>
            <w:tcBorders>
              <w:bottom w:val="single" w:sz="12" w:space="0" w:color="auto"/>
            </w:tcBorders>
          </w:tcPr>
          <w:p w:rsidR="00711D6E" w:rsidRPr="00C503EB" w:rsidRDefault="00711D6E" w:rsidP="00C02056">
            <w:pPr>
              <w:rPr>
                <w:rFonts w:asciiTheme="majorBidi" w:hAnsiTheme="majorBidi" w:cstheme="majorBidi"/>
                <w:b/>
                <w:bCs w:val="0"/>
                <w:sz w:val="24"/>
                <w:szCs w:val="24"/>
              </w:rPr>
            </w:pPr>
            <w:r w:rsidRPr="00C503EB">
              <w:rPr>
                <w:rFonts w:asciiTheme="majorBidi" w:hAnsiTheme="majorBidi" w:cstheme="majorBidi"/>
                <w:b/>
                <w:bCs w:val="0"/>
                <w:sz w:val="24"/>
                <w:szCs w:val="24"/>
              </w:rPr>
              <w:t>Title:</w:t>
            </w:r>
          </w:p>
        </w:tc>
        <w:tc>
          <w:tcPr>
            <w:tcW w:w="8306" w:type="dxa"/>
            <w:gridSpan w:val="2"/>
            <w:tcBorders>
              <w:bottom w:val="single" w:sz="12" w:space="0" w:color="auto"/>
            </w:tcBorders>
          </w:tcPr>
          <w:p w:rsidR="00711D6E" w:rsidRPr="00C503EB" w:rsidRDefault="008076ED" w:rsidP="00711D6E">
            <w:pPr>
              <w:rPr>
                <w:rFonts w:asciiTheme="majorBidi" w:hAnsiTheme="majorBidi" w:cstheme="majorBidi"/>
                <w:sz w:val="24"/>
                <w:szCs w:val="24"/>
              </w:rPr>
            </w:pPr>
            <w:r>
              <w:rPr>
                <w:rFonts w:asciiTheme="majorBidi" w:hAnsiTheme="majorBidi" w:cstheme="majorBidi"/>
                <w:sz w:val="24"/>
                <w:szCs w:val="24"/>
              </w:rPr>
              <w:t xml:space="preserve">Response from ITU-D on </w:t>
            </w:r>
            <w:r w:rsidRPr="008076ED">
              <w:rPr>
                <w:rFonts w:asciiTheme="majorBidi" w:hAnsiTheme="majorBidi" w:cstheme="majorBidi"/>
                <w:sz w:val="24"/>
                <w:szCs w:val="24"/>
              </w:rPr>
              <w:t>Liaison statement from the ITU-T JCA-AHF Convener to ITU-D Study Groups</w:t>
            </w:r>
          </w:p>
        </w:tc>
      </w:tr>
    </w:tbl>
    <w:p w:rsidR="008076ED" w:rsidRDefault="008076ED" w:rsidP="00711D6E">
      <w:pPr>
        <w:rPr>
          <w:rFonts w:asciiTheme="majorBidi" w:hAnsiTheme="majorBidi" w:cstheme="majorBidi"/>
          <w:sz w:val="24"/>
          <w:szCs w:val="24"/>
        </w:rPr>
      </w:pPr>
    </w:p>
    <w:p w:rsidR="008076ED" w:rsidRDefault="00711D6E" w:rsidP="00711D6E">
      <w:pPr>
        <w:rPr>
          <w:rFonts w:asciiTheme="majorBidi" w:hAnsiTheme="majorBidi" w:cstheme="majorBidi"/>
          <w:sz w:val="24"/>
          <w:szCs w:val="24"/>
        </w:rPr>
      </w:pPr>
      <w:r w:rsidRPr="005F03C0">
        <w:rPr>
          <w:rFonts w:asciiTheme="majorBidi" w:hAnsiTheme="majorBidi" w:cstheme="majorBidi"/>
          <w:sz w:val="24"/>
          <w:szCs w:val="24"/>
        </w:rPr>
        <w:t>This document is submitted for information.</w:t>
      </w:r>
    </w:p>
    <w:p w:rsidR="008076ED" w:rsidRDefault="008076ED" w:rsidP="008076ED">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______________________________________________________________________________________</w:t>
      </w:r>
    </w:p>
    <w:p w:rsidR="008076ED" w:rsidRDefault="008076ED" w:rsidP="008076ED">
      <w:pPr>
        <w:rPr>
          <w:rFonts w:ascii="Tahoma" w:eastAsia="Times New Roman" w:hAnsi="Tahoma" w:cs="Tahoma"/>
          <w:sz w:val="20"/>
          <w:szCs w:val="20"/>
        </w:rPr>
      </w:pPr>
      <w:bookmarkStart w:id="0" w:name="_GoBack"/>
      <w:r>
        <w:rPr>
          <w:rFonts w:ascii="Tahoma" w:eastAsia="Times New Roman" w:hAnsi="Tahoma" w:cs="Tahoma"/>
          <w:b/>
          <w:bCs w:val="0"/>
        </w:rPr>
        <w:t>From:</w:t>
      </w:r>
      <w:r>
        <w:rPr>
          <w:rFonts w:ascii="Tahoma" w:eastAsia="Times New Roman" w:hAnsi="Tahoma" w:cs="Tahoma"/>
        </w:rPr>
        <w:t xml:space="preserve"> Sund, Christine </w:t>
      </w:r>
      <w:r>
        <w:rPr>
          <w:rFonts w:ascii="Tahoma" w:eastAsia="Times New Roman" w:hAnsi="Tahoma" w:cs="Tahoma"/>
        </w:rPr>
        <w:br/>
      </w:r>
      <w:r>
        <w:rPr>
          <w:rFonts w:ascii="Tahoma" w:eastAsia="Times New Roman" w:hAnsi="Tahoma" w:cs="Tahoma"/>
          <w:b/>
          <w:bCs w:val="0"/>
        </w:rPr>
        <w:t>Sent:</w:t>
      </w:r>
      <w:r>
        <w:rPr>
          <w:rFonts w:ascii="Tahoma" w:eastAsia="Times New Roman" w:hAnsi="Tahoma" w:cs="Tahoma"/>
        </w:rPr>
        <w:t xml:space="preserve"> Friday, November 18, 2011 1:09 PM</w:t>
      </w:r>
      <w:r>
        <w:rPr>
          <w:rFonts w:ascii="Tahoma" w:eastAsia="Times New Roman" w:hAnsi="Tahoma" w:cs="Tahoma"/>
        </w:rPr>
        <w:br/>
      </w:r>
      <w:r>
        <w:rPr>
          <w:rFonts w:ascii="Tahoma" w:eastAsia="Times New Roman" w:hAnsi="Tahoma" w:cs="Tahoma"/>
          <w:b/>
          <w:bCs w:val="0"/>
        </w:rPr>
        <w:t>To:</w:t>
      </w:r>
      <w:r>
        <w:rPr>
          <w:rFonts w:ascii="Tahoma" w:eastAsia="Times New Roman" w:hAnsi="Tahoma" w:cs="Tahoma"/>
        </w:rPr>
        <w:t xml:space="preserve"> Gaspari, Alexandra; Saks, Andrea J. (TIES); asaks@waitrose.com</w:t>
      </w:r>
      <w:r>
        <w:rPr>
          <w:rFonts w:ascii="Tahoma" w:eastAsia="Times New Roman" w:hAnsi="Tahoma" w:cs="Tahoma"/>
        </w:rPr>
        <w:br/>
      </w:r>
      <w:r>
        <w:rPr>
          <w:rFonts w:ascii="Tahoma" w:eastAsia="Times New Roman" w:hAnsi="Tahoma" w:cs="Tahoma"/>
          <w:b/>
          <w:bCs w:val="0"/>
        </w:rPr>
        <w:t>Cc:</w:t>
      </w:r>
      <w:r>
        <w:rPr>
          <w:rFonts w:ascii="Tahoma" w:eastAsia="Times New Roman" w:hAnsi="Tahoma" w:cs="Tahoma"/>
        </w:rPr>
        <w:t xml:space="preserve"> </w:t>
      </w:r>
      <w:proofErr w:type="spellStart"/>
      <w:r>
        <w:rPr>
          <w:rFonts w:ascii="Tahoma" w:eastAsia="Times New Roman" w:hAnsi="Tahoma" w:cs="Tahoma"/>
        </w:rPr>
        <w:t>Akli</w:t>
      </w:r>
      <w:proofErr w:type="spellEnd"/>
      <w:r>
        <w:rPr>
          <w:rFonts w:ascii="Tahoma" w:eastAsia="Times New Roman" w:hAnsi="Tahoma" w:cs="Tahoma"/>
        </w:rPr>
        <w:t xml:space="preserve">, </w:t>
      </w:r>
      <w:proofErr w:type="spellStart"/>
      <w:r>
        <w:rPr>
          <w:rFonts w:ascii="Tahoma" w:eastAsia="Times New Roman" w:hAnsi="Tahoma" w:cs="Tahoma"/>
        </w:rPr>
        <w:t>Mokrane</w:t>
      </w:r>
      <w:proofErr w:type="spellEnd"/>
      <w:r>
        <w:rPr>
          <w:rFonts w:ascii="Tahoma" w:eastAsia="Times New Roman" w:hAnsi="Tahoma" w:cs="Tahoma"/>
        </w:rPr>
        <w:t xml:space="preserve"> (TIES); 'landrouchko@iun.ch' (landrouchko@iun.ch); </w:t>
      </w:r>
      <w:proofErr w:type="spellStart"/>
      <w:r>
        <w:rPr>
          <w:rFonts w:ascii="Tahoma" w:eastAsia="Times New Roman" w:hAnsi="Tahoma" w:cs="Tahoma"/>
        </w:rPr>
        <w:t>Eskandar</w:t>
      </w:r>
      <w:proofErr w:type="spellEnd"/>
      <w:r>
        <w:rPr>
          <w:rFonts w:ascii="Tahoma" w:eastAsia="Times New Roman" w:hAnsi="Tahoma" w:cs="Tahoma"/>
        </w:rPr>
        <w:t>, Hani; BDT DevSG, ITU</w:t>
      </w:r>
      <w:r>
        <w:rPr>
          <w:rFonts w:ascii="Tahoma" w:eastAsia="Times New Roman" w:hAnsi="Tahoma" w:cs="Tahoma"/>
        </w:rPr>
        <w:br/>
      </w:r>
      <w:r>
        <w:rPr>
          <w:rFonts w:ascii="Tahoma" w:eastAsia="Times New Roman" w:hAnsi="Tahoma" w:cs="Tahoma"/>
          <w:b/>
          <w:bCs w:val="0"/>
        </w:rPr>
        <w:t>Subject:</w:t>
      </w:r>
      <w:r>
        <w:rPr>
          <w:rFonts w:ascii="Tahoma" w:eastAsia="Times New Roman" w:hAnsi="Tahoma" w:cs="Tahoma"/>
        </w:rPr>
        <w:t xml:space="preserve"> Liaison statement from the ITU-T JCA-AHF Convener to ITU-D Study Groups</w:t>
      </w:r>
    </w:p>
    <w:p w:rsidR="008076ED" w:rsidRDefault="008076ED" w:rsidP="008076ED">
      <w:pPr>
        <w:rPr>
          <w:rFonts w:ascii="Calibri" w:eastAsiaTheme="minorEastAsia" w:hAnsi="Calibri" w:cs="Calibri"/>
        </w:rPr>
      </w:pPr>
    </w:p>
    <w:p w:rsidR="008076ED" w:rsidRDefault="008076ED" w:rsidP="008076ED">
      <w:r>
        <w:t xml:space="preserve">Dear Andrea and TSB colleagues, </w:t>
      </w:r>
    </w:p>
    <w:p w:rsidR="008076ED" w:rsidRDefault="008076ED" w:rsidP="008076ED">
      <w:r>
        <w:t xml:space="preserve">The ITU-D Study Groups would like to express its thanks for the liaison statement that was sent to ITU-D SG1 and SG2 from the ITU-T JCA-AHF Convener (available on your website at: </w:t>
      </w:r>
      <w:hyperlink r:id="rId9" w:anchor="201106" w:history="1">
        <w:r>
          <w:rPr>
            <w:rStyle w:val="Hyperlink"/>
          </w:rPr>
          <w:t>http://www.itu.int/en/ITU-T/jca/ahf/Pages/documents.aspx#201106</w:t>
        </w:r>
      </w:hyperlink>
      <w:r>
        <w:t xml:space="preserve"> in document 115), inviting participants to ITU-D Study Groups to consider the content of the document. We note that the JCA-AHF Convener was expecting comments on the document before the next JCA-AHF meeting, which we understand will be held on 24 November 2011. Within ITU-D Study Group 2 there has been discussion regarding how best to proceed with the gathering of feedback on the document given that the liaison was not discussed during its most recent meeting in September 2011. </w:t>
      </w:r>
    </w:p>
    <w:p w:rsidR="008076ED" w:rsidRDefault="008076ED" w:rsidP="008076ED">
      <w:r>
        <w:t>ITU-D Study Group 2 Question 14-3/2, which is dedicated to “Information and telecommunications/ICTs for e-Health”, would like to include this document “Industry Guideline on Mobile Medical Applications” in the list of items to be discussed during their next meeting which will be held in Geneva in the week of 7-11 May 2012. After the document has been discussed and debated during that meeting, ITU-D Study Group 2 and Question 14-3/2 would like to send a detailed response to the liaison. The Rapporteur of this Question together with the BDT Focal Point on matters that concern e-Health note that it would be important to inform the delegates that are involved in the work of Question 14-3/2 about the accessibility standards for IP technologies and devices since the activities related to mobile medical applications (</w:t>
      </w:r>
      <w:proofErr w:type="spellStart"/>
      <w:r>
        <w:t>mHealth</w:t>
      </w:r>
      <w:proofErr w:type="spellEnd"/>
      <w:r>
        <w:t xml:space="preserve">) are growing worldwide and involving an increasing number of companies and organizations, and get their detailed feedback on this in order to respond to the liaison. </w:t>
      </w:r>
    </w:p>
    <w:p w:rsidR="008076ED" w:rsidRDefault="008076ED" w:rsidP="008076ED">
      <w:r>
        <w:t xml:space="preserve">We hope that the ITU-T JCA-AHF Convener and the group understand these reasons for a delay in the response to the liaison. </w:t>
      </w:r>
    </w:p>
    <w:p w:rsidR="008076ED" w:rsidRDefault="008076ED" w:rsidP="008076ED">
      <w:r>
        <w:t>Kind regards,</w:t>
      </w:r>
      <w:r>
        <w:t xml:space="preserve"> </w:t>
      </w:r>
      <w:r>
        <w:t>Christine</w:t>
      </w:r>
      <w:bookmarkEnd w:id="0"/>
    </w:p>
    <w:sectPr w:rsidR="008076ED" w:rsidSect="00AE6CFD">
      <w:headerReference w:type="default" r:id="rId10"/>
      <w:footerReference w:type="first" r:id="rId11"/>
      <w:pgSz w:w="11909" w:h="16834" w:code="9"/>
      <w:pgMar w:top="567" w:right="851" w:bottom="1418"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FC" w:rsidRDefault="00F207FC">
      <w:r>
        <w:separator/>
      </w:r>
    </w:p>
  </w:endnote>
  <w:endnote w:type="continuationSeparator" w:id="0">
    <w:p w:rsidR="00F207FC" w:rsidRDefault="00F2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6E" w:rsidRPr="00711D6E" w:rsidRDefault="006A0DFC" w:rsidP="00711D6E">
    <w:pPr>
      <w:pStyle w:val="Footer"/>
    </w:pPr>
    <w:r w:rsidRPr="00711D6E">
      <w:t xml:space="preserve"> </w:t>
    </w:r>
  </w:p>
  <w:tbl>
    <w:tblPr>
      <w:tblW w:w="9752" w:type="dxa"/>
      <w:jc w:val="center"/>
      <w:tblInd w:w="-171" w:type="dxa"/>
      <w:tblLayout w:type="fixed"/>
      <w:tblCellMar>
        <w:left w:w="57" w:type="dxa"/>
        <w:right w:w="57" w:type="dxa"/>
      </w:tblCellMar>
      <w:tblLook w:val="0000" w:firstRow="0" w:lastRow="0" w:firstColumn="0" w:lastColumn="0" w:noHBand="0" w:noVBand="0"/>
    </w:tblPr>
    <w:tblGrid>
      <w:gridCol w:w="1427"/>
      <w:gridCol w:w="4295"/>
      <w:gridCol w:w="4030"/>
    </w:tblGrid>
    <w:tr w:rsidR="00711D6E" w:rsidRPr="005F03C0" w:rsidTr="00C02056">
      <w:trPr>
        <w:cantSplit/>
        <w:trHeight w:val="204"/>
        <w:jc w:val="center"/>
      </w:trPr>
      <w:tc>
        <w:tcPr>
          <w:tcW w:w="1427" w:type="dxa"/>
          <w:tcBorders>
            <w:top w:val="single" w:sz="12" w:space="0" w:color="auto"/>
          </w:tcBorders>
        </w:tcPr>
        <w:p w:rsidR="00711D6E" w:rsidRPr="005F03C0" w:rsidRDefault="00711D6E" w:rsidP="00C02056">
          <w:pPr>
            <w:rPr>
              <w:rFonts w:asciiTheme="majorBidi" w:hAnsiTheme="majorBidi" w:cstheme="majorBidi"/>
              <w:b/>
              <w:bCs w:val="0"/>
              <w:sz w:val="22"/>
              <w:szCs w:val="22"/>
            </w:rPr>
          </w:pPr>
          <w:r w:rsidRPr="005F03C0">
            <w:rPr>
              <w:rFonts w:asciiTheme="majorBidi" w:hAnsiTheme="majorBidi" w:cstheme="majorBidi"/>
              <w:b/>
              <w:bCs w:val="0"/>
              <w:sz w:val="22"/>
              <w:szCs w:val="22"/>
            </w:rPr>
            <w:t>Contact:</w:t>
          </w:r>
        </w:p>
      </w:tc>
      <w:tc>
        <w:tcPr>
          <w:tcW w:w="4295" w:type="dxa"/>
          <w:tcBorders>
            <w:top w:val="single" w:sz="12" w:space="0" w:color="auto"/>
          </w:tcBorders>
        </w:tcPr>
        <w:p w:rsidR="00711D6E" w:rsidRPr="005F03C0" w:rsidRDefault="00711D6E" w:rsidP="00C02056">
          <w:pPr>
            <w:spacing w:before="0"/>
            <w:rPr>
              <w:rFonts w:asciiTheme="majorBidi" w:hAnsiTheme="majorBidi" w:cstheme="majorBidi"/>
              <w:sz w:val="22"/>
              <w:szCs w:val="22"/>
              <w:lang w:eastAsia="ja-JP"/>
            </w:rPr>
          </w:pPr>
          <w:r w:rsidRPr="005F03C0">
            <w:rPr>
              <w:rFonts w:asciiTheme="majorBidi" w:hAnsiTheme="majorBidi" w:cstheme="majorBidi"/>
              <w:sz w:val="22"/>
              <w:szCs w:val="22"/>
              <w:lang w:eastAsia="ja-JP"/>
            </w:rPr>
            <w:t>Andrea J. Saks</w:t>
          </w:r>
        </w:p>
        <w:p w:rsidR="00711D6E" w:rsidRPr="005F03C0" w:rsidRDefault="00711D6E" w:rsidP="00C02056">
          <w:pPr>
            <w:spacing w:before="0"/>
            <w:rPr>
              <w:rFonts w:asciiTheme="majorBidi" w:hAnsiTheme="majorBidi" w:cstheme="majorBidi"/>
              <w:sz w:val="22"/>
              <w:szCs w:val="22"/>
              <w:lang w:val="pt-PT" w:eastAsia="ko-KR"/>
            </w:rPr>
          </w:pPr>
          <w:r w:rsidRPr="005F03C0">
            <w:rPr>
              <w:rFonts w:asciiTheme="majorBidi" w:hAnsiTheme="majorBidi" w:cstheme="majorBidi"/>
              <w:sz w:val="22"/>
              <w:szCs w:val="22"/>
              <w:lang w:eastAsia="ja-JP"/>
            </w:rPr>
            <w:t>JCA-AHF Convener</w:t>
          </w:r>
        </w:p>
      </w:tc>
      <w:tc>
        <w:tcPr>
          <w:tcW w:w="4030" w:type="dxa"/>
          <w:tcBorders>
            <w:top w:val="single" w:sz="12" w:space="0" w:color="auto"/>
          </w:tcBorders>
        </w:tcPr>
        <w:p w:rsidR="00711D6E" w:rsidRPr="005F03C0" w:rsidRDefault="00711D6E" w:rsidP="00C02056">
          <w:pPr>
            <w:spacing w:before="0"/>
            <w:rPr>
              <w:rFonts w:asciiTheme="majorBidi" w:hAnsiTheme="majorBidi" w:cstheme="majorBidi"/>
              <w:sz w:val="22"/>
              <w:szCs w:val="22"/>
              <w:lang w:val="fr-FR" w:eastAsia="ko-KR"/>
            </w:rPr>
          </w:pPr>
          <w:r w:rsidRPr="005F03C0">
            <w:rPr>
              <w:rFonts w:asciiTheme="majorBidi" w:hAnsiTheme="majorBidi" w:cstheme="majorBidi"/>
              <w:sz w:val="22"/>
              <w:szCs w:val="22"/>
              <w:lang w:val="fr-FR" w:eastAsia="ja-JP"/>
            </w:rPr>
            <w:t xml:space="preserve">Email: </w:t>
          </w:r>
          <w:hyperlink r:id="rId1" w:history="1">
            <w:r w:rsidRPr="005F03C0">
              <w:rPr>
                <w:rStyle w:val="Hyperlink"/>
                <w:rFonts w:asciiTheme="majorBidi" w:hAnsiTheme="majorBidi" w:cstheme="majorBidi"/>
                <w:sz w:val="22"/>
                <w:szCs w:val="22"/>
                <w:lang w:val="fr-FR" w:eastAsia="ja-JP"/>
              </w:rPr>
              <w:t>asaks@waitrose.com</w:t>
            </w:r>
          </w:hyperlink>
        </w:p>
      </w:tc>
    </w:tr>
    <w:tr w:rsidR="00711D6E" w:rsidRPr="005F03C0" w:rsidTr="00C02056">
      <w:tblPrEx>
        <w:tblCellMar>
          <w:left w:w="108" w:type="dxa"/>
          <w:right w:w="108" w:type="dxa"/>
        </w:tblCellMar>
      </w:tblPrEx>
      <w:trPr>
        <w:cantSplit/>
        <w:jc w:val="center"/>
      </w:trPr>
      <w:tc>
        <w:tcPr>
          <w:tcW w:w="9752"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711D6E" w:rsidRPr="005F03C0" w:rsidRDefault="00711D6E" w:rsidP="00C02056">
          <w:pPr>
            <w:spacing w:before="0"/>
            <w:rPr>
              <w:rFonts w:asciiTheme="majorBidi" w:hAnsiTheme="majorBidi" w:cstheme="majorBidi"/>
              <w:sz w:val="18"/>
              <w:szCs w:val="18"/>
            </w:rPr>
          </w:pPr>
          <w:r w:rsidRPr="005F03C0">
            <w:rPr>
              <w:rFonts w:asciiTheme="majorBidi" w:hAnsiTheme="majorBidi" w:cstheme="majorBidi"/>
              <w:b/>
              <w:bCs w:val="0"/>
              <w:sz w:val="18"/>
              <w:szCs w:val="18"/>
            </w:rPr>
            <w:t>Attention:</w:t>
          </w:r>
          <w:r w:rsidRPr="005F03C0">
            <w:rPr>
              <w:rFonts w:asciiTheme="majorBidi" w:hAnsiTheme="majorBidi" w:cstheme="majorBidi"/>
              <w:sz w:val="18"/>
              <w:szCs w:val="18"/>
            </w:rPr>
            <w:t xml:space="preserve"> This is not a publication made available to the public, but </w:t>
          </w:r>
          <w:r w:rsidRPr="005F03C0">
            <w:rPr>
              <w:rFonts w:asciiTheme="majorBidi" w:hAnsiTheme="majorBidi" w:cstheme="majorBidi"/>
              <w:b/>
              <w:bCs w:val="0"/>
              <w:sz w:val="18"/>
              <w:szCs w:val="18"/>
            </w:rPr>
            <w:t>an internal ITU-T Document</w:t>
          </w:r>
          <w:r w:rsidRPr="005F03C0">
            <w:rPr>
              <w:rFonts w:asciiTheme="majorBidi" w:hAnsiTheme="majorBidi" w:cstheme="majorBidi"/>
              <w:sz w:val="18"/>
              <w:szCs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F207FC" w:rsidRPr="00711D6E" w:rsidRDefault="00F207FC" w:rsidP="00711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FC" w:rsidRDefault="00F207FC">
      <w:r>
        <w:separator/>
      </w:r>
    </w:p>
  </w:footnote>
  <w:footnote w:type="continuationSeparator" w:id="0">
    <w:p w:rsidR="00F207FC" w:rsidRDefault="00F20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447980"/>
      <w:docPartObj>
        <w:docPartGallery w:val="Page Numbers (Top of Page)"/>
        <w:docPartUnique/>
      </w:docPartObj>
    </w:sdtPr>
    <w:sdtEndPr>
      <w:rPr>
        <w:noProof/>
      </w:rPr>
    </w:sdtEndPr>
    <w:sdtContent>
      <w:p w:rsidR="00711D6E" w:rsidRDefault="00711D6E" w:rsidP="00711D6E">
        <w:pPr>
          <w:pStyle w:val="Header"/>
          <w:jc w:val="center"/>
        </w:pPr>
        <w:r>
          <w:fldChar w:fldCharType="begin"/>
        </w:r>
        <w:r>
          <w:instrText xml:space="preserve"> PAGE   \* MERGEFORMAT </w:instrText>
        </w:r>
        <w:r>
          <w:fldChar w:fldCharType="separate"/>
        </w:r>
        <w:r w:rsidR="008076E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FFFFFF7C"/>
    <w:multiLevelType w:val="singleLevel"/>
    <w:tmpl w:val="B718ADA6"/>
    <w:lvl w:ilvl="0">
      <w:start w:val="1"/>
      <w:numFmt w:val="decimal"/>
      <w:lvlText w:val="%1."/>
      <w:lvlJc w:val="left"/>
      <w:pPr>
        <w:tabs>
          <w:tab w:val="num" w:pos="1800"/>
        </w:tabs>
        <w:ind w:left="1800" w:hanging="360"/>
      </w:pPr>
    </w:lvl>
  </w:abstractNum>
  <w:abstractNum w:abstractNumId="1">
    <w:nsid w:val="FFFFFF7D"/>
    <w:multiLevelType w:val="singleLevel"/>
    <w:tmpl w:val="43405008"/>
    <w:lvl w:ilvl="0">
      <w:start w:val="1"/>
      <w:numFmt w:val="decimal"/>
      <w:lvlText w:val="%1."/>
      <w:lvlJc w:val="left"/>
      <w:pPr>
        <w:tabs>
          <w:tab w:val="num" w:pos="1440"/>
        </w:tabs>
        <w:ind w:left="1440" w:hanging="360"/>
      </w:pPr>
    </w:lvl>
  </w:abstractNum>
  <w:abstractNum w:abstractNumId="2">
    <w:nsid w:val="FFFFFF7E"/>
    <w:multiLevelType w:val="singleLevel"/>
    <w:tmpl w:val="B184C6AC"/>
    <w:lvl w:ilvl="0">
      <w:start w:val="1"/>
      <w:numFmt w:val="decimal"/>
      <w:lvlText w:val="%1."/>
      <w:lvlJc w:val="left"/>
      <w:pPr>
        <w:tabs>
          <w:tab w:val="num" w:pos="1080"/>
        </w:tabs>
        <w:ind w:left="1080" w:hanging="360"/>
      </w:pPr>
    </w:lvl>
  </w:abstractNum>
  <w:abstractNum w:abstractNumId="3">
    <w:nsid w:val="FFFFFF7F"/>
    <w:multiLevelType w:val="singleLevel"/>
    <w:tmpl w:val="BD8C4850"/>
    <w:lvl w:ilvl="0">
      <w:start w:val="1"/>
      <w:numFmt w:val="decimal"/>
      <w:lvlText w:val="%1."/>
      <w:lvlJc w:val="left"/>
      <w:pPr>
        <w:tabs>
          <w:tab w:val="num" w:pos="720"/>
        </w:tabs>
        <w:ind w:left="720" w:hanging="360"/>
      </w:pPr>
    </w:lvl>
  </w:abstractNum>
  <w:abstractNum w:abstractNumId="4">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F2358C"/>
    <w:lvl w:ilvl="0">
      <w:start w:val="1"/>
      <w:numFmt w:val="decimal"/>
      <w:lvlText w:val="%1."/>
      <w:lvlJc w:val="left"/>
      <w:pPr>
        <w:tabs>
          <w:tab w:val="num" w:pos="360"/>
        </w:tabs>
        <w:ind w:left="360" w:hanging="360"/>
      </w:pPr>
    </w:lvl>
  </w:abstractNum>
  <w:abstractNum w:abstractNumId="9">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2CE224"/>
    <w:lvl w:ilvl="0">
      <w:numFmt w:val="decimal"/>
      <w:lvlText w:val="*"/>
      <w:lvlJc w:val="left"/>
    </w:lvl>
  </w:abstractNum>
  <w:abstractNum w:abstractNumId="11">
    <w:nsid w:val="00143B8F"/>
    <w:multiLevelType w:val="hybridMultilevel"/>
    <w:tmpl w:val="2C66A41E"/>
    <w:lvl w:ilvl="0" w:tplc="54E64C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7">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nsid w:val="305C6FFD"/>
    <w:multiLevelType w:val="hybridMultilevel"/>
    <w:tmpl w:val="04D8454A"/>
    <w:lvl w:ilvl="0" w:tplc="7542F394">
      <w:start w:val="6"/>
      <w:numFmt w:val="decimal"/>
      <w:lvlText w:val="%1."/>
      <w:lvlJc w:val="left"/>
      <w:pPr>
        <w:tabs>
          <w:tab w:val="num" w:pos="360"/>
        </w:tabs>
        <w:ind w:left="360" w:hanging="360"/>
      </w:pPr>
    </w:lvl>
    <w:lvl w:ilvl="1" w:tplc="FF004DBA" w:tentative="1">
      <w:start w:val="1"/>
      <w:numFmt w:val="decimal"/>
      <w:lvlText w:val="%2."/>
      <w:lvlJc w:val="left"/>
      <w:pPr>
        <w:tabs>
          <w:tab w:val="num" w:pos="1080"/>
        </w:tabs>
        <w:ind w:left="1080" w:hanging="360"/>
      </w:pPr>
    </w:lvl>
    <w:lvl w:ilvl="2" w:tplc="47E6D23A" w:tentative="1">
      <w:start w:val="1"/>
      <w:numFmt w:val="decimal"/>
      <w:lvlText w:val="%3."/>
      <w:lvlJc w:val="left"/>
      <w:pPr>
        <w:tabs>
          <w:tab w:val="num" w:pos="1800"/>
        </w:tabs>
        <w:ind w:left="1800" w:hanging="360"/>
      </w:pPr>
    </w:lvl>
    <w:lvl w:ilvl="3" w:tplc="B23881B4" w:tentative="1">
      <w:start w:val="1"/>
      <w:numFmt w:val="decimal"/>
      <w:lvlText w:val="%4."/>
      <w:lvlJc w:val="left"/>
      <w:pPr>
        <w:tabs>
          <w:tab w:val="num" w:pos="2520"/>
        </w:tabs>
        <w:ind w:left="2520" w:hanging="360"/>
      </w:pPr>
    </w:lvl>
    <w:lvl w:ilvl="4" w:tplc="58C27992" w:tentative="1">
      <w:start w:val="1"/>
      <w:numFmt w:val="decimal"/>
      <w:lvlText w:val="%5."/>
      <w:lvlJc w:val="left"/>
      <w:pPr>
        <w:tabs>
          <w:tab w:val="num" w:pos="3240"/>
        </w:tabs>
        <w:ind w:left="3240" w:hanging="360"/>
      </w:pPr>
    </w:lvl>
    <w:lvl w:ilvl="5" w:tplc="3F1EBAEC" w:tentative="1">
      <w:start w:val="1"/>
      <w:numFmt w:val="decimal"/>
      <w:lvlText w:val="%6."/>
      <w:lvlJc w:val="left"/>
      <w:pPr>
        <w:tabs>
          <w:tab w:val="num" w:pos="3960"/>
        </w:tabs>
        <w:ind w:left="3960" w:hanging="360"/>
      </w:pPr>
    </w:lvl>
    <w:lvl w:ilvl="6" w:tplc="6F50B6F0" w:tentative="1">
      <w:start w:val="1"/>
      <w:numFmt w:val="decimal"/>
      <w:lvlText w:val="%7."/>
      <w:lvlJc w:val="left"/>
      <w:pPr>
        <w:tabs>
          <w:tab w:val="num" w:pos="4680"/>
        </w:tabs>
        <w:ind w:left="4680" w:hanging="360"/>
      </w:pPr>
    </w:lvl>
    <w:lvl w:ilvl="7" w:tplc="C0A299BA" w:tentative="1">
      <w:start w:val="1"/>
      <w:numFmt w:val="decimal"/>
      <w:lvlText w:val="%8."/>
      <w:lvlJc w:val="left"/>
      <w:pPr>
        <w:tabs>
          <w:tab w:val="num" w:pos="5400"/>
        </w:tabs>
        <w:ind w:left="5400" w:hanging="360"/>
      </w:pPr>
    </w:lvl>
    <w:lvl w:ilvl="8" w:tplc="EA0C6D64" w:tentative="1">
      <w:start w:val="1"/>
      <w:numFmt w:val="decimal"/>
      <w:lvlText w:val="%9."/>
      <w:lvlJc w:val="left"/>
      <w:pPr>
        <w:tabs>
          <w:tab w:val="num" w:pos="6120"/>
        </w:tabs>
        <w:ind w:left="6120" w:hanging="360"/>
      </w:pPr>
    </w:lvl>
  </w:abstractNum>
  <w:abstractNum w:abstractNumId="20">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1">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5">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6">
    <w:nsid w:val="5A1F1A32"/>
    <w:multiLevelType w:val="hybridMultilevel"/>
    <w:tmpl w:val="434C1C28"/>
    <w:lvl w:ilvl="0" w:tplc="99BC52F2">
      <w:start w:val="1"/>
      <w:numFmt w:val="decimal"/>
      <w:lvlText w:val="%1."/>
      <w:lvlJc w:val="left"/>
      <w:pPr>
        <w:tabs>
          <w:tab w:val="num" w:pos="720"/>
        </w:tabs>
        <w:ind w:left="720" w:hanging="360"/>
      </w:pPr>
    </w:lvl>
    <w:lvl w:ilvl="1" w:tplc="6AA6043E">
      <w:start w:val="1"/>
      <w:numFmt w:val="decimal"/>
      <w:lvlText w:val="%2."/>
      <w:lvlJc w:val="left"/>
      <w:pPr>
        <w:tabs>
          <w:tab w:val="num" w:pos="1440"/>
        </w:tabs>
        <w:ind w:left="1440" w:hanging="360"/>
      </w:pPr>
    </w:lvl>
    <w:lvl w:ilvl="2" w:tplc="FF608F06" w:tentative="1">
      <w:start w:val="1"/>
      <w:numFmt w:val="decimal"/>
      <w:lvlText w:val="%3."/>
      <w:lvlJc w:val="left"/>
      <w:pPr>
        <w:tabs>
          <w:tab w:val="num" w:pos="2160"/>
        </w:tabs>
        <w:ind w:left="2160" w:hanging="360"/>
      </w:pPr>
    </w:lvl>
    <w:lvl w:ilvl="3" w:tplc="8446FD22" w:tentative="1">
      <w:start w:val="1"/>
      <w:numFmt w:val="decimal"/>
      <w:lvlText w:val="%4."/>
      <w:lvlJc w:val="left"/>
      <w:pPr>
        <w:tabs>
          <w:tab w:val="num" w:pos="2880"/>
        </w:tabs>
        <w:ind w:left="2880" w:hanging="360"/>
      </w:pPr>
    </w:lvl>
    <w:lvl w:ilvl="4" w:tplc="C9C4F790" w:tentative="1">
      <w:start w:val="1"/>
      <w:numFmt w:val="decimal"/>
      <w:lvlText w:val="%5."/>
      <w:lvlJc w:val="left"/>
      <w:pPr>
        <w:tabs>
          <w:tab w:val="num" w:pos="3600"/>
        </w:tabs>
        <w:ind w:left="3600" w:hanging="360"/>
      </w:pPr>
    </w:lvl>
    <w:lvl w:ilvl="5" w:tplc="116A6C88" w:tentative="1">
      <w:start w:val="1"/>
      <w:numFmt w:val="decimal"/>
      <w:lvlText w:val="%6."/>
      <w:lvlJc w:val="left"/>
      <w:pPr>
        <w:tabs>
          <w:tab w:val="num" w:pos="4320"/>
        </w:tabs>
        <w:ind w:left="4320" w:hanging="360"/>
      </w:pPr>
    </w:lvl>
    <w:lvl w:ilvl="6" w:tplc="0F0EDE28" w:tentative="1">
      <w:start w:val="1"/>
      <w:numFmt w:val="decimal"/>
      <w:lvlText w:val="%7."/>
      <w:lvlJc w:val="left"/>
      <w:pPr>
        <w:tabs>
          <w:tab w:val="num" w:pos="5040"/>
        </w:tabs>
        <w:ind w:left="5040" w:hanging="360"/>
      </w:pPr>
    </w:lvl>
    <w:lvl w:ilvl="7" w:tplc="2CE6CC18" w:tentative="1">
      <w:start w:val="1"/>
      <w:numFmt w:val="decimal"/>
      <w:lvlText w:val="%8."/>
      <w:lvlJc w:val="left"/>
      <w:pPr>
        <w:tabs>
          <w:tab w:val="num" w:pos="5760"/>
        </w:tabs>
        <w:ind w:left="5760" w:hanging="360"/>
      </w:pPr>
    </w:lvl>
    <w:lvl w:ilvl="8" w:tplc="5C8CB920" w:tentative="1">
      <w:start w:val="1"/>
      <w:numFmt w:val="decimal"/>
      <w:lvlText w:val="%9."/>
      <w:lvlJc w:val="left"/>
      <w:pPr>
        <w:tabs>
          <w:tab w:val="num" w:pos="6480"/>
        </w:tabs>
        <w:ind w:left="6480" w:hanging="360"/>
      </w:pPr>
    </w:lvl>
  </w:abstractNum>
  <w:abstractNum w:abstractNumId="27">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DF2E93"/>
    <w:multiLevelType w:val="hybridMultilevel"/>
    <w:tmpl w:val="15DC0E30"/>
    <w:lvl w:ilvl="0" w:tplc="C114A2A2">
      <w:start w:val="1"/>
      <w:numFmt w:val="decimal"/>
      <w:lvlText w:val="%1."/>
      <w:lvlJc w:val="left"/>
      <w:pPr>
        <w:tabs>
          <w:tab w:val="num" w:pos="720"/>
        </w:tabs>
        <w:ind w:left="720" w:hanging="360"/>
      </w:pPr>
    </w:lvl>
    <w:lvl w:ilvl="1" w:tplc="BCCE9FE6" w:tentative="1">
      <w:start w:val="1"/>
      <w:numFmt w:val="decimal"/>
      <w:lvlText w:val="%2."/>
      <w:lvlJc w:val="left"/>
      <w:pPr>
        <w:tabs>
          <w:tab w:val="num" w:pos="1440"/>
        </w:tabs>
        <w:ind w:left="1440" w:hanging="360"/>
      </w:pPr>
    </w:lvl>
    <w:lvl w:ilvl="2" w:tplc="B55ADEE6" w:tentative="1">
      <w:start w:val="1"/>
      <w:numFmt w:val="decimal"/>
      <w:lvlText w:val="%3."/>
      <w:lvlJc w:val="left"/>
      <w:pPr>
        <w:tabs>
          <w:tab w:val="num" w:pos="2160"/>
        </w:tabs>
        <w:ind w:left="2160" w:hanging="360"/>
      </w:pPr>
    </w:lvl>
    <w:lvl w:ilvl="3" w:tplc="DBF28F6E" w:tentative="1">
      <w:start w:val="1"/>
      <w:numFmt w:val="decimal"/>
      <w:lvlText w:val="%4."/>
      <w:lvlJc w:val="left"/>
      <w:pPr>
        <w:tabs>
          <w:tab w:val="num" w:pos="2880"/>
        </w:tabs>
        <w:ind w:left="2880" w:hanging="360"/>
      </w:pPr>
    </w:lvl>
    <w:lvl w:ilvl="4" w:tplc="D32CDAD6" w:tentative="1">
      <w:start w:val="1"/>
      <w:numFmt w:val="decimal"/>
      <w:lvlText w:val="%5."/>
      <w:lvlJc w:val="left"/>
      <w:pPr>
        <w:tabs>
          <w:tab w:val="num" w:pos="3600"/>
        </w:tabs>
        <w:ind w:left="3600" w:hanging="360"/>
      </w:pPr>
    </w:lvl>
    <w:lvl w:ilvl="5" w:tplc="ECE0E636" w:tentative="1">
      <w:start w:val="1"/>
      <w:numFmt w:val="decimal"/>
      <w:lvlText w:val="%6."/>
      <w:lvlJc w:val="left"/>
      <w:pPr>
        <w:tabs>
          <w:tab w:val="num" w:pos="4320"/>
        </w:tabs>
        <w:ind w:left="4320" w:hanging="360"/>
      </w:pPr>
    </w:lvl>
    <w:lvl w:ilvl="6" w:tplc="5576125A" w:tentative="1">
      <w:start w:val="1"/>
      <w:numFmt w:val="decimal"/>
      <w:lvlText w:val="%7."/>
      <w:lvlJc w:val="left"/>
      <w:pPr>
        <w:tabs>
          <w:tab w:val="num" w:pos="5040"/>
        </w:tabs>
        <w:ind w:left="5040" w:hanging="360"/>
      </w:pPr>
    </w:lvl>
    <w:lvl w:ilvl="7" w:tplc="6012165C" w:tentative="1">
      <w:start w:val="1"/>
      <w:numFmt w:val="decimal"/>
      <w:lvlText w:val="%8."/>
      <w:lvlJc w:val="left"/>
      <w:pPr>
        <w:tabs>
          <w:tab w:val="num" w:pos="5760"/>
        </w:tabs>
        <w:ind w:left="5760" w:hanging="360"/>
      </w:pPr>
    </w:lvl>
    <w:lvl w:ilvl="8" w:tplc="4050B8E4" w:tentative="1">
      <w:start w:val="1"/>
      <w:numFmt w:val="decimal"/>
      <w:lvlText w:val="%9."/>
      <w:lvlJc w:val="left"/>
      <w:pPr>
        <w:tabs>
          <w:tab w:val="num" w:pos="6480"/>
        </w:tabs>
        <w:ind w:left="6480" w:hanging="360"/>
      </w:pPr>
    </w:lvl>
  </w:abstractNum>
  <w:abstractNum w:abstractNumId="3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E02778"/>
    <w:multiLevelType w:val="hybridMultilevel"/>
    <w:tmpl w:val="D74AC934"/>
    <w:lvl w:ilvl="0" w:tplc="04090001">
      <w:start w:val="1"/>
      <w:numFmt w:val="bullet"/>
      <w:lvlText w:val=""/>
      <w:lvlJc w:val="left"/>
      <w:pPr>
        <w:tabs>
          <w:tab w:val="num" w:pos="720"/>
        </w:tabs>
        <w:ind w:left="720" w:hanging="360"/>
      </w:pPr>
      <w:rPr>
        <w:rFonts w:ascii="Symbol" w:hAnsi="Symbol" w:hint="default"/>
      </w:rPr>
    </w:lvl>
    <w:lvl w:ilvl="1" w:tplc="A5D69900" w:tentative="1">
      <w:start w:val="1"/>
      <w:numFmt w:val="bullet"/>
      <w:lvlText w:val=""/>
      <w:lvlJc w:val="left"/>
      <w:pPr>
        <w:tabs>
          <w:tab w:val="num" w:pos="1440"/>
        </w:tabs>
        <w:ind w:left="1440" w:hanging="360"/>
      </w:pPr>
      <w:rPr>
        <w:rFonts w:ascii="Wingdings" w:hAnsi="Wingdings" w:hint="default"/>
      </w:rPr>
    </w:lvl>
    <w:lvl w:ilvl="2" w:tplc="2374981E" w:tentative="1">
      <w:start w:val="1"/>
      <w:numFmt w:val="bullet"/>
      <w:lvlText w:val=""/>
      <w:lvlJc w:val="left"/>
      <w:pPr>
        <w:tabs>
          <w:tab w:val="num" w:pos="2160"/>
        </w:tabs>
        <w:ind w:left="2160" w:hanging="360"/>
      </w:pPr>
      <w:rPr>
        <w:rFonts w:ascii="Wingdings" w:hAnsi="Wingdings" w:hint="default"/>
      </w:rPr>
    </w:lvl>
    <w:lvl w:ilvl="3" w:tplc="221E588A" w:tentative="1">
      <w:start w:val="1"/>
      <w:numFmt w:val="bullet"/>
      <w:lvlText w:val=""/>
      <w:lvlJc w:val="left"/>
      <w:pPr>
        <w:tabs>
          <w:tab w:val="num" w:pos="2880"/>
        </w:tabs>
        <w:ind w:left="2880" w:hanging="360"/>
      </w:pPr>
      <w:rPr>
        <w:rFonts w:ascii="Wingdings" w:hAnsi="Wingdings" w:hint="default"/>
      </w:rPr>
    </w:lvl>
    <w:lvl w:ilvl="4" w:tplc="0F5A75E2" w:tentative="1">
      <w:start w:val="1"/>
      <w:numFmt w:val="bullet"/>
      <w:lvlText w:val=""/>
      <w:lvlJc w:val="left"/>
      <w:pPr>
        <w:tabs>
          <w:tab w:val="num" w:pos="3600"/>
        </w:tabs>
        <w:ind w:left="3600" w:hanging="360"/>
      </w:pPr>
      <w:rPr>
        <w:rFonts w:ascii="Wingdings" w:hAnsi="Wingdings" w:hint="default"/>
      </w:rPr>
    </w:lvl>
    <w:lvl w:ilvl="5" w:tplc="EB6AF3EA" w:tentative="1">
      <w:start w:val="1"/>
      <w:numFmt w:val="bullet"/>
      <w:lvlText w:val=""/>
      <w:lvlJc w:val="left"/>
      <w:pPr>
        <w:tabs>
          <w:tab w:val="num" w:pos="4320"/>
        </w:tabs>
        <w:ind w:left="4320" w:hanging="360"/>
      </w:pPr>
      <w:rPr>
        <w:rFonts w:ascii="Wingdings" w:hAnsi="Wingdings" w:hint="default"/>
      </w:rPr>
    </w:lvl>
    <w:lvl w:ilvl="6" w:tplc="11287326" w:tentative="1">
      <w:start w:val="1"/>
      <w:numFmt w:val="bullet"/>
      <w:lvlText w:val=""/>
      <w:lvlJc w:val="left"/>
      <w:pPr>
        <w:tabs>
          <w:tab w:val="num" w:pos="5040"/>
        </w:tabs>
        <w:ind w:left="5040" w:hanging="360"/>
      </w:pPr>
      <w:rPr>
        <w:rFonts w:ascii="Wingdings" w:hAnsi="Wingdings" w:hint="default"/>
      </w:rPr>
    </w:lvl>
    <w:lvl w:ilvl="7" w:tplc="184809A4" w:tentative="1">
      <w:start w:val="1"/>
      <w:numFmt w:val="bullet"/>
      <w:lvlText w:val=""/>
      <w:lvlJc w:val="left"/>
      <w:pPr>
        <w:tabs>
          <w:tab w:val="num" w:pos="5760"/>
        </w:tabs>
        <w:ind w:left="5760" w:hanging="360"/>
      </w:pPr>
      <w:rPr>
        <w:rFonts w:ascii="Wingdings" w:hAnsi="Wingdings" w:hint="default"/>
      </w:rPr>
    </w:lvl>
    <w:lvl w:ilvl="8" w:tplc="430472AC" w:tentative="1">
      <w:start w:val="1"/>
      <w:numFmt w:val="bullet"/>
      <w:lvlText w:val=""/>
      <w:lvlJc w:val="left"/>
      <w:pPr>
        <w:tabs>
          <w:tab w:val="num" w:pos="6480"/>
        </w:tabs>
        <w:ind w:left="6480" w:hanging="360"/>
      </w:pPr>
      <w:rPr>
        <w:rFonts w:ascii="Wingdings" w:hAnsi="Wingdings" w:hint="default"/>
      </w:rPr>
    </w:lvl>
  </w:abstractNum>
  <w:abstractNum w:abstractNumId="34">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79B5981"/>
    <w:multiLevelType w:val="hybridMultilevel"/>
    <w:tmpl w:val="EEE0C012"/>
    <w:lvl w:ilvl="0" w:tplc="142A0522">
      <w:start w:val="1"/>
      <w:numFmt w:val="bullet"/>
      <w:lvlText w:val="-"/>
      <w:lvlJc w:val="left"/>
      <w:pPr>
        <w:tabs>
          <w:tab w:val="num" w:pos="720"/>
        </w:tabs>
        <w:ind w:left="720" w:hanging="360"/>
      </w:pPr>
      <w:rPr>
        <w:rFonts w:ascii="Verdana" w:hAnsi="Verdana" w:hint="default"/>
      </w:rPr>
    </w:lvl>
    <w:lvl w:ilvl="1" w:tplc="5D2E3452" w:tentative="1">
      <w:start w:val="1"/>
      <w:numFmt w:val="bullet"/>
      <w:lvlText w:val="-"/>
      <w:lvlJc w:val="left"/>
      <w:pPr>
        <w:tabs>
          <w:tab w:val="num" w:pos="1440"/>
        </w:tabs>
        <w:ind w:left="1440" w:hanging="360"/>
      </w:pPr>
      <w:rPr>
        <w:rFonts w:ascii="Verdana" w:hAnsi="Verdana" w:hint="default"/>
      </w:rPr>
    </w:lvl>
    <w:lvl w:ilvl="2" w:tplc="ADBEFDD8" w:tentative="1">
      <w:start w:val="1"/>
      <w:numFmt w:val="bullet"/>
      <w:lvlText w:val="-"/>
      <w:lvlJc w:val="left"/>
      <w:pPr>
        <w:tabs>
          <w:tab w:val="num" w:pos="2160"/>
        </w:tabs>
        <w:ind w:left="2160" w:hanging="360"/>
      </w:pPr>
      <w:rPr>
        <w:rFonts w:ascii="Verdana" w:hAnsi="Verdana" w:hint="default"/>
      </w:rPr>
    </w:lvl>
    <w:lvl w:ilvl="3" w:tplc="044876F2" w:tentative="1">
      <w:start w:val="1"/>
      <w:numFmt w:val="bullet"/>
      <w:lvlText w:val="-"/>
      <w:lvlJc w:val="left"/>
      <w:pPr>
        <w:tabs>
          <w:tab w:val="num" w:pos="2880"/>
        </w:tabs>
        <w:ind w:left="2880" w:hanging="360"/>
      </w:pPr>
      <w:rPr>
        <w:rFonts w:ascii="Verdana" w:hAnsi="Verdana" w:hint="default"/>
      </w:rPr>
    </w:lvl>
    <w:lvl w:ilvl="4" w:tplc="8548B8FC" w:tentative="1">
      <w:start w:val="1"/>
      <w:numFmt w:val="bullet"/>
      <w:lvlText w:val="-"/>
      <w:lvlJc w:val="left"/>
      <w:pPr>
        <w:tabs>
          <w:tab w:val="num" w:pos="3600"/>
        </w:tabs>
        <w:ind w:left="3600" w:hanging="360"/>
      </w:pPr>
      <w:rPr>
        <w:rFonts w:ascii="Verdana" w:hAnsi="Verdana" w:hint="default"/>
      </w:rPr>
    </w:lvl>
    <w:lvl w:ilvl="5" w:tplc="244E2798" w:tentative="1">
      <w:start w:val="1"/>
      <w:numFmt w:val="bullet"/>
      <w:lvlText w:val="-"/>
      <w:lvlJc w:val="left"/>
      <w:pPr>
        <w:tabs>
          <w:tab w:val="num" w:pos="4320"/>
        </w:tabs>
        <w:ind w:left="4320" w:hanging="360"/>
      </w:pPr>
      <w:rPr>
        <w:rFonts w:ascii="Verdana" w:hAnsi="Verdana" w:hint="default"/>
      </w:rPr>
    </w:lvl>
    <w:lvl w:ilvl="6" w:tplc="53C8A306" w:tentative="1">
      <w:start w:val="1"/>
      <w:numFmt w:val="bullet"/>
      <w:lvlText w:val="-"/>
      <w:lvlJc w:val="left"/>
      <w:pPr>
        <w:tabs>
          <w:tab w:val="num" w:pos="5040"/>
        </w:tabs>
        <w:ind w:left="5040" w:hanging="360"/>
      </w:pPr>
      <w:rPr>
        <w:rFonts w:ascii="Verdana" w:hAnsi="Verdana" w:hint="default"/>
      </w:rPr>
    </w:lvl>
    <w:lvl w:ilvl="7" w:tplc="994C93E6" w:tentative="1">
      <w:start w:val="1"/>
      <w:numFmt w:val="bullet"/>
      <w:lvlText w:val="-"/>
      <w:lvlJc w:val="left"/>
      <w:pPr>
        <w:tabs>
          <w:tab w:val="num" w:pos="5760"/>
        </w:tabs>
        <w:ind w:left="5760" w:hanging="360"/>
      </w:pPr>
      <w:rPr>
        <w:rFonts w:ascii="Verdana" w:hAnsi="Verdana" w:hint="default"/>
      </w:rPr>
    </w:lvl>
    <w:lvl w:ilvl="8" w:tplc="8528DB38" w:tentative="1">
      <w:start w:val="1"/>
      <w:numFmt w:val="bullet"/>
      <w:lvlText w:val="-"/>
      <w:lvlJc w:val="left"/>
      <w:pPr>
        <w:tabs>
          <w:tab w:val="num" w:pos="6480"/>
        </w:tabs>
        <w:ind w:left="6480" w:hanging="360"/>
      </w:pPr>
      <w:rPr>
        <w:rFonts w:ascii="Verdana" w:hAnsi="Verdana" w:hint="default"/>
      </w:rPr>
    </w:lvl>
  </w:abstractNum>
  <w:abstractNum w:abstractNumId="36">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2"/>
  </w:num>
  <w:num w:numId="13">
    <w:abstractNumId w:val="31"/>
  </w:num>
  <w:num w:numId="14">
    <w:abstractNumId w:val="13"/>
  </w:num>
  <w:num w:numId="15">
    <w:abstractNumId w:val="17"/>
  </w:num>
  <w:num w:numId="16">
    <w:abstractNumId w:val="36"/>
  </w:num>
  <w:num w:numId="17">
    <w:abstractNumId w:val="28"/>
  </w:num>
  <w:num w:numId="18">
    <w:abstractNumId w:val="14"/>
  </w:num>
  <w:num w:numId="19">
    <w:abstractNumId w:val="18"/>
  </w:num>
  <w:num w:numId="20">
    <w:abstractNumId w:val="24"/>
  </w:num>
  <w:num w:numId="21">
    <w:abstractNumId w:val="30"/>
  </w:num>
  <w:num w:numId="22">
    <w:abstractNumId w:val="16"/>
  </w:num>
  <w:num w:numId="23">
    <w:abstractNumId w:val="20"/>
  </w:num>
  <w:num w:numId="24">
    <w:abstractNumId w:val="27"/>
  </w:num>
  <w:num w:numId="25">
    <w:abstractNumId w:val="27"/>
  </w:num>
  <w:num w:numId="26">
    <w:abstractNumId w:val="21"/>
  </w:num>
  <w:num w:numId="27">
    <w:abstractNumId w:val="15"/>
  </w:num>
  <w:num w:numId="28">
    <w:abstractNumId w:val="32"/>
  </w:num>
  <w:num w:numId="29">
    <w:abstractNumId w:val="12"/>
  </w:num>
  <w:num w:numId="30">
    <w:abstractNumId w:val="23"/>
  </w:num>
  <w:num w:numId="31">
    <w:abstractNumId w:val="34"/>
  </w:num>
  <w:num w:numId="32">
    <w:abstractNumId w:val="25"/>
  </w:num>
  <w:num w:numId="33">
    <w:abstractNumId w:val="35"/>
  </w:num>
  <w:num w:numId="34">
    <w:abstractNumId w:val="29"/>
  </w:num>
  <w:num w:numId="35">
    <w:abstractNumId w:val="19"/>
  </w:num>
  <w:num w:numId="36">
    <w:abstractNumId w:val="26"/>
  </w:num>
  <w:num w:numId="37">
    <w:abstractNumId w:val="3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F6"/>
    <w:rsid w:val="000E753B"/>
    <w:rsid w:val="000F5A8B"/>
    <w:rsid w:val="000F7B09"/>
    <w:rsid w:val="00126F53"/>
    <w:rsid w:val="0014388D"/>
    <w:rsid w:val="001537D4"/>
    <w:rsid w:val="001F6D4D"/>
    <w:rsid w:val="00232005"/>
    <w:rsid w:val="00274D0E"/>
    <w:rsid w:val="002A7E9E"/>
    <w:rsid w:val="0032744D"/>
    <w:rsid w:val="003860A1"/>
    <w:rsid w:val="003C1CE2"/>
    <w:rsid w:val="0042374E"/>
    <w:rsid w:val="004D33E3"/>
    <w:rsid w:val="005363F4"/>
    <w:rsid w:val="00541C60"/>
    <w:rsid w:val="00550513"/>
    <w:rsid w:val="005933AD"/>
    <w:rsid w:val="005E1ACF"/>
    <w:rsid w:val="005E79AB"/>
    <w:rsid w:val="00615624"/>
    <w:rsid w:val="006246E7"/>
    <w:rsid w:val="0063275A"/>
    <w:rsid w:val="006841EB"/>
    <w:rsid w:val="006A0DFC"/>
    <w:rsid w:val="00711D6E"/>
    <w:rsid w:val="007A4E5E"/>
    <w:rsid w:val="007B0FC6"/>
    <w:rsid w:val="007C7F0D"/>
    <w:rsid w:val="008076ED"/>
    <w:rsid w:val="00811E39"/>
    <w:rsid w:val="00833D9C"/>
    <w:rsid w:val="00860181"/>
    <w:rsid w:val="008A0AEC"/>
    <w:rsid w:val="00951891"/>
    <w:rsid w:val="00994319"/>
    <w:rsid w:val="009965FD"/>
    <w:rsid w:val="009D4B99"/>
    <w:rsid w:val="00A71FF3"/>
    <w:rsid w:val="00A86A71"/>
    <w:rsid w:val="00A96741"/>
    <w:rsid w:val="00AA2ED1"/>
    <w:rsid w:val="00AD72AA"/>
    <w:rsid w:val="00AE23E8"/>
    <w:rsid w:val="00AE6CFD"/>
    <w:rsid w:val="00B212EA"/>
    <w:rsid w:val="00B872F6"/>
    <w:rsid w:val="00BF5F56"/>
    <w:rsid w:val="00C003CF"/>
    <w:rsid w:val="00C620DB"/>
    <w:rsid w:val="00C827DC"/>
    <w:rsid w:val="00CD345B"/>
    <w:rsid w:val="00CE3AE6"/>
    <w:rsid w:val="00D43EBF"/>
    <w:rsid w:val="00D9430D"/>
    <w:rsid w:val="00DA0392"/>
    <w:rsid w:val="00DC23A5"/>
    <w:rsid w:val="00E00360"/>
    <w:rsid w:val="00E356A1"/>
    <w:rsid w:val="00E36AB4"/>
    <w:rsid w:val="00E53D9A"/>
    <w:rsid w:val="00E72FEF"/>
    <w:rsid w:val="00F04A9A"/>
    <w:rsid w:val="00F207FC"/>
    <w:rsid w:val="00F97DDC"/>
    <w:rsid w:val="00FE7B50"/>
    <w:rsid w:val="00FF4A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CFD"/>
    <w:pPr>
      <w:spacing w:before="120" w:after="120"/>
    </w:pPr>
    <w:rPr>
      <w:rFonts w:ascii="Verdana" w:eastAsia="SimHei" w:hAnsi="Verdana" w:cs="Simplified Arabic"/>
      <w:bCs/>
      <w:sz w:val="19"/>
      <w:szCs w:val="28"/>
    </w:rPr>
  </w:style>
  <w:style w:type="paragraph" w:styleId="Heading1">
    <w:name w:val="heading 1"/>
    <w:basedOn w:val="Normal"/>
    <w:next w:val="Normal"/>
    <w:qFormat/>
    <w:rsid w:val="00AE6CFD"/>
    <w:pPr>
      <w:spacing w:before="0" w:after="0"/>
      <w:outlineLvl w:val="0"/>
    </w:pPr>
    <w:rPr>
      <w:b/>
      <w:smallCaps/>
      <w:u w:val="single"/>
      <w:lang w:val="en-GB"/>
    </w:rPr>
  </w:style>
  <w:style w:type="paragraph" w:styleId="Heading2">
    <w:name w:val="heading 2"/>
    <w:basedOn w:val="Heading1"/>
    <w:link w:val="Heading2Char"/>
    <w:uiPriority w:val="9"/>
    <w:qFormat/>
    <w:rsid w:val="00AE6CFD"/>
    <w:pPr>
      <w:numPr>
        <w:ilvl w:val="1"/>
        <w:numId w:val="25"/>
      </w:numPr>
      <w:spacing w:before="120" w:after="120"/>
      <w:outlineLvl w:val="1"/>
    </w:pPr>
    <w:rPr>
      <w:smallCaps w:val="0"/>
      <w:sz w:val="18"/>
      <w:u w:val="none"/>
    </w:rPr>
  </w:style>
  <w:style w:type="paragraph" w:styleId="Heading3">
    <w:name w:val="heading 3"/>
    <w:basedOn w:val="Normal"/>
    <w:next w:val="Normal"/>
    <w:qFormat/>
    <w:rsid w:val="00AE6CFD"/>
    <w:pPr>
      <w:numPr>
        <w:ilvl w:val="2"/>
        <w:numId w:val="25"/>
      </w:numPr>
      <w:spacing w:before="0" w:after="0"/>
      <w:outlineLvl w:val="2"/>
    </w:pPr>
    <w:rPr>
      <w:b/>
      <w:sz w:val="24"/>
      <w:lang w:val="en-GB"/>
    </w:rPr>
  </w:style>
  <w:style w:type="paragraph" w:styleId="Heading4">
    <w:name w:val="heading 4"/>
    <w:basedOn w:val="Normal"/>
    <w:next w:val="Normal"/>
    <w:qFormat/>
    <w:rsid w:val="00AE6CFD"/>
    <w:pPr>
      <w:numPr>
        <w:ilvl w:val="3"/>
        <w:numId w:val="25"/>
      </w:numPr>
      <w:spacing w:before="0" w:after="0"/>
      <w:outlineLvl w:val="3"/>
    </w:pPr>
    <w:rPr>
      <w:sz w:val="24"/>
      <w:u w:val="single"/>
      <w:lang w:val="en-GB"/>
    </w:rPr>
  </w:style>
  <w:style w:type="paragraph" w:styleId="Heading5">
    <w:name w:val="heading 5"/>
    <w:basedOn w:val="Normal"/>
    <w:next w:val="Normal"/>
    <w:qFormat/>
    <w:rsid w:val="00AE6CFD"/>
    <w:pPr>
      <w:numPr>
        <w:ilvl w:val="4"/>
        <w:numId w:val="25"/>
      </w:numPr>
      <w:spacing w:before="0" w:after="0"/>
      <w:outlineLvl w:val="4"/>
    </w:pPr>
    <w:rPr>
      <w:b/>
      <w:lang w:val="en-GB"/>
    </w:rPr>
  </w:style>
  <w:style w:type="paragraph" w:styleId="Heading6">
    <w:name w:val="heading 6"/>
    <w:basedOn w:val="Normal"/>
    <w:next w:val="Normal"/>
    <w:qFormat/>
    <w:rsid w:val="00AE6CFD"/>
    <w:pPr>
      <w:numPr>
        <w:ilvl w:val="5"/>
        <w:numId w:val="25"/>
      </w:numPr>
      <w:spacing w:before="0" w:after="0"/>
      <w:outlineLvl w:val="5"/>
    </w:pPr>
    <w:rPr>
      <w:u w:val="single"/>
      <w:lang w:val="en-GB"/>
    </w:rPr>
  </w:style>
  <w:style w:type="paragraph" w:styleId="Heading7">
    <w:name w:val="heading 7"/>
    <w:basedOn w:val="Normal"/>
    <w:next w:val="Normal"/>
    <w:qFormat/>
    <w:rsid w:val="00AE6CFD"/>
    <w:pPr>
      <w:numPr>
        <w:ilvl w:val="6"/>
        <w:numId w:val="25"/>
      </w:numPr>
      <w:spacing w:before="0" w:after="0"/>
      <w:outlineLvl w:val="6"/>
    </w:pPr>
    <w:rPr>
      <w:i/>
      <w:lang w:val="en-GB"/>
    </w:rPr>
  </w:style>
  <w:style w:type="paragraph" w:styleId="Heading8">
    <w:name w:val="heading 8"/>
    <w:basedOn w:val="Normal"/>
    <w:next w:val="Normal"/>
    <w:qFormat/>
    <w:rsid w:val="00AE6CFD"/>
    <w:pPr>
      <w:numPr>
        <w:ilvl w:val="7"/>
        <w:numId w:val="25"/>
      </w:numPr>
      <w:spacing w:before="0" w:after="0"/>
      <w:outlineLvl w:val="7"/>
    </w:pPr>
    <w:rPr>
      <w:i/>
      <w:lang w:val="en-GB"/>
    </w:rPr>
  </w:style>
  <w:style w:type="paragraph" w:styleId="Heading9">
    <w:name w:val="heading 9"/>
    <w:basedOn w:val="Normal"/>
    <w:next w:val="Normal"/>
    <w:qFormat/>
    <w:rsid w:val="00AE6CFD"/>
    <w:pPr>
      <w:numPr>
        <w:ilvl w:val="8"/>
        <w:numId w:val="25"/>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AE6CFD"/>
    <w:pPr>
      <w:spacing w:before="0"/>
      <w:ind w:left="3827" w:hanging="2268"/>
    </w:pPr>
    <w:rPr>
      <w:sz w:val="16"/>
      <w:szCs w:val="16"/>
    </w:rPr>
  </w:style>
  <w:style w:type="paragraph" w:customStyle="1" w:styleId="CEONormal">
    <w:name w:val="CEO_Normal"/>
    <w:autoRedefine/>
    <w:rsid w:val="00AE6CFD"/>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AE6CFD"/>
    <w:pPr>
      <w:spacing w:before="0" w:after="480"/>
    </w:pPr>
  </w:style>
  <w:style w:type="paragraph" w:customStyle="1" w:styleId="CEODocTitle2lines-First">
    <w:name w:val="CEO_DocTitle2lines-First"/>
    <w:basedOn w:val="CEODocTitle-1line"/>
    <w:next w:val="Normal"/>
    <w:rsid w:val="00AE6CFD"/>
    <w:pPr>
      <w:spacing w:after="0"/>
    </w:pPr>
  </w:style>
  <w:style w:type="paragraph" w:customStyle="1" w:styleId="CEODocTitle-1line">
    <w:name w:val="CEO_DocTitle-1line"/>
    <w:basedOn w:val="Normal"/>
    <w:next w:val="Normal"/>
    <w:rsid w:val="00AE6CFD"/>
    <w:pPr>
      <w:spacing w:before="480" w:after="480"/>
      <w:jc w:val="center"/>
    </w:pPr>
    <w:rPr>
      <w:b/>
      <w:sz w:val="28"/>
      <w:lang w:eastAsia="en-US"/>
    </w:rPr>
  </w:style>
  <w:style w:type="paragraph" w:customStyle="1" w:styleId="CEOcontributionH1">
    <w:name w:val="CEO_contributionH1"/>
    <w:basedOn w:val="CEOcontribution-H123"/>
    <w:next w:val="CEONormal"/>
    <w:rsid w:val="00AE6CFD"/>
    <w:pPr>
      <w:keepNext/>
      <w:keepLines/>
      <w:numPr>
        <w:numId w:val="0"/>
      </w:numPr>
      <w:spacing w:before="480"/>
    </w:pPr>
  </w:style>
  <w:style w:type="paragraph" w:customStyle="1" w:styleId="CEOcontribution-H123">
    <w:name w:val="CEO_contribution-H123"/>
    <w:basedOn w:val="Normal"/>
    <w:rsid w:val="00AE6CFD"/>
    <w:pPr>
      <w:numPr>
        <w:numId w:val="26"/>
      </w:numPr>
      <w:tabs>
        <w:tab w:val="clear" w:pos="72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AE6CFD"/>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AE6CFD"/>
    <w:pPr>
      <w:ind w:left="567"/>
    </w:pPr>
    <w:rPr>
      <w:b w:val="0"/>
      <w:bCs w:val="0"/>
    </w:rPr>
  </w:style>
  <w:style w:type="paragraph" w:customStyle="1" w:styleId="CEOIndent1-123">
    <w:name w:val="CEO_Indent1-123"/>
    <w:basedOn w:val="Normal"/>
    <w:rsid w:val="00AE6CFD"/>
    <w:pPr>
      <w:numPr>
        <w:numId w:val="14"/>
      </w:numPr>
      <w:spacing w:before="60" w:after="60"/>
      <w:ind w:right="709"/>
    </w:pPr>
    <w:rPr>
      <w:szCs w:val="19"/>
      <w:lang w:eastAsia="en-US"/>
    </w:rPr>
  </w:style>
  <w:style w:type="paragraph" w:customStyle="1" w:styleId="CEOAgendaItemN">
    <w:name w:val="CEO_AgendaItemN°"/>
    <w:basedOn w:val="CEOIndent1-123"/>
    <w:rsid w:val="00AE6CFD"/>
    <w:pPr>
      <w:numPr>
        <w:numId w:val="0"/>
      </w:numPr>
      <w:ind w:right="12"/>
      <w:jc w:val="right"/>
    </w:pPr>
  </w:style>
  <w:style w:type="paragraph" w:customStyle="1" w:styleId="CEODocDates">
    <w:name w:val="CEO_DocDates"/>
    <w:basedOn w:val="Normal"/>
    <w:next w:val="Normal"/>
    <w:rsid w:val="00AE6CFD"/>
    <w:pPr>
      <w:spacing w:before="0" w:after="0"/>
    </w:pPr>
    <w:rPr>
      <w:b/>
      <w:bCs w:val="0"/>
      <w:szCs w:val="19"/>
      <w:lang w:val="en-GB" w:eastAsia="en-US"/>
    </w:rPr>
  </w:style>
  <w:style w:type="paragraph" w:customStyle="1" w:styleId="CEODocNo">
    <w:name w:val="CEO_DocNo"/>
    <w:basedOn w:val="Normal"/>
    <w:next w:val="Normal"/>
    <w:rsid w:val="00AE6CFD"/>
    <w:pPr>
      <w:spacing w:before="0" w:after="0"/>
    </w:pPr>
    <w:rPr>
      <w:b/>
      <w:bCs w:val="0"/>
      <w:szCs w:val="19"/>
      <w:lang w:val="en-GB" w:eastAsia="en-US"/>
    </w:rPr>
  </w:style>
  <w:style w:type="paragraph" w:customStyle="1" w:styleId="CEODocNoDetails">
    <w:name w:val="CEO_DocNoDetails"/>
    <w:basedOn w:val="Normal"/>
    <w:rsid w:val="00AE6CFD"/>
    <w:pPr>
      <w:spacing w:before="80" w:after="80"/>
      <w:jc w:val="center"/>
    </w:pPr>
    <w:rPr>
      <w:szCs w:val="19"/>
      <w:lang w:val="en-GB" w:eastAsia="en-US"/>
    </w:rPr>
  </w:style>
  <w:style w:type="paragraph" w:customStyle="1" w:styleId="CEOFooter">
    <w:name w:val="CEO_Footer"/>
    <w:basedOn w:val="Normal"/>
    <w:rsid w:val="00AE6CFD"/>
    <w:pPr>
      <w:tabs>
        <w:tab w:val="right" w:pos="9072"/>
      </w:tabs>
      <w:spacing w:before="0" w:after="0"/>
    </w:pPr>
    <w:rPr>
      <w:sz w:val="16"/>
      <w:szCs w:val="19"/>
      <w:lang w:val="en-GB" w:eastAsia="en-US"/>
    </w:rPr>
  </w:style>
  <w:style w:type="paragraph" w:customStyle="1" w:styleId="CEOHeader1">
    <w:name w:val="CEO_Header1"/>
    <w:basedOn w:val="Normal"/>
    <w:rsid w:val="00AE6CFD"/>
    <w:pPr>
      <w:numPr>
        <w:numId w:val="25"/>
      </w:numPr>
      <w:spacing w:before="0" w:after="0"/>
    </w:pPr>
    <w:rPr>
      <w:szCs w:val="19"/>
      <w:lang w:eastAsia="en-US"/>
    </w:rPr>
  </w:style>
  <w:style w:type="paragraph" w:customStyle="1" w:styleId="CEOHeader2">
    <w:name w:val="CEO_Header2"/>
    <w:basedOn w:val="Normal"/>
    <w:rsid w:val="00AE6CFD"/>
    <w:pPr>
      <w:spacing w:before="720" w:after="0"/>
    </w:pPr>
    <w:rPr>
      <w:szCs w:val="19"/>
      <w:lang w:eastAsia="en-US"/>
    </w:rPr>
  </w:style>
  <w:style w:type="paragraph" w:customStyle="1" w:styleId="CEOHeaderPageNumber">
    <w:name w:val="CEO_HeaderPageNumber"/>
    <w:basedOn w:val="Normal"/>
    <w:rsid w:val="00AE6CFD"/>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AE6CFD"/>
    <w:pPr>
      <w:numPr>
        <w:numId w:val="0"/>
      </w:numPr>
      <w:spacing w:before="360"/>
    </w:pPr>
    <w:rPr>
      <w:b w:val="0"/>
    </w:rPr>
  </w:style>
  <w:style w:type="paragraph" w:customStyle="1" w:styleId="CEOParagraph111">
    <w:name w:val="CEO_Paragraph1.1.1"/>
    <w:basedOn w:val="Heading3"/>
    <w:rsid w:val="00AE6CFD"/>
    <w:pPr>
      <w:tabs>
        <w:tab w:val="clear" w:pos="720"/>
        <w:tab w:val="num" w:pos="1418"/>
      </w:tabs>
      <w:ind w:left="1418" w:hanging="851"/>
    </w:pPr>
    <w:rPr>
      <w:b w:val="0"/>
      <w:bCs w:val="0"/>
      <w:sz w:val="19"/>
    </w:rPr>
  </w:style>
  <w:style w:type="paragraph" w:customStyle="1" w:styleId="CEOindent-abc">
    <w:name w:val="CEO_indent-abc"/>
    <w:basedOn w:val="Normal"/>
    <w:rsid w:val="00AE6CFD"/>
    <w:pPr>
      <w:numPr>
        <w:ilvl w:val="1"/>
        <w:numId w:val="16"/>
      </w:numPr>
      <w:spacing w:before="0" w:after="0"/>
    </w:pPr>
    <w:rPr>
      <w:rFonts w:cs="Traditional Arabic"/>
      <w:sz w:val="18"/>
      <w:lang w:val="en-GB" w:eastAsia="en-US"/>
    </w:rPr>
  </w:style>
  <w:style w:type="paragraph" w:customStyle="1" w:styleId="CEOIndent-bulletsblackdot">
    <w:name w:val="CEO_Indent-bulletsblackdot"/>
    <w:basedOn w:val="Normal"/>
    <w:rsid w:val="00AE6CFD"/>
    <w:pPr>
      <w:numPr>
        <w:numId w:val="17"/>
      </w:numPr>
      <w:spacing w:before="60" w:after="60"/>
    </w:pPr>
    <w:rPr>
      <w:szCs w:val="19"/>
      <w:lang w:val="en-GB" w:eastAsia="en-US"/>
    </w:rPr>
  </w:style>
  <w:style w:type="paragraph" w:customStyle="1" w:styleId="CEOIndent-bulletsBlueSquare">
    <w:name w:val="CEO_Indent-bulletsBlueSquare"/>
    <w:basedOn w:val="CEOIndent-bulletsblackdot"/>
    <w:rsid w:val="00AE6CFD"/>
    <w:pPr>
      <w:numPr>
        <w:numId w:val="18"/>
      </w:numPr>
    </w:pPr>
  </w:style>
  <w:style w:type="paragraph" w:customStyle="1" w:styleId="CEOMeetingDates">
    <w:name w:val="CEO_MeetingDates"/>
    <w:basedOn w:val="Normal"/>
    <w:rsid w:val="00AE6CFD"/>
    <w:pPr>
      <w:spacing w:before="0" w:after="40"/>
    </w:pPr>
    <w:rPr>
      <w:b/>
      <w:bCs w:val="0"/>
      <w:szCs w:val="19"/>
      <w:lang w:val="en-GB" w:eastAsia="en-US"/>
    </w:rPr>
  </w:style>
  <w:style w:type="paragraph" w:customStyle="1" w:styleId="CEOMeetingName">
    <w:name w:val="CEO_MeetingName"/>
    <w:basedOn w:val="Normal"/>
    <w:rsid w:val="00AE6CFD"/>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AE6CFD"/>
    <w:rPr>
      <w:b w:val="0"/>
      <w:bCs/>
    </w:rPr>
  </w:style>
  <w:style w:type="paragraph" w:customStyle="1" w:styleId="CEOSectorName">
    <w:name w:val="CEO_SectorName"/>
    <w:basedOn w:val="Normal"/>
    <w:rsid w:val="00AE6CFD"/>
    <w:rPr>
      <w:b/>
      <w:bCs w:val="0"/>
      <w:sz w:val="26"/>
      <w:lang w:val="en-GB" w:eastAsia="en-US"/>
    </w:rPr>
  </w:style>
  <w:style w:type="paragraph" w:customStyle="1" w:styleId="CEOSignatureName">
    <w:name w:val="CEO_SignatureName"/>
    <w:basedOn w:val="Normal"/>
    <w:rsid w:val="00AE6CFD"/>
    <w:pPr>
      <w:spacing w:before="720" w:after="0"/>
    </w:pPr>
    <w:rPr>
      <w:szCs w:val="19"/>
      <w:lang w:val="en-GB" w:eastAsia="en-US"/>
    </w:rPr>
  </w:style>
  <w:style w:type="paragraph" w:customStyle="1" w:styleId="CEOSignatureTitle">
    <w:name w:val="CEO_SignatureTitle"/>
    <w:basedOn w:val="CEOSignatureName"/>
    <w:rsid w:val="00AE6CFD"/>
    <w:pPr>
      <w:spacing w:before="0"/>
    </w:pPr>
  </w:style>
  <w:style w:type="paragraph" w:customStyle="1" w:styleId="CEOSourceTitleDetails">
    <w:name w:val="CEO_SourceTitleDetails"/>
    <w:basedOn w:val="Normal"/>
    <w:rsid w:val="00AE6CFD"/>
    <w:rPr>
      <w:szCs w:val="19"/>
      <w:lang w:val="en-GB" w:eastAsia="en-US"/>
    </w:rPr>
  </w:style>
  <w:style w:type="paragraph" w:customStyle="1" w:styleId="CEOSTG">
    <w:name w:val="CEO_STG"/>
    <w:basedOn w:val="CEOOriginalLanguage"/>
    <w:rsid w:val="00AE6CFD"/>
    <w:pPr>
      <w:spacing w:before="120"/>
      <w:jc w:val="center"/>
    </w:pPr>
  </w:style>
  <w:style w:type="paragraph" w:customStyle="1" w:styleId="CEOindent-endash">
    <w:name w:val="CEO_indent-endash"/>
    <w:basedOn w:val="CEOEmdashList"/>
    <w:rsid w:val="00AE6CFD"/>
    <w:pPr>
      <w:numPr>
        <w:numId w:val="23"/>
      </w:numPr>
    </w:pPr>
  </w:style>
  <w:style w:type="paragraph" w:customStyle="1" w:styleId="CEOEmdashList">
    <w:name w:val="CEO_EmdashList"/>
    <w:basedOn w:val="CEONormal"/>
    <w:rsid w:val="00AE6CFD"/>
  </w:style>
  <w:style w:type="character" w:styleId="FollowedHyperlink">
    <w:name w:val="FollowedHyperlink"/>
    <w:aliases w:val="CEO_FollowedHyperlink"/>
    <w:rsid w:val="00AE6CFD"/>
    <w:rPr>
      <w:rFonts w:ascii="Verdana" w:hAnsi="Verdana"/>
      <w:noProof w:val="0"/>
      <w:color w:val="606420"/>
      <w:sz w:val="19"/>
      <w:u w:val="single"/>
      <w:lang w:val="en-GB"/>
    </w:rPr>
  </w:style>
  <w:style w:type="character" w:styleId="Hyperlink">
    <w:name w:val="Hyperlink"/>
    <w:aliases w:val="CEO_Hyperlink"/>
    <w:uiPriority w:val="99"/>
    <w:rsid w:val="00AE6CFD"/>
    <w:rPr>
      <w:rFonts w:ascii="Verdana" w:hAnsi="Verdana"/>
      <w:noProof w:val="0"/>
      <w:color w:val="0000FF"/>
      <w:sz w:val="19"/>
      <w:u w:val="single"/>
      <w:lang w:val="en-GB"/>
    </w:rPr>
  </w:style>
  <w:style w:type="paragraph" w:styleId="Header">
    <w:name w:val="header"/>
    <w:basedOn w:val="Normal"/>
    <w:link w:val="HeaderChar"/>
    <w:uiPriority w:val="99"/>
    <w:rsid w:val="00AE6CFD"/>
    <w:pPr>
      <w:tabs>
        <w:tab w:val="center" w:pos="4320"/>
        <w:tab w:val="right" w:pos="8640"/>
      </w:tabs>
    </w:pPr>
  </w:style>
  <w:style w:type="paragraph" w:styleId="Footer">
    <w:name w:val="footer"/>
    <w:basedOn w:val="Normal"/>
    <w:rsid w:val="00AE6CFD"/>
    <w:pPr>
      <w:tabs>
        <w:tab w:val="center" w:pos="4320"/>
        <w:tab w:val="right" w:pos="8640"/>
      </w:tabs>
    </w:pPr>
  </w:style>
  <w:style w:type="paragraph" w:customStyle="1" w:styleId="CEOConsidering">
    <w:name w:val="CEO_Considering"/>
    <w:basedOn w:val="CEONormal"/>
    <w:rsid w:val="00AE6CFD"/>
    <w:pPr>
      <w:keepNext/>
      <w:keepLines/>
      <w:spacing w:after="120"/>
      <w:ind w:left="851"/>
    </w:pPr>
    <w:rPr>
      <w:i/>
      <w:iCs/>
    </w:rPr>
  </w:style>
  <w:style w:type="paragraph" w:customStyle="1" w:styleId="CEOEndBar">
    <w:name w:val="CEO_EndBar"/>
    <w:basedOn w:val="CEONormal"/>
    <w:rsid w:val="00AE6CFD"/>
    <w:pPr>
      <w:spacing w:after="120"/>
      <w:jc w:val="center"/>
    </w:pPr>
  </w:style>
  <w:style w:type="paragraph" w:customStyle="1" w:styleId="CEOExtract">
    <w:name w:val="CEO_Extract"/>
    <w:basedOn w:val="CEONormal"/>
    <w:rsid w:val="00AE6CFD"/>
    <w:pPr>
      <w:keepNext/>
      <w:keepLines/>
      <w:spacing w:after="120"/>
    </w:pPr>
  </w:style>
  <w:style w:type="paragraph" w:customStyle="1" w:styleId="CEOHeader">
    <w:name w:val="CEO_Header"/>
    <w:basedOn w:val="Normal"/>
    <w:rsid w:val="00AE6CFD"/>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AE6CFD"/>
    <w:pPr>
      <w:spacing w:after="120"/>
      <w:ind w:left="426"/>
    </w:pPr>
  </w:style>
  <w:style w:type="paragraph" w:customStyle="1" w:styleId="CEOLogo">
    <w:name w:val="CEO_Logo"/>
    <w:basedOn w:val="CEONormal"/>
    <w:rsid w:val="00AE6CFD"/>
    <w:pPr>
      <w:spacing w:before="0"/>
      <w:jc w:val="right"/>
    </w:pPr>
  </w:style>
  <w:style w:type="paragraph" w:customStyle="1" w:styleId="CEOMeetingSTG">
    <w:name w:val="CEO_MeetingSTG"/>
    <w:basedOn w:val="CEOMeetingName"/>
    <w:rsid w:val="00AE6CFD"/>
    <w:pPr>
      <w:spacing w:before="120" w:after="120"/>
    </w:pPr>
  </w:style>
  <w:style w:type="paragraph" w:customStyle="1" w:styleId="CEORevision">
    <w:name w:val="CEO_Revision"/>
    <w:basedOn w:val="CEONormal"/>
    <w:autoRedefine/>
    <w:rsid w:val="00AE6CFD"/>
    <w:pPr>
      <w:tabs>
        <w:tab w:val="left" w:pos="1928"/>
      </w:tabs>
    </w:pPr>
    <w:rPr>
      <w:b/>
      <w:sz w:val="18"/>
      <w:szCs w:val="18"/>
    </w:rPr>
  </w:style>
  <w:style w:type="paragraph" w:customStyle="1" w:styleId="CEORevisionNote">
    <w:name w:val="CEO_RevisionNote"/>
    <w:basedOn w:val="CEORevision"/>
    <w:autoRedefine/>
    <w:rsid w:val="00AE6CFD"/>
    <w:pPr>
      <w:spacing w:after="120"/>
    </w:pPr>
    <w:rPr>
      <w:b w:val="0"/>
      <w:i/>
      <w:iCs/>
      <w:lang w:val="en-US"/>
    </w:rPr>
  </w:style>
  <w:style w:type="paragraph" w:customStyle="1" w:styleId="CEOActionRequired">
    <w:name w:val="CEO_ActionRequired"/>
    <w:basedOn w:val="CEONormal"/>
    <w:rsid w:val="00AE6CFD"/>
    <w:pPr>
      <w:tabs>
        <w:tab w:val="left" w:pos="1928"/>
      </w:tabs>
    </w:pPr>
    <w:rPr>
      <w:b/>
    </w:rPr>
  </w:style>
  <w:style w:type="paragraph" w:customStyle="1" w:styleId="CEOSummaryStartHere">
    <w:name w:val="CEO_Summary_StartHere"/>
    <w:rsid w:val="00AE6CFD"/>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uiPriority w:val="59"/>
    <w:rsid w:val="00AE6CFD"/>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character" w:customStyle="1" w:styleId="Heading2Char">
    <w:name w:val="Heading 2 Char"/>
    <w:basedOn w:val="DefaultParagraphFont"/>
    <w:link w:val="Heading2"/>
    <w:uiPriority w:val="9"/>
    <w:rsid w:val="00FF4AF1"/>
    <w:rPr>
      <w:rFonts w:ascii="Verdana" w:eastAsia="SimHei" w:hAnsi="Verdana" w:cs="Simplified Arabic"/>
      <w:b/>
      <w:bCs/>
      <w:sz w:val="18"/>
      <w:szCs w:val="28"/>
    </w:rPr>
  </w:style>
  <w:style w:type="paragraph" w:styleId="BalloonText">
    <w:name w:val="Balloon Text"/>
    <w:basedOn w:val="Normal"/>
    <w:link w:val="BalloonTextChar"/>
    <w:rsid w:val="00AA2ED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A2ED1"/>
    <w:rPr>
      <w:rFonts w:ascii="Tahoma" w:eastAsia="SimHei" w:hAnsi="Tahoma" w:cs="Tahoma"/>
      <w:bCs/>
      <w:sz w:val="16"/>
      <w:szCs w:val="16"/>
    </w:rPr>
  </w:style>
  <w:style w:type="paragraph" w:styleId="ListParagraph">
    <w:name w:val="List Paragraph"/>
    <w:basedOn w:val="Normal"/>
    <w:uiPriority w:val="34"/>
    <w:qFormat/>
    <w:rsid w:val="00E36AB4"/>
    <w:pPr>
      <w:ind w:left="720"/>
      <w:contextualSpacing/>
    </w:pPr>
  </w:style>
  <w:style w:type="character" w:customStyle="1" w:styleId="HeaderChar">
    <w:name w:val="Header Char"/>
    <w:basedOn w:val="DefaultParagraphFont"/>
    <w:link w:val="Header"/>
    <w:uiPriority w:val="99"/>
    <w:rsid w:val="00711D6E"/>
    <w:rPr>
      <w:rFonts w:ascii="Verdana" w:eastAsia="SimHei" w:hAnsi="Verdana" w:cs="Simplified Arabic"/>
      <w:bCs/>
      <w:sz w:val="19"/>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CFD"/>
    <w:pPr>
      <w:spacing w:before="120" w:after="120"/>
    </w:pPr>
    <w:rPr>
      <w:rFonts w:ascii="Verdana" w:eastAsia="SimHei" w:hAnsi="Verdana" w:cs="Simplified Arabic"/>
      <w:bCs/>
      <w:sz w:val="19"/>
      <w:szCs w:val="28"/>
    </w:rPr>
  </w:style>
  <w:style w:type="paragraph" w:styleId="Heading1">
    <w:name w:val="heading 1"/>
    <w:basedOn w:val="Normal"/>
    <w:next w:val="Normal"/>
    <w:qFormat/>
    <w:rsid w:val="00AE6CFD"/>
    <w:pPr>
      <w:spacing w:before="0" w:after="0"/>
      <w:outlineLvl w:val="0"/>
    </w:pPr>
    <w:rPr>
      <w:b/>
      <w:smallCaps/>
      <w:u w:val="single"/>
      <w:lang w:val="en-GB"/>
    </w:rPr>
  </w:style>
  <w:style w:type="paragraph" w:styleId="Heading2">
    <w:name w:val="heading 2"/>
    <w:basedOn w:val="Heading1"/>
    <w:link w:val="Heading2Char"/>
    <w:uiPriority w:val="9"/>
    <w:qFormat/>
    <w:rsid w:val="00AE6CFD"/>
    <w:pPr>
      <w:numPr>
        <w:ilvl w:val="1"/>
        <w:numId w:val="25"/>
      </w:numPr>
      <w:spacing w:before="120" w:after="120"/>
      <w:outlineLvl w:val="1"/>
    </w:pPr>
    <w:rPr>
      <w:smallCaps w:val="0"/>
      <w:sz w:val="18"/>
      <w:u w:val="none"/>
    </w:rPr>
  </w:style>
  <w:style w:type="paragraph" w:styleId="Heading3">
    <w:name w:val="heading 3"/>
    <w:basedOn w:val="Normal"/>
    <w:next w:val="Normal"/>
    <w:qFormat/>
    <w:rsid w:val="00AE6CFD"/>
    <w:pPr>
      <w:numPr>
        <w:ilvl w:val="2"/>
        <w:numId w:val="25"/>
      </w:numPr>
      <w:spacing w:before="0" w:after="0"/>
      <w:outlineLvl w:val="2"/>
    </w:pPr>
    <w:rPr>
      <w:b/>
      <w:sz w:val="24"/>
      <w:lang w:val="en-GB"/>
    </w:rPr>
  </w:style>
  <w:style w:type="paragraph" w:styleId="Heading4">
    <w:name w:val="heading 4"/>
    <w:basedOn w:val="Normal"/>
    <w:next w:val="Normal"/>
    <w:qFormat/>
    <w:rsid w:val="00AE6CFD"/>
    <w:pPr>
      <w:numPr>
        <w:ilvl w:val="3"/>
        <w:numId w:val="25"/>
      </w:numPr>
      <w:spacing w:before="0" w:after="0"/>
      <w:outlineLvl w:val="3"/>
    </w:pPr>
    <w:rPr>
      <w:sz w:val="24"/>
      <w:u w:val="single"/>
      <w:lang w:val="en-GB"/>
    </w:rPr>
  </w:style>
  <w:style w:type="paragraph" w:styleId="Heading5">
    <w:name w:val="heading 5"/>
    <w:basedOn w:val="Normal"/>
    <w:next w:val="Normal"/>
    <w:qFormat/>
    <w:rsid w:val="00AE6CFD"/>
    <w:pPr>
      <w:numPr>
        <w:ilvl w:val="4"/>
        <w:numId w:val="25"/>
      </w:numPr>
      <w:spacing w:before="0" w:after="0"/>
      <w:outlineLvl w:val="4"/>
    </w:pPr>
    <w:rPr>
      <w:b/>
      <w:lang w:val="en-GB"/>
    </w:rPr>
  </w:style>
  <w:style w:type="paragraph" w:styleId="Heading6">
    <w:name w:val="heading 6"/>
    <w:basedOn w:val="Normal"/>
    <w:next w:val="Normal"/>
    <w:qFormat/>
    <w:rsid w:val="00AE6CFD"/>
    <w:pPr>
      <w:numPr>
        <w:ilvl w:val="5"/>
        <w:numId w:val="25"/>
      </w:numPr>
      <w:spacing w:before="0" w:after="0"/>
      <w:outlineLvl w:val="5"/>
    </w:pPr>
    <w:rPr>
      <w:u w:val="single"/>
      <w:lang w:val="en-GB"/>
    </w:rPr>
  </w:style>
  <w:style w:type="paragraph" w:styleId="Heading7">
    <w:name w:val="heading 7"/>
    <w:basedOn w:val="Normal"/>
    <w:next w:val="Normal"/>
    <w:qFormat/>
    <w:rsid w:val="00AE6CFD"/>
    <w:pPr>
      <w:numPr>
        <w:ilvl w:val="6"/>
        <w:numId w:val="25"/>
      </w:numPr>
      <w:spacing w:before="0" w:after="0"/>
      <w:outlineLvl w:val="6"/>
    </w:pPr>
    <w:rPr>
      <w:i/>
      <w:lang w:val="en-GB"/>
    </w:rPr>
  </w:style>
  <w:style w:type="paragraph" w:styleId="Heading8">
    <w:name w:val="heading 8"/>
    <w:basedOn w:val="Normal"/>
    <w:next w:val="Normal"/>
    <w:qFormat/>
    <w:rsid w:val="00AE6CFD"/>
    <w:pPr>
      <w:numPr>
        <w:ilvl w:val="7"/>
        <w:numId w:val="25"/>
      </w:numPr>
      <w:spacing w:before="0" w:after="0"/>
      <w:outlineLvl w:val="7"/>
    </w:pPr>
    <w:rPr>
      <w:i/>
      <w:lang w:val="en-GB"/>
    </w:rPr>
  </w:style>
  <w:style w:type="paragraph" w:styleId="Heading9">
    <w:name w:val="heading 9"/>
    <w:basedOn w:val="Normal"/>
    <w:next w:val="Normal"/>
    <w:qFormat/>
    <w:rsid w:val="00AE6CFD"/>
    <w:pPr>
      <w:numPr>
        <w:ilvl w:val="8"/>
        <w:numId w:val="25"/>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AE6CFD"/>
    <w:pPr>
      <w:spacing w:before="0"/>
      <w:ind w:left="3827" w:hanging="2268"/>
    </w:pPr>
    <w:rPr>
      <w:sz w:val="16"/>
      <w:szCs w:val="16"/>
    </w:rPr>
  </w:style>
  <w:style w:type="paragraph" w:customStyle="1" w:styleId="CEONormal">
    <w:name w:val="CEO_Normal"/>
    <w:autoRedefine/>
    <w:rsid w:val="00AE6CFD"/>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AE6CFD"/>
    <w:pPr>
      <w:spacing w:before="0" w:after="480"/>
    </w:pPr>
  </w:style>
  <w:style w:type="paragraph" w:customStyle="1" w:styleId="CEODocTitle2lines-First">
    <w:name w:val="CEO_DocTitle2lines-First"/>
    <w:basedOn w:val="CEODocTitle-1line"/>
    <w:next w:val="Normal"/>
    <w:rsid w:val="00AE6CFD"/>
    <w:pPr>
      <w:spacing w:after="0"/>
    </w:pPr>
  </w:style>
  <w:style w:type="paragraph" w:customStyle="1" w:styleId="CEODocTitle-1line">
    <w:name w:val="CEO_DocTitle-1line"/>
    <w:basedOn w:val="Normal"/>
    <w:next w:val="Normal"/>
    <w:rsid w:val="00AE6CFD"/>
    <w:pPr>
      <w:spacing w:before="480" w:after="480"/>
      <w:jc w:val="center"/>
    </w:pPr>
    <w:rPr>
      <w:b/>
      <w:sz w:val="28"/>
      <w:lang w:eastAsia="en-US"/>
    </w:rPr>
  </w:style>
  <w:style w:type="paragraph" w:customStyle="1" w:styleId="CEOcontributionH1">
    <w:name w:val="CEO_contributionH1"/>
    <w:basedOn w:val="CEOcontribution-H123"/>
    <w:next w:val="CEONormal"/>
    <w:rsid w:val="00AE6CFD"/>
    <w:pPr>
      <w:keepNext/>
      <w:keepLines/>
      <w:numPr>
        <w:numId w:val="0"/>
      </w:numPr>
      <w:spacing w:before="480"/>
    </w:pPr>
  </w:style>
  <w:style w:type="paragraph" w:customStyle="1" w:styleId="CEOcontribution-H123">
    <w:name w:val="CEO_contribution-H123"/>
    <w:basedOn w:val="Normal"/>
    <w:rsid w:val="00AE6CFD"/>
    <w:pPr>
      <w:numPr>
        <w:numId w:val="26"/>
      </w:numPr>
      <w:tabs>
        <w:tab w:val="clear" w:pos="72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AE6CFD"/>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AE6CFD"/>
    <w:pPr>
      <w:ind w:left="567"/>
    </w:pPr>
    <w:rPr>
      <w:b w:val="0"/>
      <w:bCs w:val="0"/>
    </w:rPr>
  </w:style>
  <w:style w:type="paragraph" w:customStyle="1" w:styleId="CEOIndent1-123">
    <w:name w:val="CEO_Indent1-123"/>
    <w:basedOn w:val="Normal"/>
    <w:rsid w:val="00AE6CFD"/>
    <w:pPr>
      <w:numPr>
        <w:numId w:val="14"/>
      </w:numPr>
      <w:spacing w:before="60" w:after="60"/>
      <w:ind w:right="709"/>
    </w:pPr>
    <w:rPr>
      <w:szCs w:val="19"/>
      <w:lang w:eastAsia="en-US"/>
    </w:rPr>
  </w:style>
  <w:style w:type="paragraph" w:customStyle="1" w:styleId="CEOAgendaItemN">
    <w:name w:val="CEO_AgendaItemN°"/>
    <w:basedOn w:val="CEOIndent1-123"/>
    <w:rsid w:val="00AE6CFD"/>
    <w:pPr>
      <w:numPr>
        <w:numId w:val="0"/>
      </w:numPr>
      <w:ind w:right="12"/>
      <w:jc w:val="right"/>
    </w:pPr>
  </w:style>
  <w:style w:type="paragraph" w:customStyle="1" w:styleId="CEODocDates">
    <w:name w:val="CEO_DocDates"/>
    <w:basedOn w:val="Normal"/>
    <w:next w:val="Normal"/>
    <w:rsid w:val="00AE6CFD"/>
    <w:pPr>
      <w:spacing w:before="0" w:after="0"/>
    </w:pPr>
    <w:rPr>
      <w:b/>
      <w:bCs w:val="0"/>
      <w:szCs w:val="19"/>
      <w:lang w:val="en-GB" w:eastAsia="en-US"/>
    </w:rPr>
  </w:style>
  <w:style w:type="paragraph" w:customStyle="1" w:styleId="CEODocNo">
    <w:name w:val="CEO_DocNo"/>
    <w:basedOn w:val="Normal"/>
    <w:next w:val="Normal"/>
    <w:rsid w:val="00AE6CFD"/>
    <w:pPr>
      <w:spacing w:before="0" w:after="0"/>
    </w:pPr>
    <w:rPr>
      <w:b/>
      <w:bCs w:val="0"/>
      <w:szCs w:val="19"/>
      <w:lang w:val="en-GB" w:eastAsia="en-US"/>
    </w:rPr>
  </w:style>
  <w:style w:type="paragraph" w:customStyle="1" w:styleId="CEODocNoDetails">
    <w:name w:val="CEO_DocNoDetails"/>
    <w:basedOn w:val="Normal"/>
    <w:rsid w:val="00AE6CFD"/>
    <w:pPr>
      <w:spacing w:before="80" w:after="80"/>
      <w:jc w:val="center"/>
    </w:pPr>
    <w:rPr>
      <w:szCs w:val="19"/>
      <w:lang w:val="en-GB" w:eastAsia="en-US"/>
    </w:rPr>
  </w:style>
  <w:style w:type="paragraph" w:customStyle="1" w:styleId="CEOFooter">
    <w:name w:val="CEO_Footer"/>
    <w:basedOn w:val="Normal"/>
    <w:rsid w:val="00AE6CFD"/>
    <w:pPr>
      <w:tabs>
        <w:tab w:val="right" w:pos="9072"/>
      </w:tabs>
      <w:spacing w:before="0" w:after="0"/>
    </w:pPr>
    <w:rPr>
      <w:sz w:val="16"/>
      <w:szCs w:val="19"/>
      <w:lang w:val="en-GB" w:eastAsia="en-US"/>
    </w:rPr>
  </w:style>
  <w:style w:type="paragraph" w:customStyle="1" w:styleId="CEOHeader1">
    <w:name w:val="CEO_Header1"/>
    <w:basedOn w:val="Normal"/>
    <w:rsid w:val="00AE6CFD"/>
    <w:pPr>
      <w:numPr>
        <w:numId w:val="25"/>
      </w:numPr>
      <w:spacing w:before="0" w:after="0"/>
    </w:pPr>
    <w:rPr>
      <w:szCs w:val="19"/>
      <w:lang w:eastAsia="en-US"/>
    </w:rPr>
  </w:style>
  <w:style w:type="paragraph" w:customStyle="1" w:styleId="CEOHeader2">
    <w:name w:val="CEO_Header2"/>
    <w:basedOn w:val="Normal"/>
    <w:rsid w:val="00AE6CFD"/>
    <w:pPr>
      <w:spacing w:before="720" w:after="0"/>
    </w:pPr>
    <w:rPr>
      <w:szCs w:val="19"/>
      <w:lang w:eastAsia="en-US"/>
    </w:rPr>
  </w:style>
  <w:style w:type="paragraph" w:customStyle="1" w:styleId="CEOHeaderPageNumber">
    <w:name w:val="CEO_HeaderPageNumber"/>
    <w:basedOn w:val="Normal"/>
    <w:rsid w:val="00AE6CFD"/>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AE6CFD"/>
    <w:pPr>
      <w:numPr>
        <w:numId w:val="0"/>
      </w:numPr>
      <w:spacing w:before="360"/>
    </w:pPr>
    <w:rPr>
      <w:b w:val="0"/>
    </w:rPr>
  </w:style>
  <w:style w:type="paragraph" w:customStyle="1" w:styleId="CEOParagraph111">
    <w:name w:val="CEO_Paragraph1.1.1"/>
    <w:basedOn w:val="Heading3"/>
    <w:rsid w:val="00AE6CFD"/>
    <w:pPr>
      <w:tabs>
        <w:tab w:val="clear" w:pos="720"/>
        <w:tab w:val="num" w:pos="1418"/>
      </w:tabs>
      <w:ind w:left="1418" w:hanging="851"/>
    </w:pPr>
    <w:rPr>
      <w:b w:val="0"/>
      <w:bCs w:val="0"/>
      <w:sz w:val="19"/>
    </w:rPr>
  </w:style>
  <w:style w:type="paragraph" w:customStyle="1" w:styleId="CEOindent-abc">
    <w:name w:val="CEO_indent-abc"/>
    <w:basedOn w:val="Normal"/>
    <w:rsid w:val="00AE6CFD"/>
    <w:pPr>
      <w:numPr>
        <w:ilvl w:val="1"/>
        <w:numId w:val="16"/>
      </w:numPr>
      <w:spacing w:before="0" w:after="0"/>
    </w:pPr>
    <w:rPr>
      <w:rFonts w:cs="Traditional Arabic"/>
      <w:sz w:val="18"/>
      <w:lang w:val="en-GB" w:eastAsia="en-US"/>
    </w:rPr>
  </w:style>
  <w:style w:type="paragraph" w:customStyle="1" w:styleId="CEOIndent-bulletsblackdot">
    <w:name w:val="CEO_Indent-bulletsblackdot"/>
    <w:basedOn w:val="Normal"/>
    <w:rsid w:val="00AE6CFD"/>
    <w:pPr>
      <w:numPr>
        <w:numId w:val="17"/>
      </w:numPr>
      <w:spacing w:before="60" w:after="60"/>
    </w:pPr>
    <w:rPr>
      <w:szCs w:val="19"/>
      <w:lang w:val="en-GB" w:eastAsia="en-US"/>
    </w:rPr>
  </w:style>
  <w:style w:type="paragraph" w:customStyle="1" w:styleId="CEOIndent-bulletsBlueSquare">
    <w:name w:val="CEO_Indent-bulletsBlueSquare"/>
    <w:basedOn w:val="CEOIndent-bulletsblackdot"/>
    <w:rsid w:val="00AE6CFD"/>
    <w:pPr>
      <w:numPr>
        <w:numId w:val="18"/>
      </w:numPr>
    </w:pPr>
  </w:style>
  <w:style w:type="paragraph" w:customStyle="1" w:styleId="CEOMeetingDates">
    <w:name w:val="CEO_MeetingDates"/>
    <w:basedOn w:val="Normal"/>
    <w:rsid w:val="00AE6CFD"/>
    <w:pPr>
      <w:spacing w:before="0" w:after="40"/>
    </w:pPr>
    <w:rPr>
      <w:b/>
      <w:bCs w:val="0"/>
      <w:szCs w:val="19"/>
      <w:lang w:val="en-GB" w:eastAsia="en-US"/>
    </w:rPr>
  </w:style>
  <w:style w:type="paragraph" w:customStyle="1" w:styleId="CEOMeetingName">
    <w:name w:val="CEO_MeetingName"/>
    <w:basedOn w:val="Normal"/>
    <w:rsid w:val="00AE6CFD"/>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AE6CFD"/>
    <w:rPr>
      <w:b w:val="0"/>
      <w:bCs/>
    </w:rPr>
  </w:style>
  <w:style w:type="paragraph" w:customStyle="1" w:styleId="CEOSectorName">
    <w:name w:val="CEO_SectorName"/>
    <w:basedOn w:val="Normal"/>
    <w:rsid w:val="00AE6CFD"/>
    <w:rPr>
      <w:b/>
      <w:bCs w:val="0"/>
      <w:sz w:val="26"/>
      <w:lang w:val="en-GB" w:eastAsia="en-US"/>
    </w:rPr>
  </w:style>
  <w:style w:type="paragraph" w:customStyle="1" w:styleId="CEOSignatureName">
    <w:name w:val="CEO_SignatureName"/>
    <w:basedOn w:val="Normal"/>
    <w:rsid w:val="00AE6CFD"/>
    <w:pPr>
      <w:spacing w:before="720" w:after="0"/>
    </w:pPr>
    <w:rPr>
      <w:szCs w:val="19"/>
      <w:lang w:val="en-GB" w:eastAsia="en-US"/>
    </w:rPr>
  </w:style>
  <w:style w:type="paragraph" w:customStyle="1" w:styleId="CEOSignatureTitle">
    <w:name w:val="CEO_SignatureTitle"/>
    <w:basedOn w:val="CEOSignatureName"/>
    <w:rsid w:val="00AE6CFD"/>
    <w:pPr>
      <w:spacing w:before="0"/>
    </w:pPr>
  </w:style>
  <w:style w:type="paragraph" w:customStyle="1" w:styleId="CEOSourceTitleDetails">
    <w:name w:val="CEO_SourceTitleDetails"/>
    <w:basedOn w:val="Normal"/>
    <w:rsid w:val="00AE6CFD"/>
    <w:rPr>
      <w:szCs w:val="19"/>
      <w:lang w:val="en-GB" w:eastAsia="en-US"/>
    </w:rPr>
  </w:style>
  <w:style w:type="paragraph" w:customStyle="1" w:styleId="CEOSTG">
    <w:name w:val="CEO_STG"/>
    <w:basedOn w:val="CEOOriginalLanguage"/>
    <w:rsid w:val="00AE6CFD"/>
    <w:pPr>
      <w:spacing w:before="120"/>
      <w:jc w:val="center"/>
    </w:pPr>
  </w:style>
  <w:style w:type="paragraph" w:customStyle="1" w:styleId="CEOindent-endash">
    <w:name w:val="CEO_indent-endash"/>
    <w:basedOn w:val="CEOEmdashList"/>
    <w:rsid w:val="00AE6CFD"/>
    <w:pPr>
      <w:numPr>
        <w:numId w:val="23"/>
      </w:numPr>
    </w:pPr>
  </w:style>
  <w:style w:type="paragraph" w:customStyle="1" w:styleId="CEOEmdashList">
    <w:name w:val="CEO_EmdashList"/>
    <w:basedOn w:val="CEONormal"/>
    <w:rsid w:val="00AE6CFD"/>
  </w:style>
  <w:style w:type="character" w:styleId="FollowedHyperlink">
    <w:name w:val="FollowedHyperlink"/>
    <w:aliases w:val="CEO_FollowedHyperlink"/>
    <w:rsid w:val="00AE6CFD"/>
    <w:rPr>
      <w:rFonts w:ascii="Verdana" w:hAnsi="Verdana"/>
      <w:noProof w:val="0"/>
      <w:color w:val="606420"/>
      <w:sz w:val="19"/>
      <w:u w:val="single"/>
      <w:lang w:val="en-GB"/>
    </w:rPr>
  </w:style>
  <w:style w:type="character" w:styleId="Hyperlink">
    <w:name w:val="Hyperlink"/>
    <w:aliases w:val="CEO_Hyperlink"/>
    <w:uiPriority w:val="99"/>
    <w:rsid w:val="00AE6CFD"/>
    <w:rPr>
      <w:rFonts w:ascii="Verdana" w:hAnsi="Verdana"/>
      <w:noProof w:val="0"/>
      <w:color w:val="0000FF"/>
      <w:sz w:val="19"/>
      <w:u w:val="single"/>
      <w:lang w:val="en-GB"/>
    </w:rPr>
  </w:style>
  <w:style w:type="paragraph" w:styleId="Header">
    <w:name w:val="header"/>
    <w:basedOn w:val="Normal"/>
    <w:link w:val="HeaderChar"/>
    <w:uiPriority w:val="99"/>
    <w:rsid w:val="00AE6CFD"/>
    <w:pPr>
      <w:tabs>
        <w:tab w:val="center" w:pos="4320"/>
        <w:tab w:val="right" w:pos="8640"/>
      </w:tabs>
    </w:pPr>
  </w:style>
  <w:style w:type="paragraph" w:styleId="Footer">
    <w:name w:val="footer"/>
    <w:basedOn w:val="Normal"/>
    <w:rsid w:val="00AE6CFD"/>
    <w:pPr>
      <w:tabs>
        <w:tab w:val="center" w:pos="4320"/>
        <w:tab w:val="right" w:pos="8640"/>
      </w:tabs>
    </w:pPr>
  </w:style>
  <w:style w:type="paragraph" w:customStyle="1" w:styleId="CEOConsidering">
    <w:name w:val="CEO_Considering"/>
    <w:basedOn w:val="CEONormal"/>
    <w:rsid w:val="00AE6CFD"/>
    <w:pPr>
      <w:keepNext/>
      <w:keepLines/>
      <w:spacing w:after="120"/>
      <w:ind w:left="851"/>
    </w:pPr>
    <w:rPr>
      <w:i/>
      <w:iCs/>
    </w:rPr>
  </w:style>
  <w:style w:type="paragraph" w:customStyle="1" w:styleId="CEOEndBar">
    <w:name w:val="CEO_EndBar"/>
    <w:basedOn w:val="CEONormal"/>
    <w:rsid w:val="00AE6CFD"/>
    <w:pPr>
      <w:spacing w:after="120"/>
      <w:jc w:val="center"/>
    </w:pPr>
  </w:style>
  <w:style w:type="paragraph" w:customStyle="1" w:styleId="CEOExtract">
    <w:name w:val="CEO_Extract"/>
    <w:basedOn w:val="CEONormal"/>
    <w:rsid w:val="00AE6CFD"/>
    <w:pPr>
      <w:keepNext/>
      <w:keepLines/>
      <w:spacing w:after="120"/>
    </w:pPr>
  </w:style>
  <w:style w:type="paragraph" w:customStyle="1" w:styleId="CEOHeader">
    <w:name w:val="CEO_Header"/>
    <w:basedOn w:val="Normal"/>
    <w:rsid w:val="00AE6CFD"/>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AE6CFD"/>
    <w:pPr>
      <w:spacing w:after="120"/>
      <w:ind w:left="426"/>
    </w:pPr>
  </w:style>
  <w:style w:type="paragraph" w:customStyle="1" w:styleId="CEOLogo">
    <w:name w:val="CEO_Logo"/>
    <w:basedOn w:val="CEONormal"/>
    <w:rsid w:val="00AE6CFD"/>
    <w:pPr>
      <w:spacing w:before="0"/>
      <w:jc w:val="right"/>
    </w:pPr>
  </w:style>
  <w:style w:type="paragraph" w:customStyle="1" w:styleId="CEOMeetingSTG">
    <w:name w:val="CEO_MeetingSTG"/>
    <w:basedOn w:val="CEOMeetingName"/>
    <w:rsid w:val="00AE6CFD"/>
    <w:pPr>
      <w:spacing w:before="120" w:after="120"/>
    </w:pPr>
  </w:style>
  <w:style w:type="paragraph" w:customStyle="1" w:styleId="CEORevision">
    <w:name w:val="CEO_Revision"/>
    <w:basedOn w:val="CEONormal"/>
    <w:autoRedefine/>
    <w:rsid w:val="00AE6CFD"/>
    <w:pPr>
      <w:tabs>
        <w:tab w:val="left" w:pos="1928"/>
      </w:tabs>
    </w:pPr>
    <w:rPr>
      <w:b/>
      <w:sz w:val="18"/>
      <w:szCs w:val="18"/>
    </w:rPr>
  </w:style>
  <w:style w:type="paragraph" w:customStyle="1" w:styleId="CEORevisionNote">
    <w:name w:val="CEO_RevisionNote"/>
    <w:basedOn w:val="CEORevision"/>
    <w:autoRedefine/>
    <w:rsid w:val="00AE6CFD"/>
    <w:pPr>
      <w:spacing w:after="120"/>
    </w:pPr>
    <w:rPr>
      <w:b w:val="0"/>
      <w:i/>
      <w:iCs/>
      <w:lang w:val="en-US"/>
    </w:rPr>
  </w:style>
  <w:style w:type="paragraph" w:customStyle="1" w:styleId="CEOActionRequired">
    <w:name w:val="CEO_ActionRequired"/>
    <w:basedOn w:val="CEONormal"/>
    <w:rsid w:val="00AE6CFD"/>
    <w:pPr>
      <w:tabs>
        <w:tab w:val="left" w:pos="1928"/>
      </w:tabs>
    </w:pPr>
    <w:rPr>
      <w:b/>
    </w:rPr>
  </w:style>
  <w:style w:type="paragraph" w:customStyle="1" w:styleId="CEOSummaryStartHere">
    <w:name w:val="CEO_Summary_StartHere"/>
    <w:rsid w:val="00AE6CFD"/>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uiPriority w:val="59"/>
    <w:rsid w:val="00AE6CFD"/>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character" w:customStyle="1" w:styleId="Heading2Char">
    <w:name w:val="Heading 2 Char"/>
    <w:basedOn w:val="DefaultParagraphFont"/>
    <w:link w:val="Heading2"/>
    <w:uiPriority w:val="9"/>
    <w:rsid w:val="00FF4AF1"/>
    <w:rPr>
      <w:rFonts w:ascii="Verdana" w:eastAsia="SimHei" w:hAnsi="Verdana" w:cs="Simplified Arabic"/>
      <w:b/>
      <w:bCs/>
      <w:sz w:val="18"/>
      <w:szCs w:val="28"/>
    </w:rPr>
  </w:style>
  <w:style w:type="paragraph" w:styleId="BalloonText">
    <w:name w:val="Balloon Text"/>
    <w:basedOn w:val="Normal"/>
    <w:link w:val="BalloonTextChar"/>
    <w:rsid w:val="00AA2ED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A2ED1"/>
    <w:rPr>
      <w:rFonts w:ascii="Tahoma" w:eastAsia="SimHei" w:hAnsi="Tahoma" w:cs="Tahoma"/>
      <w:bCs/>
      <w:sz w:val="16"/>
      <w:szCs w:val="16"/>
    </w:rPr>
  </w:style>
  <w:style w:type="paragraph" w:styleId="ListParagraph">
    <w:name w:val="List Paragraph"/>
    <w:basedOn w:val="Normal"/>
    <w:uiPriority w:val="34"/>
    <w:qFormat/>
    <w:rsid w:val="00E36AB4"/>
    <w:pPr>
      <w:ind w:left="720"/>
      <w:contextualSpacing/>
    </w:pPr>
  </w:style>
  <w:style w:type="character" w:customStyle="1" w:styleId="HeaderChar">
    <w:name w:val="Header Char"/>
    <w:basedOn w:val="DefaultParagraphFont"/>
    <w:link w:val="Header"/>
    <w:uiPriority w:val="99"/>
    <w:rsid w:val="00711D6E"/>
    <w:rPr>
      <w:rFonts w:ascii="Verdana" w:eastAsia="SimHei" w:hAnsi="Verdana" w:cs="Simplified Arabic"/>
      <w:bCs/>
      <w:sz w:val="19"/>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en/ITU-T/jca/ahf/Pages/documents.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saks@waitro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urniev\My%20Documents\STG-WebContributio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F0AE-3E8E-4C23-86E3-5F023823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STG-WebContribution-en.dot</Template>
  <TotalTime>3</TotalTime>
  <Pages>1</Pages>
  <Words>393</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Gaspari, Alexandra</cp:lastModifiedBy>
  <cp:revision>3</cp:revision>
  <cp:lastPrinted>2011-08-30T12:58:00Z</cp:lastPrinted>
  <dcterms:created xsi:type="dcterms:W3CDTF">2011-11-21T10:40:00Z</dcterms:created>
  <dcterms:modified xsi:type="dcterms:W3CDTF">2011-11-21T10:43:00Z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Quatrième réunion de la commission d'études 2 de l'UIT-D, 31 août-4 septembre 2009</vt:lpwstr>
  </property>
  <property fmtid="{D5CDD505-2E9C-101B-9397-08002B2CF9AE}" pid="3" name="Contributor">
    <vt:lpwstr/>
  </property>
</Properties>
</file>