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567"/>
        <w:gridCol w:w="2793"/>
        <w:gridCol w:w="480"/>
        <w:gridCol w:w="554"/>
        <w:gridCol w:w="567"/>
        <w:gridCol w:w="3345"/>
      </w:tblGrid>
      <w:tr w:rsidR="001E4863" w:rsidRPr="001E4863">
        <w:trPr>
          <w:cantSplit/>
        </w:trPr>
        <w:tc>
          <w:tcPr>
            <w:tcW w:w="1417" w:type="dxa"/>
            <w:vMerge w:val="restart"/>
          </w:tcPr>
          <w:p w:rsidR="001E4863" w:rsidRPr="001E4863" w:rsidRDefault="001E4863" w:rsidP="001E4863">
            <w:bookmarkStart w:id="0" w:name="InsertLogo"/>
            <w:bookmarkStart w:id="1" w:name="dnum" w:colFirst="2" w:colLast="2"/>
            <w:bookmarkStart w:id="2" w:name="dtableau"/>
            <w:bookmarkEnd w:id="0"/>
            <w:r w:rsidRPr="001E4863">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1E4863" w:rsidRPr="001E4863" w:rsidRDefault="001E4863" w:rsidP="001E4863">
            <w:pPr>
              <w:rPr>
                <w:sz w:val="20"/>
              </w:rPr>
            </w:pPr>
            <w:r w:rsidRPr="001E4863">
              <w:rPr>
                <w:sz w:val="20"/>
              </w:rPr>
              <w:t>INTERNATIONAL TELECOMMUNICATION UNION</w:t>
            </w:r>
          </w:p>
        </w:tc>
        <w:tc>
          <w:tcPr>
            <w:tcW w:w="3345" w:type="dxa"/>
          </w:tcPr>
          <w:p w:rsidR="001E4863" w:rsidRPr="001E4863" w:rsidRDefault="001E4863" w:rsidP="001E4863">
            <w:pPr>
              <w:jc w:val="right"/>
              <w:rPr>
                <w:b/>
                <w:sz w:val="28"/>
              </w:rPr>
            </w:pPr>
            <w:r>
              <w:rPr>
                <w:b/>
                <w:sz w:val="28"/>
              </w:rPr>
              <w:t>COM 17 – LS 200 – E</w:t>
            </w:r>
          </w:p>
        </w:tc>
      </w:tr>
      <w:tr w:rsidR="001E4863" w:rsidRPr="001E4863">
        <w:trPr>
          <w:cantSplit/>
          <w:trHeight w:val="355"/>
        </w:trPr>
        <w:tc>
          <w:tcPr>
            <w:tcW w:w="1417" w:type="dxa"/>
            <w:vMerge/>
          </w:tcPr>
          <w:p w:rsidR="001E4863" w:rsidRPr="001E4863" w:rsidRDefault="001E4863" w:rsidP="001E4863">
            <w:bookmarkStart w:id="3" w:name="ddate" w:colFirst="2" w:colLast="2"/>
            <w:bookmarkEnd w:id="1"/>
          </w:p>
        </w:tc>
        <w:tc>
          <w:tcPr>
            <w:tcW w:w="4040" w:type="dxa"/>
            <w:gridSpan w:val="4"/>
            <w:vMerge w:val="restart"/>
          </w:tcPr>
          <w:p w:rsidR="001E4863" w:rsidRPr="001E4863" w:rsidRDefault="001E4863" w:rsidP="001E4863">
            <w:pPr>
              <w:rPr>
                <w:b/>
                <w:bCs/>
                <w:sz w:val="26"/>
              </w:rPr>
            </w:pPr>
            <w:r w:rsidRPr="001E4863">
              <w:rPr>
                <w:b/>
                <w:bCs/>
                <w:sz w:val="26"/>
              </w:rPr>
              <w:t>TELECOMMUNICATION</w:t>
            </w:r>
            <w:r w:rsidRPr="001E4863">
              <w:rPr>
                <w:b/>
                <w:bCs/>
                <w:sz w:val="26"/>
              </w:rPr>
              <w:br/>
              <w:t>STANDARDIZATION SECTOR</w:t>
            </w:r>
          </w:p>
          <w:p w:rsidR="001E4863" w:rsidRPr="001E4863" w:rsidRDefault="001E4863" w:rsidP="001E4863">
            <w:pPr>
              <w:rPr>
                <w:smallCaps/>
                <w:sz w:val="20"/>
              </w:rPr>
            </w:pPr>
            <w:r w:rsidRPr="001E4863">
              <w:rPr>
                <w:sz w:val="20"/>
              </w:rPr>
              <w:t xml:space="preserve">STUDY PERIOD </w:t>
            </w:r>
            <w:r>
              <w:rPr>
                <w:sz w:val="20"/>
              </w:rPr>
              <w:t>2009-2012</w:t>
            </w:r>
          </w:p>
        </w:tc>
        <w:tc>
          <w:tcPr>
            <w:tcW w:w="4466" w:type="dxa"/>
            <w:gridSpan w:val="3"/>
          </w:tcPr>
          <w:p w:rsidR="001E4863" w:rsidRPr="001E4863" w:rsidRDefault="001E4863" w:rsidP="001E4863">
            <w:pPr>
              <w:jc w:val="right"/>
              <w:rPr>
                <w:b/>
                <w:bCs/>
              </w:rPr>
            </w:pPr>
          </w:p>
        </w:tc>
      </w:tr>
      <w:tr w:rsidR="001E4863" w:rsidRPr="001E4863">
        <w:trPr>
          <w:cantSplit/>
          <w:trHeight w:val="780"/>
        </w:trPr>
        <w:tc>
          <w:tcPr>
            <w:tcW w:w="1417" w:type="dxa"/>
            <w:vMerge/>
            <w:tcBorders>
              <w:bottom w:val="single" w:sz="12" w:space="0" w:color="auto"/>
            </w:tcBorders>
          </w:tcPr>
          <w:p w:rsidR="001E4863" w:rsidRPr="001E4863" w:rsidRDefault="001E4863" w:rsidP="001E4863">
            <w:bookmarkStart w:id="4" w:name="dorlang" w:colFirst="2" w:colLast="2"/>
            <w:bookmarkEnd w:id="3"/>
          </w:p>
        </w:tc>
        <w:tc>
          <w:tcPr>
            <w:tcW w:w="4040" w:type="dxa"/>
            <w:gridSpan w:val="4"/>
            <w:vMerge/>
            <w:tcBorders>
              <w:bottom w:val="single" w:sz="12" w:space="0" w:color="auto"/>
            </w:tcBorders>
          </w:tcPr>
          <w:p w:rsidR="001E4863" w:rsidRPr="001E4863" w:rsidRDefault="001E4863" w:rsidP="001E4863">
            <w:pPr>
              <w:rPr>
                <w:b/>
                <w:bCs/>
                <w:sz w:val="26"/>
              </w:rPr>
            </w:pPr>
          </w:p>
        </w:tc>
        <w:tc>
          <w:tcPr>
            <w:tcW w:w="4466" w:type="dxa"/>
            <w:gridSpan w:val="3"/>
            <w:tcBorders>
              <w:bottom w:val="single" w:sz="12" w:space="0" w:color="auto"/>
            </w:tcBorders>
            <w:vAlign w:val="center"/>
          </w:tcPr>
          <w:p w:rsidR="001E4863" w:rsidRDefault="001E4863" w:rsidP="001E4863">
            <w:pPr>
              <w:jc w:val="right"/>
              <w:rPr>
                <w:b/>
                <w:bCs/>
                <w:sz w:val="28"/>
              </w:rPr>
            </w:pPr>
            <w:r>
              <w:rPr>
                <w:b/>
                <w:bCs/>
                <w:sz w:val="28"/>
              </w:rPr>
              <w:t>English only</w:t>
            </w:r>
          </w:p>
          <w:p w:rsidR="001E4863" w:rsidRPr="001E4863" w:rsidRDefault="001E4863" w:rsidP="001E4863">
            <w:pPr>
              <w:jc w:val="right"/>
              <w:rPr>
                <w:b/>
                <w:bCs/>
                <w:sz w:val="28"/>
              </w:rPr>
            </w:pPr>
            <w:r>
              <w:rPr>
                <w:b/>
                <w:bCs/>
                <w:sz w:val="28"/>
              </w:rPr>
              <w:t>Original: English</w:t>
            </w:r>
          </w:p>
        </w:tc>
      </w:tr>
      <w:tr w:rsidR="001E4863" w:rsidRPr="001E4863">
        <w:trPr>
          <w:cantSplit/>
          <w:trHeight w:val="357"/>
        </w:trPr>
        <w:tc>
          <w:tcPr>
            <w:tcW w:w="1617" w:type="dxa"/>
            <w:gridSpan w:val="2"/>
          </w:tcPr>
          <w:p w:rsidR="001E4863" w:rsidRPr="001E4863" w:rsidRDefault="001E4863" w:rsidP="001E4863">
            <w:pPr>
              <w:rPr>
                <w:b/>
                <w:bCs/>
              </w:rPr>
            </w:pPr>
            <w:bookmarkStart w:id="5" w:name="dmeeting" w:colFirst="2" w:colLast="2"/>
            <w:bookmarkStart w:id="6" w:name="dbluepink" w:colFirst="1" w:colLast="1"/>
            <w:bookmarkEnd w:id="4"/>
            <w:r w:rsidRPr="001E4863">
              <w:rPr>
                <w:b/>
                <w:bCs/>
              </w:rPr>
              <w:t>Question(s):</w:t>
            </w:r>
          </w:p>
        </w:tc>
        <w:tc>
          <w:tcPr>
            <w:tcW w:w="3360" w:type="dxa"/>
            <w:gridSpan w:val="2"/>
          </w:tcPr>
          <w:p w:rsidR="001E4863" w:rsidRPr="001E4863" w:rsidRDefault="001E4863" w:rsidP="001E4863">
            <w:r w:rsidRPr="001E4863">
              <w:t>1/17</w:t>
            </w:r>
          </w:p>
        </w:tc>
        <w:tc>
          <w:tcPr>
            <w:tcW w:w="4946" w:type="dxa"/>
            <w:gridSpan w:val="4"/>
          </w:tcPr>
          <w:p w:rsidR="001E4863" w:rsidRPr="001E4863" w:rsidRDefault="001E4863" w:rsidP="001E4863">
            <w:pPr>
              <w:jc w:val="right"/>
            </w:pPr>
            <w:r w:rsidRPr="001E4863">
              <w:t>Geneva, 11-20 April 2011</w:t>
            </w:r>
          </w:p>
        </w:tc>
      </w:tr>
      <w:tr w:rsidR="001E4863" w:rsidRPr="001E4863">
        <w:trPr>
          <w:cantSplit/>
          <w:trHeight w:val="357"/>
        </w:trPr>
        <w:tc>
          <w:tcPr>
            <w:tcW w:w="9923" w:type="dxa"/>
            <w:gridSpan w:val="8"/>
          </w:tcPr>
          <w:p w:rsidR="001E4863" w:rsidRPr="001E4863" w:rsidRDefault="001E4863" w:rsidP="001E4863">
            <w:pPr>
              <w:jc w:val="center"/>
              <w:rPr>
                <w:b/>
                <w:bCs/>
              </w:rPr>
            </w:pPr>
            <w:bookmarkStart w:id="7" w:name="dtitle" w:colFirst="0" w:colLast="0"/>
            <w:bookmarkEnd w:id="5"/>
            <w:bookmarkEnd w:id="6"/>
            <w:r w:rsidRPr="001E4863">
              <w:rPr>
                <w:b/>
                <w:bCs/>
              </w:rPr>
              <w:t>Ref. : TD 1841</w:t>
            </w:r>
          </w:p>
        </w:tc>
      </w:tr>
      <w:tr w:rsidR="001E4863" w:rsidRPr="001E4863">
        <w:trPr>
          <w:cantSplit/>
          <w:trHeight w:val="357"/>
        </w:trPr>
        <w:tc>
          <w:tcPr>
            <w:tcW w:w="1617" w:type="dxa"/>
            <w:gridSpan w:val="2"/>
          </w:tcPr>
          <w:p w:rsidR="001E4863" w:rsidRPr="001E4863" w:rsidRDefault="001E4863" w:rsidP="001E4863">
            <w:pPr>
              <w:rPr>
                <w:b/>
                <w:bCs/>
              </w:rPr>
            </w:pPr>
            <w:bookmarkStart w:id="8" w:name="dsource" w:colFirst="1" w:colLast="1"/>
            <w:bookmarkEnd w:id="7"/>
            <w:r w:rsidRPr="001E4863">
              <w:rPr>
                <w:b/>
                <w:bCs/>
              </w:rPr>
              <w:t>Source:</w:t>
            </w:r>
          </w:p>
        </w:tc>
        <w:tc>
          <w:tcPr>
            <w:tcW w:w="8306" w:type="dxa"/>
            <w:gridSpan w:val="6"/>
          </w:tcPr>
          <w:p w:rsidR="001E4863" w:rsidRPr="001E4863" w:rsidRDefault="001E4863" w:rsidP="001E4863">
            <w:r w:rsidRPr="001E4863">
              <w:t>Chairman of Study Group 17</w:t>
            </w:r>
          </w:p>
        </w:tc>
      </w:tr>
      <w:tr w:rsidR="001E4863" w:rsidRPr="001E4863">
        <w:trPr>
          <w:cantSplit/>
          <w:trHeight w:val="357"/>
        </w:trPr>
        <w:tc>
          <w:tcPr>
            <w:tcW w:w="1617" w:type="dxa"/>
            <w:gridSpan w:val="2"/>
            <w:tcBorders>
              <w:bottom w:val="single" w:sz="12" w:space="0" w:color="auto"/>
            </w:tcBorders>
          </w:tcPr>
          <w:p w:rsidR="001E4863" w:rsidRPr="001E4863" w:rsidRDefault="001E4863" w:rsidP="001E4863">
            <w:pPr>
              <w:spacing w:after="120"/>
            </w:pPr>
            <w:bookmarkStart w:id="9" w:name="dtitle1" w:colFirst="1" w:colLast="1"/>
            <w:bookmarkEnd w:id="8"/>
            <w:r w:rsidRPr="001E4863">
              <w:rPr>
                <w:b/>
                <w:bCs/>
              </w:rPr>
              <w:t>Title:</w:t>
            </w:r>
          </w:p>
        </w:tc>
        <w:tc>
          <w:tcPr>
            <w:tcW w:w="8306" w:type="dxa"/>
            <w:gridSpan w:val="6"/>
            <w:tcBorders>
              <w:bottom w:val="single" w:sz="12" w:space="0" w:color="auto"/>
            </w:tcBorders>
          </w:tcPr>
          <w:p w:rsidR="001E4863" w:rsidRPr="001E4863" w:rsidRDefault="001E4863" w:rsidP="001E4863">
            <w:pPr>
              <w:spacing w:after="120"/>
            </w:pPr>
            <w:r w:rsidRPr="001E4863">
              <w:t>Liaison statement to JCA-AHF on Child on-line Protection</w:t>
            </w:r>
          </w:p>
        </w:tc>
      </w:tr>
      <w:bookmarkEnd w:id="2"/>
      <w:bookmarkEnd w:id="9"/>
      <w:tr w:rsidR="00C03D26" w:rsidTr="00F11C4C">
        <w:trPr>
          <w:cantSplit/>
          <w:trHeight w:val="357"/>
        </w:trPr>
        <w:tc>
          <w:tcPr>
            <w:tcW w:w="9923" w:type="dxa"/>
            <w:gridSpan w:val="8"/>
            <w:tcBorders>
              <w:top w:val="single" w:sz="12" w:space="0" w:color="auto"/>
            </w:tcBorders>
          </w:tcPr>
          <w:p w:rsidR="00C03D26" w:rsidRDefault="00C03D26">
            <w:pPr>
              <w:jc w:val="center"/>
              <w:rPr>
                <w:b/>
              </w:rPr>
            </w:pPr>
            <w:r>
              <w:rPr>
                <w:b/>
              </w:rPr>
              <w:t>LIAISON STATEMENT</w:t>
            </w:r>
          </w:p>
        </w:tc>
      </w:tr>
      <w:tr w:rsidR="00C03D26" w:rsidTr="00F11C4C">
        <w:trPr>
          <w:cantSplit/>
          <w:trHeight w:val="357"/>
        </w:trPr>
        <w:tc>
          <w:tcPr>
            <w:tcW w:w="2184" w:type="dxa"/>
            <w:gridSpan w:val="3"/>
          </w:tcPr>
          <w:p w:rsidR="00C03D26" w:rsidRPr="003869CD" w:rsidRDefault="00C03D26" w:rsidP="003869CD">
            <w:pPr>
              <w:rPr>
                <w:b/>
                <w:bCs/>
              </w:rPr>
            </w:pPr>
            <w:r w:rsidRPr="003869CD">
              <w:rPr>
                <w:b/>
                <w:bCs/>
              </w:rPr>
              <w:t>For action to:</w:t>
            </w:r>
          </w:p>
        </w:tc>
        <w:tc>
          <w:tcPr>
            <w:tcW w:w="7739" w:type="dxa"/>
            <w:gridSpan w:val="5"/>
          </w:tcPr>
          <w:p w:rsidR="00C03D26" w:rsidRPr="00235F9F" w:rsidRDefault="00C03D26" w:rsidP="003869CD">
            <w:pPr>
              <w:pStyle w:val="LSForAction"/>
              <w:rPr>
                <w:b w:val="0"/>
                <w:bCs w:val="0"/>
              </w:rPr>
            </w:pPr>
            <w:r w:rsidRPr="00235F9F">
              <w:rPr>
                <w:b w:val="0"/>
                <w:bCs w:val="0"/>
              </w:rPr>
              <w:t>JCA-AHF</w:t>
            </w:r>
          </w:p>
        </w:tc>
      </w:tr>
      <w:tr w:rsidR="00C03D26" w:rsidTr="00F11C4C">
        <w:trPr>
          <w:cantSplit/>
          <w:trHeight w:val="357"/>
        </w:trPr>
        <w:tc>
          <w:tcPr>
            <w:tcW w:w="2184" w:type="dxa"/>
            <w:gridSpan w:val="3"/>
          </w:tcPr>
          <w:p w:rsidR="00C03D26" w:rsidRPr="003869CD" w:rsidRDefault="00C03D26" w:rsidP="003869CD">
            <w:pPr>
              <w:rPr>
                <w:b/>
                <w:bCs/>
              </w:rPr>
            </w:pPr>
            <w:r w:rsidRPr="003869CD">
              <w:rPr>
                <w:b/>
                <w:bCs/>
              </w:rPr>
              <w:t>For comment to:</w:t>
            </w:r>
          </w:p>
        </w:tc>
        <w:tc>
          <w:tcPr>
            <w:tcW w:w="7739" w:type="dxa"/>
            <w:gridSpan w:val="5"/>
          </w:tcPr>
          <w:p w:rsidR="00C03D26" w:rsidRPr="00235F9F" w:rsidRDefault="00C03D26" w:rsidP="003869CD">
            <w:pPr>
              <w:pStyle w:val="LSForComment"/>
              <w:rPr>
                <w:b w:val="0"/>
                <w:bCs w:val="0"/>
              </w:rPr>
            </w:pPr>
          </w:p>
        </w:tc>
      </w:tr>
      <w:tr w:rsidR="00C03D26" w:rsidTr="00F11C4C">
        <w:trPr>
          <w:cantSplit/>
          <w:trHeight w:val="357"/>
        </w:trPr>
        <w:tc>
          <w:tcPr>
            <w:tcW w:w="2184" w:type="dxa"/>
            <w:gridSpan w:val="3"/>
          </w:tcPr>
          <w:p w:rsidR="00C03D26" w:rsidRPr="003869CD" w:rsidRDefault="00C03D26" w:rsidP="003869CD">
            <w:pPr>
              <w:rPr>
                <w:b/>
                <w:bCs/>
              </w:rPr>
            </w:pPr>
            <w:r w:rsidRPr="003869CD">
              <w:rPr>
                <w:b/>
                <w:bCs/>
              </w:rPr>
              <w:t>For information to:</w:t>
            </w:r>
          </w:p>
        </w:tc>
        <w:tc>
          <w:tcPr>
            <w:tcW w:w="7739" w:type="dxa"/>
            <w:gridSpan w:val="5"/>
          </w:tcPr>
          <w:p w:rsidR="00C03D26" w:rsidRPr="00235F9F" w:rsidRDefault="00C03D26" w:rsidP="003869CD">
            <w:pPr>
              <w:pStyle w:val="LSForInfo"/>
              <w:rPr>
                <w:b w:val="0"/>
                <w:bCs w:val="0"/>
              </w:rPr>
            </w:pPr>
          </w:p>
        </w:tc>
      </w:tr>
      <w:tr w:rsidR="00C03D26" w:rsidTr="00F11C4C">
        <w:trPr>
          <w:cantSplit/>
          <w:trHeight w:val="357"/>
        </w:trPr>
        <w:tc>
          <w:tcPr>
            <w:tcW w:w="2184" w:type="dxa"/>
            <w:gridSpan w:val="3"/>
          </w:tcPr>
          <w:p w:rsidR="00C03D26" w:rsidRDefault="00C03D26">
            <w:pPr>
              <w:rPr>
                <w:b/>
                <w:bCs/>
              </w:rPr>
            </w:pPr>
            <w:r>
              <w:rPr>
                <w:b/>
                <w:bCs/>
              </w:rPr>
              <w:t>Approval:</w:t>
            </w:r>
          </w:p>
        </w:tc>
        <w:tc>
          <w:tcPr>
            <w:tcW w:w="7739" w:type="dxa"/>
            <w:gridSpan w:val="5"/>
          </w:tcPr>
          <w:p w:rsidR="00C03D26" w:rsidRPr="00235F9F" w:rsidRDefault="00235F9F" w:rsidP="004D46CB">
            <w:r>
              <w:t>Agreed to at ITU-T Study Group 17 meeting (Geneva, 11-20 April 2011)</w:t>
            </w:r>
          </w:p>
        </w:tc>
      </w:tr>
      <w:tr w:rsidR="00C03D26" w:rsidTr="00F11C4C">
        <w:trPr>
          <w:cantSplit/>
          <w:trHeight w:val="357"/>
        </w:trPr>
        <w:tc>
          <w:tcPr>
            <w:tcW w:w="2184" w:type="dxa"/>
            <w:gridSpan w:val="3"/>
            <w:tcBorders>
              <w:bottom w:val="single" w:sz="12" w:space="0" w:color="auto"/>
            </w:tcBorders>
          </w:tcPr>
          <w:p w:rsidR="00C03D26" w:rsidRDefault="00C03D26">
            <w:pPr>
              <w:rPr>
                <w:b/>
                <w:bCs/>
              </w:rPr>
            </w:pPr>
            <w:r>
              <w:rPr>
                <w:b/>
                <w:bCs/>
              </w:rPr>
              <w:t>Deadline:</w:t>
            </w:r>
          </w:p>
        </w:tc>
        <w:tc>
          <w:tcPr>
            <w:tcW w:w="7739" w:type="dxa"/>
            <w:gridSpan w:val="5"/>
            <w:tcBorders>
              <w:bottom w:val="single" w:sz="12" w:space="0" w:color="auto"/>
            </w:tcBorders>
          </w:tcPr>
          <w:p w:rsidR="00C03D26" w:rsidRPr="00235F9F" w:rsidRDefault="00C03D26" w:rsidP="003869CD">
            <w:pPr>
              <w:pStyle w:val="LSDeadline"/>
              <w:rPr>
                <w:b w:val="0"/>
                <w:bCs w:val="0"/>
              </w:rPr>
            </w:pPr>
            <w:r w:rsidRPr="00235F9F">
              <w:rPr>
                <w:b w:val="0"/>
                <w:bCs w:val="0"/>
                <w:lang w:eastAsia="ja-JP"/>
              </w:rPr>
              <w:t>17th</w:t>
            </w:r>
            <w:r w:rsidRPr="00235F9F">
              <w:rPr>
                <w:b w:val="0"/>
                <w:bCs w:val="0"/>
              </w:rPr>
              <w:t xml:space="preserve"> June 2011</w:t>
            </w:r>
          </w:p>
        </w:tc>
      </w:tr>
      <w:tr w:rsidR="00C03D26" w:rsidTr="00F11C4C">
        <w:trPr>
          <w:cantSplit/>
          <w:trHeight w:val="204"/>
        </w:trPr>
        <w:tc>
          <w:tcPr>
            <w:tcW w:w="1617" w:type="dxa"/>
            <w:gridSpan w:val="2"/>
            <w:tcBorders>
              <w:top w:val="single" w:sz="12" w:space="0" w:color="auto"/>
            </w:tcBorders>
          </w:tcPr>
          <w:p w:rsidR="00C03D26" w:rsidRDefault="00C03D26" w:rsidP="00F11C4C">
            <w:pPr>
              <w:spacing w:before="60" w:after="60"/>
              <w:rPr>
                <w:b/>
                <w:bCs/>
              </w:rPr>
            </w:pPr>
            <w:r>
              <w:rPr>
                <w:b/>
                <w:bCs/>
              </w:rPr>
              <w:t>Contact:</w:t>
            </w:r>
          </w:p>
        </w:tc>
        <w:tc>
          <w:tcPr>
            <w:tcW w:w="4394" w:type="dxa"/>
            <w:gridSpan w:val="4"/>
            <w:tcBorders>
              <w:top w:val="single" w:sz="12" w:space="0" w:color="auto"/>
            </w:tcBorders>
          </w:tcPr>
          <w:p w:rsidR="00C03D26" w:rsidRDefault="00C03D26" w:rsidP="001E4863">
            <w:pPr>
              <w:tabs>
                <w:tab w:val="left" w:pos="352"/>
              </w:tabs>
              <w:spacing w:before="60" w:after="60"/>
              <w:ind w:left="84"/>
            </w:pPr>
            <w:r>
              <w:t>Arkadiy Kremer</w:t>
            </w:r>
            <w:r w:rsidR="00235F9F">
              <w:br/>
            </w:r>
            <w:r>
              <w:t>Chairman of SG 17</w:t>
            </w:r>
          </w:p>
        </w:tc>
        <w:tc>
          <w:tcPr>
            <w:tcW w:w="3912" w:type="dxa"/>
            <w:gridSpan w:val="2"/>
            <w:tcBorders>
              <w:top w:val="single" w:sz="12" w:space="0" w:color="auto"/>
            </w:tcBorders>
          </w:tcPr>
          <w:p w:rsidR="00C03D26" w:rsidRDefault="00C03D26" w:rsidP="00235F9F">
            <w:pPr>
              <w:spacing w:before="60" w:after="60"/>
              <w:rPr>
                <w:lang w:val="fr-CH"/>
              </w:rPr>
            </w:pPr>
            <w:r>
              <w:rPr>
                <w:lang w:val="fr-CH"/>
              </w:rPr>
              <w:t xml:space="preserve">Email: </w:t>
            </w:r>
            <w:hyperlink r:id="rId8" w:history="1">
              <w:r w:rsidR="00235F9F" w:rsidRPr="002D757A">
                <w:rPr>
                  <w:rStyle w:val="Hyperlink"/>
                  <w:lang w:val="fr-CH"/>
                </w:rPr>
                <w:t>kremer@rans.ru</w:t>
              </w:r>
            </w:hyperlink>
          </w:p>
        </w:tc>
      </w:tr>
      <w:tr w:rsidR="00C03D26" w:rsidRPr="00B83210" w:rsidTr="00F11C4C">
        <w:trPr>
          <w:cantSplit/>
          <w:trHeight w:val="204"/>
        </w:trPr>
        <w:tc>
          <w:tcPr>
            <w:tcW w:w="1617" w:type="dxa"/>
            <w:gridSpan w:val="2"/>
            <w:tcBorders>
              <w:top w:val="single" w:sz="12" w:space="0" w:color="auto"/>
            </w:tcBorders>
          </w:tcPr>
          <w:p w:rsidR="00C03D26" w:rsidRDefault="00C03D26" w:rsidP="00F11C4C">
            <w:pPr>
              <w:spacing w:before="60" w:after="60"/>
              <w:rPr>
                <w:b/>
                <w:bCs/>
              </w:rPr>
            </w:pPr>
            <w:r>
              <w:rPr>
                <w:b/>
                <w:bCs/>
              </w:rPr>
              <w:t>Contact:</w:t>
            </w:r>
          </w:p>
        </w:tc>
        <w:tc>
          <w:tcPr>
            <w:tcW w:w="4394" w:type="dxa"/>
            <w:gridSpan w:val="4"/>
            <w:tcBorders>
              <w:top w:val="single" w:sz="12" w:space="0" w:color="auto"/>
            </w:tcBorders>
          </w:tcPr>
          <w:p w:rsidR="003F7424" w:rsidRDefault="00C03D26" w:rsidP="001E4863">
            <w:pPr>
              <w:spacing w:before="60" w:after="60"/>
              <w:ind w:left="84"/>
            </w:pPr>
            <w:r>
              <w:t xml:space="preserve">Jae </w:t>
            </w:r>
            <w:proofErr w:type="spellStart"/>
            <w:r>
              <w:t>Hoon</w:t>
            </w:r>
            <w:proofErr w:type="spellEnd"/>
            <w:r>
              <w:t xml:space="preserve"> Nah</w:t>
            </w:r>
            <w:r w:rsidR="00235F9F">
              <w:br/>
            </w:r>
            <w:r>
              <w:t>Convenor of Correspondence Group</w:t>
            </w:r>
            <w:r w:rsidR="00235F9F">
              <w:br/>
            </w:r>
            <w:r w:rsidR="003F7424">
              <w:t>Liaison officer to JCA-AHF</w:t>
            </w:r>
          </w:p>
        </w:tc>
        <w:tc>
          <w:tcPr>
            <w:tcW w:w="3912" w:type="dxa"/>
            <w:gridSpan w:val="2"/>
            <w:tcBorders>
              <w:top w:val="single" w:sz="12" w:space="0" w:color="auto"/>
            </w:tcBorders>
          </w:tcPr>
          <w:p w:rsidR="00C03D26" w:rsidRDefault="00C03D26" w:rsidP="00235F9F">
            <w:pPr>
              <w:spacing w:before="60" w:after="60"/>
              <w:rPr>
                <w:lang w:val="fr-CH"/>
              </w:rPr>
            </w:pPr>
            <w:r>
              <w:rPr>
                <w:lang w:val="fr-CH"/>
              </w:rPr>
              <w:t xml:space="preserve">Email: </w:t>
            </w:r>
            <w:hyperlink r:id="rId9" w:history="1">
              <w:r w:rsidR="00235F9F" w:rsidRPr="002D757A">
                <w:rPr>
                  <w:rStyle w:val="Hyperlink"/>
                  <w:lang w:val="fr-CH"/>
                </w:rPr>
                <w:t>jhnah@etri.re.kr</w:t>
              </w:r>
            </w:hyperlink>
          </w:p>
        </w:tc>
      </w:tr>
      <w:tr w:rsidR="00C03D26" w:rsidRPr="00B83210" w:rsidTr="00F11C4C">
        <w:trPr>
          <w:cantSplit/>
          <w:trHeight w:val="204"/>
        </w:trPr>
        <w:tc>
          <w:tcPr>
            <w:tcW w:w="9923" w:type="dxa"/>
            <w:gridSpan w:val="8"/>
            <w:tcBorders>
              <w:top w:val="single" w:sz="12" w:space="0" w:color="auto"/>
            </w:tcBorders>
          </w:tcPr>
          <w:p w:rsidR="00C03D26" w:rsidRPr="00B83210" w:rsidRDefault="00C03D26">
            <w:pPr>
              <w:spacing w:before="0"/>
              <w:rPr>
                <w:sz w:val="18"/>
                <w:lang w:val="fr-FR"/>
              </w:rPr>
            </w:pPr>
          </w:p>
        </w:tc>
      </w:tr>
    </w:tbl>
    <w:p w:rsidR="00C03D26" w:rsidRPr="00C217B1" w:rsidRDefault="00C03D26" w:rsidP="001E4863">
      <w:pPr>
        <w:spacing w:before="0"/>
        <w:rPr>
          <w:szCs w:val="24"/>
        </w:rPr>
      </w:pPr>
      <w:r w:rsidRPr="00C217B1">
        <w:rPr>
          <w:szCs w:val="24"/>
          <w:lang w:eastAsia="ja-JP"/>
        </w:rPr>
        <w:t>Thank you for a liaison statement to SG</w:t>
      </w:r>
      <w:r w:rsidR="004D46CB" w:rsidRPr="00C217B1">
        <w:rPr>
          <w:szCs w:val="24"/>
          <w:lang w:eastAsia="ja-JP"/>
        </w:rPr>
        <w:t xml:space="preserve"> </w:t>
      </w:r>
      <w:r w:rsidRPr="00C217B1">
        <w:rPr>
          <w:szCs w:val="24"/>
          <w:lang w:eastAsia="ja-JP"/>
        </w:rPr>
        <w:t xml:space="preserve">17. </w:t>
      </w:r>
      <w:r w:rsidRPr="00C217B1">
        <w:rPr>
          <w:szCs w:val="24"/>
        </w:rPr>
        <w:t>As a result of the discussion at TSAG (February 2011) and contributions to ITU-T SG 17, a special session during the April 2011 SG 17 meeting discussed SG 17’s potential role in Child on-line Protection. The members agreed</w:t>
      </w:r>
    </w:p>
    <w:p w:rsidR="00C03D26" w:rsidRPr="00C217B1" w:rsidRDefault="00C03D26" w:rsidP="00305268">
      <w:pPr>
        <w:pStyle w:val="ListParagraph"/>
        <w:numPr>
          <w:ilvl w:val="0"/>
          <w:numId w:val="6"/>
        </w:numPr>
        <w:rPr>
          <w:szCs w:val="24"/>
        </w:rPr>
      </w:pPr>
      <w:r w:rsidRPr="00C217B1">
        <w:rPr>
          <w:szCs w:val="24"/>
        </w:rPr>
        <w:t>To establish a Correspondence Group (Copy of Terms of Reference attached)</w:t>
      </w:r>
    </w:p>
    <w:p w:rsidR="00C03D26" w:rsidRPr="00C217B1" w:rsidRDefault="00C03D26" w:rsidP="00393DCD">
      <w:pPr>
        <w:pStyle w:val="ListParagraph"/>
        <w:numPr>
          <w:ilvl w:val="0"/>
          <w:numId w:val="6"/>
        </w:numPr>
        <w:rPr>
          <w:szCs w:val="24"/>
        </w:rPr>
      </w:pPr>
      <w:r w:rsidRPr="00C217B1">
        <w:rPr>
          <w:szCs w:val="24"/>
        </w:rPr>
        <w:t>To send this liaison to the JCA-AHF informing them of this initiative, and inviting their comments on the appropriate scope of the SG 17 in this area</w:t>
      </w:r>
    </w:p>
    <w:p w:rsidR="00C03D26" w:rsidRPr="00C217B1" w:rsidRDefault="00C03D26" w:rsidP="00393DCD">
      <w:pPr>
        <w:pStyle w:val="ListParagraph"/>
        <w:numPr>
          <w:ilvl w:val="0"/>
          <w:numId w:val="6"/>
        </w:numPr>
        <w:rPr>
          <w:szCs w:val="24"/>
        </w:rPr>
      </w:pPr>
      <w:r w:rsidRPr="00C217B1">
        <w:rPr>
          <w:szCs w:val="24"/>
        </w:rPr>
        <w:t>Inviting contributions from members of ITU T SG 17 to its next meeting</w:t>
      </w:r>
      <w:r w:rsidRPr="00C217B1">
        <w:rPr>
          <w:szCs w:val="24"/>
          <w:lang w:eastAsia="ja-JP"/>
        </w:rPr>
        <w:t xml:space="preserve"> (August/September 2011)</w:t>
      </w:r>
      <w:r w:rsidRPr="00C217B1">
        <w:rPr>
          <w:szCs w:val="24"/>
        </w:rPr>
        <w:t xml:space="preserve"> on the possible scope of activity in this area</w:t>
      </w:r>
    </w:p>
    <w:p w:rsidR="00C03D26" w:rsidRPr="00C217B1" w:rsidRDefault="00C03D26" w:rsidP="00393DCD">
      <w:pPr>
        <w:pStyle w:val="ListParagraph"/>
        <w:numPr>
          <w:ilvl w:val="0"/>
          <w:numId w:val="6"/>
        </w:numPr>
        <w:rPr>
          <w:szCs w:val="24"/>
        </w:rPr>
      </w:pPr>
      <w:r w:rsidRPr="00C217B1">
        <w:rPr>
          <w:szCs w:val="24"/>
        </w:rPr>
        <w:t xml:space="preserve">To decide at the </w:t>
      </w:r>
      <w:r w:rsidRPr="00C217B1">
        <w:rPr>
          <w:szCs w:val="24"/>
          <w:lang w:eastAsia="ja-JP"/>
        </w:rPr>
        <w:t>next</w:t>
      </w:r>
      <w:r w:rsidRPr="00C217B1">
        <w:rPr>
          <w:szCs w:val="24"/>
        </w:rPr>
        <w:t xml:space="preserve"> meeting, based on contributions received, including the report of the above Correspondence Group to determine possible future action.</w:t>
      </w:r>
    </w:p>
    <w:p w:rsidR="001B61D8" w:rsidRPr="00C217B1" w:rsidRDefault="00C03D26" w:rsidP="001B61D8">
      <w:pPr>
        <w:spacing w:before="60" w:after="60"/>
        <w:rPr>
          <w:szCs w:val="24"/>
          <w:lang w:eastAsia="ja-JP"/>
        </w:rPr>
      </w:pPr>
      <w:r w:rsidRPr="00C217B1">
        <w:rPr>
          <w:szCs w:val="24"/>
        </w:rPr>
        <w:t>In considering a response, ITU-T SG 17 would invite the views of the JCA-AHF on COP, based on its terms of reference and responsibilities, and its activity to date. It is intended that any response to this liaison would be submitted to the above Correspondence Group in order for it to fulfil its mandate of assessing what action SG 17 might undertake.</w:t>
      </w:r>
    </w:p>
    <w:p w:rsidR="00C03D26" w:rsidRPr="00C217B1" w:rsidRDefault="00C03D26" w:rsidP="001B61D8">
      <w:pPr>
        <w:spacing w:before="60" w:after="60"/>
        <w:rPr>
          <w:szCs w:val="24"/>
          <w:lang w:eastAsia="ja-JP"/>
        </w:rPr>
      </w:pPr>
      <w:r w:rsidRPr="00C217B1">
        <w:rPr>
          <w:szCs w:val="24"/>
          <w:lang w:eastAsia="ja-JP"/>
        </w:rPr>
        <w:t>In addition, SG</w:t>
      </w:r>
      <w:r w:rsidR="001B61D8" w:rsidRPr="00C217B1">
        <w:rPr>
          <w:szCs w:val="24"/>
          <w:lang w:eastAsia="ja-JP"/>
        </w:rPr>
        <w:t xml:space="preserve"> </w:t>
      </w:r>
      <w:r w:rsidRPr="00C217B1">
        <w:rPr>
          <w:szCs w:val="24"/>
          <w:lang w:eastAsia="ja-JP"/>
        </w:rPr>
        <w:t>17</w:t>
      </w:r>
      <w:r w:rsidRPr="00C217B1">
        <w:rPr>
          <w:szCs w:val="24"/>
        </w:rPr>
        <w:t xml:space="preserve"> would like to </w:t>
      </w:r>
      <w:r w:rsidRPr="00C217B1">
        <w:rPr>
          <w:szCs w:val="24"/>
          <w:lang w:eastAsia="ja-JP"/>
        </w:rPr>
        <w:t xml:space="preserve">inform you </w:t>
      </w:r>
      <w:r w:rsidR="001B61D8" w:rsidRPr="00C217B1">
        <w:rPr>
          <w:szCs w:val="24"/>
          <w:lang w:eastAsia="ja-JP"/>
        </w:rPr>
        <w:t xml:space="preserve">that we have appointed </w:t>
      </w:r>
      <w:r w:rsidRPr="00C217B1">
        <w:rPr>
          <w:szCs w:val="24"/>
          <w:lang w:eastAsia="ja-JP"/>
        </w:rPr>
        <w:t xml:space="preserve">Mr. </w:t>
      </w:r>
      <w:r w:rsidRPr="00C217B1">
        <w:rPr>
          <w:szCs w:val="24"/>
        </w:rPr>
        <w:t xml:space="preserve">Jae </w:t>
      </w:r>
      <w:proofErr w:type="spellStart"/>
      <w:r w:rsidRPr="00C217B1">
        <w:rPr>
          <w:szCs w:val="24"/>
        </w:rPr>
        <w:t>Hoon</w:t>
      </w:r>
      <w:proofErr w:type="spellEnd"/>
      <w:r w:rsidRPr="00C217B1">
        <w:rPr>
          <w:szCs w:val="24"/>
        </w:rPr>
        <w:t xml:space="preserve"> Nah</w:t>
      </w:r>
      <w:r w:rsidR="001B61D8" w:rsidRPr="00C217B1">
        <w:rPr>
          <w:szCs w:val="24"/>
          <w:lang w:eastAsia="ja-JP"/>
        </w:rPr>
        <w:t xml:space="preserve"> as our liaison officer </w:t>
      </w:r>
      <w:r w:rsidRPr="00C217B1">
        <w:rPr>
          <w:szCs w:val="24"/>
        </w:rPr>
        <w:t xml:space="preserve">to the JCA-AHF </w:t>
      </w:r>
      <w:r w:rsidRPr="00C217B1">
        <w:rPr>
          <w:szCs w:val="24"/>
          <w:lang w:eastAsia="ja-JP"/>
        </w:rPr>
        <w:t>to facilitate</w:t>
      </w:r>
      <w:r w:rsidRPr="00C217B1">
        <w:rPr>
          <w:szCs w:val="24"/>
        </w:rPr>
        <w:t xml:space="preserve"> and coordinate any activities that would come under this category.</w:t>
      </w:r>
    </w:p>
    <w:p w:rsidR="00C03D26" w:rsidRPr="00147836" w:rsidRDefault="00C03D26" w:rsidP="001E4863">
      <w:pPr>
        <w:spacing w:before="60"/>
        <w:rPr>
          <w:b/>
          <w:bCs/>
          <w:sz w:val="22"/>
          <w:szCs w:val="22"/>
        </w:rPr>
      </w:pPr>
      <w:r w:rsidRPr="00147836">
        <w:rPr>
          <w:b/>
          <w:bCs/>
          <w:sz w:val="22"/>
          <w:szCs w:val="22"/>
        </w:rPr>
        <w:t>Attachment: 1</w:t>
      </w:r>
    </w:p>
    <w:p w:rsidR="00C03D26" w:rsidRPr="001E4863" w:rsidRDefault="001E4863" w:rsidP="001E4863">
      <w:pPr>
        <w:spacing w:before="0"/>
        <w:rPr>
          <w:sz w:val="22"/>
          <w:szCs w:val="22"/>
        </w:rPr>
      </w:pPr>
      <w:r>
        <w:rPr>
          <w:sz w:val="22"/>
          <w:szCs w:val="22"/>
        </w:rPr>
        <w:t xml:space="preserve">- </w:t>
      </w:r>
      <w:r w:rsidRPr="001E4863">
        <w:rPr>
          <w:sz w:val="22"/>
          <w:szCs w:val="22"/>
        </w:rPr>
        <w:t xml:space="preserve">TD 1766 Rev.2 </w:t>
      </w:r>
      <w:r w:rsidR="00C03D26" w:rsidRPr="001E4863">
        <w:rPr>
          <w:sz w:val="22"/>
          <w:szCs w:val="22"/>
        </w:rPr>
        <w:t xml:space="preserve">- Terms of Reference </w:t>
      </w:r>
      <w:r w:rsidR="00D83F97" w:rsidRPr="001E4863">
        <w:rPr>
          <w:sz w:val="22"/>
          <w:szCs w:val="22"/>
        </w:rPr>
        <w:t xml:space="preserve">for the Correspondence Group </w:t>
      </w:r>
      <w:r w:rsidR="00C03D26" w:rsidRPr="001E4863">
        <w:rPr>
          <w:sz w:val="22"/>
          <w:szCs w:val="22"/>
        </w:rPr>
        <w:t>o</w:t>
      </w:r>
      <w:r w:rsidR="00D83F97" w:rsidRPr="001E4863">
        <w:rPr>
          <w:sz w:val="22"/>
          <w:szCs w:val="22"/>
        </w:rPr>
        <w:t>n</w:t>
      </w:r>
      <w:r w:rsidR="00C03D26" w:rsidRPr="001E4863">
        <w:rPr>
          <w:sz w:val="22"/>
          <w:szCs w:val="22"/>
        </w:rPr>
        <w:t xml:space="preserve"> SG 17’s role in child online protection</w:t>
      </w:r>
    </w:p>
    <w:p w:rsidR="00126534" w:rsidRPr="00147836" w:rsidRDefault="00126534" w:rsidP="001E4863">
      <w:pPr>
        <w:pStyle w:val="ListParagraph"/>
        <w:spacing w:before="0"/>
        <w:ind w:left="360"/>
        <w:jc w:val="center"/>
        <w:rPr>
          <w:sz w:val="22"/>
          <w:szCs w:val="22"/>
        </w:rPr>
      </w:pPr>
      <w:r>
        <w:rPr>
          <w:sz w:val="22"/>
          <w:szCs w:val="22"/>
        </w:rPr>
        <w:t>_____________</w:t>
      </w:r>
    </w:p>
    <w:sectPr w:rsidR="00126534" w:rsidRPr="00147836" w:rsidSect="001E4863">
      <w:headerReference w:type="default" r:id="rId10"/>
      <w:footerReference w:type="default" r:id="rId11"/>
      <w:footerReference w:type="first" r:id="rId12"/>
      <w:pgSz w:w="11907" w:h="16840"/>
      <w:pgMar w:top="1247" w:right="1134" w:bottom="1247"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3F7" w:rsidRDefault="00D523F7" w:rsidP="009F5CAB">
      <w:r>
        <w:separator/>
      </w:r>
    </w:p>
  </w:endnote>
  <w:endnote w:type="continuationSeparator" w:id="0">
    <w:p w:rsidR="00D523F7" w:rsidRDefault="00D523F7" w:rsidP="009F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863" w:rsidRPr="001E4863" w:rsidRDefault="001E4863" w:rsidP="001E4863">
    <w:pPr>
      <w:pStyle w:val="Footer"/>
      <w:rPr>
        <w:lang w:val="fr-CH"/>
      </w:rPr>
    </w:pPr>
    <w:r w:rsidRPr="001E4863">
      <w:rPr>
        <w:lang w:val="fr-CH"/>
      </w:rPr>
      <w:t>ITU-T\COM-T\COM17\LS\200E.DOC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1E4863" w:rsidRPr="001E4863">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1E4863" w:rsidRPr="001E4863" w:rsidRDefault="001E4863" w:rsidP="001E4863">
          <w:pPr>
            <w:spacing w:before="0"/>
            <w:rPr>
              <w:sz w:val="18"/>
            </w:rPr>
          </w:pPr>
          <w:r w:rsidRPr="001E4863">
            <w:rPr>
              <w:b/>
              <w:bCs/>
              <w:sz w:val="18"/>
            </w:rPr>
            <w:t>Attention:</w:t>
          </w:r>
          <w:r w:rsidRPr="001E4863">
            <w:rPr>
              <w:sz w:val="18"/>
            </w:rPr>
            <w:t xml:space="preserve"> Some or all of the material attached to this liaison statement may be subject to ITU copyright. In such a case this will be indicated in the individual document. </w:t>
          </w:r>
        </w:p>
        <w:p w:rsidR="001E4863" w:rsidRPr="001E4863" w:rsidRDefault="001E4863" w:rsidP="001E4863">
          <w:pPr>
            <w:spacing w:before="0"/>
            <w:rPr>
              <w:sz w:val="18"/>
            </w:rPr>
          </w:pPr>
          <w:r w:rsidRPr="001E4863">
            <w:rPr>
              <w:sz w:val="18"/>
            </w:rPr>
            <w:t>Such a copyright does not prevent the use of the material for its intended purpose, but it prevents the reproduction of all or part of it in a publication without the authorization of ITU.</w:t>
          </w:r>
        </w:p>
      </w:tc>
    </w:tr>
  </w:tbl>
  <w:p w:rsidR="001E4863" w:rsidRPr="001E4863" w:rsidRDefault="001E4863" w:rsidP="001E4863">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3F7" w:rsidRDefault="00D523F7" w:rsidP="009F5CAB">
      <w:r>
        <w:separator/>
      </w:r>
    </w:p>
  </w:footnote>
  <w:footnote w:type="continuationSeparator" w:id="0">
    <w:p w:rsidR="00D523F7" w:rsidRDefault="00D523F7" w:rsidP="009F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863" w:rsidRPr="001E4863" w:rsidRDefault="001E4863" w:rsidP="001E4863">
    <w:pPr>
      <w:pStyle w:val="Header"/>
    </w:pPr>
    <w:r w:rsidRPr="001E4863">
      <w:t xml:space="preserve">- </w:t>
    </w:r>
    <w:fldSimple w:instr=" PAGE  \* MERGEFORMAT ">
      <w:r>
        <w:rPr>
          <w:noProof/>
        </w:rPr>
        <w:t>2</w:t>
      </w:r>
    </w:fldSimple>
    <w:r w:rsidRPr="001E4863">
      <w:t xml:space="preserve"> -</w:t>
    </w:r>
  </w:p>
  <w:p w:rsidR="00C03D26" w:rsidRPr="001E4863" w:rsidRDefault="001E4863" w:rsidP="001E4863">
    <w:pPr>
      <w:pStyle w:val="Header"/>
      <w:spacing w:after="240"/>
    </w:pPr>
    <w:r w:rsidRPr="001E4863">
      <w:t>COM 17 – LS 200 – E</w:t>
    </w:r>
    <w:r w:rsidR="00C03D26" w:rsidRPr="001E4863">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26EF59F5"/>
    <w:multiLevelType w:val="hybridMultilevel"/>
    <w:tmpl w:val="C5920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7B0F8A"/>
    <w:multiLevelType w:val="hybridMultilevel"/>
    <w:tmpl w:val="97C4E740"/>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4D96443F"/>
    <w:multiLevelType w:val="hybridMultilevel"/>
    <w:tmpl w:val="3F3AECE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5F5E5FF8"/>
    <w:multiLevelType w:val="hybridMultilevel"/>
    <w:tmpl w:val="436E6782"/>
    <w:lvl w:ilvl="0" w:tplc="60AAC558">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63D76B44"/>
    <w:multiLevelType w:val="hybridMultilevel"/>
    <w:tmpl w:val="4E767FE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nsid w:val="68892967"/>
    <w:multiLevelType w:val="hybridMultilevel"/>
    <w:tmpl w:val="5E36D06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2"/>
  </w:num>
  <w:num w:numId="8">
    <w:abstractNumId w:val="6"/>
  </w:num>
  <w:num w:numId="9">
    <w:abstractNumId w:val="1"/>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bordersDoNotSurroundHeader/>
  <w:bordersDoNotSurroundFooter/>
  <w:proofState w:spelling="clean"/>
  <w:attachedTemplate r:id="rId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useFELayout/>
  </w:compat>
  <w:rsids>
    <w:rsidRoot w:val="00A94CD2"/>
    <w:rsid w:val="00001FA4"/>
    <w:rsid w:val="000D0F05"/>
    <w:rsid w:val="000D655F"/>
    <w:rsid w:val="00126534"/>
    <w:rsid w:val="00134FD0"/>
    <w:rsid w:val="00147836"/>
    <w:rsid w:val="001511AB"/>
    <w:rsid w:val="001A4C67"/>
    <w:rsid w:val="001A7822"/>
    <w:rsid w:val="001B61D8"/>
    <w:rsid w:val="001C2898"/>
    <w:rsid w:val="001E4863"/>
    <w:rsid w:val="00222493"/>
    <w:rsid w:val="00226033"/>
    <w:rsid w:val="00235F9F"/>
    <w:rsid w:val="00241C09"/>
    <w:rsid w:val="002813AE"/>
    <w:rsid w:val="002D76D1"/>
    <w:rsid w:val="002F535E"/>
    <w:rsid w:val="00305268"/>
    <w:rsid w:val="00314174"/>
    <w:rsid w:val="00384F2C"/>
    <w:rsid w:val="003869CD"/>
    <w:rsid w:val="00393DCD"/>
    <w:rsid w:val="003E1E50"/>
    <w:rsid w:val="003F7424"/>
    <w:rsid w:val="004140C2"/>
    <w:rsid w:val="004150D3"/>
    <w:rsid w:val="00426D69"/>
    <w:rsid w:val="004A384B"/>
    <w:rsid w:val="004D46CB"/>
    <w:rsid w:val="004D5450"/>
    <w:rsid w:val="004D7BBE"/>
    <w:rsid w:val="00500A21"/>
    <w:rsid w:val="0065393A"/>
    <w:rsid w:val="006647C1"/>
    <w:rsid w:val="006C1522"/>
    <w:rsid w:val="006D0B0F"/>
    <w:rsid w:val="006E2AFF"/>
    <w:rsid w:val="0072340C"/>
    <w:rsid w:val="007A3D45"/>
    <w:rsid w:val="008237B6"/>
    <w:rsid w:val="0098404F"/>
    <w:rsid w:val="009A5F65"/>
    <w:rsid w:val="009F5CAB"/>
    <w:rsid w:val="00A76B2E"/>
    <w:rsid w:val="00A8707C"/>
    <w:rsid w:val="00A94CD2"/>
    <w:rsid w:val="00AB296B"/>
    <w:rsid w:val="00B21B89"/>
    <w:rsid w:val="00B83210"/>
    <w:rsid w:val="00B979BF"/>
    <w:rsid w:val="00BD021F"/>
    <w:rsid w:val="00BD19C0"/>
    <w:rsid w:val="00BF3148"/>
    <w:rsid w:val="00C03D26"/>
    <w:rsid w:val="00C20CEF"/>
    <w:rsid w:val="00C217B1"/>
    <w:rsid w:val="00C955F2"/>
    <w:rsid w:val="00C95CF1"/>
    <w:rsid w:val="00CA3C3C"/>
    <w:rsid w:val="00CC5757"/>
    <w:rsid w:val="00D10299"/>
    <w:rsid w:val="00D2000F"/>
    <w:rsid w:val="00D31CF2"/>
    <w:rsid w:val="00D523F7"/>
    <w:rsid w:val="00D636F4"/>
    <w:rsid w:val="00D83F97"/>
    <w:rsid w:val="00DA5106"/>
    <w:rsid w:val="00DF23F9"/>
    <w:rsid w:val="00E54BB5"/>
    <w:rsid w:val="00E64BE9"/>
    <w:rsid w:val="00E660D3"/>
    <w:rsid w:val="00F11C4C"/>
    <w:rsid w:val="00FA0E73"/>
    <w:rsid w:val="00FC0390"/>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kern w:val="2"/>
        <w:sz w:val="21"/>
        <w:szCs w:val="22"/>
        <w:lang w:val="en-US"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84B"/>
    <w:pPr>
      <w:tabs>
        <w:tab w:val="left" w:pos="794"/>
        <w:tab w:val="left" w:pos="1191"/>
        <w:tab w:val="left" w:pos="1588"/>
        <w:tab w:val="left" w:pos="1985"/>
      </w:tabs>
      <w:overflowPunct w:val="0"/>
      <w:autoSpaceDE w:val="0"/>
      <w:autoSpaceDN w:val="0"/>
      <w:adjustRightInd w:val="0"/>
      <w:spacing w:before="120"/>
      <w:textAlignment w:val="baseline"/>
    </w:pPr>
    <w:rPr>
      <w:kern w:val="0"/>
      <w:sz w:val="24"/>
      <w:szCs w:val="20"/>
      <w:lang w:val="en-GB" w:eastAsia="en-US"/>
    </w:rPr>
  </w:style>
  <w:style w:type="paragraph" w:styleId="Heading1">
    <w:name w:val="heading 1"/>
    <w:basedOn w:val="Normal"/>
    <w:next w:val="Normal"/>
    <w:link w:val="Heading1Char"/>
    <w:uiPriority w:val="99"/>
    <w:qFormat/>
    <w:rsid w:val="004A384B"/>
    <w:pPr>
      <w:keepNext/>
      <w:keepLines/>
      <w:spacing w:before="360"/>
      <w:ind w:left="794" w:hanging="794"/>
      <w:outlineLvl w:val="0"/>
    </w:pPr>
    <w:rPr>
      <w:b/>
    </w:rPr>
  </w:style>
  <w:style w:type="paragraph" w:styleId="Heading2">
    <w:name w:val="heading 2"/>
    <w:basedOn w:val="Heading1"/>
    <w:next w:val="Normal"/>
    <w:link w:val="Heading2Char"/>
    <w:uiPriority w:val="99"/>
    <w:qFormat/>
    <w:rsid w:val="004A384B"/>
    <w:pPr>
      <w:spacing w:before="240"/>
      <w:outlineLvl w:val="1"/>
    </w:pPr>
  </w:style>
  <w:style w:type="paragraph" w:styleId="Heading3">
    <w:name w:val="heading 3"/>
    <w:basedOn w:val="Heading1"/>
    <w:next w:val="Normal"/>
    <w:link w:val="Heading3Char"/>
    <w:uiPriority w:val="99"/>
    <w:qFormat/>
    <w:rsid w:val="004A384B"/>
    <w:pPr>
      <w:spacing w:before="160"/>
      <w:outlineLvl w:val="2"/>
    </w:pPr>
  </w:style>
  <w:style w:type="paragraph" w:styleId="Heading4">
    <w:name w:val="heading 4"/>
    <w:basedOn w:val="Heading3"/>
    <w:next w:val="Normal"/>
    <w:link w:val="Heading4Char"/>
    <w:uiPriority w:val="99"/>
    <w:qFormat/>
    <w:rsid w:val="004A384B"/>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4A384B"/>
    <w:pPr>
      <w:outlineLvl w:val="4"/>
    </w:pPr>
  </w:style>
  <w:style w:type="paragraph" w:styleId="Heading6">
    <w:name w:val="heading 6"/>
    <w:basedOn w:val="Heading4"/>
    <w:next w:val="Normal"/>
    <w:link w:val="Heading6Char"/>
    <w:uiPriority w:val="99"/>
    <w:qFormat/>
    <w:rsid w:val="004A384B"/>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4A384B"/>
    <w:pPr>
      <w:outlineLvl w:val="6"/>
    </w:pPr>
  </w:style>
  <w:style w:type="paragraph" w:styleId="Heading8">
    <w:name w:val="heading 8"/>
    <w:basedOn w:val="Heading6"/>
    <w:next w:val="Normal"/>
    <w:link w:val="Heading8Char"/>
    <w:uiPriority w:val="99"/>
    <w:qFormat/>
    <w:rsid w:val="004A384B"/>
    <w:pPr>
      <w:outlineLvl w:val="7"/>
    </w:pPr>
  </w:style>
  <w:style w:type="paragraph" w:styleId="Heading9">
    <w:name w:val="heading 9"/>
    <w:basedOn w:val="Heading6"/>
    <w:next w:val="Normal"/>
    <w:link w:val="Heading9Char"/>
    <w:uiPriority w:val="99"/>
    <w:qFormat/>
    <w:rsid w:val="004A38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551"/>
    <w:rPr>
      <w:rFonts w:asciiTheme="majorHAnsi" w:eastAsiaTheme="majorEastAsia" w:hAnsiTheme="majorHAnsi" w:cstheme="majorBidi"/>
      <w:kern w:val="0"/>
      <w:sz w:val="24"/>
      <w:szCs w:val="24"/>
      <w:lang w:val="en-GB" w:eastAsia="en-US"/>
    </w:rPr>
  </w:style>
  <w:style w:type="character" w:customStyle="1" w:styleId="Heading2Char">
    <w:name w:val="Heading 2 Char"/>
    <w:basedOn w:val="DefaultParagraphFont"/>
    <w:link w:val="Heading2"/>
    <w:uiPriority w:val="9"/>
    <w:semiHidden/>
    <w:rsid w:val="005B0551"/>
    <w:rPr>
      <w:rFonts w:asciiTheme="majorHAnsi" w:eastAsiaTheme="majorEastAsia" w:hAnsiTheme="majorHAnsi" w:cstheme="majorBidi"/>
      <w:kern w:val="0"/>
      <w:sz w:val="24"/>
      <w:szCs w:val="20"/>
      <w:lang w:val="en-GB" w:eastAsia="en-US"/>
    </w:rPr>
  </w:style>
  <w:style w:type="character" w:customStyle="1" w:styleId="Heading3Char">
    <w:name w:val="Heading 3 Char"/>
    <w:basedOn w:val="DefaultParagraphFont"/>
    <w:link w:val="Heading3"/>
    <w:uiPriority w:val="9"/>
    <w:semiHidden/>
    <w:rsid w:val="005B0551"/>
    <w:rPr>
      <w:rFonts w:asciiTheme="majorHAnsi" w:eastAsiaTheme="majorEastAsia" w:hAnsiTheme="majorHAnsi" w:cstheme="majorBidi"/>
      <w:kern w:val="0"/>
      <w:sz w:val="24"/>
      <w:szCs w:val="20"/>
      <w:lang w:val="en-GB" w:eastAsia="en-US"/>
    </w:rPr>
  </w:style>
  <w:style w:type="character" w:customStyle="1" w:styleId="Heading4Char">
    <w:name w:val="Heading 4 Char"/>
    <w:basedOn w:val="DefaultParagraphFont"/>
    <w:link w:val="Heading4"/>
    <w:uiPriority w:val="9"/>
    <w:semiHidden/>
    <w:rsid w:val="005B0551"/>
    <w:rPr>
      <w:b/>
      <w:bCs/>
      <w:kern w:val="0"/>
      <w:sz w:val="24"/>
      <w:szCs w:val="20"/>
      <w:lang w:val="en-GB" w:eastAsia="en-US"/>
    </w:rPr>
  </w:style>
  <w:style w:type="character" w:customStyle="1" w:styleId="Heading5Char">
    <w:name w:val="Heading 5 Char"/>
    <w:basedOn w:val="DefaultParagraphFont"/>
    <w:link w:val="Heading5"/>
    <w:uiPriority w:val="9"/>
    <w:semiHidden/>
    <w:rsid w:val="005B0551"/>
    <w:rPr>
      <w:rFonts w:asciiTheme="majorHAnsi" w:eastAsiaTheme="majorEastAsia" w:hAnsiTheme="majorHAnsi" w:cstheme="majorBidi"/>
      <w:kern w:val="0"/>
      <w:sz w:val="24"/>
      <w:szCs w:val="20"/>
      <w:lang w:val="en-GB" w:eastAsia="en-US"/>
    </w:rPr>
  </w:style>
  <w:style w:type="character" w:customStyle="1" w:styleId="Heading6Char">
    <w:name w:val="Heading 6 Char"/>
    <w:basedOn w:val="DefaultParagraphFont"/>
    <w:link w:val="Heading6"/>
    <w:uiPriority w:val="9"/>
    <w:semiHidden/>
    <w:rsid w:val="005B0551"/>
    <w:rPr>
      <w:b/>
      <w:bCs/>
      <w:kern w:val="0"/>
      <w:sz w:val="24"/>
      <w:szCs w:val="20"/>
      <w:lang w:val="en-GB" w:eastAsia="en-US"/>
    </w:rPr>
  </w:style>
  <w:style w:type="character" w:customStyle="1" w:styleId="Heading7Char">
    <w:name w:val="Heading 7 Char"/>
    <w:basedOn w:val="DefaultParagraphFont"/>
    <w:link w:val="Heading7"/>
    <w:uiPriority w:val="9"/>
    <w:semiHidden/>
    <w:rsid w:val="005B0551"/>
    <w:rPr>
      <w:kern w:val="0"/>
      <w:sz w:val="24"/>
      <w:szCs w:val="20"/>
      <w:lang w:val="en-GB" w:eastAsia="en-US"/>
    </w:rPr>
  </w:style>
  <w:style w:type="character" w:customStyle="1" w:styleId="Heading8Char">
    <w:name w:val="Heading 8 Char"/>
    <w:basedOn w:val="DefaultParagraphFont"/>
    <w:link w:val="Heading8"/>
    <w:uiPriority w:val="9"/>
    <w:semiHidden/>
    <w:rsid w:val="005B0551"/>
    <w:rPr>
      <w:kern w:val="0"/>
      <w:sz w:val="24"/>
      <w:szCs w:val="20"/>
      <w:lang w:val="en-GB" w:eastAsia="en-US"/>
    </w:rPr>
  </w:style>
  <w:style w:type="character" w:customStyle="1" w:styleId="Heading9Char">
    <w:name w:val="Heading 9 Char"/>
    <w:basedOn w:val="DefaultParagraphFont"/>
    <w:link w:val="Heading9"/>
    <w:uiPriority w:val="9"/>
    <w:semiHidden/>
    <w:rsid w:val="005B0551"/>
    <w:rPr>
      <w:kern w:val="0"/>
      <w:sz w:val="24"/>
      <w:szCs w:val="20"/>
      <w:lang w:val="en-GB" w:eastAsia="en-US"/>
    </w:rPr>
  </w:style>
  <w:style w:type="paragraph" w:customStyle="1" w:styleId="AnnexNotitle">
    <w:name w:val="Annex_No &amp; title"/>
    <w:basedOn w:val="Normal"/>
    <w:next w:val="Normal"/>
    <w:uiPriority w:val="99"/>
    <w:rsid w:val="004A384B"/>
    <w:pPr>
      <w:keepNext/>
      <w:keepLines/>
      <w:spacing w:before="480"/>
      <w:jc w:val="center"/>
    </w:pPr>
    <w:rPr>
      <w:b/>
      <w:sz w:val="28"/>
    </w:rPr>
  </w:style>
  <w:style w:type="character" w:customStyle="1" w:styleId="Appdef">
    <w:name w:val="App_def"/>
    <w:basedOn w:val="DefaultParagraphFont"/>
    <w:uiPriority w:val="99"/>
    <w:rsid w:val="004A384B"/>
    <w:rPr>
      <w:rFonts w:ascii="Times New Roman" w:hAnsi="Times New Roman" w:cs="Times New Roman"/>
      <w:b/>
    </w:rPr>
  </w:style>
  <w:style w:type="character" w:customStyle="1" w:styleId="Appref">
    <w:name w:val="App_ref"/>
    <w:basedOn w:val="DefaultParagraphFont"/>
    <w:uiPriority w:val="99"/>
    <w:rsid w:val="004A384B"/>
    <w:rPr>
      <w:rFonts w:cs="Times New Roman"/>
    </w:rPr>
  </w:style>
  <w:style w:type="paragraph" w:customStyle="1" w:styleId="AppendixNotitle">
    <w:name w:val="Appendix_No &amp; title"/>
    <w:basedOn w:val="AnnexNotitle"/>
    <w:next w:val="Normal"/>
    <w:uiPriority w:val="99"/>
    <w:rsid w:val="004A384B"/>
  </w:style>
  <w:style w:type="character" w:customStyle="1" w:styleId="Artdef">
    <w:name w:val="Art_def"/>
    <w:basedOn w:val="DefaultParagraphFont"/>
    <w:uiPriority w:val="99"/>
    <w:rsid w:val="004A384B"/>
    <w:rPr>
      <w:rFonts w:ascii="Times New Roman" w:hAnsi="Times New Roman" w:cs="Times New Roman"/>
      <w:b/>
    </w:rPr>
  </w:style>
  <w:style w:type="paragraph" w:customStyle="1" w:styleId="Artheading">
    <w:name w:val="Art_heading"/>
    <w:basedOn w:val="Normal"/>
    <w:next w:val="Normal"/>
    <w:uiPriority w:val="99"/>
    <w:rsid w:val="004A384B"/>
    <w:pPr>
      <w:spacing w:before="480"/>
      <w:jc w:val="center"/>
    </w:pPr>
    <w:rPr>
      <w:b/>
      <w:sz w:val="28"/>
    </w:rPr>
  </w:style>
  <w:style w:type="paragraph" w:customStyle="1" w:styleId="ArtNo">
    <w:name w:val="Art_No"/>
    <w:basedOn w:val="Normal"/>
    <w:next w:val="Normal"/>
    <w:uiPriority w:val="99"/>
    <w:rsid w:val="004A384B"/>
    <w:pPr>
      <w:keepNext/>
      <w:keepLines/>
      <w:spacing w:before="480"/>
      <w:jc w:val="center"/>
    </w:pPr>
    <w:rPr>
      <w:caps/>
      <w:sz w:val="28"/>
    </w:rPr>
  </w:style>
  <w:style w:type="character" w:customStyle="1" w:styleId="Artref">
    <w:name w:val="Art_ref"/>
    <w:basedOn w:val="DefaultParagraphFont"/>
    <w:uiPriority w:val="99"/>
    <w:rsid w:val="004A384B"/>
    <w:rPr>
      <w:rFonts w:cs="Times New Roman"/>
    </w:rPr>
  </w:style>
  <w:style w:type="paragraph" w:customStyle="1" w:styleId="Arttitle">
    <w:name w:val="Art_title"/>
    <w:basedOn w:val="Normal"/>
    <w:next w:val="Normal"/>
    <w:uiPriority w:val="99"/>
    <w:rsid w:val="004A384B"/>
    <w:pPr>
      <w:keepNext/>
      <w:keepLines/>
      <w:spacing w:before="240"/>
      <w:jc w:val="center"/>
    </w:pPr>
    <w:rPr>
      <w:b/>
      <w:sz w:val="28"/>
    </w:rPr>
  </w:style>
  <w:style w:type="paragraph" w:customStyle="1" w:styleId="ASN1">
    <w:name w:val="ASN.1"/>
    <w:basedOn w:val="Normal"/>
    <w:uiPriority w:val="99"/>
    <w:rsid w:val="004A384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4A384B"/>
    <w:pPr>
      <w:keepNext/>
      <w:keepLines/>
      <w:spacing w:before="160"/>
      <w:ind w:left="794"/>
    </w:pPr>
    <w:rPr>
      <w:i/>
    </w:rPr>
  </w:style>
  <w:style w:type="paragraph" w:customStyle="1" w:styleId="ChapNo">
    <w:name w:val="Chap_No"/>
    <w:basedOn w:val="Normal"/>
    <w:next w:val="Normal"/>
    <w:uiPriority w:val="99"/>
    <w:rsid w:val="004A384B"/>
    <w:pPr>
      <w:keepNext/>
      <w:keepLines/>
      <w:spacing w:before="480"/>
      <w:jc w:val="center"/>
    </w:pPr>
    <w:rPr>
      <w:b/>
      <w:caps/>
      <w:sz w:val="28"/>
    </w:rPr>
  </w:style>
  <w:style w:type="paragraph" w:customStyle="1" w:styleId="Chaptitle">
    <w:name w:val="Chap_title"/>
    <w:basedOn w:val="Normal"/>
    <w:next w:val="Normal"/>
    <w:uiPriority w:val="99"/>
    <w:rsid w:val="004A384B"/>
    <w:pPr>
      <w:keepNext/>
      <w:keepLines/>
      <w:spacing w:before="240"/>
      <w:jc w:val="center"/>
    </w:pPr>
    <w:rPr>
      <w:b/>
      <w:sz w:val="28"/>
    </w:rPr>
  </w:style>
  <w:style w:type="character" w:styleId="EndnoteReference">
    <w:name w:val="endnote reference"/>
    <w:basedOn w:val="DefaultParagraphFont"/>
    <w:uiPriority w:val="99"/>
    <w:semiHidden/>
    <w:rsid w:val="004A384B"/>
    <w:rPr>
      <w:rFonts w:cs="Times New Roman"/>
      <w:vertAlign w:val="superscript"/>
    </w:rPr>
  </w:style>
  <w:style w:type="paragraph" w:customStyle="1" w:styleId="enumlev1">
    <w:name w:val="enumlev1"/>
    <w:basedOn w:val="Normal"/>
    <w:uiPriority w:val="99"/>
    <w:rsid w:val="004A384B"/>
    <w:pPr>
      <w:spacing w:before="80"/>
      <w:ind w:left="794" w:hanging="794"/>
    </w:pPr>
  </w:style>
  <w:style w:type="paragraph" w:customStyle="1" w:styleId="enumlev2">
    <w:name w:val="enumlev2"/>
    <w:basedOn w:val="enumlev1"/>
    <w:uiPriority w:val="99"/>
    <w:rsid w:val="004A384B"/>
    <w:pPr>
      <w:ind w:left="1191" w:hanging="397"/>
    </w:pPr>
  </w:style>
  <w:style w:type="paragraph" w:customStyle="1" w:styleId="enumlev3">
    <w:name w:val="enumlev3"/>
    <w:basedOn w:val="enumlev2"/>
    <w:uiPriority w:val="99"/>
    <w:rsid w:val="004A384B"/>
    <w:pPr>
      <w:ind w:left="1588"/>
    </w:pPr>
  </w:style>
  <w:style w:type="paragraph" w:customStyle="1" w:styleId="Equation">
    <w:name w:val="Equation"/>
    <w:basedOn w:val="Normal"/>
    <w:uiPriority w:val="99"/>
    <w:rsid w:val="004A384B"/>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4A384B"/>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4A384B"/>
    <w:pPr>
      <w:keepNext/>
      <w:keepLines/>
      <w:spacing w:before="240" w:after="120"/>
      <w:jc w:val="center"/>
    </w:pPr>
  </w:style>
  <w:style w:type="paragraph" w:customStyle="1" w:styleId="Figurelegend">
    <w:name w:val="Figure_legend"/>
    <w:basedOn w:val="Normal"/>
    <w:uiPriority w:val="99"/>
    <w:rsid w:val="004A384B"/>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rsid w:val="004A384B"/>
    <w:pPr>
      <w:keepLines/>
      <w:spacing w:before="240" w:after="120"/>
      <w:jc w:val="center"/>
    </w:pPr>
    <w:rPr>
      <w:b/>
    </w:rPr>
  </w:style>
  <w:style w:type="paragraph" w:customStyle="1" w:styleId="FigureNoBR">
    <w:name w:val="Figure_No_BR"/>
    <w:basedOn w:val="Normal"/>
    <w:next w:val="Normal"/>
    <w:uiPriority w:val="99"/>
    <w:rsid w:val="004A384B"/>
    <w:pPr>
      <w:keepNext/>
      <w:keepLines/>
      <w:spacing w:before="480" w:after="120"/>
      <w:jc w:val="center"/>
    </w:pPr>
    <w:rPr>
      <w:caps/>
    </w:rPr>
  </w:style>
  <w:style w:type="paragraph" w:customStyle="1" w:styleId="TabletitleBR">
    <w:name w:val="Table_title_BR"/>
    <w:basedOn w:val="Normal"/>
    <w:next w:val="Normal"/>
    <w:uiPriority w:val="99"/>
    <w:rsid w:val="004A384B"/>
    <w:pPr>
      <w:keepNext/>
      <w:keepLines/>
      <w:spacing w:before="0" w:after="120"/>
      <w:jc w:val="center"/>
    </w:pPr>
    <w:rPr>
      <w:b/>
    </w:rPr>
  </w:style>
  <w:style w:type="paragraph" w:customStyle="1" w:styleId="FiguretitleBR">
    <w:name w:val="Figure_title_BR"/>
    <w:basedOn w:val="TabletitleBR"/>
    <w:next w:val="Normal"/>
    <w:uiPriority w:val="99"/>
    <w:rsid w:val="004A384B"/>
    <w:pPr>
      <w:keepNext w:val="0"/>
      <w:spacing w:after="480"/>
    </w:pPr>
  </w:style>
  <w:style w:type="paragraph" w:customStyle="1" w:styleId="Figurewithouttitle">
    <w:name w:val="Figure_without_title"/>
    <w:basedOn w:val="Normal"/>
    <w:next w:val="Normal"/>
    <w:uiPriority w:val="99"/>
    <w:rsid w:val="004A384B"/>
    <w:pPr>
      <w:keepLines/>
      <w:spacing w:before="240" w:after="120"/>
      <w:jc w:val="center"/>
    </w:pPr>
  </w:style>
  <w:style w:type="paragraph" w:styleId="Footer">
    <w:name w:val="footer"/>
    <w:basedOn w:val="Normal"/>
    <w:link w:val="FooterChar"/>
    <w:uiPriority w:val="99"/>
    <w:rsid w:val="004A384B"/>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rsid w:val="005B0551"/>
    <w:rPr>
      <w:kern w:val="0"/>
      <w:sz w:val="24"/>
      <w:szCs w:val="20"/>
      <w:lang w:val="en-GB" w:eastAsia="en-US"/>
    </w:rPr>
  </w:style>
  <w:style w:type="paragraph" w:customStyle="1" w:styleId="FirstFooter">
    <w:name w:val="FirstFooter"/>
    <w:basedOn w:val="Footer"/>
    <w:uiPriority w:val="99"/>
    <w:rsid w:val="004A384B"/>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4A384B"/>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4A384B"/>
    <w:rPr>
      <w:rFonts w:cs="Times New Roman"/>
      <w:position w:val="6"/>
      <w:sz w:val="18"/>
    </w:rPr>
  </w:style>
  <w:style w:type="paragraph" w:customStyle="1" w:styleId="Note">
    <w:name w:val="Note"/>
    <w:basedOn w:val="Normal"/>
    <w:uiPriority w:val="99"/>
    <w:rsid w:val="004A384B"/>
    <w:pPr>
      <w:spacing w:before="80"/>
    </w:pPr>
  </w:style>
  <w:style w:type="paragraph" w:styleId="FootnoteText">
    <w:name w:val="footnote text"/>
    <w:basedOn w:val="Note"/>
    <w:link w:val="FootnoteTextChar"/>
    <w:uiPriority w:val="99"/>
    <w:semiHidden/>
    <w:rsid w:val="004A384B"/>
    <w:pPr>
      <w:keepLines/>
      <w:tabs>
        <w:tab w:val="left" w:pos="255"/>
      </w:tabs>
      <w:ind w:left="255" w:hanging="255"/>
    </w:pPr>
  </w:style>
  <w:style w:type="character" w:customStyle="1" w:styleId="FootnoteTextChar">
    <w:name w:val="Footnote Text Char"/>
    <w:basedOn w:val="DefaultParagraphFont"/>
    <w:link w:val="FootnoteText"/>
    <w:uiPriority w:val="99"/>
    <w:semiHidden/>
    <w:rsid w:val="005B0551"/>
    <w:rPr>
      <w:kern w:val="0"/>
      <w:sz w:val="24"/>
      <w:szCs w:val="20"/>
      <w:lang w:val="en-GB" w:eastAsia="en-US"/>
    </w:rPr>
  </w:style>
  <w:style w:type="paragraph" w:customStyle="1" w:styleId="Formal">
    <w:name w:val="Formal"/>
    <w:basedOn w:val="ASN1"/>
    <w:uiPriority w:val="99"/>
    <w:rsid w:val="004A384B"/>
    <w:rPr>
      <w:b w:val="0"/>
    </w:rPr>
  </w:style>
  <w:style w:type="paragraph" w:styleId="Header">
    <w:name w:val="header"/>
    <w:basedOn w:val="Normal"/>
    <w:link w:val="HeaderChar"/>
    <w:uiPriority w:val="99"/>
    <w:rsid w:val="004A384B"/>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semiHidden/>
    <w:rsid w:val="005B0551"/>
    <w:rPr>
      <w:kern w:val="0"/>
      <w:sz w:val="24"/>
      <w:szCs w:val="20"/>
      <w:lang w:val="en-GB" w:eastAsia="en-US"/>
    </w:rPr>
  </w:style>
  <w:style w:type="paragraph" w:customStyle="1" w:styleId="Headingb">
    <w:name w:val="Heading_b"/>
    <w:basedOn w:val="Normal"/>
    <w:next w:val="Normal"/>
    <w:uiPriority w:val="99"/>
    <w:rsid w:val="004A384B"/>
    <w:pPr>
      <w:keepNext/>
      <w:spacing w:before="160"/>
    </w:pPr>
    <w:rPr>
      <w:b/>
    </w:rPr>
  </w:style>
  <w:style w:type="paragraph" w:customStyle="1" w:styleId="Headingi">
    <w:name w:val="Heading_i"/>
    <w:basedOn w:val="Normal"/>
    <w:next w:val="Normal"/>
    <w:uiPriority w:val="99"/>
    <w:rsid w:val="004A384B"/>
    <w:pPr>
      <w:keepNext/>
      <w:spacing w:before="160"/>
    </w:pPr>
    <w:rPr>
      <w:i/>
    </w:rPr>
  </w:style>
  <w:style w:type="paragraph" w:styleId="Index1">
    <w:name w:val="index 1"/>
    <w:basedOn w:val="Normal"/>
    <w:next w:val="Normal"/>
    <w:uiPriority w:val="99"/>
    <w:semiHidden/>
    <w:rsid w:val="004A384B"/>
  </w:style>
  <w:style w:type="paragraph" w:styleId="Index2">
    <w:name w:val="index 2"/>
    <w:basedOn w:val="Normal"/>
    <w:next w:val="Normal"/>
    <w:uiPriority w:val="99"/>
    <w:semiHidden/>
    <w:rsid w:val="004A384B"/>
    <w:pPr>
      <w:ind w:left="283"/>
    </w:pPr>
  </w:style>
  <w:style w:type="paragraph" w:styleId="Index3">
    <w:name w:val="index 3"/>
    <w:basedOn w:val="Normal"/>
    <w:next w:val="Normal"/>
    <w:uiPriority w:val="99"/>
    <w:semiHidden/>
    <w:rsid w:val="004A384B"/>
    <w:pPr>
      <w:ind w:left="566"/>
    </w:pPr>
  </w:style>
  <w:style w:type="paragraph" w:customStyle="1" w:styleId="Normalaftertitle">
    <w:name w:val="Normal_after_title"/>
    <w:basedOn w:val="Normal"/>
    <w:next w:val="Normal"/>
    <w:uiPriority w:val="99"/>
    <w:rsid w:val="004A384B"/>
    <w:pPr>
      <w:spacing w:before="360"/>
    </w:pPr>
  </w:style>
  <w:style w:type="character" w:styleId="PageNumber">
    <w:name w:val="page number"/>
    <w:basedOn w:val="DefaultParagraphFont"/>
    <w:uiPriority w:val="99"/>
    <w:rsid w:val="004A384B"/>
    <w:rPr>
      <w:rFonts w:cs="Times New Roman"/>
    </w:rPr>
  </w:style>
  <w:style w:type="paragraph" w:customStyle="1" w:styleId="PartNo">
    <w:name w:val="Part_No"/>
    <w:basedOn w:val="Normal"/>
    <w:next w:val="Normal"/>
    <w:uiPriority w:val="99"/>
    <w:rsid w:val="004A384B"/>
    <w:pPr>
      <w:keepNext/>
      <w:keepLines/>
      <w:spacing w:before="480" w:after="80"/>
      <w:jc w:val="center"/>
    </w:pPr>
    <w:rPr>
      <w:caps/>
      <w:sz w:val="28"/>
    </w:rPr>
  </w:style>
  <w:style w:type="paragraph" w:customStyle="1" w:styleId="Partref">
    <w:name w:val="Part_ref"/>
    <w:basedOn w:val="Normal"/>
    <w:next w:val="Normal"/>
    <w:uiPriority w:val="99"/>
    <w:rsid w:val="004A384B"/>
    <w:pPr>
      <w:keepNext/>
      <w:keepLines/>
      <w:spacing w:before="280"/>
      <w:jc w:val="center"/>
    </w:pPr>
  </w:style>
  <w:style w:type="paragraph" w:customStyle="1" w:styleId="Parttitle">
    <w:name w:val="Part_title"/>
    <w:basedOn w:val="Normal"/>
    <w:next w:val="Normalaftertitle"/>
    <w:uiPriority w:val="99"/>
    <w:rsid w:val="004A384B"/>
    <w:pPr>
      <w:keepNext/>
      <w:keepLines/>
      <w:spacing w:before="240" w:after="280"/>
      <w:jc w:val="center"/>
    </w:pPr>
    <w:rPr>
      <w:b/>
      <w:sz w:val="28"/>
    </w:rPr>
  </w:style>
  <w:style w:type="paragraph" w:customStyle="1" w:styleId="Recdate">
    <w:name w:val="Rec_date"/>
    <w:basedOn w:val="Normal"/>
    <w:next w:val="Normalaftertitle"/>
    <w:uiPriority w:val="99"/>
    <w:rsid w:val="004A384B"/>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4A384B"/>
  </w:style>
  <w:style w:type="paragraph" w:customStyle="1" w:styleId="RecNo">
    <w:name w:val="Rec_No"/>
    <w:basedOn w:val="Normal"/>
    <w:next w:val="Normal"/>
    <w:uiPriority w:val="99"/>
    <w:rsid w:val="004A384B"/>
    <w:pPr>
      <w:keepNext/>
      <w:keepLines/>
      <w:spacing w:before="0"/>
    </w:pPr>
    <w:rPr>
      <w:b/>
      <w:sz w:val="28"/>
    </w:rPr>
  </w:style>
  <w:style w:type="paragraph" w:customStyle="1" w:styleId="QuestionNo">
    <w:name w:val="Question_No"/>
    <w:basedOn w:val="RecNo"/>
    <w:next w:val="Normal"/>
    <w:uiPriority w:val="99"/>
    <w:rsid w:val="004A384B"/>
  </w:style>
  <w:style w:type="paragraph" w:customStyle="1" w:styleId="RecNoBR">
    <w:name w:val="Rec_No_BR"/>
    <w:basedOn w:val="Normal"/>
    <w:next w:val="Normal"/>
    <w:uiPriority w:val="99"/>
    <w:rsid w:val="004A384B"/>
    <w:pPr>
      <w:keepNext/>
      <w:keepLines/>
      <w:spacing w:before="480"/>
      <w:jc w:val="center"/>
    </w:pPr>
    <w:rPr>
      <w:caps/>
      <w:sz w:val="28"/>
    </w:rPr>
  </w:style>
  <w:style w:type="paragraph" w:customStyle="1" w:styleId="QuestionNoBR">
    <w:name w:val="Question_No_BR"/>
    <w:basedOn w:val="RecNoBR"/>
    <w:next w:val="Normal"/>
    <w:uiPriority w:val="99"/>
    <w:rsid w:val="004A384B"/>
  </w:style>
  <w:style w:type="paragraph" w:customStyle="1" w:styleId="Recref">
    <w:name w:val="Rec_ref"/>
    <w:basedOn w:val="Normal"/>
    <w:next w:val="Recdate"/>
    <w:uiPriority w:val="99"/>
    <w:rsid w:val="004A384B"/>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4A384B"/>
  </w:style>
  <w:style w:type="paragraph" w:customStyle="1" w:styleId="Rectitle">
    <w:name w:val="Rec_title"/>
    <w:basedOn w:val="Normal"/>
    <w:next w:val="Normalaftertitle"/>
    <w:uiPriority w:val="99"/>
    <w:rsid w:val="004A384B"/>
    <w:pPr>
      <w:keepNext/>
      <w:keepLines/>
      <w:spacing w:before="360"/>
      <w:jc w:val="center"/>
    </w:pPr>
    <w:rPr>
      <w:b/>
      <w:sz w:val="28"/>
    </w:rPr>
  </w:style>
  <w:style w:type="paragraph" w:customStyle="1" w:styleId="Questiontitle">
    <w:name w:val="Question_title"/>
    <w:basedOn w:val="Rectitle"/>
    <w:next w:val="Questionref"/>
    <w:uiPriority w:val="99"/>
    <w:rsid w:val="004A384B"/>
  </w:style>
  <w:style w:type="character" w:customStyle="1" w:styleId="Recdef">
    <w:name w:val="Rec_def"/>
    <w:basedOn w:val="DefaultParagraphFont"/>
    <w:uiPriority w:val="99"/>
    <w:rsid w:val="004A384B"/>
    <w:rPr>
      <w:rFonts w:cs="Times New Roman"/>
      <w:b/>
    </w:rPr>
  </w:style>
  <w:style w:type="paragraph" w:customStyle="1" w:styleId="Reftext">
    <w:name w:val="Ref_text"/>
    <w:basedOn w:val="Normal"/>
    <w:uiPriority w:val="99"/>
    <w:rsid w:val="004A384B"/>
    <w:pPr>
      <w:ind w:left="794" w:hanging="794"/>
    </w:pPr>
  </w:style>
  <w:style w:type="paragraph" w:customStyle="1" w:styleId="Reftitle">
    <w:name w:val="Ref_title"/>
    <w:basedOn w:val="Normal"/>
    <w:next w:val="Reftext"/>
    <w:uiPriority w:val="99"/>
    <w:rsid w:val="004A384B"/>
    <w:pPr>
      <w:spacing w:before="480"/>
      <w:jc w:val="center"/>
    </w:pPr>
    <w:rPr>
      <w:b/>
    </w:rPr>
  </w:style>
  <w:style w:type="paragraph" w:customStyle="1" w:styleId="Repdate">
    <w:name w:val="Rep_date"/>
    <w:basedOn w:val="Recdate"/>
    <w:next w:val="Normalaftertitle"/>
    <w:uiPriority w:val="99"/>
    <w:rsid w:val="004A384B"/>
  </w:style>
  <w:style w:type="paragraph" w:customStyle="1" w:styleId="RepNo">
    <w:name w:val="Rep_No"/>
    <w:basedOn w:val="RecNo"/>
    <w:next w:val="Normal"/>
    <w:uiPriority w:val="99"/>
    <w:rsid w:val="004A384B"/>
  </w:style>
  <w:style w:type="paragraph" w:customStyle="1" w:styleId="RepNoBR">
    <w:name w:val="Rep_No_BR"/>
    <w:basedOn w:val="RecNoBR"/>
    <w:next w:val="Normal"/>
    <w:uiPriority w:val="99"/>
    <w:rsid w:val="004A384B"/>
  </w:style>
  <w:style w:type="paragraph" w:customStyle="1" w:styleId="Repref">
    <w:name w:val="Rep_ref"/>
    <w:basedOn w:val="Recref"/>
    <w:next w:val="Repdate"/>
    <w:uiPriority w:val="99"/>
    <w:rsid w:val="004A384B"/>
  </w:style>
  <w:style w:type="paragraph" w:customStyle="1" w:styleId="Reptitle">
    <w:name w:val="Rep_title"/>
    <w:basedOn w:val="Rectitle"/>
    <w:next w:val="Repref"/>
    <w:uiPriority w:val="99"/>
    <w:rsid w:val="004A384B"/>
  </w:style>
  <w:style w:type="paragraph" w:customStyle="1" w:styleId="Resdate">
    <w:name w:val="Res_date"/>
    <w:basedOn w:val="Recdate"/>
    <w:next w:val="Normalaftertitle"/>
    <w:uiPriority w:val="99"/>
    <w:rsid w:val="004A384B"/>
  </w:style>
  <w:style w:type="character" w:customStyle="1" w:styleId="Resdef">
    <w:name w:val="Res_def"/>
    <w:basedOn w:val="DefaultParagraphFont"/>
    <w:uiPriority w:val="99"/>
    <w:rsid w:val="004A384B"/>
    <w:rPr>
      <w:rFonts w:ascii="Times New Roman" w:hAnsi="Times New Roman" w:cs="Times New Roman"/>
      <w:b/>
    </w:rPr>
  </w:style>
  <w:style w:type="paragraph" w:customStyle="1" w:styleId="ResNo">
    <w:name w:val="Res_No"/>
    <w:basedOn w:val="RecNo"/>
    <w:next w:val="Normal"/>
    <w:uiPriority w:val="99"/>
    <w:rsid w:val="004A384B"/>
  </w:style>
  <w:style w:type="paragraph" w:customStyle="1" w:styleId="ResNoBR">
    <w:name w:val="Res_No_BR"/>
    <w:basedOn w:val="RecNoBR"/>
    <w:next w:val="Normal"/>
    <w:uiPriority w:val="99"/>
    <w:rsid w:val="004A384B"/>
  </w:style>
  <w:style w:type="paragraph" w:customStyle="1" w:styleId="Resref">
    <w:name w:val="Res_ref"/>
    <w:basedOn w:val="Recref"/>
    <w:next w:val="Resdate"/>
    <w:uiPriority w:val="99"/>
    <w:rsid w:val="004A384B"/>
  </w:style>
  <w:style w:type="paragraph" w:customStyle="1" w:styleId="Restitle">
    <w:name w:val="Res_title"/>
    <w:basedOn w:val="Rectitle"/>
    <w:next w:val="Resref"/>
    <w:uiPriority w:val="99"/>
    <w:rsid w:val="004A384B"/>
  </w:style>
  <w:style w:type="paragraph" w:customStyle="1" w:styleId="Section1">
    <w:name w:val="Section_1"/>
    <w:basedOn w:val="Normal"/>
    <w:next w:val="Normal"/>
    <w:uiPriority w:val="99"/>
    <w:rsid w:val="004A384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4A384B"/>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4A384B"/>
    <w:pPr>
      <w:keepNext/>
      <w:keepLines/>
      <w:spacing w:before="480" w:after="80"/>
      <w:jc w:val="center"/>
    </w:pPr>
    <w:rPr>
      <w:caps/>
      <w:sz w:val="28"/>
    </w:rPr>
  </w:style>
  <w:style w:type="paragraph" w:customStyle="1" w:styleId="Sectiontitle">
    <w:name w:val="Section_title"/>
    <w:basedOn w:val="Normal"/>
    <w:next w:val="Normalaftertitle"/>
    <w:uiPriority w:val="99"/>
    <w:rsid w:val="004A384B"/>
    <w:pPr>
      <w:keepNext/>
      <w:keepLines/>
      <w:spacing w:before="480" w:after="280"/>
      <w:jc w:val="center"/>
    </w:pPr>
    <w:rPr>
      <w:b/>
      <w:sz w:val="28"/>
    </w:rPr>
  </w:style>
  <w:style w:type="paragraph" w:customStyle="1" w:styleId="Source">
    <w:name w:val="Source"/>
    <w:basedOn w:val="Normal"/>
    <w:next w:val="Normalaftertitle"/>
    <w:uiPriority w:val="99"/>
    <w:rsid w:val="004A384B"/>
    <w:pPr>
      <w:spacing w:before="840" w:after="200"/>
      <w:jc w:val="center"/>
    </w:pPr>
    <w:rPr>
      <w:b/>
      <w:sz w:val="28"/>
    </w:rPr>
  </w:style>
  <w:style w:type="paragraph" w:customStyle="1" w:styleId="SpecialFooter">
    <w:name w:val="Special Footer"/>
    <w:basedOn w:val="Footer"/>
    <w:uiPriority w:val="99"/>
    <w:rsid w:val="004A384B"/>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uiPriority w:val="99"/>
    <w:rsid w:val="004A384B"/>
    <w:rPr>
      <w:rFonts w:cs="Times New Roman"/>
      <w:b/>
      <w:color w:val="auto"/>
    </w:rPr>
  </w:style>
  <w:style w:type="paragraph" w:customStyle="1" w:styleId="Tablehead">
    <w:name w:val="Table_head"/>
    <w:basedOn w:val="Normal"/>
    <w:next w:val="Normal"/>
    <w:uiPriority w:val="99"/>
    <w:rsid w:val="004A384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4A384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4A384B"/>
    <w:pPr>
      <w:keepNext/>
      <w:keepLines/>
      <w:spacing w:before="360" w:after="120"/>
      <w:jc w:val="center"/>
    </w:pPr>
    <w:rPr>
      <w:b/>
    </w:rPr>
  </w:style>
  <w:style w:type="paragraph" w:customStyle="1" w:styleId="TableNoBR">
    <w:name w:val="Table_No_BR"/>
    <w:basedOn w:val="Normal"/>
    <w:next w:val="TabletitleBR"/>
    <w:uiPriority w:val="99"/>
    <w:rsid w:val="004A384B"/>
    <w:pPr>
      <w:keepNext/>
      <w:spacing w:before="560" w:after="120"/>
      <w:jc w:val="center"/>
    </w:pPr>
    <w:rPr>
      <w:caps/>
    </w:rPr>
  </w:style>
  <w:style w:type="paragraph" w:customStyle="1" w:styleId="Tableref">
    <w:name w:val="Table_ref"/>
    <w:basedOn w:val="Normal"/>
    <w:next w:val="TabletitleBR"/>
    <w:uiPriority w:val="99"/>
    <w:rsid w:val="004A384B"/>
    <w:pPr>
      <w:keepNext/>
      <w:spacing w:before="0" w:after="120"/>
      <w:jc w:val="center"/>
    </w:pPr>
  </w:style>
  <w:style w:type="paragraph" w:customStyle="1" w:styleId="Tabletext">
    <w:name w:val="Table_text"/>
    <w:basedOn w:val="Normal"/>
    <w:uiPriority w:val="99"/>
    <w:rsid w:val="004A384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4A384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4A384B"/>
  </w:style>
  <w:style w:type="paragraph" w:customStyle="1" w:styleId="Title3">
    <w:name w:val="Title 3"/>
    <w:basedOn w:val="Title2"/>
    <w:next w:val="Normal"/>
    <w:uiPriority w:val="99"/>
    <w:rsid w:val="004A384B"/>
    <w:rPr>
      <w:caps w:val="0"/>
    </w:rPr>
  </w:style>
  <w:style w:type="paragraph" w:customStyle="1" w:styleId="Title4">
    <w:name w:val="Title 4"/>
    <w:basedOn w:val="Title3"/>
    <w:next w:val="Heading1"/>
    <w:uiPriority w:val="99"/>
    <w:rsid w:val="004A384B"/>
    <w:rPr>
      <w:b/>
    </w:rPr>
  </w:style>
  <w:style w:type="paragraph" w:customStyle="1" w:styleId="toc0">
    <w:name w:val="toc 0"/>
    <w:basedOn w:val="Normal"/>
    <w:next w:val="TOC1"/>
    <w:uiPriority w:val="99"/>
    <w:rsid w:val="004A384B"/>
    <w:pPr>
      <w:tabs>
        <w:tab w:val="clear" w:pos="794"/>
        <w:tab w:val="clear" w:pos="1191"/>
        <w:tab w:val="clear" w:pos="1588"/>
        <w:tab w:val="clear" w:pos="1985"/>
        <w:tab w:val="right" w:pos="9639"/>
      </w:tabs>
    </w:pPr>
    <w:rPr>
      <w:b/>
    </w:rPr>
  </w:style>
  <w:style w:type="paragraph" w:styleId="TOC1">
    <w:name w:val="toc 1"/>
    <w:basedOn w:val="Normal"/>
    <w:uiPriority w:val="99"/>
    <w:semiHidden/>
    <w:rsid w:val="004A384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4A384B"/>
    <w:pPr>
      <w:spacing w:before="80"/>
      <w:ind w:left="1531" w:hanging="851"/>
    </w:pPr>
  </w:style>
  <w:style w:type="paragraph" w:styleId="TOC3">
    <w:name w:val="toc 3"/>
    <w:basedOn w:val="TOC2"/>
    <w:uiPriority w:val="99"/>
    <w:semiHidden/>
    <w:rsid w:val="004A384B"/>
  </w:style>
  <w:style w:type="paragraph" w:styleId="TOC4">
    <w:name w:val="toc 4"/>
    <w:basedOn w:val="TOC3"/>
    <w:uiPriority w:val="99"/>
    <w:semiHidden/>
    <w:rsid w:val="004A384B"/>
  </w:style>
  <w:style w:type="paragraph" w:styleId="TOC5">
    <w:name w:val="toc 5"/>
    <w:basedOn w:val="TOC4"/>
    <w:uiPriority w:val="99"/>
    <w:semiHidden/>
    <w:rsid w:val="004A384B"/>
  </w:style>
  <w:style w:type="paragraph" w:styleId="TOC6">
    <w:name w:val="toc 6"/>
    <w:basedOn w:val="TOC4"/>
    <w:uiPriority w:val="99"/>
    <w:semiHidden/>
    <w:rsid w:val="004A384B"/>
  </w:style>
  <w:style w:type="paragraph" w:styleId="TOC7">
    <w:name w:val="toc 7"/>
    <w:basedOn w:val="TOC4"/>
    <w:uiPriority w:val="99"/>
    <w:semiHidden/>
    <w:rsid w:val="004A384B"/>
  </w:style>
  <w:style w:type="paragraph" w:styleId="TOC8">
    <w:name w:val="toc 8"/>
    <w:basedOn w:val="TOC4"/>
    <w:uiPriority w:val="99"/>
    <w:semiHidden/>
    <w:rsid w:val="004A384B"/>
  </w:style>
  <w:style w:type="paragraph" w:customStyle="1" w:styleId="LSDeadline">
    <w:name w:val="LSDeadline"/>
    <w:basedOn w:val="Normal"/>
    <w:uiPriority w:val="99"/>
    <w:rsid w:val="003869CD"/>
    <w:rPr>
      <w:b/>
      <w:bCs/>
    </w:rPr>
  </w:style>
  <w:style w:type="paragraph" w:customStyle="1" w:styleId="LSForAction">
    <w:name w:val="LSForAction"/>
    <w:basedOn w:val="Normal"/>
    <w:uiPriority w:val="99"/>
    <w:rsid w:val="003869CD"/>
    <w:rPr>
      <w:b/>
      <w:bCs/>
    </w:rPr>
  </w:style>
  <w:style w:type="paragraph" w:customStyle="1" w:styleId="LSSource">
    <w:name w:val="LSSource"/>
    <w:basedOn w:val="Normal"/>
    <w:uiPriority w:val="99"/>
    <w:rsid w:val="003869CD"/>
    <w:rPr>
      <w:b/>
      <w:bCs/>
    </w:rPr>
  </w:style>
  <w:style w:type="paragraph" w:customStyle="1" w:styleId="LSTitle">
    <w:name w:val="LSTitle"/>
    <w:basedOn w:val="Normal"/>
    <w:uiPriority w:val="99"/>
    <w:rsid w:val="003869CD"/>
    <w:rPr>
      <w:b/>
      <w:bCs/>
    </w:rPr>
  </w:style>
  <w:style w:type="paragraph" w:customStyle="1" w:styleId="LSTo">
    <w:name w:val="LSTo"/>
    <w:basedOn w:val="Normal"/>
    <w:uiPriority w:val="99"/>
    <w:rsid w:val="003869CD"/>
    <w:rPr>
      <w:b/>
      <w:bCs/>
    </w:rPr>
  </w:style>
  <w:style w:type="paragraph" w:customStyle="1" w:styleId="LSForInfo">
    <w:name w:val="LSForInfo"/>
    <w:basedOn w:val="LSForAction"/>
    <w:uiPriority w:val="99"/>
    <w:rsid w:val="003869CD"/>
  </w:style>
  <w:style w:type="paragraph" w:customStyle="1" w:styleId="LSForComment">
    <w:name w:val="LSForComment"/>
    <w:basedOn w:val="LSForAction"/>
    <w:uiPriority w:val="99"/>
    <w:rsid w:val="003869CD"/>
  </w:style>
  <w:style w:type="paragraph" w:styleId="ListParagraph">
    <w:name w:val="List Paragraph"/>
    <w:basedOn w:val="Normal"/>
    <w:uiPriority w:val="99"/>
    <w:qFormat/>
    <w:rsid w:val="00393DCD"/>
    <w:pPr>
      <w:ind w:left="720"/>
      <w:contextualSpacing/>
    </w:pPr>
  </w:style>
  <w:style w:type="character" w:styleId="Hyperlink">
    <w:name w:val="Hyperlink"/>
    <w:basedOn w:val="DefaultParagraphFont"/>
    <w:uiPriority w:val="99"/>
    <w:unhideWhenUsed/>
    <w:rsid w:val="00235F9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remer@rans.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jhnah@etri.re.k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802365222\AppData\Roaming\Microsoft\Templates\ITU%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 liaison statement</Template>
  <TotalTime>0</TotalTime>
  <Pages>1</Pages>
  <Words>334</Words>
  <Characters>1908</Characters>
  <Application>Microsoft Office Word</Application>
  <DocSecurity>0</DocSecurity>
  <Lines>15</Lines>
  <Paragraphs>4</Paragraphs>
  <ScaleCrop>false</ScaleCrop>
  <Manager>ITU-T</Manager>
  <Company>International Telecommunication Union (ITU)</Company>
  <LinksUpToDate>false</LinksUpToDate>
  <CharactersWithSpaces>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JCA-AHF on Child on-line Protection</dc:title>
  <dc:subject/>
  <dc:creator>Chairman of Study Group 17</dc:creator>
  <cp:keywords>1/17</cp:keywords>
  <dc:description>COM 17 – LS 200 – E  For: Geneva, 11-20 April 2011_x000d_Document date: _x000d_Saved by ENV106887 at 10:03:49 on 28/04/2011</dc:description>
  <cp:lastModifiedBy>gaspari</cp:lastModifiedBy>
  <cp:revision>2</cp:revision>
  <cp:lastPrinted>2002-08-01T07:30:00Z</cp:lastPrinted>
  <dcterms:created xsi:type="dcterms:W3CDTF">2011-05-30T13:28:00Z</dcterms:created>
  <dcterms:modified xsi:type="dcterms:W3CDTF">2011-05-30T13:28:00Z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17 – LS 200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1/17</vt:lpwstr>
  </property>
  <property fmtid="{D5CDD505-2E9C-101B-9397-08002B2CF9AE}" pid="6" name="Docdest">
    <vt:lpwstr>Geneva, 11-20 April 2011</vt:lpwstr>
  </property>
  <property fmtid="{D5CDD505-2E9C-101B-9397-08002B2CF9AE}" pid="7" name="Docauthor">
    <vt:lpwstr>Chairman of Study Group 17</vt:lpwstr>
  </property>
</Properties>
</file>