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ppt" ContentType="application/vnd.ms-powerpoi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617"/>
        <w:gridCol w:w="3240"/>
        <w:gridCol w:w="5066"/>
      </w:tblGrid>
      <w:tr w:rsidR="00D868C0" w:rsidRPr="007A5CEA" w:rsidTr="00E52914">
        <w:trPr>
          <w:cantSplit/>
        </w:trPr>
        <w:tc>
          <w:tcPr>
            <w:tcW w:w="4857" w:type="dxa"/>
            <w:gridSpan w:val="2"/>
          </w:tcPr>
          <w:p w:rsidR="00D868C0" w:rsidRPr="007A5CEA" w:rsidRDefault="00D868C0" w:rsidP="00E52914">
            <w:pPr>
              <w:rPr>
                <w:b/>
                <w:bCs/>
                <w:sz w:val="26"/>
              </w:rPr>
            </w:pPr>
            <w:bookmarkStart w:id="0" w:name="InsertLogo"/>
            <w:bookmarkStart w:id="1" w:name="dnum" w:colFirst="2" w:colLast="2"/>
            <w:bookmarkStart w:id="2" w:name="dtableau"/>
            <w:bookmarkEnd w:id="0"/>
            <w:r w:rsidRPr="007A5CEA">
              <w:rPr>
                <w:sz w:val="20"/>
              </w:rPr>
              <w:t>INTERNATIONAL TELECOMMUNICATION UNION</w:t>
            </w:r>
            <w:r w:rsidRPr="007A5CEA">
              <w:rPr>
                <w:sz w:val="20"/>
              </w:rPr>
              <w:br/>
            </w:r>
            <w:r w:rsidRPr="007A5CEA">
              <w:rPr>
                <w:b/>
                <w:bCs/>
                <w:sz w:val="26"/>
              </w:rPr>
              <w:t>TELECOMMUNICATION</w:t>
            </w:r>
            <w:r w:rsidRPr="007A5CEA">
              <w:rPr>
                <w:b/>
                <w:bCs/>
                <w:sz w:val="26"/>
              </w:rPr>
              <w:br/>
              <w:t>STANDARDIZATION SECTOR</w:t>
            </w:r>
          </w:p>
          <w:p w:rsidR="00D868C0" w:rsidRPr="007A5CEA" w:rsidRDefault="00D868C0" w:rsidP="00E52914">
            <w:pPr>
              <w:rPr>
                <w:sz w:val="20"/>
              </w:rPr>
            </w:pPr>
            <w:r w:rsidRPr="007A5CEA">
              <w:rPr>
                <w:sz w:val="20"/>
              </w:rPr>
              <w:t>STUDY PERIOD 2009-2012</w:t>
            </w:r>
          </w:p>
        </w:tc>
        <w:tc>
          <w:tcPr>
            <w:tcW w:w="5066" w:type="dxa"/>
          </w:tcPr>
          <w:p w:rsidR="00D868C0" w:rsidRPr="007A5CEA" w:rsidRDefault="00D868C0" w:rsidP="00E52914">
            <w:pPr>
              <w:jc w:val="right"/>
              <w:rPr>
                <w:b/>
                <w:bCs/>
                <w:smallCaps/>
                <w:sz w:val="32"/>
              </w:rPr>
            </w:pPr>
            <w:r w:rsidRPr="007A5CEA">
              <w:rPr>
                <w:b/>
                <w:bCs/>
                <w:smallCaps/>
                <w:sz w:val="32"/>
              </w:rPr>
              <w:t xml:space="preserve">Joint Coordination Activity on Accessibility </w:t>
            </w:r>
            <w:smartTag w:uri="urn:schemas-microsoft-com:office:smarttags" w:element="stockticker">
              <w:r w:rsidRPr="007A5CEA">
                <w:rPr>
                  <w:b/>
                  <w:bCs/>
                  <w:smallCaps/>
                  <w:sz w:val="32"/>
                </w:rPr>
                <w:t>and</w:t>
              </w:r>
            </w:smartTag>
            <w:r w:rsidRPr="007A5CEA">
              <w:rPr>
                <w:b/>
                <w:bCs/>
                <w:smallCaps/>
                <w:sz w:val="32"/>
              </w:rPr>
              <w:t xml:space="preserve"> human Factors (JCA-AHF)</w:t>
            </w:r>
          </w:p>
        </w:tc>
      </w:tr>
      <w:tr w:rsidR="00D868C0" w:rsidRPr="007A5CEA" w:rsidTr="00E52914">
        <w:trPr>
          <w:cantSplit/>
          <w:trHeight w:val="461"/>
        </w:trPr>
        <w:tc>
          <w:tcPr>
            <w:tcW w:w="4857" w:type="dxa"/>
            <w:gridSpan w:val="2"/>
            <w:vMerge w:val="restart"/>
            <w:tcBorders>
              <w:bottom w:val="nil"/>
            </w:tcBorders>
          </w:tcPr>
          <w:p w:rsidR="00D868C0" w:rsidRPr="007A5CEA" w:rsidRDefault="00D868C0" w:rsidP="00E52914">
            <w:pPr>
              <w:rPr>
                <w:smallCaps/>
                <w:sz w:val="20"/>
              </w:rPr>
            </w:pPr>
          </w:p>
        </w:tc>
        <w:tc>
          <w:tcPr>
            <w:tcW w:w="5066" w:type="dxa"/>
            <w:tcBorders>
              <w:bottom w:val="nil"/>
            </w:tcBorders>
          </w:tcPr>
          <w:p w:rsidR="00D868C0" w:rsidRPr="007A5CEA" w:rsidRDefault="00D868C0" w:rsidP="00E52914">
            <w:pPr>
              <w:jc w:val="right"/>
              <w:rPr>
                <w:b/>
                <w:bCs/>
                <w:sz w:val="40"/>
              </w:rPr>
            </w:pPr>
            <w:r w:rsidRPr="007A5CEA">
              <w:rPr>
                <w:b/>
                <w:bCs/>
                <w:sz w:val="40"/>
              </w:rPr>
              <w:t xml:space="preserve">Doc. </w:t>
            </w:r>
            <w:r w:rsidR="00E52914">
              <w:rPr>
                <w:b/>
                <w:bCs/>
                <w:sz w:val="40"/>
              </w:rPr>
              <w:t>63</w:t>
            </w:r>
          </w:p>
        </w:tc>
      </w:tr>
      <w:tr w:rsidR="00D868C0" w:rsidRPr="007A5CEA" w:rsidTr="00E52914">
        <w:trPr>
          <w:cantSplit/>
          <w:trHeight w:val="355"/>
        </w:trPr>
        <w:tc>
          <w:tcPr>
            <w:tcW w:w="4857" w:type="dxa"/>
            <w:gridSpan w:val="2"/>
            <w:vMerge/>
            <w:tcBorders>
              <w:bottom w:val="single" w:sz="12" w:space="0" w:color="auto"/>
            </w:tcBorders>
          </w:tcPr>
          <w:p w:rsidR="00D868C0" w:rsidRPr="007A5CEA" w:rsidRDefault="00D868C0" w:rsidP="00E52914">
            <w:pPr>
              <w:rPr>
                <w:b/>
                <w:bCs/>
                <w:sz w:val="26"/>
              </w:rPr>
            </w:pPr>
          </w:p>
        </w:tc>
        <w:tc>
          <w:tcPr>
            <w:tcW w:w="5066" w:type="dxa"/>
            <w:tcBorders>
              <w:bottom w:val="single" w:sz="12" w:space="0" w:color="auto"/>
            </w:tcBorders>
          </w:tcPr>
          <w:p w:rsidR="00D868C0" w:rsidRPr="007A5CEA" w:rsidRDefault="00D868C0" w:rsidP="00E52914">
            <w:pPr>
              <w:jc w:val="right"/>
              <w:rPr>
                <w:b/>
                <w:bCs/>
                <w:sz w:val="28"/>
              </w:rPr>
            </w:pPr>
            <w:r w:rsidRPr="007A5CEA">
              <w:rPr>
                <w:b/>
                <w:bCs/>
                <w:sz w:val="28"/>
              </w:rPr>
              <w:t>English only</w:t>
            </w:r>
          </w:p>
          <w:p w:rsidR="00D868C0" w:rsidRPr="007A5CEA" w:rsidRDefault="00D868C0" w:rsidP="00E52914">
            <w:pPr>
              <w:jc w:val="right"/>
              <w:rPr>
                <w:b/>
                <w:bCs/>
                <w:sz w:val="28"/>
              </w:rPr>
            </w:pPr>
            <w:r w:rsidRPr="007A5CEA">
              <w:rPr>
                <w:b/>
                <w:bCs/>
                <w:sz w:val="28"/>
              </w:rPr>
              <w:t>Original: English</w:t>
            </w:r>
          </w:p>
        </w:tc>
      </w:tr>
      <w:tr w:rsidR="00D868C0" w:rsidRPr="00E52914" w:rsidTr="00E52914">
        <w:trPr>
          <w:cantSplit/>
          <w:trHeight w:val="357"/>
        </w:trPr>
        <w:tc>
          <w:tcPr>
            <w:tcW w:w="1617" w:type="dxa"/>
          </w:tcPr>
          <w:p w:rsidR="00D868C0" w:rsidRPr="007A5CEA" w:rsidRDefault="00D868C0" w:rsidP="00E52914">
            <w:pPr>
              <w:rPr>
                <w:b/>
                <w:bCs/>
              </w:rPr>
            </w:pPr>
            <w:r w:rsidRPr="007A5CEA">
              <w:rPr>
                <w:b/>
                <w:bCs/>
              </w:rPr>
              <w:t>Source:</w:t>
            </w:r>
          </w:p>
        </w:tc>
        <w:tc>
          <w:tcPr>
            <w:tcW w:w="8306" w:type="dxa"/>
            <w:gridSpan w:val="2"/>
          </w:tcPr>
          <w:p w:rsidR="00D868C0" w:rsidRPr="00E52914" w:rsidRDefault="00E52914" w:rsidP="00E52914">
            <w:pPr>
              <w:rPr>
                <w:lang w:val="en-US"/>
              </w:rPr>
            </w:pPr>
            <w:r w:rsidRPr="00E52914">
              <w:rPr>
                <w:lang w:val="en-US"/>
              </w:rPr>
              <w:t>TSB (</w:t>
            </w:r>
            <w:r>
              <w:rPr>
                <w:lang w:val="en-US"/>
              </w:rPr>
              <w:t>BDT Focal Point for Question 20-1/1)</w:t>
            </w:r>
          </w:p>
        </w:tc>
      </w:tr>
      <w:tr w:rsidR="00D868C0" w:rsidRPr="001531FF" w:rsidTr="00E52914">
        <w:trPr>
          <w:cantSplit/>
          <w:trHeight w:val="357"/>
        </w:trPr>
        <w:tc>
          <w:tcPr>
            <w:tcW w:w="1617" w:type="dxa"/>
            <w:tcBorders>
              <w:bottom w:val="single" w:sz="12" w:space="0" w:color="auto"/>
            </w:tcBorders>
          </w:tcPr>
          <w:p w:rsidR="00D868C0" w:rsidRPr="006C4F5B" w:rsidRDefault="00D868C0" w:rsidP="00E52914">
            <w:pPr>
              <w:spacing w:after="120"/>
              <w:rPr>
                <w:b/>
                <w:bCs/>
              </w:rPr>
            </w:pPr>
            <w:r w:rsidRPr="007A5CEA">
              <w:rPr>
                <w:b/>
                <w:bCs/>
              </w:rPr>
              <w:t>Title:</w:t>
            </w:r>
          </w:p>
        </w:tc>
        <w:tc>
          <w:tcPr>
            <w:tcW w:w="8306" w:type="dxa"/>
            <w:gridSpan w:val="2"/>
            <w:tcBorders>
              <w:bottom w:val="single" w:sz="12" w:space="0" w:color="auto"/>
            </w:tcBorders>
          </w:tcPr>
          <w:p w:rsidR="00D868C0" w:rsidRPr="001531FF" w:rsidRDefault="00E52914" w:rsidP="00D868C0">
            <w:pPr>
              <w:spacing w:after="120"/>
              <w:rPr>
                <w:b/>
                <w:bCs/>
              </w:rPr>
            </w:pPr>
            <w:r>
              <w:rPr>
                <w:lang w:val="en-US"/>
              </w:rPr>
              <w:t>PowerPoint presentation: BDT activities on promoting e-accessibility for persons with disabilities and key issues</w:t>
            </w:r>
          </w:p>
        </w:tc>
      </w:tr>
    </w:tbl>
    <w:p w:rsidR="00E52914" w:rsidRDefault="00E52914" w:rsidP="00E52914"/>
    <w:p w:rsidR="007A59E3" w:rsidRDefault="00E52914" w:rsidP="00E52914">
      <w:r>
        <w:t xml:space="preserve">Attached is the Presentation that was done last September by the ITU-D BDT Focal point for Question 20-1/1, Susan Schorr, Head, </w:t>
      </w:r>
      <w:r w:rsidRPr="00E52914">
        <w:t>Special Initiatives Division</w:t>
      </w:r>
      <w:r>
        <w:t xml:space="preserve">. </w:t>
      </w:r>
    </w:p>
    <w:p w:rsidR="007A59E3" w:rsidRDefault="007A59E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200" w:line="276" w:lineRule="auto"/>
        <w:textAlignment w:val="auto"/>
      </w:pPr>
      <w:r>
        <w:br w:type="page"/>
      </w:r>
    </w:p>
    <w:tbl>
      <w:tblPr>
        <w:tblW w:w="5000" w:type="pct"/>
        <w:jc w:val="center"/>
        <w:tblLayout w:type="fixed"/>
        <w:tblLook w:val="0000"/>
      </w:tblPr>
      <w:tblGrid>
        <w:gridCol w:w="1987"/>
        <w:gridCol w:w="4677"/>
        <w:gridCol w:w="3190"/>
      </w:tblGrid>
      <w:tr w:rsidR="00E52914" w:rsidRPr="009D4B99" w:rsidTr="00E5291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054" w:type="dxa"/>
            <w:gridSpan w:val="2"/>
          </w:tcPr>
          <w:p w:rsidR="00E52914" w:rsidRPr="009D4B99" w:rsidRDefault="00E52914" w:rsidP="00E52914">
            <w:pPr>
              <w:pStyle w:val="CEOSectorName"/>
              <w:rPr>
                <w:lang w:val="en-US"/>
              </w:rPr>
            </w:pPr>
            <w:r w:rsidRPr="009D4B99">
              <w:rPr>
                <w:lang w:val="en-US"/>
              </w:rPr>
              <w:lastRenderedPageBreak/>
              <w:t>Telecommunication</w:t>
            </w:r>
            <w:r w:rsidRPr="009D4B99">
              <w:rPr>
                <w:lang w:val="en-US"/>
              </w:rPr>
              <w:br/>
              <w:t>Development Sector</w:t>
            </w:r>
          </w:p>
          <w:p w:rsidR="00E52914" w:rsidRPr="009D4B99" w:rsidRDefault="00E52914" w:rsidP="00E52914">
            <w:pPr>
              <w:pStyle w:val="CEOMeetingName"/>
              <w:rPr>
                <w:lang w:val="en-US"/>
              </w:rPr>
            </w:pPr>
            <w:r w:rsidRPr="009D4B99">
              <w:rPr>
                <w:lang w:val="en-US"/>
              </w:rPr>
              <w:t>Study Groups</w:t>
            </w:r>
          </w:p>
        </w:tc>
        <w:tc>
          <w:tcPr>
            <w:tcW w:w="3369" w:type="dxa"/>
          </w:tcPr>
          <w:p w:rsidR="00E52914" w:rsidRPr="009D4B99" w:rsidRDefault="00E52914" w:rsidP="00E52914">
            <w:pPr>
              <w:pStyle w:val="CEOLogo"/>
              <w:rPr>
                <w:lang w:val="en-US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1764665" cy="740410"/>
                  <wp:effectExtent l="19050" t="0" r="698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665" cy="740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2914" w:rsidRPr="009D4B99" w:rsidTr="00E5291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054" w:type="dxa"/>
            <w:gridSpan w:val="2"/>
            <w:vAlign w:val="bottom"/>
          </w:tcPr>
          <w:p w:rsidR="00E52914" w:rsidRPr="009D4B99" w:rsidRDefault="00E52914" w:rsidP="00E52914">
            <w:pPr>
              <w:pStyle w:val="CEOMeetingName"/>
              <w:rPr>
                <w:lang w:val="en-US"/>
              </w:rPr>
            </w:pPr>
            <w:bookmarkStart w:id="3" w:name="Meeting"/>
            <w:bookmarkEnd w:id="3"/>
            <w:r>
              <w:rPr>
                <w:lang w:val="en-US"/>
              </w:rPr>
              <w:t>First meeting of ITU-D Study Group 1</w:t>
            </w:r>
          </w:p>
        </w:tc>
        <w:tc>
          <w:tcPr>
            <w:tcW w:w="3369" w:type="dxa"/>
          </w:tcPr>
          <w:p w:rsidR="00E52914" w:rsidRPr="009D4B99" w:rsidRDefault="00E52914" w:rsidP="00E52914">
            <w:pPr>
              <w:pStyle w:val="CEONormal"/>
              <w:rPr>
                <w:lang w:val="en-US"/>
              </w:rPr>
            </w:pPr>
          </w:p>
        </w:tc>
      </w:tr>
      <w:tr w:rsidR="00E52914" w:rsidRPr="009D4B99" w:rsidTr="00E5291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054" w:type="dxa"/>
            <w:gridSpan w:val="2"/>
            <w:tcBorders>
              <w:bottom w:val="single" w:sz="12" w:space="0" w:color="auto"/>
            </w:tcBorders>
          </w:tcPr>
          <w:p w:rsidR="00E52914" w:rsidRPr="009D4B99" w:rsidRDefault="00E52914" w:rsidP="00E52914">
            <w:pPr>
              <w:pStyle w:val="CEOMeetingDates"/>
              <w:rPr>
                <w:lang w:val="en-US"/>
              </w:rPr>
            </w:pPr>
            <w:bookmarkStart w:id="4" w:name="PlaceDate"/>
            <w:bookmarkEnd w:id="4"/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Geneva</w:t>
                </w:r>
              </w:smartTag>
            </w:smartTag>
            <w:r>
              <w:rPr>
                <w:lang w:val="en-US"/>
              </w:rPr>
              <w:t>, 20-23 September 2010</w:t>
            </w:r>
          </w:p>
        </w:tc>
        <w:tc>
          <w:tcPr>
            <w:tcW w:w="3369" w:type="dxa"/>
            <w:tcBorders>
              <w:bottom w:val="single" w:sz="12" w:space="0" w:color="auto"/>
            </w:tcBorders>
          </w:tcPr>
          <w:p w:rsidR="00E52914" w:rsidRPr="009D4B99" w:rsidRDefault="00E52914" w:rsidP="00E52914">
            <w:pPr>
              <w:pStyle w:val="CEONormal"/>
              <w:rPr>
                <w:lang w:val="en-US"/>
              </w:rPr>
            </w:pPr>
          </w:p>
        </w:tc>
      </w:tr>
      <w:tr w:rsidR="00E52914" w:rsidRPr="009D4B99" w:rsidTr="00E5291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054" w:type="dxa"/>
            <w:gridSpan w:val="2"/>
            <w:tcBorders>
              <w:top w:val="single" w:sz="12" w:space="0" w:color="auto"/>
            </w:tcBorders>
          </w:tcPr>
          <w:p w:rsidR="00E52914" w:rsidRPr="009D4B99" w:rsidRDefault="00E52914" w:rsidP="00E52914">
            <w:pPr>
              <w:pStyle w:val="CEONormal"/>
              <w:rPr>
                <w:lang w:val="en-US"/>
              </w:rPr>
            </w:pPr>
          </w:p>
        </w:tc>
        <w:tc>
          <w:tcPr>
            <w:tcW w:w="3369" w:type="dxa"/>
            <w:tcBorders>
              <w:top w:val="single" w:sz="12" w:space="0" w:color="auto"/>
            </w:tcBorders>
          </w:tcPr>
          <w:p w:rsidR="00E52914" w:rsidRPr="009D4B99" w:rsidRDefault="00E52914" w:rsidP="00E52914">
            <w:pPr>
              <w:pStyle w:val="CEONormal"/>
              <w:rPr>
                <w:lang w:val="en-US"/>
              </w:rPr>
            </w:pPr>
          </w:p>
        </w:tc>
      </w:tr>
      <w:tr w:rsidR="00E52914" w:rsidRPr="009D4B99" w:rsidTr="00E52914">
        <w:tblPrEx>
          <w:tblCellMar>
            <w:top w:w="0" w:type="dxa"/>
            <w:bottom w:w="0" w:type="dxa"/>
          </w:tblCellMar>
        </w:tblPrEx>
        <w:trPr>
          <w:cantSplit/>
          <w:trHeight w:val="23"/>
          <w:jc w:val="center"/>
        </w:trPr>
        <w:tc>
          <w:tcPr>
            <w:tcW w:w="7054" w:type="dxa"/>
            <w:gridSpan w:val="2"/>
            <w:vMerge w:val="restart"/>
          </w:tcPr>
          <w:p w:rsidR="00E52914" w:rsidRPr="009D4B99" w:rsidRDefault="00E52914" w:rsidP="00E52914">
            <w:pPr>
              <w:pStyle w:val="CEONormal"/>
              <w:rPr>
                <w:lang w:val="en-US"/>
              </w:rPr>
            </w:pPr>
          </w:p>
        </w:tc>
        <w:tc>
          <w:tcPr>
            <w:tcW w:w="3369" w:type="dxa"/>
          </w:tcPr>
          <w:p w:rsidR="00E52914" w:rsidRPr="009D4B99" w:rsidRDefault="00E52914" w:rsidP="00E52914">
            <w:pPr>
              <w:pStyle w:val="CEODocNo"/>
              <w:rPr>
                <w:lang w:val="en-US"/>
              </w:rPr>
            </w:pPr>
            <w:r w:rsidRPr="009D4B99">
              <w:rPr>
                <w:lang w:val="en-US"/>
              </w:rPr>
              <w:t xml:space="preserve">Document </w:t>
            </w:r>
            <w:bookmarkStart w:id="5" w:name="DocRef1"/>
            <w:bookmarkEnd w:id="5"/>
            <w:r>
              <w:rPr>
                <w:lang w:val="en-US"/>
              </w:rPr>
              <w:t>1</w:t>
            </w:r>
            <w:r w:rsidRPr="009D4B99">
              <w:rPr>
                <w:lang w:val="en-US"/>
              </w:rPr>
              <w:t>/</w:t>
            </w:r>
            <w:bookmarkStart w:id="6" w:name="DocNo1"/>
            <w:bookmarkEnd w:id="6"/>
            <w:r>
              <w:rPr>
                <w:lang w:val="en-US"/>
              </w:rPr>
              <w:t>42-E</w:t>
            </w:r>
          </w:p>
        </w:tc>
      </w:tr>
      <w:tr w:rsidR="00E52914" w:rsidRPr="009D4B99" w:rsidTr="00E52914">
        <w:tblPrEx>
          <w:tblCellMar>
            <w:top w:w="0" w:type="dxa"/>
            <w:bottom w:w="0" w:type="dxa"/>
          </w:tblCellMar>
        </w:tblPrEx>
        <w:trPr>
          <w:cantSplit/>
          <w:trHeight w:val="23"/>
          <w:jc w:val="center"/>
        </w:trPr>
        <w:tc>
          <w:tcPr>
            <w:tcW w:w="7054" w:type="dxa"/>
            <w:gridSpan w:val="2"/>
            <w:vMerge/>
          </w:tcPr>
          <w:p w:rsidR="00E52914" w:rsidRPr="009D4B99" w:rsidRDefault="00E52914" w:rsidP="00E52914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3369" w:type="dxa"/>
          </w:tcPr>
          <w:p w:rsidR="00E52914" w:rsidRPr="009D4B99" w:rsidRDefault="00E52914" w:rsidP="00E52914">
            <w:pPr>
              <w:pStyle w:val="CEODocDates"/>
              <w:rPr>
                <w:lang w:val="en-US"/>
              </w:rPr>
            </w:pPr>
            <w:bookmarkStart w:id="7" w:name="CreationDate"/>
            <w:bookmarkEnd w:id="7"/>
            <w:r>
              <w:rPr>
                <w:lang w:val="en-US"/>
              </w:rPr>
              <w:t>22 September 2010</w:t>
            </w:r>
          </w:p>
        </w:tc>
      </w:tr>
      <w:tr w:rsidR="00E52914" w:rsidRPr="009D4B99" w:rsidTr="00E52914">
        <w:tblPrEx>
          <w:tblCellMar>
            <w:top w:w="0" w:type="dxa"/>
            <w:bottom w:w="0" w:type="dxa"/>
          </w:tblCellMar>
        </w:tblPrEx>
        <w:trPr>
          <w:cantSplit/>
          <w:trHeight w:val="333"/>
          <w:jc w:val="center"/>
        </w:trPr>
        <w:tc>
          <w:tcPr>
            <w:tcW w:w="7054" w:type="dxa"/>
            <w:gridSpan w:val="2"/>
            <w:vMerge/>
          </w:tcPr>
          <w:p w:rsidR="00E52914" w:rsidRPr="009D4B99" w:rsidRDefault="00E52914" w:rsidP="00E52914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3369" w:type="dxa"/>
          </w:tcPr>
          <w:p w:rsidR="00E52914" w:rsidRPr="009D4B99" w:rsidRDefault="00E52914" w:rsidP="00E52914">
            <w:pPr>
              <w:pStyle w:val="CEOOriginalLanguage"/>
              <w:rPr>
                <w:lang w:val="en-US"/>
              </w:rPr>
            </w:pPr>
            <w:r w:rsidRPr="009D4B99">
              <w:rPr>
                <w:lang w:val="en-US"/>
              </w:rPr>
              <w:t xml:space="preserve">Original: </w:t>
            </w:r>
            <w:bookmarkStart w:id="8" w:name="Original"/>
            <w:bookmarkEnd w:id="8"/>
            <w:r>
              <w:rPr>
                <w:lang w:val="en-US"/>
              </w:rPr>
              <w:t>English</w:t>
            </w:r>
          </w:p>
        </w:tc>
      </w:tr>
      <w:tr w:rsidR="00E52914" w:rsidRPr="009D4B99" w:rsidTr="00E52914">
        <w:tblPrEx>
          <w:tblCellMar>
            <w:top w:w="0" w:type="dxa"/>
            <w:bottom w:w="0" w:type="dxa"/>
          </w:tblCellMar>
        </w:tblPrEx>
        <w:trPr>
          <w:cantSplit/>
          <w:trHeight w:val="533"/>
          <w:jc w:val="center"/>
        </w:trPr>
        <w:tc>
          <w:tcPr>
            <w:tcW w:w="7054" w:type="dxa"/>
            <w:gridSpan w:val="2"/>
            <w:vAlign w:val="center"/>
          </w:tcPr>
          <w:p w:rsidR="00E52914" w:rsidRPr="009D4B99" w:rsidRDefault="00E52914" w:rsidP="00E52914">
            <w:pPr>
              <w:pStyle w:val="CEONormal"/>
              <w:rPr>
                <w:lang w:val="en-US"/>
              </w:rPr>
            </w:pPr>
          </w:p>
        </w:tc>
        <w:tc>
          <w:tcPr>
            <w:tcW w:w="3369" w:type="dxa"/>
            <w:vAlign w:val="center"/>
          </w:tcPr>
          <w:p w:rsidR="00E52914" w:rsidRPr="009D4B99" w:rsidRDefault="00E52914" w:rsidP="00E52914">
            <w:pPr>
              <w:pStyle w:val="CEOForAction"/>
              <w:rPr>
                <w:lang w:val="en-US"/>
              </w:rPr>
            </w:pPr>
            <w:bookmarkStart w:id="9" w:name="ActionInfo"/>
            <w:bookmarkEnd w:id="9"/>
            <w:r>
              <w:rPr>
                <w:lang w:val="en-US"/>
              </w:rPr>
              <w:t>For action</w:t>
            </w:r>
          </w:p>
        </w:tc>
      </w:tr>
      <w:tr w:rsidR="00E52914" w:rsidRPr="009D4B99" w:rsidTr="00E52914">
        <w:tblPrEx>
          <w:tblCellMar>
            <w:top w:w="0" w:type="dxa"/>
            <w:bottom w:w="0" w:type="dxa"/>
          </w:tblCellMar>
        </w:tblPrEx>
        <w:trPr>
          <w:cantSplit/>
          <w:trHeight w:val="23"/>
          <w:jc w:val="center"/>
        </w:trPr>
        <w:tc>
          <w:tcPr>
            <w:tcW w:w="10423" w:type="dxa"/>
            <w:gridSpan w:val="3"/>
          </w:tcPr>
          <w:p w:rsidR="00E52914" w:rsidRPr="009D4B99" w:rsidRDefault="00E52914" w:rsidP="00E52914">
            <w:pPr>
              <w:pStyle w:val="CEOQuestion"/>
              <w:rPr>
                <w:lang w:val="en-US"/>
              </w:rPr>
            </w:pPr>
            <w:bookmarkStart w:id="10" w:name="QShort"/>
            <w:bookmarkEnd w:id="10"/>
            <w:r>
              <w:rPr>
                <w:lang w:val="en-US"/>
              </w:rPr>
              <w:t xml:space="preserve">Question 20-1/1: </w:t>
            </w:r>
            <w:r>
              <w:rPr>
                <w:lang w:val="en-US"/>
              </w:rPr>
              <w:tab/>
              <w:t>Access to telecommunication services and information and communication technologies (ICTs) by persons with disabilities</w:t>
            </w:r>
          </w:p>
        </w:tc>
      </w:tr>
      <w:tr w:rsidR="00E52914" w:rsidRPr="009D4B99" w:rsidTr="00E52914">
        <w:tblPrEx>
          <w:tblCellMar>
            <w:top w:w="0" w:type="dxa"/>
            <w:bottom w:w="0" w:type="dxa"/>
          </w:tblCellMar>
        </w:tblPrEx>
        <w:trPr>
          <w:cantSplit/>
          <w:trHeight w:val="23"/>
          <w:jc w:val="center"/>
        </w:trPr>
        <w:tc>
          <w:tcPr>
            <w:tcW w:w="2093" w:type="dxa"/>
          </w:tcPr>
          <w:p w:rsidR="00E52914" w:rsidRPr="009D4B99" w:rsidRDefault="00E52914" w:rsidP="00E52914">
            <w:pPr>
              <w:pStyle w:val="CEOSourceTitle"/>
              <w:rPr>
                <w:lang w:val="en-US"/>
              </w:rPr>
            </w:pPr>
            <w:r w:rsidRPr="009D4B99">
              <w:rPr>
                <w:lang w:val="en-US"/>
              </w:rPr>
              <w:t>SOURCE</w:t>
            </w:r>
          </w:p>
        </w:tc>
        <w:tc>
          <w:tcPr>
            <w:tcW w:w="8330" w:type="dxa"/>
            <w:gridSpan w:val="2"/>
          </w:tcPr>
          <w:p w:rsidR="00E52914" w:rsidRPr="009D4B99" w:rsidRDefault="00E52914" w:rsidP="00E52914">
            <w:pPr>
              <w:pStyle w:val="CEOSourceTitleDetails"/>
              <w:rPr>
                <w:lang w:val="en-US"/>
              </w:rPr>
            </w:pPr>
            <w:bookmarkStart w:id="11" w:name="Source"/>
            <w:bookmarkEnd w:id="11"/>
            <w:r>
              <w:rPr>
                <w:lang w:val="en-US"/>
              </w:rPr>
              <w:t>BDT Focal Point for Question 20-1/1</w:t>
            </w:r>
          </w:p>
        </w:tc>
      </w:tr>
      <w:tr w:rsidR="00E52914" w:rsidRPr="009D4B99" w:rsidTr="00E52914">
        <w:tblPrEx>
          <w:tblCellMar>
            <w:top w:w="0" w:type="dxa"/>
            <w:bottom w:w="0" w:type="dxa"/>
          </w:tblCellMar>
        </w:tblPrEx>
        <w:trPr>
          <w:cantSplit/>
          <w:trHeight w:val="537"/>
          <w:jc w:val="center"/>
        </w:trPr>
        <w:tc>
          <w:tcPr>
            <w:tcW w:w="2093" w:type="dxa"/>
          </w:tcPr>
          <w:p w:rsidR="00E52914" w:rsidRPr="009D4B99" w:rsidRDefault="00E52914" w:rsidP="00E52914">
            <w:pPr>
              <w:pStyle w:val="CEOSourceTitle"/>
              <w:rPr>
                <w:lang w:val="en-US"/>
              </w:rPr>
            </w:pPr>
            <w:r w:rsidRPr="009D4B99">
              <w:rPr>
                <w:lang w:val="en-US"/>
              </w:rPr>
              <w:t>TITLE</w:t>
            </w:r>
          </w:p>
        </w:tc>
        <w:tc>
          <w:tcPr>
            <w:tcW w:w="8330" w:type="dxa"/>
            <w:gridSpan w:val="2"/>
          </w:tcPr>
          <w:p w:rsidR="00E52914" w:rsidRPr="009D4B99" w:rsidRDefault="00E52914" w:rsidP="00E52914">
            <w:pPr>
              <w:pStyle w:val="CEOSourceTitleDetails"/>
              <w:rPr>
                <w:lang w:val="en-US"/>
              </w:rPr>
            </w:pPr>
            <w:bookmarkStart w:id="12" w:name="Title"/>
            <w:bookmarkEnd w:id="12"/>
            <w:r>
              <w:rPr>
                <w:lang w:val="en-US"/>
              </w:rPr>
              <w:t>PowerPoint presentation: BDT activities on promoting e-accessibility for persons with disabilities and key issues</w:t>
            </w:r>
          </w:p>
        </w:tc>
      </w:tr>
      <w:bookmarkStart w:id="13" w:name="Revision"/>
      <w:bookmarkEnd w:id="13"/>
      <w:tr w:rsidR="00E52914" w:rsidRPr="009D4B99" w:rsidTr="00E52914">
        <w:tblPrEx>
          <w:tblCellMar>
            <w:top w:w="0" w:type="dxa"/>
            <w:bottom w:w="0" w:type="dxa"/>
          </w:tblCellMar>
        </w:tblPrEx>
        <w:trPr>
          <w:cantSplit/>
          <w:trHeight w:val="537"/>
          <w:jc w:val="center"/>
        </w:trPr>
        <w:tc>
          <w:tcPr>
            <w:tcW w:w="10423" w:type="dxa"/>
            <w:gridSpan w:val="3"/>
          </w:tcPr>
          <w:p w:rsidR="00E52914" w:rsidRPr="009D4B99" w:rsidRDefault="00E52914" w:rsidP="00E52914">
            <w:pPr>
              <w:pStyle w:val="CEORevision"/>
              <w:rPr>
                <w:lang w:val="en-US"/>
              </w:rPr>
            </w:pPr>
            <w:r>
              <w:object w:dxaOrig="1538" w:dyaOrig="9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77.05pt;height:49.7pt" o:ole="">
                  <v:imagedata r:id="rId8" o:title=""/>
                </v:shape>
                <o:OLEObject Type="Embed" ProgID="PowerPoint.Show.8" ShapeID="_x0000_i1033" DrawAspect="Icon" ObjectID="_1350986346" r:id="rId9"/>
              </w:object>
            </w:r>
          </w:p>
        </w:tc>
      </w:tr>
      <w:tr w:rsidR="00E52914" w:rsidRPr="009D4B99" w:rsidTr="00E52914">
        <w:tblPrEx>
          <w:tblCellMar>
            <w:top w:w="0" w:type="dxa"/>
            <w:bottom w:w="0" w:type="dxa"/>
          </w:tblCellMar>
        </w:tblPrEx>
        <w:trPr>
          <w:cantSplit/>
          <w:trHeight w:val="537"/>
          <w:jc w:val="center"/>
        </w:trPr>
        <w:tc>
          <w:tcPr>
            <w:tcW w:w="10423" w:type="dxa"/>
            <w:gridSpan w:val="3"/>
          </w:tcPr>
          <w:p w:rsidR="00E52914" w:rsidRPr="009D4B99" w:rsidRDefault="00E52914" w:rsidP="00E52914">
            <w:pPr>
              <w:pStyle w:val="CEORevisionNote"/>
            </w:pPr>
            <w:bookmarkStart w:id="14" w:name="RevNote"/>
            <w:bookmarkEnd w:id="14"/>
          </w:p>
        </w:tc>
      </w:tr>
    </w:tbl>
    <w:p w:rsidR="00E52914" w:rsidRPr="00E52914" w:rsidRDefault="00E52914" w:rsidP="00E52914">
      <w:pPr>
        <w:pStyle w:val="CEOAbstract"/>
        <w:jc w:val="center"/>
        <w:rPr>
          <w:lang w:val="en-US"/>
        </w:rPr>
      </w:pPr>
      <w:bookmarkStart w:id="15" w:name="ActionReq"/>
      <w:bookmarkEnd w:id="15"/>
      <w:r>
        <w:rPr>
          <w:lang w:val="en-US"/>
        </w:rPr>
        <w:t>_____________</w:t>
      </w:r>
    </w:p>
    <w:p w:rsidR="00D868C0" w:rsidRPr="00E52914" w:rsidRDefault="00D868C0" w:rsidP="00E52914">
      <w:pPr>
        <w:rPr>
          <w:lang w:val="en-US"/>
        </w:rPr>
      </w:pPr>
    </w:p>
    <w:bookmarkEnd w:id="1"/>
    <w:bookmarkEnd w:id="2"/>
    <w:p w:rsidR="00D868C0" w:rsidRDefault="00D868C0"/>
    <w:sectPr w:rsidR="00D868C0" w:rsidSect="002228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41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914" w:rsidRDefault="00E52914" w:rsidP="00222817">
      <w:pPr>
        <w:spacing w:before="0"/>
      </w:pPr>
      <w:r>
        <w:separator/>
      </w:r>
    </w:p>
  </w:endnote>
  <w:endnote w:type="continuationSeparator" w:id="0">
    <w:p w:rsidR="00E52914" w:rsidRDefault="00E52914" w:rsidP="00222817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Times New Roman"/>
    <w:panose1 w:val="00000000000000000000"/>
    <w:charset w:val="4D"/>
    <w:family w:val="roman"/>
    <w:notTrueType/>
    <w:pitch w:val="default"/>
    <w:sig w:usb0="00000000" w:usb1="0A02889C" w:usb2="00000015" w:usb3="0D07859C" w:csb0="3D78AF95" w:csb1="0D07862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Hei">
    <w:altName w:val="黑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914" w:rsidRDefault="00E529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914" w:rsidRPr="007A59E3" w:rsidRDefault="00E52914" w:rsidP="007A59E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jc w:val="center"/>
      <w:tblLayout w:type="fixed"/>
      <w:tblLook w:val="0000"/>
    </w:tblPr>
    <w:tblGrid>
      <w:gridCol w:w="9923"/>
    </w:tblGrid>
    <w:tr w:rsidR="00E52914" w:rsidRPr="00222817">
      <w:trPr>
        <w:cantSplit/>
        <w:jc w:val="center"/>
      </w:trPr>
      <w:tc>
        <w:tcPr>
          <w:tcW w:w="99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E52914" w:rsidRPr="00222817" w:rsidRDefault="00E52914" w:rsidP="00222817">
          <w:pPr>
            <w:spacing w:before="0"/>
            <w:rPr>
              <w:sz w:val="18"/>
            </w:rPr>
          </w:pPr>
          <w:r w:rsidRPr="00222817">
            <w:rPr>
              <w:b/>
              <w:bCs/>
              <w:sz w:val="18"/>
            </w:rPr>
            <w:t>Attention:</w:t>
          </w:r>
          <w:r w:rsidRPr="00222817">
            <w:rPr>
              <w:sz w:val="18"/>
            </w:rPr>
            <w:t xml:space="preserve"> Some or all of the material attached to this liaison statement may be subject to ITU copyright. In such a case this will be indicated in the individual document. </w:t>
          </w:r>
        </w:p>
        <w:p w:rsidR="00E52914" w:rsidRPr="00222817" w:rsidRDefault="00E52914" w:rsidP="00222817">
          <w:pPr>
            <w:spacing w:before="0"/>
            <w:rPr>
              <w:sz w:val="18"/>
            </w:rPr>
          </w:pPr>
          <w:r w:rsidRPr="00222817">
            <w:rPr>
              <w:sz w:val="18"/>
            </w:rPr>
            <w:t>Such a copyright does not prevent the use of the material for its intended purpose, but it prevents the reproduction of all or part of it in a publication without the authorization of ITU.</w:t>
          </w:r>
        </w:p>
      </w:tc>
    </w:tr>
  </w:tbl>
  <w:p w:rsidR="00E52914" w:rsidRPr="00222817" w:rsidRDefault="00E52914" w:rsidP="00222817">
    <w:pPr>
      <w:spacing w:before="0"/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914" w:rsidRDefault="00E52914" w:rsidP="00222817">
      <w:pPr>
        <w:spacing w:before="0"/>
      </w:pPr>
      <w:r>
        <w:separator/>
      </w:r>
    </w:p>
  </w:footnote>
  <w:footnote w:type="continuationSeparator" w:id="0">
    <w:p w:rsidR="00E52914" w:rsidRDefault="00E52914" w:rsidP="00222817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914" w:rsidRDefault="00E5291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914" w:rsidRPr="00222817" w:rsidRDefault="00E52914" w:rsidP="00222817">
    <w:pPr>
      <w:pStyle w:val="Header"/>
      <w:jc w:val="center"/>
      <w:rPr>
        <w:sz w:val="18"/>
      </w:rPr>
    </w:pPr>
    <w:r w:rsidRPr="00222817">
      <w:rPr>
        <w:sz w:val="18"/>
      </w:rPr>
      <w:t xml:space="preserve">- </w:t>
    </w:r>
    <w:r w:rsidRPr="00222817">
      <w:rPr>
        <w:sz w:val="18"/>
      </w:rPr>
      <w:fldChar w:fldCharType="begin"/>
    </w:r>
    <w:r w:rsidRPr="00222817">
      <w:rPr>
        <w:sz w:val="18"/>
      </w:rPr>
      <w:instrText xml:space="preserve"> PAGE  \* MERGEFORMAT </w:instrText>
    </w:r>
    <w:r w:rsidRPr="00222817">
      <w:rPr>
        <w:sz w:val="18"/>
      </w:rPr>
      <w:fldChar w:fldCharType="separate"/>
    </w:r>
    <w:r w:rsidR="00C23043">
      <w:rPr>
        <w:noProof/>
        <w:sz w:val="18"/>
      </w:rPr>
      <w:t>2</w:t>
    </w:r>
    <w:r w:rsidRPr="00222817">
      <w:rPr>
        <w:sz w:val="18"/>
      </w:rPr>
      <w:fldChar w:fldCharType="end"/>
    </w:r>
    <w:r w:rsidRPr="00222817">
      <w:rPr>
        <w:sz w:val="18"/>
      </w:rPr>
      <w:t xml:space="preserve"> 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914" w:rsidRDefault="00E5291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4C5A"/>
    <w:multiLevelType w:val="hybridMultilevel"/>
    <w:tmpl w:val="9A2E3C6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8218AF"/>
    <w:multiLevelType w:val="hybridMultilevel"/>
    <w:tmpl w:val="70DE9698"/>
    <w:lvl w:ilvl="0" w:tplc="753E41C8">
      <w:start w:val="158"/>
      <w:numFmt w:val="decimal"/>
      <w:lvlText w:val="COM16-LS-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F69D1"/>
    <w:multiLevelType w:val="hybridMultilevel"/>
    <w:tmpl w:val="73643BC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B01C74"/>
    <w:multiLevelType w:val="hybridMultilevel"/>
    <w:tmpl w:val="872AE1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E95597"/>
    <w:multiLevelType w:val="hybridMultilevel"/>
    <w:tmpl w:val="80280438"/>
    <w:lvl w:ilvl="0" w:tplc="00CCF5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22817"/>
    <w:rsid w:val="00047351"/>
    <w:rsid w:val="00222817"/>
    <w:rsid w:val="005455F7"/>
    <w:rsid w:val="00603635"/>
    <w:rsid w:val="007A59E3"/>
    <w:rsid w:val="007E4B09"/>
    <w:rsid w:val="008958C9"/>
    <w:rsid w:val="00B567B9"/>
    <w:rsid w:val="00C23043"/>
    <w:rsid w:val="00CF2330"/>
    <w:rsid w:val="00D868C0"/>
    <w:rsid w:val="00E52914"/>
    <w:rsid w:val="00F547D5"/>
    <w:rsid w:val="00FD7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ocktick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81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28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aliases w:val="H3,H31,subsection,h 3,h3,3rd level,heading 3,l3,3,heading 3 + Indent: Left 0.25 in,le3"/>
    <w:basedOn w:val="Heading1"/>
    <w:next w:val="Normal"/>
    <w:link w:val="Heading3Char"/>
    <w:qFormat/>
    <w:rsid w:val="00222817"/>
    <w:pPr>
      <w:spacing w:before="160"/>
      <w:ind w:left="794" w:hanging="794"/>
      <w:outlineLvl w:val="2"/>
    </w:pPr>
    <w:rPr>
      <w:rFonts w:ascii="Times New Roman" w:eastAsia="Times New Roman" w:hAnsi="Times New Roman" w:cs="Times New Roman"/>
      <w:bCs w:val="0"/>
      <w:color w:val="auto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3 Char,H31 Char,subsection Char,h 3 Char,h3 Char,3rd level Char,heading 3 Char,l3 Char,3 Char,heading 3 + Indent: Left 0.25 in Char,le3 Char"/>
    <w:basedOn w:val="DefaultParagraphFont"/>
    <w:link w:val="Heading3"/>
    <w:rsid w:val="00222817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222817"/>
    <w:pPr>
      <w:keepNext/>
      <w:keepLines/>
      <w:spacing w:before="480"/>
      <w:jc w:val="center"/>
    </w:pPr>
    <w:rPr>
      <w:b/>
      <w:sz w:val="28"/>
    </w:rPr>
  </w:style>
  <w:style w:type="paragraph" w:customStyle="1" w:styleId="Headingb">
    <w:name w:val="Heading_b"/>
    <w:basedOn w:val="Normal"/>
    <w:next w:val="Normal"/>
    <w:rsid w:val="00222817"/>
    <w:pPr>
      <w:keepNext/>
      <w:spacing w:before="160"/>
    </w:pPr>
    <w:rPr>
      <w:b/>
    </w:rPr>
  </w:style>
  <w:style w:type="paragraph" w:customStyle="1" w:styleId="LSTitle">
    <w:name w:val="LSTitle"/>
    <w:basedOn w:val="Normal"/>
    <w:link w:val="LSTitleChar"/>
    <w:rsid w:val="00222817"/>
    <w:rPr>
      <w:b/>
      <w:bCs/>
    </w:rPr>
  </w:style>
  <w:style w:type="paragraph" w:customStyle="1" w:styleId="LSSource">
    <w:name w:val="LSSource"/>
    <w:basedOn w:val="Normal"/>
    <w:rsid w:val="00222817"/>
    <w:rPr>
      <w:b/>
      <w:bCs/>
    </w:rPr>
  </w:style>
  <w:style w:type="paragraph" w:customStyle="1" w:styleId="LSDeadline">
    <w:name w:val="LSDeadline"/>
    <w:basedOn w:val="Normal"/>
    <w:rsid w:val="00222817"/>
    <w:rPr>
      <w:b/>
      <w:bCs/>
    </w:rPr>
  </w:style>
  <w:style w:type="character" w:styleId="Hyperlink">
    <w:name w:val="Hyperlink"/>
    <w:basedOn w:val="DefaultParagraphFont"/>
    <w:uiPriority w:val="99"/>
    <w:rsid w:val="00222817"/>
    <w:rPr>
      <w:color w:val="0000FF"/>
      <w:u w:val="single"/>
    </w:rPr>
  </w:style>
  <w:style w:type="character" w:customStyle="1" w:styleId="LSTitleChar">
    <w:name w:val="LSTitle Char"/>
    <w:basedOn w:val="DefaultParagraphFont"/>
    <w:link w:val="LSTitle"/>
    <w:rsid w:val="00222817"/>
    <w:rPr>
      <w:rFonts w:ascii="Times New Roman" w:eastAsia="Times New Roman" w:hAnsi="Times New Roman" w:cs="Times New Roman"/>
      <w:b/>
      <w:bCs/>
      <w:sz w:val="24"/>
      <w:szCs w:val="20"/>
      <w:lang w:val="en-GB" w:eastAsia="en-US"/>
    </w:rPr>
  </w:style>
  <w:style w:type="paragraph" w:customStyle="1" w:styleId="LSForAction">
    <w:name w:val="LSForAction"/>
    <w:basedOn w:val="Normal"/>
    <w:rsid w:val="00222817"/>
    <w:rPr>
      <w:b/>
      <w:bCs/>
    </w:rPr>
  </w:style>
  <w:style w:type="paragraph" w:customStyle="1" w:styleId="LSForInfo">
    <w:name w:val="LSForInfo"/>
    <w:basedOn w:val="LSForAction"/>
    <w:rsid w:val="00222817"/>
  </w:style>
  <w:style w:type="paragraph" w:customStyle="1" w:styleId="LSForComment">
    <w:name w:val="LSForComment"/>
    <w:basedOn w:val="LSForAction"/>
    <w:rsid w:val="00222817"/>
  </w:style>
  <w:style w:type="character" w:customStyle="1" w:styleId="Heading1Char">
    <w:name w:val="Heading 1 Char"/>
    <w:basedOn w:val="DefaultParagraphFont"/>
    <w:link w:val="Heading1"/>
    <w:uiPriority w:val="9"/>
    <w:rsid w:val="002228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222817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222817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222817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222817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CEONormal">
    <w:name w:val="CEO_Normal"/>
    <w:autoRedefine/>
    <w:rsid w:val="00E52914"/>
    <w:pPr>
      <w:spacing w:before="120" w:after="0" w:line="240" w:lineRule="auto"/>
    </w:pPr>
    <w:rPr>
      <w:rFonts w:ascii="Verdana" w:eastAsia="SimSun" w:hAnsi="Verdana" w:cs="Times New Roman"/>
      <w:sz w:val="19"/>
      <w:szCs w:val="19"/>
      <w:lang w:val="en-GB" w:eastAsia="en-US"/>
    </w:rPr>
  </w:style>
  <w:style w:type="paragraph" w:customStyle="1" w:styleId="CEOForAction">
    <w:name w:val="CEO_ForAction"/>
    <w:basedOn w:val="CEONormal"/>
    <w:next w:val="CEOSourceTitle"/>
    <w:rsid w:val="00E52914"/>
    <w:pPr>
      <w:spacing w:after="120"/>
      <w:ind w:left="743"/>
    </w:pPr>
    <w:rPr>
      <w:b/>
      <w:bCs/>
      <w:iCs/>
    </w:rPr>
  </w:style>
  <w:style w:type="paragraph" w:customStyle="1" w:styleId="CEOSourceTitle">
    <w:name w:val="CEO_Source_Title"/>
    <w:basedOn w:val="Normal"/>
    <w:rsid w:val="00E5291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20"/>
      <w:textAlignment w:val="auto"/>
    </w:pPr>
    <w:rPr>
      <w:rFonts w:ascii="Verdana" w:eastAsia="SimHei" w:hAnsi="Verdana" w:cs="Simplified Arabic"/>
      <w:b/>
      <w:sz w:val="19"/>
      <w:szCs w:val="19"/>
    </w:rPr>
  </w:style>
  <w:style w:type="paragraph" w:customStyle="1" w:styleId="CEODocDates">
    <w:name w:val="CEO_DocDates"/>
    <w:basedOn w:val="Normal"/>
    <w:next w:val="Normal"/>
    <w:rsid w:val="00E5291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Verdana" w:eastAsia="SimHei" w:hAnsi="Verdana" w:cs="Simplified Arabic"/>
      <w:b/>
      <w:sz w:val="19"/>
      <w:szCs w:val="19"/>
    </w:rPr>
  </w:style>
  <w:style w:type="paragraph" w:customStyle="1" w:styleId="CEODocNo">
    <w:name w:val="CEO_DocNo"/>
    <w:basedOn w:val="Normal"/>
    <w:next w:val="Normal"/>
    <w:rsid w:val="00E5291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Verdana" w:eastAsia="SimHei" w:hAnsi="Verdana" w:cs="Simplified Arabic"/>
      <w:b/>
      <w:sz w:val="19"/>
      <w:szCs w:val="19"/>
    </w:rPr>
  </w:style>
  <w:style w:type="paragraph" w:customStyle="1" w:styleId="CEOMeetingDates">
    <w:name w:val="CEO_MeetingDates"/>
    <w:basedOn w:val="Normal"/>
    <w:rsid w:val="00E5291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40"/>
      <w:textAlignment w:val="auto"/>
    </w:pPr>
    <w:rPr>
      <w:rFonts w:ascii="Verdana" w:eastAsia="SimHei" w:hAnsi="Verdana" w:cs="Simplified Arabic"/>
      <w:b/>
      <w:sz w:val="19"/>
      <w:szCs w:val="19"/>
    </w:rPr>
  </w:style>
  <w:style w:type="paragraph" w:customStyle="1" w:styleId="CEOMeetingName">
    <w:name w:val="CEO_MeetingName"/>
    <w:basedOn w:val="Normal"/>
    <w:rsid w:val="00E5291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Verdana" w:eastAsia="SimHei" w:hAnsi="Verdana" w:cs="Simplified Arabic"/>
      <w:b/>
      <w:sz w:val="19"/>
      <w:szCs w:val="19"/>
    </w:rPr>
  </w:style>
  <w:style w:type="paragraph" w:customStyle="1" w:styleId="CEOOriginalLanguage">
    <w:name w:val="CEO_OriginalLanguage"/>
    <w:basedOn w:val="Normal"/>
    <w:next w:val="Normal"/>
    <w:rsid w:val="00E5291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120"/>
      <w:textAlignment w:val="auto"/>
    </w:pPr>
    <w:rPr>
      <w:rFonts w:ascii="Verdana" w:eastAsia="SimHei" w:hAnsi="Verdana" w:cs="Simplified Arabic"/>
      <w:b/>
      <w:sz w:val="19"/>
      <w:szCs w:val="19"/>
    </w:rPr>
  </w:style>
  <w:style w:type="paragraph" w:customStyle="1" w:styleId="CEOQuestion">
    <w:name w:val="CEO_Question"/>
    <w:basedOn w:val="CEOOriginalLanguage"/>
    <w:rsid w:val="00E52914"/>
    <w:pPr>
      <w:tabs>
        <w:tab w:val="left" w:pos="2098"/>
      </w:tabs>
      <w:ind w:left="2098" w:hanging="2098"/>
    </w:pPr>
    <w:rPr>
      <w:lang w:val="fr-CH"/>
    </w:rPr>
  </w:style>
  <w:style w:type="paragraph" w:customStyle="1" w:styleId="CEOSectorName">
    <w:name w:val="CEO_SectorName"/>
    <w:basedOn w:val="Normal"/>
    <w:rsid w:val="00E5291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20"/>
      <w:textAlignment w:val="auto"/>
    </w:pPr>
    <w:rPr>
      <w:rFonts w:ascii="Verdana" w:eastAsia="SimHei" w:hAnsi="Verdana" w:cs="Simplified Arabic"/>
      <w:b/>
      <w:sz w:val="26"/>
      <w:szCs w:val="28"/>
    </w:rPr>
  </w:style>
  <w:style w:type="paragraph" w:customStyle="1" w:styleId="CEOSourceTitleDetails">
    <w:name w:val="CEO_SourceTitleDetails"/>
    <w:basedOn w:val="Normal"/>
    <w:rsid w:val="00E5291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20"/>
      <w:textAlignment w:val="auto"/>
    </w:pPr>
    <w:rPr>
      <w:rFonts w:ascii="Verdana" w:eastAsia="SimHei" w:hAnsi="Verdana" w:cs="Simplified Arabic"/>
      <w:bCs/>
      <w:sz w:val="19"/>
      <w:szCs w:val="19"/>
    </w:rPr>
  </w:style>
  <w:style w:type="paragraph" w:customStyle="1" w:styleId="CEOLogo">
    <w:name w:val="CEO_Logo"/>
    <w:basedOn w:val="CEONormal"/>
    <w:rsid w:val="00E52914"/>
    <w:pPr>
      <w:spacing w:before="0"/>
      <w:jc w:val="right"/>
    </w:pPr>
  </w:style>
  <w:style w:type="paragraph" w:customStyle="1" w:styleId="CEORevision">
    <w:name w:val="CEO_Revision"/>
    <w:basedOn w:val="CEONormal"/>
    <w:autoRedefine/>
    <w:rsid w:val="00E52914"/>
    <w:pPr>
      <w:tabs>
        <w:tab w:val="left" w:pos="1928"/>
      </w:tabs>
    </w:pPr>
    <w:rPr>
      <w:b/>
      <w:sz w:val="18"/>
      <w:szCs w:val="18"/>
    </w:rPr>
  </w:style>
  <w:style w:type="paragraph" w:customStyle="1" w:styleId="CEORevisionNote">
    <w:name w:val="CEO_RevisionNote"/>
    <w:basedOn w:val="CEORevision"/>
    <w:autoRedefine/>
    <w:rsid w:val="00E52914"/>
    <w:pPr>
      <w:spacing w:after="120"/>
    </w:pPr>
    <w:rPr>
      <w:b w:val="0"/>
      <w:i/>
      <w:iCs/>
      <w:lang w:val="en-US"/>
    </w:rPr>
  </w:style>
  <w:style w:type="paragraph" w:customStyle="1" w:styleId="CEOAbstract">
    <w:name w:val="CEO_Abstract"/>
    <w:rsid w:val="00E52914"/>
    <w:pPr>
      <w:tabs>
        <w:tab w:val="left" w:pos="2127"/>
      </w:tabs>
      <w:spacing w:before="360" w:after="120" w:line="240" w:lineRule="auto"/>
    </w:pPr>
    <w:rPr>
      <w:rFonts w:ascii="Verdana" w:eastAsia="SimHei" w:hAnsi="Verdana" w:cs="Simplified Arabic"/>
      <w:b/>
      <w:sz w:val="19"/>
      <w:lang w:val="fr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Microsoft_Office_PowerPoint_97-2003_Presentation1.ppt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to All ITU-T SGs, TSAG, ITU-R SG 6, ITU-D SG2, IETF RAI, ISO/IEC JTC 1/SC 29, IMTC, JCA-ICT&amp;CC, JCA-AHF on approval of a new Question on telepresence systems</vt:lpstr>
    </vt:vector>
  </TitlesOfParts>
  <Manager>ITU-T</Manager>
  <Company>International Telecommunication Union (ITU)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to All ITU-T SGs, TSAG, ITU-R SG 6, ITU-D SG2, IETF RAI, ISO/IEC JTC 1/SC 29, IMTC, JCA-ICT&amp;CC, JCA-AHF on approval of a new Question on telepresence systems</dc:title>
  <dc:subject/>
  <dc:creator>Rapporteur Q5/16</dc:creator>
  <cp:keywords>5/16</cp:keywords>
  <dc:description>COM 16 – LS 159 – E  For: Geneva, 14 - 25 March 2011_x000d_Document date: _x000d_Saved by RA-106969 at 12:17:55 on 04.08.2010</dc:description>
  <cp:lastModifiedBy>gaspari</cp:lastModifiedBy>
  <cp:revision>3</cp:revision>
  <dcterms:created xsi:type="dcterms:W3CDTF">2010-11-11T10:00:00Z</dcterms:created>
  <dcterms:modified xsi:type="dcterms:W3CDTF">2010-11-11T12:12:00Z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COM 16 – LS 159 – E</vt:lpwstr>
  </property>
  <property fmtid="{D5CDD505-2E9C-101B-9397-08002B2CF9AE}" pid="3" name="Docdate">
    <vt:lpwstr/>
  </property>
  <property fmtid="{D5CDD505-2E9C-101B-9397-08002B2CF9AE}" pid="4" name="Docorlang">
    <vt:lpwstr>English only Original: English</vt:lpwstr>
  </property>
  <property fmtid="{D5CDD505-2E9C-101B-9397-08002B2CF9AE}" pid="5" name="Docbluepink">
    <vt:lpwstr>5/16</vt:lpwstr>
  </property>
  <property fmtid="{D5CDD505-2E9C-101B-9397-08002B2CF9AE}" pid="6" name="Docdest">
    <vt:lpwstr>Geneva, 14 - 25 March 2011</vt:lpwstr>
  </property>
  <property fmtid="{D5CDD505-2E9C-101B-9397-08002B2CF9AE}" pid="7" name="Docauthor">
    <vt:lpwstr>Rapporteur Q5/16</vt:lpwstr>
  </property>
</Properties>
</file>