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3E11" w14:textId="77777777" w:rsidR="00DB4BD3" w:rsidRPr="00BA628D" w:rsidRDefault="00DB4BD3" w:rsidP="00DB4BD3">
      <w:pPr>
        <w:spacing w:before="0"/>
        <w:rPr>
          <w:rFonts w:ascii="Arial" w:hAnsi="Arial" w:cs="Arial"/>
          <w:lang w:val="fr-FR"/>
        </w:rPr>
      </w:pPr>
    </w:p>
    <w:p w14:paraId="289AE87F" w14:textId="0D8BE56B" w:rsidR="00DB4BD3" w:rsidRPr="005C2800" w:rsidRDefault="00DB4BD3" w:rsidP="002A2D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120"/>
        <w:jc w:val="left"/>
        <w:textAlignment w:val="auto"/>
        <w:rPr>
          <w:rFonts w:ascii="Arial" w:eastAsiaTheme="minorEastAsia" w:hAnsi="Arial" w:cs="Arial"/>
          <w:b/>
          <w:color w:val="00B050"/>
          <w:sz w:val="19"/>
          <w:szCs w:val="19"/>
          <w:lang w:val="en-US" w:eastAsia="zh-CN"/>
        </w:rPr>
      </w:pPr>
      <w:r w:rsidRPr="005C2800">
        <w:rPr>
          <w:rFonts w:ascii="Arial" w:eastAsiaTheme="minorEastAsia" w:hAnsi="Arial" w:cs="Arial"/>
          <w:b/>
          <w:bCs/>
          <w:sz w:val="19"/>
          <w:szCs w:val="19"/>
          <w:lang w:val="en-US" w:eastAsia="zh-CN"/>
        </w:rPr>
        <w:t>Armenia</w:t>
      </w:r>
      <w:r w:rsidRPr="005C2800">
        <w:rPr>
          <w:rFonts w:ascii="Arial" w:hAnsi="Arial" w:cs="Arial"/>
          <w:b/>
          <w:lang w:val="fr-FR"/>
        </w:rPr>
        <w:t>/</w:t>
      </w:r>
      <w:r w:rsidRPr="005C2800">
        <w:rPr>
          <w:rFonts w:ascii="Arial" w:eastAsiaTheme="minorEastAsia" w:hAnsi="Arial" w:cs="Arial"/>
          <w:b/>
          <w:bCs/>
          <w:sz w:val="19"/>
          <w:szCs w:val="19"/>
          <w:lang w:val="en-US" w:eastAsia="zh-CN"/>
        </w:rPr>
        <w:t xml:space="preserve"> </w:t>
      </w:r>
      <w:r w:rsidRPr="002A2DAB">
        <w:rPr>
          <w:rFonts w:ascii="Arial" w:eastAsiaTheme="minorEastAsia" w:hAnsi="Arial" w:cs="Arial"/>
          <w:b/>
          <w:bCs/>
          <w:sz w:val="19"/>
          <w:szCs w:val="19"/>
          <w:lang w:val="fr-FR" w:eastAsia="zh-CN"/>
        </w:rPr>
        <w:t>Arménie</w:t>
      </w:r>
      <w:r w:rsidRPr="005C2800">
        <w:rPr>
          <w:rFonts w:ascii="Arial" w:hAnsi="Arial" w:cs="Arial"/>
          <w:b/>
          <w:lang w:val="fr-FR"/>
        </w:rPr>
        <w:t xml:space="preserve"> / </w:t>
      </w:r>
      <w:r w:rsidRPr="005C2800">
        <w:rPr>
          <w:rFonts w:ascii="Arial" w:eastAsiaTheme="minorEastAsia" w:hAnsi="Arial" w:cs="Arial"/>
          <w:b/>
          <w:bCs/>
          <w:sz w:val="19"/>
          <w:szCs w:val="19"/>
          <w:lang w:val="en-US" w:eastAsia="zh-CN"/>
        </w:rPr>
        <w:t>Armenia</w:t>
      </w:r>
      <w:r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 w:rsidR="002A2DAB">
        <w:rPr>
          <w:rFonts w:ascii="Arial" w:hAnsi="Arial" w:cs="Arial"/>
          <w:b/>
          <w:color w:val="00B050"/>
          <w:lang w:val="fr-FR"/>
        </w:rPr>
        <w:t>20</w:t>
      </w:r>
      <w:r w:rsidRPr="005C2800">
        <w:rPr>
          <w:rFonts w:ascii="Arial" w:hAnsi="Arial" w:cs="Arial"/>
          <w:b/>
          <w:color w:val="00B050"/>
          <w:lang w:val="fr-FR"/>
        </w:rPr>
        <w:t>.</w:t>
      </w:r>
      <w:r w:rsidR="002A2DAB">
        <w:rPr>
          <w:rFonts w:ascii="Arial" w:hAnsi="Arial" w:cs="Arial"/>
          <w:b/>
          <w:color w:val="00B050"/>
          <w:lang w:val="fr-FR"/>
        </w:rPr>
        <w:t>I</w:t>
      </w:r>
      <w:r w:rsidRPr="005C2800">
        <w:rPr>
          <w:rFonts w:ascii="Arial" w:hAnsi="Arial" w:cs="Arial"/>
          <w:b/>
          <w:color w:val="00B050"/>
          <w:lang w:val="fr-FR"/>
        </w:rPr>
        <w:t>X.20</w:t>
      </w:r>
      <w:r w:rsidR="002A2DAB">
        <w:rPr>
          <w:rFonts w:ascii="Arial" w:hAnsi="Arial" w:cs="Arial"/>
          <w:b/>
          <w:color w:val="00B050"/>
          <w:lang w:val="fr-FR"/>
        </w:rPr>
        <w:t>24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51"/>
      </w:tblGrid>
      <w:tr w:rsidR="00DB4BD3" w:rsidRPr="006658A7" w14:paraId="5E0D1C1B" w14:textId="77777777" w:rsidTr="002A2DAB">
        <w:tc>
          <w:tcPr>
            <w:tcW w:w="4521" w:type="dxa"/>
          </w:tcPr>
          <w:p w14:paraId="59D60D34" w14:textId="77777777" w:rsidR="00DB4BD3" w:rsidRPr="002A2DAB" w:rsidRDefault="00DB4BD3" w:rsidP="00493B54">
            <w:pPr>
              <w:rPr>
                <w:rFonts w:ascii="Arial" w:hAnsi="Arial" w:cs="Arial"/>
                <w:b/>
                <w:bCs/>
              </w:rPr>
            </w:pPr>
            <w:r w:rsidRPr="002A2DAB">
              <w:rPr>
                <w:rFonts w:ascii="Arial" w:hAnsi="Arial" w:cs="Arial"/>
                <w:b/>
                <w:bCs/>
              </w:rPr>
              <w:t>Company’s (ROA) name and address</w:t>
            </w:r>
          </w:p>
          <w:p w14:paraId="03C55F28" w14:textId="77777777" w:rsidR="00DB4BD3" w:rsidRPr="00E46F1B" w:rsidRDefault="00DB4BD3" w:rsidP="002A2DAB">
            <w:pPr>
              <w:spacing w:before="0"/>
              <w:rPr>
                <w:rFonts w:ascii="Arial" w:hAnsi="Arial" w:cs="Arial"/>
                <w:b/>
                <w:bCs/>
                <w:lang w:val="fr-FR"/>
              </w:rPr>
            </w:pPr>
            <w:r w:rsidRPr="00E46F1B">
              <w:rPr>
                <w:rFonts w:ascii="Arial" w:hAnsi="Arial" w:cs="Arial"/>
                <w:b/>
                <w:bCs/>
                <w:lang w:val="fr-FR"/>
              </w:rPr>
              <w:t>Nom de la société (ER) et adresse</w:t>
            </w:r>
          </w:p>
          <w:p w14:paraId="45E03E26" w14:textId="77777777" w:rsidR="00DB4BD3" w:rsidRPr="005C2800" w:rsidRDefault="00DB4BD3" w:rsidP="002A2DAB">
            <w:pPr>
              <w:spacing w:before="0" w:after="120"/>
              <w:rPr>
                <w:rFonts w:ascii="Arial" w:hAnsi="Arial" w:cs="Arial"/>
                <w:b/>
                <w:bCs/>
                <w:lang w:val="es-ES"/>
              </w:rPr>
            </w:pPr>
            <w:r w:rsidRPr="005C2800">
              <w:rPr>
                <w:rFonts w:ascii="Arial" w:hAnsi="Arial" w:cs="Arial"/>
                <w:b/>
                <w:bCs/>
                <w:lang w:val="es-ES"/>
              </w:rPr>
              <w:t>Nombre de la empresa (EER) y dirección</w:t>
            </w:r>
          </w:p>
        </w:tc>
        <w:tc>
          <w:tcPr>
            <w:tcW w:w="4551" w:type="dxa"/>
          </w:tcPr>
          <w:p w14:paraId="46BD0F9F" w14:textId="77777777" w:rsidR="00DB4BD3" w:rsidRPr="006658A7" w:rsidRDefault="00DB4BD3" w:rsidP="00493B54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658A7">
              <w:rPr>
                <w:rFonts w:ascii="Arial" w:hAnsi="Arial" w:cs="Arial"/>
                <w:b/>
                <w:bCs/>
                <w:lang w:val="fr-FR"/>
              </w:rPr>
              <w:t>Contact/</w:t>
            </w:r>
            <w:r w:rsidRPr="002A2DAB">
              <w:rPr>
                <w:rFonts w:ascii="Arial" w:hAnsi="Arial" w:cs="Arial"/>
                <w:b/>
                <w:bCs/>
                <w:lang w:val="es-ES"/>
              </w:rPr>
              <w:t>Contacto</w:t>
            </w:r>
          </w:p>
        </w:tc>
      </w:tr>
      <w:tr w:rsidR="00DB4BD3" w:rsidRPr="00A65460" w14:paraId="7D6C9864" w14:textId="77777777" w:rsidTr="002A2DAB">
        <w:tc>
          <w:tcPr>
            <w:tcW w:w="4521" w:type="dxa"/>
          </w:tcPr>
          <w:p w14:paraId="1A26ACBA" w14:textId="77777777" w:rsidR="002A2DAB" w:rsidRPr="002A2DAB" w:rsidRDefault="002A2DAB" w:rsidP="002A2D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jc w:val="left"/>
              <w:textAlignment w:val="auto"/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</w:pPr>
            <w:r w:rsidRPr="002A2DAB"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t>"Telecom Armenia" Open Joint Stock Company</w:t>
            </w:r>
          </w:p>
          <w:p w14:paraId="58BD1351" w14:textId="4658418D" w:rsidR="002A2DAB" w:rsidRPr="002A2DAB" w:rsidRDefault="002A2DAB" w:rsidP="002A2D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</w:pPr>
            <w:r w:rsidRPr="002A2DAB"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t xml:space="preserve">International Carrier Relations and </w:t>
            </w:r>
            <w:r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br/>
            </w:r>
            <w:r w:rsidRPr="002A2DAB"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t>Wholesale Business Division</w:t>
            </w:r>
          </w:p>
          <w:p w14:paraId="689AE9A8" w14:textId="77777777" w:rsidR="002A2DAB" w:rsidRPr="002A2DAB" w:rsidRDefault="002A2DAB" w:rsidP="002A2D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</w:pPr>
            <w:r w:rsidRPr="002A2DAB"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t xml:space="preserve">24/1 </w:t>
            </w:r>
            <w:proofErr w:type="spellStart"/>
            <w:r w:rsidRPr="002A2DAB"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t>Azatutyan</w:t>
            </w:r>
            <w:proofErr w:type="spellEnd"/>
            <w:r w:rsidRPr="002A2DAB"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t xml:space="preserve"> Street</w:t>
            </w:r>
          </w:p>
          <w:p w14:paraId="405C98C8" w14:textId="3B5E0939" w:rsidR="00DB4BD3" w:rsidRDefault="002A2DAB" w:rsidP="002A2D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</w:pPr>
            <w:r w:rsidRPr="002A2DAB">
              <w:rPr>
                <w:rFonts w:ascii="Arial" w:eastAsiaTheme="minorEastAsia" w:hAnsi="Arial" w:cs="Arial"/>
                <w:color w:val="0000FF"/>
                <w:sz w:val="19"/>
                <w:szCs w:val="19"/>
                <w:lang w:eastAsia="zh-CN"/>
              </w:rPr>
              <w:t>0014 YEREVAN</w:t>
            </w:r>
          </w:p>
          <w:p w14:paraId="5E288D30" w14:textId="7881C264" w:rsidR="002A2DAB" w:rsidRPr="00747945" w:rsidRDefault="002A2DAB" w:rsidP="002A2D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4551" w:type="dxa"/>
          </w:tcPr>
          <w:p w14:paraId="54BD4E2B" w14:textId="63301310" w:rsidR="00DB4BD3" w:rsidRPr="00747945" w:rsidRDefault="00DB4BD3" w:rsidP="002A2DAB">
            <w:pPr>
              <w:tabs>
                <w:tab w:val="clear" w:pos="567"/>
                <w:tab w:val="left" w:pos="771"/>
              </w:tabs>
              <w:spacing w:after="40"/>
              <w:jc w:val="left"/>
              <w:rPr>
                <w:rFonts w:ascii="Arial" w:hAnsi="Arial" w:cs="Arial"/>
                <w:color w:val="0000FF"/>
                <w:lang w:val="en-US"/>
              </w:rPr>
            </w:pPr>
            <w:r w:rsidRPr="00747945">
              <w:rPr>
                <w:rFonts w:ascii="Arial" w:hAnsi="Arial" w:cs="Arial"/>
                <w:color w:val="0000FF"/>
                <w:lang w:val="en-US"/>
              </w:rPr>
              <w:t>Tel: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tab/>
            </w:r>
            <w:r w:rsidR="002A2DAB" w:rsidRPr="002A2DAB">
              <w:rPr>
                <w:rFonts w:ascii="Arial" w:hAnsi="Arial" w:cs="Arial"/>
                <w:color w:val="0000FF"/>
              </w:rPr>
              <w:t>+374 91 200575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br/>
            </w:r>
            <w:r w:rsidRPr="00747945">
              <w:rPr>
                <w:rFonts w:ascii="Arial" w:hAnsi="Arial" w:cs="Arial"/>
                <w:color w:val="0000FF"/>
              </w:rPr>
              <w:t>E-mail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t>:</w:t>
            </w:r>
            <w:r w:rsidRPr="00747945">
              <w:rPr>
                <w:rFonts w:ascii="Arial" w:eastAsiaTheme="minorEastAsia" w:hAnsi="Arial" w:cs="Arial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 w:rsidR="002A2DAB">
              <w:rPr>
                <w:rFonts w:ascii="Arial" w:eastAsiaTheme="minorEastAsia" w:hAnsi="Arial" w:cs="Arial"/>
                <w:color w:val="0000FF"/>
                <w:sz w:val="22"/>
                <w:szCs w:val="22"/>
                <w:lang w:val="en-US" w:eastAsia="zh-CN"/>
              </w:rPr>
              <w:tab/>
            </w:r>
            <w:r w:rsidR="002A2DAB" w:rsidRPr="002A2DAB">
              <w:rPr>
                <w:rFonts w:ascii="Arial" w:hAnsi="Arial" w:cs="Arial"/>
                <w:color w:val="0000FF"/>
              </w:rPr>
              <w:t xml:space="preserve">interconnect@telecomarmenia.am </w:t>
            </w:r>
            <w:r w:rsidR="002A2DAB">
              <w:rPr>
                <w:rFonts w:ascii="Arial" w:hAnsi="Arial" w:cs="Arial"/>
                <w:color w:val="0000FF"/>
              </w:rPr>
              <w:br/>
            </w:r>
            <w:r w:rsidR="002A2DAB">
              <w:rPr>
                <w:rFonts w:ascii="Arial" w:hAnsi="Arial" w:cs="Arial"/>
                <w:color w:val="0000FF"/>
              </w:rPr>
              <w:tab/>
            </w:r>
            <w:r w:rsidR="002A2DAB" w:rsidRPr="002A2DAB">
              <w:rPr>
                <w:rFonts w:ascii="Arial" w:hAnsi="Arial" w:cs="Arial"/>
                <w:color w:val="0000FF"/>
              </w:rPr>
              <w:t>NKuroyan@telecomarmenia.am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br/>
              <w:t>URL:</w:t>
            </w:r>
            <w:r w:rsidRPr="00747945">
              <w:rPr>
                <w:rFonts w:ascii="Arial" w:eastAsiaTheme="minorEastAsia" w:hAnsi="Arial" w:cs="Arial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 w:rsidR="002A2DAB">
              <w:rPr>
                <w:rFonts w:ascii="Arial" w:eastAsiaTheme="minorEastAsia" w:hAnsi="Arial" w:cs="Arial"/>
                <w:color w:val="0000FF"/>
                <w:sz w:val="22"/>
                <w:szCs w:val="22"/>
                <w:lang w:val="en-US" w:eastAsia="zh-CN"/>
              </w:rPr>
              <w:tab/>
            </w:r>
            <w:r w:rsidR="002A2DAB" w:rsidRPr="002A2DAB">
              <w:rPr>
                <w:rFonts w:ascii="Arial" w:hAnsi="Arial" w:cs="Arial"/>
                <w:color w:val="0000FF"/>
              </w:rPr>
              <w:t>www.telecomarmenia.am</w:t>
            </w:r>
          </w:p>
        </w:tc>
      </w:tr>
      <w:tr w:rsidR="00DB4BD3" w:rsidRPr="00A65460" w14:paraId="72BEB172" w14:textId="77777777" w:rsidTr="002A2DAB">
        <w:tc>
          <w:tcPr>
            <w:tcW w:w="4521" w:type="dxa"/>
          </w:tcPr>
          <w:p w14:paraId="4A1F2D30" w14:textId="77777777" w:rsidR="00747945" w:rsidRPr="00747945" w:rsidRDefault="00747945" w:rsidP="002A2D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jc w:val="left"/>
              <w:textAlignment w:val="auto"/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</w:pPr>
            <w:r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>“K-Telecom” CJSC</w:t>
            </w:r>
          </w:p>
          <w:p w14:paraId="291563D4" w14:textId="77777777" w:rsidR="00747945" w:rsidRPr="00747945" w:rsidRDefault="00747945" w:rsidP="00747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</w:pPr>
            <w:r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 xml:space="preserve">50 </w:t>
            </w:r>
            <w:proofErr w:type="spellStart"/>
            <w:r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>Khanjyan</w:t>
            </w:r>
            <w:proofErr w:type="spellEnd"/>
            <w:r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 xml:space="preserve"> Street</w:t>
            </w:r>
          </w:p>
          <w:p w14:paraId="34A38A3E" w14:textId="77777777" w:rsidR="00747945" w:rsidRPr="00747945" w:rsidRDefault="00747945" w:rsidP="007479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</w:pPr>
            <w:r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>375025 YEREVAN</w:t>
            </w:r>
          </w:p>
          <w:p w14:paraId="00FB3848" w14:textId="77777777" w:rsidR="00DB4BD3" w:rsidRPr="00747945" w:rsidRDefault="00DB4BD3" w:rsidP="00493B54">
            <w:pPr>
              <w:spacing w:before="40" w:after="40"/>
              <w:jc w:val="left"/>
              <w:rPr>
                <w:rFonts w:ascii="Arial" w:hAnsi="Arial" w:cs="Arial"/>
                <w:color w:val="0000FF"/>
                <w:lang w:val="en-US"/>
              </w:rPr>
            </w:pPr>
          </w:p>
        </w:tc>
        <w:tc>
          <w:tcPr>
            <w:tcW w:w="4551" w:type="dxa"/>
          </w:tcPr>
          <w:p w14:paraId="40AAC7C5" w14:textId="77777777" w:rsidR="00DB4BD3" w:rsidRPr="00747945" w:rsidRDefault="00DB4BD3" w:rsidP="002A2DAB">
            <w:pPr>
              <w:tabs>
                <w:tab w:val="clear" w:pos="567"/>
                <w:tab w:val="left" w:pos="771"/>
              </w:tabs>
              <w:spacing w:after="40"/>
              <w:jc w:val="left"/>
              <w:rPr>
                <w:rFonts w:ascii="Arial" w:hAnsi="Arial" w:cs="Arial"/>
                <w:color w:val="0000FF"/>
                <w:lang w:val="en-US"/>
              </w:rPr>
            </w:pPr>
            <w:r w:rsidRPr="00747945">
              <w:rPr>
                <w:rFonts w:ascii="Arial" w:hAnsi="Arial" w:cs="Arial"/>
                <w:color w:val="0000FF"/>
                <w:lang w:val="en-US"/>
              </w:rPr>
              <w:t>Tel: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tab/>
            </w:r>
            <w:r w:rsidR="00747945"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>+374 10 580 651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br/>
              <w:t>Fax: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tab/>
            </w:r>
            <w:r w:rsidR="00747945"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>+374 10 522 656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br/>
            </w:r>
            <w:r w:rsidRPr="00747945">
              <w:rPr>
                <w:rFonts w:ascii="Arial" w:hAnsi="Arial" w:cs="Arial"/>
                <w:color w:val="0000FF"/>
              </w:rPr>
              <w:t>E-mail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t>:</w:t>
            </w:r>
            <w:r w:rsidRPr="00747945">
              <w:rPr>
                <w:rFonts w:ascii="Arial" w:hAnsi="Arial" w:cs="Arial"/>
                <w:color w:val="0000FF"/>
                <w:lang w:val="en-US"/>
              </w:rPr>
              <w:tab/>
            </w:r>
            <w:r w:rsidR="00747945" w:rsidRPr="00747945">
              <w:rPr>
                <w:rFonts w:ascii="Arial" w:eastAsiaTheme="minorEastAsia" w:hAnsi="Arial" w:cs="Arial"/>
                <w:color w:val="0000FF"/>
                <w:sz w:val="19"/>
                <w:szCs w:val="19"/>
                <w:lang w:val="en-US" w:eastAsia="zh-CN"/>
              </w:rPr>
              <w:t>info@ktelecom.am</w:t>
            </w:r>
          </w:p>
        </w:tc>
      </w:tr>
    </w:tbl>
    <w:p w14:paraId="18AA68C3" w14:textId="77777777" w:rsidR="003E7944" w:rsidRDefault="003E7944" w:rsidP="003E7944">
      <w:pPr>
        <w:tabs>
          <w:tab w:val="left" w:pos="720"/>
        </w:tabs>
        <w:ind w:left="720"/>
        <w:rPr>
          <w:rFonts w:ascii="Arial" w:hAnsi="Arial" w:cs="Arial"/>
        </w:rPr>
      </w:pPr>
    </w:p>
    <w:sectPr w:rsidR="003E7944" w:rsidSect="000A3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D3"/>
    <w:rsid w:val="0010297E"/>
    <w:rsid w:val="00165BF2"/>
    <w:rsid w:val="002A2DAB"/>
    <w:rsid w:val="00357464"/>
    <w:rsid w:val="003E62DA"/>
    <w:rsid w:val="003E7944"/>
    <w:rsid w:val="004235D9"/>
    <w:rsid w:val="006318DE"/>
    <w:rsid w:val="00747945"/>
    <w:rsid w:val="00AA340E"/>
    <w:rsid w:val="00DB4BD3"/>
    <w:rsid w:val="00E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B335"/>
  <w15:docId w15:val="{637F152B-59E0-4514-BA99-4DFB7E5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>ITU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dcterms:created xsi:type="dcterms:W3CDTF">2013-12-04T13:47:00Z</dcterms:created>
  <dcterms:modified xsi:type="dcterms:W3CDTF">2024-10-25T10:38:00Z</dcterms:modified>
</cp:coreProperties>
</file>