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F1" w:rsidRPr="00734DF1" w:rsidRDefault="00734DF1" w:rsidP="001C42CB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outlineLvl w:val="3"/>
        <w:rPr>
          <w:rFonts w:ascii="Calibri" w:eastAsia="Times New Roman" w:hAnsi="Calibri" w:cs="Arial"/>
          <w:b/>
          <w:sz w:val="20"/>
          <w:szCs w:val="20"/>
          <w:lang w:val="es-ES_tradnl" w:eastAsia="en-US"/>
        </w:rPr>
      </w:pPr>
      <w:bookmarkStart w:id="0" w:name="lt_pId749"/>
      <w:r w:rsidRPr="00734DF1">
        <w:rPr>
          <w:rFonts w:ascii="Calibri" w:eastAsia="Times New Roman" w:hAnsi="Calibri" w:cs="Arial"/>
          <w:b/>
          <w:sz w:val="20"/>
          <w:szCs w:val="20"/>
          <w:lang w:val="es-ES_tradnl" w:eastAsia="en-US"/>
        </w:rPr>
        <w:t>Ucrania (indicativo de país +380)</w:t>
      </w:r>
      <w:bookmarkEnd w:id="0"/>
    </w:p>
    <w:p w:rsidR="00411BE8" w:rsidRPr="00411BE8" w:rsidRDefault="00411BE8" w:rsidP="00411BE8">
      <w:pPr>
        <w:tabs>
          <w:tab w:val="left" w:pos="1560"/>
          <w:tab w:val="left" w:pos="2127"/>
        </w:tabs>
        <w:spacing w:before="120" w:after="0" w:line="240" w:lineRule="auto"/>
        <w:outlineLvl w:val="4"/>
        <w:rPr>
          <w:rFonts w:cstheme="minorHAnsi"/>
          <w:sz w:val="20"/>
          <w:szCs w:val="20"/>
          <w:lang w:val="es-ES"/>
        </w:rPr>
      </w:pPr>
      <w:r w:rsidRPr="00411BE8">
        <w:rPr>
          <w:rFonts w:cstheme="minorHAnsi"/>
          <w:sz w:val="20"/>
          <w:szCs w:val="20"/>
          <w:lang w:val="es-ES"/>
        </w:rPr>
        <w:t>Comunicación del 29.VII.2019:</w:t>
      </w:r>
    </w:p>
    <w:p w:rsidR="00411BE8" w:rsidRPr="00411BE8" w:rsidRDefault="00411BE8" w:rsidP="00411BE8">
      <w:pPr>
        <w:spacing w:before="120" w:after="0" w:line="240" w:lineRule="auto"/>
        <w:rPr>
          <w:rFonts w:cstheme="minorHAnsi"/>
          <w:sz w:val="20"/>
          <w:szCs w:val="20"/>
          <w:lang w:val="es-ES" w:eastAsia="ru-RU"/>
        </w:rPr>
      </w:pPr>
      <w:r w:rsidRPr="00411BE8">
        <w:rPr>
          <w:rFonts w:cstheme="minorHAnsi"/>
          <w:sz w:val="20"/>
          <w:szCs w:val="20"/>
          <w:lang w:val="es-ES" w:eastAsia="ru-RU"/>
        </w:rPr>
        <w:t xml:space="preserve">El </w:t>
      </w:r>
      <w:r w:rsidRPr="00411BE8">
        <w:rPr>
          <w:rFonts w:cstheme="minorHAnsi"/>
          <w:i/>
          <w:iCs/>
          <w:sz w:val="20"/>
          <w:szCs w:val="20"/>
          <w:lang w:val="es-ES" w:eastAsia="ru-RU"/>
        </w:rPr>
        <w:t>State Service of Special Communications and Information Protection of Ukraine</w:t>
      </w:r>
      <w:r w:rsidRPr="00411BE8">
        <w:rPr>
          <w:rFonts w:cstheme="minorHAnsi"/>
          <w:sz w:val="20"/>
          <w:szCs w:val="20"/>
          <w:lang w:val="es-ES" w:eastAsia="ru-RU"/>
        </w:rPr>
        <w:t>, Kiev,</w:t>
      </w:r>
      <w:r w:rsidRPr="00411BE8">
        <w:rPr>
          <w:rFonts w:cstheme="minorHAnsi"/>
          <w:sz w:val="20"/>
          <w:szCs w:val="20"/>
          <w:lang w:val="es-ES"/>
        </w:rPr>
        <w:t xml:space="preserve"> </w:t>
      </w:r>
      <w:r w:rsidRPr="00411BE8">
        <w:rPr>
          <w:rFonts w:cstheme="minorHAnsi"/>
          <w:sz w:val="20"/>
          <w:szCs w:val="20"/>
          <w:lang w:val="es-ES" w:eastAsia="ru-RU"/>
        </w:rPr>
        <w:t>anuncia las siguientes actualizaciones del plan nacional de numeración de Ucrania.</w:t>
      </w:r>
    </w:p>
    <w:p w:rsidR="00411BE8" w:rsidRPr="00411BE8" w:rsidRDefault="00411BE8" w:rsidP="00411BE8">
      <w:pPr>
        <w:spacing w:before="120" w:after="0" w:line="240" w:lineRule="auto"/>
        <w:rPr>
          <w:rFonts w:cstheme="minorHAnsi"/>
          <w:i/>
          <w:sz w:val="20"/>
          <w:szCs w:val="20"/>
          <w:lang w:val="es-ES" w:eastAsia="ru-RU"/>
        </w:rPr>
      </w:pPr>
      <w:r w:rsidRPr="00411BE8">
        <w:rPr>
          <w:rFonts w:cstheme="minorHAnsi"/>
          <w:i/>
          <w:sz w:val="20"/>
          <w:szCs w:val="20"/>
          <w:lang w:val="es-ES" w:eastAsia="ru-RU"/>
        </w:rPr>
        <w:t>•</w:t>
      </w:r>
      <w:r w:rsidRPr="00411BE8">
        <w:rPr>
          <w:rFonts w:cstheme="minorHAnsi"/>
          <w:i/>
          <w:sz w:val="20"/>
          <w:szCs w:val="20"/>
          <w:lang w:val="es-ES" w:eastAsia="ru-RU"/>
        </w:rPr>
        <w:tab/>
        <w:t xml:space="preserve">Asignaciones actualizadas de los indicativos nacionales de destino en Ucrania: </w:t>
      </w:r>
    </w:p>
    <w:p w:rsidR="00411BE8" w:rsidRPr="00411BE8" w:rsidRDefault="00411BE8" w:rsidP="00411BE8">
      <w:pPr>
        <w:spacing w:before="120" w:after="0" w:line="240" w:lineRule="auto"/>
        <w:rPr>
          <w:rFonts w:cstheme="minorHAnsi"/>
          <w:sz w:val="20"/>
          <w:szCs w:val="20"/>
          <w:lang w:val="es-ES_tradnl" w:eastAsia="ru-RU"/>
        </w:rPr>
      </w:pPr>
      <w:r w:rsidRPr="00411BE8">
        <w:rPr>
          <w:rFonts w:cstheme="minorHAnsi"/>
          <w:sz w:val="20"/>
          <w:szCs w:val="20"/>
          <w:lang w:val="es-ES_tradnl" w:eastAsia="ru-RU"/>
        </w:rPr>
        <w:t>a)</w:t>
      </w:r>
      <w:r w:rsidRPr="00411BE8">
        <w:rPr>
          <w:rFonts w:cstheme="minorHAnsi"/>
          <w:sz w:val="20"/>
          <w:szCs w:val="20"/>
          <w:lang w:val="es-ES_tradnl" w:eastAsia="ru-RU"/>
        </w:rPr>
        <w:tab/>
        <w:t xml:space="preserve">Visión general: </w:t>
      </w:r>
      <w:r w:rsidRPr="00411BE8">
        <w:rPr>
          <w:rFonts w:cstheme="minorHAnsi"/>
          <w:sz w:val="20"/>
          <w:szCs w:val="20"/>
          <w:lang w:val="es-ES_tradnl" w:eastAsia="ru-RU"/>
        </w:rPr>
        <w:br/>
      </w:r>
      <w:r w:rsidRPr="00411BE8">
        <w:rPr>
          <w:rFonts w:cstheme="minorHAnsi"/>
          <w:sz w:val="20"/>
          <w:szCs w:val="20"/>
          <w:lang w:val="es-ES_tradnl" w:eastAsia="ru-RU"/>
        </w:rPr>
        <w:tab/>
        <w:t xml:space="preserve">La longitud mínima del número (excluyendo el indicativo de país) es de: </w:t>
      </w:r>
      <w:r w:rsidRPr="00411BE8">
        <w:rPr>
          <w:rFonts w:cstheme="minorHAnsi"/>
          <w:sz w:val="20"/>
          <w:szCs w:val="20"/>
          <w:lang w:val="es-ES_tradnl" w:eastAsia="ru-RU"/>
        </w:rPr>
        <w:tab/>
        <w:t xml:space="preserve">9 dígitos </w:t>
      </w:r>
      <w:r w:rsidRPr="00411BE8">
        <w:rPr>
          <w:rFonts w:cstheme="minorHAnsi"/>
          <w:sz w:val="20"/>
          <w:szCs w:val="20"/>
          <w:lang w:val="es-ES_tradnl" w:eastAsia="ru-RU"/>
        </w:rPr>
        <w:br/>
      </w:r>
      <w:r w:rsidRPr="00411BE8">
        <w:rPr>
          <w:rFonts w:cstheme="minorHAnsi"/>
          <w:sz w:val="20"/>
          <w:szCs w:val="20"/>
          <w:lang w:val="es-ES_tradnl" w:eastAsia="ru-RU"/>
        </w:rPr>
        <w:tab/>
        <w:t xml:space="preserve">La longitud máxima del número (excluyendo el indicativo de país) es de: </w:t>
      </w:r>
      <w:r w:rsidRPr="00411BE8">
        <w:rPr>
          <w:rFonts w:cstheme="minorHAnsi"/>
          <w:sz w:val="20"/>
          <w:szCs w:val="20"/>
          <w:lang w:val="es-ES_tradnl" w:eastAsia="ru-RU"/>
        </w:rPr>
        <w:tab/>
        <w:t>9 dígitos</w:t>
      </w:r>
    </w:p>
    <w:p w:rsidR="00411BE8" w:rsidRPr="00411BE8" w:rsidRDefault="00411BE8" w:rsidP="00411BE8">
      <w:pPr>
        <w:spacing w:before="120" w:after="120" w:line="240" w:lineRule="auto"/>
        <w:rPr>
          <w:rFonts w:cstheme="minorHAnsi"/>
          <w:sz w:val="20"/>
          <w:szCs w:val="20"/>
          <w:lang w:val="es-ES_tradnl" w:eastAsia="ru-RU"/>
        </w:rPr>
      </w:pPr>
      <w:r w:rsidRPr="00411BE8">
        <w:rPr>
          <w:rFonts w:cstheme="minorHAnsi"/>
          <w:sz w:val="20"/>
          <w:szCs w:val="20"/>
          <w:lang w:val="es-ES_tradnl" w:eastAsia="ru-RU"/>
        </w:rPr>
        <w:t>b)</w:t>
      </w:r>
      <w:r w:rsidRPr="00411BE8">
        <w:rPr>
          <w:rFonts w:cstheme="minorHAnsi"/>
          <w:sz w:val="20"/>
          <w:szCs w:val="20"/>
          <w:lang w:val="es-ES_tradnl" w:eastAsia="ru-RU"/>
        </w:rPr>
        <w:tab/>
        <w:t>Detalles del esquema de numeración: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1134"/>
        <w:gridCol w:w="2410"/>
        <w:gridCol w:w="2977"/>
      </w:tblGrid>
      <w:tr w:rsidR="00411BE8" w:rsidRPr="00411BE8" w:rsidTr="001C6E60">
        <w:trPr>
          <w:cantSplit/>
          <w:tblHeader/>
        </w:trPr>
        <w:tc>
          <w:tcPr>
            <w:tcW w:w="1838" w:type="dxa"/>
            <w:vMerge w:val="restart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i/>
                <w:sz w:val="20"/>
                <w:szCs w:val="20"/>
                <w:lang w:val="es-ES" w:eastAsia="ru-RU"/>
              </w:rPr>
              <w:t>NDC (indicativo nacional de destino) o cifras iniciales del N(S)N (número nacional (significativo))</w:t>
            </w:r>
          </w:p>
        </w:tc>
        <w:tc>
          <w:tcPr>
            <w:tcW w:w="2268" w:type="dxa"/>
            <w:gridSpan w:val="2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i/>
                <w:sz w:val="20"/>
                <w:szCs w:val="20"/>
                <w:lang w:val="es-ES" w:eastAsia="ru-RU"/>
              </w:rPr>
              <w:t>Longitud del número N(S)N</w:t>
            </w:r>
          </w:p>
        </w:tc>
        <w:tc>
          <w:tcPr>
            <w:tcW w:w="2410" w:type="dxa"/>
            <w:vMerge w:val="restart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i/>
                <w:sz w:val="20"/>
                <w:szCs w:val="20"/>
                <w:lang w:val="es-ES" w:eastAsia="ru-RU"/>
              </w:rPr>
              <w:t>Utilización del número UIT-T E.164</w:t>
            </w:r>
          </w:p>
        </w:tc>
        <w:tc>
          <w:tcPr>
            <w:tcW w:w="2977" w:type="dxa"/>
            <w:vMerge w:val="restart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i/>
                <w:sz w:val="20"/>
                <w:szCs w:val="20"/>
                <w:lang w:val="es-ES" w:eastAsia="ru-RU"/>
              </w:rPr>
              <w:t>Información adicional</w:t>
            </w:r>
          </w:p>
        </w:tc>
      </w:tr>
      <w:tr w:rsidR="00411BE8" w:rsidRPr="00411BE8" w:rsidTr="001C6E60">
        <w:trPr>
          <w:cantSplit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bCs/>
                <w:i/>
                <w:color w:val="000000"/>
                <w:sz w:val="20"/>
                <w:szCs w:val="20"/>
                <w:lang w:val="es-ES" w:eastAsia="fr-FR"/>
              </w:rPr>
              <w:t>Longitud máxima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bCs/>
                <w:i/>
                <w:color w:val="000000"/>
                <w:sz w:val="20"/>
                <w:szCs w:val="20"/>
                <w:lang w:val="es-ES" w:eastAsia="fr-FR"/>
              </w:rPr>
              <w:t>Longitud mínima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50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trike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"VF Ukraine" PrJSC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63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"lifecell" LLC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66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trike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"VF Ukraine" PrJSC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67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"Kyivstar" PrJSC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68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"Kyivstar" PrJSC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73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"lifecell" LLC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91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"TriMob" LLC</w:t>
            </w:r>
          </w:p>
        </w:tc>
      </w:tr>
      <w:tr w:rsidR="00411BE8" w:rsidRPr="00411BE8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92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"Telesystems of Ukraine" PrJSC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93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"lifecell" LLC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94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"Intertelecom" LLC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95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trike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"VF Ukraine" PrJSC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96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"Kyivstar" PrJSC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97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"Kyivstar" PrJSC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98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"Kyivstar" PrJSC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99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trike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"VF Ukraine" PrJSC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891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servicio fijo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"Datagroup" PrJSC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892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servicio fijo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"Ukrtelecom" JSC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893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servicio fijo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"T.R. Communication" LLC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lastRenderedPageBreak/>
              <w:t>894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servicio fijo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"Atlantis Telecom" LLC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897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servicio fijo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"Kyivstar" PrJSC</w:t>
            </w:r>
          </w:p>
        </w:tc>
      </w:tr>
      <w:tr w:rsidR="00411BE8" w:rsidRPr="00A419BB" w:rsidTr="001C6E60">
        <w:trPr>
          <w:cantSplit/>
        </w:trPr>
        <w:tc>
          <w:tcPr>
            <w:tcW w:w="1838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899 (NDC)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410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servicio fijo</w:t>
            </w:r>
          </w:p>
        </w:tc>
        <w:tc>
          <w:tcPr>
            <w:tcW w:w="2977" w:type="dxa"/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Velton.Telecom LLC</w:t>
            </w:r>
          </w:p>
        </w:tc>
      </w:tr>
    </w:tbl>
    <w:p w:rsidR="00A419BB" w:rsidRDefault="00A419BB" w:rsidP="007F0B22">
      <w:pPr>
        <w:spacing w:before="120" w:after="0" w:line="240" w:lineRule="auto"/>
        <w:ind w:left="567" w:hanging="567"/>
        <w:rPr>
          <w:rFonts w:cstheme="minorHAnsi"/>
          <w:i/>
          <w:sz w:val="20"/>
          <w:szCs w:val="20"/>
          <w:lang w:val="es-ES" w:eastAsia="ru-RU"/>
        </w:rPr>
      </w:pPr>
    </w:p>
    <w:p w:rsidR="00A419BB" w:rsidRDefault="00A419BB" w:rsidP="007F0B22">
      <w:pPr>
        <w:spacing w:before="120" w:after="0" w:line="240" w:lineRule="auto"/>
        <w:ind w:left="567" w:hanging="567"/>
        <w:rPr>
          <w:rFonts w:cstheme="minorHAnsi"/>
          <w:i/>
          <w:sz w:val="20"/>
          <w:szCs w:val="20"/>
          <w:lang w:val="es-ES" w:eastAsia="ru-RU"/>
        </w:rPr>
      </w:pPr>
    </w:p>
    <w:p w:rsidR="00A419BB" w:rsidRDefault="00A419BB" w:rsidP="007F0B22">
      <w:pPr>
        <w:spacing w:before="120" w:after="0" w:line="240" w:lineRule="auto"/>
        <w:ind w:left="567" w:hanging="567"/>
        <w:rPr>
          <w:rFonts w:cstheme="minorHAnsi"/>
          <w:i/>
          <w:sz w:val="20"/>
          <w:szCs w:val="20"/>
          <w:lang w:val="es-ES" w:eastAsia="ru-RU"/>
        </w:rPr>
      </w:pPr>
    </w:p>
    <w:p w:rsidR="00411BE8" w:rsidRPr="00411BE8" w:rsidRDefault="00411BE8" w:rsidP="007F0B22">
      <w:pPr>
        <w:spacing w:before="120" w:after="0" w:line="240" w:lineRule="auto"/>
        <w:ind w:left="567" w:hanging="567"/>
        <w:rPr>
          <w:rFonts w:cstheme="minorHAnsi"/>
          <w:i/>
          <w:sz w:val="20"/>
          <w:szCs w:val="20"/>
          <w:lang w:val="es-ES" w:eastAsia="ru-RU"/>
        </w:rPr>
      </w:pPr>
      <w:r w:rsidRPr="00411BE8">
        <w:rPr>
          <w:rFonts w:cstheme="minorHAnsi"/>
          <w:i/>
          <w:sz w:val="20"/>
          <w:szCs w:val="20"/>
          <w:lang w:val="es-ES" w:eastAsia="ru-RU"/>
        </w:rPr>
        <w:t>•</w:t>
      </w:r>
      <w:r w:rsidRPr="00411BE8">
        <w:rPr>
          <w:rFonts w:cstheme="minorHAnsi"/>
          <w:i/>
          <w:sz w:val="20"/>
          <w:szCs w:val="20"/>
          <w:lang w:val="es-ES" w:eastAsia="ru-RU"/>
        </w:rPr>
        <w:tab/>
        <w:t>Asignaciones para 800 números de llamada internacional gratuita y 900</w:t>
      </w:r>
      <w:r w:rsidRPr="00411BE8">
        <w:rPr>
          <w:rFonts w:cstheme="minorHAnsi"/>
          <w:sz w:val="20"/>
          <w:szCs w:val="20"/>
          <w:lang w:val="es-ES"/>
        </w:rPr>
        <w:t xml:space="preserve"> </w:t>
      </w:r>
      <w:r w:rsidRPr="00411BE8">
        <w:rPr>
          <w:rFonts w:cstheme="minorHAnsi"/>
          <w:i/>
          <w:sz w:val="20"/>
          <w:szCs w:val="20"/>
          <w:lang w:val="es-ES" w:eastAsia="ru-RU"/>
        </w:rPr>
        <w:t xml:space="preserve">números del servicio internacional con recargo: </w:t>
      </w:r>
    </w:p>
    <w:p w:rsidR="00411BE8" w:rsidRPr="00411BE8" w:rsidRDefault="00411BE8" w:rsidP="007F0B22">
      <w:pPr>
        <w:spacing w:before="120" w:after="0" w:line="240" w:lineRule="auto"/>
        <w:rPr>
          <w:rFonts w:cstheme="minorHAnsi"/>
          <w:sz w:val="20"/>
          <w:szCs w:val="20"/>
          <w:lang w:val="es-ES_tradnl" w:eastAsia="ru-RU"/>
        </w:rPr>
      </w:pPr>
      <w:r w:rsidRPr="00411BE8">
        <w:rPr>
          <w:rFonts w:eastAsia="Calibri" w:cstheme="minorHAnsi"/>
          <w:sz w:val="20"/>
          <w:szCs w:val="20"/>
          <w:lang w:val="es-ES_tradnl" w:eastAsia="ru-RU"/>
        </w:rPr>
        <w:t>a)</w:t>
      </w:r>
      <w:r w:rsidRPr="00411BE8">
        <w:rPr>
          <w:rFonts w:eastAsia="Calibri" w:cstheme="minorHAnsi"/>
          <w:sz w:val="20"/>
          <w:szCs w:val="20"/>
          <w:lang w:val="es-ES_tradnl" w:eastAsia="ru-RU"/>
        </w:rPr>
        <w:tab/>
        <w:t>Visión general:</w:t>
      </w:r>
      <w:r w:rsidRPr="00411BE8">
        <w:rPr>
          <w:rFonts w:eastAsia="Calibri" w:cstheme="minorHAnsi"/>
          <w:sz w:val="20"/>
          <w:szCs w:val="20"/>
          <w:lang w:val="es-ES_tradnl" w:eastAsia="ru-RU"/>
        </w:rPr>
        <w:br/>
      </w:r>
      <w:r w:rsidRPr="00411BE8">
        <w:rPr>
          <w:rFonts w:cstheme="minorHAnsi"/>
          <w:sz w:val="20"/>
          <w:szCs w:val="20"/>
          <w:lang w:val="es-ES_tradnl" w:eastAsia="ru-RU"/>
        </w:rPr>
        <w:tab/>
        <w:t xml:space="preserve">La longitud mínima del número (excluyendo el indicativo de país) es de: </w:t>
      </w:r>
      <w:r w:rsidRPr="00411BE8">
        <w:rPr>
          <w:rFonts w:cstheme="minorHAnsi"/>
          <w:sz w:val="20"/>
          <w:szCs w:val="20"/>
          <w:lang w:val="es-ES_tradnl" w:eastAsia="ru-RU"/>
        </w:rPr>
        <w:tab/>
        <w:t>9 dígitos</w:t>
      </w:r>
      <w:r w:rsidRPr="00411BE8">
        <w:rPr>
          <w:rFonts w:cstheme="minorHAnsi"/>
          <w:sz w:val="20"/>
          <w:szCs w:val="20"/>
          <w:lang w:val="es-ES_tradnl" w:eastAsia="ru-RU"/>
        </w:rPr>
        <w:br/>
      </w:r>
      <w:r w:rsidRPr="00411BE8">
        <w:rPr>
          <w:rFonts w:cstheme="minorHAnsi"/>
          <w:sz w:val="20"/>
          <w:szCs w:val="20"/>
          <w:lang w:val="es-ES_tradnl" w:eastAsia="ru-RU"/>
        </w:rPr>
        <w:tab/>
        <w:t xml:space="preserve">La longitud máxima del número (excluyendo el indicativo de país) es de: </w:t>
      </w:r>
      <w:r w:rsidRPr="00411BE8">
        <w:rPr>
          <w:rFonts w:cstheme="minorHAnsi"/>
          <w:sz w:val="20"/>
          <w:szCs w:val="20"/>
          <w:lang w:val="es-ES_tradnl" w:eastAsia="ru-RU"/>
        </w:rPr>
        <w:tab/>
        <w:t>10 dígitos</w:t>
      </w:r>
    </w:p>
    <w:p w:rsidR="00411BE8" w:rsidRPr="00411BE8" w:rsidRDefault="00411BE8" w:rsidP="007F0B22">
      <w:pPr>
        <w:spacing w:before="120" w:after="120" w:line="240" w:lineRule="auto"/>
        <w:rPr>
          <w:rFonts w:eastAsia="Calibri" w:cstheme="minorHAnsi"/>
          <w:sz w:val="20"/>
          <w:szCs w:val="20"/>
          <w:lang w:val="es-ES" w:eastAsia="ru-RU"/>
        </w:rPr>
      </w:pPr>
      <w:r w:rsidRPr="00411BE8">
        <w:rPr>
          <w:rFonts w:eastAsia="Calibri" w:cstheme="minorHAnsi"/>
          <w:sz w:val="20"/>
          <w:szCs w:val="20"/>
          <w:lang w:val="es-ES_tradnl" w:eastAsia="ru-RU"/>
        </w:rPr>
        <w:t>b)</w:t>
      </w:r>
      <w:r w:rsidRPr="00411BE8">
        <w:rPr>
          <w:rFonts w:eastAsia="Calibri" w:cstheme="minorHAnsi"/>
          <w:sz w:val="20"/>
          <w:szCs w:val="20"/>
          <w:lang w:val="es-ES_tradnl" w:eastAsia="ru-RU"/>
        </w:rPr>
        <w:tab/>
        <w:t>Detalles del plan de numeración:</w:t>
      </w:r>
      <w:r w:rsidRPr="00411BE8">
        <w:rPr>
          <w:rFonts w:eastAsia="Calibri" w:cstheme="minorHAnsi"/>
          <w:sz w:val="20"/>
          <w:szCs w:val="20"/>
          <w:lang w:val="es-ES" w:eastAsia="ru-RU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979"/>
        <w:gridCol w:w="948"/>
        <w:gridCol w:w="2774"/>
        <w:gridCol w:w="2835"/>
      </w:tblGrid>
      <w:tr w:rsidR="00411BE8" w:rsidRPr="00411BE8" w:rsidTr="001C6E60">
        <w:trPr>
          <w:cantSplit/>
          <w:trHeight w:val="265"/>
          <w:tblHeader/>
        </w:trPr>
        <w:tc>
          <w:tcPr>
            <w:tcW w:w="1957" w:type="dxa"/>
            <w:vMerge w:val="restart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i/>
                <w:sz w:val="20"/>
                <w:szCs w:val="20"/>
                <w:lang w:val="es-ES" w:eastAsia="ru-RU"/>
              </w:rPr>
              <w:t>NDC (indicativo nacional de destino) o cifras iniciales del N(S)N (número nacional (significativo))</w:t>
            </w:r>
          </w:p>
        </w:tc>
        <w:tc>
          <w:tcPr>
            <w:tcW w:w="1927" w:type="dxa"/>
            <w:gridSpan w:val="2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i/>
                <w:sz w:val="20"/>
                <w:szCs w:val="20"/>
                <w:lang w:val="es-ES" w:eastAsia="ru-RU"/>
              </w:rPr>
              <w:t>Longitud del número N(S)N</w:t>
            </w:r>
          </w:p>
        </w:tc>
        <w:tc>
          <w:tcPr>
            <w:tcW w:w="2774" w:type="dxa"/>
            <w:vMerge w:val="restart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i/>
                <w:sz w:val="20"/>
                <w:szCs w:val="20"/>
                <w:lang w:val="es-ES" w:eastAsia="ru-RU"/>
              </w:rPr>
              <w:t>Utilización del número UIT-T E.164</w:t>
            </w:r>
          </w:p>
        </w:tc>
        <w:tc>
          <w:tcPr>
            <w:tcW w:w="2835" w:type="dxa"/>
            <w:vMerge w:val="restart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i/>
                <w:sz w:val="20"/>
                <w:szCs w:val="20"/>
                <w:lang w:val="es-ES" w:eastAsia="ru-RU"/>
              </w:rPr>
              <w:t>Información adicional</w:t>
            </w:r>
          </w:p>
        </w:tc>
      </w:tr>
      <w:tr w:rsidR="00411BE8" w:rsidRPr="00411BE8" w:rsidTr="001C6E60">
        <w:trPr>
          <w:cantSplit/>
          <w:trHeight w:val="840"/>
          <w:tblHeader/>
        </w:trPr>
        <w:tc>
          <w:tcPr>
            <w:tcW w:w="1957" w:type="dxa"/>
            <w:vMerge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ES" w:eastAsia="ru-RU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bCs/>
                <w:i/>
                <w:color w:val="000000"/>
                <w:sz w:val="20"/>
                <w:szCs w:val="20"/>
                <w:lang w:val="es-ES" w:eastAsia="fr-FR"/>
              </w:rPr>
              <w:t>Longitud máxima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bCs/>
                <w:i/>
                <w:color w:val="000000"/>
                <w:sz w:val="20"/>
                <w:szCs w:val="20"/>
                <w:lang w:val="es-ES" w:eastAsia="fr-FR"/>
              </w:rPr>
              <w:t>Longitud mínima</w:t>
            </w:r>
          </w:p>
        </w:tc>
        <w:tc>
          <w:tcPr>
            <w:tcW w:w="2774" w:type="dxa"/>
            <w:vMerge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ES" w:eastAsia="ru-RU"/>
              </w:rPr>
            </w:pPr>
          </w:p>
        </w:tc>
        <w:tc>
          <w:tcPr>
            <w:tcW w:w="2835" w:type="dxa"/>
            <w:vMerge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ES" w:eastAsia="ru-RU"/>
              </w:rPr>
            </w:pPr>
          </w:p>
        </w:tc>
      </w:tr>
      <w:tr w:rsidR="00411BE8" w:rsidRPr="00A419BB" w:rsidTr="001C6E60">
        <w:trPr>
          <w:cantSplit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800 10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Velton.Telecom LLC</w:t>
            </w:r>
          </w:p>
        </w:tc>
      </w:tr>
      <w:tr w:rsidR="00411BE8" w:rsidRPr="00A419BB" w:rsidTr="001C6E60">
        <w:trPr>
          <w:cantSplit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800 20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"lifecell" LLC</w:t>
            </w:r>
          </w:p>
        </w:tc>
      </w:tr>
      <w:tr w:rsidR="00411BE8" w:rsidRPr="00A419BB" w:rsidTr="001C6E60">
        <w:trPr>
          <w:cantSplit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800 21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"Datagroup" PrJSC</w:t>
            </w:r>
          </w:p>
        </w:tc>
      </w:tr>
      <w:tr w:rsidR="00411BE8" w:rsidRPr="00A419BB" w:rsidTr="001C6E60">
        <w:trPr>
          <w:cantSplit/>
          <w:trHeight w:val="332"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800 30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"Kyivstar" PrJSC</w:t>
            </w:r>
          </w:p>
        </w:tc>
      </w:tr>
      <w:tr w:rsidR="00411BE8" w:rsidRPr="00A419BB" w:rsidTr="001C6E60">
        <w:trPr>
          <w:cantSplit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800 31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"MAXNET" LLC</w:t>
            </w:r>
          </w:p>
        </w:tc>
      </w:tr>
      <w:tr w:rsidR="00411BE8" w:rsidRPr="00A419BB" w:rsidTr="001C6E60">
        <w:trPr>
          <w:cantSplit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800 33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"BINOTEL" LLC</w:t>
            </w:r>
          </w:p>
        </w:tc>
      </w:tr>
      <w:tr w:rsidR="00411BE8" w:rsidRPr="00A419BB" w:rsidTr="001C6E60">
        <w:trPr>
          <w:cantSplit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800 40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"VF Ukraine" PrJSC</w:t>
            </w:r>
          </w:p>
        </w:tc>
      </w:tr>
      <w:tr w:rsidR="00411BE8" w:rsidRPr="00A419BB" w:rsidTr="001C6E60">
        <w:trPr>
          <w:cantSplit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800 50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"Ukrtelecom" JSC</w:t>
            </w:r>
          </w:p>
        </w:tc>
      </w:tr>
      <w:tr w:rsidR="00411BE8" w:rsidRPr="00A419BB" w:rsidTr="001C6E60">
        <w:trPr>
          <w:cantSplit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lastRenderedPageBreak/>
              <w:t>800 60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"Farlep-Invest" PrJSC</w:t>
            </w:r>
          </w:p>
        </w:tc>
      </w:tr>
      <w:tr w:rsidR="00411BE8" w:rsidRPr="00A419BB" w:rsidTr="001C6E60">
        <w:trPr>
          <w:cantSplit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800 75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"Intertelecom" LLC</w:t>
            </w:r>
          </w:p>
        </w:tc>
      </w:tr>
      <w:tr w:rsidR="00411BE8" w:rsidRPr="00A419BB" w:rsidTr="001C6E60">
        <w:trPr>
          <w:cantSplit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800 80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"T.R. Communication" LLC</w:t>
            </w:r>
          </w:p>
        </w:tc>
      </w:tr>
      <w:tr w:rsidR="00411BE8" w:rsidRPr="00A419BB" w:rsidTr="001C6E60">
        <w:trPr>
          <w:cantSplit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900 23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900 Número telefónico con recargo, servicio mundial de telecomunicaciones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"Audiotex" LLC</w:t>
            </w:r>
          </w:p>
        </w:tc>
      </w:tr>
      <w:tr w:rsidR="00411BE8" w:rsidRPr="00A419BB" w:rsidTr="001C6E60">
        <w:trPr>
          <w:cantSplit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900 25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900 Número telefónico con recargo, servicio mundial de telecomunicaciones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"T.R. Communication" LLC</w:t>
            </w:r>
          </w:p>
        </w:tc>
      </w:tr>
      <w:tr w:rsidR="00411BE8" w:rsidRPr="00A419BB" w:rsidTr="001C6E60">
        <w:trPr>
          <w:cantSplit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900 30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900 Número telefónico con recargo, servicio mundial de telecomunicaciones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"Ukrtelecom" JSC</w:t>
            </w:r>
          </w:p>
        </w:tc>
      </w:tr>
      <w:tr w:rsidR="00411BE8" w:rsidRPr="00A419BB" w:rsidTr="001C6E60">
        <w:trPr>
          <w:cantSplit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900 31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900 Número telefónico con recargo, servicio mundial de telecomunicaciones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"Datagroup" PrJSC</w:t>
            </w:r>
          </w:p>
        </w:tc>
      </w:tr>
      <w:tr w:rsidR="00411BE8" w:rsidRPr="00A419BB" w:rsidTr="001C6E60">
        <w:trPr>
          <w:cantSplit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900 32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900 Número telefónico con recargo, servicio mundial de telecomunicaciones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"EURO-INFORM" LLC</w:t>
            </w:r>
          </w:p>
        </w:tc>
      </w:tr>
      <w:tr w:rsidR="00411BE8" w:rsidRPr="00A419BB" w:rsidTr="001C6E60">
        <w:trPr>
          <w:cantSplit/>
        </w:trPr>
        <w:tc>
          <w:tcPr>
            <w:tcW w:w="1957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900 90</w:t>
            </w:r>
          </w:p>
        </w:tc>
        <w:tc>
          <w:tcPr>
            <w:tcW w:w="979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10</w:t>
            </w:r>
          </w:p>
        </w:tc>
        <w:tc>
          <w:tcPr>
            <w:tcW w:w="948" w:type="dxa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9</w:t>
            </w:r>
          </w:p>
        </w:tc>
        <w:tc>
          <w:tcPr>
            <w:tcW w:w="2774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>Número no geográfico – 900 Número telefónico con recargo, servicio mundial de telecomunicaciones</w:t>
            </w:r>
          </w:p>
        </w:tc>
        <w:tc>
          <w:tcPr>
            <w:tcW w:w="2835" w:type="dxa"/>
          </w:tcPr>
          <w:p w:rsidR="00411BE8" w:rsidRPr="00411BE8" w:rsidRDefault="00411BE8" w:rsidP="00411BE8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ru-RU"/>
              </w:rPr>
            </w:pP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t xml:space="preserve">Servicio prestado por </w:t>
            </w:r>
            <w:r w:rsidRPr="00411BE8">
              <w:rPr>
                <w:rFonts w:cstheme="minorHAnsi"/>
                <w:sz w:val="20"/>
                <w:szCs w:val="20"/>
                <w:lang w:val="es-ES" w:eastAsia="ru-RU"/>
              </w:rPr>
              <w:br/>
              <w:t>"Microcom" LLC</w:t>
            </w:r>
          </w:p>
        </w:tc>
      </w:tr>
    </w:tbl>
    <w:p w:rsidR="00A419BB" w:rsidRDefault="00A419BB" w:rsidP="00411BE8">
      <w:pPr>
        <w:spacing w:after="0" w:line="240" w:lineRule="auto"/>
        <w:rPr>
          <w:rFonts w:cstheme="minorHAnsi"/>
          <w:sz w:val="20"/>
          <w:szCs w:val="20"/>
          <w:lang w:val="es-ES" w:eastAsia="ru-RU"/>
        </w:rPr>
      </w:pPr>
    </w:p>
    <w:p w:rsidR="00A419BB" w:rsidRDefault="00A419BB">
      <w:pPr>
        <w:rPr>
          <w:rFonts w:cstheme="minorHAnsi"/>
          <w:sz w:val="20"/>
          <w:szCs w:val="20"/>
          <w:lang w:val="es-ES" w:eastAsia="ru-RU"/>
        </w:rPr>
      </w:pPr>
      <w:r>
        <w:rPr>
          <w:rFonts w:cstheme="minorHAnsi"/>
          <w:sz w:val="20"/>
          <w:szCs w:val="20"/>
          <w:lang w:val="es-ES" w:eastAsia="ru-RU"/>
        </w:rPr>
        <w:br w:type="page"/>
      </w:r>
    </w:p>
    <w:p w:rsidR="00411BE8" w:rsidRPr="00411BE8" w:rsidRDefault="00411BE8" w:rsidP="00411BE8">
      <w:pPr>
        <w:spacing w:after="0" w:line="240" w:lineRule="auto"/>
        <w:rPr>
          <w:rFonts w:cstheme="minorHAnsi"/>
          <w:sz w:val="20"/>
          <w:szCs w:val="20"/>
          <w:lang w:val="es-ES" w:eastAsia="ru-RU"/>
        </w:rPr>
      </w:pPr>
    </w:p>
    <w:p w:rsidR="00411BE8" w:rsidRPr="00411BE8" w:rsidRDefault="00411BE8" w:rsidP="00411BE8">
      <w:pPr>
        <w:spacing w:after="0" w:line="240" w:lineRule="auto"/>
        <w:ind w:left="567" w:hanging="567"/>
        <w:rPr>
          <w:rFonts w:cstheme="minorHAnsi"/>
          <w:i/>
          <w:sz w:val="20"/>
          <w:szCs w:val="20"/>
          <w:lang w:val="es-ES" w:eastAsia="ru-RU"/>
        </w:rPr>
      </w:pPr>
      <w:r w:rsidRPr="00411BE8">
        <w:rPr>
          <w:rFonts w:cstheme="minorHAnsi"/>
          <w:i/>
          <w:sz w:val="20"/>
          <w:szCs w:val="20"/>
          <w:lang w:val="es-ES"/>
        </w:rPr>
        <w:t>•</w:t>
      </w:r>
      <w:r w:rsidRPr="00411BE8">
        <w:rPr>
          <w:rFonts w:cstheme="minorHAnsi"/>
          <w:i/>
          <w:sz w:val="20"/>
          <w:szCs w:val="20"/>
          <w:lang w:val="es-ES"/>
        </w:rPr>
        <w:tab/>
        <w:t>Descripción de la aplicación de la portabilidad del número (NP) a los números UIT-T E.164 del plan nacional de numeración (NNP):</w:t>
      </w:r>
    </w:p>
    <w:p w:rsidR="00411BE8" w:rsidRPr="00411BE8" w:rsidRDefault="00411BE8" w:rsidP="00411BE8">
      <w:pPr>
        <w:spacing w:after="0" w:line="240" w:lineRule="auto"/>
        <w:rPr>
          <w:rFonts w:cstheme="minorHAnsi"/>
          <w:sz w:val="20"/>
          <w:szCs w:val="20"/>
          <w:lang w:val="es-ES" w:eastAsia="ru-RU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2376"/>
        <w:gridCol w:w="2268"/>
        <w:gridCol w:w="2405"/>
      </w:tblGrid>
      <w:tr w:rsidR="00411BE8" w:rsidRPr="00411BE8" w:rsidTr="001C6E60">
        <w:trPr>
          <w:cantSplit/>
          <w:tblHeader/>
          <w:jc w:val="center"/>
        </w:trPr>
        <w:tc>
          <w:tcPr>
            <w:tcW w:w="9323" w:type="dxa"/>
            <w:gridSpan w:val="4"/>
            <w:vAlign w:val="center"/>
          </w:tcPr>
          <w:p w:rsidR="00411BE8" w:rsidRPr="00411BE8" w:rsidRDefault="00411BE8" w:rsidP="00411BE8">
            <w:pPr>
              <w:pStyle w:val="Tablehead"/>
              <w:keepLines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411BE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País: Ucrania</w:t>
            </w:r>
          </w:p>
        </w:tc>
      </w:tr>
      <w:tr w:rsidR="00411BE8" w:rsidRPr="00411BE8" w:rsidTr="001C6E60">
        <w:trPr>
          <w:cantSplit/>
          <w:tblHeader/>
          <w:jc w:val="center"/>
        </w:trPr>
        <w:tc>
          <w:tcPr>
            <w:tcW w:w="2274" w:type="dxa"/>
            <w:vAlign w:val="center"/>
          </w:tcPr>
          <w:p w:rsidR="00411BE8" w:rsidRPr="00411BE8" w:rsidRDefault="00411BE8" w:rsidP="00411BE8">
            <w:pPr>
              <w:pStyle w:val="Tablehead"/>
              <w:keepLines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376" w:type="dxa"/>
            <w:vAlign w:val="center"/>
          </w:tcPr>
          <w:p w:rsidR="00411BE8" w:rsidRPr="00411BE8" w:rsidRDefault="00411BE8" w:rsidP="00411BE8">
            <w:pPr>
              <w:pStyle w:val="Tablehead"/>
              <w:keepLines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411BE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Número geográficos</w:t>
            </w:r>
          </w:p>
        </w:tc>
        <w:tc>
          <w:tcPr>
            <w:tcW w:w="2268" w:type="dxa"/>
            <w:vAlign w:val="center"/>
          </w:tcPr>
          <w:p w:rsidR="00411BE8" w:rsidRPr="00411BE8" w:rsidRDefault="00411BE8" w:rsidP="00411BE8">
            <w:pPr>
              <w:pStyle w:val="Tablehead"/>
              <w:keepLines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411BE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Números no geográficos distintos de los números móviles (por ejemplo servicios con recargo, servicios telefónicos gratuitos)</w:t>
            </w:r>
          </w:p>
        </w:tc>
        <w:tc>
          <w:tcPr>
            <w:tcW w:w="2405" w:type="dxa"/>
            <w:vAlign w:val="center"/>
          </w:tcPr>
          <w:p w:rsidR="00411BE8" w:rsidRPr="00411BE8" w:rsidRDefault="00411BE8" w:rsidP="00411BE8">
            <w:pPr>
              <w:pStyle w:val="Tablehead"/>
              <w:keepLines/>
              <w:spacing w:before="0" w:after="0"/>
              <w:rPr>
                <w:rFonts w:asciiTheme="minorHAnsi" w:hAnsiTheme="minorHAnsi" w:cstheme="minorHAnsi"/>
                <w:i w:val="0"/>
                <w:iCs/>
                <w:sz w:val="20"/>
                <w:szCs w:val="20"/>
                <w:lang w:val="es-ES"/>
              </w:rPr>
            </w:pPr>
            <w:r w:rsidRPr="00411BE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Números móviles</w:t>
            </w:r>
          </w:p>
        </w:tc>
      </w:tr>
      <w:tr w:rsidR="00411BE8" w:rsidRPr="00411BE8" w:rsidTr="001C6E60">
        <w:trPr>
          <w:cantSplit/>
          <w:jc w:val="center"/>
        </w:trPr>
        <w:tc>
          <w:tcPr>
            <w:tcW w:w="2274" w:type="dxa"/>
          </w:tcPr>
          <w:p w:rsidR="00411BE8" w:rsidRPr="00411BE8" w:rsidRDefault="00411BE8" w:rsidP="00411BE8">
            <w:pPr>
              <w:pStyle w:val="Tabletext0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411BE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Estado de la portabilidad del número (NP)</w:t>
            </w:r>
          </w:p>
        </w:tc>
        <w:tc>
          <w:tcPr>
            <w:tcW w:w="2376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No implementada</w:t>
            </w:r>
          </w:p>
        </w:tc>
        <w:tc>
          <w:tcPr>
            <w:tcW w:w="2268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No</w:t>
            </w:r>
          </w:p>
        </w:tc>
        <w:tc>
          <w:tcPr>
            <w:tcW w:w="2405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Implementada desde 2019</w:t>
            </w:r>
          </w:p>
        </w:tc>
      </w:tr>
      <w:tr w:rsidR="00411BE8" w:rsidRPr="00411BE8" w:rsidTr="001C6E60">
        <w:trPr>
          <w:cantSplit/>
          <w:jc w:val="center"/>
        </w:trPr>
        <w:tc>
          <w:tcPr>
            <w:tcW w:w="2274" w:type="dxa"/>
          </w:tcPr>
          <w:p w:rsidR="00411BE8" w:rsidRPr="00411BE8" w:rsidRDefault="00411BE8" w:rsidP="00411BE8">
            <w:pPr>
              <w:pStyle w:val="Tabletext0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411BE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Obligación reglamentaria de implementación de la NP por el operador</w:t>
            </w:r>
          </w:p>
        </w:tc>
        <w:tc>
          <w:tcPr>
            <w:tcW w:w="2376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Sí</w:t>
            </w:r>
          </w:p>
        </w:tc>
        <w:tc>
          <w:tcPr>
            <w:tcW w:w="2268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No</w:t>
            </w:r>
          </w:p>
        </w:tc>
        <w:tc>
          <w:tcPr>
            <w:tcW w:w="2405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Sí</w:t>
            </w:r>
          </w:p>
        </w:tc>
      </w:tr>
      <w:tr w:rsidR="00411BE8" w:rsidRPr="00A419BB" w:rsidTr="001C6E60">
        <w:trPr>
          <w:cantSplit/>
          <w:jc w:val="center"/>
        </w:trPr>
        <w:tc>
          <w:tcPr>
            <w:tcW w:w="2274" w:type="dxa"/>
          </w:tcPr>
          <w:p w:rsidR="00411BE8" w:rsidRPr="00411BE8" w:rsidRDefault="00411BE8" w:rsidP="00411BE8">
            <w:pPr>
              <w:pStyle w:val="Tabletext0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411BE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Tipo de implementación de la NP</w:t>
            </w:r>
          </w:p>
        </w:tc>
        <w:tc>
          <w:tcPr>
            <w:tcW w:w="2376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–</w:t>
            </w:r>
          </w:p>
        </w:tc>
        <w:tc>
          <w:tcPr>
            <w:tcW w:w="2268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–</w:t>
            </w:r>
          </w:p>
        </w:tc>
        <w:tc>
          <w:tcPr>
            <w:tcW w:w="2405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En la base de datos centralizada de NP de red móvil distribuida con método de consulta ACQ (All Call Query)</w:t>
            </w:r>
          </w:p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En la red fija NP distribuida con OR (encaminamiento hacia adelante)</w:t>
            </w:r>
          </w:p>
        </w:tc>
      </w:tr>
      <w:tr w:rsidR="00411BE8" w:rsidRPr="00A419BB" w:rsidTr="001C6E60">
        <w:trPr>
          <w:cantSplit/>
          <w:jc w:val="center"/>
        </w:trPr>
        <w:tc>
          <w:tcPr>
            <w:tcW w:w="2274" w:type="dxa"/>
          </w:tcPr>
          <w:p w:rsidR="00411BE8" w:rsidRPr="00411BE8" w:rsidRDefault="00411BE8" w:rsidP="00411BE8">
            <w:pPr>
              <w:pStyle w:val="Tabletext0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411BE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Solución de base de datos NP (de existir) </w:t>
            </w:r>
          </w:p>
        </w:tc>
        <w:tc>
          <w:tcPr>
            <w:tcW w:w="2376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–</w:t>
            </w:r>
          </w:p>
        </w:tc>
        <w:tc>
          <w:tcPr>
            <w:tcW w:w="2268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–</w:t>
            </w:r>
          </w:p>
        </w:tc>
        <w:tc>
          <w:tcPr>
            <w:tcW w:w="2405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 xml:space="preserve">Solución C – Enfoque de base de datos centralizada </w:t>
            </w:r>
          </w:p>
        </w:tc>
      </w:tr>
      <w:tr w:rsidR="00411BE8" w:rsidRPr="00411BE8" w:rsidTr="001C6E60">
        <w:trPr>
          <w:cantSplit/>
          <w:jc w:val="center"/>
        </w:trPr>
        <w:tc>
          <w:tcPr>
            <w:tcW w:w="2274" w:type="dxa"/>
          </w:tcPr>
          <w:p w:rsidR="00411BE8" w:rsidRPr="00411BE8" w:rsidRDefault="00411BE8" w:rsidP="00411BE8">
            <w:pPr>
              <w:pStyle w:val="Tabletext0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411BE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Limitaciones </w:t>
            </w:r>
          </w:p>
        </w:tc>
        <w:tc>
          <w:tcPr>
            <w:tcW w:w="2376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Cobertura de la zona de numeración</w:t>
            </w:r>
          </w:p>
        </w:tc>
        <w:tc>
          <w:tcPr>
            <w:tcW w:w="2268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5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No</w:t>
            </w:r>
          </w:p>
        </w:tc>
      </w:tr>
      <w:tr w:rsidR="00411BE8" w:rsidRPr="00A419BB" w:rsidTr="001C6E60">
        <w:trPr>
          <w:cantSplit/>
          <w:jc w:val="center"/>
        </w:trPr>
        <w:tc>
          <w:tcPr>
            <w:tcW w:w="2274" w:type="dxa"/>
          </w:tcPr>
          <w:p w:rsidR="00411BE8" w:rsidRPr="00411BE8" w:rsidRDefault="00411BE8" w:rsidP="00411BE8">
            <w:pPr>
              <w:pStyle w:val="Tabletext0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411BE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Especificaciones disponibles en el sitio web</w:t>
            </w:r>
          </w:p>
        </w:tc>
        <w:tc>
          <w:tcPr>
            <w:tcW w:w="2376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https://zakon.rada.gov.ua/laws/show/z0872-15;</w:t>
            </w:r>
          </w:p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https://zakon.rada.gov.ua/rada/show/v0244519-17;</w:t>
            </w:r>
          </w:p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https://zakon.rada.gov.ua/laws/show/z1019-15</w:t>
            </w:r>
          </w:p>
        </w:tc>
        <w:tc>
          <w:tcPr>
            <w:tcW w:w="2268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–</w:t>
            </w:r>
          </w:p>
        </w:tc>
        <w:tc>
          <w:tcPr>
            <w:tcW w:w="2405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https://zakon.rada.gov.ua/laws/show/z0872-15;</w:t>
            </w:r>
          </w:p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https://zakon.rada.gov.ua/rada/show/v0244519-17;</w:t>
            </w:r>
          </w:p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>https://zakon.rada.gov.ua/laws/show/z1019-15</w:t>
            </w:r>
          </w:p>
        </w:tc>
      </w:tr>
      <w:tr w:rsidR="00411BE8" w:rsidRPr="00A419BB" w:rsidTr="001C6E60">
        <w:trPr>
          <w:cantSplit/>
          <w:jc w:val="center"/>
        </w:trPr>
        <w:tc>
          <w:tcPr>
            <w:tcW w:w="2274" w:type="dxa"/>
          </w:tcPr>
          <w:p w:rsidR="00411BE8" w:rsidRPr="00411BE8" w:rsidRDefault="00411BE8" w:rsidP="00411BE8">
            <w:pPr>
              <w:pStyle w:val="Tabletext0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411BE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Información de contacto de la Administración nacional/Administrador del Plan de Numeración (NPA)</w:t>
            </w:r>
          </w:p>
        </w:tc>
        <w:tc>
          <w:tcPr>
            <w:tcW w:w="2376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 xml:space="preserve">Servicio Estatal de Protección Especial de las Comunicaciones y la Información de Ucrania </w:t>
            </w:r>
          </w:p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1BE8">
              <w:rPr>
                <w:rFonts w:cstheme="minorHAnsi"/>
                <w:sz w:val="20"/>
                <w:szCs w:val="20"/>
              </w:rPr>
              <w:t xml:space="preserve">13 Solomianska str., Kiev, Ucrania, 03110 </w:t>
            </w:r>
          </w:p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1BE8">
              <w:rPr>
                <w:rFonts w:cstheme="minorHAnsi"/>
                <w:sz w:val="20"/>
                <w:szCs w:val="20"/>
              </w:rPr>
              <w:t xml:space="preserve">Tel.: +380 442819196 </w:t>
            </w:r>
          </w:p>
          <w:p w:rsidR="00411BE8" w:rsidRPr="00A419BB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A419BB">
              <w:rPr>
                <w:rFonts w:cstheme="minorHAnsi"/>
                <w:sz w:val="20"/>
                <w:szCs w:val="20"/>
                <w:lang w:val="fr-FR"/>
              </w:rPr>
              <w:t xml:space="preserve">Fax: +380 442819196 </w:t>
            </w:r>
          </w:p>
          <w:p w:rsidR="00411BE8" w:rsidRPr="00A419BB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A419BB">
              <w:rPr>
                <w:rFonts w:cstheme="minorHAnsi"/>
                <w:sz w:val="20"/>
                <w:szCs w:val="20"/>
                <w:lang w:val="fr-FR"/>
              </w:rPr>
              <w:t>doz_kom@dsszzi.gov.ua</w:t>
            </w:r>
          </w:p>
        </w:tc>
        <w:tc>
          <w:tcPr>
            <w:tcW w:w="2268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 xml:space="preserve">Servicio Estatal de Protección Especial de las Comunicaciones y la Información de Ucrania </w:t>
            </w:r>
          </w:p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1BE8">
              <w:rPr>
                <w:rFonts w:cstheme="minorHAnsi"/>
                <w:sz w:val="20"/>
                <w:szCs w:val="20"/>
              </w:rPr>
              <w:t xml:space="preserve">13 Solomianska str., Kiev, Ucrania, 03110 </w:t>
            </w:r>
          </w:p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1BE8">
              <w:rPr>
                <w:rFonts w:cstheme="minorHAnsi"/>
                <w:sz w:val="20"/>
                <w:szCs w:val="20"/>
              </w:rPr>
              <w:t xml:space="preserve">Tel.: +380 442819196 </w:t>
            </w:r>
          </w:p>
          <w:p w:rsidR="00411BE8" w:rsidRPr="00A419BB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A419BB">
              <w:rPr>
                <w:rFonts w:cstheme="minorHAnsi"/>
                <w:sz w:val="20"/>
                <w:szCs w:val="20"/>
                <w:lang w:val="fr-FR"/>
              </w:rPr>
              <w:t xml:space="preserve">Fax: +380 442819196 </w:t>
            </w:r>
          </w:p>
          <w:p w:rsidR="00411BE8" w:rsidRPr="00A419BB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A419BB">
              <w:rPr>
                <w:rFonts w:cstheme="minorHAnsi"/>
                <w:sz w:val="20"/>
                <w:szCs w:val="20"/>
                <w:lang w:val="fr-FR"/>
              </w:rPr>
              <w:t>doz_kom@dsszzi.gov.ua</w:t>
            </w:r>
          </w:p>
        </w:tc>
        <w:tc>
          <w:tcPr>
            <w:tcW w:w="2405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411BE8">
              <w:rPr>
                <w:rFonts w:cstheme="minorHAnsi"/>
                <w:sz w:val="20"/>
                <w:szCs w:val="20"/>
                <w:lang w:val="es-ES"/>
              </w:rPr>
              <w:t xml:space="preserve">Servicio Estatal de Protección Especial de las Comunicaciones y la Información de Ucrania </w:t>
            </w:r>
          </w:p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1BE8">
              <w:rPr>
                <w:rFonts w:cstheme="minorHAnsi"/>
                <w:sz w:val="20"/>
                <w:szCs w:val="20"/>
              </w:rPr>
              <w:t xml:space="preserve">13 Solomianska str., Kiev, Ucrania, 03110 </w:t>
            </w:r>
          </w:p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1BE8">
              <w:rPr>
                <w:rFonts w:cstheme="minorHAnsi"/>
                <w:sz w:val="20"/>
                <w:szCs w:val="20"/>
              </w:rPr>
              <w:t xml:space="preserve">Tel.: +380 442819196 </w:t>
            </w:r>
          </w:p>
          <w:p w:rsidR="00411BE8" w:rsidRPr="00A419BB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A419BB">
              <w:rPr>
                <w:rFonts w:cstheme="minorHAnsi"/>
                <w:sz w:val="20"/>
                <w:szCs w:val="20"/>
                <w:lang w:val="fr-FR"/>
              </w:rPr>
              <w:t xml:space="preserve">Fax: +380 442819196 </w:t>
            </w:r>
          </w:p>
          <w:p w:rsidR="00411BE8" w:rsidRPr="00A419BB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A419BB">
              <w:rPr>
                <w:rFonts w:cstheme="minorHAnsi"/>
                <w:sz w:val="20"/>
                <w:szCs w:val="20"/>
                <w:lang w:val="fr-FR"/>
              </w:rPr>
              <w:t>doz_kom@dsszzi.gov.ua</w:t>
            </w:r>
          </w:p>
        </w:tc>
      </w:tr>
      <w:tr w:rsidR="00411BE8" w:rsidRPr="00A419BB" w:rsidTr="001C6E60">
        <w:trPr>
          <w:cantSplit/>
          <w:jc w:val="center"/>
        </w:trPr>
        <w:tc>
          <w:tcPr>
            <w:tcW w:w="2274" w:type="dxa"/>
          </w:tcPr>
          <w:p w:rsidR="00411BE8" w:rsidRPr="00411BE8" w:rsidRDefault="00411BE8" w:rsidP="00411BE8">
            <w:pPr>
              <w:pStyle w:val="Tabletext0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411BE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Base de datos central de referencia (CRDB) (de existir) gestinada/explotada por</w:t>
            </w:r>
          </w:p>
        </w:tc>
        <w:tc>
          <w:tcPr>
            <w:tcW w:w="2376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5" w:type="dxa"/>
          </w:tcPr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1BE8">
              <w:rPr>
                <w:rFonts w:cstheme="minorHAnsi"/>
                <w:sz w:val="20"/>
                <w:szCs w:val="20"/>
              </w:rPr>
              <w:t>Ukrainian State Centre of Radio Frequencies</w:t>
            </w:r>
          </w:p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1BE8">
              <w:rPr>
                <w:rFonts w:cstheme="minorHAnsi"/>
                <w:sz w:val="20"/>
                <w:szCs w:val="20"/>
              </w:rPr>
              <w:t>151, Peremogy ave</w:t>
            </w:r>
          </w:p>
          <w:p w:rsidR="00411BE8" w:rsidRPr="00A419BB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419BB">
              <w:rPr>
                <w:rFonts w:cstheme="minorHAnsi"/>
                <w:sz w:val="20"/>
                <w:szCs w:val="20"/>
                <w:lang w:val="en-GB"/>
              </w:rPr>
              <w:t>03179, Kiev, Ucrania</w:t>
            </w:r>
          </w:p>
          <w:p w:rsidR="00411BE8" w:rsidRPr="00A419BB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419BB">
              <w:rPr>
                <w:rFonts w:cstheme="minorHAnsi"/>
                <w:sz w:val="20"/>
                <w:szCs w:val="20"/>
                <w:lang w:val="en-GB"/>
              </w:rPr>
              <w:t>Tel.: +380 44 422-85-85</w:t>
            </w:r>
          </w:p>
          <w:p w:rsidR="00411BE8" w:rsidRPr="00A419BB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CO"/>
              </w:rPr>
            </w:pPr>
            <w:r w:rsidRPr="00A419BB">
              <w:rPr>
                <w:rFonts w:cstheme="minorHAnsi"/>
                <w:sz w:val="20"/>
                <w:szCs w:val="20"/>
                <w:lang w:val="es-CO"/>
              </w:rPr>
              <w:t>Fax: +380 44 422-81-81</w:t>
            </w:r>
          </w:p>
          <w:p w:rsidR="00411BE8" w:rsidRPr="00411BE8" w:rsidRDefault="00411BE8" w:rsidP="00411BE8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A419BB">
              <w:rPr>
                <w:rFonts w:cstheme="minorHAnsi"/>
                <w:sz w:val="20"/>
                <w:szCs w:val="20"/>
                <w:lang w:val="es-CO"/>
              </w:rPr>
              <w:t>Correo-e: int@ucrf.gov.ua; centre@ucrf.gov.ua</w:t>
            </w:r>
          </w:p>
        </w:tc>
      </w:tr>
    </w:tbl>
    <w:p w:rsidR="00411BE8" w:rsidRPr="00411BE8" w:rsidRDefault="00411BE8" w:rsidP="00411BE8">
      <w:pPr>
        <w:spacing w:after="0" w:line="240" w:lineRule="auto"/>
        <w:rPr>
          <w:rFonts w:cstheme="minorHAnsi"/>
          <w:sz w:val="20"/>
          <w:szCs w:val="20"/>
          <w:lang w:val="es-ES" w:eastAsia="ru-RU"/>
        </w:rPr>
      </w:pPr>
    </w:p>
    <w:p w:rsidR="00411BE8" w:rsidRPr="00411BE8" w:rsidRDefault="00411BE8" w:rsidP="00411BE8">
      <w:pPr>
        <w:spacing w:after="0" w:line="240" w:lineRule="auto"/>
        <w:rPr>
          <w:rFonts w:cstheme="minorHAnsi"/>
          <w:sz w:val="20"/>
          <w:szCs w:val="20"/>
          <w:lang w:val="es-ES" w:eastAsia="ru-RU"/>
        </w:rPr>
      </w:pPr>
      <w:r w:rsidRPr="00411BE8">
        <w:rPr>
          <w:rFonts w:cstheme="minorHAnsi"/>
          <w:sz w:val="20"/>
          <w:szCs w:val="20"/>
          <w:lang w:val="es-ES" w:eastAsia="ru-RU"/>
        </w:rPr>
        <w:lastRenderedPageBreak/>
        <w:t xml:space="preserve">Contacto: </w:t>
      </w:r>
    </w:p>
    <w:p w:rsidR="00411BE8" w:rsidRPr="00411BE8" w:rsidRDefault="00411BE8" w:rsidP="007F0B22">
      <w:pPr>
        <w:spacing w:before="120" w:after="0" w:line="240" w:lineRule="auto"/>
        <w:ind w:left="709"/>
        <w:rPr>
          <w:rFonts w:cstheme="minorHAnsi"/>
          <w:sz w:val="20"/>
          <w:szCs w:val="20"/>
          <w:lang w:val="es-ES" w:eastAsia="ru-RU"/>
        </w:rPr>
      </w:pPr>
      <w:r w:rsidRPr="00411BE8">
        <w:rPr>
          <w:rFonts w:cstheme="minorHAnsi"/>
          <w:sz w:val="20"/>
          <w:szCs w:val="20"/>
          <w:lang w:val="es-ES" w:eastAsia="ru-RU"/>
        </w:rPr>
        <w:t>Servicio Estatal de Protección Especial de las Comunicaciones y la Información de Ucrania</w:t>
      </w:r>
    </w:p>
    <w:p w:rsidR="00411BE8" w:rsidRPr="00411BE8" w:rsidRDefault="00411BE8" w:rsidP="00411BE8">
      <w:pPr>
        <w:spacing w:after="0" w:line="240" w:lineRule="auto"/>
        <w:ind w:left="708"/>
        <w:rPr>
          <w:rFonts w:cstheme="minorHAnsi"/>
          <w:sz w:val="20"/>
          <w:szCs w:val="20"/>
          <w:lang w:eastAsia="ru-RU"/>
        </w:rPr>
      </w:pPr>
      <w:r w:rsidRPr="00411BE8">
        <w:rPr>
          <w:rFonts w:cstheme="minorHAnsi"/>
          <w:sz w:val="20"/>
          <w:szCs w:val="20"/>
          <w:lang w:eastAsia="ru-RU"/>
        </w:rPr>
        <w:t>13 Solomianska Street,</w:t>
      </w:r>
    </w:p>
    <w:p w:rsidR="00411BE8" w:rsidRPr="00411BE8" w:rsidRDefault="00411BE8" w:rsidP="00411BE8">
      <w:pPr>
        <w:spacing w:after="0" w:line="240" w:lineRule="auto"/>
        <w:ind w:left="708"/>
        <w:rPr>
          <w:rFonts w:cstheme="minorHAnsi"/>
          <w:sz w:val="20"/>
          <w:szCs w:val="20"/>
          <w:lang w:eastAsia="ru-RU"/>
        </w:rPr>
      </w:pPr>
      <w:r w:rsidRPr="00411BE8">
        <w:rPr>
          <w:rFonts w:cstheme="minorHAnsi"/>
          <w:sz w:val="20"/>
          <w:szCs w:val="20"/>
          <w:lang w:eastAsia="ru-RU"/>
        </w:rPr>
        <w:t xml:space="preserve">03110 KIEV </w:t>
      </w:r>
    </w:p>
    <w:p w:rsidR="00411BE8" w:rsidRPr="00411BE8" w:rsidRDefault="00411BE8" w:rsidP="00411BE8">
      <w:pPr>
        <w:spacing w:after="0" w:line="240" w:lineRule="auto"/>
        <w:ind w:left="708"/>
        <w:rPr>
          <w:rFonts w:cstheme="minorHAnsi"/>
          <w:sz w:val="20"/>
          <w:szCs w:val="20"/>
          <w:lang w:eastAsia="ru-RU"/>
        </w:rPr>
      </w:pPr>
      <w:r w:rsidRPr="00411BE8">
        <w:rPr>
          <w:rFonts w:cstheme="minorHAnsi"/>
          <w:sz w:val="20"/>
          <w:szCs w:val="20"/>
          <w:lang w:eastAsia="ru-RU"/>
        </w:rPr>
        <w:t>Ucrania</w:t>
      </w:r>
    </w:p>
    <w:p w:rsidR="00411BE8" w:rsidRPr="00411BE8" w:rsidRDefault="00411BE8" w:rsidP="00411BE8">
      <w:pPr>
        <w:tabs>
          <w:tab w:val="left" w:pos="1540"/>
        </w:tabs>
        <w:spacing w:after="0" w:line="240" w:lineRule="auto"/>
        <w:ind w:left="708"/>
        <w:rPr>
          <w:rFonts w:cstheme="minorHAnsi"/>
          <w:sz w:val="20"/>
          <w:szCs w:val="20"/>
          <w:lang w:eastAsia="ru-RU"/>
        </w:rPr>
      </w:pPr>
      <w:r w:rsidRPr="00411BE8">
        <w:rPr>
          <w:rFonts w:cstheme="minorHAnsi"/>
          <w:sz w:val="20"/>
          <w:szCs w:val="20"/>
          <w:lang w:eastAsia="ru-RU"/>
        </w:rPr>
        <w:t>Tel./Fax:</w:t>
      </w:r>
      <w:r w:rsidRPr="00411BE8">
        <w:rPr>
          <w:rFonts w:cstheme="minorHAnsi"/>
          <w:sz w:val="20"/>
          <w:szCs w:val="20"/>
          <w:lang w:eastAsia="ru-RU"/>
        </w:rPr>
        <w:tab/>
        <w:t>+380 44 226 26 73</w:t>
      </w:r>
    </w:p>
    <w:p w:rsidR="00411BE8" w:rsidRPr="00A419BB" w:rsidRDefault="00411BE8" w:rsidP="00411BE8">
      <w:pPr>
        <w:spacing w:after="0" w:line="240" w:lineRule="auto"/>
        <w:ind w:firstLine="708"/>
        <w:rPr>
          <w:rFonts w:cs="Arial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eastAsia="ru-RU"/>
        </w:rPr>
        <w:t>E-mail</w:t>
      </w:r>
      <w:r w:rsidRPr="00411BE8">
        <w:rPr>
          <w:rFonts w:cstheme="minorHAnsi"/>
          <w:sz w:val="20"/>
          <w:szCs w:val="20"/>
        </w:rPr>
        <w:t>:</w:t>
      </w:r>
      <w:r w:rsidRPr="00411BE8">
        <w:rPr>
          <w:rFonts w:cstheme="minorHAnsi"/>
          <w:sz w:val="20"/>
          <w:szCs w:val="20"/>
        </w:rPr>
        <w:tab/>
      </w:r>
      <w:hyperlink r:id="rId7" w:history="1">
        <w:r w:rsidRPr="00411BE8">
          <w:rPr>
            <w:rFonts w:cstheme="minorHAnsi"/>
            <w:sz w:val="20"/>
            <w:szCs w:val="20"/>
          </w:rPr>
          <w:t>doz_kom@dsszzi.gov.ua</w:t>
        </w:r>
      </w:hyperlink>
      <w:r w:rsidRPr="00A419BB">
        <w:rPr>
          <w:rFonts w:cs="Arial"/>
          <w:sz w:val="20"/>
          <w:szCs w:val="20"/>
          <w:lang w:val="en-GB"/>
        </w:rPr>
        <w:br w:type="page"/>
      </w:r>
    </w:p>
    <w:p w:rsidR="00DF207C" w:rsidRPr="00DF207C" w:rsidRDefault="00DF207C" w:rsidP="003766DF">
      <w:pPr>
        <w:tabs>
          <w:tab w:val="left" w:pos="1560"/>
          <w:tab w:val="left" w:pos="2127"/>
        </w:tabs>
        <w:spacing w:before="120" w:after="0" w:line="240" w:lineRule="auto"/>
        <w:outlineLvl w:val="3"/>
        <w:rPr>
          <w:rFonts w:cs="Arial"/>
          <w:sz w:val="20"/>
          <w:szCs w:val="20"/>
          <w:lang w:val="es-ES_tradnl"/>
        </w:rPr>
      </w:pPr>
      <w:r w:rsidRPr="00DF207C">
        <w:rPr>
          <w:rFonts w:cs="Arial"/>
          <w:sz w:val="20"/>
          <w:szCs w:val="20"/>
          <w:lang w:val="es-ES_tradnl"/>
        </w:rPr>
        <w:lastRenderedPageBreak/>
        <w:t>Comunicación del 15.I.2019:</w:t>
      </w:r>
    </w:p>
    <w:p w:rsidR="00DF207C" w:rsidRPr="00DF207C" w:rsidRDefault="00DF207C" w:rsidP="00DF207C">
      <w:pPr>
        <w:spacing w:before="120" w:after="0" w:line="240" w:lineRule="auto"/>
        <w:rPr>
          <w:sz w:val="20"/>
          <w:szCs w:val="20"/>
          <w:lang w:val="es-ES_tradnl" w:eastAsia="ru-RU"/>
        </w:rPr>
      </w:pPr>
      <w:r w:rsidRPr="00DF207C">
        <w:rPr>
          <w:sz w:val="20"/>
          <w:szCs w:val="20"/>
          <w:lang w:val="es-ES_tradnl" w:eastAsia="ru-RU"/>
        </w:rPr>
        <w:t xml:space="preserve">El </w:t>
      </w:r>
      <w:r w:rsidRPr="00DF207C">
        <w:rPr>
          <w:i/>
          <w:iCs/>
          <w:sz w:val="20"/>
          <w:szCs w:val="20"/>
          <w:lang w:val="es-ES_tradnl" w:eastAsia="ru-RU"/>
        </w:rPr>
        <w:t>State Service of Special Communications and Information Protection of Ukraine</w:t>
      </w:r>
      <w:r w:rsidRPr="00DF207C">
        <w:rPr>
          <w:sz w:val="20"/>
          <w:szCs w:val="20"/>
          <w:lang w:val="es-ES_tradnl" w:eastAsia="ru-RU"/>
        </w:rPr>
        <w:t>, Kyiv, anunica las siguientes asignaciones actualizadas de los indicativos nacionales de destino en Ucrania:</w:t>
      </w:r>
    </w:p>
    <w:p w:rsidR="00DF207C" w:rsidRPr="00DF207C" w:rsidRDefault="00DF207C" w:rsidP="00DF207C">
      <w:pPr>
        <w:spacing w:before="120" w:after="0" w:line="240" w:lineRule="auto"/>
        <w:rPr>
          <w:sz w:val="20"/>
          <w:szCs w:val="20"/>
          <w:lang w:val="es-ES_tradnl" w:eastAsia="ru-RU"/>
        </w:rPr>
      </w:pPr>
      <w:r w:rsidRPr="00DF207C">
        <w:rPr>
          <w:sz w:val="20"/>
          <w:szCs w:val="20"/>
          <w:lang w:val="es-ES_tradnl" w:eastAsia="ru-RU"/>
        </w:rPr>
        <w:t>a)</w:t>
      </w:r>
      <w:r w:rsidRPr="00DF207C">
        <w:rPr>
          <w:sz w:val="20"/>
          <w:szCs w:val="20"/>
          <w:lang w:val="es-ES_tradnl" w:eastAsia="ru-RU"/>
        </w:rPr>
        <w:tab/>
        <w:t xml:space="preserve">Visión general: </w:t>
      </w:r>
      <w:r w:rsidRPr="00DF207C">
        <w:rPr>
          <w:sz w:val="20"/>
          <w:szCs w:val="20"/>
          <w:lang w:val="es-ES_tradnl" w:eastAsia="ru-RU"/>
        </w:rPr>
        <w:br/>
      </w:r>
      <w:r w:rsidRPr="00DF207C">
        <w:rPr>
          <w:sz w:val="20"/>
          <w:szCs w:val="20"/>
          <w:lang w:val="es-ES_tradnl" w:eastAsia="ru-RU"/>
        </w:rPr>
        <w:tab/>
        <w:t xml:space="preserve">La longitud mínima del número (excluyendo el indicativo de país) es de: </w:t>
      </w:r>
      <w:r w:rsidRPr="00DF207C">
        <w:rPr>
          <w:sz w:val="20"/>
          <w:szCs w:val="20"/>
          <w:lang w:val="es-ES_tradnl" w:eastAsia="ru-RU"/>
        </w:rPr>
        <w:tab/>
        <w:t xml:space="preserve">9 dígitos </w:t>
      </w:r>
      <w:r w:rsidRPr="00DF207C">
        <w:rPr>
          <w:sz w:val="20"/>
          <w:szCs w:val="20"/>
          <w:lang w:val="es-ES_tradnl" w:eastAsia="ru-RU"/>
        </w:rPr>
        <w:br/>
      </w:r>
      <w:r w:rsidRPr="00DF207C">
        <w:rPr>
          <w:sz w:val="20"/>
          <w:szCs w:val="20"/>
          <w:lang w:val="es-ES_tradnl" w:eastAsia="ru-RU"/>
        </w:rPr>
        <w:tab/>
        <w:t xml:space="preserve">La longitud máxima del número (excluyendo el indicativo de país) es de: </w:t>
      </w:r>
      <w:r w:rsidRPr="00DF207C">
        <w:rPr>
          <w:sz w:val="20"/>
          <w:szCs w:val="20"/>
          <w:lang w:val="es-ES_tradnl" w:eastAsia="ru-RU"/>
        </w:rPr>
        <w:tab/>
        <w:t>9 dígitos</w:t>
      </w:r>
    </w:p>
    <w:p w:rsidR="00DF207C" w:rsidRPr="00DF207C" w:rsidRDefault="00DF207C" w:rsidP="00DF207C">
      <w:pPr>
        <w:spacing w:before="120" w:after="120" w:line="240" w:lineRule="auto"/>
        <w:rPr>
          <w:sz w:val="20"/>
          <w:szCs w:val="20"/>
          <w:lang w:val="es-ES_tradnl" w:eastAsia="ru-RU"/>
        </w:rPr>
      </w:pPr>
      <w:r w:rsidRPr="00DF207C">
        <w:rPr>
          <w:sz w:val="20"/>
          <w:szCs w:val="20"/>
          <w:lang w:val="es-ES_tradnl" w:eastAsia="ru-RU"/>
        </w:rPr>
        <w:t>b)</w:t>
      </w:r>
      <w:r w:rsidRPr="00DF207C">
        <w:rPr>
          <w:sz w:val="20"/>
          <w:szCs w:val="20"/>
          <w:lang w:val="es-ES_tradnl" w:eastAsia="ru-RU"/>
        </w:rPr>
        <w:tab/>
        <w:t>Detalles del esquema de numeración: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990"/>
        <w:gridCol w:w="1022"/>
        <w:gridCol w:w="3723"/>
        <w:gridCol w:w="2420"/>
      </w:tblGrid>
      <w:tr w:rsidR="00DF207C" w:rsidRPr="00DF207C" w:rsidTr="007C710F">
        <w:trPr>
          <w:cantSplit/>
          <w:tblHeader/>
        </w:trPr>
        <w:tc>
          <w:tcPr>
            <w:tcW w:w="1763" w:type="dxa"/>
            <w:vMerge w:val="restart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  <w:r w:rsidRPr="00DF207C">
              <w:rPr>
                <w:b/>
                <w:sz w:val="20"/>
                <w:szCs w:val="20"/>
                <w:lang w:val="es-ES_tradnl" w:eastAsia="ru-RU"/>
              </w:rPr>
              <w:t>NDC (indicativo nacional de destino) o cifras iniciales del N(S)N (número nacional (significativo))</w:t>
            </w:r>
          </w:p>
        </w:tc>
        <w:tc>
          <w:tcPr>
            <w:tcW w:w="2012" w:type="dxa"/>
            <w:gridSpan w:val="2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  <w:r w:rsidRPr="00DF207C">
              <w:rPr>
                <w:b/>
                <w:sz w:val="20"/>
                <w:szCs w:val="20"/>
                <w:lang w:val="es-ES_tradnl" w:eastAsia="ru-RU"/>
              </w:rPr>
              <w:t>Longitud del número N(S)N</w:t>
            </w:r>
          </w:p>
        </w:tc>
        <w:tc>
          <w:tcPr>
            <w:tcW w:w="3723" w:type="dxa"/>
            <w:vMerge w:val="restart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  <w:r w:rsidRPr="00DF207C">
              <w:rPr>
                <w:b/>
                <w:sz w:val="20"/>
                <w:szCs w:val="20"/>
                <w:lang w:val="es-ES_tradnl" w:eastAsia="ru-RU"/>
              </w:rPr>
              <w:t>Utilización del número E.164</w:t>
            </w:r>
          </w:p>
        </w:tc>
        <w:tc>
          <w:tcPr>
            <w:tcW w:w="2420" w:type="dxa"/>
            <w:vMerge w:val="restart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b/>
                <w:sz w:val="20"/>
                <w:szCs w:val="20"/>
                <w:lang w:val="es-ES_tradnl" w:eastAsia="ru-RU"/>
              </w:rPr>
              <w:t>Información adicional</w:t>
            </w:r>
          </w:p>
        </w:tc>
      </w:tr>
      <w:tr w:rsidR="00DF207C" w:rsidRPr="00DF207C" w:rsidTr="007C710F">
        <w:trPr>
          <w:cantSplit/>
          <w:tblHeader/>
        </w:trPr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  <w:r w:rsidRPr="00DF207C">
              <w:rPr>
                <w:b/>
                <w:sz w:val="20"/>
                <w:szCs w:val="20"/>
                <w:lang w:val="es-ES_tradnl" w:eastAsia="ru-RU"/>
              </w:rPr>
              <w:t>Longitud máxima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  <w:r w:rsidRPr="00DF207C">
              <w:rPr>
                <w:b/>
                <w:sz w:val="20"/>
                <w:szCs w:val="20"/>
                <w:lang w:val="es-ES_tradnl" w:eastAsia="ru-RU"/>
              </w:rPr>
              <w:t>Longitud mínima</w:t>
            </w:r>
          </w:p>
        </w:tc>
        <w:tc>
          <w:tcPr>
            <w:tcW w:w="3723" w:type="dxa"/>
            <w:vMerge/>
            <w:tcBorders>
              <w:bottom w:val="single" w:sz="4" w:space="0" w:color="auto"/>
            </w:tcBorders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50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"VF Ukraine" PrJSC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63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"lifecell" LLC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66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"VF Ukraine" PrJSC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67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"Kyivstar" PrJSC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68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"Kyivstar" PrJSC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73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"lifecell" LLC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91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"TriMob" LLC</w:t>
            </w:r>
          </w:p>
        </w:tc>
      </w:tr>
      <w:tr w:rsidR="00DF207C" w:rsidRPr="00DF207C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92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"Telesystems of Ukraine" PrJSC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93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"lifecell" LLC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94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"Intertelecom" LLC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95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"VF Ukraine" PrJSC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96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"Kyivstar" PrJSC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97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"Kyivstar" PrJSC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98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"Kyivstar" PrJSC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99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"VF Ukraine" PrJSC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bookmarkStart w:id="1" w:name="_Hlk1721302"/>
            <w:r w:rsidRPr="00DF207C">
              <w:rPr>
                <w:sz w:val="20"/>
                <w:szCs w:val="20"/>
                <w:lang w:val="es-ES_tradnl" w:eastAsia="ru-RU"/>
              </w:rPr>
              <w:t>891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fijo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"Datagroup" PrJSC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892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fijo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"Ukrtelecom" JSC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893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fijo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"T.R. Communication" LLC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894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fijo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"Atlantis Telecom" LLC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lastRenderedPageBreak/>
              <w:t>895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fijo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"Lincom-3000" LLC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897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fijo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"Kyivstar" PrJSC</w:t>
            </w:r>
          </w:p>
        </w:tc>
      </w:tr>
      <w:tr w:rsidR="00DF207C" w:rsidRPr="00A419BB" w:rsidTr="007C710F">
        <w:trPr>
          <w:cantSplit/>
        </w:trPr>
        <w:tc>
          <w:tcPr>
            <w:tcW w:w="176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899 (NDC)</w:t>
            </w:r>
          </w:p>
        </w:tc>
        <w:tc>
          <w:tcPr>
            <w:tcW w:w="99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servicio fijo</w:t>
            </w:r>
          </w:p>
        </w:tc>
        <w:tc>
          <w:tcPr>
            <w:tcW w:w="2420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"Velton Telecom" LLC</w:t>
            </w:r>
          </w:p>
        </w:tc>
      </w:tr>
    </w:tbl>
    <w:p w:rsidR="00DF207C" w:rsidRPr="00DF207C" w:rsidRDefault="00DF207C" w:rsidP="007F0B22">
      <w:pPr>
        <w:spacing w:before="240" w:after="0" w:line="240" w:lineRule="auto"/>
        <w:rPr>
          <w:sz w:val="20"/>
          <w:szCs w:val="20"/>
          <w:lang w:val="es-ES_tradnl" w:eastAsia="ru-RU"/>
        </w:rPr>
      </w:pPr>
      <w:bookmarkStart w:id="2" w:name="OLE_LINK11"/>
      <w:bookmarkStart w:id="3" w:name="OLE_LINK12"/>
      <w:bookmarkStart w:id="4" w:name="OLE_LINK13"/>
      <w:bookmarkEnd w:id="1"/>
      <w:r w:rsidRPr="00DF207C">
        <w:rPr>
          <w:sz w:val="20"/>
          <w:szCs w:val="20"/>
          <w:lang w:val="es-ES_tradnl" w:eastAsia="ru-RU"/>
        </w:rPr>
        <w:t xml:space="preserve">El </w:t>
      </w:r>
      <w:r w:rsidRPr="00DF207C">
        <w:rPr>
          <w:i/>
          <w:iCs/>
          <w:sz w:val="20"/>
          <w:szCs w:val="20"/>
          <w:lang w:val="es-ES_tradnl" w:eastAsia="ru-RU"/>
        </w:rPr>
        <w:t>State Service of Special Communications and Information Protection of Ukraine</w:t>
      </w:r>
      <w:r w:rsidRPr="00DF207C">
        <w:rPr>
          <w:sz w:val="20"/>
          <w:szCs w:val="20"/>
          <w:lang w:val="es-ES_tradnl" w:eastAsia="ru-RU"/>
        </w:rPr>
        <w:t>, Kyiv, anuncia las siguientes signaciones de series de números para llamadas gratuitas internacionales y llamadas con recargo internacionales en el Plan Nacional de Numeración de Ucrania:</w:t>
      </w:r>
    </w:p>
    <w:p w:rsidR="00DF207C" w:rsidRPr="00DF207C" w:rsidRDefault="00DF207C" w:rsidP="007F0B22">
      <w:pPr>
        <w:spacing w:before="120" w:after="0" w:line="240" w:lineRule="auto"/>
        <w:rPr>
          <w:sz w:val="20"/>
          <w:szCs w:val="20"/>
          <w:lang w:val="es-ES_tradnl" w:eastAsia="ru-RU"/>
        </w:rPr>
      </w:pPr>
      <w:r w:rsidRPr="00DF207C">
        <w:rPr>
          <w:rFonts w:eastAsia="Calibri"/>
          <w:sz w:val="20"/>
          <w:szCs w:val="20"/>
          <w:lang w:val="es-ES_tradnl" w:eastAsia="ru-RU"/>
        </w:rPr>
        <w:t>a)</w:t>
      </w:r>
      <w:r w:rsidRPr="00DF207C">
        <w:rPr>
          <w:rFonts w:eastAsia="Calibri"/>
          <w:sz w:val="20"/>
          <w:szCs w:val="20"/>
          <w:lang w:val="es-ES_tradnl" w:eastAsia="ru-RU"/>
        </w:rPr>
        <w:tab/>
        <w:t>Visión general:</w:t>
      </w:r>
      <w:r w:rsidRPr="00DF207C">
        <w:rPr>
          <w:rFonts w:eastAsia="Calibri"/>
          <w:sz w:val="20"/>
          <w:szCs w:val="20"/>
          <w:lang w:val="es-ES_tradnl" w:eastAsia="ru-RU"/>
        </w:rPr>
        <w:br/>
      </w:r>
      <w:r w:rsidRPr="00DF207C">
        <w:rPr>
          <w:sz w:val="20"/>
          <w:szCs w:val="20"/>
          <w:lang w:val="es-ES_tradnl" w:eastAsia="ru-RU"/>
        </w:rPr>
        <w:tab/>
        <w:t xml:space="preserve">La longitud mínima del número (excluyendo el indicativo de país) es de: </w:t>
      </w:r>
      <w:r w:rsidRPr="00DF207C">
        <w:rPr>
          <w:sz w:val="20"/>
          <w:szCs w:val="20"/>
          <w:lang w:val="es-ES_tradnl" w:eastAsia="ru-RU"/>
        </w:rPr>
        <w:tab/>
        <w:t xml:space="preserve">  9 dígitos</w:t>
      </w:r>
      <w:r w:rsidRPr="00DF207C">
        <w:rPr>
          <w:sz w:val="20"/>
          <w:szCs w:val="20"/>
          <w:lang w:val="es-ES_tradnl" w:eastAsia="ru-RU"/>
        </w:rPr>
        <w:br/>
      </w:r>
      <w:r w:rsidRPr="00DF207C">
        <w:rPr>
          <w:sz w:val="20"/>
          <w:szCs w:val="20"/>
          <w:lang w:val="es-ES_tradnl" w:eastAsia="ru-RU"/>
        </w:rPr>
        <w:tab/>
        <w:t xml:space="preserve">La longitud máxima del número (excluyendo el indicativo de país) es de: </w:t>
      </w:r>
      <w:r w:rsidRPr="00DF207C">
        <w:rPr>
          <w:sz w:val="20"/>
          <w:szCs w:val="20"/>
          <w:lang w:val="es-ES_tradnl" w:eastAsia="ru-RU"/>
        </w:rPr>
        <w:tab/>
        <w:t>10 dígitos</w:t>
      </w:r>
    </w:p>
    <w:p w:rsidR="00DF207C" w:rsidRPr="00DF207C" w:rsidRDefault="00DF207C" w:rsidP="007F0B22">
      <w:pPr>
        <w:spacing w:before="120" w:after="120" w:line="240" w:lineRule="auto"/>
        <w:rPr>
          <w:rFonts w:eastAsia="Calibri"/>
          <w:sz w:val="20"/>
          <w:szCs w:val="20"/>
          <w:lang w:val="es-ES_tradnl" w:eastAsia="ru-RU"/>
        </w:rPr>
      </w:pPr>
      <w:r w:rsidRPr="00DF207C">
        <w:rPr>
          <w:rFonts w:eastAsia="Calibri"/>
          <w:sz w:val="20"/>
          <w:szCs w:val="20"/>
          <w:lang w:val="es-ES_tradnl" w:eastAsia="ru-RU"/>
        </w:rPr>
        <w:t>b)</w:t>
      </w:r>
      <w:r w:rsidRPr="00DF207C">
        <w:rPr>
          <w:rFonts w:eastAsia="Calibri"/>
          <w:sz w:val="20"/>
          <w:szCs w:val="20"/>
          <w:lang w:val="es-ES_tradnl" w:eastAsia="ru-RU"/>
        </w:rPr>
        <w:tab/>
        <w:t>Detalles del plan de numeración: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966"/>
        <w:gridCol w:w="944"/>
        <w:gridCol w:w="3663"/>
        <w:gridCol w:w="2467"/>
      </w:tblGrid>
      <w:tr w:rsidR="00DF207C" w:rsidRPr="00DF207C" w:rsidTr="00232E35">
        <w:trPr>
          <w:cantSplit/>
          <w:trHeight w:val="265"/>
          <w:tblHeader/>
        </w:trPr>
        <w:tc>
          <w:tcPr>
            <w:tcW w:w="1878" w:type="dxa"/>
            <w:vMerge w:val="restart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  <w:r w:rsidRPr="00DF207C">
              <w:rPr>
                <w:b/>
                <w:sz w:val="20"/>
                <w:szCs w:val="20"/>
                <w:lang w:val="es-ES_tradnl" w:eastAsia="ru-RU"/>
              </w:rPr>
              <w:t>NDC (indicativo nacional de destino) o cifras iniciales del N(S)N (número nacional (significativo))</w:t>
            </w:r>
          </w:p>
        </w:tc>
        <w:tc>
          <w:tcPr>
            <w:tcW w:w="1910" w:type="dxa"/>
            <w:gridSpan w:val="2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  <w:r w:rsidRPr="00DF207C">
              <w:rPr>
                <w:b/>
                <w:sz w:val="20"/>
                <w:szCs w:val="20"/>
                <w:lang w:val="es-ES_tradnl" w:eastAsia="ru-RU"/>
              </w:rPr>
              <w:t>Longitud del número N(S)N</w:t>
            </w:r>
          </w:p>
        </w:tc>
        <w:tc>
          <w:tcPr>
            <w:tcW w:w="3663" w:type="dxa"/>
            <w:vMerge w:val="restart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  <w:r w:rsidRPr="00DF207C">
              <w:rPr>
                <w:b/>
                <w:sz w:val="20"/>
                <w:szCs w:val="20"/>
                <w:lang w:val="es-ES_tradnl" w:eastAsia="ru-RU"/>
              </w:rPr>
              <w:t>Utilización del número E.164</w:t>
            </w:r>
          </w:p>
        </w:tc>
        <w:tc>
          <w:tcPr>
            <w:tcW w:w="2467" w:type="dxa"/>
            <w:vMerge w:val="restart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b/>
                <w:sz w:val="20"/>
                <w:szCs w:val="20"/>
                <w:lang w:val="es-ES_tradnl" w:eastAsia="ru-RU"/>
              </w:rPr>
              <w:t>Información adicional</w:t>
            </w:r>
          </w:p>
        </w:tc>
      </w:tr>
      <w:tr w:rsidR="00DF207C" w:rsidRPr="00DF207C" w:rsidTr="00232E35">
        <w:trPr>
          <w:cantSplit/>
          <w:trHeight w:val="840"/>
          <w:tblHeader/>
        </w:trPr>
        <w:tc>
          <w:tcPr>
            <w:tcW w:w="1878" w:type="dxa"/>
            <w:vMerge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</w:p>
        </w:tc>
        <w:tc>
          <w:tcPr>
            <w:tcW w:w="966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  <w:r w:rsidRPr="00DF207C">
              <w:rPr>
                <w:b/>
                <w:sz w:val="20"/>
                <w:szCs w:val="20"/>
                <w:lang w:val="es-ES_tradnl" w:eastAsia="ru-RU"/>
              </w:rPr>
              <w:t>Longitud máxima</w:t>
            </w:r>
          </w:p>
        </w:tc>
        <w:tc>
          <w:tcPr>
            <w:tcW w:w="944" w:type="dxa"/>
            <w:vAlign w:val="center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  <w:r w:rsidRPr="00DF207C">
              <w:rPr>
                <w:b/>
                <w:sz w:val="20"/>
                <w:szCs w:val="20"/>
                <w:lang w:val="es-ES_tradnl" w:eastAsia="ru-RU"/>
              </w:rPr>
              <w:t>Longitud mínima</w:t>
            </w:r>
          </w:p>
        </w:tc>
        <w:tc>
          <w:tcPr>
            <w:tcW w:w="3663" w:type="dxa"/>
            <w:vMerge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</w:p>
        </w:tc>
        <w:tc>
          <w:tcPr>
            <w:tcW w:w="2467" w:type="dxa"/>
            <w:vMerge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</w:p>
        </w:tc>
      </w:tr>
      <w:tr w:rsidR="00DF207C" w:rsidRPr="00A419BB" w:rsidTr="00232E35">
        <w:trPr>
          <w:cantSplit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800 10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"Velton Telecom" LLC</w:t>
            </w:r>
          </w:p>
        </w:tc>
      </w:tr>
      <w:tr w:rsidR="00DF207C" w:rsidRPr="00A419BB" w:rsidTr="00232E35">
        <w:trPr>
          <w:cantSplit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800 20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"lifecell" LLC</w:t>
            </w:r>
          </w:p>
        </w:tc>
      </w:tr>
      <w:tr w:rsidR="00DF207C" w:rsidRPr="00A419BB" w:rsidTr="00232E35">
        <w:trPr>
          <w:cantSplit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800 21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"Datagroup" PrJSC</w:t>
            </w:r>
          </w:p>
        </w:tc>
      </w:tr>
      <w:tr w:rsidR="00DF207C" w:rsidRPr="00A419BB" w:rsidTr="00232E35">
        <w:trPr>
          <w:cantSplit/>
          <w:trHeight w:val="332"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800 30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"Kyivstar" PrJSC</w:t>
            </w:r>
          </w:p>
        </w:tc>
      </w:tr>
      <w:tr w:rsidR="00DF207C" w:rsidRPr="00A419BB" w:rsidTr="00232E35">
        <w:trPr>
          <w:cantSplit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800 31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"MAXNET" LLC</w:t>
            </w:r>
          </w:p>
        </w:tc>
      </w:tr>
      <w:tr w:rsidR="00DF207C" w:rsidRPr="00A419BB" w:rsidTr="00232E35">
        <w:trPr>
          <w:cantSplit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800 33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"BINOTEL" LLC</w:t>
            </w:r>
          </w:p>
        </w:tc>
      </w:tr>
      <w:tr w:rsidR="00DF207C" w:rsidRPr="00A419BB" w:rsidTr="00232E35">
        <w:trPr>
          <w:cantSplit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800 40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"VF Ukraine" PrJSC</w:t>
            </w:r>
          </w:p>
        </w:tc>
      </w:tr>
      <w:tr w:rsidR="00DF207C" w:rsidRPr="00A419BB" w:rsidTr="00232E35">
        <w:trPr>
          <w:cantSplit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800 50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"Ukrtelecom" JSC</w:t>
            </w:r>
          </w:p>
        </w:tc>
      </w:tr>
      <w:tr w:rsidR="00DF207C" w:rsidRPr="00A419BB" w:rsidTr="00232E35">
        <w:trPr>
          <w:cantSplit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800 60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PrJSC "Farlep-Invest"</w:t>
            </w:r>
          </w:p>
        </w:tc>
      </w:tr>
      <w:tr w:rsidR="00DF207C" w:rsidRPr="00A419BB" w:rsidTr="00232E35">
        <w:trPr>
          <w:cantSplit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800 75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"Intertelecom" LLC</w:t>
            </w:r>
          </w:p>
        </w:tc>
      </w:tr>
      <w:tr w:rsidR="00DF207C" w:rsidRPr="00A419BB" w:rsidTr="00232E35">
        <w:trPr>
          <w:cantSplit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800 80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"T.R. Communication" LLC</w:t>
            </w:r>
          </w:p>
        </w:tc>
      </w:tr>
      <w:tr w:rsidR="00DF207C" w:rsidRPr="00A419BB" w:rsidTr="00232E35">
        <w:trPr>
          <w:cantSplit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900 23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"Audiotex" LLC</w:t>
            </w:r>
          </w:p>
        </w:tc>
      </w:tr>
      <w:tr w:rsidR="00DF207C" w:rsidRPr="00A419BB" w:rsidTr="00232E35">
        <w:trPr>
          <w:cantSplit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lastRenderedPageBreak/>
              <w:t>900 25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"T.R. Communication" LLC</w:t>
            </w:r>
          </w:p>
        </w:tc>
      </w:tr>
      <w:tr w:rsidR="00DF207C" w:rsidRPr="00A419BB" w:rsidTr="00232E35">
        <w:trPr>
          <w:cantSplit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900 30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"Ukrtelecom" JSC</w:t>
            </w:r>
          </w:p>
        </w:tc>
      </w:tr>
      <w:tr w:rsidR="00DF207C" w:rsidRPr="00A419BB" w:rsidTr="00232E35">
        <w:trPr>
          <w:cantSplit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900 31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"VF Ukraine" PrJSC</w:t>
            </w:r>
          </w:p>
        </w:tc>
      </w:tr>
      <w:tr w:rsidR="00DF207C" w:rsidRPr="00A419BB" w:rsidTr="00232E35">
        <w:trPr>
          <w:cantSplit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900 32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"EURO-INFORM" LLC</w:t>
            </w:r>
          </w:p>
        </w:tc>
      </w:tr>
      <w:tr w:rsidR="00DF207C" w:rsidRPr="00A419BB" w:rsidTr="00232E35">
        <w:trPr>
          <w:cantSplit/>
        </w:trPr>
        <w:tc>
          <w:tcPr>
            <w:tcW w:w="1878" w:type="dxa"/>
          </w:tcPr>
          <w:p w:rsidR="00DF207C" w:rsidRPr="00DF207C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900 90</w:t>
            </w:r>
          </w:p>
        </w:tc>
        <w:tc>
          <w:tcPr>
            <w:tcW w:w="966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44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3" w:type="dxa"/>
          </w:tcPr>
          <w:p w:rsidR="00DF207C" w:rsidRPr="00DF207C" w:rsidRDefault="00DF207C" w:rsidP="00DF20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467" w:type="dxa"/>
          </w:tcPr>
          <w:p w:rsidR="00DF207C" w:rsidRPr="00DF207C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DF207C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DF207C">
              <w:rPr>
                <w:sz w:val="20"/>
                <w:szCs w:val="20"/>
                <w:lang w:val="es-ES_tradnl" w:eastAsia="ru-RU"/>
              </w:rPr>
              <w:br/>
              <w:t>"Microcom" LLC</w:t>
            </w:r>
          </w:p>
        </w:tc>
      </w:tr>
    </w:tbl>
    <w:bookmarkEnd w:id="2"/>
    <w:bookmarkEnd w:id="3"/>
    <w:bookmarkEnd w:id="4"/>
    <w:p w:rsidR="00DF207C" w:rsidRPr="00DF207C" w:rsidRDefault="00DF207C" w:rsidP="00DF207C">
      <w:pPr>
        <w:spacing w:before="120" w:after="0" w:line="240" w:lineRule="auto"/>
        <w:rPr>
          <w:sz w:val="20"/>
          <w:szCs w:val="20"/>
          <w:lang w:val="en-GB" w:eastAsia="ru-RU"/>
        </w:rPr>
      </w:pPr>
      <w:r w:rsidRPr="00DF207C">
        <w:rPr>
          <w:sz w:val="20"/>
          <w:szCs w:val="20"/>
          <w:lang w:val="en-GB" w:eastAsia="ru-RU"/>
        </w:rPr>
        <w:t>Contacto:</w:t>
      </w:r>
    </w:p>
    <w:p w:rsidR="00DF207C" w:rsidRPr="00DF207C" w:rsidRDefault="00DF207C" w:rsidP="00DF207C">
      <w:pPr>
        <w:spacing w:before="120" w:after="0" w:line="240" w:lineRule="auto"/>
        <w:ind w:left="709"/>
        <w:rPr>
          <w:sz w:val="20"/>
          <w:szCs w:val="20"/>
          <w:lang w:val="en-GB" w:eastAsia="ru-RU"/>
        </w:rPr>
      </w:pPr>
      <w:r w:rsidRPr="00DF207C">
        <w:rPr>
          <w:sz w:val="20"/>
          <w:szCs w:val="20"/>
          <w:lang w:val="en-GB" w:eastAsia="ru-RU"/>
        </w:rPr>
        <w:t>State Service of Special Communications and Information Protection of Ukraine</w:t>
      </w:r>
    </w:p>
    <w:p w:rsidR="00DF207C" w:rsidRPr="00DF207C" w:rsidRDefault="00DF207C" w:rsidP="00DF207C">
      <w:pPr>
        <w:spacing w:after="0" w:line="240" w:lineRule="auto"/>
        <w:ind w:left="708"/>
        <w:rPr>
          <w:sz w:val="20"/>
          <w:szCs w:val="20"/>
          <w:lang w:val="en-GB" w:eastAsia="ru-RU"/>
        </w:rPr>
      </w:pPr>
      <w:r w:rsidRPr="00DF207C">
        <w:rPr>
          <w:sz w:val="20"/>
          <w:szCs w:val="20"/>
          <w:lang w:val="en-GB" w:eastAsia="ru-RU"/>
        </w:rPr>
        <w:t>13 Solomianska Street,</w:t>
      </w:r>
    </w:p>
    <w:p w:rsidR="00DF207C" w:rsidRPr="00DF207C" w:rsidRDefault="00DF207C" w:rsidP="00DF207C">
      <w:pPr>
        <w:spacing w:after="0" w:line="240" w:lineRule="auto"/>
        <w:ind w:left="708"/>
        <w:rPr>
          <w:sz w:val="20"/>
          <w:szCs w:val="20"/>
          <w:lang w:val="en-GB" w:eastAsia="ru-RU"/>
        </w:rPr>
      </w:pPr>
      <w:r w:rsidRPr="00DF207C">
        <w:rPr>
          <w:sz w:val="20"/>
          <w:szCs w:val="20"/>
          <w:lang w:val="en-GB" w:eastAsia="ru-RU"/>
        </w:rPr>
        <w:t>03110 KIEV</w:t>
      </w:r>
    </w:p>
    <w:p w:rsidR="00DF207C" w:rsidRPr="00DF207C" w:rsidRDefault="00DF207C" w:rsidP="00DF207C">
      <w:pPr>
        <w:spacing w:after="0" w:line="240" w:lineRule="auto"/>
        <w:ind w:left="708"/>
        <w:rPr>
          <w:sz w:val="20"/>
          <w:szCs w:val="20"/>
          <w:lang w:val="en-GB" w:eastAsia="ru-RU"/>
        </w:rPr>
      </w:pPr>
      <w:r w:rsidRPr="00DF207C">
        <w:rPr>
          <w:sz w:val="20"/>
          <w:szCs w:val="20"/>
          <w:lang w:val="en-GB" w:eastAsia="ru-RU"/>
        </w:rPr>
        <w:t>Ucrania</w:t>
      </w:r>
    </w:p>
    <w:p w:rsidR="00DF207C" w:rsidRPr="00DF207C" w:rsidRDefault="00DF207C" w:rsidP="00DF207C">
      <w:pPr>
        <w:tabs>
          <w:tab w:val="left" w:pos="1540"/>
        </w:tabs>
        <w:spacing w:after="0" w:line="240" w:lineRule="auto"/>
        <w:ind w:left="708"/>
        <w:rPr>
          <w:sz w:val="20"/>
          <w:szCs w:val="20"/>
          <w:lang w:val="en-GB" w:eastAsia="ru-RU"/>
        </w:rPr>
      </w:pPr>
      <w:r w:rsidRPr="00DF207C">
        <w:rPr>
          <w:sz w:val="20"/>
          <w:szCs w:val="20"/>
          <w:lang w:val="en-GB" w:eastAsia="ru-RU"/>
        </w:rPr>
        <w:t>Tel/Fax:</w:t>
      </w:r>
      <w:r w:rsidRPr="00DF207C">
        <w:rPr>
          <w:sz w:val="20"/>
          <w:szCs w:val="20"/>
          <w:lang w:val="en-GB" w:eastAsia="ru-RU"/>
        </w:rPr>
        <w:tab/>
        <w:t>+380 44 226 26 73</w:t>
      </w:r>
    </w:p>
    <w:p w:rsidR="00DF207C" w:rsidRDefault="00DF207C" w:rsidP="00DF207C">
      <w:pPr>
        <w:tabs>
          <w:tab w:val="left" w:pos="1540"/>
        </w:tabs>
        <w:spacing w:after="0" w:line="240" w:lineRule="auto"/>
        <w:ind w:left="708"/>
        <w:rPr>
          <w:rStyle w:val="Hyperlink"/>
          <w:color w:val="auto"/>
          <w:sz w:val="20"/>
          <w:szCs w:val="20"/>
          <w:u w:val="none"/>
          <w:lang w:val="en-GB"/>
        </w:rPr>
      </w:pPr>
      <w:r w:rsidRPr="00DF207C">
        <w:rPr>
          <w:sz w:val="20"/>
          <w:szCs w:val="20"/>
          <w:lang w:val="en-GB" w:eastAsia="ru-RU"/>
        </w:rPr>
        <w:t>E-mail</w:t>
      </w:r>
      <w:r w:rsidRPr="00DF207C">
        <w:rPr>
          <w:sz w:val="20"/>
          <w:szCs w:val="20"/>
          <w:lang w:val="en-GB"/>
        </w:rPr>
        <w:t>:</w:t>
      </w:r>
      <w:r w:rsidRPr="00DF207C">
        <w:rPr>
          <w:sz w:val="20"/>
          <w:szCs w:val="20"/>
          <w:lang w:val="en-GB"/>
        </w:rPr>
        <w:tab/>
      </w:r>
      <w:r w:rsidR="003766DF" w:rsidRPr="003766DF">
        <w:rPr>
          <w:rStyle w:val="Hyperlink"/>
          <w:color w:val="auto"/>
          <w:sz w:val="20"/>
          <w:szCs w:val="20"/>
          <w:u w:val="none"/>
          <w:lang w:val="en-GB"/>
        </w:rPr>
        <w:t>doz_kom@dsszzi.gov.ua</w:t>
      </w:r>
    </w:p>
    <w:p w:rsidR="003766DF" w:rsidRDefault="003766D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CB3DE4" w:rsidRPr="00CB3DE4" w:rsidRDefault="00CB3DE4" w:rsidP="00232E35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outlineLvl w:val="3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B17368">
        <w:rPr>
          <w:rFonts w:ascii="Calibri" w:eastAsia="Times New Roman" w:hAnsi="Calibri" w:cs="Arial"/>
          <w:sz w:val="20"/>
          <w:szCs w:val="20"/>
          <w:lang w:val="es-ES_tradnl" w:eastAsia="en-US"/>
        </w:rPr>
        <w:lastRenderedPageBreak/>
        <w:t xml:space="preserve">Comunicación del </w:t>
      </w:r>
      <w:r w:rsidRPr="007C3EAD">
        <w:rPr>
          <w:sz w:val="20"/>
          <w:szCs w:val="20"/>
          <w:lang w:val="es-ES_tradnl"/>
        </w:rPr>
        <w:t>11.VIII.2017</w:t>
      </w:r>
      <w:r w:rsidRPr="00B17368">
        <w:rPr>
          <w:rFonts w:ascii="Calibri" w:eastAsia="Times New Roman" w:hAnsi="Calibri" w:cs="Arial"/>
          <w:sz w:val="20"/>
          <w:szCs w:val="20"/>
          <w:lang w:val="es-ES_tradnl" w:eastAsia="en-US"/>
        </w:rPr>
        <w:t>:</w:t>
      </w:r>
    </w:p>
    <w:p w:rsidR="007C3EAD" w:rsidRPr="007C3EAD" w:rsidRDefault="007C3EAD" w:rsidP="007C3EAD">
      <w:pPr>
        <w:spacing w:after="120"/>
        <w:rPr>
          <w:sz w:val="20"/>
          <w:szCs w:val="20"/>
          <w:lang w:val="es-ES_tradnl" w:eastAsia="ru-RU"/>
        </w:rPr>
      </w:pPr>
      <w:r w:rsidRPr="007C3EAD">
        <w:rPr>
          <w:sz w:val="20"/>
          <w:szCs w:val="20"/>
          <w:lang w:val="es-ES_tradnl" w:eastAsia="ru-RU"/>
        </w:rPr>
        <w:t>El S</w:t>
      </w:r>
      <w:r w:rsidRPr="007C3EAD">
        <w:rPr>
          <w:i/>
          <w:iCs/>
          <w:sz w:val="20"/>
          <w:szCs w:val="20"/>
          <w:lang w:val="es-ES_tradnl" w:eastAsia="ru-RU"/>
        </w:rPr>
        <w:t>ervicio Estatal de Protección Especial de la Comunicación y la Información de Ucrania</w:t>
      </w:r>
      <w:r w:rsidRPr="007C3EAD">
        <w:rPr>
          <w:sz w:val="20"/>
          <w:szCs w:val="20"/>
          <w:lang w:val="es-ES_tradnl" w:eastAsia="ru-RU"/>
        </w:rPr>
        <w:t xml:space="preserve">, Kiev, </w:t>
      </w:r>
      <w:r w:rsidRPr="007C3EAD">
        <w:rPr>
          <w:rFonts w:cs="Arial"/>
          <w:sz w:val="20"/>
          <w:szCs w:val="20"/>
          <w:lang w:val="es-ES_tradnl"/>
        </w:rPr>
        <w:t>anuncia la siguiente actualización de la</w:t>
      </w:r>
      <w:r w:rsidRPr="007C3EAD">
        <w:rPr>
          <w:sz w:val="20"/>
          <w:szCs w:val="20"/>
          <w:lang w:val="es-ES_tradnl" w:eastAsia="ru-RU"/>
        </w:rPr>
        <w:t xml:space="preserve"> lista de indicativos nacionales de destino (NDC) para el servicio móvil de Ucrania:</w:t>
      </w:r>
    </w:p>
    <w:p w:rsidR="007C3EAD" w:rsidRPr="007C3EAD" w:rsidRDefault="007C3EAD" w:rsidP="007C3EAD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sz w:val="20"/>
          <w:szCs w:val="20"/>
          <w:lang w:val="es-ES_tradnl" w:eastAsia="ru-RU"/>
        </w:rPr>
      </w:pPr>
      <w:r w:rsidRPr="007C3EAD">
        <w:rPr>
          <w:sz w:val="20"/>
          <w:szCs w:val="20"/>
          <w:lang w:val="es-ES_tradnl" w:eastAsia="ru-RU"/>
        </w:rPr>
        <w:t>Generalidades:</w:t>
      </w:r>
    </w:p>
    <w:p w:rsidR="007C3EAD" w:rsidRPr="007C3EAD" w:rsidRDefault="007C3EAD" w:rsidP="00832F1D">
      <w:pPr>
        <w:spacing w:after="0"/>
        <w:ind w:firstLine="357"/>
        <w:rPr>
          <w:sz w:val="20"/>
          <w:szCs w:val="20"/>
          <w:lang w:val="es-ES_tradnl" w:eastAsia="ru-RU"/>
        </w:rPr>
      </w:pPr>
      <w:r w:rsidRPr="007C3EAD">
        <w:rPr>
          <w:sz w:val="20"/>
          <w:szCs w:val="20"/>
          <w:lang w:val="es-ES_tradnl" w:eastAsia="ru-RU"/>
        </w:rPr>
        <w:t>Longitud mínima del número (excluyendo el indicativo de país):</w:t>
      </w:r>
      <w:r w:rsidRPr="007C3EAD">
        <w:rPr>
          <w:sz w:val="20"/>
          <w:szCs w:val="20"/>
          <w:lang w:val="es-ES_tradnl" w:eastAsia="ru-RU"/>
        </w:rPr>
        <w:tab/>
        <w:t>9 dígitos</w:t>
      </w:r>
    </w:p>
    <w:p w:rsidR="007C3EAD" w:rsidRPr="007C3EAD" w:rsidRDefault="007C3EAD" w:rsidP="007C3EAD">
      <w:pPr>
        <w:spacing w:after="120"/>
        <w:ind w:firstLine="357"/>
        <w:rPr>
          <w:sz w:val="20"/>
          <w:szCs w:val="20"/>
          <w:lang w:val="es-ES_tradnl" w:eastAsia="ru-RU"/>
        </w:rPr>
      </w:pPr>
      <w:r w:rsidRPr="007C3EAD">
        <w:rPr>
          <w:sz w:val="20"/>
          <w:szCs w:val="20"/>
          <w:lang w:val="es-ES_tradnl" w:eastAsia="ru-RU"/>
        </w:rPr>
        <w:t>Longitud máxima del número (excluyendo el indicativo de país):</w:t>
      </w:r>
      <w:r w:rsidRPr="007C3EAD">
        <w:rPr>
          <w:sz w:val="20"/>
          <w:szCs w:val="20"/>
          <w:lang w:val="es-ES_tradnl" w:eastAsia="ru-RU"/>
        </w:rPr>
        <w:tab/>
        <w:t>9 dígitos</w:t>
      </w:r>
    </w:p>
    <w:p w:rsidR="007C3EAD" w:rsidRPr="007C3EAD" w:rsidRDefault="007C3EAD" w:rsidP="007C3EAD">
      <w:pPr>
        <w:numPr>
          <w:ilvl w:val="0"/>
          <w:numId w:val="1"/>
        </w:numPr>
        <w:spacing w:before="120" w:after="120" w:line="240" w:lineRule="auto"/>
        <w:ind w:left="357" w:hanging="357"/>
        <w:rPr>
          <w:sz w:val="20"/>
          <w:szCs w:val="20"/>
          <w:lang w:val="es-ES_tradnl" w:eastAsia="ru-RU"/>
        </w:rPr>
      </w:pPr>
      <w:r w:rsidRPr="007C3EAD">
        <w:rPr>
          <w:sz w:val="20"/>
          <w:szCs w:val="20"/>
          <w:lang w:val="es-ES_tradnl"/>
        </w:rPr>
        <w:t>Detalles del Plan de numeración</w:t>
      </w:r>
      <w:r w:rsidRPr="007C3EAD">
        <w:rPr>
          <w:sz w:val="20"/>
          <w:szCs w:val="20"/>
          <w:lang w:val="es-ES_tradnl" w:eastAsia="ru-RU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1134"/>
        <w:gridCol w:w="2835"/>
        <w:gridCol w:w="2552"/>
      </w:tblGrid>
      <w:tr w:rsidR="007C3EAD" w:rsidRPr="007C3EAD" w:rsidTr="00737366">
        <w:trPr>
          <w:cantSplit/>
          <w:tblHeader/>
        </w:trPr>
        <w:tc>
          <w:tcPr>
            <w:tcW w:w="1838" w:type="dxa"/>
            <w:vMerge w:val="restart"/>
          </w:tcPr>
          <w:p w:rsidR="007C3EAD" w:rsidRPr="007C3EAD" w:rsidRDefault="007C3EAD" w:rsidP="00737366">
            <w:pPr>
              <w:pStyle w:val="TableHeading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7C3EAD">
              <w:rPr>
                <w:rFonts w:asciiTheme="minorHAnsi" w:hAnsiTheme="minorHAnsi"/>
                <w:sz w:val="20"/>
                <w:szCs w:val="20"/>
                <w:lang w:val="es-ES_tradnl"/>
              </w:rPr>
              <w:t>NDC (indicativo nacional de destino) o cifras iniciales del N(S)N</w:t>
            </w:r>
            <w:r w:rsidRPr="007C3EAD">
              <w:rPr>
                <w:rFonts w:asciiTheme="minorHAnsi" w:hAnsiTheme="minorHAnsi"/>
                <w:sz w:val="20"/>
                <w:szCs w:val="20"/>
                <w:lang w:val="es-ES_tradnl"/>
              </w:rPr>
              <w:br/>
              <w:t>(número nacional (significativo))</w:t>
            </w:r>
          </w:p>
        </w:tc>
        <w:tc>
          <w:tcPr>
            <w:tcW w:w="2268" w:type="dxa"/>
            <w:gridSpan w:val="2"/>
          </w:tcPr>
          <w:p w:rsidR="007C3EAD" w:rsidRPr="007C3EAD" w:rsidRDefault="007C3EAD" w:rsidP="00737366">
            <w:pPr>
              <w:pStyle w:val="TableHeading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7C3EAD">
              <w:rPr>
                <w:rFonts w:asciiTheme="minorHAnsi" w:hAnsiTheme="minorHAnsi"/>
                <w:sz w:val="20"/>
                <w:szCs w:val="20"/>
                <w:lang w:val="es-ES_tradnl"/>
              </w:rPr>
              <w:t>Longitud del número N(S)N</w:t>
            </w:r>
          </w:p>
        </w:tc>
        <w:tc>
          <w:tcPr>
            <w:tcW w:w="2835" w:type="dxa"/>
            <w:vMerge w:val="restart"/>
            <w:vAlign w:val="center"/>
          </w:tcPr>
          <w:p w:rsidR="007C3EAD" w:rsidRPr="007C3EAD" w:rsidRDefault="007C3EAD" w:rsidP="00737366">
            <w:pPr>
              <w:pStyle w:val="TableHeading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7C3EA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Utilización del </w:t>
            </w:r>
            <w:r w:rsidRPr="007C3EAD">
              <w:rPr>
                <w:rFonts w:asciiTheme="minorHAnsi" w:hAnsiTheme="minorHAnsi"/>
                <w:sz w:val="20"/>
                <w:szCs w:val="20"/>
                <w:lang w:val="es-ES_tradnl"/>
              </w:rPr>
              <w:br/>
              <w:t>número E.164</w:t>
            </w:r>
          </w:p>
        </w:tc>
        <w:tc>
          <w:tcPr>
            <w:tcW w:w="2552" w:type="dxa"/>
            <w:vMerge w:val="restart"/>
            <w:vAlign w:val="center"/>
          </w:tcPr>
          <w:p w:rsidR="007C3EAD" w:rsidRPr="007C3EAD" w:rsidRDefault="007C3EAD" w:rsidP="00737366">
            <w:pPr>
              <w:pStyle w:val="TableHeading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7C3EAD">
              <w:rPr>
                <w:rFonts w:asciiTheme="minorHAnsi" w:hAnsiTheme="minorHAnsi"/>
                <w:sz w:val="20"/>
                <w:szCs w:val="20"/>
                <w:lang w:val="es-ES_tradnl"/>
              </w:rPr>
              <w:t>Información adicional</w:t>
            </w:r>
          </w:p>
        </w:tc>
      </w:tr>
      <w:tr w:rsidR="007C3EAD" w:rsidRPr="007C3EAD" w:rsidTr="00737366">
        <w:trPr>
          <w:cantSplit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7C3EAD" w:rsidRPr="007C3EAD" w:rsidRDefault="007C3EAD" w:rsidP="00737366">
            <w:pPr>
              <w:rPr>
                <w:sz w:val="20"/>
                <w:szCs w:val="20"/>
                <w:lang w:val="es-ES_tradnl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EAD" w:rsidRPr="007C3EAD" w:rsidRDefault="007C3EAD" w:rsidP="00737366">
            <w:pPr>
              <w:pStyle w:val="TableHeading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7C3EAD">
              <w:rPr>
                <w:rFonts w:asciiTheme="minorHAnsi" w:hAnsiTheme="minorHAnsi"/>
                <w:sz w:val="20"/>
                <w:szCs w:val="20"/>
                <w:lang w:val="es-ES_tradnl"/>
              </w:rPr>
              <w:t>Longitud máxima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EAD" w:rsidRPr="007C3EAD" w:rsidRDefault="007C3EAD" w:rsidP="00737366">
            <w:pPr>
              <w:pStyle w:val="TableHeading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7C3EAD">
              <w:rPr>
                <w:rFonts w:asciiTheme="minorHAnsi" w:hAnsiTheme="minorHAnsi"/>
                <w:sz w:val="20"/>
                <w:szCs w:val="20"/>
                <w:lang w:val="es-ES_tradnl"/>
              </w:rPr>
              <w:t>Longitud mínima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C3EAD" w:rsidRPr="007C3EAD" w:rsidRDefault="007C3EAD" w:rsidP="00737366">
            <w:pPr>
              <w:rPr>
                <w:sz w:val="20"/>
                <w:szCs w:val="20"/>
                <w:lang w:val="es-ES_tradnl"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C3EAD" w:rsidRPr="007C3EAD" w:rsidRDefault="007C3EAD" w:rsidP="00737366">
            <w:pPr>
              <w:rPr>
                <w:sz w:val="20"/>
                <w:szCs w:val="20"/>
                <w:lang w:val="es-ES_tradnl" w:eastAsia="ru-RU"/>
              </w:rPr>
            </w:pPr>
          </w:p>
        </w:tc>
      </w:tr>
      <w:tr w:rsidR="007C3EAD" w:rsidRPr="007C3EAD" w:rsidTr="00737366">
        <w:trPr>
          <w:cantSplit/>
        </w:trPr>
        <w:tc>
          <w:tcPr>
            <w:tcW w:w="1838" w:type="dxa"/>
            <w:vAlign w:val="center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>50 (NDC)</w:t>
            </w:r>
          </w:p>
        </w:tc>
        <w:tc>
          <w:tcPr>
            <w:tcW w:w="1134" w:type="dxa"/>
            <w:vAlign w:val="center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>Número no geográfico – asignado a servicios móviles</w:t>
            </w:r>
          </w:p>
        </w:tc>
        <w:tc>
          <w:tcPr>
            <w:tcW w:w="2552" w:type="dxa"/>
            <w:vAlign w:val="center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 xml:space="preserve">PrJSC "VF </w:t>
            </w:r>
            <w:r w:rsidR="00832F1D" w:rsidRPr="00832F1D">
              <w:rPr>
                <w:sz w:val="20"/>
                <w:szCs w:val="20"/>
                <w:lang w:val="es-ES_tradnl" w:eastAsia="ru-RU"/>
              </w:rPr>
              <w:t>Ukraine</w:t>
            </w:r>
            <w:r w:rsidRPr="007C3EAD">
              <w:rPr>
                <w:sz w:val="20"/>
                <w:szCs w:val="20"/>
                <w:lang w:val="es-ES_tradnl" w:eastAsia="ru-RU"/>
              </w:rPr>
              <w:t>"</w:t>
            </w:r>
          </w:p>
        </w:tc>
      </w:tr>
      <w:tr w:rsidR="007C3EAD" w:rsidRPr="007C3EAD" w:rsidTr="00737366">
        <w:trPr>
          <w:cantSplit/>
        </w:trPr>
        <w:tc>
          <w:tcPr>
            <w:tcW w:w="1838" w:type="dxa"/>
            <w:vAlign w:val="center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>66 (NDC)</w:t>
            </w:r>
          </w:p>
        </w:tc>
        <w:tc>
          <w:tcPr>
            <w:tcW w:w="1134" w:type="dxa"/>
            <w:vAlign w:val="center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>Número no geográfico – asignado a servicios móviles</w:t>
            </w:r>
          </w:p>
        </w:tc>
        <w:tc>
          <w:tcPr>
            <w:tcW w:w="2552" w:type="dxa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 xml:space="preserve">PrJSC "VF </w:t>
            </w:r>
            <w:r w:rsidR="00832F1D" w:rsidRPr="00832F1D">
              <w:rPr>
                <w:sz w:val="20"/>
                <w:szCs w:val="20"/>
                <w:lang w:val="es-ES_tradnl" w:eastAsia="ru-RU"/>
              </w:rPr>
              <w:t>Ukraine</w:t>
            </w:r>
            <w:r w:rsidRPr="007C3EAD">
              <w:rPr>
                <w:sz w:val="20"/>
                <w:szCs w:val="20"/>
                <w:lang w:val="es-ES_tradnl" w:eastAsia="ru-RU"/>
              </w:rPr>
              <w:t>"</w:t>
            </w:r>
          </w:p>
        </w:tc>
      </w:tr>
      <w:tr w:rsidR="007C3EAD" w:rsidRPr="007C3EAD" w:rsidTr="00737366">
        <w:trPr>
          <w:cantSplit/>
        </w:trPr>
        <w:tc>
          <w:tcPr>
            <w:tcW w:w="1838" w:type="dxa"/>
            <w:vAlign w:val="center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>95 (NDC)</w:t>
            </w:r>
          </w:p>
        </w:tc>
        <w:tc>
          <w:tcPr>
            <w:tcW w:w="1134" w:type="dxa"/>
            <w:vAlign w:val="center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>Número no geográfico – asignado a servicios móviles</w:t>
            </w:r>
          </w:p>
        </w:tc>
        <w:tc>
          <w:tcPr>
            <w:tcW w:w="2552" w:type="dxa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 xml:space="preserve">PrJSC "VF </w:t>
            </w:r>
            <w:r w:rsidR="00832F1D" w:rsidRPr="00832F1D">
              <w:rPr>
                <w:sz w:val="20"/>
                <w:szCs w:val="20"/>
                <w:lang w:val="es-ES_tradnl" w:eastAsia="ru-RU"/>
              </w:rPr>
              <w:t>Ukraine</w:t>
            </w:r>
            <w:r w:rsidRPr="007C3EAD">
              <w:rPr>
                <w:sz w:val="20"/>
                <w:szCs w:val="20"/>
                <w:lang w:val="es-ES_tradnl" w:eastAsia="ru-RU"/>
              </w:rPr>
              <w:t>"</w:t>
            </w:r>
          </w:p>
        </w:tc>
      </w:tr>
      <w:tr w:rsidR="007C3EAD" w:rsidRPr="007C3EAD" w:rsidTr="00737366">
        <w:trPr>
          <w:cantSplit/>
        </w:trPr>
        <w:tc>
          <w:tcPr>
            <w:tcW w:w="1838" w:type="dxa"/>
            <w:vAlign w:val="center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>99 (NDC)</w:t>
            </w:r>
          </w:p>
        </w:tc>
        <w:tc>
          <w:tcPr>
            <w:tcW w:w="1134" w:type="dxa"/>
            <w:vAlign w:val="center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>Número no geográfico – asignado a servicios móviles</w:t>
            </w:r>
          </w:p>
        </w:tc>
        <w:tc>
          <w:tcPr>
            <w:tcW w:w="2552" w:type="dxa"/>
          </w:tcPr>
          <w:p w:rsidR="007C3EAD" w:rsidRPr="007C3EAD" w:rsidRDefault="007C3EAD" w:rsidP="00737366">
            <w:pPr>
              <w:pStyle w:val="Tabletext"/>
              <w:rPr>
                <w:sz w:val="20"/>
                <w:szCs w:val="20"/>
                <w:lang w:val="es-ES_tradnl" w:eastAsia="ru-RU"/>
              </w:rPr>
            </w:pPr>
            <w:r w:rsidRPr="007C3EAD">
              <w:rPr>
                <w:sz w:val="20"/>
                <w:szCs w:val="20"/>
                <w:lang w:val="es-ES_tradnl" w:eastAsia="ru-RU"/>
              </w:rPr>
              <w:t xml:space="preserve">PrJSC "VF </w:t>
            </w:r>
            <w:r w:rsidR="00832F1D" w:rsidRPr="00832F1D">
              <w:rPr>
                <w:sz w:val="20"/>
                <w:szCs w:val="20"/>
                <w:lang w:val="es-ES_tradnl" w:eastAsia="ru-RU"/>
              </w:rPr>
              <w:t>Ukraine</w:t>
            </w:r>
            <w:r w:rsidRPr="007C3EAD">
              <w:rPr>
                <w:sz w:val="20"/>
                <w:szCs w:val="20"/>
                <w:lang w:val="es-ES_tradnl" w:eastAsia="ru-RU"/>
              </w:rPr>
              <w:t>"</w:t>
            </w:r>
          </w:p>
        </w:tc>
      </w:tr>
    </w:tbl>
    <w:p w:rsidR="007C3EAD" w:rsidRPr="007C3EAD" w:rsidRDefault="007C3EAD" w:rsidP="007C3EAD">
      <w:pPr>
        <w:spacing w:before="240"/>
        <w:rPr>
          <w:sz w:val="20"/>
          <w:szCs w:val="20"/>
          <w:lang w:val="es-ES_tradnl" w:eastAsia="ru-RU"/>
        </w:rPr>
      </w:pPr>
      <w:r w:rsidRPr="007C3EAD">
        <w:rPr>
          <w:sz w:val="20"/>
          <w:szCs w:val="20"/>
          <w:lang w:val="es-ES_tradnl" w:eastAsia="ru-RU"/>
        </w:rPr>
        <w:t>Contacto:</w:t>
      </w:r>
    </w:p>
    <w:p w:rsidR="007C3EAD" w:rsidRPr="007C3EAD" w:rsidRDefault="007C3EAD" w:rsidP="007C3EAD">
      <w:pPr>
        <w:spacing w:after="0" w:line="240" w:lineRule="auto"/>
        <w:ind w:left="709"/>
        <w:rPr>
          <w:sz w:val="20"/>
          <w:szCs w:val="20"/>
          <w:lang w:eastAsia="ru-RU"/>
        </w:rPr>
      </w:pPr>
      <w:r w:rsidRPr="007C3EAD">
        <w:rPr>
          <w:sz w:val="20"/>
          <w:szCs w:val="20"/>
          <w:lang w:eastAsia="ru-RU"/>
        </w:rPr>
        <w:t>State Service of Special Communications and Information Protection of Ukraine</w:t>
      </w:r>
    </w:p>
    <w:p w:rsidR="007C3EAD" w:rsidRPr="00A419BB" w:rsidRDefault="007C3EAD" w:rsidP="007C3EAD">
      <w:pPr>
        <w:spacing w:after="0" w:line="240" w:lineRule="auto"/>
        <w:ind w:left="708"/>
        <w:rPr>
          <w:sz w:val="20"/>
          <w:szCs w:val="20"/>
          <w:lang w:val="en-GB" w:eastAsia="ru-RU"/>
        </w:rPr>
      </w:pPr>
      <w:r w:rsidRPr="00A419BB">
        <w:rPr>
          <w:sz w:val="20"/>
          <w:szCs w:val="20"/>
          <w:lang w:val="en-GB" w:eastAsia="ru-RU"/>
        </w:rPr>
        <w:t>13 Solomianska Street,</w:t>
      </w:r>
    </w:p>
    <w:p w:rsidR="007C3EAD" w:rsidRPr="00A419BB" w:rsidRDefault="007C3EAD" w:rsidP="007C3EAD">
      <w:pPr>
        <w:spacing w:after="0" w:line="240" w:lineRule="auto"/>
        <w:ind w:left="708"/>
        <w:rPr>
          <w:sz w:val="20"/>
          <w:szCs w:val="20"/>
          <w:lang w:val="en-GB" w:eastAsia="ru-RU"/>
        </w:rPr>
      </w:pPr>
      <w:r w:rsidRPr="00A419BB">
        <w:rPr>
          <w:sz w:val="20"/>
          <w:szCs w:val="20"/>
          <w:lang w:val="en-GB" w:eastAsia="ru-RU"/>
        </w:rPr>
        <w:t>03110 KYIV</w:t>
      </w:r>
    </w:p>
    <w:p w:rsidR="007C3EAD" w:rsidRPr="00A419BB" w:rsidRDefault="007C3EAD" w:rsidP="007C3EAD">
      <w:pPr>
        <w:spacing w:after="0" w:line="240" w:lineRule="auto"/>
        <w:ind w:left="708"/>
        <w:rPr>
          <w:sz w:val="20"/>
          <w:szCs w:val="20"/>
          <w:lang w:val="en-GB" w:eastAsia="ru-RU"/>
        </w:rPr>
      </w:pPr>
      <w:r w:rsidRPr="00A419BB">
        <w:rPr>
          <w:sz w:val="20"/>
          <w:szCs w:val="20"/>
          <w:lang w:val="en-GB" w:eastAsia="ru-RU"/>
        </w:rPr>
        <w:t>Ucrania</w:t>
      </w:r>
    </w:p>
    <w:p w:rsidR="007C3EAD" w:rsidRPr="00A419BB" w:rsidRDefault="007C3EAD" w:rsidP="007C3EAD">
      <w:pPr>
        <w:spacing w:after="0" w:line="240" w:lineRule="auto"/>
        <w:ind w:left="708"/>
        <w:rPr>
          <w:sz w:val="20"/>
          <w:szCs w:val="20"/>
          <w:lang w:val="en-GB" w:eastAsia="ru-RU"/>
        </w:rPr>
      </w:pPr>
      <w:r w:rsidRPr="00A419BB">
        <w:rPr>
          <w:sz w:val="20"/>
          <w:szCs w:val="20"/>
          <w:lang w:val="en-GB" w:eastAsia="ru-RU"/>
        </w:rPr>
        <w:t>Tel./Fax:</w:t>
      </w:r>
      <w:r w:rsidRPr="00A419BB">
        <w:rPr>
          <w:sz w:val="20"/>
          <w:szCs w:val="20"/>
          <w:lang w:val="en-GB" w:eastAsia="ru-RU"/>
        </w:rPr>
        <w:tab/>
        <w:t>+380 44 226 26 73</w:t>
      </w:r>
    </w:p>
    <w:p w:rsidR="007C3EAD" w:rsidRPr="007C3EAD" w:rsidRDefault="007F0B22" w:rsidP="007C3EAD">
      <w:pPr>
        <w:spacing w:after="0" w:line="240" w:lineRule="auto"/>
        <w:ind w:left="708"/>
        <w:rPr>
          <w:sz w:val="20"/>
          <w:szCs w:val="20"/>
          <w:lang w:val="es-ES_tradnl"/>
        </w:rPr>
      </w:pPr>
      <w:r>
        <w:rPr>
          <w:sz w:val="20"/>
          <w:szCs w:val="20"/>
          <w:lang w:val="es-ES_tradnl" w:eastAsia="ru-RU"/>
        </w:rPr>
        <w:t>E-mail</w:t>
      </w:r>
      <w:r w:rsidR="00E70A8E">
        <w:rPr>
          <w:sz w:val="20"/>
          <w:szCs w:val="20"/>
          <w:lang w:val="es-ES_tradnl" w:eastAsia="ru-RU"/>
        </w:rPr>
        <w:t xml:space="preserve">: </w:t>
      </w:r>
      <w:r w:rsidR="007C3EAD" w:rsidRPr="007C3EAD">
        <w:rPr>
          <w:sz w:val="20"/>
          <w:szCs w:val="20"/>
          <w:lang w:val="es-ES_tradnl" w:eastAsia="ru-RU"/>
        </w:rPr>
        <w:t>doz_kom@dsszzi.gov.ua</w:t>
      </w:r>
    </w:p>
    <w:p w:rsidR="003766DF" w:rsidRDefault="003766DF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br w:type="page"/>
      </w:r>
    </w:p>
    <w:p w:rsidR="0012035F" w:rsidRPr="007C3EAD" w:rsidRDefault="00941615" w:rsidP="007C3EAD">
      <w:pPr>
        <w:pStyle w:val="NoSpacing"/>
        <w:rPr>
          <w:sz w:val="20"/>
          <w:szCs w:val="20"/>
          <w:lang w:val="es-ES_tradnl"/>
        </w:rPr>
      </w:pPr>
    </w:p>
    <w:p w:rsidR="00B17368" w:rsidRPr="00B17368" w:rsidRDefault="00B17368" w:rsidP="00DF207C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3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bookmarkStart w:id="5" w:name="lt_pId750"/>
      <w:r w:rsidRPr="00B17368">
        <w:rPr>
          <w:rFonts w:ascii="Calibri" w:eastAsia="Times New Roman" w:hAnsi="Calibri" w:cs="Arial"/>
          <w:sz w:val="20"/>
          <w:szCs w:val="20"/>
          <w:lang w:val="es-ES_tradnl" w:eastAsia="en-US"/>
        </w:rPr>
        <w:t xml:space="preserve">Comunicación del </w:t>
      </w:r>
      <w:bookmarkStart w:id="6" w:name="OLE_LINK5"/>
      <w:r w:rsidR="00DF207C" w:rsidRPr="00DF207C">
        <w:rPr>
          <w:rFonts w:ascii="Calibri" w:eastAsia="Times New Roman" w:hAnsi="Calibri" w:cs="Arial"/>
          <w:strike/>
          <w:sz w:val="20"/>
          <w:szCs w:val="20"/>
          <w:lang w:val="es-ES_tradnl" w:eastAsia="en-US"/>
        </w:rPr>
        <w:t>6.II.2017</w:t>
      </w:r>
      <w:r w:rsidR="00DF207C" w:rsidRPr="00DF207C">
        <w:rPr>
          <w:rFonts w:ascii="Calibri" w:eastAsia="Times New Roman" w:hAnsi="Calibri" w:cs="Arial"/>
          <w:sz w:val="20"/>
          <w:szCs w:val="20"/>
          <w:lang w:val="es-ES_tradnl" w:eastAsia="en-US"/>
        </w:rPr>
        <w:t xml:space="preserve"> </w:t>
      </w:r>
      <w:r w:rsidR="00DF207C" w:rsidRPr="00DF207C">
        <w:rPr>
          <w:strike/>
          <w:sz w:val="20"/>
          <w:szCs w:val="20"/>
          <w:lang w:val="es-ES_tradnl"/>
        </w:rPr>
        <w:t>11.VIII.2017</w:t>
      </w:r>
      <w:r w:rsidR="00DF207C" w:rsidRPr="00DF207C">
        <w:rPr>
          <w:sz w:val="20"/>
          <w:szCs w:val="20"/>
          <w:lang w:val="es-ES_tradnl"/>
        </w:rPr>
        <w:t xml:space="preserve"> </w:t>
      </w:r>
      <w:r w:rsidR="00DF207C" w:rsidRPr="007F0B22">
        <w:rPr>
          <w:rFonts w:ascii="Calibri" w:eastAsia="Times New Roman" w:hAnsi="Calibri" w:cs="Arial"/>
          <w:strike/>
          <w:sz w:val="20"/>
          <w:szCs w:val="20"/>
          <w:lang w:val="es-ES_tradnl" w:eastAsia="en-US"/>
        </w:rPr>
        <w:t>15.I.2019</w:t>
      </w:r>
      <w:bookmarkEnd w:id="6"/>
      <w:r w:rsidR="007F0B22">
        <w:rPr>
          <w:rFonts w:ascii="Calibri" w:eastAsia="Times New Roman" w:hAnsi="Calibri" w:cs="Arial"/>
          <w:sz w:val="20"/>
          <w:szCs w:val="20"/>
          <w:lang w:val="es-ES_tradnl" w:eastAsia="en-US"/>
        </w:rPr>
        <w:t xml:space="preserve">  29.VII.2019</w:t>
      </w:r>
      <w:r w:rsidRPr="00B17368">
        <w:rPr>
          <w:rFonts w:ascii="Calibri" w:eastAsia="Times New Roman" w:hAnsi="Calibri" w:cs="Arial"/>
          <w:sz w:val="20"/>
          <w:szCs w:val="20"/>
          <w:lang w:val="es-ES_tradnl" w:eastAsia="en-US"/>
        </w:rPr>
        <w:t>:</w:t>
      </w:r>
      <w:bookmarkEnd w:id="5"/>
    </w:p>
    <w:p w:rsidR="00B17368" w:rsidRPr="00B17368" w:rsidRDefault="00B17368" w:rsidP="00B1736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120" w:line="240" w:lineRule="auto"/>
        <w:rPr>
          <w:rFonts w:ascii="Calibri" w:eastAsia="Times New Roman" w:hAnsi="Calibri" w:cs="Times New Roman"/>
          <w:sz w:val="20"/>
          <w:szCs w:val="20"/>
          <w:lang w:val="es-ES_tradnl" w:eastAsia="ru-RU"/>
        </w:rPr>
      </w:pPr>
      <w:bookmarkStart w:id="7" w:name="lt_pId751"/>
      <w:r w:rsidRPr="00B17368">
        <w:rPr>
          <w:rFonts w:ascii="Calibri" w:eastAsia="Times New Roman" w:hAnsi="Calibri" w:cs="Times New Roman"/>
          <w:sz w:val="20"/>
          <w:szCs w:val="20"/>
          <w:lang w:val="es-ES_tradnl" w:eastAsia="ru-RU"/>
        </w:rPr>
        <w:t>El S</w:t>
      </w:r>
      <w:r w:rsidRPr="00B17368">
        <w:rPr>
          <w:rFonts w:ascii="Calibri" w:eastAsia="Times New Roman" w:hAnsi="Calibri" w:cs="Times New Roman"/>
          <w:i/>
          <w:iCs/>
          <w:sz w:val="20"/>
          <w:szCs w:val="20"/>
          <w:lang w:val="es-ES_tradnl" w:eastAsia="ru-RU"/>
        </w:rPr>
        <w:t>ervicio Estatal de Protección Especial de la Comunicación y la Información de Ucrania</w:t>
      </w:r>
      <w:r w:rsidRPr="00B17368">
        <w:rPr>
          <w:rFonts w:ascii="Calibri" w:eastAsia="Times New Roman" w:hAnsi="Calibri" w:cs="Times New Roman"/>
          <w:sz w:val="20"/>
          <w:szCs w:val="20"/>
          <w:lang w:val="es-ES_tradnl" w:eastAsia="ru-RU"/>
        </w:rPr>
        <w:t xml:space="preserve">, Kiev, </w:t>
      </w:r>
      <w:r w:rsidRPr="00B17368">
        <w:rPr>
          <w:rFonts w:ascii="Calibri" w:eastAsia="Times New Roman" w:hAnsi="Calibri" w:cs="Arial"/>
          <w:sz w:val="20"/>
          <w:szCs w:val="20"/>
          <w:lang w:val="es-ES_tradnl" w:eastAsia="en-US"/>
        </w:rPr>
        <w:t>anuncia la siguiente actualización de la</w:t>
      </w:r>
      <w:r w:rsidRPr="00B17368">
        <w:rPr>
          <w:rFonts w:ascii="Calibri" w:eastAsia="Times New Roman" w:hAnsi="Calibri" w:cs="Times New Roman"/>
          <w:sz w:val="20"/>
          <w:szCs w:val="20"/>
          <w:lang w:val="es-ES_tradnl" w:eastAsia="ru-RU"/>
        </w:rPr>
        <w:t xml:space="preserve"> lista de indicativos nacionales de destino (NDC) para el servicio móvil de Ucrania:</w:t>
      </w:r>
      <w:bookmarkEnd w:id="7"/>
    </w:p>
    <w:p w:rsidR="00B17368" w:rsidRPr="00B17368" w:rsidRDefault="00B17368" w:rsidP="00B1736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60" w:line="240" w:lineRule="auto"/>
        <w:ind w:left="567" w:hanging="567"/>
        <w:textAlignment w:val="baseline"/>
        <w:rPr>
          <w:rFonts w:ascii="Calibri" w:eastAsia="Times New Roman" w:hAnsi="Calibri" w:cs="Times New Roman"/>
          <w:sz w:val="20"/>
          <w:szCs w:val="20"/>
          <w:lang w:val="es-ES_tradnl" w:eastAsia="en-US"/>
        </w:rPr>
      </w:pPr>
      <w:bookmarkStart w:id="8" w:name="lt_pId753"/>
      <w:r w:rsidRPr="00B17368">
        <w:rPr>
          <w:rFonts w:ascii="Calibri" w:eastAsia="Times New Roman" w:hAnsi="Calibri" w:cs="Times New Roman"/>
          <w:sz w:val="20"/>
          <w:szCs w:val="20"/>
          <w:lang w:val="es-ES_tradnl" w:eastAsia="en-US"/>
        </w:rPr>
        <w:t>a)</w:t>
      </w:r>
      <w:r w:rsidRPr="00B17368">
        <w:rPr>
          <w:rFonts w:ascii="Calibri" w:eastAsia="Times New Roman" w:hAnsi="Calibri" w:cs="Times New Roman"/>
          <w:sz w:val="20"/>
          <w:szCs w:val="20"/>
          <w:lang w:val="es-ES_tradnl" w:eastAsia="en-US"/>
        </w:rPr>
        <w:tab/>
        <w:t>Visión general:</w:t>
      </w:r>
      <w:bookmarkStart w:id="9" w:name="lt_pId757"/>
      <w:bookmarkEnd w:id="8"/>
      <w:r w:rsidRPr="00B17368">
        <w:rPr>
          <w:rFonts w:ascii="Calibri" w:eastAsia="Times New Roman" w:hAnsi="Calibri" w:cs="Times New Roman"/>
          <w:sz w:val="20"/>
          <w:szCs w:val="20"/>
          <w:lang w:val="es-ES_tradnl" w:eastAsia="en-US"/>
        </w:rPr>
        <w:br/>
        <w:t>Longitud mínima del número (excluyendo el indicativo de país):</w:t>
      </w:r>
      <w:r w:rsidRPr="00B17368">
        <w:rPr>
          <w:rFonts w:ascii="Calibri" w:eastAsia="Times New Roman" w:hAnsi="Calibri" w:cs="Times New Roman"/>
          <w:sz w:val="20"/>
          <w:szCs w:val="20"/>
          <w:lang w:val="es-ES_tradnl" w:eastAsia="en-US"/>
        </w:rPr>
        <w:tab/>
        <w:t>9 dígitos</w:t>
      </w:r>
      <w:r w:rsidRPr="00B17368">
        <w:rPr>
          <w:rFonts w:ascii="Calibri" w:eastAsia="Times New Roman" w:hAnsi="Calibri" w:cs="Times New Roman"/>
          <w:sz w:val="20"/>
          <w:szCs w:val="20"/>
          <w:lang w:val="es-ES_tradnl" w:eastAsia="en-US"/>
        </w:rPr>
        <w:br/>
        <w:t>Longitud máxima del número (excluyendo el indicativo de país):</w:t>
      </w:r>
      <w:r w:rsidRPr="00B17368">
        <w:rPr>
          <w:rFonts w:ascii="Calibri" w:eastAsia="Times New Roman" w:hAnsi="Calibri" w:cs="Times New Roman"/>
          <w:sz w:val="20"/>
          <w:szCs w:val="20"/>
          <w:lang w:val="es-ES_tradnl" w:eastAsia="en-US"/>
        </w:rPr>
        <w:tab/>
        <w:t>9 dígitos</w:t>
      </w:r>
    </w:p>
    <w:bookmarkEnd w:id="9"/>
    <w:p w:rsidR="00B17368" w:rsidRPr="00B17368" w:rsidRDefault="00B17368" w:rsidP="00B1736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es-ES_tradnl" w:eastAsia="en-US"/>
        </w:rPr>
      </w:pPr>
      <w:r w:rsidRPr="00B17368">
        <w:rPr>
          <w:rFonts w:ascii="Calibri" w:eastAsia="Times New Roman" w:hAnsi="Calibri" w:cs="Times New Roman"/>
          <w:sz w:val="20"/>
          <w:szCs w:val="20"/>
          <w:lang w:val="es-ES_tradnl" w:eastAsia="en-US"/>
        </w:rPr>
        <w:t>b)</w:t>
      </w:r>
      <w:r w:rsidRPr="00B17368">
        <w:rPr>
          <w:rFonts w:ascii="Calibri" w:eastAsia="Times New Roman" w:hAnsi="Calibri" w:cs="Times New Roman"/>
          <w:sz w:val="20"/>
          <w:szCs w:val="20"/>
          <w:lang w:val="es-ES_tradnl" w:eastAsia="en-US"/>
        </w:rPr>
        <w:tab/>
        <w:t>Detalles del Plan de numeración: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1134"/>
        <w:gridCol w:w="2835"/>
        <w:gridCol w:w="2552"/>
      </w:tblGrid>
      <w:tr w:rsidR="00B17368" w:rsidRPr="00B17368" w:rsidTr="00716E86">
        <w:trPr>
          <w:cantSplit/>
          <w:tblHeader/>
        </w:trPr>
        <w:tc>
          <w:tcPr>
            <w:tcW w:w="1838" w:type="dxa"/>
            <w:vMerge w:val="restart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  <w:t>NDC (indicativo nacional de destino) o cifras iniciales del N(S)N</w:t>
            </w:r>
            <w:r w:rsidRPr="00B17368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  <w:br/>
              <w:t>(número nacional (significativo))</w:t>
            </w:r>
          </w:p>
        </w:tc>
        <w:tc>
          <w:tcPr>
            <w:tcW w:w="2268" w:type="dxa"/>
            <w:gridSpan w:val="2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  <w:t>Longitud del número N(S)N</w:t>
            </w:r>
          </w:p>
        </w:tc>
        <w:tc>
          <w:tcPr>
            <w:tcW w:w="2835" w:type="dxa"/>
            <w:vMerge w:val="restart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  <w:t xml:space="preserve">Utilización del </w:t>
            </w:r>
            <w:r w:rsidRPr="00B17368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  <w:br/>
              <w:t>número E.164</w:t>
            </w:r>
          </w:p>
        </w:tc>
        <w:tc>
          <w:tcPr>
            <w:tcW w:w="2552" w:type="dxa"/>
            <w:vMerge w:val="restart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  <w:t>Información adicional</w:t>
            </w:r>
          </w:p>
        </w:tc>
      </w:tr>
      <w:tr w:rsidR="00B17368" w:rsidRPr="00B17368" w:rsidTr="00716E86">
        <w:trPr>
          <w:cantSplit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  <w:t>Longitud máxima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  <w:t>Longitud mínima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</w:p>
        </w:tc>
      </w:tr>
      <w:tr w:rsidR="00DF207C" w:rsidRPr="00A419BB" w:rsidTr="00716E86">
        <w:trPr>
          <w:cantSplit/>
        </w:trPr>
        <w:tc>
          <w:tcPr>
            <w:tcW w:w="1838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0" w:name="lt_pId767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50 (NDC)</w:t>
            </w:r>
            <w:bookmarkEnd w:id="10"/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1" w:name="lt_pId77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no geográfico –</w:t>
            </w:r>
            <w:bookmarkEnd w:id="11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 asignado a servicios móviles</w:t>
            </w:r>
          </w:p>
        </w:tc>
        <w:tc>
          <w:tcPr>
            <w:tcW w:w="2552" w:type="dxa"/>
            <w:vAlign w:val="center"/>
          </w:tcPr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 xml:space="preserve">PrJSC “MTS Ukraine” </w:t>
            </w: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br/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“VF Ukraine” PrJSC</w:t>
            </w:r>
          </w:p>
        </w:tc>
      </w:tr>
      <w:tr w:rsidR="00DF207C" w:rsidRPr="00B17368" w:rsidTr="00716E86">
        <w:trPr>
          <w:cantSplit/>
        </w:trPr>
        <w:tc>
          <w:tcPr>
            <w:tcW w:w="1838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2" w:name="lt_pId772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63 (NDC)</w:t>
            </w:r>
            <w:bookmarkEnd w:id="12"/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3" w:name="lt_pId77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13"/>
          </w:p>
        </w:tc>
        <w:tc>
          <w:tcPr>
            <w:tcW w:w="2552" w:type="dxa"/>
            <w:vAlign w:val="center"/>
          </w:tcPr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</w:pP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Lifecell LLC</w:t>
            </w:r>
          </w:p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</w:pP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“lifecell” LLC</w:t>
            </w:r>
          </w:p>
        </w:tc>
      </w:tr>
      <w:tr w:rsidR="00DF207C" w:rsidRPr="00A419BB" w:rsidTr="00716E86">
        <w:trPr>
          <w:cantSplit/>
        </w:trPr>
        <w:tc>
          <w:tcPr>
            <w:tcW w:w="1838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4" w:name="lt_pId777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66 (NDC)</w:t>
            </w:r>
            <w:bookmarkEnd w:id="14"/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5" w:name="lt_pId78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15"/>
          </w:p>
        </w:tc>
        <w:tc>
          <w:tcPr>
            <w:tcW w:w="2552" w:type="dxa"/>
            <w:vAlign w:val="center"/>
          </w:tcPr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 xml:space="preserve">PrJSC “MTS Ukraine” </w:t>
            </w: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br/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“VF Ukraine” PrJSC</w:t>
            </w:r>
          </w:p>
        </w:tc>
      </w:tr>
      <w:tr w:rsidR="00DF207C" w:rsidRPr="00B17368" w:rsidTr="00716E86">
        <w:trPr>
          <w:cantSplit/>
        </w:trPr>
        <w:tc>
          <w:tcPr>
            <w:tcW w:w="1838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6" w:name="lt_pId782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67 (NDC)</w:t>
            </w:r>
            <w:bookmarkEnd w:id="16"/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7" w:name="lt_pId78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17"/>
          </w:p>
        </w:tc>
        <w:tc>
          <w:tcPr>
            <w:tcW w:w="2552" w:type="dxa"/>
            <w:vAlign w:val="center"/>
          </w:tcPr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JSC “Kyivstar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”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“Kyivstar”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PrJSC</w:t>
            </w:r>
          </w:p>
        </w:tc>
      </w:tr>
      <w:tr w:rsidR="00DF207C" w:rsidRPr="00B17368" w:rsidTr="00716E86">
        <w:trPr>
          <w:cantSplit/>
        </w:trPr>
        <w:tc>
          <w:tcPr>
            <w:tcW w:w="1838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8" w:name="lt_pId787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68 (NDC)</w:t>
            </w:r>
            <w:bookmarkEnd w:id="18"/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9" w:name="lt_pId79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19"/>
          </w:p>
        </w:tc>
        <w:tc>
          <w:tcPr>
            <w:tcW w:w="2552" w:type="dxa"/>
            <w:vAlign w:val="center"/>
          </w:tcPr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</w:pP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JSC “Kyivstar”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“Kyivstar”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PrJSC</w:t>
            </w:r>
          </w:p>
        </w:tc>
      </w:tr>
      <w:tr w:rsidR="00DF207C" w:rsidRPr="00B17368" w:rsidTr="00716E86">
        <w:trPr>
          <w:cantSplit/>
        </w:trPr>
        <w:tc>
          <w:tcPr>
            <w:tcW w:w="1838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20" w:name="lt_pId792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73 (NDC)</w:t>
            </w:r>
            <w:bookmarkEnd w:id="20"/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21" w:name="lt_pId79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21"/>
          </w:p>
        </w:tc>
        <w:tc>
          <w:tcPr>
            <w:tcW w:w="2552" w:type="dxa"/>
            <w:vAlign w:val="center"/>
          </w:tcPr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</w:pP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Lifecell LLC</w:t>
            </w:r>
          </w:p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</w:pP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“lifecell” LLC</w:t>
            </w:r>
          </w:p>
        </w:tc>
      </w:tr>
      <w:tr w:rsidR="00DF207C" w:rsidRPr="00B17368" w:rsidTr="00716E86">
        <w:trPr>
          <w:cantSplit/>
        </w:trPr>
        <w:tc>
          <w:tcPr>
            <w:tcW w:w="1838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22" w:name="lt_pId797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91 (NDC)</w:t>
            </w:r>
            <w:bookmarkEnd w:id="22"/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23" w:name="lt_pId80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23"/>
          </w:p>
        </w:tc>
        <w:tc>
          <w:tcPr>
            <w:tcW w:w="2552" w:type="dxa"/>
            <w:vAlign w:val="center"/>
          </w:tcPr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</w:pP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TryMob LTD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 xml:space="preserve"> 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br/>
              <w:t>“Tr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i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Mob” LLC</w:t>
            </w:r>
          </w:p>
        </w:tc>
      </w:tr>
      <w:tr w:rsidR="00DF207C" w:rsidRPr="00B17368" w:rsidTr="00716E86">
        <w:trPr>
          <w:cantSplit/>
        </w:trPr>
        <w:tc>
          <w:tcPr>
            <w:tcW w:w="1838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24" w:name="lt_pId802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92 (NDC)</w:t>
            </w:r>
            <w:bookmarkEnd w:id="24"/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25" w:name="lt_pId80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25"/>
          </w:p>
        </w:tc>
        <w:tc>
          <w:tcPr>
            <w:tcW w:w="2552" w:type="dxa"/>
            <w:vAlign w:val="center"/>
          </w:tcPr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Telesystems of Ukraine LTD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 xml:space="preserve">“Telesystems of Ukraine” 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PrJSC</w:t>
            </w:r>
          </w:p>
        </w:tc>
      </w:tr>
      <w:tr w:rsidR="00DF207C" w:rsidRPr="00B17368" w:rsidTr="00716E86">
        <w:trPr>
          <w:cantSplit/>
        </w:trPr>
        <w:tc>
          <w:tcPr>
            <w:tcW w:w="1838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26" w:name="lt_pId807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93 (NDC)</w:t>
            </w:r>
            <w:bookmarkEnd w:id="26"/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27" w:name="lt_pId81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27"/>
          </w:p>
        </w:tc>
        <w:tc>
          <w:tcPr>
            <w:tcW w:w="2552" w:type="dxa"/>
            <w:vAlign w:val="center"/>
          </w:tcPr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</w:pP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Lifecell LLC</w:t>
            </w:r>
          </w:p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</w:pP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“lifecell” LLC</w:t>
            </w:r>
          </w:p>
        </w:tc>
      </w:tr>
      <w:tr w:rsidR="00DF207C" w:rsidRPr="00B17368" w:rsidTr="00716E86">
        <w:trPr>
          <w:cantSplit/>
        </w:trPr>
        <w:tc>
          <w:tcPr>
            <w:tcW w:w="1838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28" w:name="lt_pId812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94 (NDC)</w:t>
            </w:r>
            <w:bookmarkEnd w:id="28"/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29" w:name="lt_pId81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29"/>
          </w:p>
        </w:tc>
        <w:tc>
          <w:tcPr>
            <w:tcW w:w="2552" w:type="dxa"/>
            <w:vAlign w:val="center"/>
          </w:tcPr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JSC “Intertelecom”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“Intertelecom”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LLC</w:t>
            </w:r>
          </w:p>
        </w:tc>
      </w:tr>
      <w:tr w:rsidR="00DF207C" w:rsidRPr="00A419BB" w:rsidTr="00716E86">
        <w:trPr>
          <w:cantSplit/>
        </w:trPr>
        <w:tc>
          <w:tcPr>
            <w:tcW w:w="1838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30" w:name="lt_pId817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95 (NDC)</w:t>
            </w:r>
            <w:bookmarkEnd w:id="30"/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31" w:name="lt_pId82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31"/>
          </w:p>
        </w:tc>
        <w:tc>
          <w:tcPr>
            <w:tcW w:w="2552" w:type="dxa"/>
            <w:vAlign w:val="center"/>
          </w:tcPr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PrJSC “MTS Ukraine”</w:t>
            </w: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br/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“VF Ukraine” PrJSC</w:t>
            </w:r>
          </w:p>
        </w:tc>
      </w:tr>
      <w:tr w:rsidR="00DF207C" w:rsidRPr="00B17368" w:rsidTr="00716E86">
        <w:trPr>
          <w:cantSplit/>
        </w:trPr>
        <w:tc>
          <w:tcPr>
            <w:tcW w:w="1838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32" w:name="lt_pId822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96 (NDC)</w:t>
            </w:r>
            <w:bookmarkEnd w:id="32"/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33" w:name="lt_pId82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33"/>
          </w:p>
        </w:tc>
        <w:tc>
          <w:tcPr>
            <w:tcW w:w="2552" w:type="dxa"/>
            <w:vAlign w:val="center"/>
          </w:tcPr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</w:pP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JSC “Kyivstar”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“Kyivstar”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PrJSC</w:t>
            </w:r>
          </w:p>
        </w:tc>
      </w:tr>
      <w:tr w:rsidR="00DF207C" w:rsidRPr="00B17368" w:rsidTr="00716E86">
        <w:trPr>
          <w:cantSplit/>
        </w:trPr>
        <w:tc>
          <w:tcPr>
            <w:tcW w:w="1838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34" w:name="lt_pId827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97 (NDC)</w:t>
            </w:r>
            <w:bookmarkEnd w:id="34"/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35" w:name="lt_pId83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35"/>
          </w:p>
        </w:tc>
        <w:tc>
          <w:tcPr>
            <w:tcW w:w="2552" w:type="dxa"/>
            <w:vAlign w:val="center"/>
          </w:tcPr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</w:pP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JSC “Kyivstar”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“Kyivstar”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PrJSC</w:t>
            </w:r>
          </w:p>
        </w:tc>
      </w:tr>
      <w:tr w:rsidR="00DF207C" w:rsidRPr="00B17368" w:rsidTr="00716E86">
        <w:trPr>
          <w:cantSplit/>
        </w:trPr>
        <w:tc>
          <w:tcPr>
            <w:tcW w:w="1838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36" w:name="lt_pId832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98 (NDC)</w:t>
            </w:r>
            <w:bookmarkEnd w:id="36"/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37" w:name="lt_pId83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37"/>
          </w:p>
        </w:tc>
        <w:tc>
          <w:tcPr>
            <w:tcW w:w="2552" w:type="dxa"/>
            <w:vAlign w:val="center"/>
          </w:tcPr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JSC “Kyivstar”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“Kyivstar”</w:t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PrJSC</w:t>
            </w:r>
          </w:p>
        </w:tc>
      </w:tr>
      <w:tr w:rsidR="00DF207C" w:rsidRPr="007C3EAD" w:rsidTr="00716E86">
        <w:trPr>
          <w:cantSplit/>
        </w:trPr>
        <w:tc>
          <w:tcPr>
            <w:tcW w:w="1838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38" w:name="lt_pId837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99 (NDC)</w:t>
            </w:r>
            <w:bookmarkEnd w:id="38"/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DF207C" w:rsidRPr="00B17368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39" w:name="lt_pId84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39"/>
          </w:p>
        </w:tc>
        <w:tc>
          <w:tcPr>
            <w:tcW w:w="2552" w:type="dxa"/>
            <w:vAlign w:val="center"/>
          </w:tcPr>
          <w:p w:rsidR="00DF207C" w:rsidRPr="007F0B22" w:rsidRDefault="00DF207C" w:rsidP="00DF207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</w:pP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PrJSC “MTS Ukraine”</w:t>
            </w:r>
            <w:r w:rsidRPr="007F0B22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br/>
            </w:r>
            <w:r w:rsidRPr="007F0B22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PrJSC “VF Ukraine”</w:t>
            </w:r>
          </w:p>
        </w:tc>
      </w:tr>
      <w:tr w:rsidR="00B17368" w:rsidRPr="00B17368" w:rsidTr="00716E86">
        <w:trPr>
          <w:cantSplit/>
        </w:trPr>
        <w:tc>
          <w:tcPr>
            <w:tcW w:w="1838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40" w:name="lt_pId842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891 (NDC)</w:t>
            </w:r>
            <w:bookmarkEnd w:id="40"/>
          </w:p>
        </w:tc>
        <w:tc>
          <w:tcPr>
            <w:tcW w:w="1134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41" w:name="lt_pId845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41"/>
          </w:p>
        </w:tc>
        <w:tc>
          <w:tcPr>
            <w:tcW w:w="2552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42" w:name="lt_pId846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PrJSC "Datagroup"</w:t>
            </w:r>
            <w:bookmarkEnd w:id="42"/>
          </w:p>
        </w:tc>
      </w:tr>
      <w:tr w:rsidR="00B17368" w:rsidRPr="00B17368" w:rsidTr="00716E86">
        <w:trPr>
          <w:cantSplit/>
        </w:trPr>
        <w:tc>
          <w:tcPr>
            <w:tcW w:w="1838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43" w:name="lt_pId847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892 (NDC)</w:t>
            </w:r>
            <w:bookmarkEnd w:id="43"/>
          </w:p>
        </w:tc>
        <w:tc>
          <w:tcPr>
            <w:tcW w:w="1134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44" w:name="lt_pId850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44"/>
          </w:p>
        </w:tc>
        <w:tc>
          <w:tcPr>
            <w:tcW w:w="2552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45" w:name="lt_pId851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Ukrtelecom JSC</w:t>
            </w:r>
            <w:bookmarkEnd w:id="45"/>
          </w:p>
        </w:tc>
      </w:tr>
      <w:tr w:rsidR="00B17368" w:rsidRPr="00B17368" w:rsidTr="00716E86">
        <w:trPr>
          <w:cantSplit/>
        </w:trPr>
        <w:tc>
          <w:tcPr>
            <w:tcW w:w="1838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46" w:name="lt_pId852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lastRenderedPageBreak/>
              <w:t>893 (NDC)</w:t>
            </w:r>
            <w:bookmarkEnd w:id="46"/>
          </w:p>
        </w:tc>
        <w:tc>
          <w:tcPr>
            <w:tcW w:w="1134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47" w:name="lt_pId855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47"/>
          </w:p>
        </w:tc>
        <w:tc>
          <w:tcPr>
            <w:tcW w:w="2552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48" w:name="lt_pId856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"T.R. Communicatio" LTD</w:t>
            </w:r>
            <w:bookmarkEnd w:id="48"/>
          </w:p>
        </w:tc>
      </w:tr>
      <w:tr w:rsidR="00B17368" w:rsidRPr="00B17368" w:rsidTr="00716E86">
        <w:trPr>
          <w:cantSplit/>
        </w:trPr>
        <w:tc>
          <w:tcPr>
            <w:tcW w:w="1838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49" w:name="lt_pId857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894 (NDC)</w:t>
            </w:r>
            <w:bookmarkEnd w:id="49"/>
          </w:p>
        </w:tc>
        <w:tc>
          <w:tcPr>
            <w:tcW w:w="1134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50" w:name="lt_pId860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50"/>
          </w:p>
        </w:tc>
        <w:tc>
          <w:tcPr>
            <w:tcW w:w="2552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51" w:name="lt_pId861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LTD "Atlantic Telecom"</w:t>
            </w:r>
            <w:bookmarkEnd w:id="51"/>
          </w:p>
        </w:tc>
      </w:tr>
      <w:tr w:rsidR="00B17368" w:rsidRPr="00B17368" w:rsidTr="00716E86">
        <w:trPr>
          <w:cantSplit/>
        </w:trPr>
        <w:tc>
          <w:tcPr>
            <w:tcW w:w="1838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52" w:name="lt_pId862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895 (NDC)</w:t>
            </w:r>
            <w:bookmarkEnd w:id="52"/>
          </w:p>
        </w:tc>
        <w:tc>
          <w:tcPr>
            <w:tcW w:w="1134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53" w:name="lt_pId865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53"/>
          </w:p>
        </w:tc>
        <w:tc>
          <w:tcPr>
            <w:tcW w:w="2552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54" w:name="lt_pId866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LTD "Lincom-300"</w:t>
            </w:r>
            <w:bookmarkEnd w:id="54"/>
          </w:p>
        </w:tc>
      </w:tr>
      <w:tr w:rsidR="00B17368" w:rsidRPr="00B17368" w:rsidTr="00716E86">
        <w:trPr>
          <w:cantSplit/>
        </w:trPr>
        <w:tc>
          <w:tcPr>
            <w:tcW w:w="1838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55" w:name="lt_pId867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897 (NDC)</w:t>
            </w:r>
            <w:bookmarkEnd w:id="55"/>
          </w:p>
        </w:tc>
        <w:tc>
          <w:tcPr>
            <w:tcW w:w="1134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56" w:name="lt_pId870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56"/>
          </w:p>
        </w:tc>
        <w:tc>
          <w:tcPr>
            <w:tcW w:w="2552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57" w:name="lt_pId871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JSC "Kyivstar"</w:t>
            </w:r>
            <w:bookmarkEnd w:id="57"/>
          </w:p>
        </w:tc>
      </w:tr>
      <w:tr w:rsidR="00B17368" w:rsidRPr="00B17368" w:rsidTr="00716E86">
        <w:trPr>
          <w:cantSplit/>
        </w:trPr>
        <w:tc>
          <w:tcPr>
            <w:tcW w:w="1838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58" w:name="lt_pId872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899 (NDC)</w:t>
            </w:r>
            <w:bookmarkEnd w:id="58"/>
          </w:p>
        </w:tc>
        <w:tc>
          <w:tcPr>
            <w:tcW w:w="1134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59" w:name="lt_pId875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Número no geográfico – asignado a servicios móviles</w:t>
            </w:r>
            <w:bookmarkEnd w:id="59"/>
          </w:p>
        </w:tc>
        <w:tc>
          <w:tcPr>
            <w:tcW w:w="2552" w:type="dxa"/>
            <w:vAlign w:val="center"/>
          </w:tcPr>
          <w:p w:rsidR="00B17368" w:rsidRPr="00DF207C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</w:pPr>
            <w:bookmarkStart w:id="60" w:name="lt_pId876"/>
            <w:r w:rsidRPr="00DF207C">
              <w:rPr>
                <w:rFonts w:ascii="Calibri" w:eastAsia="Times New Roman" w:hAnsi="Calibri" w:cs="Times New Roman"/>
                <w:strike/>
                <w:sz w:val="20"/>
                <w:szCs w:val="20"/>
                <w:lang w:val="es-ES_tradnl" w:eastAsia="ru-RU"/>
              </w:rPr>
              <w:t>LTD "Velton Telecom"</w:t>
            </w:r>
            <w:bookmarkEnd w:id="60"/>
          </w:p>
        </w:tc>
      </w:tr>
    </w:tbl>
    <w:p w:rsidR="00B17368" w:rsidRPr="00B17368" w:rsidRDefault="00B17368" w:rsidP="00B1736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360" w:after="120" w:line="240" w:lineRule="auto"/>
        <w:rPr>
          <w:rFonts w:ascii="Calibri" w:eastAsia="Times New Roman" w:hAnsi="Calibri" w:cs="Times New Roman"/>
          <w:sz w:val="20"/>
          <w:szCs w:val="20"/>
          <w:lang w:val="es-ES_tradnl" w:eastAsia="ru-RU"/>
        </w:rPr>
      </w:pPr>
      <w:bookmarkStart w:id="61" w:name="lt_pId877"/>
      <w:r w:rsidRPr="00B17368">
        <w:rPr>
          <w:rFonts w:ascii="Calibri" w:eastAsia="Times New Roman" w:hAnsi="Calibri" w:cs="Times New Roman"/>
          <w:sz w:val="20"/>
          <w:szCs w:val="20"/>
          <w:lang w:val="es-ES_tradnl" w:eastAsia="ru-RU"/>
        </w:rPr>
        <w:t>El S</w:t>
      </w:r>
      <w:r w:rsidRPr="00B17368">
        <w:rPr>
          <w:rFonts w:ascii="Calibri" w:eastAsia="Times New Roman" w:hAnsi="Calibri" w:cs="Times New Roman"/>
          <w:i/>
          <w:iCs/>
          <w:sz w:val="20"/>
          <w:szCs w:val="20"/>
          <w:lang w:val="es-ES_tradnl" w:eastAsia="ru-RU"/>
        </w:rPr>
        <w:t>ervicio Estatal de Protección Especial de la Comunicación y la Información de Ucrania</w:t>
      </w:r>
      <w:r w:rsidRPr="00B17368">
        <w:rPr>
          <w:rFonts w:ascii="Calibri" w:eastAsia="Times New Roman" w:hAnsi="Calibri" w:cs="Times New Roman"/>
          <w:sz w:val="20"/>
          <w:szCs w:val="20"/>
          <w:lang w:val="es-ES_tradnl" w:eastAsia="ru-RU"/>
        </w:rPr>
        <w:t xml:space="preserve">, Kiev, </w:t>
      </w:r>
      <w:r w:rsidRPr="00B17368">
        <w:rPr>
          <w:rFonts w:ascii="Calibri" w:eastAsia="Times New Roman" w:hAnsi="Calibri" w:cs="Arial"/>
          <w:sz w:val="20"/>
          <w:szCs w:val="20"/>
          <w:lang w:val="es-ES_tradnl" w:eastAsia="en-US"/>
        </w:rPr>
        <w:t>anuncia la siguiente actualización del servicio fijo en el Plan de Numeración nacional (NNP) de Ucrania</w:t>
      </w:r>
      <w:r w:rsidRPr="00B17368">
        <w:rPr>
          <w:rFonts w:ascii="Calibri" w:eastAsia="Times New Roman" w:hAnsi="Calibri" w:cs="Times New Roman"/>
          <w:sz w:val="20"/>
          <w:szCs w:val="20"/>
          <w:lang w:val="es-ES_tradnl" w:eastAsia="ru-RU"/>
        </w:rPr>
        <w:t>:</w:t>
      </w:r>
      <w:bookmarkEnd w:id="61"/>
    </w:p>
    <w:p w:rsidR="00B17368" w:rsidRPr="00B17368" w:rsidRDefault="00B17368" w:rsidP="00B1736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60" w:line="240" w:lineRule="auto"/>
        <w:ind w:left="567" w:hanging="567"/>
        <w:textAlignment w:val="baseline"/>
        <w:rPr>
          <w:rFonts w:ascii="Calibri" w:eastAsia="Times New Roman" w:hAnsi="Calibri" w:cs="Times New Roman"/>
          <w:sz w:val="20"/>
          <w:szCs w:val="20"/>
          <w:lang w:val="es-ES_tradnl" w:eastAsia="en-US"/>
        </w:rPr>
      </w:pPr>
      <w:bookmarkStart w:id="62" w:name="lt_pId886"/>
      <w:r w:rsidRPr="00B17368">
        <w:rPr>
          <w:rFonts w:ascii="Calibri" w:eastAsia="Times New Roman" w:hAnsi="Calibri" w:cs="Times New Roman"/>
          <w:sz w:val="20"/>
          <w:szCs w:val="20"/>
          <w:lang w:val="es-ES_tradnl" w:eastAsia="en-US"/>
        </w:rPr>
        <w:t>a)</w:t>
      </w:r>
      <w:r w:rsidRPr="00B17368">
        <w:rPr>
          <w:rFonts w:ascii="Calibri" w:eastAsia="Times New Roman" w:hAnsi="Calibri" w:cs="Times New Roman"/>
          <w:sz w:val="20"/>
          <w:szCs w:val="20"/>
          <w:lang w:val="es-ES_tradnl" w:eastAsia="en-US"/>
        </w:rPr>
        <w:tab/>
        <w:t>Visión general:</w:t>
      </w:r>
      <w:r w:rsidRPr="00B17368">
        <w:rPr>
          <w:rFonts w:ascii="Calibri" w:eastAsia="Times New Roman" w:hAnsi="Calibri" w:cs="Times New Roman"/>
          <w:sz w:val="20"/>
          <w:szCs w:val="20"/>
          <w:lang w:val="es-ES_tradnl" w:eastAsia="en-US"/>
        </w:rPr>
        <w:br/>
        <w:t>Longitud mínima del número (excluyendo el indicativo de país):</w:t>
      </w:r>
      <w:r w:rsidRPr="00B17368">
        <w:rPr>
          <w:rFonts w:ascii="Calibri" w:eastAsia="Times New Roman" w:hAnsi="Calibri" w:cs="Times New Roman"/>
          <w:sz w:val="20"/>
          <w:szCs w:val="20"/>
          <w:lang w:val="es-ES_tradnl" w:eastAsia="en-US"/>
        </w:rPr>
        <w:tab/>
        <w:t>9 dígitos</w:t>
      </w:r>
      <w:r w:rsidRPr="00B17368">
        <w:rPr>
          <w:rFonts w:ascii="Calibri" w:eastAsia="Times New Roman" w:hAnsi="Calibri" w:cs="Times New Roman"/>
          <w:sz w:val="20"/>
          <w:szCs w:val="20"/>
          <w:lang w:val="es-ES_tradnl" w:eastAsia="en-US"/>
        </w:rPr>
        <w:br/>
        <w:t>Longitud máxima del número (excluyendo el indicativo de país):</w:t>
      </w:r>
      <w:r w:rsidRPr="00B17368">
        <w:rPr>
          <w:rFonts w:ascii="Calibri" w:eastAsia="Times New Roman" w:hAnsi="Calibri" w:cs="Times New Roman"/>
          <w:sz w:val="20"/>
          <w:szCs w:val="20"/>
          <w:lang w:val="es-ES_tradnl" w:eastAsia="en-US"/>
        </w:rPr>
        <w:tab/>
        <w:t>9 dígitos</w:t>
      </w:r>
    </w:p>
    <w:p w:rsidR="00B17368" w:rsidRPr="00B17368" w:rsidRDefault="00B17368" w:rsidP="00B1736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es-ES_tradnl" w:eastAsia="en-US"/>
        </w:rPr>
      </w:pPr>
      <w:r w:rsidRPr="00B17368">
        <w:rPr>
          <w:rFonts w:ascii="Calibri" w:eastAsia="Times New Roman" w:hAnsi="Calibri" w:cs="Times New Roman"/>
          <w:sz w:val="20"/>
          <w:szCs w:val="20"/>
          <w:lang w:val="es-ES_tradnl" w:eastAsia="en-US"/>
        </w:rPr>
        <w:t>b)</w:t>
      </w:r>
      <w:r w:rsidRPr="00B17368">
        <w:rPr>
          <w:rFonts w:ascii="Calibri" w:eastAsia="Times New Roman" w:hAnsi="Calibri" w:cs="Times New Roman"/>
          <w:sz w:val="20"/>
          <w:szCs w:val="20"/>
          <w:lang w:val="es-ES_tradnl" w:eastAsia="en-US"/>
        </w:rPr>
        <w:tab/>
        <w:t>Detalles del Plan de numeración:</w:t>
      </w:r>
    </w:p>
    <w:bookmarkEnd w:id="62"/>
    <w:p w:rsidR="00B17368" w:rsidRPr="00B17368" w:rsidRDefault="00B17368" w:rsidP="00B1736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val="es-ES_tradnl" w:eastAsia="ru-RU"/>
        </w:rPr>
      </w:pPr>
      <w:r w:rsidRPr="00B17368">
        <w:rPr>
          <w:rFonts w:ascii="Calibri" w:eastAsia="Times New Roman" w:hAnsi="Calibri" w:cs="Times New Roman"/>
          <w:sz w:val="20"/>
          <w:szCs w:val="20"/>
          <w:lang w:val="es-ES_tradnl" w:eastAsia="ru-RU"/>
        </w:rPr>
        <w:t>Servicio fijo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979"/>
        <w:gridCol w:w="948"/>
        <w:gridCol w:w="2774"/>
        <w:gridCol w:w="2835"/>
      </w:tblGrid>
      <w:tr w:rsidR="00B17368" w:rsidRPr="00B17368" w:rsidTr="00716E86">
        <w:trPr>
          <w:cantSplit/>
          <w:trHeight w:val="265"/>
          <w:tblHeader/>
        </w:trPr>
        <w:tc>
          <w:tcPr>
            <w:tcW w:w="1957" w:type="dxa"/>
            <w:vMerge w:val="restart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  <w:t>NDC (indicativo nacional de destino) o cifras iniciales del N(S)N</w:t>
            </w:r>
            <w:r w:rsidRPr="00B17368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  <w:br/>
              <w:t>(número nacional (significativo))</w:t>
            </w:r>
          </w:p>
        </w:tc>
        <w:tc>
          <w:tcPr>
            <w:tcW w:w="1927" w:type="dxa"/>
            <w:gridSpan w:val="2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  <w:t>Longitud del número N(S)N</w:t>
            </w:r>
          </w:p>
        </w:tc>
        <w:tc>
          <w:tcPr>
            <w:tcW w:w="2774" w:type="dxa"/>
            <w:vMerge w:val="restart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  <w:t xml:space="preserve">Utilización del </w:t>
            </w:r>
            <w:r w:rsidRPr="00B17368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  <w:br/>
              <w:t>número E.164</w:t>
            </w:r>
          </w:p>
        </w:tc>
        <w:tc>
          <w:tcPr>
            <w:tcW w:w="2835" w:type="dxa"/>
            <w:vMerge w:val="restart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  <w:t>Información adicional</w:t>
            </w:r>
          </w:p>
        </w:tc>
      </w:tr>
      <w:tr w:rsidR="00B17368" w:rsidRPr="00B17368" w:rsidTr="00716E86">
        <w:trPr>
          <w:cantSplit/>
          <w:trHeight w:val="840"/>
          <w:tblHeader/>
        </w:trPr>
        <w:tc>
          <w:tcPr>
            <w:tcW w:w="1957" w:type="dxa"/>
            <w:vMerge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ru-RU"/>
              </w:rPr>
            </w:pPr>
          </w:p>
        </w:tc>
        <w:tc>
          <w:tcPr>
            <w:tcW w:w="979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  <w:t>Longitud máxima</w:t>
            </w:r>
          </w:p>
        </w:tc>
        <w:tc>
          <w:tcPr>
            <w:tcW w:w="948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ru-RU"/>
              </w:rPr>
              <w:t>Longitud mínima</w:t>
            </w:r>
          </w:p>
        </w:tc>
        <w:tc>
          <w:tcPr>
            <w:tcW w:w="2774" w:type="dxa"/>
            <w:vMerge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ru-RU"/>
              </w:rPr>
            </w:pPr>
          </w:p>
        </w:tc>
        <w:tc>
          <w:tcPr>
            <w:tcW w:w="2835" w:type="dxa"/>
            <w:vMerge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ru-RU"/>
              </w:rPr>
            </w:pPr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63" w:name="lt_pId896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31 (NDC)</w:t>
            </w:r>
            <w:bookmarkEnd w:id="63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64" w:name="lt_pId90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Indicativo interurbano para la región de Zakarpattia </w:t>
            </w:r>
            <w:bookmarkEnd w:id="64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65" w:name="lt_pId901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32 (NDC)</w:t>
            </w:r>
            <w:bookmarkEnd w:id="65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66" w:name="lt_pId90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Indicativo interurbano para la región de Leópolis</w:t>
            </w:r>
            <w:bookmarkEnd w:id="66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67" w:name="lt_pId906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33 (NDC)</w:t>
            </w:r>
            <w:bookmarkEnd w:id="67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68" w:name="lt_pId91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Indicativo interurbano para la región de Volinia</w:t>
            </w:r>
            <w:bookmarkEnd w:id="68"/>
          </w:p>
        </w:tc>
      </w:tr>
      <w:tr w:rsidR="00B17368" w:rsidRPr="00A419BB" w:rsidTr="00716E86">
        <w:trPr>
          <w:cantSplit/>
          <w:trHeight w:val="332"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69" w:name="lt_pId911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34 (NDC)</w:t>
            </w:r>
            <w:bookmarkEnd w:id="69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70" w:name="lt_pId91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Indicativo interurbano para la región de Ivano-Frankivsk </w:t>
            </w:r>
            <w:bookmarkEnd w:id="70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71" w:name="lt_pId916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35 (NDC)</w:t>
            </w:r>
            <w:bookmarkEnd w:id="71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72" w:name="lt_pId92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Indicativo interurbano para la región de Ternópil</w:t>
            </w:r>
            <w:bookmarkEnd w:id="72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73" w:name="lt_pId921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36 (NDC)</w:t>
            </w:r>
            <w:bookmarkEnd w:id="73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74" w:name="lt_pId92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Indicativo interurbano para la región de Rivne </w:t>
            </w:r>
            <w:bookmarkEnd w:id="74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75" w:name="lt_pId926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37 (NDC)</w:t>
            </w:r>
            <w:bookmarkEnd w:id="75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76" w:name="lt_pId93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Indicativo interurbano para la región de Chernivtsi </w:t>
            </w:r>
            <w:bookmarkEnd w:id="76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77" w:name="lt_pId931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lastRenderedPageBreak/>
              <w:t>38 (NDC)</w:t>
            </w:r>
            <w:bookmarkEnd w:id="77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78" w:name="lt_pId93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Indicativo interurbano para la región de</w:t>
            </w:r>
            <w:r w:rsidRPr="00B17368">
              <w:rPr>
                <w:rFonts w:ascii="Calibri" w:eastAsia="Times New Roman" w:hAnsi="Calibri" w:cs="Arial"/>
                <w:sz w:val="20"/>
                <w:szCs w:val="20"/>
                <w:lang w:val="es-ES_tradnl" w:eastAsia="ru-RU"/>
              </w:rPr>
              <w:t xml:space="preserve"> Jmelnitski</w:t>
            </w:r>
            <w:bookmarkEnd w:id="78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79" w:name="lt_pId936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41 (NDC)</w:t>
            </w:r>
            <w:bookmarkEnd w:id="79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80" w:name="lt_pId94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Indicativo interurbano para la región de Zhytómyr</w:t>
            </w:r>
            <w:bookmarkEnd w:id="80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81" w:name="lt_pId941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43 (NDC)</w:t>
            </w:r>
            <w:bookmarkEnd w:id="81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82" w:name="lt_pId94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Indicativo interurbano para la región de Vínnytsia</w:t>
            </w:r>
            <w:bookmarkEnd w:id="82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83" w:name="lt_pId946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44 (NDC)</w:t>
            </w:r>
            <w:bookmarkEnd w:id="83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84" w:name="lt_pId95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Indicativo interurbano para la ciudad de Kiev</w:t>
            </w:r>
            <w:bookmarkEnd w:id="84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 </w:t>
            </w:r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85" w:name="lt_pId951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45 (NDC)</w:t>
            </w:r>
            <w:bookmarkEnd w:id="85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86" w:name="lt_pId95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Indicativo interurbano para la región de K</w:t>
            </w:r>
            <w:bookmarkEnd w:id="86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iev</w:t>
            </w:r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87" w:name="lt_pId956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46 (NDC)</w:t>
            </w:r>
            <w:bookmarkEnd w:id="87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88" w:name="lt_pId96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Indicativo interurbano para la región de Chernihiv </w:t>
            </w:r>
            <w:bookmarkEnd w:id="88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89" w:name="lt_pId961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47 (NDC)</w:t>
            </w:r>
            <w:bookmarkEnd w:id="89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90" w:name="lt_pId96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Indicativo interurbano para la región de Cherkasy </w:t>
            </w:r>
            <w:bookmarkEnd w:id="90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91" w:name="lt_pId966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48 (NDC)</w:t>
            </w:r>
            <w:bookmarkEnd w:id="91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92" w:name="lt_pId97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Indicativo interurbano para la región de Odesa </w:t>
            </w:r>
            <w:bookmarkEnd w:id="92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93" w:name="lt_pId971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51 (NDC)</w:t>
            </w:r>
            <w:bookmarkEnd w:id="93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94" w:name="lt_pId97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Indicativo interurbano para la región de Mykolayiv </w:t>
            </w:r>
            <w:bookmarkEnd w:id="94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95" w:name="lt_pId976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52 (NDC)</w:t>
            </w:r>
            <w:bookmarkEnd w:id="95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96" w:name="lt_pId98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Indicativo interurbano para la región de Kirovogrado</w:t>
            </w:r>
            <w:bookmarkEnd w:id="96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97" w:name="lt_pId981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53 (NDC)</w:t>
            </w:r>
            <w:bookmarkEnd w:id="97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98" w:name="lt_pId98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Indicativo interurbano para la región de Poltava </w:t>
            </w:r>
            <w:bookmarkEnd w:id="98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99" w:name="lt_pId986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54 (NDC)</w:t>
            </w:r>
            <w:bookmarkEnd w:id="99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00" w:name="lt_pId99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Indicativo interurbano para la región de Sumy </w:t>
            </w:r>
            <w:bookmarkEnd w:id="100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01" w:name="lt_pId991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55 (NDC)</w:t>
            </w:r>
            <w:bookmarkEnd w:id="101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02" w:name="lt_pId99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Indicativo interurbano para la región de</w:t>
            </w:r>
            <w:bookmarkEnd w:id="102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 Jersón</w:t>
            </w:r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03" w:name="lt_pId996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56 (NDC)</w:t>
            </w:r>
            <w:bookmarkEnd w:id="103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04" w:name="lt_pId100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Indicativo interurbano para la región de Dnipropetrovsk </w:t>
            </w:r>
            <w:bookmarkEnd w:id="104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05" w:name="lt_pId1001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57 (NDC)</w:t>
            </w:r>
            <w:bookmarkEnd w:id="105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06" w:name="lt_pId100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Indicativo interurbano para la región de Járkov</w:t>
            </w:r>
            <w:bookmarkEnd w:id="106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07" w:name="lt_pId1006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61 (NDC)</w:t>
            </w:r>
            <w:bookmarkEnd w:id="107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08" w:name="lt_pId101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Indicativo interurbano para la región de Zaporiyia</w:t>
            </w:r>
            <w:bookmarkEnd w:id="108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09" w:name="lt_pId1011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lastRenderedPageBreak/>
              <w:t>62 (NDC)</w:t>
            </w:r>
            <w:bookmarkEnd w:id="109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10" w:name="lt_pId101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Indicativo interurbano para la región de Donetsk </w:t>
            </w:r>
            <w:bookmarkEnd w:id="110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11" w:name="lt_pId1016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64 (NDC)</w:t>
            </w:r>
            <w:bookmarkEnd w:id="111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12" w:name="lt_pId102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Indicativo interurbano para la región de Lugansk</w:t>
            </w:r>
            <w:bookmarkEnd w:id="112"/>
          </w:p>
        </w:tc>
      </w:tr>
      <w:tr w:rsidR="00B17368" w:rsidRPr="00A419BB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ru-RU"/>
              </w:rPr>
            </w:pPr>
            <w:bookmarkStart w:id="113" w:name="lt_pId1021"/>
            <w:r w:rsidRPr="00B173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ru-RU"/>
              </w:rPr>
              <w:t>65 (NDC)</w:t>
            </w:r>
            <w:bookmarkEnd w:id="113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14" w:name="lt_pId1025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Indicativo interurbano para la región de Crimea </w:t>
            </w:r>
            <w:bookmarkEnd w:id="114"/>
          </w:p>
        </w:tc>
      </w:tr>
      <w:tr w:rsidR="00B17368" w:rsidRPr="00FC6E7F" w:rsidTr="00716E86">
        <w:trPr>
          <w:cantSplit/>
        </w:trPr>
        <w:tc>
          <w:tcPr>
            <w:tcW w:w="1957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ru-RU"/>
              </w:rPr>
            </w:pPr>
            <w:bookmarkStart w:id="115" w:name="lt_pId1026"/>
            <w:r w:rsidRPr="00B173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ru-RU"/>
              </w:rPr>
              <w:t>69 (NDC)</w:t>
            </w:r>
            <w:bookmarkEnd w:id="115"/>
          </w:p>
        </w:tc>
        <w:tc>
          <w:tcPr>
            <w:tcW w:w="979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60" w:line="220" w:lineRule="exact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>Número geográfico para servicios de telefonía fija (indicativo interurbano)</w:t>
            </w:r>
          </w:p>
        </w:tc>
        <w:tc>
          <w:tcPr>
            <w:tcW w:w="2835" w:type="dxa"/>
          </w:tcPr>
          <w:p w:rsidR="00B17368" w:rsidRPr="00B17368" w:rsidRDefault="00B17368" w:rsidP="00B1736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</w:pPr>
            <w:bookmarkStart w:id="116" w:name="lt_pId1030"/>
            <w:r w:rsidRPr="00B17368">
              <w:rPr>
                <w:rFonts w:ascii="Calibri" w:eastAsia="Times New Roman" w:hAnsi="Calibri" w:cs="Times New Roman"/>
                <w:sz w:val="20"/>
                <w:szCs w:val="20"/>
                <w:lang w:val="es-ES_tradnl" w:eastAsia="ru-RU"/>
              </w:rPr>
              <w:t xml:space="preserve">Indicativo interurbano para la ciudad de Sebastopol </w:t>
            </w:r>
            <w:bookmarkEnd w:id="116"/>
          </w:p>
        </w:tc>
      </w:tr>
      <w:tr w:rsidR="00DF207C" w:rsidRPr="00FC6E7F" w:rsidTr="00ED2E22">
        <w:trPr>
          <w:cantSplit/>
        </w:trPr>
        <w:tc>
          <w:tcPr>
            <w:tcW w:w="1957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891 (NDC)</w:t>
            </w:r>
          </w:p>
        </w:tc>
        <w:tc>
          <w:tcPr>
            <w:tcW w:w="979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servicio fijo</w:t>
            </w:r>
          </w:p>
        </w:tc>
        <w:tc>
          <w:tcPr>
            <w:tcW w:w="2835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"Datagroup" PrJSC</w:t>
            </w:r>
          </w:p>
        </w:tc>
      </w:tr>
      <w:tr w:rsidR="00DF207C" w:rsidRPr="00FC6E7F" w:rsidTr="00ED2E22">
        <w:trPr>
          <w:cantSplit/>
        </w:trPr>
        <w:tc>
          <w:tcPr>
            <w:tcW w:w="1957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892 (NDC)</w:t>
            </w:r>
          </w:p>
        </w:tc>
        <w:tc>
          <w:tcPr>
            <w:tcW w:w="979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servicio fijo</w:t>
            </w:r>
          </w:p>
        </w:tc>
        <w:tc>
          <w:tcPr>
            <w:tcW w:w="2835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"Ukrtelecom" JSC</w:t>
            </w:r>
          </w:p>
        </w:tc>
      </w:tr>
      <w:tr w:rsidR="00DF207C" w:rsidRPr="00FC6E7F" w:rsidTr="00ED2E22">
        <w:trPr>
          <w:cantSplit/>
        </w:trPr>
        <w:tc>
          <w:tcPr>
            <w:tcW w:w="1957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893 (NDC)</w:t>
            </w:r>
          </w:p>
        </w:tc>
        <w:tc>
          <w:tcPr>
            <w:tcW w:w="979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servicio fijo</w:t>
            </w:r>
          </w:p>
        </w:tc>
        <w:tc>
          <w:tcPr>
            <w:tcW w:w="2835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"T.R. Communication" LLC</w:t>
            </w:r>
          </w:p>
        </w:tc>
      </w:tr>
      <w:tr w:rsidR="00DF207C" w:rsidRPr="00FC6E7F" w:rsidTr="00ED2E22">
        <w:trPr>
          <w:cantSplit/>
        </w:trPr>
        <w:tc>
          <w:tcPr>
            <w:tcW w:w="1957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894 (NDC)</w:t>
            </w:r>
          </w:p>
        </w:tc>
        <w:tc>
          <w:tcPr>
            <w:tcW w:w="979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servicio fijo</w:t>
            </w:r>
          </w:p>
        </w:tc>
        <w:tc>
          <w:tcPr>
            <w:tcW w:w="2835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"Atlantis Telecom" LLC</w:t>
            </w:r>
          </w:p>
        </w:tc>
      </w:tr>
      <w:tr w:rsidR="00DF207C" w:rsidRPr="00FC6E7F" w:rsidTr="00ED2E22">
        <w:trPr>
          <w:cantSplit/>
        </w:trPr>
        <w:tc>
          <w:tcPr>
            <w:tcW w:w="1957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trike/>
                <w:sz w:val="20"/>
                <w:szCs w:val="20"/>
                <w:lang w:val="es-ES_tradnl" w:eastAsia="ru-RU"/>
              </w:rPr>
            </w:pPr>
            <w:r w:rsidRPr="007F0B22">
              <w:rPr>
                <w:strike/>
                <w:sz w:val="20"/>
                <w:szCs w:val="20"/>
                <w:lang w:val="es-ES_tradnl" w:eastAsia="ru-RU"/>
              </w:rPr>
              <w:t>895 (NDC)</w:t>
            </w:r>
          </w:p>
        </w:tc>
        <w:tc>
          <w:tcPr>
            <w:tcW w:w="979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trike/>
                <w:sz w:val="20"/>
                <w:szCs w:val="20"/>
                <w:lang w:val="es-ES_tradnl" w:eastAsia="ru-RU"/>
              </w:rPr>
            </w:pPr>
            <w:r w:rsidRPr="007F0B22">
              <w:rPr>
                <w:strike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trike/>
                <w:sz w:val="20"/>
                <w:szCs w:val="20"/>
                <w:lang w:val="es-ES_tradnl" w:eastAsia="ru-RU"/>
              </w:rPr>
            </w:pPr>
            <w:r w:rsidRPr="007F0B22">
              <w:rPr>
                <w:strike/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rPr>
                <w:strike/>
                <w:sz w:val="20"/>
                <w:szCs w:val="20"/>
                <w:lang w:val="es-ES_tradnl" w:eastAsia="ru-RU"/>
              </w:rPr>
            </w:pPr>
            <w:r w:rsidRPr="007F0B22">
              <w:rPr>
                <w:strike/>
                <w:sz w:val="20"/>
                <w:szCs w:val="20"/>
                <w:lang w:val="es-ES_tradnl" w:eastAsia="ru-RU"/>
              </w:rPr>
              <w:t>Número no geográfico – servicio fijo</w:t>
            </w:r>
          </w:p>
        </w:tc>
        <w:tc>
          <w:tcPr>
            <w:tcW w:w="2835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rPr>
                <w:strike/>
                <w:sz w:val="20"/>
                <w:szCs w:val="20"/>
                <w:lang w:val="es-ES_tradnl" w:eastAsia="ru-RU"/>
              </w:rPr>
            </w:pPr>
            <w:r w:rsidRPr="007F0B22">
              <w:rPr>
                <w:strike/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trike/>
                <w:sz w:val="20"/>
                <w:szCs w:val="20"/>
                <w:lang w:val="es-ES_tradnl" w:eastAsia="ru-RU"/>
              </w:rPr>
              <w:br/>
              <w:t>"Lincom-3000" LLC</w:t>
            </w:r>
          </w:p>
        </w:tc>
      </w:tr>
      <w:tr w:rsidR="00DF207C" w:rsidRPr="00FC6E7F" w:rsidTr="00ED2E22">
        <w:trPr>
          <w:cantSplit/>
        </w:trPr>
        <w:tc>
          <w:tcPr>
            <w:tcW w:w="1957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897 (NDC)</w:t>
            </w:r>
          </w:p>
        </w:tc>
        <w:tc>
          <w:tcPr>
            <w:tcW w:w="979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servicio fijo</w:t>
            </w:r>
          </w:p>
        </w:tc>
        <w:tc>
          <w:tcPr>
            <w:tcW w:w="2835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"Kyivstar" PrJSC</w:t>
            </w:r>
          </w:p>
        </w:tc>
      </w:tr>
      <w:tr w:rsidR="00DF207C" w:rsidRPr="00FC6E7F" w:rsidTr="00ED2E22">
        <w:trPr>
          <w:cantSplit/>
        </w:trPr>
        <w:tc>
          <w:tcPr>
            <w:tcW w:w="1957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899 (NDC)</w:t>
            </w:r>
          </w:p>
        </w:tc>
        <w:tc>
          <w:tcPr>
            <w:tcW w:w="979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2774" w:type="dxa"/>
            <w:vAlign w:val="center"/>
          </w:tcPr>
          <w:p w:rsidR="00DF207C" w:rsidRPr="007F0B22" w:rsidRDefault="00DF207C" w:rsidP="00DF207C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servicio fijo</w:t>
            </w:r>
          </w:p>
        </w:tc>
        <w:tc>
          <w:tcPr>
            <w:tcW w:w="2835" w:type="dxa"/>
            <w:vAlign w:val="center"/>
          </w:tcPr>
          <w:p w:rsidR="00DF207C" w:rsidRPr="007F0B22" w:rsidRDefault="00DF207C" w:rsidP="007F0B22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Velton</w:t>
            </w:r>
            <w:r w:rsidR="007F0B22">
              <w:rPr>
                <w:sz w:val="20"/>
                <w:szCs w:val="20"/>
                <w:lang w:val="es-ES_tradnl" w:eastAsia="ru-RU"/>
              </w:rPr>
              <w:t>.</w:t>
            </w:r>
            <w:bookmarkStart w:id="117" w:name="_GoBack"/>
            <w:bookmarkEnd w:id="117"/>
            <w:r w:rsidRPr="007F0B22">
              <w:rPr>
                <w:sz w:val="20"/>
                <w:szCs w:val="20"/>
                <w:lang w:val="es-ES_tradnl" w:eastAsia="ru-RU"/>
              </w:rPr>
              <w:t>Telecom LLC</w:t>
            </w:r>
          </w:p>
        </w:tc>
      </w:tr>
    </w:tbl>
    <w:p w:rsidR="00DF207C" w:rsidRPr="007F0B22" w:rsidRDefault="00DF207C" w:rsidP="00DF207C">
      <w:pPr>
        <w:spacing w:before="240" w:after="0" w:line="240" w:lineRule="auto"/>
        <w:rPr>
          <w:sz w:val="20"/>
          <w:szCs w:val="20"/>
          <w:lang w:val="es-ES_tradnl" w:eastAsia="ru-RU"/>
        </w:rPr>
      </w:pPr>
      <w:bookmarkStart w:id="118" w:name="lt_pId1031"/>
      <w:r w:rsidRPr="007F0B22">
        <w:rPr>
          <w:sz w:val="20"/>
          <w:szCs w:val="20"/>
          <w:lang w:val="es-ES_tradnl" w:eastAsia="ru-RU"/>
        </w:rPr>
        <w:t xml:space="preserve">El </w:t>
      </w:r>
      <w:r w:rsidRPr="007F0B22">
        <w:rPr>
          <w:i/>
          <w:iCs/>
          <w:sz w:val="20"/>
          <w:szCs w:val="20"/>
          <w:lang w:val="es-ES_tradnl" w:eastAsia="ru-RU"/>
        </w:rPr>
        <w:t>State Service of Special Communications and Information Protection of Ukraine</w:t>
      </w:r>
      <w:r w:rsidRPr="007F0B22">
        <w:rPr>
          <w:sz w:val="20"/>
          <w:szCs w:val="20"/>
          <w:lang w:val="es-ES_tradnl" w:eastAsia="ru-RU"/>
        </w:rPr>
        <w:t>, Kyiv, anuncia las siguientes signaciones de series de números para llamadas gratuitas internacionales y llamadas con recargo internacionales en el Plan Nacional de Numeración de Ucrania:</w:t>
      </w:r>
    </w:p>
    <w:p w:rsidR="00DF207C" w:rsidRPr="007F0B22" w:rsidRDefault="00DF207C" w:rsidP="00DF207C">
      <w:pPr>
        <w:spacing w:before="120" w:after="0" w:line="240" w:lineRule="auto"/>
        <w:rPr>
          <w:sz w:val="20"/>
          <w:szCs w:val="20"/>
          <w:lang w:val="es-ES_tradnl" w:eastAsia="ru-RU"/>
        </w:rPr>
      </w:pPr>
      <w:r w:rsidRPr="007F0B22">
        <w:rPr>
          <w:rFonts w:eastAsia="Calibri"/>
          <w:sz w:val="20"/>
          <w:szCs w:val="20"/>
          <w:lang w:val="es-ES_tradnl" w:eastAsia="ru-RU"/>
        </w:rPr>
        <w:t>a)</w:t>
      </w:r>
      <w:r w:rsidRPr="007F0B22">
        <w:rPr>
          <w:rFonts w:eastAsia="Calibri"/>
          <w:sz w:val="20"/>
          <w:szCs w:val="20"/>
          <w:lang w:val="es-ES_tradnl" w:eastAsia="ru-RU"/>
        </w:rPr>
        <w:tab/>
        <w:t>Visión general:</w:t>
      </w:r>
      <w:r w:rsidRPr="007F0B22">
        <w:rPr>
          <w:rFonts w:eastAsia="Calibri"/>
          <w:sz w:val="20"/>
          <w:szCs w:val="20"/>
          <w:lang w:val="es-ES_tradnl" w:eastAsia="ru-RU"/>
        </w:rPr>
        <w:br/>
      </w:r>
      <w:r w:rsidRPr="007F0B22">
        <w:rPr>
          <w:sz w:val="20"/>
          <w:szCs w:val="20"/>
          <w:lang w:val="es-ES_tradnl" w:eastAsia="ru-RU"/>
        </w:rPr>
        <w:tab/>
        <w:t xml:space="preserve">La longitud mínima del número (excluyendo el indicativo de país) es de: </w:t>
      </w:r>
      <w:r w:rsidRPr="007F0B22">
        <w:rPr>
          <w:sz w:val="20"/>
          <w:szCs w:val="20"/>
          <w:lang w:val="es-ES_tradnl" w:eastAsia="ru-RU"/>
        </w:rPr>
        <w:tab/>
        <w:t xml:space="preserve">  9 dígitos</w:t>
      </w:r>
      <w:r w:rsidRPr="007F0B22">
        <w:rPr>
          <w:sz w:val="20"/>
          <w:szCs w:val="20"/>
          <w:lang w:val="es-ES_tradnl" w:eastAsia="ru-RU"/>
        </w:rPr>
        <w:br/>
      </w:r>
      <w:r w:rsidRPr="007F0B22">
        <w:rPr>
          <w:sz w:val="20"/>
          <w:szCs w:val="20"/>
          <w:lang w:val="es-ES_tradnl" w:eastAsia="ru-RU"/>
        </w:rPr>
        <w:tab/>
        <w:t xml:space="preserve">La longitud máxima del número (excluyendo el indicativo de país) es de: </w:t>
      </w:r>
      <w:r w:rsidRPr="007F0B22">
        <w:rPr>
          <w:sz w:val="20"/>
          <w:szCs w:val="20"/>
          <w:lang w:val="es-ES_tradnl" w:eastAsia="ru-RU"/>
        </w:rPr>
        <w:tab/>
        <w:t>10 dígitos</w:t>
      </w:r>
    </w:p>
    <w:p w:rsidR="00DF207C" w:rsidRPr="007F0B22" w:rsidRDefault="00DF207C" w:rsidP="00DF207C">
      <w:pPr>
        <w:spacing w:before="120" w:after="120" w:line="240" w:lineRule="auto"/>
        <w:rPr>
          <w:rFonts w:eastAsia="Calibri"/>
          <w:sz w:val="20"/>
          <w:szCs w:val="20"/>
          <w:lang w:val="es-ES_tradnl" w:eastAsia="ru-RU"/>
        </w:rPr>
      </w:pPr>
      <w:r w:rsidRPr="007F0B22">
        <w:rPr>
          <w:rFonts w:eastAsia="Calibri"/>
          <w:sz w:val="20"/>
          <w:szCs w:val="20"/>
          <w:lang w:val="es-ES_tradnl" w:eastAsia="ru-RU"/>
        </w:rPr>
        <w:t>b)</w:t>
      </w:r>
      <w:r w:rsidRPr="007F0B22">
        <w:rPr>
          <w:rFonts w:eastAsia="Calibri"/>
          <w:sz w:val="20"/>
          <w:szCs w:val="20"/>
          <w:lang w:val="es-ES_tradnl" w:eastAsia="ru-RU"/>
        </w:rPr>
        <w:tab/>
        <w:t>Detalles del plan de numeración: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966"/>
        <w:gridCol w:w="944"/>
        <w:gridCol w:w="3663"/>
        <w:gridCol w:w="2188"/>
      </w:tblGrid>
      <w:tr w:rsidR="007F0B22" w:rsidRPr="007F0B22" w:rsidTr="007C710F">
        <w:trPr>
          <w:cantSplit/>
          <w:trHeight w:val="265"/>
          <w:tblHeader/>
        </w:trPr>
        <w:tc>
          <w:tcPr>
            <w:tcW w:w="1879" w:type="dxa"/>
            <w:vMerge w:val="restart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  <w:r w:rsidRPr="007F0B22">
              <w:rPr>
                <w:b/>
                <w:sz w:val="20"/>
                <w:szCs w:val="20"/>
                <w:lang w:val="es-ES_tradnl" w:eastAsia="ru-RU"/>
              </w:rPr>
              <w:t>NDC (indicativo nacional de destino) o cifras iniciales del N(S)N (número nacional (significativo))</w:t>
            </w:r>
          </w:p>
        </w:tc>
        <w:tc>
          <w:tcPr>
            <w:tcW w:w="1905" w:type="dxa"/>
            <w:gridSpan w:val="2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  <w:r w:rsidRPr="007F0B22">
              <w:rPr>
                <w:b/>
                <w:sz w:val="20"/>
                <w:szCs w:val="20"/>
                <w:lang w:val="es-ES_tradnl" w:eastAsia="ru-RU"/>
              </w:rPr>
              <w:t>Longitud del número N(S)N</w:t>
            </w:r>
          </w:p>
        </w:tc>
        <w:tc>
          <w:tcPr>
            <w:tcW w:w="3666" w:type="dxa"/>
            <w:vMerge w:val="restart"/>
            <w:vAlign w:val="center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  <w:r w:rsidRPr="007F0B22">
              <w:rPr>
                <w:b/>
                <w:sz w:val="20"/>
                <w:szCs w:val="20"/>
                <w:lang w:val="es-ES_tradnl" w:eastAsia="ru-RU"/>
              </w:rPr>
              <w:t>Utilización del número E.164</w:t>
            </w:r>
          </w:p>
        </w:tc>
        <w:tc>
          <w:tcPr>
            <w:tcW w:w="2189" w:type="dxa"/>
            <w:vMerge w:val="restart"/>
            <w:vAlign w:val="center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b/>
                <w:sz w:val="20"/>
                <w:szCs w:val="20"/>
                <w:lang w:val="es-ES_tradnl" w:eastAsia="ru-RU"/>
              </w:rPr>
              <w:t>Información adicional</w:t>
            </w:r>
          </w:p>
        </w:tc>
      </w:tr>
      <w:tr w:rsidR="007F0B22" w:rsidRPr="007F0B22" w:rsidTr="007C710F">
        <w:trPr>
          <w:cantSplit/>
          <w:trHeight w:val="840"/>
          <w:tblHeader/>
        </w:trPr>
        <w:tc>
          <w:tcPr>
            <w:tcW w:w="1879" w:type="dxa"/>
            <w:vMerge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</w:p>
        </w:tc>
        <w:tc>
          <w:tcPr>
            <w:tcW w:w="966" w:type="dxa"/>
            <w:vAlign w:val="center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  <w:r w:rsidRPr="007F0B22">
              <w:rPr>
                <w:b/>
                <w:sz w:val="20"/>
                <w:szCs w:val="20"/>
                <w:lang w:val="es-ES_tradnl" w:eastAsia="ru-RU"/>
              </w:rPr>
              <w:t>Longitud máxima</w:t>
            </w:r>
          </w:p>
        </w:tc>
        <w:tc>
          <w:tcPr>
            <w:tcW w:w="939" w:type="dxa"/>
            <w:vAlign w:val="center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  <w:r w:rsidRPr="007F0B22">
              <w:rPr>
                <w:b/>
                <w:sz w:val="20"/>
                <w:szCs w:val="20"/>
                <w:lang w:val="es-ES_tradnl" w:eastAsia="ru-RU"/>
              </w:rPr>
              <w:t>Longitud mínima</w:t>
            </w:r>
          </w:p>
        </w:tc>
        <w:tc>
          <w:tcPr>
            <w:tcW w:w="3666" w:type="dxa"/>
            <w:vMerge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</w:p>
        </w:tc>
        <w:tc>
          <w:tcPr>
            <w:tcW w:w="2189" w:type="dxa"/>
            <w:vMerge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 w:eastAsia="ru-RU"/>
              </w:rPr>
            </w:pPr>
          </w:p>
        </w:tc>
      </w:tr>
      <w:tr w:rsidR="007F0B22" w:rsidRPr="00FC6E7F" w:rsidTr="007C710F">
        <w:trPr>
          <w:cantSplit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800 10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DF207C" w:rsidRPr="007F0B22" w:rsidRDefault="00DF207C" w:rsidP="007F0B22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Velton</w:t>
            </w:r>
            <w:r w:rsidR="007F0B22">
              <w:rPr>
                <w:sz w:val="20"/>
                <w:szCs w:val="20"/>
                <w:lang w:val="es-ES_tradnl" w:eastAsia="ru-RU"/>
              </w:rPr>
              <w:t>.</w:t>
            </w:r>
            <w:r w:rsidRPr="007F0B22">
              <w:rPr>
                <w:sz w:val="20"/>
                <w:szCs w:val="20"/>
                <w:lang w:val="es-ES_tradnl" w:eastAsia="ru-RU"/>
              </w:rPr>
              <w:t>Telecom LLC</w:t>
            </w:r>
          </w:p>
        </w:tc>
      </w:tr>
      <w:tr w:rsidR="007F0B22" w:rsidRPr="00FC6E7F" w:rsidTr="007C710F">
        <w:trPr>
          <w:cantSplit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800 20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"lifecell" LLC</w:t>
            </w:r>
          </w:p>
        </w:tc>
      </w:tr>
      <w:tr w:rsidR="007F0B22" w:rsidRPr="00FC6E7F" w:rsidTr="007C710F">
        <w:trPr>
          <w:cantSplit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800 21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"Datagroup" PrJSC</w:t>
            </w:r>
          </w:p>
        </w:tc>
      </w:tr>
      <w:tr w:rsidR="007F0B22" w:rsidRPr="00FC6E7F" w:rsidTr="007C710F">
        <w:trPr>
          <w:cantSplit/>
          <w:trHeight w:val="332"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lastRenderedPageBreak/>
              <w:t>800 30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"Kyivstar" PrJSC</w:t>
            </w:r>
          </w:p>
        </w:tc>
      </w:tr>
      <w:tr w:rsidR="007F0B22" w:rsidRPr="00FC6E7F" w:rsidTr="007C710F">
        <w:trPr>
          <w:cantSplit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800 31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"MAXNET" LLC</w:t>
            </w:r>
          </w:p>
        </w:tc>
      </w:tr>
      <w:tr w:rsidR="007F0B22" w:rsidRPr="00FC6E7F" w:rsidTr="007C710F">
        <w:trPr>
          <w:cantSplit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800 33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"BINOTEL" LLC</w:t>
            </w:r>
          </w:p>
        </w:tc>
      </w:tr>
      <w:tr w:rsidR="007F0B22" w:rsidRPr="00FC6E7F" w:rsidTr="007C710F">
        <w:trPr>
          <w:cantSplit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800 40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"VF Ukraine" PrJSC</w:t>
            </w:r>
          </w:p>
        </w:tc>
      </w:tr>
      <w:tr w:rsidR="007F0B22" w:rsidRPr="00FC6E7F" w:rsidTr="007C710F">
        <w:trPr>
          <w:cantSplit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800 50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"Ukrtelecom" JSC</w:t>
            </w:r>
          </w:p>
        </w:tc>
      </w:tr>
      <w:tr w:rsidR="007F0B22" w:rsidRPr="00FC6E7F" w:rsidTr="007C710F">
        <w:trPr>
          <w:cantSplit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800 60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</w:r>
            <w:r w:rsidR="007F0B22" w:rsidRPr="00DE20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CO" w:eastAsia="ru-RU"/>
              </w:rPr>
              <w:t>“Farlep-Invest” PrJSC</w:t>
            </w:r>
          </w:p>
        </w:tc>
      </w:tr>
      <w:tr w:rsidR="007F0B22" w:rsidRPr="00A419BB" w:rsidTr="007C710F">
        <w:trPr>
          <w:cantSplit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800 75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"Intertelecom" LLC</w:t>
            </w:r>
          </w:p>
        </w:tc>
      </w:tr>
      <w:tr w:rsidR="007F0B22" w:rsidRPr="00A419BB" w:rsidTr="007C710F">
        <w:trPr>
          <w:cantSplit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800 80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"T.R. Communication" LLC</w:t>
            </w:r>
          </w:p>
        </w:tc>
      </w:tr>
      <w:tr w:rsidR="007F0B22" w:rsidRPr="00A419BB" w:rsidTr="007C710F">
        <w:trPr>
          <w:cantSplit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900 23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189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"Audiotex" LLC</w:t>
            </w:r>
          </w:p>
        </w:tc>
      </w:tr>
      <w:tr w:rsidR="007F0B22" w:rsidRPr="00A419BB" w:rsidTr="007C710F">
        <w:trPr>
          <w:cantSplit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900 25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189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"T.R. Communication" LLC</w:t>
            </w:r>
          </w:p>
        </w:tc>
      </w:tr>
      <w:tr w:rsidR="007F0B22" w:rsidRPr="00A419BB" w:rsidTr="007C710F">
        <w:trPr>
          <w:cantSplit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900 30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189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"Ukrtelecom" JSC</w:t>
            </w:r>
          </w:p>
        </w:tc>
      </w:tr>
      <w:tr w:rsidR="007F0B22" w:rsidRPr="00A419BB" w:rsidTr="007C710F">
        <w:trPr>
          <w:cantSplit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900 31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189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</w:t>
            </w:r>
            <w:r w:rsidRPr="007F0B22">
              <w:rPr>
                <w:strike/>
                <w:sz w:val="20"/>
                <w:szCs w:val="20"/>
                <w:lang w:val="es-ES_tradnl" w:eastAsia="ru-RU"/>
              </w:rPr>
              <w:t>VF Ukraine" PrJSC</w:t>
            </w:r>
            <w:r w:rsidR="007F0B22">
              <w:rPr>
                <w:strike/>
                <w:sz w:val="20"/>
                <w:szCs w:val="20"/>
                <w:lang w:val="es-ES_tradnl" w:eastAsia="ru-RU"/>
              </w:rPr>
              <w:br/>
            </w:r>
            <w:r w:rsidR="007F0B22" w:rsidRPr="00DE20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CO" w:eastAsia="ru-RU"/>
              </w:rPr>
              <w:t>“Datagroup” PrJSC</w:t>
            </w:r>
          </w:p>
        </w:tc>
      </w:tr>
      <w:tr w:rsidR="007F0B22" w:rsidRPr="00A419BB" w:rsidTr="007C710F">
        <w:trPr>
          <w:cantSplit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900 32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189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"EURO-INFORM" LLC</w:t>
            </w:r>
          </w:p>
        </w:tc>
      </w:tr>
      <w:tr w:rsidR="007F0B22" w:rsidRPr="00A419BB" w:rsidTr="007C710F">
        <w:trPr>
          <w:cantSplit/>
        </w:trPr>
        <w:tc>
          <w:tcPr>
            <w:tcW w:w="1879" w:type="dxa"/>
          </w:tcPr>
          <w:p w:rsidR="00DF207C" w:rsidRPr="007F0B22" w:rsidRDefault="00DF207C" w:rsidP="007C710F">
            <w:pPr>
              <w:spacing w:after="0" w:line="240" w:lineRule="auto"/>
              <w:jc w:val="center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900 90</w:t>
            </w:r>
          </w:p>
        </w:tc>
        <w:tc>
          <w:tcPr>
            <w:tcW w:w="9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DF207C" w:rsidRPr="007F0B22" w:rsidRDefault="00DF207C" w:rsidP="007C710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189" w:type="dxa"/>
          </w:tcPr>
          <w:p w:rsidR="00DF207C" w:rsidRPr="007F0B22" w:rsidRDefault="00DF207C" w:rsidP="007C710F">
            <w:pPr>
              <w:spacing w:after="0" w:line="240" w:lineRule="auto"/>
              <w:rPr>
                <w:sz w:val="20"/>
                <w:szCs w:val="20"/>
                <w:lang w:val="es-ES_tradnl" w:eastAsia="ru-RU"/>
              </w:rPr>
            </w:pPr>
            <w:r w:rsidRPr="007F0B22">
              <w:rPr>
                <w:sz w:val="20"/>
                <w:szCs w:val="20"/>
                <w:lang w:val="es-ES_tradnl" w:eastAsia="ru-RU"/>
              </w:rPr>
              <w:t xml:space="preserve">Servicio prestado por </w:t>
            </w:r>
            <w:r w:rsidRPr="007F0B22">
              <w:rPr>
                <w:sz w:val="20"/>
                <w:szCs w:val="20"/>
                <w:lang w:val="es-ES_tradnl" w:eastAsia="ru-RU"/>
              </w:rPr>
              <w:br/>
              <w:t>"Microcom" LLC</w:t>
            </w:r>
          </w:p>
        </w:tc>
      </w:tr>
    </w:tbl>
    <w:p w:rsidR="00DF207C" w:rsidRPr="00232E35" w:rsidRDefault="00DF207C" w:rsidP="00B1736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60" w:line="240" w:lineRule="auto"/>
        <w:rPr>
          <w:rFonts w:ascii="Calibri" w:eastAsia="Times New Roman" w:hAnsi="Calibri" w:cs="Times New Roman"/>
          <w:sz w:val="20"/>
          <w:szCs w:val="20"/>
          <w:lang w:val="es-ES_tradnl" w:eastAsia="ru-RU"/>
        </w:rPr>
      </w:pPr>
    </w:p>
    <w:p w:rsidR="00B17368" w:rsidRPr="00B17368" w:rsidRDefault="00B17368" w:rsidP="00B1736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6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B17368">
        <w:rPr>
          <w:rFonts w:ascii="Calibri" w:eastAsia="Times New Roman" w:hAnsi="Calibri" w:cs="Times New Roman"/>
          <w:sz w:val="20"/>
          <w:szCs w:val="20"/>
          <w:lang w:eastAsia="ru-RU"/>
        </w:rPr>
        <w:t>Contacto:</w:t>
      </w:r>
      <w:bookmarkEnd w:id="118"/>
    </w:p>
    <w:p w:rsidR="00B17368" w:rsidRPr="00B17368" w:rsidRDefault="00B17368" w:rsidP="003142B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119" w:name="lt_pId1032"/>
      <w:r w:rsidRPr="00B17368">
        <w:rPr>
          <w:rFonts w:ascii="Calibri" w:eastAsia="Times New Roman" w:hAnsi="Calibri" w:cs="Times New Roman"/>
          <w:sz w:val="20"/>
          <w:szCs w:val="20"/>
          <w:lang w:eastAsia="ru-RU"/>
        </w:rPr>
        <w:t>State Service of Special Communication and Information Protection of Ukraine</w:t>
      </w:r>
      <w:bookmarkEnd w:id="119"/>
    </w:p>
    <w:p w:rsidR="00B17368" w:rsidRPr="00B17368" w:rsidRDefault="00B17368" w:rsidP="003142B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120" w:name="lt_pId1033"/>
      <w:r w:rsidRPr="00B17368">
        <w:rPr>
          <w:rFonts w:ascii="Calibri" w:eastAsia="Times New Roman" w:hAnsi="Calibri" w:cs="Times New Roman"/>
          <w:sz w:val="20"/>
          <w:szCs w:val="20"/>
          <w:lang w:eastAsia="ru-RU"/>
        </w:rPr>
        <w:t>13 Solomianska Street,</w:t>
      </w:r>
      <w:bookmarkEnd w:id="120"/>
    </w:p>
    <w:p w:rsidR="00B17368" w:rsidRPr="00B17368" w:rsidRDefault="00B17368" w:rsidP="003142B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121" w:name="lt_pId1034"/>
      <w:r w:rsidRPr="00B17368">
        <w:rPr>
          <w:rFonts w:ascii="Calibri" w:eastAsia="Times New Roman" w:hAnsi="Calibri" w:cs="Times New Roman"/>
          <w:sz w:val="20"/>
          <w:szCs w:val="20"/>
          <w:lang w:eastAsia="ru-RU"/>
        </w:rPr>
        <w:t>03110 KIEV</w:t>
      </w:r>
      <w:bookmarkEnd w:id="121"/>
    </w:p>
    <w:p w:rsidR="00B17368" w:rsidRPr="00B17368" w:rsidRDefault="00B17368" w:rsidP="003142B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val="en-GB" w:eastAsia="ru-RU"/>
        </w:rPr>
      </w:pPr>
      <w:bookmarkStart w:id="122" w:name="lt_pId1035"/>
      <w:r w:rsidRPr="00B17368">
        <w:rPr>
          <w:rFonts w:ascii="Calibri" w:eastAsia="Times New Roman" w:hAnsi="Calibri" w:cs="Times New Roman"/>
          <w:sz w:val="20"/>
          <w:szCs w:val="20"/>
          <w:lang w:val="en-GB" w:eastAsia="ru-RU"/>
        </w:rPr>
        <w:t>Ucran</w:t>
      </w:r>
      <w:bookmarkEnd w:id="122"/>
      <w:r w:rsidRPr="00B17368">
        <w:rPr>
          <w:rFonts w:ascii="Calibri" w:eastAsia="Times New Roman" w:hAnsi="Calibri" w:cs="Times New Roman"/>
          <w:sz w:val="20"/>
          <w:szCs w:val="20"/>
          <w:lang w:val="en-GB" w:eastAsia="ru-RU"/>
        </w:rPr>
        <w:t>ia</w:t>
      </w:r>
    </w:p>
    <w:p w:rsidR="00B17368" w:rsidRPr="00B17368" w:rsidRDefault="00B17368" w:rsidP="003142B0">
      <w:pPr>
        <w:tabs>
          <w:tab w:val="left" w:pos="567"/>
          <w:tab w:val="left" w:pos="1540"/>
          <w:tab w:val="left" w:pos="1843"/>
          <w:tab w:val="left" w:pos="5387"/>
          <w:tab w:val="left" w:pos="5954"/>
        </w:tabs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val="en-GB" w:eastAsia="ru-RU"/>
        </w:rPr>
      </w:pPr>
      <w:bookmarkStart w:id="123" w:name="lt_pId1036"/>
      <w:r w:rsidRPr="00B17368">
        <w:rPr>
          <w:rFonts w:ascii="Calibri" w:eastAsia="Times New Roman" w:hAnsi="Calibri" w:cs="Times New Roman"/>
          <w:sz w:val="20"/>
          <w:szCs w:val="20"/>
          <w:lang w:val="en-GB" w:eastAsia="ru-RU"/>
        </w:rPr>
        <w:t>Tel./Fax:</w:t>
      </w:r>
      <w:bookmarkEnd w:id="123"/>
      <w:r w:rsidRPr="00B17368">
        <w:rPr>
          <w:rFonts w:ascii="Calibri" w:eastAsia="Times New Roman" w:hAnsi="Calibri" w:cs="Times New Roman"/>
          <w:sz w:val="20"/>
          <w:szCs w:val="20"/>
          <w:lang w:val="en-GB" w:eastAsia="ru-RU"/>
        </w:rPr>
        <w:t xml:space="preserve"> </w:t>
      </w:r>
      <w:r w:rsidR="003142B0">
        <w:rPr>
          <w:rFonts w:ascii="Calibri" w:eastAsia="Times New Roman" w:hAnsi="Calibri" w:cs="Times New Roman"/>
          <w:sz w:val="20"/>
          <w:szCs w:val="20"/>
          <w:lang w:val="en-GB" w:eastAsia="ru-RU"/>
        </w:rPr>
        <w:tab/>
      </w:r>
      <w:r w:rsidRPr="00B17368">
        <w:rPr>
          <w:rFonts w:ascii="Calibri" w:eastAsia="Times New Roman" w:hAnsi="Calibri" w:cs="Times New Roman"/>
          <w:sz w:val="20"/>
          <w:szCs w:val="20"/>
          <w:lang w:val="en-GB" w:eastAsia="ru-RU"/>
        </w:rPr>
        <w:t>+380 44 281 91 96</w:t>
      </w:r>
    </w:p>
    <w:p w:rsidR="00B17368" w:rsidRPr="00DF207C" w:rsidRDefault="00DF207C" w:rsidP="00DF207C">
      <w:pPr>
        <w:tabs>
          <w:tab w:val="left" w:pos="567"/>
          <w:tab w:val="left" w:pos="1540"/>
          <w:tab w:val="left" w:pos="1843"/>
          <w:tab w:val="left" w:pos="5387"/>
          <w:tab w:val="left" w:pos="5954"/>
        </w:tabs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val="en-GB" w:eastAsia="en-US"/>
        </w:rPr>
      </w:pPr>
      <w:bookmarkStart w:id="124" w:name="lt_pId1038"/>
      <w:r w:rsidRPr="00DF207C">
        <w:rPr>
          <w:rFonts w:ascii="Calibri" w:eastAsia="Times New Roman" w:hAnsi="Calibri" w:cs="Times New Roman"/>
          <w:sz w:val="20"/>
          <w:szCs w:val="20"/>
          <w:lang w:val="en-GB" w:eastAsia="ru-RU"/>
        </w:rPr>
        <w:t>E-mail</w:t>
      </w:r>
      <w:r w:rsidR="00B17368" w:rsidRPr="00DF207C">
        <w:rPr>
          <w:rFonts w:ascii="Calibri" w:eastAsia="Times New Roman" w:hAnsi="Calibri" w:cs="Times New Roman"/>
          <w:sz w:val="20"/>
          <w:szCs w:val="20"/>
          <w:lang w:val="en-GB" w:eastAsia="en-US"/>
        </w:rPr>
        <w:t>:</w:t>
      </w:r>
      <w:bookmarkStart w:id="125" w:name="lt_pId1039"/>
      <w:bookmarkEnd w:id="124"/>
      <w:r w:rsidR="00B17368" w:rsidRPr="00DF207C">
        <w:rPr>
          <w:rFonts w:ascii="Calibri" w:eastAsia="Times New Roman" w:hAnsi="Calibri" w:cs="Times New Roman"/>
          <w:sz w:val="20"/>
          <w:szCs w:val="20"/>
          <w:lang w:val="en-GB" w:eastAsia="en-US"/>
        </w:rPr>
        <w:t xml:space="preserve"> </w:t>
      </w:r>
      <w:r w:rsidR="003142B0" w:rsidRPr="00DF207C">
        <w:rPr>
          <w:rFonts w:ascii="Calibri" w:eastAsia="Times New Roman" w:hAnsi="Calibri" w:cs="Times New Roman"/>
          <w:sz w:val="20"/>
          <w:szCs w:val="20"/>
          <w:lang w:val="en-GB" w:eastAsia="en-US"/>
        </w:rPr>
        <w:tab/>
      </w:r>
      <w:r w:rsidR="00B17368" w:rsidRPr="00DF207C">
        <w:rPr>
          <w:rFonts w:ascii="Calibri" w:eastAsia="Times New Roman" w:hAnsi="Calibri" w:cs="Times New Roman"/>
          <w:color w:val="000000" w:themeColor="text1"/>
          <w:sz w:val="20"/>
          <w:szCs w:val="20"/>
          <w:lang w:val="en-GB" w:eastAsia="en-US"/>
        </w:rPr>
        <w:t>doz_kom@dsszzi.gov.ua</w:t>
      </w:r>
      <w:bookmarkEnd w:id="125"/>
    </w:p>
    <w:sectPr w:rsidR="00B17368" w:rsidRPr="00DF207C" w:rsidSect="00232E35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15" w:rsidRDefault="00941615" w:rsidP="001C42CB">
      <w:pPr>
        <w:spacing w:after="0" w:line="240" w:lineRule="auto"/>
      </w:pPr>
      <w:r>
        <w:separator/>
      </w:r>
    </w:p>
  </w:endnote>
  <w:endnote w:type="continuationSeparator" w:id="0">
    <w:p w:rsidR="00941615" w:rsidRDefault="00941615" w:rsidP="001C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30295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1C42CB" w:rsidRPr="001C42CB" w:rsidRDefault="001C42CB" w:rsidP="001C42CB">
        <w:pPr>
          <w:pStyle w:val="Footer"/>
          <w:jc w:val="right"/>
          <w:rPr>
            <w:sz w:val="20"/>
            <w:szCs w:val="20"/>
          </w:rPr>
        </w:pPr>
        <w:r w:rsidRPr="001C42CB">
          <w:rPr>
            <w:sz w:val="20"/>
            <w:szCs w:val="20"/>
          </w:rPr>
          <w:fldChar w:fldCharType="begin"/>
        </w:r>
        <w:r w:rsidRPr="001C42CB">
          <w:rPr>
            <w:sz w:val="20"/>
            <w:szCs w:val="20"/>
          </w:rPr>
          <w:instrText xml:space="preserve"> PAGE   \* MERGEFORMAT </w:instrText>
        </w:r>
        <w:r w:rsidRPr="001C42CB">
          <w:rPr>
            <w:sz w:val="20"/>
            <w:szCs w:val="20"/>
          </w:rPr>
          <w:fldChar w:fldCharType="separate"/>
        </w:r>
        <w:r w:rsidR="00FC6E7F">
          <w:rPr>
            <w:noProof/>
            <w:sz w:val="20"/>
            <w:szCs w:val="20"/>
          </w:rPr>
          <w:t>14</w:t>
        </w:r>
        <w:r w:rsidRPr="001C42CB">
          <w:rPr>
            <w:noProof/>
            <w:sz w:val="20"/>
            <w:szCs w:val="20"/>
          </w:rPr>
          <w:fldChar w:fldCharType="end"/>
        </w:r>
        <w:r w:rsidRPr="001C42CB">
          <w:rPr>
            <w:noProof/>
            <w:sz w:val="20"/>
            <w:szCs w:val="20"/>
          </w:rPr>
          <w:t>/</w:t>
        </w:r>
        <w:r w:rsidRPr="001C42CB">
          <w:rPr>
            <w:noProof/>
            <w:sz w:val="20"/>
            <w:szCs w:val="20"/>
          </w:rPr>
          <w:fldChar w:fldCharType="begin"/>
        </w:r>
        <w:r w:rsidRPr="001C42CB">
          <w:rPr>
            <w:noProof/>
            <w:sz w:val="20"/>
            <w:szCs w:val="20"/>
          </w:rPr>
          <w:instrText xml:space="preserve"> NUMPAGES   \* MERGEFORMAT </w:instrText>
        </w:r>
        <w:r w:rsidRPr="001C42CB">
          <w:rPr>
            <w:noProof/>
            <w:sz w:val="20"/>
            <w:szCs w:val="20"/>
          </w:rPr>
          <w:fldChar w:fldCharType="separate"/>
        </w:r>
        <w:r w:rsidR="00FC6E7F">
          <w:rPr>
            <w:noProof/>
            <w:sz w:val="20"/>
            <w:szCs w:val="20"/>
          </w:rPr>
          <w:t>14</w:t>
        </w:r>
        <w:r w:rsidRPr="001C42C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15" w:rsidRDefault="00941615" w:rsidP="001C42CB">
      <w:pPr>
        <w:spacing w:after="0" w:line="240" w:lineRule="auto"/>
      </w:pPr>
      <w:r>
        <w:separator/>
      </w:r>
    </w:p>
  </w:footnote>
  <w:footnote w:type="continuationSeparator" w:id="0">
    <w:p w:rsidR="00941615" w:rsidRDefault="00941615" w:rsidP="001C4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F1"/>
    <w:rsid w:val="00011CC4"/>
    <w:rsid w:val="000822A0"/>
    <w:rsid w:val="00193B10"/>
    <w:rsid w:val="001C42CB"/>
    <w:rsid w:val="00232E35"/>
    <w:rsid w:val="003142B0"/>
    <w:rsid w:val="00320689"/>
    <w:rsid w:val="003766DF"/>
    <w:rsid w:val="003F4E4A"/>
    <w:rsid w:val="00411BE8"/>
    <w:rsid w:val="00416020"/>
    <w:rsid w:val="006E4762"/>
    <w:rsid w:val="00734DF1"/>
    <w:rsid w:val="00782AC4"/>
    <w:rsid w:val="007C3EAD"/>
    <w:rsid w:val="007F0B22"/>
    <w:rsid w:val="008109AE"/>
    <w:rsid w:val="00832F1D"/>
    <w:rsid w:val="00941615"/>
    <w:rsid w:val="0099597F"/>
    <w:rsid w:val="009E0A20"/>
    <w:rsid w:val="00A25D46"/>
    <w:rsid w:val="00A419BB"/>
    <w:rsid w:val="00A84B2F"/>
    <w:rsid w:val="00B17368"/>
    <w:rsid w:val="00CB3DE4"/>
    <w:rsid w:val="00D14526"/>
    <w:rsid w:val="00D44273"/>
    <w:rsid w:val="00DE2083"/>
    <w:rsid w:val="00DF207C"/>
    <w:rsid w:val="00E70A8E"/>
    <w:rsid w:val="00EB528E"/>
    <w:rsid w:val="00EC5963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C6E8"/>
  <w15:chartTrackingRefBased/>
  <w15:docId w15:val="{10646BF2-1C1D-4122-8995-F3778AEE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D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CB"/>
  </w:style>
  <w:style w:type="paragraph" w:styleId="Footer">
    <w:name w:val="footer"/>
    <w:basedOn w:val="Normal"/>
    <w:link w:val="FooterChar"/>
    <w:uiPriority w:val="99"/>
    <w:unhideWhenUsed/>
    <w:rsid w:val="001C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CB"/>
  </w:style>
  <w:style w:type="paragraph" w:customStyle="1" w:styleId="Tabletext">
    <w:name w:val="Table text"/>
    <w:basedOn w:val="Normal"/>
    <w:rsid w:val="007C3EAD"/>
    <w:pPr>
      <w:tabs>
        <w:tab w:val="left" w:pos="1276"/>
        <w:tab w:val="left" w:pos="1843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Calibri" w:eastAsia="Times New Roman" w:hAnsi="Calibri" w:cs="Times New Roman"/>
      <w:bCs/>
      <w:sz w:val="18"/>
      <w:lang w:val="fr-FR" w:eastAsia="en-US"/>
    </w:rPr>
  </w:style>
  <w:style w:type="paragraph" w:customStyle="1" w:styleId="TableHeading">
    <w:name w:val="Table Heading"/>
    <w:basedOn w:val="Normal"/>
    <w:rsid w:val="007C3EAD"/>
    <w:pPr>
      <w:suppressLineNumbers/>
      <w:suppressAutoHyphens/>
      <w:spacing w:after="12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DF207C"/>
    <w:rPr>
      <w:color w:val="0000FF"/>
      <w:u w:val="single"/>
    </w:rPr>
  </w:style>
  <w:style w:type="paragraph" w:customStyle="1" w:styleId="Tabletext0">
    <w:name w:val="Table_text"/>
    <w:basedOn w:val="Normal"/>
    <w:link w:val="TabletextChar"/>
    <w:rsid w:val="00411BE8"/>
    <w:pPr>
      <w:tabs>
        <w:tab w:val="left" w:pos="1276"/>
        <w:tab w:val="left" w:pos="1843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Calibri" w:eastAsia="Times New Roman" w:hAnsi="Calibri" w:cs="Times New Roman"/>
      <w:noProof/>
      <w:sz w:val="18"/>
      <w:lang w:val="fr-FR" w:eastAsia="en-US"/>
    </w:rPr>
  </w:style>
  <w:style w:type="character" w:customStyle="1" w:styleId="TabletextChar">
    <w:name w:val="Table_text Char"/>
    <w:basedOn w:val="DefaultParagraphFont"/>
    <w:link w:val="Tabletext0"/>
    <w:rsid w:val="00411BE8"/>
    <w:rPr>
      <w:rFonts w:ascii="Calibri" w:eastAsia="Times New Roman" w:hAnsi="Calibri" w:cs="Times New Roman"/>
      <w:noProof/>
      <w:sz w:val="18"/>
      <w:lang w:val="fr-FR" w:eastAsia="en-US"/>
    </w:rPr>
  </w:style>
  <w:style w:type="paragraph" w:customStyle="1" w:styleId="Tablehead">
    <w:name w:val="Table_head"/>
    <w:basedOn w:val="Normal"/>
    <w:next w:val="Normal"/>
    <w:rsid w:val="00411BE8"/>
    <w:pPr>
      <w:keepNext/>
      <w:tabs>
        <w:tab w:val="left" w:pos="1276"/>
        <w:tab w:val="left" w:pos="1843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Calibri" w:eastAsia="Times New Roman" w:hAnsi="Calibri" w:cs="Times New Roman"/>
      <w:b/>
      <w:bCs/>
      <w:i/>
      <w:noProof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z_kom@dsszzi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3902</Words>
  <Characters>22243</Characters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2019-09-09T12:49:00Z</cp:lastPrinted>
  <dcterms:created xsi:type="dcterms:W3CDTF">2019-09-09T09:00:00Z</dcterms:created>
  <dcterms:modified xsi:type="dcterms:W3CDTF">2019-09-09T12:51:00Z</dcterms:modified>
</cp:coreProperties>
</file>