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31" w:rsidRPr="00052F31" w:rsidRDefault="00052F31" w:rsidP="00052F31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/>
        <w:ind w:firstLine="0"/>
        <w:rPr>
          <w:rFonts w:ascii="Calibri" w:hAnsi="Calibri" w:cs="Arial"/>
          <w:b/>
          <w:szCs w:val="22"/>
          <w:lang w:val="fr-FR"/>
        </w:rPr>
      </w:pPr>
      <w:bookmarkStart w:id="0" w:name="_GoBack"/>
      <w:bookmarkEnd w:id="0"/>
      <w:r w:rsidRPr="00052F31">
        <w:rPr>
          <w:rFonts w:ascii="Calibri" w:hAnsi="Calibri" w:cs="Arial"/>
          <w:b/>
          <w:szCs w:val="22"/>
          <w:lang w:val="fr-FR"/>
        </w:rPr>
        <w:t>Turks-et-</w:t>
      </w:r>
      <w:proofErr w:type="spellStart"/>
      <w:r w:rsidRPr="00052F31">
        <w:rPr>
          <w:rFonts w:ascii="Calibri" w:hAnsi="Calibri" w:cs="Arial"/>
          <w:b/>
          <w:szCs w:val="22"/>
          <w:lang w:val="fr-FR"/>
        </w:rPr>
        <w:t>Caïcos</w:t>
      </w:r>
      <w:proofErr w:type="spellEnd"/>
      <w:r w:rsidRPr="00052F31">
        <w:rPr>
          <w:rFonts w:ascii="Calibri" w:hAnsi="Calibri" w:cs="Arial"/>
          <w:b/>
          <w:szCs w:val="22"/>
          <w:lang w:val="fr-FR"/>
        </w:rPr>
        <w:t xml:space="preserve"> (Iles) (indicatif de pays +1 649)</w:t>
      </w:r>
    </w:p>
    <w:p w:rsidR="00052F31" w:rsidRPr="00052F31" w:rsidRDefault="00052F31" w:rsidP="00052F31">
      <w:pPr>
        <w:tabs>
          <w:tab w:val="clear" w:pos="1134"/>
          <w:tab w:val="clear" w:pos="1560"/>
          <w:tab w:val="clear" w:pos="2127"/>
          <w:tab w:val="left" w:pos="794"/>
          <w:tab w:val="left" w:pos="1191"/>
          <w:tab w:val="left" w:pos="1276"/>
          <w:tab w:val="left" w:pos="1588"/>
          <w:tab w:val="left" w:pos="1843"/>
          <w:tab w:val="left" w:pos="1985"/>
        </w:tabs>
        <w:spacing w:before="0"/>
        <w:ind w:firstLine="0"/>
        <w:textAlignment w:val="auto"/>
        <w:rPr>
          <w:rFonts w:ascii="Calibri" w:hAnsi="Calibri" w:cs="Arial"/>
          <w:szCs w:val="22"/>
          <w:lang w:val="fr-FR"/>
        </w:rPr>
      </w:pPr>
      <w:r w:rsidRPr="00052F31">
        <w:rPr>
          <w:rFonts w:ascii="Calibri" w:hAnsi="Calibri" w:cs="Arial"/>
          <w:szCs w:val="22"/>
          <w:lang w:val="fr-FR"/>
        </w:rPr>
        <w:t>Communication du 1.VI.2016:</w:t>
      </w:r>
    </w:p>
    <w:p w:rsidR="00052F31" w:rsidRPr="00052F31" w:rsidRDefault="00052F31" w:rsidP="00052F31">
      <w:pPr>
        <w:tabs>
          <w:tab w:val="clear" w:pos="1134"/>
          <w:tab w:val="clear" w:pos="1560"/>
          <w:tab w:val="clear" w:pos="2127"/>
          <w:tab w:val="left" w:pos="794"/>
          <w:tab w:val="left" w:pos="1191"/>
          <w:tab w:val="left" w:pos="1276"/>
          <w:tab w:val="left" w:pos="1588"/>
          <w:tab w:val="left" w:pos="1843"/>
          <w:tab w:val="left" w:pos="1985"/>
        </w:tabs>
        <w:ind w:firstLine="0"/>
        <w:textAlignment w:val="auto"/>
        <w:rPr>
          <w:rFonts w:ascii="Calibri" w:hAnsi="Calibri" w:cs="Arial"/>
          <w:szCs w:val="22"/>
          <w:lang w:val="fr-FR"/>
        </w:rPr>
      </w:pPr>
      <w:r w:rsidRPr="00052F31">
        <w:rPr>
          <w:rFonts w:ascii="Calibri" w:hAnsi="Calibri" w:cs="Arial"/>
          <w:szCs w:val="22"/>
          <w:lang w:val="fr-FR"/>
        </w:rPr>
        <w:t xml:space="preserve">La </w:t>
      </w:r>
      <w:r w:rsidRPr="00052F31">
        <w:rPr>
          <w:rFonts w:ascii="Calibri" w:hAnsi="Calibri" w:cs="Arial"/>
          <w:i/>
          <w:szCs w:val="22"/>
          <w:lang w:val="fr-FR"/>
        </w:rPr>
        <w:t xml:space="preserve">Turks and </w:t>
      </w:r>
      <w:proofErr w:type="spellStart"/>
      <w:r w:rsidRPr="00052F31">
        <w:rPr>
          <w:rFonts w:ascii="Calibri" w:hAnsi="Calibri" w:cs="Arial"/>
          <w:i/>
          <w:szCs w:val="22"/>
          <w:lang w:val="fr-FR"/>
        </w:rPr>
        <w:t>Caicos</w:t>
      </w:r>
      <w:proofErr w:type="spellEnd"/>
      <w:r w:rsidRPr="00052F31">
        <w:rPr>
          <w:rFonts w:ascii="Calibri" w:hAnsi="Calibri" w:cs="Arial"/>
          <w:i/>
          <w:szCs w:val="22"/>
          <w:lang w:val="fr-FR"/>
        </w:rPr>
        <w:t xml:space="preserve"> </w:t>
      </w:r>
      <w:proofErr w:type="spellStart"/>
      <w:r w:rsidRPr="00052F31">
        <w:rPr>
          <w:rFonts w:ascii="Calibri" w:hAnsi="Calibri" w:cs="Arial"/>
          <w:i/>
          <w:szCs w:val="22"/>
          <w:lang w:val="fr-FR"/>
        </w:rPr>
        <w:t>Islands</w:t>
      </w:r>
      <w:proofErr w:type="spellEnd"/>
      <w:r w:rsidRPr="00052F31">
        <w:rPr>
          <w:rFonts w:ascii="Calibri" w:hAnsi="Calibri" w:cs="Arial"/>
          <w:i/>
          <w:szCs w:val="22"/>
          <w:lang w:val="fr-FR"/>
        </w:rPr>
        <w:t xml:space="preserve"> </w:t>
      </w:r>
      <w:proofErr w:type="spellStart"/>
      <w:r w:rsidRPr="00052F31">
        <w:rPr>
          <w:rFonts w:ascii="Calibri" w:hAnsi="Calibri" w:cs="Arial"/>
          <w:i/>
          <w:szCs w:val="22"/>
          <w:lang w:val="fr-FR"/>
        </w:rPr>
        <w:t>Telecommunications</w:t>
      </w:r>
      <w:proofErr w:type="spellEnd"/>
      <w:r w:rsidRPr="00052F31">
        <w:rPr>
          <w:rFonts w:ascii="Calibri" w:hAnsi="Calibri" w:cs="Arial"/>
          <w:i/>
          <w:szCs w:val="22"/>
          <w:lang w:val="fr-FR"/>
        </w:rPr>
        <w:t xml:space="preserve"> Commission, </w:t>
      </w:r>
      <w:proofErr w:type="spellStart"/>
      <w:r w:rsidRPr="00052F31">
        <w:rPr>
          <w:rFonts w:ascii="Calibri" w:hAnsi="Calibri" w:cs="Arial"/>
          <w:iCs/>
          <w:szCs w:val="22"/>
          <w:lang w:val="fr-FR"/>
        </w:rPr>
        <w:t>Provindenciales</w:t>
      </w:r>
      <w:proofErr w:type="spellEnd"/>
      <w:r w:rsidRPr="00052F31">
        <w:rPr>
          <w:rFonts w:ascii="Calibri" w:hAnsi="Calibri" w:cs="Arial"/>
          <w:i/>
          <w:szCs w:val="22"/>
          <w:lang w:val="fr-FR"/>
        </w:rPr>
        <w:t>,</w:t>
      </w:r>
      <w:r w:rsidRPr="00052F31">
        <w:rPr>
          <w:rFonts w:ascii="Calibri" w:hAnsi="Calibri" w:cs="Arial"/>
          <w:szCs w:val="22"/>
          <w:lang w:val="fr-FR"/>
        </w:rPr>
        <w:t xml:space="preserve"> annonce que la série de numéros suivante a été attribuée à l'opérateur </w:t>
      </w:r>
      <w:proofErr w:type="spellStart"/>
      <w:r w:rsidRPr="00052F31">
        <w:rPr>
          <w:rFonts w:ascii="Calibri" w:hAnsi="Calibri" w:cs="Arial"/>
          <w:szCs w:val="22"/>
          <w:lang w:val="fr-FR"/>
        </w:rPr>
        <w:t>Digicel</w:t>
      </w:r>
      <w:proofErr w:type="spellEnd"/>
      <w:r w:rsidRPr="00052F31">
        <w:rPr>
          <w:rFonts w:ascii="Calibri" w:hAnsi="Calibri" w:cs="Arial"/>
          <w:szCs w:val="22"/>
          <w:lang w:val="fr-FR"/>
        </w:rPr>
        <w:t xml:space="preserve"> (TCI) Ltd. Cette série de numéros est en vigueur avec effet immédiat:</w:t>
      </w:r>
    </w:p>
    <w:p w:rsidR="00052F31" w:rsidRPr="00052F31" w:rsidRDefault="00052F31" w:rsidP="00052F31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firstLine="0"/>
        <w:rPr>
          <w:rFonts w:ascii="Calibri" w:hAnsi="Calibri" w:cs="Calibri"/>
          <w:lang w:val="fr-F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402"/>
        <w:gridCol w:w="2835"/>
      </w:tblGrid>
      <w:tr w:rsidR="00052F31" w:rsidRPr="00052F31" w:rsidTr="00AC6FC4">
        <w:trPr>
          <w:trHeight w:val="37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31" w:rsidRPr="00052F31" w:rsidRDefault="00052F31" w:rsidP="00052F31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firstLine="0"/>
              <w:jc w:val="center"/>
              <w:rPr>
                <w:rFonts w:ascii="Calibri" w:hAnsi="Calibri" w:cs="Calibri"/>
                <w:lang w:val="fr-FR"/>
              </w:rPr>
            </w:pPr>
            <w:r w:rsidRPr="00052F31">
              <w:rPr>
                <w:rFonts w:ascii="Calibri" w:hAnsi="Calibri" w:cs="Calibri"/>
                <w:i/>
                <w:iCs/>
                <w:lang w:val="fr-FR"/>
              </w:rPr>
              <w:t>Opérateur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31" w:rsidRPr="00052F31" w:rsidRDefault="00052F31" w:rsidP="00052F31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firstLine="0"/>
              <w:jc w:val="center"/>
              <w:rPr>
                <w:rFonts w:ascii="Calibri" w:hAnsi="Calibri" w:cs="Calibri"/>
                <w:lang w:val="fr-FR"/>
              </w:rPr>
            </w:pPr>
            <w:r w:rsidRPr="00052F31">
              <w:rPr>
                <w:rFonts w:ascii="Calibri" w:hAnsi="Calibri" w:cs="Calibri"/>
                <w:i/>
                <w:iCs/>
                <w:lang w:val="fr-FR"/>
              </w:rPr>
              <w:t>Service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F31" w:rsidRPr="00052F31" w:rsidRDefault="00052F31" w:rsidP="00052F31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firstLine="0"/>
              <w:jc w:val="center"/>
              <w:rPr>
                <w:rFonts w:ascii="Calibri" w:hAnsi="Calibri" w:cs="Calibri"/>
                <w:lang w:val="fr-FR"/>
              </w:rPr>
            </w:pPr>
            <w:r w:rsidRPr="00052F31">
              <w:rPr>
                <w:rFonts w:ascii="Calibri" w:hAnsi="Calibri" w:cs="Calibri"/>
                <w:i/>
                <w:iCs/>
                <w:lang w:val="fr-FR"/>
              </w:rPr>
              <w:t>Série de numéros</w:t>
            </w:r>
          </w:p>
        </w:tc>
      </w:tr>
      <w:tr w:rsidR="00052F31" w:rsidRPr="00052F31" w:rsidTr="00AC6FC4">
        <w:trPr>
          <w:trHeight w:val="55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F31" w:rsidRPr="00052F31" w:rsidRDefault="00052F31" w:rsidP="00052F31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160"/>
              <w:ind w:firstLine="0"/>
              <w:rPr>
                <w:rFonts w:ascii="Times New Roman" w:hAnsi="Times New Roman" w:cs="Calibri"/>
                <w:lang w:val="fr-FR"/>
              </w:rPr>
            </w:pPr>
            <w:proofErr w:type="spellStart"/>
            <w:r w:rsidRPr="00052F31">
              <w:rPr>
                <w:rFonts w:ascii="Calibri" w:hAnsi="Calibri" w:cs="Calibri"/>
                <w:lang w:val="fr-FR"/>
              </w:rPr>
              <w:t>Digicel</w:t>
            </w:r>
            <w:proofErr w:type="spellEnd"/>
            <w:r w:rsidRPr="00052F31">
              <w:rPr>
                <w:rFonts w:ascii="Calibri" w:hAnsi="Calibri" w:cs="Calibri"/>
                <w:lang w:val="fr-FR"/>
              </w:rPr>
              <w:t xml:space="preserve"> (TCI) Ltd.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F31" w:rsidRPr="00052F31" w:rsidRDefault="00052F31" w:rsidP="00052F31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160"/>
              <w:ind w:firstLine="0"/>
              <w:jc w:val="left"/>
              <w:rPr>
                <w:rFonts w:ascii="Calibri" w:hAnsi="Calibri" w:cs="Calibri"/>
                <w:lang w:val="fr-FR"/>
              </w:rPr>
            </w:pPr>
            <w:r w:rsidRPr="00052F31">
              <w:rPr>
                <w:rFonts w:ascii="Calibri" w:hAnsi="Calibri" w:cs="Calibri"/>
                <w:lang w:val="fr-FR"/>
              </w:rPr>
              <w:t>Services cellulaires, hertziens à prépaiement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F31" w:rsidRPr="00052F31" w:rsidRDefault="00052F31" w:rsidP="00052F31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160"/>
              <w:ind w:firstLine="0"/>
              <w:rPr>
                <w:rFonts w:ascii="Calibri" w:hAnsi="Calibri" w:cs="Calibri"/>
                <w:lang w:val="fr-FR"/>
              </w:rPr>
            </w:pPr>
            <w:r w:rsidRPr="00052F31">
              <w:rPr>
                <w:rFonts w:ascii="Calibri" w:hAnsi="Calibri" w:cs="Calibri"/>
                <w:lang w:val="fr-FR"/>
              </w:rPr>
              <w:t>+1 649 348 XXXX</w:t>
            </w:r>
          </w:p>
        </w:tc>
      </w:tr>
    </w:tbl>
    <w:p w:rsidR="00052F31" w:rsidRPr="00052F31" w:rsidRDefault="00052F31" w:rsidP="00052F31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firstLine="0"/>
        <w:rPr>
          <w:rFonts w:ascii="Calibri" w:hAnsi="Calibri" w:cs="Calibri"/>
          <w:lang w:val="fr-FR"/>
        </w:rPr>
      </w:pPr>
    </w:p>
    <w:p w:rsidR="00052F31" w:rsidRPr="00052F31" w:rsidRDefault="00052F31" w:rsidP="00052F31">
      <w:pPr>
        <w:ind w:firstLine="0"/>
        <w:textAlignment w:val="auto"/>
        <w:rPr>
          <w:rFonts w:ascii="Calibri" w:hAnsi="Calibri" w:cs="Arial"/>
          <w:lang w:val="fr-FR"/>
        </w:rPr>
      </w:pPr>
      <w:r w:rsidRPr="00052F31">
        <w:rPr>
          <w:rFonts w:ascii="Calibri" w:hAnsi="Calibri" w:cs="Arial"/>
          <w:lang w:val="fr-FR"/>
        </w:rPr>
        <w:t>Contact:</w:t>
      </w:r>
    </w:p>
    <w:p w:rsidR="00052F31" w:rsidRPr="00052F31" w:rsidRDefault="00052F31" w:rsidP="00052F31">
      <w:pPr>
        <w:tabs>
          <w:tab w:val="clear" w:pos="1134"/>
          <w:tab w:val="clear" w:pos="1560"/>
          <w:tab w:val="clear" w:pos="2127"/>
          <w:tab w:val="left" w:pos="1418"/>
          <w:tab w:val="left" w:pos="1843"/>
        </w:tabs>
        <w:ind w:left="567" w:hanging="567"/>
        <w:jc w:val="left"/>
        <w:rPr>
          <w:rFonts w:ascii="Calibri" w:hAnsi="Calibri"/>
        </w:rPr>
      </w:pPr>
      <w:r w:rsidRPr="00052F31">
        <w:rPr>
          <w:rFonts w:ascii="Calibri" w:hAnsi="Calibri"/>
        </w:rPr>
        <w:tab/>
        <w:t xml:space="preserve">M. </w:t>
      </w:r>
      <w:proofErr w:type="spellStart"/>
      <w:r w:rsidRPr="00052F31">
        <w:rPr>
          <w:rFonts w:ascii="Calibri" w:hAnsi="Calibri"/>
        </w:rPr>
        <w:t>Kenva</w:t>
      </w:r>
      <w:proofErr w:type="spellEnd"/>
      <w:r w:rsidRPr="00052F31">
        <w:rPr>
          <w:rFonts w:ascii="Calibri" w:hAnsi="Calibri"/>
        </w:rPr>
        <w:t xml:space="preserve"> Williams</w:t>
      </w:r>
      <w:r w:rsidRPr="00052F31">
        <w:rPr>
          <w:rFonts w:ascii="Calibri" w:hAnsi="Calibri"/>
        </w:rPr>
        <w:br/>
        <w:t xml:space="preserve">Director of Technology </w:t>
      </w:r>
      <w:r w:rsidRPr="00052F31">
        <w:rPr>
          <w:rFonts w:ascii="Calibri" w:hAnsi="Calibri"/>
        </w:rPr>
        <w:br/>
        <w:t xml:space="preserve">Turks and Caicos Islands Telecommunications Commission </w:t>
      </w:r>
      <w:r w:rsidRPr="00052F31">
        <w:rPr>
          <w:rFonts w:ascii="Calibri" w:hAnsi="Calibri"/>
        </w:rPr>
        <w:br/>
      </w:r>
      <w:r w:rsidRPr="00052F31">
        <w:rPr>
          <w:rFonts w:ascii="Calibri" w:eastAsia="SimSun" w:hAnsi="Calibri"/>
          <w:lang w:eastAsia="zh-CN"/>
        </w:rPr>
        <w:t>P.O. Box 203</w:t>
      </w:r>
      <w:r w:rsidRPr="00052F31">
        <w:rPr>
          <w:rFonts w:ascii="Calibri" w:eastAsia="SimSun" w:hAnsi="Calibri"/>
          <w:lang w:eastAsia="zh-CN"/>
        </w:rPr>
        <w:br/>
        <w:t>872 Business Solutions Building</w:t>
      </w:r>
      <w:r w:rsidRPr="00052F31">
        <w:rPr>
          <w:rFonts w:ascii="Calibri" w:eastAsia="SimSun" w:hAnsi="Calibri"/>
          <w:lang w:eastAsia="zh-CN"/>
        </w:rPr>
        <w:br/>
        <w:t>Leeward Highway</w:t>
      </w:r>
      <w:r w:rsidRPr="00052F31">
        <w:rPr>
          <w:rFonts w:ascii="Calibri" w:eastAsia="SimSun" w:hAnsi="Calibri"/>
          <w:lang w:eastAsia="zh-CN"/>
        </w:rPr>
        <w:br/>
      </w:r>
      <w:r w:rsidRPr="00052F31">
        <w:rPr>
          <w:rFonts w:ascii="Calibri" w:hAnsi="Calibri"/>
        </w:rPr>
        <w:t>PROVINDENCIALES</w:t>
      </w:r>
      <w:r w:rsidRPr="00052F31">
        <w:rPr>
          <w:rFonts w:ascii="Calibri" w:hAnsi="Calibri"/>
        </w:rPr>
        <w:br/>
        <w:t>Turks et Caicos (Iles</w:t>
      </w:r>
      <w:proofErr w:type="gramStart"/>
      <w:r w:rsidRPr="00052F31">
        <w:rPr>
          <w:rFonts w:ascii="Calibri" w:hAnsi="Calibri"/>
        </w:rPr>
        <w:t>)</w:t>
      </w:r>
      <w:proofErr w:type="gramEnd"/>
      <w:r w:rsidRPr="00052F31">
        <w:rPr>
          <w:rFonts w:ascii="Calibri" w:hAnsi="Calibri"/>
        </w:rPr>
        <w:br/>
      </w:r>
      <w:proofErr w:type="spellStart"/>
      <w:r w:rsidRPr="00052F31">
        <w:rPr>
          <w:rFonts w:ascii="Calibri" w:hAnsi="Calibri"/>
        </w:rPr>
        <w:t>Tél</w:t>
      </w:r>
      <w:proofErr w:type="spellEnd"/>
      <w:r w:rsidRPr="00052F31">
        <w:rPr>
          <w:rFonts w:ascii="Calibri" w:hAnsi="Calibri"/>
        </w:rPr>
        <w:t>:</w:t>
      </w:r>
      <w:r w:rsidRPr="00052F31">
        <w:rPr>
          <w:rFonts w:ascii="Calibri" w:hAnsi="Calibri"/>
        </w:rPr>
        <w:tab/>
        <w:t xml:space="preserve">+1 649 946 1900 </w:t>
      </w:r>
      <w:r w:rsidRPr="00052F31">
        <w:rPr>
          <w:rFonts w:ascii="Calibri" w:hAnsi="Calibri"/>
        </w:rPr>
        <w:br/>
        <w:t>Fax:</w:t>
      </w:r>
      <w:r w:rsidRPr="00052F31">
        <w:rPr>
          <w:rFonts w:ascii="Calibri" w:hAnsi="Calibri"/>
        </w:rPr>
        <w:tab/>
        <w:t xml:space="preserve">+1 649 946 1119 </w:t>
      </w:r>
      <w:r w:rsidRPr="00052F31">
        <w:rPr>
          <w:rFonts w:ascii="Calibri" w:hAnsi="Calibri"/>
        </w:rPr>
        <w:br/>
      </w:r>
      <w:r>
        <w:rPr>
          <w:rFonts w:ascii="Calibri" w:hAnsi="Calibri"/>
        </w:rPr>
        <w:t>E-mail</w:t>
      </w:r>
      <w:r w:rsidRPr="00052F31">
        <w:rPr>
          <w:rFonts w:ascii="Calibri" w:hAnsi="Calibri"/>
        </w:rPr>
        <w:t>:</w:t>
      </w:r>
      <w:r w:rsidRPr="00052F31">
        <w:rPr>
          <w:rFonts w:ascii="Calibri" w:hAnsi="Calibri"/>
        </w:rPr>
        <w:tab/>
        <w:t>kenvawilliams@tcitelecommission.tc</w:t>
      </w:r>
      <w:r w:rsidRPr="00052F31">
        <w:rPr>
          <w:rFonts w:ascii="Calibri" w:hAnsi="Calibri"/>
        </w:rPr>
        <w:br/>
        <w:t>URL:</w:t>
      </w:r>
      <w:r w:rsidRPr="00052F31">
        <w:rPr>
          <w:rFonts w:ascii="Calibri" w:hAnsi="Calibri"/>
        </w:rPr>
        <w:tab/>
        <w:t>www.telecommission.tc</w:t>
      </w:r>
    </w:p>
    <w:p w:rsidR="00052F31" w:rsidRPr="00052F31" w:rsidRDefault="00052F31" w:rsidP="00CE4918">
      <w:pPr>
        <w:spacing w:before="0"/>
        <w:ind w:firstLine="0"/>
        <w:textAlignment w:val="auto"/>
        <w:rPr>
          <w:rFonts w:ascii="Arial" w:hAnsi="Arial" w:cs="Arial"/>
          <w:bCs/>
        </w:rPr>
      </w:pPr>
    </w:p>
    <w:p w:rsidR="00052F31" w:rsidRPr="00052F31" w:rsidRDefault="00052F31" w:rsidP="00CE4918">
      <w:pPr>
        <w:spacing w:before="0"/>
        <w:ind w:firstLine="0"/>
        <w:textAlignment w:val="auto"/>
        <w:rPr>
          <w:rFonts w:ascii="Arial" w:hAnsi="Arial" w:cs="Arial"/>
          <w:bCs/>
        </w:rPr>
      </w:pPr>
    </w:p>
    <w:p w:rsidR="00CE4918" w:rsidRPr="00CE4918" w:rsidRDefault="00CE4918" w:rsidP="00CE4918">
      <w:pPr>
        <w:spacing w:before="0"/>
        <w:ind w:firstLine="0"/>
        <w:textAlignment w:val="auto"/>
        <w:rPr>
          <w:rFonts w:ascii="Arial" w:hAnsi="Arial" w:cs="Arial"/>
          <w:lang w:val="fr-FR"/>
        </w:rPr>
      </w:pPr>
      <w:r w:rsidRPr="00CE4918">
        <w:rPr>
          <w:rFonts w:ascii="Arial" w:hAnsi="Arial" w:cs="Arial"/>
          <w:bCs/>
          <w:lang w:val="fr-FR"/>
        </w:rPr>
        <w:t xml:space="preserve">Communication du </w:t>
      </w:r>
      <w:r w:rsidRPr="00CE4918">
        <w:rPr>
          <w:rFonts w:ascii="Arial" w:hAnsi="Arial" w:cs="Arial"/>
          <w:lang w:val="fr-FR"/>
        </w:rPr>
        <w:t>5.IX.2013:</w:t>
      </w:r>
    </w:p>
    <w:p w:rsidR="00CE4918" w:rsidRPr="00CE4918" w:rsidRDefault="00CE4918" w:rsidP="00CE4918">
      <w:pPr>
        <w:tabs>
          <w:tab w:val="left" w:pos="4395"/>
        </w:tabs>
        <w:ind w:right="-6" w:firstLine="0"/>
        <w:rPr>
          <w:rFonts w:ascii="Arial" w:hAnsi="Arial" w:cs="Arial"/>
          <w:lang w:val="fr-FR"/>
        </w:rPr>
      </w:pPr>
      <w:r w:rsidRPr="00CE4918">
        <w:rPr>
          <w:rFonts w:ascii="Arial" w:hAnsi="Arial" w:cs="Arial"/>
          <w:lang w:val="fr-FR"/>
        </w:rPr>
        <w:t xml:space="preserve">La </w:t>
      </w:r>
      <w:r w:rsidRPr="00CE4918">
        <w:rPr>
          <w:rFonts w:ascii="Arial" w:hAnsi="Arial" w:cs="Arial"/>
          <w:i/>
          <w:lang w:val="fr-FR"/>
        </w:rPr>
        <w:t xml:space="preserve">Turks and </w:t>
      </w:r>
      <w:proofErr w:type="spellStart"/>
      <w:r w:rsidRPr="00CE4918">
        <w:rPr>
          <w:rFonts w:ascii="Arial" w:hAnsi="Arial" w:cs="Arial"/>
          <w:i/>
          <w:lang w:val="fr-FR"/>
        </w:rPr>
        <w:t>Caicos</w:t>
      </w:r>
      <w:proofErr w:type="spellEnd"/>
      <w:r w:rsidRPr="00CE4918">
        <w:rPr>
          <w:rFonts w:ascii="Arial" w:hAnsi="Arial" w:cs="Arial"/>
          <w:i/>
          <w:lang w:val="fr-FR"/>
        </w:rPr>
        <w:t xml:space="preserve"> </w:t>
      </w:r>
      <w:proofErr w:type="spellStart"/>
      <w:r w:rsidRPr="00CE4918">
        <w:rPr>
          <w:rFonts w:ascii="Arial" w:hAnsi="Arial" w:cs="Arial"/>
          <w:i/>
          <w:lang w:val="fr-FR"/>
        </w:rPr>
        <w:t>Islands</w:t>
      </w:r>
      <w:proofErr w:type="spellEnd"/>
      <w:r w:rsidRPr="00CE4918">
        <w:rPr>
          <w:rFonts w:ascii="Arial" w:hAnsi="Arial" w:cs="Arial"/>
          <w:i/>
          <w:lang w:val="fr-FR"/>
        </w:rPr>
        <w:t xml:space="preserve"> </w:t>
      </w:r>
      <w:proofErr w:type="spellStart"/>
      <w:r w:rsidRPr="00CE4918">
        <w:rPr>
          <w:rFonts w:ascii="Arial" w:hAnsi="Arial" w:cs="Arial"/>
          <w:i/>
          <w:lang w:val="fr-FR"/>
        </w:rPr>
        <w:t>Telecommunications</w:t>
      </w:r>
      <w:proofErr w:type="spellEnd"/>
      <w:r w:rsidRPr="00CE4918">
        <w:rPr>
          <w:rFonts w:ascii="Arial" w:hAnsi="Arial" w:cs="Arial"/>
          <w:i/>
          <w:lang w:val="fr-FR"/>
        </w:rPr>
        <w:t xml:space="preserve"> Commission, </w:t>
      </w:r>
      <w:proofErr w:type="spellStart"/>
      <w:r w:rsidRPr="00CE4918">
        <w:rPr>
          <w:rFonts w:ascii="Arial" w:hAnsi="Arial" w:cs="Arial"/>
          <w:iCs/>
          <w:lang w:val="fr-FR"/>
        </w:rPr>
        <w:t>Provindenciales</w:t>
      </w:r>
      <w:proofErr w:type="spellEnd"/>
      <w:r w:rsidRPr="00CE4918">
        <w:rPr>
          <w:rFonts w:ascii="Arial" w:hAnsi="Arial" w:cs="Arial"/>
          <w:i/>
          <w:lang w:val="fr-FR"/>
        </w:rPr>
        <w:t>,</w:t>
      </w:r>
      <w:r w:rsidRPr="00CE4918">
        <w:rPr>
          <w:rFonts w:ascii="Arial" w:hAnsi="Arial" w:cs="Arial"/>
          <w:lang w:val="fr-FR"/>
        </w:rPr>
        <w:t xml:space="preserve"> annonce que les séries de numéros suivantes ont été attribuées à l’opérateur, </w:t>
      </w:r>
      <w:proofErr w:type="spellStart"/>
      <w:r w:rsidRPr="00CE4918">
        <w:rPr>
          <w:rFonts w:ascii="Arial" w:eastAsiaTheme="minorEastAsia" w:hAnsi="Arial" w:cs="Arial"/>
          <w:lang w:val="fr-FR" w:eastAsia="zh-CN"/>
        </w:rPr>
        <w:t>IslandCom</w:t>
      </w:r>
      <w:proofErr w:type="spellEnd"/>
      <w:r w:rsidRPr="00CE4918">
        <w:rPr>
          <w:rFonts w:ascii="Arial" w:eastAsiaTheme="minorEastAsia" w:hAnsi="Arial" w:cs="Arial"/>
          <w:lang w:val="fr-FR" w:eastAsia="zh-CN"/>
        </w:rPr>
        <w:t xml:space="preserve"> Communications Ltd. </w:t>
      </w:r>
      <w:r w:rsidRPr="00CE4918">
        <w:rPr>
          <w:rFonts w:ascii="Arial" w:hAnsi="Arial" w:cs="Arial"/>
          <w:lang w:val="fr-FR"/>
        </w:rPr>
        <w:t xml:space="preserve"> Ces séries de numéros sont en vigueur avec effet immédiat:</w:t>
      </w:r>
    </w:p>
    <w:p w:rsidR="00CE4918" w:rsidRPr="00CE4918" w:rsidRDefault="00CE4918" w:rsidP="00CE4918">
      <w:pPr>
        <w:rPr>
          <w:rFonts w:ascii="Arial" w:hAnsi="Arial" w:cs="Arial"/>
          <w:lang w:val="fr-FR"/>
        </w:rPr>
      </w:pPr>
    </w:p>
    <w:tbl>
      <w:tblPr>
        <w:tblW w:w="93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6"/>
        <w:gridCol w:w="2410"/>
        <w:gridCol w:w="2986"/>
      </w:tblGrid>
      <w:tr w:rsidR="00CE4918" w:rsidRPr="00CE4918" w:rsidTr="007E7FC9">
        <w:trPr>
          <w:jc w:val="center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918" w:rsidRPr="00CE4918" w:rsidRDefault="00CE4918" w:rsidP="004A1C6D">
            <w:pPr>
              <w:tabs>
                <w:tab w:val="left" w:pos="4395"/>
              </w:tabs>
              <w:spacing w:before="80" w:after="80"/>
              <w:ind w:right="-6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E4918">
              <w:rPr>
                <w:rFonts w:ascii="Arial" w:hAnsi="Arial" w:cs="Arial"/>
                <w:bCs/>
                <w:i/>
                <w:iCs/>
              </w:rPr>
              <w:t>Opérateur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918" w:rsidRPr="00CE4918" w:rsidRDefault="00CE4918" w:rsidP="004A1C6D">
            <w:pPr>
              <w:tabs>
                <w:tab w:val="left" w:pos="4395"/>
              </w:tabs>
              <w:spacing w:before="80" w:after="80"/>
              <w:ind w:right="-6"/>
              <w:jc w:val="center"/>
              <w:rPr>
                <w:rFonts w:ascii="Arial" w:hAnsi="Arial" w:cs="Arial"/>
                <w:bCs/>
              </w:rPr>
            </w:pPr>
            <w:r w:rsidRPr="00CE4918">
              <w:rPr>
                <w:rFonts w:ascii="Arial" w:hAnsi="Arial" w:cs="Arial"/>
                <w:bCs/>
                <w:i/>
                <w:iCs/>
              </w:rPr>
              <w:t>Service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918" w:rsidRPr="00CE4918" w:rsidRDefault="00CE4918" w:rsidP="004A1C6D">
            <w:pPr>
              <w:tabs>
                <w:tab w:val="left" w:pos="4395"/>
              </w:tabs>
              <w:spacing w:before="80" w:after="80"/>
              <w:ind w:right="-6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E4918">
              <w:rPr>
                <w:rFonts w:ascii="Arial" w:hAnsi="Arial" w:cs="Arial"/>
                <w:bCs/>
                <w:i/>
                <w:iCs/>
              </w:rPr>
              <w:t>Séries</w:t>
            </w:r>
            <w:proofErr w:type="spellEnd"/>
            <w:r w:rsidRPr="00CE4918">
              <w:rPr>
                <w:rFonts w:ascii="Arial" w:hAnsi="Arial" w:cs="Arial"/>
                <w:bCs/>
                <w:i/>
                <w:iCs/>
              </w:rPr>
              <w:t xml:space="preserve"> de </w:t>
            </w:r>
            <w:proofErr w:type="spellStart"/>
            <w:r w:rsidRPr="00CE4918">
              <w:rPr>
                <w:rFonts w:ascii="Arial" w:hAnsi="Arial" w:cs="Arial"/>
                <w:bCs/>
                <w:i/>
                <w:iCs/>
              </w:rPr>
              <w:t>numéros</w:t>
            </w:r>
            <w:proofErr w:type="spellEnd"/>
          </w:p>
        </w:tc>
      </w:tr>
      <w:tr w:rsidR="00CE4918" w:rsidRPr="00CE4918" w:rsidTr="007E7FC9">
        <w:trPr>
          <w:jc w:val="center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918" w:rsidRPr="00CE4918" w:rsidRDefault="00CE4918" w:rsidP="004A1C6D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textAlignment w:val="auto"/>
              <w:rPr>
                <w:rFonts w:ascii="Arial" w:hAnsi="Arial" w:cs="Arial"/>
              </w:rPr>
            </w:pPr>
            <w:proofErr w:type="spellStart"/>
            <w:r w:rsidRPr="00CE4918">
              <w:rPr>
                <w:rFonts w:ascii="Arial" w:hAnsi="Arial" w:cs="Arial"/>
              </w:rPr>
              <w:t>IslandCom</w:t>
            </w:r>
            <w:proofErr w:type="spellEnd"/>
            <w:r w:rsidRPr="00CE4918">
              <w:rPr>
                <w:rFonts w:ascii="Arial" w:hAnsi="Arial" w:cs="Arial"/>
              </w:rPr>
              <w:t xml:space="preserve"> Communications Ltd.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918" w:rsidRPr="00CE4918" w:rsidRDefault="00CE4918" w:rsidP="004A1C6D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textAlignment w:val="auto"/>
              <w:rPr>
                <w:rFonts w:ascii="Arial" w:hAnsi="Arial" w:cs="Arial"/>
              </w:rPr>
            </w:pPr>
            <w:r w:rsidRPr="00CE4918">
              <w:rPr>
                <w:rFonts w:ascii="Arial" w:hAnsi="Arial" w:cs="Arial"/>
              </w:rPr>
              <w:t>Cellular Services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918" w:rsidRPr="00CE4918" w:rsidRDefault="00CE4918" w:rsidP="004A1C6D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="Arial" w:hAnsi="Arial" w:cs="Arial"/>
              </w:rPr>
            </w:pPr>
            <w:r w:rsidRPr="00CE4918">
              <w:rPr>
                <w:rFonts w:ascii="Arial" w:hAnsi="Arial" w:cs="Arial"/>
              </w:rPr>
              <w:t>+ 1 649 433 XXXX</w:t>
            </w:r>
          </w:p>
        </w:tc>
      </w:tr>
      <w:tr w:rsidR="00CE4918" w:rsidRPr="00CE4918" w:rsidTr="007E7FC9">
        <w:trPr>
          <w:jc w:val="center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918" w:rsidRPr="00CE4918" w:rsidRDefault="00CE4918" w:rsidP="004A1C6D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textAlignment w:val="auto"/>
              <w:rPr>
                <w:rFonts w:ascii="Arial" w:hAnsi="Arial" w:cs="Arial"/>
              </w:rPr>
            </w:pPr>
            <w:proofErr w:type="spellStart"/>
            <w:r w:rsidRPr="00CE4918">
              <w:rPr>
                <w:rFonts w:ascii="Arial" w:hAnsi="Arial" w:cs="Arial"/>
              </w:rPr>
              <w:t>IslandCom</w:t>
            </w:r>
            <w:proofErr w:type="spellEnd"/>
            <w:r w:rsidRPr="00CE4918">
              <w:rPr>
                <w:rFonts w:ascii="Arial" w:hAnsi="Arial" w:cs="Arial"/>
              </w:rPr>
              <w:t xml:space="preserve"> Communications Ltd.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918" w:rsidRPr="00CE4918" w:rsidRDefault="00CE4918" w:rsidP="004A1C6D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textAlignment w:val="auto"/>
              <w:rPr>
                <w:rFonts w:ascii="Arial" w:hAnsi="Arial" w:cs="Arial"/>
              </w:rPr>
            </w:pPr>
            <w:r w:rsidRPr="00CE4918">
              <w:rPr>
                <w:rFonts w:ascii="Arial" w:hAnsi="Arial" w:cs="Arial"/>
              </w:rPr>
              <w:t>Cellular Services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918" w:rsidRPr="00CE4918" w:rsidRDefault="00CE4918" w:rsidP="004A1C6D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="Arial" w:hAnsi="Arial" w:cs="Arial"/>
              </w:rPr>
            </w:pPr>
            <w:r w:rsidRPr="00CE4918">
              <w:rPr>
                <w:rFonts w:ascii="Arial" w:hAnsi="Arial" w:cs="Arial"/>
              </w:rPr>
              <w:t>+ 1 649 443 XXXX</w:t>
            </w:r>
          </w:p>
        </w:tc>
      </w:tr>
    </w:tbl>
    <w:p w:rsidR="00CE4918" w:rsidRPr="00CE4918" w:rsidRDefault="00CE4918" w:rsidP="00CE4918">
      <w:pPr>
        <w:rPr>
          <w:rFonts w:ascii="Arial" w:hAnsi="Arial" w:cs="Arial"/>
        </w:rPr>
      </w:pPr>
    </w:p>
    <w:p w:rsidR="00CE4918" w:rsidRPr="00CE4918" w:rsidRDefault="00CE4918" w:rsidP="00CE4918">
      <w:pPr>
        <w:rPr>
          <w:rFonts w:ascii="Arial" w:hAnsi="Arial" w:cs="Arial"/>
        </w:rPr>
      </w:pPr>
      <w:r w:rsidRPr="00CE4918">
        <w:rPr>
          <w:rFonts w:ascii="Arial" w:hAnsi="Arial" w:cs="Arial"/>
        </w:rPr>
        <w:t>Contact:</w:t>
      </w:r>
    </w:p>
    <w:p w:rsidR="00CE4918" w:rsidRDefault="00CE4918" w:rsidP="00052F31">
      <w:pPr>
        <w:tabs>
          <w:tab w:val="clear" w:pos="1560"/>
          <w:tab w:val="left" w:pos="1540"/>
        </w:tabs>
        <w:overflowPunct/>
        <w:autoSpaceDE/>
        <w:autoSpaceDN/>
        <w:adjustRightInd/>
        <w:ind w:left="720" w:firstLine="0"/>
        <w:jc w:val="left"/>
        <w:textAlignment w:val="auto"/>
        <w:rPr>
          <w:rFonts w:ascii="Arial" w:hAnsi="Arial" w:cs="Arial"/>
        </w:rPr>
      </w:pPr>
      <w:r w:rsidRPr="00CE4918">
        <w:rPr>
          <w:rFonts w:ascii="Arial" w:hAnsi="Arial" w:cs="Arial"/>
        </w:rPr>
        <w:t>Director General</w:t>
      </w:r>
      <w:r w:rsidRPr="00CE4918">
        <w:rPr>
          <w:rFonts w:ascii="Arial" w:hAnsi="Arial" w:cs="Arial"/>
        </w:rPr>
        <w:br/>
        <w:t>Turks and Caicos Telecommunications Commission</w:t>
      </w:r>
      <w:r w:rsidRPr="00CE4918">
        <w:rPr>
          <w:rFonts w:ascii="Arial" w:hAnsi="Arial" w:cs="Arial"/>
        </w:rPr>
        <w:br/>
      </w:r>
      <w:r w:rsidRPr="00CE4918">
        <w:rPr>
          <w:rFonts w:ascii="Arial" w:eastAsiaTheme="minorEastAsia" w:hAnsi="Arial" w:cs="Arial"/>
          <w:lang w:eastAsia="zh-CN"/>
        </w:rPr>
        <w:t>P.O. Box 203</w:t>
      </w:r>
      <w:r w:rsidRPr="00CE4918">
        <w:rPr>
          <w:rFonts w:ascii="Arial" w:eastAsiaTheme="minorEastAsia" w:hAnsi="Arial" w:cs="Arial"/>
          <w:lang w:eastAsia="zh-CN"/>
        </w:rPr>
        <w:br/>
        <w:t>872 Business Solutions Building</w:t>
      </w:r>
      <w:r w:rsidRPr="00CE4918">
        <w:rPr>
          <w:rFonts w:ascii="Arial" w:eastAsiaTheme="minorEastAsia" w:hAnsi="Arial" w:cs="Arial"/>
          <w:lang w:eastAsia="zh-CN"/>
        </w:rPr>
        <w:br/>
        <w:t>Leeward Highway</w:t>
      </w:r>
      <w:r w:rsidRPr="00CE4918">
        <w:rPr>
          <w:rFonts w:ascii="Arial" w:eastAsiaTheme="minorEastAsia" w:hAnsi="Arial" w:cs="Arial"/>
          <w:lang w:eastAsia="zh-CN"/>
        </w:rPr>
        <w:br/>
      </w:r>
      <w:r w:rsidRPr="00CE4918">
        <w:rPr>
          <w:rFonts w:ascii="Arial" w:hAnsi="Arial" w:cs="Arial"/>
        </w:rPr>
        <w:t>PROVINDENCIALES</w:t>
      </w:r>
      <w:r w:rsidRPr="00CE4918">
        <w:rPr>
          <w:rFonts w:ascii="Arial" w:hAnsi="Arial" w:cs="Arial"/>
        </w:rPr>
        <w:br/>
        <w:t xml:space="preserve">Turks </w:t>
      </w:r>
      <w:proofErr w:type="gramStart"/>
      <w:r w:rsidRPr="00CE4918">
        <w:rPr>
          <w:rFonts w:ascii="Arial" w:hAnsi="Arial" w:cs="Arial"/>
        </w:rPr>
        <w:t>et</w:t>
      </w:r>
      <w:proofErr w:type="gramEnd"/>
      <w:r w:rsidRPr="00CE4918">
        <w:rPr>
          <w:rFonts w:ascii="Arial" w:hAnsi="Arial" w:cs="Arial"/>
        </w:rPr>
        <w:t xml:space="preserve"> Caicos </w:t>
      </w:r>
      <w:proofErr w:type="spellStart"/>
      <w:r w:rsidRPr="00CE4918">
        <w:rPr>
          <w:rFonts w:ascii="Arial" w:hAnsi="Arial" w:cs="Arial"/>
        </w:rPr>
        <w:t>IIes</w:t>
      </w:r>
      <w:proofErr w:type="spellEnd"/>
      <w:r w:rsidRPr="00CE4918">
        <w:rPr>
          <w:rFonts w:ascii="Arial" w:hAnsi="Arial" w:cs="Arial"/>
        </w:rPr>
        <w:br/>
      </w:r>
      <w:proofErr w:type="spellStart"/>
      <w:r w:rsidRPr="00CE4918">
        <w:rPr>
          <w:rFonts w:ascii="Arial" w:hAnsi="Arial" w:cs="Arial"/>
        </w:rPr>
        <w:t>Tél</w:t>
      </w:r>
      <w:proofErr w:type="spellEnd"/>
      <w:r w:rsidRPr="00CE4918">
        <w:rPr>
          <w:rFonts w:ascii="Arial" w:hAnsi="Arial" w:cs="Arial"/>
        </w:rPr>
        <w:t>:</w:t>
      </w:r>
      <w:r w:rsidRPr="00CE4918">
        <w:rPr>
          <w:rFonts w:ascii="Arial" w:hAnsi="Arial" w:cs="Arial"/>
        </w:rPr>
        <w:tab/>
        <w:t xml:space="preserve">+1 649 946 1900 </w:t>
      </w:r>
      <w:r w:rsidRPr="00CE4918">
        <w:rPr>
          <w:rFonts w:ascii="Arial" w:hAnsi="Arial" w:cs="Arial"/>
        </w:rPr>
        <w:br/>
        <w:t>Fax:</w:t>
      </w:r>
      <w:r w:rsidRPr="00CE4918">
        <w:rPr>
          <w:rFonts w:ascii="Arial" w:hAnsi="Arial" w:cs="Arial"/>
        </w:rPr>
        <w:tab/>
        <w:t xml:space="preserve">+1 649 946 1119 </w:t>
      </w:r>
      <w:r w:rsidRPr="00CE4918">
        <w:rPr>
          <w:rFonts w:ascii="Arial" w:hAnsi="Arial" w:cs="Arial"/>
        </w:rPr>
        <w:br/>
        <w:t>E-mail:</w:t>
      </w:r>
      <w:r w:rsidRPr="00CE4918">
        <w:rPr>
          <w:rFonts w:ascii="Arial" w:hAnsi="Arial" w:cs="Arial"/>
        </w:rPr>
        <w:tab/>
        <w:t xml:space="preserve">johnwilliams@tcitelecommission.tc </w:t>
      </w:r>
      <w:r w:rsidRPr="00CE4918">
        <w:rPr>
          <w:rFonts w:ascii="Arial" w:hAnsi="Arial" w:cs="Arial"/>
        </w:rPr>
        <w:br/>
        <w:t>URL:</w:t>
      </w:r>
      <w:r w:rsidRPr="00CE4918">
        <w:rPr>
          <w:rFonts w:ascii="Arial" w:hAnsi="Arial" w:cs="Arial"/>
        </w:rPr>
        <w:tab/>
      </w:r>
      <w:r w:rsidRPr="00052F31">
        <w:rPr>
          <w:rFonts w:ascii="Arial" w:hAnsi="Arial" w:cs="Arial"/>
        </w:rPr>
        <w:t>www.telecommission.tc</w:t>
      </w:r>
    </w:p>
    <w:p w:rsidR="00CE4918" w:rsidRPr="00CE4918" w:rsidRDefault="00CE4918" w:rsidP="00CE4918">
      <w:pPr>
        <w:tabs>
          <w:tab w:val="clear" w:pos="1560"/>
          <w:tab w:val="left" w:pos="1540"/>
        </w:tabs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</w:rPr>
      </w:pPr>
    </w:p>
    <w:p w:rsidR="00197EA8" w:rsidRPr="00A7212E" w:rsidRDefault="00197EA8" w:rsidP="00197EA8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before="0" w:after="60"/>
        <w:ind w:firstLine="0"/>
        <w:outlineLvl w:val="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Communication du 17.I</w:t>
      </w:r>
      <w:r w:rsidRPr="00A7212E">
        <w:rPr>
          <w:rFonts w:ascii="Arial" w:hAnsi="Arial" w:cs="Arial"/>
          <w:bCs/>
          <w:lang w:val="fr-FR"/>
        </w:rPr>
        <w:t>V.2013:</w:t>
      </w:r>
    </w:p>
    <w:p w:rsidR="00197EA8" w:rsidRPr="00A7212E" w:rsidRDefault="00197EA8" w:rsidP="00052F31">
      <w:pPr>
        <w:tabs>
          <w:tab w:val="clear" w:pos="1134"/>
          <w:tab w:val="clear" w:pos="1560"/>
          <w:tab w:val="clear" w:pos="2127"/>
          <w:tab w:val="left" w:pos="1276"/>
          <w:tab w:val="left" w:pos="1843"/>
          <w:tab w:val="left" w:pos="4395"/>
        </w:tabs>
        <w:ind w:right="-6" w:firstLine="0"/>
        <w:rPr>
          <w:rFonts w:ascii="Arial" w:hAnsi="Arial" w:cs="Arial"/>
          <w:lang w:val="fr-FR"/>
        </w:rPr>
      </w:pPr>
      <w:r w:rsidRPr="00A7212E">
        <w:rPr>
          <w:rFonts w:ascii="Arial" w:hAnsi="Arial" w:cs="Arial"/>
          <w:bCs/>
          <w:lang w:val="fr-FR"/>
        </w:rPr>
        <w:t xml:space="preserve">La </w:t>
      </w:r>
      <w:r w:rsidRPr="00A7212E">
        <w:rPr>
          <w:rFonts w:ascii="Arial" w:hAnsi="Arial" w:cs="Arial"/>
          <w:bCs/>
          <w:i/>
          <w:iCs/>
          <w:lang w:val="fr-FR"/>
        </w:rPr>
        <w:t xml:space="preserve">Turks and </w:t>
      </w:r>
      <w:proofErr w:type="spellStart"/>
      <w:r w:rsidRPr="00A7212E">
        <w:rPr>
          <w:rFonts w:ascii="Arial" w:hAnsi="Arial" w:cs="Arial"/>
          <w:bCs/>
          <w:i/>
          <w:iCs/>
          <w:lang w:val="fr-FR"/>
        </w:rPr>
        <w:t>Caicos</w:t>
      </w:r>
      <w:proofErr w:type="spellEnd"/>
      <w:r w:rsidRPr="00A7212E">
        <w:rPr>
          <w:rFonts w:ascii="Arial" w:hAnsi="Arial" w:cs="Arial"/>
          <w:bCs/>
          <w:i/>
          <w:iCs/>
          <w:lang w:val="fr-FR"/>
        </w:rPr>
        <w:t xml:space="preserve"> </w:t>
      </w:r>
      <w:proofErr w:type="spellStart"/>
      <w:r w:rsidRPr="00A7212E">
        <w:rPr>
          <w:rFonts w:ascii="Arial" w:hAnsi="Arial" w:cs="Arial"/>
          <w:bCs/>
          <w:i/>
          <w:iCs/>
          <w:lang w:val="fr-FR"/>
        </w:rPr>
        <w:t>Islands</w:t>
      </w:r>
      <w:proofErr w:type="spellEnd"/>
      <w:r w:rsidRPr="00A7212E">
        <w:rPr>
          <w:rFonts w:ascii="Arial" w:hAnsi="Arial" w:cs="Arial"/>
          <w:bCs/>
          <w:i/>
          <w:iCs/>
          <w:lang w:val="fr-FR"/>
        </w:rPr>
        <w:t xml:space="preserve"> </w:t>
      </w:r>
      <w:proofErr w:type="spellStart"/>
      <w:r w:rsidRPr="00A7212E">
        <w:rPr>
          <w:rFonts w:ascii="Arial" w:hAnsi="Arial" w:cs="Arial"/>
          <w:bCs/>
          <w:i/>
          <w:iCs/>
          <w:lang w:val="fr-FR"/>
        </w:rPr>
        <w:t>Telecommunications</w:t>
      </w:r>
      <w:proofErr w:type="spellEnd"/>
      <w:r w:rsidRPr="00A7212E">
        <w:rPr>
          <w:rFonts w:ascii="Arial" w:hAnsi="Arial" w:cs="Arial"/>
          <w:bCs/>
          <w:i/>
          <w:iCs/>
          <w:lang w:val="fr-FR"/>
        </w:rPr>
        <w:t xml:space="preserve"> Commission</w:t>
      </w:r>
      <w:r w:rsidRPr="00A7212E">
        <w:rPr>
          <w:rFonts w:ascii="Arial" w:hAnsi="Arial" w:cs="Arial"/>
          <w:bCs/>
          <w:lang w:val="fr-FR"/>
        </w:rPr>
        <w:t xml:space="preserve">, </w:t>
      </w:r>
      <w:proofErr w:type="spellStart"/>
      <w:r w:rsidRPr="00A7212E">
        <w:rPr>
          <w:rFonts w:ascii="Arial" w:hAnsi="Arial" w:cs="Arial"/>
          <w:bCs/>
          <w:lang w:val="fr-FR"/>
        </w:rPr>
        <w:t>Providenciales</w:t>
      </w:r>
      <w:proofErr w:type="spellEnd"/>
      <w:r w:rsidRPr="00A7212E">
        <w:rPr>
          <w:rFonts w:ascii="Arial" w:hAnsi="Arial" w:cs="Arial"/>
          <w:bCs/>
          <w:lang w:val="fr-FR"/>
        </w:rPr>
        <w:t xml:space="preserve">, </w:t>
      </w:r>
      <w:r w:rsidRPr="00A7212E">
        <w:rPr>
          <w:rFonts w:ascii="Arial" w:hAnsi="Arial" w:cs="Arial"/>
          <w:lang w:val="fr-FR"/>
        </w:rPr>
        <w:t>annonce que la série de numéros suivante a été attribuée à l’opérateur</w:t>
      </w:r>
      <w:r w:rsidRPr="00A7212E">
        <w:rPr>
          <w:rFonts w:ascii="Arial" w:hAnsi="Arial" w:cs="Arial"/>
          <w:bCs/>
          <w:lang w:val="fr-FR"/>
        </w:rPr>
        <w:t xml:space="preserve"> </w:t>
      </w:r>
      <w:proofErr w:type="spellStart"/>
      <w:r w:rsidRPr="00A7212E">
        <w:rPr>
          <w:rFonts w:ascii="Arial" w:hAnsi="Arial" w:cs="Arial"/>
          <w:bCs/>
          <w:lang w:val="fr-FR"/>
        </w:rPr>
        <w:t>Digicel</w:t>
      </w:r>
      <w:proofErr w:type="spellEnd"/>
      <w:r w:rsidRPr="00A7212E">
        <w:rPr>
          <w:rFonts w:ascii="Arial" w:hAnsi="Arial" w:cs="Arial"/>
          <w:bCs/>
          <w:lang w:val="fr-FR"/>
        </w:rPr>
        <w:t xml:space="preserve"> (TCI)</w:t>
      </w:r>
      <w:r w:rsidRPr="00A7212E">
        <w:rPr>
          <w:rFonts w:ascii="Arial" w:hAnsi="Arial" w:cs="Arial"/>
          <w:lang w:val="fr-FR"/>
        </w:rPr>
        <w:t>. Cette série de numéros est en vigueur avec effet immédiat:</w:t>
      </w:r>
    </w:p>
    <w:p w:rsidR="00197EA8" w:rsidRPr="00A7212E" w:rsidRDefault="00197EA8" w:rsidP="00197EA8">
      <w:pPr>
        <w:tabs>
          <w:tab w:val="clear" w:pos="1134"/>
          <w:tab w:val="clear" w:pos="1560"/>
          <w:tab w:val="clear" w:pos="2127"/>
          <w:tab w:val="left" w:pos="1276"/>
          <w:tab w:val="left" w:pos="1843"/>
          <w:tab w:val="left" w:pos="4395"/>
        </w:tabs>
        <w:ind w:right="-6" w:firstLine="0"/>
        <w:rPr>
          <w:rFonts w:ascii="Arial" w:hAnsi="Arial" w:cs="Arial"/>
          <w:bCs/>
          <w:lang w:val="fr-FR"/>
        </w:rPr>
      </w:pP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3024"/>
        <w:gridCol w:w="3019"/>
      </w:tblGrid>
      <w:tr w:rsidR="00197EA8" w:rsidRPr="00A7212E" w:rsidTr="00290023">
        <w:trPr>
          <w:jc w:val="center"/>
        </w:trPr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EA8" w:rsidRPr="00A7212E" w:rsidRDefault="00197EA8" w:rsidP="00290023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  <w:tab w:val="left" w:pos="4395"/>
              </w:tabs>
              <w:spacing w:line="360" w:lineRule="auto"/>
              <w:ind w:right="-6" w:firstLine="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7212E">
              <w:rPr>
                <w:rFonts w:ascii="Arial" w:hAnsi="Arial" w:cs="Arial"/>
                <w:bCs/>
                <w:i/>
                <w:iCs/>
              </w:rPr>
              <w:t>Opérateur</w:t>
            </w:r>
            <w:proofErr w:type="spellEnd"/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EA8" w:rsidRPr="00A7212E" w:rsidRDefault="00197EA8" w:rsidP="00290023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  <w:tab w:val="left" w:pos="4395"/>
              </w:tabs>
              <w:spacing w:line="360" w:lineRule="auto"/>
              <w:ind w:right="-6" w:firstLine="0"/>
              <w:jc w:val="center"/>
              <w:rPr>
                <w:rFonts w:ascii="Arial" w:hAnsi="Arial" w:cs="Arial"/>
                <w:bCs/>
              </w:rPr>
            </w:pPr>
            <w:r w:rsidRPr="00A7212E">
              <w:rPr>
                <w:rFonts w:ascii="Arial" w:hAnsi="Arial" w:cs="Arial"/>
                <w:bCs/>
                <w:i/>
                <w:iCs/>
              </w:rPr>
              <w:t>Service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EA8" w:rsidRPr="00A7212E" w:rsidRDefault="00197EA8" w:rsidP="00290023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  <w:tab w:val="left" w:pos="4395"/>
              </w:tabs>
              <w:spacing w:line="360" w:lineRule="auto"/>
              <w:ind w:right="-6" w:firstLine="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7212E">
              <w:rPr>
                <w:rFonts w:ascii="Arial" w:hAnsi="Arial" w:cs="Arial"/>
                <w:bCs/>
                <w:i/>
                <w:iCs/>
              </w:rPr>
              <w:t>Série</w:t>
            </w:r>
            <w:proofErr w:type="spellEnd"/>
            <w:r w:rsidRPr="00A7212E">
              <w:rPr>
                <w:rFonts w:ascii="Arial" w:hAnsi="Arial" w:cs="Arial"/>
                <w:bCs/>
                <w:i/>
                <w:iCs/>
              </w:rPr>
              <w:t xml:space="preserve"> de </w:t>
            </w:r>
            <w:proofErr w:type="spellStart"/>
            <w:r w:rsidRPr="00A7212E">
              <w:rPr>
                <w:rFonts w:ascii="Arial" w:hAnsi="Arial" w:cs="Arial"/>
                <w:bCs/>
                <w:i/>
                <w:iCs/>
              </w:rPr>
              <w:t>numéros</w:t>
            </w:r>
            <w:proofErr w:type="spellEnd"/>
          </w:p>
        </w:tc>
      </w:tr>
      <w:tr w:rsidR="00197EA8" w:rsidRPr="00A7212E" w:rsidTr="00290023">
        <w:trPr>
          <w:jc w:val="center"/>
        </w:trPr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EA8" w:rsidRPr="00A7212E" w:rsidRDefault="00197EA8" w:rsidP="00290023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  <w:tab w:val="left" w:pos="4395"/>
              </w:tabs>
              <w:spacing w:line="360" w:lineRule="auto"/>
              <w:ind w:right="-6" w:firstLine="0"/>
              <w:rPr>
                <w:rFonts w:ascii="Arial" w:hAnsi="Arial" w:cs="Arial"/>
                <w:bCs/>
              </w:rPr>
            </w:pPr>
            <w:proofErr w:type="spellStart"/>
            <w:r w:rsidRPr="00A7212E">
              <w:rPr>
                <w:rFonts w:ascii="Arial" w:hAnsi="Arial" w:cs="Arial"/>
                <w:bCs/>
              </w:rPr>
              <w:t>Digicel</w:t>
            </w:r>
            <w:proofErr w:type="spellEnd"/>
            <w:r w:rsidRPr="00A7212E">
              <w:rPr>
                <w:rFonts w:ascii="Arial" w:hAnsi="Arial" w:cs="Arial"/>
                <w:bCs/>
              </w:rPr>
              <w:t xml:space="preserve"> (TCI) Ltd. 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EA8" w:rsidRPr="00A7212E" w:rsidRDefault="00197EA8" w:rsidP="00290023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  <w:tab w:val="left" w:pos="4395"/>
              </w:tabs>
              <w:spacing w:line="360" w:lineRule="auto"/>
              <w:ind w:right="-6" w:firstLine="0"/>
              <w:rPr>
                <w:rFonts w:ascii="Arial" w:hAnsi="Arial" w:cs="Arial"/>
                <w:bCs/>
              </w:rPr>
            </w:pPr>
            <w:r w:rsidRPr="00A7212E">
              <w:rPr>
                <w:rFonts w:ascii="Arial" w:hAnsi="Arial" w:cs="Arial"/>
                <w:bCs/>
              </w:rPr>
              <w:t xml:space="preserve">Fixe, Services </w:t>
            </w:r>
            <w:proofErr w:type="spellStart"/>
            <w:r w:rsidRPr="00A7212E">
              <w:rPr>
                <w:rFonts w:ascii="Arial" w:hAnsi="Arial" w:cs="Arial"/>
                <w:bCs/>
              </w:rPr>
              <w:t>Cellulaire</w:t>
            </w:r>
            <w:proofErr w:type="spellEnd"/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EA8" w:rsidRPr="00A7212E" w:rsidRDefault="00197EA8" w:rsidP="00290023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  <w:tab w:val="left" w:pos="4395"/>
              </w:tabs>
              <w:spacing w:line="360" w:lineRule="auto"/>
              <w:ind w:right="-6" w:firstLine="0"/>
              <w:jc w:val="left"/>
              <w:rPr>
                <w:rFonts w:ascii="Arial" w:hAnsi="Arial" w:cs="Arial"/>
                <w:bCs/>
              </w:rPr>
            </w:pPr>
            <w:r w:rsidRPr="00A7212E">
              <w:rPr>
                <w:rFonts w:ascii="Arial" w:hAnsi="Arial" w:cs="Arial"/>
                <w:bCs/>
              </w:rPr>
              <w:t>+ 1 649 338 XXXX</w:t>
            </w:r>
          </w:p>
        </w:tc>
      </w:tr>
    </w:tbl>
    <w:p w:rsidR="00197EA8" w:rsidRPr="00A7212E" w:rsidRDefault="00197EA8" w:rsidP="00197EA8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ind w:firstLine="0"/>
        <w:rPr>
          <w:rFonts w:ascii="Arial" w:hAnsi="Arial" w:cs="Arial"/>
        </w:rPr>
      </w:pPr>
      <w:r w:rsidRPr="00A7212E">
        <w:rPr>
          <w:rFonts w:ascii="Arial" w:hAnsi="Arial" w:cs="Arial"/>
        </w:rPr>
        <w:t>Contact:</w:t>
      </w:r>
    </w:p>
    <w:p w:rsidR="00197EA8" w:rsidRPr="00A7212E" w:rsidRDefault="00197EA8" w:rsidP="00197EA8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ind w:left="567" w:hanging="567"/>
        <w:jc w:val="left"/>
        <w:rPr>
          <w:rFonts w:ascii="Arial" w:hAnsi="Arial" w:cs="Arial"/>
        </w:rPr>
      </w:pPr>
      <w:r w:rsidRPr="00A7212E">
        <w:rPr>
          <w:rFonts w:ascii="Arial" w:hAnsi="Arial" w:cs="Arial"/>
        </w:rPr>
        <w:tab/>
        <w:t>Director General</w:t>
      </w:r>
      <w:r w:rsidRPr="00A7212E">
        <w:rPr>
          <w:rFonts w:ascii="Arial" w:hAnsi="Arial" w:cs="Arial"/>
        </w:rPr>
        <w:br/>
        <w:t>Turks and Caicos Telecommunications Commission (TCI</w:t>
      </w:r>
      <w:proofErr w:type="gramStart"/>
      <w:r w:rsidRPr="00A7212E">
        <w:rPr>
          <w:rFonts w:ascii="Arial" w:hAnsi="Arial" w:cs="Arial"/>
        </w:rPr>
        <w:t>)</w:t>
      </w:r>
      <w:proofErr w:type="gramEnd"/>
      <w:r w:rsidRPr="00A7212E">
        <w:rPr>
          <w:rFonts w:ascii="Arial" w:hAnsi="Arial" w:cs="Arial"/>
        </w:rPr>
        <w:br/>
        <w:t>P.O. Box 203</w:t>
      </w:r>
      <w:r w:rsidRPr="00A7212E">
        <w:rPr>
          <w:rFonts w:ascii="Arial" w:hAnsi="Arial" w:cs="Arial"/>
        </w:rPr>
        <w:br/>
      </w:r>
      <w:r w:rsidRPr="00A7212E">
        <w:rPr>
          <w:rFonts w:ascii="Arial" w:hAnsi="Arial" w:cs="Arial"/>
          <w:bCs/>
        </w:rPr>
        <w:t>872 Business Solutions Building</w:t>
      </w:r>
      <w:r w:rsidRPr="00A7212E">
        <w:rPr>
          <w:rFonts w:ascii="Arial" w:hAnsi="Arial" w:cs="Arial"/>
          <w:bCs/>
        </w:rPr>
        <w:br/>
        <w:t>Leeward Highway</w:t>
      </w:r>
      <w:r w:rsidRPr="00A7212E">
        <w:rPr>
          <w:rFonts w:ascii="Arial" w:hAnsi="Arial" w:cs="Arial"/>
          <w:bCs/>
        </w:rPr>
        <w:br/>
      </w:r>
      <w:r w:rsidRPr="00A7212E">
        <w:rPr>
          <w:rFonts w:ascii="Arial" w:hAnsi="Arial" w:cs="Arial"/>
        </w:rPr>
        <w:t>PROVIDENCIALES</w:t>
      </w:r>
      <w:r w:rsidRPr="00A7212E">
        <w:rPr>
          <w:rFonts w:ascii="Arial" w:hAnsi="Arial" w:cs="Arial"/>
        </w:rPr>
        <w:br/>
        <w:t>Turks et Caicos (Iles)</w:t>
      </w:r>
      <w:r w:rsidRPr="00A7212E">
        <w:rPr>
          <w:rFonts w:ascii="Arial" w:hAnsi="Arial" w:cs="Arial"/>
        </w:rPr>
        <w:br/>
      </w:r>
      <w:proofErr w:type="spellStart"/>
      <w:r w:rsidRPr="00A7212E">
        <w:rPr>
          <w:rFonts w:ascii="Arial" w:hAnsi="Arial" w:cs="Arial"/>
        </w:rPr>
        <w:t>Tél</w:t>
      </w:r>
      <w:proofErr w:type="spellEnd"/>
      <w:r w:rsidRPr="00A7212E">
        <w:rPr>
          <w:rFonts w:ascii="Arial" w:hAnsi="Arial" w:cs="Arial"/>
        </w:rPr>
        <w:t>:</w:t>
      </w:r>
      <w:r w:rsidRPr="00A7212E">
        <w:rPr>
          <w:rFonts w:ascii="Arial" w:hAnsi="Arial" w:cs="Arial"/>
        </w:rPr>
        <w:tab/>
        <w:t>+1 649 946 1900</w:t>
      </w:r>
      <w:r w:rsidRPr="00A7212E">
        <w:rPr>
          <w:rFonts w:ascii="Arial" w:hAnsi="Arial" w:cs="Arial"/>
        </w:rPr>
        <w:br/>
        <w:t>Fax:</w:t>
      </w:r>
      <w:r w:rsidRPr="00A7212E">
        <w:rPr>
          <w:rFonts w:ascii="Arial" w:hAnsi="Arial" w:cs="Arial"/>
        </w:rPr>
        <w:tab/>
        <w:t>+1 649 946 1119</w:t>
      </w:r>
      <w:r w:rsidRPr="00A7212E">
        <w:rPr>
          <w:rFonts w:ascii="Arial" w:hAnsi="Arial" w:cs="Arial"/>
        </w:rPr>
        <w:br/>
        <w:t>E-mail:</w:t>
      </w:r>
      <w:r w:rsidRPr="00A7212E">
        <w:rPr>
          <w:rFonts w:ascii="Arial" w:hAnsi="Arial" w:cs="Arial"/>
        </w:rPr>
        <w:tab/>
      </w:r>
      <w:hyperlink r:id="rId7" w:history="1">
        <w:r w:rsidRPr="00A7212E">
          <w:rPr>
            <w:rFonts w:ascii="Arial" w:hAnsi="Arial" w:cs="Arial"/>
          </w:rPr>
          <w:t>johnwilliams@tcitelecommission.tc</w:t>
        </w:r>
      </w:hyperlink>
      <w:r w:rsidRPr="00A7212E">
        <w:rPr>
          <w:rFonts w:ascii="Arial" w:hAnsi="Arial" w:cs="Arial"/>
        </w:rPr>
        <w:br/>
        <w:t>URL:</w:t>
      </w:r>
      <w:r w:rsidRPr="00A7212E">
        <w:rPr>
          <w:rFonts w:ascii="Arial" w:hAnsi="Arial" w:cs="Arial"/>
        </w:rPr>
        <w:tab/>
      </w:r>
      <w:hyperlink r:id="rId8" w:history="1">
        <w:r w:rsidRPr="00A7212E">
          <w:rPr>
            <w:rFonts w:ascii="Arial" w:hAnsi="Arial" w:cs="Arial"/>
          </w:rPr>
          <w:t>www.telecommission.tc</w:t>
        </w:r>
      </w:hyperlink>
    </w:p>
    <w:p w:rsidR="00052F31" w:rsidRPr="00BD3416" w:rsidRDefault="00052F31" w:rsidP="00197EA8">
      <w:pPr>
        <w:pStyle w:val="Heading5"/>
        <w:rPr>
          <w:rFonts w:ascii="Arial" w:hAnsi="Arial" w:cs="Arial"/>
          <w:b w:val="0"/>
          <w:bCs w:val="0"/>
          <w:szCs w:val="20"/>
        </w:rPr>
      </w:pPr>
    </w:p>
    <w:p w:rsidR="00197EA8" w:rsidRPr="003716CC" w:rsidRDefault="00197EA8" w:rsidP="00197EA8">
      <w:pPr>
        <w:pStyle w:val="Heading5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b w:val="0"/>
          <w:bCs w:val="0"/>
          <w:szCs w:val="20"/>
          <w:lang w:val="fr-FR"/>
        </w:rPr>
        <w:t>Communication du 5.IV.2012</w:t>
      </w:r>
      <w:r w:rsidRPr="003716CC">
        <w:rPr>
          <w:rFonts w:ascii="Arial" w:hAnsi="Arial" w:cs="Arial"/>
          <w:b w:val="0"/>
          <w:bCs w:val="0"/>
          <w:szCs w:val="20"/>
          <w:lang w:val="fr-FR"/>
        </w:rPr>
        <w:t>:</w:t>
      </w:r>
    </w:p>
    <w:p w:rsidR="00197EA8" w:rsidRPr="003716CC" w:rsidRDefault="00197EA8" w:rsidP="00052F31">
      <w:pPr>
        <w:ind w:firstLine="0"/>
        <w:rPr>
          <w:rFonts w:ascii="Arial" w:hAnsi="Arial" w:cs="Arial"/>
          <w:lang w:val="fr-FR"/>
        </w:rPr>
      </w:pPr>
      <w:r w:rsidRPr="003716CC">
        <w:rPr>
          <w:rFonts w:ascii="Arial" w:hAnsi="Arial" w:cs="Arial"/>
          <w:lang w:val="fr-FR"/>
        </w:rPr>
        <w:t xml:space="preserve">La </w:t>
      </w:r>
      <w:r w:rsidRPr="003716CC">
        <w:rPr>
          <w:rFonts w:ascii="Arial" w:hAnsi="Arial" w:cs="Arial"/>
          <w:i/>
          <w:iCs/>
          <w:lang w:val="fr-FR"/>
        </w:rPr>
        <w:t xml:space="preserve">Turks and </w:t>
      </w:r>
      <w:proofErr w:type="spellStart"/>
      <w:r w:rsidRPr="003716CC">
        <w:rPr>
          <w:rFonts w:ascii="Arial" w:hAnsi="Arial" w:cs="Arial"/>
          <w:i/>
          <w:iCs/>
          <w:lang w:val="fr-FR"/>
        </w:rPr>
        <w:t>Caicos</w:t>
      </w:r>
      <w:proofErr w:type="spellEnd"/>
      <w:r w:rsidRPr="003716CC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3716CC">
        <w:rPr>
          <w:rFonts w:ascii="Arial" w:hAnsi="Arial" w:cs="Arial"/>
          <w:i/>
          <w:iCs/>
          <w:lang w:val="fr-FR"/>
        </w:rPr>
        <w:t>Telecommunications</w:t>
      </w:r>
      <w:proofErr w:type="spellEnd"/>
      <w:r w:rsidRPr="003716CC">
        <w:rPr>
          <w:rFonts w:ascii="Arial" w:hAnsi="Arial" w:cs="Arial"/>
          <w:i/>
          <w:iCs/>
          <w:lang w:val="fr-FR"/>
        </w:rPr>
        <w:t xml:space="preserve"> Commission</w:t>
      </w:r>
      <w:r w:rsidRPr="003716CC">
        <w:rPr>
          <w:rFonts w:ascii="Arial" w:hAnsi="Arial" w:cs="Arial"/>
          <w:lang w:val="fr-FR"/>
        </w:rPr>
        <w:t xml:space="preserve">, </w:t>
      </w:r>
      <w:proofErr w:type="spellStart"/>
      <w:r w:rsidRPr="003716CC">
        <w:rPr>
          <w:rFonts w:ascii="Arial" w:hAnsi="Arial" w:cs="Arial"/>
          <w:lang w:val="fr-FR"/>
        </w:rPr>
        <w:t>Providenciales</w:t>
      </w:r>
      <w:bookmarkStart w:id="1" w:name="_Toc136762613"/>
      <w:bookmarkEnd w:id="1"/>
      <w:proofErr w:type="spellEnd"/>
      <w:r w:rsidRPr="003716CC">
        <w:rPr>
          <w:rFonts w:ascii="Arial" w:hAnsi="Arial" w:cs="Arial"/>
          <w:lang w:val="fr-FR"/>
        </w:rPr>
        <w:t>, annonce que les séries de numéros suivantes ont été attribuées aux nouveaux opérateurs. Ces numéros sont en vigueur avec effet immédiat.</w:t>
      </w:r>
    </w:p>
    <w:p w:rsidR="00197EA8" w:rsidRDefault="00197EA8" w:rsidP="00197EA8">
      <w:pPr>
        <w:pStyle w:val="enumlev1"/>
        <w:rPr>
          <w:rFonts w:ascii="Arial" w:hAnsi="Arial" w:cs="Arial"/>
          <w:lang w:val="fr-FR"/>
        </w:rPr>
      </w:pPr>
      <w:r w:rsidRPr="003716CC">
        <w:rPr>
          <w:rFonts w:ascii="Arial" w:hAnsi="Arial" w:cs="Arial"/>
          <w:lang w:val="fr-FR"/>
        </w:rPr>
        <w:t>•</w:t>
      </w:r>
      <w:r w:rsidRPr="003716CC">
        <w:rPr>
          <w:rFonts w:ascii="Arial" w:hAnsi="Arial" w:cs="Arial"/>
          <w:lang w:val="fr-FR"/>
        </w:rPr>
        <w:tab/>
        <w:t>Service mobile</w:t>
      </w:r>
    </w:p>
    <w:p w:rsidR="00197EA8" w:rsidRPr="003716CC" w:rsidRDefault="00197EA8" w:rsidP="00197EA8">
      <w:pPr>
        <w:pStyle w:val="Heading6"/>
        <w:spacing w:before="120"/>
        <w:ind w:firstLine="562"/>
        <w:rPr>
          <w:rFonts w:ascii="Arial" w:hAnsi="Arial" w:cs="Arial"/>
          <w:b w:val="0"/>
          <w:sz w:val="20"/>
          <w:szCs w:val="20"/>
          <w:lang w:val="fr-FR"/>
        </w:rPr>
      </w:pPr>
      <w:proofErr w:type="spellStart"/>
      <w:r>
        <w:rPr>
          <w:rFonts w:ascii="Arial" w:hAnsi="Arial" w:cs="Arial"/>
          <w:b w:val="0"/>
          <w:sz w:val="20"/>
          <w:szCs w:val="20"/>
          <w:lang w:val="fr-FR"/>
        </w:rPr>
        <w:t>Opérateur:Cable</w:t>
      </w:r>
      <w:proofErr w:type="spellEnd"/>
      <w:r>
        <w:rPr>
          <w:rFonts w:ascii="Arial" w:hAnsi="Arial" w:cs="Arial"/>
          <w:b w:val="0"/>
          <w:sz w:val="20"/>
          <w:szCs w:val="20"/>
          <w:lang w:val="fr-FR"/>
        </w:rPr>
        <w:t xml:space="preserve"> &amp; Wireless </w:t>
      </w:r>
      <w:r w:rsidRPr="003716CC">
        <w:rPr>
          <w:rFonts w:ascii="Arial" w:hAnsi="Arial" w:cs="Arial"/>
          <w:b w:val="0"/>
          <w:sz w:val="20"/>
          <w:szCs w:val="20"/>
          <w:lang w:val="fr-FR"/>
        </w:rPr>
        <w:t>(TCI) Ltd</w:t>
      </w: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2"/>
        <w:gridCol w:w="3685"/>
        <w:gridCol w:w="2835"/>
      </w:tblGrid>
      <w:tr w:rsidR="00197EA8" w:rsidRPr="003716CC" w:rsidTr="00290023">
        <w:trPr>
          <w:tblHeader/>
          <w:jc w:val="center"/>
        </w:trPr>
        <w:tc>
          <w:tcPr>
            <w:tcW w:w="2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 xml:space="preserve">Service GSM 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Série de numéros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Commentaires</w:t>
            </w:r>
          </w:p>
        </w:tc>
      </w:tr>
      <w:tr w:rsidR="00197EA8" w:rsidRPr="003716CC" w:rsidTr="00290023">
        <w:trPr>
          <w:tblHeader/>
          <w:jc w:val="center"/>
        </w:trPr>
        <w:tc>
          <w:tcPr>
            <w:tcW w:w="2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Mobile,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cellulalire</w:t>
            </w:r>
            <w:proofErr w:type="spellEnd"/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+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1 649 239 XXXX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Existant (en service)</w:t>
            </w:r>
          </w:p>
        </w:tc>
      </w:tr>
    </w:tbl>
    <w:p w:rsidR="00197EA8" w:rsidRPr="003716CC" w:rsidRDefault="00197EA8" w:rsidP="00197EA8">
      <w:pPr>
        <w:pStyle w:val="enumlev1"/>
        <w:rPr>
          <w:rFonts w:ascii="Arial" w:hAnsi="Arial" w:cs="Arial"/>
          <w:lang w:val="fr-FR"/>
        </w:rPr>
      </w:pPr>
    </w:p>
    <w:p w:rsidR="00197EA8" w:rsidRPr="003716CC" w:rsidRDefault="00197EA8" w:rsidP="00197EA8">
      <w:pPr>
        <w:pStyle w:val="Heading6"/>
        <w:spacing w:before="120"/>
        <w:ind w:firstLine="562"/>
        <w:rPr>
          <w:rFonts w:ascii="Arial" w:hAnsi="Arial" w:cs="Arial"/>
          <w:b w:val="0"/>
          <w:sz w:val="20"/>
          <w:szCs w:val="20"/>
          <w:lang w:val="fr-FR"/>
        </w:rPr>
      </w:pPr>
      <w:r w:rsidRPr="003716CC">
        <w:rPr>
          <w:rFonts w:ascii="Arial" w:hAnsi="Arial" w:cs="Arial"/>
          <w:b w:val="0"/>
          <w:sz w:val="20"/>
          <w:szCs w:val="20"/>
          <w:lang w:val="fr-FR"/>
        </w:rPr>
        <w:t>Opérateur:   </w:t>
      </w:r>
      <w:proofErr w:type="spellStart"/>
      <w:r w:rsidRPr="003716CC">
        <w:rPr>
          <w:rFonts w:ascii="Arial" w:hAnsi="Arial" w:cs="Arial"/>
          <w:b w:val="0"/>
          <w:sz w:val="20"/>
          <w:szCs w:val="20"/>
          <w:lang w:val="fr-FR"/>
        </w:rPr>
        <w:t>Digicel</w:t>
      </w:r>
      <w:proofErr w:type="spellEnd"/>
      <w:r w:rsidRPr="003716CC">
        <w:rPr>
          <w:rFonts w:ascii="Arial" w:hAnsi="Arial" w:cs="Arial"/>
          <w:b w:val="0"/>
          <w:sz w:val="20"/>
          <w:szCs w:val="20"/>
          <w:lang w:val="fr-FR"/>
        </w:rPr>
        <w:t xml:space="preserve"> (TCI) Ltd</w:t>
      </w: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2"/>
        <w:gridCol w:w="3685"/>
        <w:gridCol w:w="2835"/>
      </w:tblGrid>
      <w:tr w:rsidR="00197EA8" w:rsidRPr="003716CC" w:rsidTr="00290023">
        <w:trPr>
          <w:tblHeader/>
          <w:jc w:val="center"/>
        </w:trPr>
        <w:tc>
          <w:tcPr>
            <w:tcW w:w="2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 xml:space="preserve">Service GSM 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Série de numéros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Commentaires</w:t>
            </w:r>
          </w:p>
        </w:tc>
      </w:tr>
      <w:tr w:rsidR="00197EA8" w:rsidRPr="003716CC" w:rsidTr="00290023">
        <w:trPr>
          <w:jc w:val="center"/>
        </w:trPr>
        <w:tc>
          <w:tcPr>
            <w:tcW w:w="2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Postpaiement</w:t>
            </w:r>
            <w:proofErr w:type="spellEnd"/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 xml:space="preserve"> (GSM)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+1 649 331 0000 – +1 649 331 9999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Existant (en service)</w:t>
            </w:r>
          </w:p>
        </w:tc>
      </w:tr>
      <w:tr w:rsidR="00197EA8" w:rsidRPr="003716CC" w:rsidTr="00290023">
        <w:trPr>
          <w:jc w:val="center"/>
        </w:trPr>
        <w:tc>
          <w:tcPr>
            <w:tcW w:w="2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Postpaiement</w:t>
            </w:r>
            <w:proofErr w:type="spellEnd"/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 xml:space="preserve"> (GSM)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+1 649 332 0000 – +1 649 332 9999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Existant (en service)</w:t>
            </w:r>
          </w:p>
        </w:tc>
      </w:tr>
      <w:tr w:rsidR="00197EA8" w:rsidRPr="003716CC" w:rsidTr="00290023">
        <w:trPr>
          <w:jc w:val="center"/>
        </w:trPr>
        <w:tc>
          <w:tcPr>
            <w:tcW w:w="2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Postpaiement</w:t>
            </w:r>
            <w:proofErr w:type="spellEnd"/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 xml:space="preserve"> (GSM)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+1 649 333 0000 – +1 649 333 9999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1331F6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331F6">
              <w:rPr>
                <w:rFonts w:ascii="Arial" w:hAnsi="Arial" w:cs="Arial"/>
                <w:b w:val="0"/>
                <w:sz w:val="20"/>
                <w:szCs w:val="20"/>
              </w:rPr>
              <w:t>Nouveau</w:t>
            </w:r>
          </w:p>
        </w:tc>
      </w:tr>
      <w:tr w:rsidR="00197EA8" w:rsidRPr="003716CC" w:rsidTr="00290023">
        <w:trPr>
          <w:jc w:val="center"/>
        </w:trPr>
        <w:tc>
          <w:tcPr>
            <w:tcW w:w="2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Cellulaire fixe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1331F6" w:rsidRDefault="00197EA8" w:rsidP="0029002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331F6">
              <w:rPr>
                <w:rFonts w:ascii="Arial" w:hAnsi="Arial" w:cs="Arial"/>
                <w:b w:val="0"/>
                <w:sz w:val="20"/>
                <w:szCs w:val="20"/>
              </w:rPr>
              <w:t>+1 649 339 0000 – +1 649 339 9999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1331F6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331F6">
              <w:rPr>
                <w:rFonts w:ascii="Arial" w:hAnsi="Arial" w:cs="Arial"/>
                <w:b w:val="0"/>
                <w:sz w:val="20"/>
                <w:szCs w:val="20"/>
              </w:rPr>
              <w:t>Nouveau</w:t>
            </w:r>
          </w:p>
        </w:tc>
      </w:tr>
      <w:tr w:rsidR="00197EA8" w:rsidRPr="003716CC" w:rsidTr="00290023">
        <w:trPr>
          <w:jc w:val="center"/>
        </w:trPr>
        <w:tc>
          <w:tcPr>
            <w:tcW w:w="2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Prépaiement (GSM)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+1 649 341 0000 – +1 649 341 9999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Existant (en service)</w:t>
            </w:r>
          </w:p>
        </w:tc>
      </w:tr>
      <w:tr w:rsidR="00197EA8" w:rsidRPr="003716CC" w:rsidTr="00290023">
        <w:trPr>
          <w:jc w:val="center"/>
        </w:trPr>
        <w:tc>
          <w:tcPr>
            <w:tcW w:w="2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Prépaiement (GSM)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+1 649 342 0000 – +1 649 342 9999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Existant (en service)</w:t>
            </w:r>
          </w:p>
        </w:tc>
      </w:tr>
      <w:tr w:rsidR="00197EA8" w:rsidRPr="003716CC" w:rsidTr="00290023">
        <w:trPr>
          <w:jc w:val="center"/>
        </w:trPr>
        <w:tc>
          <w:tcPr>
            <w:tcW w:w="23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Prépaiement (GSM)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+1 649 343 0000 – +1 649 343 9999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Nouveau</w:t>
            </w:r>
          </w:p>
        </w:tc>
      </w:tr>
      <w:tr w:rsidR="00197EA8" w:rsidRPr="003716CC" w:rsidTr="00290023">
        <w:trPr>
          <w:jc w:val="center"/>
        </w:trPr>
        <w:tc>
          <w:tcPr>
            <w:tcW w:w="23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Prépaiement (GSM)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+1 649 344 0000 - +1 649 344 9999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Nouveau</w:t>
            </w:r>
          </w:p>
        </w:tc>
      </w:tr>
      <w:tr w:rsidR="00197EA8" w:rsidRPr="003716CC" w:rsidTr="00290023">
        <w:trPr>
          <w:jc w:val="center"/>
        </w:trPr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Prépaiement (GSM)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+1 649 345 0000 – 1 649 345 9999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Nouveau</w:t>
            </w:r>
          </w:p>
        </w:tc>
      </w:tr>
      <w:tr w:rsidR="00197EA8" w:rsidRPr="003716CC" w:rsidTr="00290023">
        <w:trPr>
          <w:jc w:val="center"/>
        </w:trPr>
        <w:tc>
          <w:tcPr>
            <w:tcW w:w="234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Cellulaire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+1 649 347 0000 - +1 649 347 9999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Nouveau</w:t>
            </w:r>
          </w:p>
        </w:tc>
      </w:tr>
    </w:tbl>
    <w:p w:rsidR="00197EA8" w:rsidRPr="003716CC" w:rsidRDefault="00197EA8" w:rsidP="00197EA8">
      <w:pPr>
        <w:pStyle w:val="Heading6"/>
        <w:rPr>
          <w:rFonts w:ascii="Arial" w:hAnsi="Arial" w:cs="Arial"/>
          <w:b w:val="0"/>
          <w:sz w:val="20"/>
          <w:szCs w:val="20"/>
          <w:lang w:val="fr-FR"/>
        </w:rPr>
      </w:pPr>
      <w:r w:rsidRPr="003716CC">
        <w:rPr>
          <w:rFonts w:ascii="Arial" w:hAnsi="Arial" w:cs="Arial"/>
          <w:b w:val="0"/>
          <w:sz w:val="20"/>
          <w:szCs w:val="20"/>
          <w:lang w:val="fr-FR"/>
        </w:rPr>
        <w:t>Opérateur:   </w:t>
      </w:r>
      <w:proofErr w:type="spellStart"/>
      <w:r w:rsidRPr="003716CC">
        <w:rPr>
          <w:rFonts w:ascii="Arial" w:hAnsi="Arial" w:cs="Arial"/>
          <w:b w:val="0"/>
          <w:sz w:val="20"/>
          <w:szCs w:val="20"/>
          <w:lang w:val="fr-FR"/>
        </w:rPr>
        <w:t>IslandCom</w:t>
      </w:r>
      <w:proofErr w:type="spellEnd"/>
      <w:r w:rsidRPr="003716CC">
        <w:rPr>
          <w:rFonts w:ascii="Arial" w:hAnsi="Arial" w:cs="Arial"/>
          <w:b w:val="0"/>
          <w:sz w:val="20"/>
          <w:szCs w:val="20"/>
          <w:lang w:val="fr-FR"/>
        </w:rPr>
        <w:t xml:space="preserve"> Communication Limited</w:t>
      </w:r>
    </w:p>
    <w:p w:rsidR="00197EA8" w:rsidRPr="003716CC" w:rsidRDefault="00197EA8" w:rsidP="00197EA8">
      <w:pPr>
        <w:pStyle w:val="blanc"/>
        <w:rPr>
          <w:rFonts w:ascii="Arial" w:hAnsi="Arial" w:cs="Arial"/>
          <w:sz w:val="20"/>
          <w:szCs w:val="20"/>
          <w:lang w:val="fr-FR"/>
        </w:rPr>
      </w:pPr>
    </w:p>
    <w:tbl>
      <w:tblPr>
        <w:tblW w:w="7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659"/>
        <w:gridCol w:w="1517"/>
      </w:tblGrid>
      <w:tr w:rsidR="00197EA8" w:rsidRPr="003716CC" w:rsidTr="00290023">
        <w:trPr>
          <w:tblHeader/>
          <w:jc w:val="center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 xml:space="preserve">Service GSM 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Série de numéros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Commentaires</w:t>
            </w:r>
          </w:p>
        </w:tc>
      </w:tr>
      <w:tr w:rsidR="00197EA8" w:rsidRPr="003716CC" w:rsidTr="00290023">
        <w:trPr>
          <w:tblHeader/>
          <w:jc w:val="center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Postpaiement</w:t>
            </w:r>
            <w:proofErr w:type="spellEnd"/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 xml:space="preserve"> (GSM)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+1 649 431 0000 – +1 649 431 9999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Nouveau</w:t>
            </w:r>
          </w:p>
        </w:tc>
      </w:tr>
      <w:tr w:rsidR="00197EA8" w:rsidRPr="003716CC" w:rsidTr="00290023">
        <w:trPr>
          <w:tblHeader/>
          <w:jc w:val="center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Postpaiement</w:t>
            </w:r>
            <w:proofErr w:type="spellEnd"/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 xml:space="preserve"> (GSM)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+1 649 432 0000 – +1 649 432 9999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Nouveau</w:t>
            </w:r>
          </w:p>
        </w:tc>
      </w:tr>
      <w:tr w:rsidR="00197EA8" w:rsidRPr="003716CC" w:rsidTr="00290023">
        <w:trPr>
          <w:tblHeader/>
          <w:jc w:val="center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Prépaiement (GSM)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+1 649 441 0000 – +1 649 441 9999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Nouveau</w:t>
            </w:r>
          </w:p>
        </w:tc>
      </w:tr>
      <w:tr w:rsidR="00197EA8" w:rsidRPr="003716CC" w:rsidTr="00290023">
        <w:trPr>
          <w:tblHeader/>
          <w:jc w:val="center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Prépaiement (GSM)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+1 649 442 0000 – +1 649 442 9999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Nouveau</w:t>
            </w:r>
          </w:p>
        </w:tc>
      </w:tr>
    </w:tbl>
    <w:p w:rsidR="00197EA8" w:rsidRPr="003716CC" w:rsidRDefault="00197EA8" w:rsidP="00197EA8">
      <w:pPr>
        <w:pStyle w:val="Tablefin"/>
        <w:rPr>
          <w:rFonts w:ascii="Arial" w:hAnsi="Arial" w:cs="Arial"/>
          <w:b w:val="0"/>
          <w:sz w:val="20"/>
          <w:szCs w:val="20"/>
        </w:rPr>
      </w:pPr>
    </w:p>
    <w:p w:rsidR="00197EA8" w:rsidRPr="003716CC" w:rsidRDefault="00197EA8" w:rsidP="00197EA8">
      <w:pPr>
        <w:pStyle w:val="enumlev1"/>
        <w:rPr>
          <w:rFonts w:ascii="Arial" w:hAnsi="Arial" w:cs="Arial"/>
          <w:lang w:val="fr-FR"/>
        </w:rPr>
      </w:pPr>
      <w:r w:rsidRPr="003716CC">
        <w:rPr>
          <w:rFonts w:ascii="Arial" w:hAnsi="Arial" w:cs="Arial"/>
          <w:lang w:val="fr-FR"/>
        </w:rPr>
        <w:t>•</w:t>
      </w:r>
      <w:r w:rsidRPr="003716CC">
        <w:rPr>
          <w:rFonts w:ascii="Arial" w:hAnsi="Arial" w:cs="Arial"/>
          <w:lang w:val="fr-FR"/>
        </w:rPr>
        <w:tab/>
        <w:t>Service VOIP</w:t>
      </w:r>
    </w:p>
    <w:p w:rsidR="00197EA8" w:rsidRPr="003716CC" w:rsidRDefault="00197EA8" w:rsidP="00197EA8">
      <w:pPr>
        <w:pStyle w:val="Heading6"/>
        <w:rPr>
          <w:rFonts w:ascii="Arial" w:hAnsi="Arial" w:cs="Arial"/>
          <w:b w:val="0"/>
          <w:sz w:val="20"/>
          <w:szCs w:val="20"/>
          <w:lang w:val="fr-FR"/>
        </w:rPr>
      </w:pPr>
      <w:r w:rsidRPr="003716CC">
        <w:rPr>
          <w:rFonts w:ascii="Arial" w:hAnsi="Arial" w:cs="Arial"/>
          <w:b w:val="0"/>
          <w:sz w:val="20"/>
          <w:szCs w:val="20"/>
          <w:lang w:val="fr-FR"/>
        </w:rPr>
        <w:t>Opérateur:   </w:t>
      </w:r>
      <w:proofErr w:type="spellStart"/>
      <w:r w:rsidRPr="003716CC">
        <w:rPr>
          <w:rFonts w:ascii="Arial" w:hAnsi="Arial" w:cs="Arial"/>
          <w:b w:val="0"/>
          <w:sz w:val="20"/>
          <w:szCs w:val="20"/>
          <w:lang w:val="fr-FR"/>
        </w:rPr>
        <w:t>Andrew’s</w:t>
      </w:r>
      <w:proofErr w:type="spellEnd"/>
      <w:r w:rsidRPr="003716CC">
        <w:rPr>
          <w:rFonts w:ascii="Arial" w:hAnsi="Arial" w:cs="Arial"/>
          <w:b w:val="0"/>
          <w:sz w:val="20"/>
          <w:szCs w:val="20"/>
          <w:lang w:val="fr-FR"/>
        </w:rPr>
        <w:t xml:space="preserve"> Communication Ltd</w:t>
      </w:r>
    </w:p>
    <w:p w:rsidR="00197EA8" w:rsidRPr="003716CC" w:rsidRDefault="00197EA8" w:rsidP="00197EA8">
      <w:pPr>
        <w:pStyle w:val="blanc"/>
        <w:rPr>
          <w:rFonts w:ascii="Arial" w:hAnsi="Arial" w:cs="Arial"/>
          <w:sz w:val="20"/>
          <w:szCs w:val="20"/>
          <w:lang w:val="fr-FR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2835"/>
      </w:tblGrid>
      <w:tr w:rsidR="00197EA8" w:rsidRPr="003716CC" w:rsidTr="00290023">
        <w:trPr>
          <w:tblHeader/>
          <w:jc w:val="center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 xml:space="preserve">Service GSM 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Série de numéros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Commentaires</w:t>
            </w:r>
          </w:p>
        </w:tc>
      </w:tr>
      <w:tr w:rsidR="00197EA8" w:rsidRPr="003716CC" w:rsidTr="00290023">
        <w:trPr>
          <w:tblHeader/>
          <w:jc w:val="center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VOIP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+1 649 710 0000 – +1 649 710 9999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Nouveau</w:t>
            </w:r>
          </w:p>
        </w:tc>
      </w:tr>
      <w:tr w:rsidR="00197EA8" w:rsidRPr="003716CC" w:rsidTr="00290023">
        <w:trPr>
          <w:tblHeader/>
          <w:jc w:val="center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VOIP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+1 649 711 0000 – +1 649 711 9999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Nouveau</w:t>
            </w:r>
          </w:p>
        </w:tc>
      </w:tr>
    </w:tbl>
    <w:p w:rsidR="00197EA8" w:rsidRDefault="00197EA8" w:rsidP="00197EA8">
      <w:pPr>
        <w:pStyle w:val="Tablefin"/>
        <w:rPr>
          <w:rFonts w:ascii="Arial" w:hAnsi="Arial" w:cs="Arial"/>
          <w:b w:val="0"/>
          <w:sz w:val="20"/>
          <w:szCs w:val="20"/>
        </w:rPr>
      </w:pPr>
    </w:p>
    <w:p w:rsidR="00197EA8" w:rsidRPr="003716CC" w:rsidRDefault="00197EA8" w:rsidP="00197EA8">
      <w:pPr>
        <w:pStyle w:val="enumlev1"/>
        <w:rPr>
          <w:rFonts w:ascii="Arial" w:hAnsi="Arial" w:cs="Arial"/>
          <w:lang w:val="fr-FR"/>
        </w:rPr>
      </w:pPr>
      <w:r w:rsidRPr="003716CC">
        <w:rPr>
          <w:rFonts w:ascii="Arial" w:hAnsi="Arial" w:cs="Arial"/>
          <w:lang w:val="fr-FR"/>
        </w:rPr>
        <w:t>•</w:t>
      </w:r>
      <w:r w:rsidRPr="003716CC">
        <w:rPr>
          <w:rFonts w:ascii="Arial" w:hAnsi="Arial" w:cs="Arial"/>
          <w:lang w:val="fr-FR"/>
        </w:rPr>
        <w:tab/>
        <w:t>Ligne fixe</w:t>
      </w:r>
    </w:p>
    <w:p w:rsidR="00197EA8" w:rsidRPr="003716CC" w:rsidRDefault="00197EA8" w:rsidP="00197EA8">
      <w:pPr>
        <w:pStyle w:val="Heading6"/>
        <w:rPr>
          <w:rFonts w:ascii="Arial" w:hAnsi="Arial" w:cs="Arial"/>
          <w:b w:val="0"/>
          <w:sz w:val="20"/>
          <w:szCs w:val="20"/>
          <w:lang w:val="fr-FR"/>
        </w:rPr>
      </w:pPr>
      <w:r w:rsidRPr="003716CC">
        <w:rPr>
          <w:rFonts w:ascii="Arial" w:hAnsi="Arial" w:cs="Arial"/>
          <w:b w:val="0"/>
          <w:sz w:val="20"/>
          <w:szCs w:val="20"/>
          <w:lang w:val="fr-FR"/>
        </w:rPr>
        <w:t>Opérateur:   </w:t>
      </w:r>
      <w:proofErr w:type="spellStart"/>
      <w:r w:rsidRPr="003716CC">
        <w:rPr>
          <w:rFonts w:ascii="Arial" w:hAnsi="Arial" w:cs="Arial"/>
          <w:b w:val="0"/>
          <w:sz w:val="20"/>
          <w:szCs w:val="20"/>
          <w:lang w:val="fr-FR"/>
        </w:rPr>
        <w:t>Andrew’s</w:t>
      </w:r>
      <w:proofErr w:type="spellEnd"/>
      <w:r w:rsidRPr="003716CC">
        <w:rPr>
          <w:rFonts w:ascii="Arial" w:hAnsi="Arial" w:cs="Arial"/>
          <w:b w:val="0"/>
          <w:sz w:val="20"/>
          <w:szCs w:val="20"/>
          <w:lang w:val="fr-FR"/>
        </w:rPr>
        <w:t xml:space="preserve"> Communication Ltd</w:t>
      </w:r>
    </w:p>
    <w:p w:rsidR="00197EA8" w:rsidRPr="003716CC" w:rsidRDefault="00197EA8" w:rsidP="00197EA8">
      <w:pPr>
        <w:pStyle w:val="blanc"/>
        <w:rPr>
          <w:rFonts w:ascii="Arial" w:hAnsi="Arial" w:cs="Arial"/>
          <w:sz w:val="20"/>
          <w:szCs w:val="20"/>
          <w:lang w:val="fr-FR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2835"/>
      </w:tblGrid>
      <w:tr w:rsidR="00197EA8" w:rsidRPr="003716CC" w:rsidTr="00290023">
        <w:trPr>
          <w:tblHeader/>
          <w:jc w:val="center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 xml:space="preserve">Service GSM 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Série de numéros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Commentaires</w:t>
            </w:r>
          </w:p>
        </w:tc>
      </w:tr>
      <w:tr w:rsidR="00197EA8" w:rsidRPr="003716CC" w:rsidTr="00290023">
        <w:trPr>
          <w:tblHeader/>
          <w:jc w:val="center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spacing w:before="60" w:after="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Ligne fixe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+1 649 712 0000 – +1 649 712 9999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A8" w:rsidRPr="003716CC" w:rsidRDefault="00197EA8" w:rsidP="00290023">
            <w:pPr>
              <w:pStyle w:val="Tabletext"/>
              <w:spacing w:before="60" w:after="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Nouveau</w:t>
            </w:r>
          </w:p>
        </w:tc>
      </w:tr>
    </w:tbl>
    <w:p w:rsidR="00197EA8" w:rsidRPr="003716CC" w:rsidRDefault="00197EA8" w:rsidP="00197EA8">
      <w:pPr>
        <w:pStyle w:val="Tablefin"/>
        <w:rPr>
          <w:rFonts w:ascii="Arial" w:hAnsi="Arial" w:cs="Arial"/>
          <w:b w:val="0"/>
          <w:sz w:val="20"/>
          <w:szCs w:val="20"/>
        </w:rPr>
      </w:pPr>
    </w:p>
    <w:p w:rsidR="00197EA8" w:rsidRPr="003716CC" w:rsidRDefault="00197EA8" w:rsidP="00197EA8">
      <w:pPr>
        <w:rPr>
          <w:rFonts w:ascii="Arial" w:hAnsi="Arial" w:cs="Arial"/>
          <w:lang w:val="en-US"/>
        </w:rPr>
      </w:pPr>
      <w:r w:rsidRPr="003716CC">
        <w:rPr>
          <w:rFonts w:ascii="Arial" w:hAnsi="Arial" w:cs="Arial"/>
          <w:lang w:val="fr-FR"/>
        </w:rPr>
        <w:tab/>
      </w:r>
      <w:r w:rsidRPr="003716CC">
        <w:rPr>
          <w:rFonts w:ascii="Arial" w:hAnsi="Arial" w:cs="Arial"/>
          <w:lang w:val="en-US"/>
        </w:rPr>
        <w:t>Contact:</w:t>
      </w:r>
    </w:p>
    <w:p w:rsidR="00197EA8" w:rsidRDefault="00197EA8" w:rsidP="00197EA8">
      <w:pPr>
        <w:pStyle w:val="Adress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Director General</w:t>
      </w:r>
      <w:r>
        <w:rPr>
          <w:rFonts w:ascii="Arial" w:hAnsi="Arial" w:cs="Arial"/>
          <w:lang w:val="en-US"/>
        </w:rPr>
        <w:br/>
        <w:t>Turks and Caicos Telecommunications Commission (TCI</w:t>
      </w:r>
      <w:proofErr w:type="gramStart"/>
      <w:r>
        <w:rPr>
          <w:rFonts w:ascii="Arial" w:hAnsi="Arial" w:cs="Arial"/>
          <w:lang w:val="en-US"/>
        </w:rPr>
        <w:t>)</w:t>
      </w:r>
      <w:proofErr w:type="gramEnd"/>
      <w:r>
        <w:rPr>
          <w:rFonts w:ascii="Arial" w:hAnsi="Arial" w:cs="Arial"/>
          <w:lang w:val="en-US"/>
        </w:rPr>
        <w:br/>
        <w:t>PROVIDENCIALES</w:t>
      </w:r>
      <w:r>
        <w:rPr>
          <w:rFonts w:ascii="Arial" w:hAnsi="Arial" w:cs="Arial"/>
          <w:lang w:val="en-US"/>
        </w:rPr>
        <w:br/>
        <w:t>Turks and Caicos Islands</w:t>
      </w:r>
      <w:r>
        <w:rPr>
          <w:rFonts w:ascii="Arial" w:hAnsi="Arial" w:cs="Arial"/>
          <w:lang w:val="en-US"/>
        </w:rPr>
        <w:br/>
        <w:t>Tel:</w:t>
      </w:r>
      <w:r>
        <w:rPr>
          <w:rFonts w:ascii="Arial" w:hAnsi="Arial" w:cs="Arial"/>
          <w:lang w:val="en-US"/>
        </w:rPr>
        <w:tab/>
        <w:t>+1 649 946 1900</w:t>
      </w:r>
      <w:r>
        <w:rPr>
          <w:rFonts w:ascii="Arial" w:hAnsi="Arial" w:cs="Arial"/>
          <w:lang w:val="en-US"/>
        </w:rPr>
        <w:br/>
        <w:t>Fax:</w:t>
      </w:r>
      <w:r>
        <w:rPr>
          <w:rFonts w:ascii="Arial" w:hAnsi="Arial" w:cs="Arial"/>
          <w:lang w:val="en-US"/>
        </w:rPr>
        <w:tab/>
        <w:t>+1 649 946 1119</w:t>
      </w:r>
      <w:r>
        <w:rPr>
          <w:rFonts w:ascii="Arial" w:hAnsi="Arial" w:cs="Arial"/>
          <w:lang w:val="en-US"/>
        </w:rPr>
        <w:br/>
        <w:t>E-mail:</w:t>
      </w:r>
      <w:r>
        <w:rPr>
          <w:rFonts w:ascii="Arial" w:hAnsi="Arial" w:cs="Arial"/>
          <w:lang w:val="en-US"/>
        </w:rPr>
        <w:tab/>
      </w:r>
      <w:r w:rsidRPr="00052F31">
        <w:rPr>
          <w:rFonts w:ascii="Arial" w:eastAsiaTheme="majorEastAsia" w:hAnsi="Arial" w:cs="Arial"/>
          <w:lang w:val="en-US"/>
        </w:rPr>
        <w:t>johnwilliams@tcitelecommission.tc</w:t>
      </w:r>
      <w:r>
        <w:rPr>
          <w:rFonts w:ascii="Arial" w:hAnsi="Arial" w:cs="Arial"/>
          <w:lang w:val="en-US"/>
        </w:rPr>
        <w:br/>
        <w:t>URL:</w:t>
      </w:r>
      <w:r>
        <w:rPr>
          <w:rFonts w:ascii="Arial" w:hAnsi="Arial" w:cs="Arial"/>
          <w:lang w:val="en-US"/>
        </w:rPr>
        <w:tab/>
        <w:t>www.telecommission.tc</w:t>
      </w:r>
    </w:p>
    <w:p w:rsidR="00197EA8" w:rsidRPr="00865777" w:rsidRDefault="00197EA8" w:rsidP="00197EA8">
      <w:pPr>
        <w:rPr>
          <w:lang w:val="en-US"/>
        </w:rPr>
      </w:pPr>
    </w:p>
    <w:p w:rsidR="00052F31" w:rsidRPr="00BD3416" w:rsidRDefault="00052F31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ind w:firstLine="0"/>
        <w:jc w:val="left"/>
        <w:textAlignment w:val="auto"/>
        <w:rPr>
          <w:rFonts w:ascii="Arial" w:hAnsi="Arial" w:cs="Arial"/>
          <w:bCs/>
        </w:rPr>
      </w:pPr>
      <w:r w:rsidRPr="00BD3416">
        <w:rPr>
          <w:rFonts w:ascii="Arial" w:hAnsi="Arial" w:cs="Arial"/>
          <w:b/>
        </w:rPr>
        <w:br w:type="page"/>
      </w:r>
    </w:p>
    <w:p w:rsidR="00197EA8" w:rsidRPr="003716CC" w:rsidRDefault="00197EA8" w:rsidP="00197EA8">
      <w:pPr>
        <w:pStyle w:val="Heading5"/>
        <w:rPr>
          <w:rFonts w:ascii="Arial" w:hAnsi="Arial" w:cs="Arial"/>
          <w:b w:val="0"/>
          <w:szCs w:val="20"/>
          <w:lang w:val="fr-FR"/>
        </w:rPr>
      </w:pPr>
      <w:r w:rsidRPr="003716CC">
        <w:rPr>
          <w:rFonts w:ascii="Arial" w:hAnsi="Arial" w:cs="Arial"/>
          <w:b w:val="0"/>
          <w:szCs w:val="20"/>
          <w:lang w:val="fr-FR"/>
        </w:rPr>
        <w:lastRenderedPageBreak/>
        <w:t>Communication du 7.VII.2005:</w:t>
      </w:r>
    </w:p>
    <w:p w:rsidR="00197EA8" w:rsidRPr="003716CC" w:rsidRDefault="00197EA8" w:rsidP="00052F31">
      <w:pPr>
        <w:ind w:firstLine="0"/>
        <w:rPr>
          <w:rFonts w:ascii="Arial" w:hAnsi="Arial" w:cs="Arial"/>
          <w:lang w:val="fr-FR"/>
        </w:rPr>
      </w:pPr>
      <w:proofErr w:type="spellStart"/>
      <w:r w:rsidRPr="003716CC">
        <w:rPr>
          <w:rFonts w:ascii="Arial" w:hAnsi="Arial" w:cs="Arial"/>
          <w:i/>
          <w:lang w:val="fr-FR"/>
        </w:rPr>
        <w:t>Cable</w:t>
      </w:r>
      <w:proofErr w:type="spellEnd"/>
      <w:r w:rsidRPr="003716CC">
        <w:rPr>
          <w:rFonts w:ascii="Arial" w:hAnsi="Arial" w:cs="Arial"/>
          <w:i/>
          <w:lang w:val="fr-FR"/>
        </w:rPr>
        <w:t xml:space="preserve"> and Wireless (West </w:t>
      </w:r>
      <w:proofErr w:type="spellStart"/>
      <w:r w:rsidRPr="003716CC">
        <w:rPr>
          <w:rFonts w:ascii="Arial" w:hAnsi="Arial" w:cs="Arial"/>
          <w:i/>
          <w:lang w:val="fr-FR"/>
        </w:rPr>
        <w:t>Indies</w:t>
      </w:r>
      <w:proofErr w:type="spellEnd"/>
      <w:r w:rsidRPr="003716CC">
        <w:rPr>
          <w:rFonts w:ascii="Arial" w:hAnsi="Arial" w:cs="Arial"/>
          <w:i/>
          <w:lang w:val="fr-FR"/>
        </w:rPr>
        <w:t>) Limited</w:t>
      </w:r>
      <w:r w:rsidRPr="003716CC">
        <w:rPr>
          <w:rFonts w:ascii="Arial" w:hAnsi="Arial" w:cs="Arial"/>
          <w:lang w:val="fr-FR"/>
        </w:rPr>
        <w:t xml:space="preserve">, Grand </w:t>
      </w:r>
      <w:proofErr w:type="spellStart"/>
      <w:r w:rsidRPr="003716CC">
        <w:rPr>
          <w:rFonts w:ascii="Arial" w:hAnsi="Arial" w:cs="Arial"/>
          <w:lang w:val="fr-FR"/>
        </w:rPr>
        <w:t>Turk</w:t>
      </w:r>
      <w:proofErr w:type="spellEnd"/>
      <w:r w:rsidRPr="003716CC">
        <w:rPr>
          <w:rFonts w:ascii="Arial" w:hAnsi="Arial" w:cs="Arial"/>
          <w:lang w:val="fr-FR"/>
        </w:rPr>
        <w:t xml:space="preserve">, annonce la liste complète d'indicatifs de central (NXX) suivante pour les îles Turks et </w:t>
      </w:r>
      <w:proofErr w:type="spellStart"/>
      <w:r w:rsidRPr="003716CC">
        <w:rPr>
          <w:rFonts w:ascii="Arial" w:hAnsi="Arial" w:cs="Arial"/>
          <w:lang w:val="fr-FR"/>
        </w:rPr>
        <w:t>Caicos</w:t>
      </w:r>
      <w:proofErr w:type="spellEnd"/>
      <w:r w:rsidRPr="003716CC">
        <w:rPr>
          <w:rFonts w:ascii="Arial" w:hAnsi="Arial" w:cs="Arial"/>
          <w:lang w:val="fr-FR"/>
        </w:rPr>
        <w:t>:</w:t>
      </w:r>
    </w:p>
    <w:p w:rsidR="00197EA8" w:rsidRPr="003716CC" w:rsidRDefault="00197EA8" w:rsidP="00197EA8">
      <w:pPr>
        <w:pStyle w:val="enumlev1"/>
        <w:tabs>
          <w:tab w:val="clear" w:pos="1418"/>
          <w:tab w:val="clear" w:pos="1843"/>
          <w:tab w:val="clear" w:pos="2268"/>
          <w:tab w:val="left" w:pos="4253"/>
        </w:tabs>
        <w:ind w:left="4253" w:hanging="3686"/>
        <w:rPr>
          <w:rFonts w:ascii="Arial" w:eastAsia="MS Mincho" w:hAnsi="Arial" w:cs="Arial"/>
          <w:lang w:val="fr-FR"/>
        </w:rPr>
      </w:pPr>
      <w:r w:rsidRPr="003716CC">
        <w:rPr>
          <w:rFonts w:ascii="Arial" w:eastAsia="MS Mincho" w:hAnsi="Arial" w:cs="Arial"/>
          <w:lang w:val="fr-FR"/>
        </w:rPr>
        <w:t>–</w:t>
      </w:r>
      <w:r w:rsidRPr="003716CC">
        <w:rPr>
          <w:rFonts w:ascii="Arial" w:eastAsia="MS Mincho" w:hAnsi="Arial" w:cs="Arial"/>
          <w:lang w:val="fr-FR"/>
        </w:rPr>
        <w:tab/>
      </w:r>
      <w:r w:rsidRPr="003716CC">
        <w:rPr>
          <w:rFonts w:ascii="Arial" w:hAnsi="Arial" w:cs="Arial"/>
          <w:lang w:val="fr-FR"/>
        </w:rPr>
        <w:t>Indicatif de pays</w:t>
      </w:r>
      <w:r w:rsidRPr="003716CC">
        <w:rPr>
          <w:rFonts w:ascii="Arial" w:eastAsia="MS Mincho" w:hAnsi="Arial" w:cs="Arial"/>
          <w:lang w:val="fr-FR"/>
        </w:rPr>
        <w:t>:</w:t>
      </w:r>
      <w:r w:rsidRPr="003716CC">
        <w:rPr>
          <w:rFonts w:ascii="Arial" w:eastAsia="MS Mincho" w:hAnsi="Arial" w:cs="Arial"/>
          <w:lang w:val="fr-FR"/>
        </w:rPr>
        <w:tab/>
        <w:t>+1</w:t>
      </w:r>
    </w:p>
    <w:p w:rsidR="00197EA8" w:rsidRPr="003716CC" w:rsidRDefault="00197EA8" w:rsidP="00197EA8">
      <w:pPr>
        <w:pStyle w:val="enumlev1"/>
        <w:tabs>
          <w:tab w:val="clear" w:pos="1418"/>
          <w:tab w:val="clear" w:pos="1843"/>
          <w:tab w:val="clear" w:pos="2268"/>
          <w:tab w:val="left" w:pos="4253"/>
        </w:tabs>
        <w:ind w:left="4253" w:hanging="3686"/>
        <w:rPr>
          <w:rFonts w:ascii="Arial" w:eastAsia="MS Mincho" w:hAnsi="Arial" w:cs="Arial"/>
          <w:lang w:val="fr-FR"/>
        </w:rPr>
      </w:pPr>
      <w:r w:rsidRPr="003716CC">
        <w:rPr>
          <w:rFonts w:ascii="Arial" w:eastAsia="MS Mincho" w:hAnsi="Arial" w:cs="Arial"/>
          <w:lang w:val="fr-FR"/>
        </w:rPr>
        <w:t>–</w:t>
      </w:r>
      <w:r w:rsidRPr="003716CC">
        <w:rPr>
          <w:rFonts w:ascii="Arial" w:eastAsia="MS Mincho" w:hAnsi="Arial" w:cs="Arial"/>
          <w:lang w:val="fr-FR"/>
        </w:rPr>
        <w:tab/>
      </w:r>
      <w:r w:rsidRPr="003716CC">
        <w:rPr>
          <w:rFonts w:ascii="Arial" w:hAnsi="Arial" w:cs="Arial"/>
          <w:lang w:val="fr-FR"/>
        </w:rPr>
        <w:t>Zone de plan de numérotage (NPA)</w:t>
      </w:r>
      <w:r w:rsidRPr="003716CC">
        <w:rPr>
          <w:rFonts w:ascii="Arial" w:eastAsia="MS Mincho" w:hAnsi="Arial" w:cs="Arial"/>
          <w:lang w:val="fr-FR"/>
        </w:rPr>
        <w:t>:</w:t>
      </w:r>
      <w:r w:rsidRPr="003716CC">
        <w:rPr>
          <w:rFonts w:ascii="Arial" w:eastAsia="MS Mincho" w:hAnsi="Arial" w:cs="Arial"/>
          <w:lang w:val="fr-FR"/>
        </w:rPr>
        <w:tab/>
        <w:t>649</w:t>
      </w:r>
    </w:p>
    <w:p w:rsidR="00197EA8" w:rsidRPr="003716CC" w:rsidRDefault="00197EA8" w:rsidP="00197EA8">
      <w:pPr>
        <w:ind w:firstLine="0"/>
        <w:rPr>
          <w:rFonts w:ascii="Arial" w:hAnsi="Arial" w:cs="Arial"/>
          <w:lang w:val="fr-FR"/>
        </w:rPr>
      </w:pPr>
      <w:r w:rsidRPr="003716CC">
        <w:rPr>
          <w:rFonts w:ascii="Arial" w:hAnsi="Arial" w:cs="Arial"/>
          <w:lang w:val="fr-FR"/>
        </w:rPr>
        <w:t>•</w:t>
      </w:r>
      <w:r w:rsidRPr="003716CC">
        <w:rPr>
          <w:rFonts w:ascii="Arial" w:hAnsi="Arial" w:cs="Arial"/>
          <w:lang w:val="fr-FR"/>
        </w:rPr>
        <w:tab/>
        <w:t>Indicatif de centre – Service téléphonie</w:t>
      </w:r>
    </w:p>
    <w:p w:rsidR="00197EA8" w:rsidRPr="003716CC" w:rsidRDefault="00197EA8" w:rsidP="00197EA8">
      <w:pPr>
        <w:pStyle w:val="blanc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2835"/>
        <w:gridCol w:w="2835"/>
      </w:tblGrid>
      <w:tr w:rsidR="00197EA8" w:rsidRPr="003716CC" w:rsidTr="00290023">
        <w:trPr>
          <w:tblHeader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A8" w:rsidRPr="003716CC" w:rsidRDefault="00197EA8" w:rsidP="00290023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 xml:space="preserve">Nom de l'île </w:t>
            </w:r>
            <w:r w:rsidRPr="003716CC">
              <w:rPr>
                <w:rFonts w:ascii="Arial" w:hAnsi="Arial" w:cs="Arial"/>
                <w:b w:val="0"/>
                <w:i w:val="0"/>
                <w:iCs/>
                <w:sz w:val="20"/>
                <w:szCs w:val="20"/>
              </w:rPr>
              <w:t>/</w:t>
            </w: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 xml:space="preserve"> service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A8" w:rsidRPr="003716CC" w:rsidRDefault="00197EA8" w:rsidP="00290023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Séries de numéros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A8" w:rsidRPr="003716CC" w:rsidRDefault="00197EA8" w:rsidP="00290023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Commentaires</w:t>
            </w:r>
          </w:p>
        </w:tc>
      </w:tr>
      <w:tr w:rsidR="00197EA8" w:rsidRPr="003716CC" w:rsidTr="00290023">
        <w:trPr>
          <w:trHeight w:val="24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Service Internet numérotation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266 0000 – 266 9999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Actuel (en service)</w:t>
            </w:r>
          </w:p>
        </w:tc>
      </w:tr>
      <w:tr w:rsidR="00197EA8" w:rsidRPr="003716CC" w:rsidTr="00290023">
        <w:trPr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 xml:space="preserve">Service </w:t>
            </w:r>
            <w:proofErr w:type="spellStart"/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audiotexte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444 0000 – 444 9999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Actuel (en service)</w:t>
            </w:r>
          </w:p>
        </w:tc>
      </w:tr>
      <w:tr w:rsidR="00197EA8" w:rsidRPr="003716CC" w:rsidTr="00290023">
        <w:trPr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 xml:space="preserve">Service </w:t>
            </w:r>
            <w:proofErr w:type="spellStart"/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audiotexte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445 0000 – 445 9999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Actuel (en service)</w:t>
            </w:r>
          </w:p>
        </w:tc>
      </w:tr>
      <w:tr w:rsidR="00197EA8" w:rsidRPr="003716CC" w:rsidTr="00290023">
        <w:trPr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 xml:space="preserve">Service </w:t>
            </w:r>
            <w:proofErr w:type="spellStart"/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audiotexte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446 0000 – 446 9999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Actuel (en service)</w:t>
            </w:r>
          </w:p>
        </w:tc>
      </w:tr>
      <w:tr w:rsidR="00197EA8" w:rsidRPr="003716CC" w:rsidTr="00290023">
        <w:trPr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Caicos</w:t>
            </w:r>
            <w:proofErr w:type="spellEnd"/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 xml:space="preserve"> Est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940 0000 – 940 9999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Nouveau</w:t>
            </w:r>
          </w:p>
        </w:tc>
      </w:tr>
      <w:tr w:rsidR="00197EA8" w:rsidRPr="003716CC" w:rsidTr="00290023">
        <w:trPr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Providenciales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941 0000 – 941 9999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Actuel (en service)</w:t>
            </w:r>
          </w:p>
        </w:tc>
      </w:tr>
      <w:tr w:rsidR="00197EA8" w:rsidRPr="003716CC" w:rsidTr="00290023">
        <w:trPr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Ambergris</w:t>
            </w:r>
            <w:proofErr w:type="spellEnd"/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 xml:space="preserve"> Cay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942 0000 – 942 9999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Nouveau</w:t>
            </w:r>
          </w:p>
        </w:tc>
      </w:tr>
      <w:tr w:rsidR="00197EA8" w:rsidRPr="003716CC" w:rsidTr="00290023">
        <w:trPr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Caicos</w:t>
            </w:r>
            <w:proofErr w:type="spellEnd"/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 xml:space="preserve"> Est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943 0000 – 943 9999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Nouveau</w:t>
            </w:r>
          </w:p>
        </w:tc>
      </w:tr>
      <w:tr w:rsidR="00197EA8" w:rsidRPr="003716CC" w:rsidTr="00290023">
        <w:trPr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Caicos</w:t>
            </w:r>
            <w:proofErr w:type="spellEnd"/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 xml:space="preserve"> Centre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944 0000 – 944 9999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Nouveau</w:t>
            </w:r>
          </w:p>
        </w:tc>
      </w:tr>
      <w:tr w:rsidR="00197EA8" w:rsidRPr="003716CC" w:rsidTr="00290023">
        <w:trPr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Salt Cay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945 0000 – 945 9999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Nouveau</w:t>
            </w:r>
          </w:p>
        </w:tc>
      </w:tr>
      <w:tr w:rsidR="00197EA8" w:rsidRPr="003716CC" w:rsidTr="00290023">
        <w:trPr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 xml:space="preserve">Grand </w:t>
            </w:r>
            <w:proofErr w:type="spellStart"/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Turk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946 0000 – 946 9999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Actuel (en service)</w:t>
            </w:r>
          </w:p>
        </w:tc>
      </w:tr>
      <w:tr w:rsidR="00197EA8" w:rsidRPr="003716CC" w:rsidTr="00290023">
        <w:trPr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Caicos</w:t>
            </w:r>
            <w:proofErr w:type="spellEnd"/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 xml:space="preserve"> Nord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947 0000 – 947 9999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Nouveau</w:t>
            </w:r>
          </w:p>
        </w:tc>
      </w:tr>
      <w:tr w:rsidR="00197EA8" w:rsidRPr="003716CC" w:rsidTr="00290023">
        <w:trPr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Pine Cay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948 0000 – 948 9999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Nouveau</w:t>
            </w:r>
          </w:p>
        </w:tc>
      </w:tr>
      <w:tr w:rsidR="00197EA8" w:rsidRPr="003716CC" w:rsidTr="00290023">
        <w:trPr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Parrot Cay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949 0000 – 949 9999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Nouveau</w:t>
            </w:r>
          </w:p>
        </w:tc>
      </w:tr>
      <w:tr w:rsidR="00197EA8" w:rsidRPr="003716CC" w:rsidTr="00290023">
        <w:trPr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Caicos</w:t>
            </w:r>
            <w:proofErr w:type="spellEnd"/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 xml:space="preserve"> Ouest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950 0000 – 950 9999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Nouveau</w:t>
            </w:r>
          </w:p>
        </w:tc>
      </w:tr>
    </w:tbl>
    <w:p w:rsidR="00197EA8" w:rsidRPr="003716CC" w:rsidRDefault="00197EA8" w:rsidP="00197EA8">
      <w:pPr>
        <w:ind w:firstLine="0"/>
        <w:rPr>
          <w:rFonts w:ascii="Arial" w:hAnsi="Arial" w:cs="Arial"/>
          <w:lang w:val="fr-FR"/>
        </w:rPr>
      </w:pPr>
      <w:r w:rsidRPr="003716CC">
        <w:rPr>
          <w:rFonts w:ascii="Arial" w:hAnsi="Arial" w:cs="Arial"/>
          <w:lang w:val="fr-FR"/>
        </w:rPr>
        <w:t>•</w:t>
      </w:r>
      <w:r w:rsidRPr="003716CC">
        <w:rPr>
          <w:rFonts w:ascii="Arial" w:hAnsi="Arial" w:cs="Arial"/>
          <w:lang w:val="fr-FR"/>
        </w:rPr>
        <w:tab/>
        <w:t xml:space="preserve">Indicatif de centre – Service mobile GSM </w:t>
      </w:r>
    </w:p>
    <w:p w:rsidR="00197EA8" w:rsidRPr="003716CC" w:rsidRDefault="00197EA8" w:rsidP="00197EA8">
      <w:pPr>
        <w:pStyle w:val="blanc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197EA8" w:rsidRPr="003716CC" w:rsidTr="00290023">
        <w:trPr>
          <w:tblHeader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Service GSM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Séries de numéros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Commentaires</w:t>
            </w:r>
          </w:p>
        </w:tc>
      </w:tr>
      <w:tr w:rsidR="00197EA8" w:rsidRPr="003716CC" w:rsidTr="00290023">
        <w:trPr>
          <w:tblHeader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Paiement différé (GSM)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232 0000 – 232 9999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Actuel (en service)</w:t>
            </w:r>
          </w:p>
        </w:tc>
      </w:tr>
      <w:tr w:rsidR="00197EA8" w:rsidRPr="003716CC" w:rsidTr="00290023">
        <w:trPr>
          <w:tblHeader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Paiement prépayé (GSM)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243 0000 – 243 9999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Actuel (en service)</w:t>
            </w:r>
          </w:p>
        </w:tc>
      </w:tr>
      <w:tr w:rsidR="00197EA8" w:rsidRPr="003716CC" w:rsidTr="00290023">
        <w:trPr>
          <w:tblHeader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Paiement prépayé (GSM)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244 0000 – 244 9999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Actuel (en service)</w:t>
            </w:r>
          </w:p>
        </w:tc>
      </w:tr>
      <w:tr w:rsidR="00197EA8" w:rsidRPr="003716CC" w:rsidTr="00290023">
        <w:trPr>
          <w:tblHeader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Paiement prépayé (GSM)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245 0000 – 245 9999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Nouveau</w:t>
            </w:r>
          </w:p>
        </w:tc>
      </w:tr>
    </w:tbl>
    <w:p w:rsidR="00197EA8" w:rsidRPr="003716CC" w:rsidRDefault="00197EA8" w:rsidP="00197EA8">
      <w:pPr>
        <w:pStyle w:val="Tablefin"/>
        <w:rPr>
          <w:rFonts w:ascii="Arial" w:hAnsi="Arial" w:cs="Arial"/>
          <w:b w:val="0"/>
          <w:sz w:val="20"/>
          <w:szCs w:val="20"/>
        </w:rPr>
      </w:pPr>
    </w:p>
    <w:p w:rsidR="00052F31" w:rsidRDefault="00052F31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ind w:firstLine="0"/>
        <w:jc w:val="left"/>
        <w:textAlignment w:val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:rsidR="00197EA8" w:rsidRPr="003716CC" w:rsidRDefault="00197EA8" w:rsidP="00197EA8">
      <w:pPr>
        <w:ind w:firstLine="0"/>
        <w:rPr>
          <w:rFonts w:ascii="Arial" w:hAnsi="Arial" w:cs="Arial"/>
          <w:lang w:val="fr-CH"/>
        </w:rPr>
      </w:pPr>
      <w:r w:rsidRPr="003716CC">
        <w:rPr>
          <w:rFonts w:ascii="Arial" w:hAnsi="Arial" w:cs="Arial"/>
          <w:lang w:val="fr-FR"/>
        </w:rPr>
        <w:lastRenderedPageBreak/>
        <w:t>•</w:t>
      </w:r>
      <w:r w:rsidRPr="003716CC">
        <w:rPr>
          <w:rFonts w:ascii="Arial" w:hAnsi="Arial" w:cs="Arial"/>
          <w:lang w:val="fr-FR"/>
        </w:rPr>
        <w:tab/>
        <w:t>Indicatifs de centre – Service mobile TDMA</w:t>
      </w:r>
      <w:r w:rsidRPr="003716CC">
        <w:rPr>
          <w:rFonts w:ascii="Arial" w:hAnsi="Arial" w:cs="Arial"/>
          <w:lang w:val="fr-CH"/>
        </w:rPr>
        <w:t xml:space="preserve"> </w:t>
      </w:r>
    </w:p>
    <w:p w:rsidR="00197EA8" w:rsidRPr="003716CC" w:rsidRDefault="00197EA8" w:rsidP="00197EA8">
      <w:pPr>
        <w:pStyle w:val="blanc"/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197EA8" w:rsidRPr="003716CC" w:rsidTr="00290023">
        <w:trPr>
          <w:tblHeader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Service TDMA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Séries de numéros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Commentaires</w:t>
            </w:r>
          </w:p>
        </w:tc>
      </w:tr>
      <w:tr w:rsidR="00197EA8" w:rsidRPr="003716CC" w:rsidTr="00290023">
        <w:trPr>
          <w:tblHeader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Paiement différé (TDMA)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231 0000 – 231 9999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Actuel (en service)</w:t>
            </w:r>
          </w:p>
        </w:tc>
      </w:tr>
      <w:tr w:rsidR="00197EA8" w:rsidRPr="003716CC" w:rsidTr="00290023">
        <w:trPr>
          <w:tblHeader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Paiement prépayé (TDMA)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241 0000 – 241 9999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Actuel (en service)</w:t>
            </w:r>
          </w:p>
        </w:tc>
      </w:tr>
      <w:tr w:rsidR="00197EA8" w:rsidRPr="003716CC" w:rsidTr="00290023">
        <w:trPr>
          <w:tblHeader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Paiement prépayé (TDMA)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242 0000 – 242 9999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8" w:rsidRPr="003716CC" w:rsidRDefault="00197EA8" w:rsidP="00290023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16CC">
              <w:rPr>
                <w:rFonts w:ascii="Arial" w:hAnsi="Arial" w:cs="Arial"/>
                <w:b w:val="0"/>
                <w:sz w:val="20"/>
                <w:szCs w:val="20"/>
              </w:rPr>
              <w:t>Actuel (en service)</w:t>
            </w:r>
          </w:p>
        </w:tc>
      </w:tr>
    </w:tbl>
    <w:p w:rsidR="00197EA8" w:rsidRPr="003716CC" w:rsidRDefault="00197EA8" w:rsidP="00197EA8">
      <w:pPr>
        <w:pStyle w:val="Tablefin"/>
        <w:rPr>
          <w:rFonts w:ascii="Arial" w:eastAsia="MS Mincho" w:hAnsi="Arial" w:cs="Arial"/>
          <w:b w:val="0"/>
          <w:sz w:val="20"/>
          <w:szCs w:val="20"/>
        </w:rPr>
      </w:pPr>
    </w:p>
    <w:p w:rsidR="00197EA8" w:rsidRPr="003716CC" w:rsidRDefault="00197EA8" w:rsidP="00197EA8">
      <w:pPr>
        <w:rPr>
          <w:rFonts w:ascii="Arial" w:eastAsia="MS Mincho" w:hAnsi="Arial" w:cs="Arial"/>
          <w:lang w:val="fr-FR"/>
        </w:rPr>
      </w:pPr>
      <w:r w:rsidRPr="003716CC">
        <w:rPr>
          <w:rFonts w:ascii="Arial" w:eastAsia="MS Mincho" w:hAnsi="Arial" w:cs="Arial"/>
          <w:lang w:val="fr-FR"/>
        </w:rPr>
        <w:t>Format international de num</w:t>
      </w:r>
      <w:r w:rsidRPr="003716CC">
        <w:rPr>
          <w:rFonts w:ascii="Arial" w:hAnsi="Arial" w:cs="Arial"/>
          <w:lang w:val="fr-FR"/>
        </w:rPr>
        <w:t>é</w:t>
      </w:r>
      <w:r w:rsidRPr="003716CC">
        <w:rPr>
          <w:rFonts w:ascii="Arial" w:eastAsia="MS Mincho" w:hAnsi="Arial" w:cs="Arial"/>
          <w:lang w:val="fr-FR"/>
        </w:rPr>
        <w:t>rotation:   1 NPA NXX XXXX (exemple:</w:t>
      </w:r>
      <w:proofErr w:type="gramStart"/>
      <w:r w:rsidRPr="003716CC">
        <w:rPr>
          <w:rFonts w:ascii="Arial" w:eastAsia="MS Mincho" w:hAnsi="Arial" w:cs="Arial"/>
          <w:lang w:val="fr-FR"/>
        </w:rPr>
        <w:t>  1</w:t>
      </w:r>
      <w:proofErr w:type="gramEnd"/>
      <w:r w:rsidRPr="003716CC">
        <w:rPr>
          <w:rFonts w:ascii="Arial" w:eastAsia="MS Mincho" w:hAnsi="Arial" w:cs="Arial"/>
          <w:lang w:val="fr-FR"/>
        </w:rPr>
        <w:t> 649 946 2222).</w:t>
      </w:r>
    </w:p>
    <w:p w:rsidR="00197EA8" w:rsidRPr="003716CC" w:rsidRDefault="00197EA8" w:rsidP="00197EA8">
      <w:pPr>
        <w:rPr>
          <w:rFonts w:ascii="Arial" w:eastAsia="MS Mincho" w:hAnsi="Arial" w:cs="Arial"/>
          <w:lang w:val="fr-FR"/>
        </w:rPr>
      </w:pPr>
      <w:r w:rsidRPr="003716CC">
        <w:rPr>
          <w:rFonts w:ascii="Arial" w:eastAsia="MS Mincho" w:hAnsi="Arial" w:cs="Arial"/>
          <w:lang w:val="fr-FR"/>
        </w:rPr>
        <w:t xml:space="preserve">Il convient de ne pas confondre l'indicatif du pays «64 9» de Nouvelle Zélande avec le NPA 649 des îles Turks et </w:t>
      </w:r>
      <w:proofErr w:type="spellStart"/>
      <w:r w:rsidRPr="003716CC">
        <w:rPr>
          <w:rFonts w:ascii="Arial" w:eastAsia="MS Mincho" w:hAnsi="Arial" w:cs="Arial"/>
          <w:lang w:val="fr-FR"/>
        </w:rPr>
        <w:t>Caicos</w:t>
      </w:r>
      <w:proofErr w:type="spellEnd"/>
      <w:r w:rsidRPr="003716CC">
        <w:rPr>
          <w:rFonts w:ascii="Arial" w:eastAsia="MS Mincho" w:hAnsi="Arial" w:cs="Arial"/>
          <w:lang w:val="fr-FR"/>
        </w:rPr>
        <w:t>.</w:t>
      </w:r>
    </w:p>
    <w:p w:rsidR="00197EA8" w:rsidRDefault="00197EA8" w:rsidP="00197EA8">
      <w:pPr>
        <w:rPr>
          <w:rFonts w:ascii="Arial" w:hAnsi="Arial" w:cs="Arial"/>
          <w:lang w:val="fr-FR"/>
        </w:rPr>
      </w:pPr>
      <w:r w:rsidRPr="003716CC">
        <w:rPr>
          <w:rFonts w:ascii="Arial" w:hAnsi="Arial" w:cs="Arial"/>
          <w:lang w:val="fr-FR"/>
        </w:rPr>
        <w:t xml:space="preserve">Les communications payables à l'arrivée ne sont pas autorisées vers la gamme de numéros indiquée plus bas. Dans l'éventualité où des communications payables à l'arrivée seraient reçues vers la gamme de numéros ci-après, aucun paiement ne sera fait par </w:t>
      </w:r>
      <w:proofErr w:type="spellStart"/>
      <w:r w:rsidRPr="003716CC">
        <w:rPr>
          <w:rFonts w:ascii="Arial" w:hAnsi="Arial" w:cs="Arial"/>
          <w:i/>
          <w:iCs/>
          <w:lang w:val="fr-FR"/>
        </w:rPr>
        <w:t>Cable</w:t>
      </w:r>
      <w:proofErr w:type="spellEnd"/>
      <w:r w:rsidRPr="003716CC">
        <w:rPr>
          <w:rFonts w:ascii="Arial" w:hAnsi="Arial" w:cs="Arial"/>
          <w:i/>
          <w:iCs/>
          <w:lang w:val="fr-FR"/>
        </w:rPr>
        <w:t xml:space="preserve"> and Wireless (West </w:t>
      </w:r>
      <w:proofErr w:type="spellStart"/>
      <w:r w:rsidRPr="003716CC">
        <w:rPr>
          <w:rFonts w:ascii="Arial" w:hAnsi="Arial" w:cs="Arial"/>
          <w:i/>
          <w:iCs/>
          <w:lang w:val="fr-FR"/>
        </w:rPr>
        <w:t>Indies</w:t>
      </w:r>
      <w:proofErr w:type="spellEnd"/>
      <w:r w:rsidRPr="003716CC">
        <w:rPr>
          <w:rFonts w:ascii="Arial" w:hAnsi="Arial" w:cs="Arial"/>
          <w:i/>
          <w:iCs/>
          <w:lang w:val="fr-FR"/>
        </w:rPr>
        <w:t>) Limited</w:t>
      </w:r>
      <w:r w:rsidRPr="003716CC">
        <w:rPr>
          <w:rFonts w:ascii="Arial" w:hAnsi="Arial" w:cs="Arial"/>
          <w:lang w:val="fr-FR"/>
        </w:rPr>
        <w:t>:</w:t>
      </w:r>
    </w:p>
    <w:p w:rsidR="00052F31" w:rsidRPr="003716CC" w:rsidRDefault="00052F31" w:rsidP="00197EA8">
      <w:pPr>
        <w:rPr>
          <w:rFonts w:ascii="Arial" w:hAnsi="Arial" w:cs="Arial"/>
          <w:lang w:val="fr-FR"/>
        </w:rPr>
      </w:pPr>
    </w:p>
    <w:p w:rsidR="00197EA8" w:rsidRPr="003716CC" w:rsidRDefault="00197EA8" w:rsidP="00197EA8">
      <w:pPr>
        <w:pStyle w:val="enumlev1"/>
        <w:tabs>
          <w:tab w:val="clear" w:pos="992"/>
          <w:tab w:val="clear" w:pos="1418"/>
          <w:tab w:val="clear" w:pos="1843"/>
          <w:tab w:val="left" w:pos="4253"/>
        </w:tabs>
        <w:ind w:left="2268" w:hanging="1701"/>
        <w:rPr>
          <w:rFonts w:ascii="Arial" w:eastAsia="MS Mincho" w:hAnsi="Arial" w:cs="Arial"/>
          <w:lang w:val="fr-FR"/>
        </w:rPr>
      </w:pPr>
      <w:r w:rsidRPr="003716CC">
        <w:rPr>
          <w:rFonts w:ascii="Arial" w:eastAsia="MS Mincho" w:hAnsi="Arial" w:cs="Arial"/>
          <w:lang w:val="fr-FR"/>
        </w:rPr>
        <w:tab/>
        <w:t>1 649 231 XXXX</w:t>
      </w:r>
      <w:r w:rsidRPr="003716CC">
        <w:rPr>
          <w:rFonts w:ascii="Arial" w:eastAsia="MS Mincho" w:hAnsi="Arial" w:cs="Arial"/>
          <w:lang w:val="fr-FR"/>
        </w:rPr>
        <w:tab/>
        <w:t>1 649 232 XXXX</w:t>
      </w:r>
    </w:p>
    <w:p w:rsidR="00197EA8" w:rsidRPr="003716CC" w:rsidRDefault="00197EA8" w:rsidP="00197EA8">
      <w:pPr>
        <w:pStyle w:val="enumlev1"/>
        <w:tabs>
          <w:tab w:val="clear" w:pos="992"/>
          <w:tab w:val="clear" w:pos="1418"/>
          <w:tab w:val="clear" w:pos="1843"/>
          <w:tab w:val="left" w:pos="4253"/>
        </w:tabs>
        <w:ind w:left="2268" w:hanging="1701"/>
        <w:rPr>
          <w:rFonts w:ascii="Arial" w:eastAsia="MS Mincho" w:hAnsi="Arial" w:cs="Arial"/>
          <w:lang w:val="fr-FR"/>
        </w:rPr>
      </w:pPr>
      <w:r w:rsidRPr="003716CC">
        <w:rPr>
          <w:rFonts w:ascii="Arial" w:eastAsia="MS Mincho" w:hAnsi="Arial" w:cs="Arial"/>
          <w:lang w:val="fr-FR"/>
        </w:rPr>
        <w:tab/>
        <w:t>1 649 241 XXXX</w:t>
      </w:r>
      <w:r w:rsidRPr="003716CC">
        <w:rPr>
          <w:rFonts w:ascii="Arial" w:eastAsia="MS Mincho" w:hAnsi="Arial" w:cs="Arial"/>
          <w:lang w:val="fr-FR"/>
        </w:rPr>
        <w:tab/>
        <w:t>1 649 242 XXXX</w:t>
      </w:r>
    </w:p>
    <w:p w:rsidR="00197EA8" w:rsidRPr="003716CC" w:rsidRDefault="00197EA8" w:rsidP="00197EA8">
      <w:pPr>
        <w:pStyle w:val="enumlev1"/>
        <w:tabs>
          <w:tab w:val="clear" w:pos="992"/>
          <w:tab w:val="clear" w:pos="1418"/>
          <w:tab w:val="clear" w:pos="1843"/>
          <w:tab w:val="left" w:pos="4253"/>
        </w:tabs>
        <w:ind w:left="2268" w:hanging="1701"/>
        <w:rPr>
          <w:rFonts w:ascii="Arial" w:eastAsia="MS Mincho" w:hAnsi="Arial" w:cs="Arial"/>
          <w:lang w:val="fr-FR"/>
        </w:rPr>
      </w:pPr>
      <w:r w:rsidRPr="003716CC">
        <w:rPr>
          <w:rFonts w:ascii="Arial" w:eastAsia="MS Mincho" w:hAnsi="Arial" w:cs="Arial"/>
          <w:lang w:val="fr-FR"/>
        </w:rPr>
        <w:tab/>
        <w:t>1 649 243 XXXX</w:t>
      </w:r>
      <w:r w:rsidRPr="003716CC">
        <w:rPr>
          <w:rFonts w:ascii="Arial" w:eastAsia="MS Mincho" w:hAnsi="Arial" w:cs="Arial"/>
          <w:lang w:val="fr-FR"/>
        </w:rPr>
        <w:tab/>
        <w:t>1 649 244 XXXX</w:t>
      </w:r>
    </w:p>
    <w:p w:rsidR="00197EA8" w:rsidRPr="003716CC" w:rsidRDefault="00197EA8" w:rsidP="00197EA8">
      <w:pPr>
        <w:pStyle w:val="enumlev1"/>
        <w:tabs>
          <w:tab w:val="clear" w:pos="992"/>
          <w:tab w:val="clear" w:pos="1418"/>
          <w:tab w:val="clear" w:pos="1843"/>
          <w:tab w:val="left" w:pos="4253"/>
        </w:tabs>
        <w:ind w:left="2268" w:hanging="1701"/>
        <w:rPr>
          <w:rFonts w:ascii="Arial" w:eastAsia="MS Mincho" w:hAnsi="Arial" w:cs="Arial"/>
          <w:lang w:val="en-US"/>
        </w:rPr>
      </w:pPr>
      <w:r w:rsidRPr="003716CC">
        <w:rPr>
          <w:rFonts w:ascii="Arial" w:eastAsia="MS Mincho" w:hAnsi="Arial" w:cs="Arial"/>
          <w:lang w:val="fr-FR"/>
        </w:rPr>
        <w:tab/>
      </w:r>
      <w:r w:rsidRPr="003716CC">
        <w:rPr>
          <w:rFonts w:ascii="Arial" w:eastAsia="MS Mincho" w:hAnsi="Arial" w:cs="Arial"/>
          <w:lang w:val="en-US"/>
        </w:rPr>
        <w:t>1 649 245 XXXX</w:t>
      </w:r>
    </w:p>
    <w:p w:rsidR="00197EA8" w:rsidRPr="003716CC" w:rsidRDefault="00197EA8" w:rsidP="00197EA8">
      <w:pPr>
        <w:rPr>
          <w:rFonts w:ascii="Arial" w:eastAsia="MS Mincho" w:hAnsi="Arial" w:cs="Arial"/>
          <w:lang w:val="en-US"/>
        </w:rPr>
      </w:pPr>
      <w:r w:rsidRPr="003716CC">
        <w:rPr>
          <w:rFonts w:ascii="Arial" w:eastAsia="MS Mincho" w:hAnsi="Arial" w:cs="Arial"/>
          <w:lang w:val="en-US"/>
        </w:rPr>
        <w:t>Contact:</w:t>
      </w:r>
    </w:p>
    <w:p w:rsidR="00197EA8" w:rsidRPr="003716CC" w:rsidRDefault="00197EA8" w:rsidP="00197EA8">
      <w:pPr>
        <w:pStyle w:val="Adresse"/>
        <w:rPr>
          <w:rFonts w:ascii="Arial" w:eastAsia="MS Mincho" w:hAnsi="Arial" w:cs="Arial"/>
        </w:rPr>
      </w:pPr>
      <w:r w:rsidRPr="003716CC">
        <w:rPr>
          <w:rFonts w:ascii="Arial" w:eastAsia="MS Mincho" w:hAnsi="Arial" w:cs="Arial"/>
        </w:rPr>
        <w:t xml:space="preserve">Mr Newton </w:t>
      </w:r>
      <w:proofErr w:type="spellStart"/>
      <w:r w:rsidRPr="003716CC">
        <w:rPr>
          <w:rFonts w:ascii="Arial" w:eastAsia="MS Mincho" w:hAnsi="Arial" w:cs="Arial"/>
        </w:rPr>
        <w:t>Glinton</w:t>
      </w:r>
      <w:proofErr w:type="spellEnd"/>
      <w:r w:rsidRPr="003716CC">
        <w:rPr>
          <w:rFonts w:ascii="Arial" w:eastAsia="MS Mincho" w:hAnsi="Arial" w:cs="Arial"/>
        </w:rPr>
        <w:br/>
        <w:t>Network Operations Manager</w:t>
      </w:r>
      <w:r w:rsidRPr="003716CC">
        <w:rPr>
          <w:rFonts w:ascii="Arial" w:eastAsia="MS Mincho" w:hAnsi="Arial" w:cs="Arial"/>
        </w:rPr>
        <w:br/>
        <w:t>Cable and Wireless (West Indies) Limited</w:t>
      </w:r>
      <w:r w:rsidRPr="003716CC">
        <w:rPr>
          <w:rFonts w:ascii="Arial" w:eastAsia="MS Mincho" w:hAnsi="Arial" w:cs="Arial"/>
        </w:rPr>
        <w:br/>
        <w:t>GRAND TURK</w:t>
      </w:r>
      <w:r w:rsidRPr="003716CC">
        <w:rPr>
          <w:rFonts w:ascii="Arial" w:eastAsia="MS Mincho" w:hAnsi="Arial" w:cs="Arial"/>
        </w:rPr>
        <w:br/>
      </w:r>
      <w:smartTag w:uri="urn:schemas-microsoft-com:office:smarttags" w:element="place">
        <w:r w:rsidRPr="003716CC">
          <w:rPr>
            <w:rFonts w:ascii="Arial" w:eastAsia="MS Mincho" w:hAnsi="Arial" w:cs="Arial"/>
          </w:rPr>
          <w:t>Turks and Caicos Islands</w:t>
        </w:r>
      </w:smartTag>
      <w:r w:rsidRPr="003716CC">
        <w:rPr>
          <w:rFonts w:ascii="Arial" w:eastAsia="MS Mincho" w:hAnsi="Arial" w:cs="Arial"/>
        </w:rPr>
        <w:br/>
      </w:r>
      <w:proofErr w:type="spellStart"/>
      <w:r w:rsidRPr="003716CC">
        <w:rPr>
          <w:rFonts w:ascii="Arial" w:eastAsia="MS Mincho" w:hAnsi="Arial" w:cs="Arial"/>
        </w:rPr>
        <w:t>Tél</w:t>
      </w:r>
      <w:proofErr w:type="spellEnd"/>
      <w:r w:rsidRPr="003716CC">
        <w:rPr>
          <w:rFonts w:ascii="Arial" w:eastAsia="MS Mincho" w:hAnsi="Arial" w:cs="Arial"/>
        </w:rPr>
        <w:t>:</w:t>
      </w:r>
      <w:r w:rsidRPr="003716CC">
        <w:rPr>
          <w:rFonts w:ascii="Arial" w:eastAsia="MS Mincho" w:hAnsi="Arial" w:cs="Arial"/>
        </w:rPr>
        <w:tab/>
        <w:t>+1 649 941 5231</w:t>
      </w:r>
      <w:r w:rsidRPr="003716CC">
        <w:rPr>
          <w:rFonts w:ascii="Arial" w:eastAsia="MS Mincho" w:hAnsi="Arial" w:cs="Arial"/>
        </w:rPr>
        <w:br/>
        <w:t>Fax:</w:t>
      </w:r>
      <w:r w:rsidRPr="003716CC">
        <w:rPr>
          <w:rFonts w:ascii="Arial" w:eastAsia="MS Mincho" w:hAnsi="Arial" w:cs="Arial"/>
        </w:rPr>
        <w:tab/>
        <w:t>+1 649 941 3683</w:t>
      </w:r>
      <w:r w:rsidRPr="003716CC">
        <w:rPr>
          <w:rFonts w:ascii="Arial" w:eastAsia="MS Mincho" w:hAnsi="Arial" w:cs="Arial"/>
        </w:rPr>
        <w:br/>
        <w:t>E-mail:</w:t>
      </w:r>
      <w:r w:rsidRPr="003716CC">
        <w:rPr>
          <w:rFonts w:ascii="Arial" w:eastAsia="MS Mincho" w:hAnsi="Arial" w:cs="Arial"/>
        </w:rPr>
        <w:tab/>
      </w:r>
      <w:hyperlink r:id="rId9" w:history="1">
        <w:r w:rsidRPr="003716CC">
          <w:rPr>
            <w:rFonts w:ascii="Arial" w:hAnsi="Arial" w:cs="Arial"/>
          </w:rPr>
          <w:t>newton.glinton@cwtci.cwplc.com</w:t>
        </w:r>
      </w:hyperlink>
    </w:p>
    <w:sectPr w:rsidR="00197EA8" w:rsidRPr="003716CC" w:rsidSect="00E110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16" w:rsidRDefault="00BD3416" w:rsidP="00BD3416">
      <w:pPr>
        <w:spacing w:before="0"/>
      </w:pPr>
      <w:r>
        <w:separator/>
      </w:r>
    </w:p>
  </w:endnote>
  <w:endnote w:type="continuationSeparator" w:id="0">
    <w:p w:rsidR="00BD3416" w:rsidRDefault="00BD3416" w:rsidP="00BD34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416" w:rsidRDefault="00BD34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416" w:rsidRDefault="00BD3416" w:rsidP="00BD3416">
    <w:pPr>
      <w:pStyle w:val="Footer"/>
      <w:ind w:firstLine="0"/>
      <w:jc w:val="center"/>
    </w:pPr>
    <w:r w:rsidRPr="00A402EA">
      <w:rPr>
        <w:rFonts w:ascii="Arial" w:hAnsi="Arial" w:cs="Arial"/>
      </w:rPr>
      <w:t xml:space="preserve">Page </w:t>
    </w:r>
    <w:r w:rsidRPr="00A402EA">
      <w:rPr>
        <w:rFonts w:ascii="Arial" w:hAnsi="Arial" w:cs="Arial"/>
        <w:b/>
      </w:rPr>
      <w:fldChar w:fldCharType="begin"/>
    </w:r>
    <w:r w:rsidRPr="00A402EA">
      <w:rPr>
        <w:rFonts w:ascii="Arial" w:hAnsi="Arial" w:cs="Arial"/>
        <w:b/>
      </w:rPr>
      <w:instrText xml:space="preserve"> PAGE  \* Arabic  \* MERGEFORMAT </w:instrText>
    </w:r>
    <w:r w:rsidRPr="00A402EA">
      <w:rPr>
        <w:rFonts w:ascii="Arial" w:hAnsi="Arial" w:cs="Arial"/>
        <w:b/>
      </w:rPr>
      <w:fldChar w:fldCharType="separate"/>
    </w:r>
    <w:r w:rsidR="003C6EA2">
      <w:rPr>
        <w:rFonts w:ascii="Arial" w:hAnsi="Arial" w:cs="Arial"/>
        <w:b/>
        <w:noProof/>
      </w:rPr>
      <w:t>5</w:t>
    </w:r>
    <w:r w:rsidRPr="00A402EA">
      <w:rPr>
        <w:rFonts w:ascii="Arial" w:hAnsi="Arial" w:cs="Arial"/>
        <w:b/>
      </w:rPr>
      <w:fldChar w:fldCharType="end"/>
    </w:r>
    <w:r w:rsidRPr="00A402EA">
      <w:rPr>
        <w:rFonts w:ascii="Arial" w:hAnsi="Arial" w:cs="Arial"/>
      </w:rPr>
      <w:t xml:space="preserve"> of </w:t>
    </w:r>
    <w:fldSimple w:instr=" NUMPAGES  \* Arabic  \* MERGEFORMAT ">
      <w:r w:rsidR="003C6EA2" w:rsidRPr="003C6EA2">
        <w:rPr>
          <w:rFonts w:ascii="Arial" w:hAnsi="Arial" w:cs="Arial"/>
          <w:b/>
          <w:noProof/>
        </w:rPr>
        <w:t>5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416" w:rsidRDefault="00BD3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16" w:rsidRDefault="00BD3416" w:rsidP="00BD3416">
      <w:pPr>
        <w:spacing w:before="0"/>
      </w:pPr>
      <w:r>
        <w:separator/>
      </w:r>
    </w:p>
  </w:footnote>
  <w:footnote w:type="continuationSeparator" w:id="0">
    <w:p w:rsidR="00BD3416" w:rsidRDefault="00BD3416" w:rsidP="00BD341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416" w:rsidRDefault="00BD34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416" w:rsidRDefault="00BD34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416" w:rsidRDefault="00BD34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A8"/>
    <w:rsid w:val="00052F31"/>
    <w:rsid w:val="00197EA8"/>
    <w:rsid w:val="002C4F9B"/>
    <w:rsid w:val="00357464"/>
    <w:rsid w:val="00383055"/>
    <w:rsid w:val="003C6EA2"/>
    <w:rsid w:val="007E7FC9"/>
    <w:rsid w:val="00A51FCF"/>
    <w:rsid w:val="00BD3416"/>
    <w:rsid w:val="00CE4918"/>
    <w:rsid w:val="00D211F8"/>
    <w:rsid w:val="00E47956"/>
    <w:rsid w:val="00F7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9D971C3-6978-4AB7-AB85-4E2E7E0F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A8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7E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97EA8"/>
    <w:pPr>
      <w:keepNext/>
      <w:keepLines/>
      <w:spacing w:before="40"/>
      <w:ind w:firstLine="0"/>
      <w:jc w:val="left"/>
      <w:outlineLvl w:val="4"/>
    </w:pPr>
    <w:rPr>
      <w:b/>
      <w:bCs/>
      <w:szCs w:val="18"/>
    </w:rPr>
  </w:style>
  <w:style w:type="paragraph" w:styleId="Heading6">
    <w:name w:val="heading 6"/>
    <w:basedOn w:val="Normal"/>
    <w:next w:val="Normal"/>
    <w:link w:val="Heading6Char"/>
    <w:qFormat/>
    <w:rsid w:val="00197EA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97EA8"/>
    <w:rPr>
      <w:rFonts w:ascii="FrugalSans" w:eastAsia="Times New Roman" w:hAnsi="FrugalSans" w:cs="Times New Roman"/>
      <w:b/>
      <w:bCs/>
      <w:sz w:val="20"/>
      <w:szCs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197EA8"/>
    <w:rPr>
      <w:rFonts w:ascii="Times New Roman" w:eastAsia="Times New Roman" w:hAnsi="Times New Roman" w:cs="Times New Roman"/>
      <w:b/>
      <w:bCs/>
      <w:lang w:val="en-GB" w:eastAsia="en-US"/>
    </w:rPr>
  </w:style>
  <w:style w:type="paragraph" w:customStyle="1" w:styleId="Adresse">
    <w:name w:val="Adresse"/>
    <w:basedOn w:val="Normal"/>
    <w:next w:val="Heading4"/>
    <w:link w:val="AdresseChar"/>
    <w:rsid w:val="00197EA8"/>
    <w:pPr>
      <w:tabs>
        <w:tab w:val="clear" w:pos="567"/>
        <w:tab w:val="clear" w:pos="1560"/>
        <w:tab w:val="clear" w:pos="2127"/>
        <w:tab w:val="clear" w:pos="5387"/>
        <w:tab w:val="clear" w:pos="5954"/>
        <w:tab w:val="left" w:pos="1814"/>
      </w:tabs>
      <w:ind w:left="1134" w:firstLine="0"/>
      <w:jc w:val="left"/>
    </w:pPr>
  </w:style>
  <w:style w:type="paragraph" w:customStyle="1" w:styleId="blanc">
    <w:name w:val="blanc"/>
    <w:basedOn w:val="Normal"/>
    <w:link w:val="blancChar"/>
    <w:rsid w:val="00197EA8"/>
    <w:pPr>
      <w:keepNext/>
      <w:tabs>
        <w:tab w:val="clear" w:pos="567"/>
        <w:tab w:val="clear" w:pos="1560"/>
        <w:tab w:val="clear" w:pos="2127"/>
        <w:tab w:val="clear" w:pos="5387"/>
        <w:tab w:val="clear" w:pos="5954"/>
      </w:tabs>
      <w:spacing w:before="40"/>
      <w:ind w:firstLine="0"/>
      <w:jc w:val="left"/>
    </w:pPr>
    <w:rPr>
      <w:sz w:val="8"/>
      <w:szCs w:val="8"/>
      <w:lang w:val="en-US"/>
    </w:rPr>
  </w:style>
  <w:style w:type="paragraph" w:customStyle="1" w:styleId="enumlev1">
    <w:name w:val="enumlev1"/>
    <w:basedOn w:val="Normal"/>
    <w:rsid w:val="00197EA8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992"/>
        <w:tab w:val="left" w:pos="1418"/>
        <w:tab w:val="left" w:pos="1843"/>
        <w:tab w:val="left" w:pos="2268"/>
      </w:tabs>
      <w:spacing w:before="80"/>
      <w:ind w:left="992" w:hanging="425"/>
    </w:pPr>
  </w:style>
  <w:style w:type="paragraph" w:customStyle="1" w:styleId="Tabletext">
    <w:name w:val="Table_text"/>
    <w:basedOn w:val="Normal"/>
    <w:rsid w:val="00197EA8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40" w:after="40"/>
      <w:ind w:firstLine="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197EA8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80" w:after="80"/>
      <w:ind w:firstLine="0"/>
      <w:jc w:val="center"/>
    </w:pPr>
    <w:rPr>
      <w:b/>
      <w:bCs/>
      <w:i/>
      <w:sz w:val="18"/>
      <w:szCs w:val="22"/>
      <w:lang w:val="fr-FR"/>
    </w:rPr>
  </w:style>
  <w:style w:type="paragraph" w:customStyle="1" w:styleId="Tablefin">
    <w:name w:val="Table_fin"/>
    <w:basedOn w:val="Tabletext"/>
    <w:next w:val="Normal"/>
    <w:rsid w:val="00197EA8"/>
    <w:pPr>
      <w:spacing w:before="0" w:after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197EA8"/>
    <w:rPr>
      <w:rFonts w:ascii="FrugalSans" w:eastAsia="Times New Roman" w:hAnsi="FrugalSans" w:cs="Times New Roman"/>
      <w:sz w:val="8"/>
      <w:szCs w:val="8"/>
      <w:lang w:eastAsia="en-US"/>
    </w:rPr>
  </w:style>
  <w:style w:type="character" w:customStyle="1" w:styleId="AdresseChar">
    <w:name w:val="Adresse Char"/>
    <w:basedOn w:val="DefaultParagraphFont"/>
    <w:link w:val="Adresse"/>
    <w:rsid w:val="00197EA8"/>
    <w:rPr>
      <w:rFonts w:ascii="FrugalSans" w:eastAsia="Times New Roman" w:hAnsi="FrugalSans" w:cs="Times New Roman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97EA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7EA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D3416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D3416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D3416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D3416"/>
    <w:rPr>
      <w:rFonts w:ascii="FrugalSans" w:eastAsia="Times New Roman" w:hAnsi="FrugalSans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lewebdata://D50A1EF4-F809-41A6-8921-16B78C597065/www.telecommission.tc%2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ohnwilliams@tcitelecommission.t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duty\Local%20Settings\Temporary%20Internet%20Files\Content.Outlook\X8T1WKC0\newton.glinton@cwtci.cwplc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F827-2741-4143-A5C6-18F81FAE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Regan, Gabrielle</cp:lastModifiedBy>
  <cp:revision>5</cp:revision>
  <cp:lastPrinted>2016-07-08T08:09:00Z</cp:lastPrinted>
  <dcterms:created xsi:type="dcterms:W3CDTF">2016-07-08T08:02:00Z</dcterms:created>
  <dcterms:modified xsi:type="dcterms:W3CDTF">2016-07-08T08:11:00Z</dcterms:modified>
</cp:coreProperties>
</file>