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9773" w14:textId="39CC39E7" w:rsidR="00FA5022" w:rsidRPr="00E80C53" w:rsidRDefault="00FA5022" w:rsidP="00A70DDA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fr-FR"/>
        </w:rPr>
      </w:pPr>
      <w:bookmarkStart w:id="0" w:name="_Toc262631799"/>
      <w:bookmarkStart w:id="1" w:name="_Toc253407143"/>
      <w:r w:rsidRPr="00E80C53">
        <w:rPr>
          <w:rFonts w:cs="Arial"/>
          <w:b/>
          <w:lang w:val="fr-FR"/>
        </w:rPr>
        <w:t xml:space="preserve">Saint-Pierre-et-Miquelon </w:t>
      </w:r>
      <w:r w:rsidR="002B05D1" w:rsidRPr="00E80C53">
        <w:rPr>
          <w:rFonts w:cs="Arial"/>
          <w:b/>
          <w:lang w:val="fr-FR"/>
        </w:rPr>
        <w:t xml:space="preserve">(Collectivité territoriale de la République française) </w:t>
      </w:r>
      <w:r w:rsidRPr="00E80C53">
        <w:rPr>
          <w:rFonts w:cs="Arial"/>
          <w:b/>
          <w:lang w:val="fr-FR"/>
        </w:rPr>
        <w:t>(indicatif de pays +508)</w:t>
      </w:r>
    </w:p>
    <w:p w14:paraId="2474F9D6" w14:textId="6192B68A" w:rsidR="00FA5022" w:rsidRPr="00E80C53" w:rsidRDefault="00FA5022" w:rsidP="00F95441">
      <w:pPr>
        <w:tabs>
          <w:tab w:val="left" w:pos="1560"/>
          <w:tab w:val="left" w:pos="2127"/>
        </w:tabs>
        <w:spacing w:after="120"/>
        <w:jc w:val="left"/>
        <w:outlineLvl w:val="3"/>
        <w:rPr>
          <w:rFonts w:cs="Arial"/>
          <w:lang w:val="fr-FR"/>
        </w:rPr>
      </w:pPr>
      <w:r w:rsidRPr="00E80C53">
        <w:rPr>
          <w:rFonts w:cs="Arial"/>
          <w:lang w:val="fr-FR"/>
        </w:rPr>
        <w:t xml:space="preserve">Communication du </w:t>
      </w:r>
      <w:r w:rsidR="002B7B31">
        <w:rPr>
          <w:rFonts w:cs="Arial"/>
          <w:lang w:val="fr-FR"/>
        </w:rPr>
        <w:t>3</w:t>
      </w:r>
      <w:r w:rsidR="00A613B5">
        <w:rPr>
          <w:rFonts w:cs="Arial"/>
          <w:lang w:val="fr-FR"/>
        </w:rPr>
        <w:t>.</w:t>
      </w:r>
      <w:r w:rsidR="002B7B31">
        <w:rPr>
          <w:rFonts w:cs="Arial"/>
          <w:lang w:val="fr-FR"/>
        </w:rPr>
        <w:t>V</w:t>
      </w:r>
      <w:r w:rsidR="00A613B5">
        <w:rPr>
          <w:rFonts w:cs="Arial"/>
          <w:lang w:val="fr-FR"/>
        </w:rPr>
        <w:t>II.202</w:t>
      </w:r>
      <w:r w:rsidR="002B7B31">
        <w:rPr>
          <w:rFonts w:cs="Arial"/>
          <w:lang w:val="fr-FR"/>
        </w:rPr>
        <w:t>3</w:t>
      </w:r>
      <w:r w:rsidRPr="00E80C53">
        <w:rPr>
          <w:rFonts w:cs="Arial"/>
          <w:lang w:val="fr-FR"/>
        </w:rPr>
        <w:t>:</w:t>
      </w:r>
    </w:p>
    <w:p w14:paraId="36A13F2A" w14:textId="6A10B787" w:rsidR="00FA5022" w:rsidRPr="00E80C53" w:rsidRDefault="00FA5022" w:rsidP="00FC0B9E">
      <w:pPr>
        <w:rPr>
          <w:rFonts w:cs="Arial"/>
          <w:lang w:val="fr-FR"/>
        </w:rPr>
      </w:pPr>
      <w:r w:rsidRPr="00E80C53">
        <w:rPr>
          <w:rFonts w:cs="Arial"/>
          <w:lang w:val="fr-FR"/>
        </w:rPr>
        <w:t>L'</w:t>
      </w:r>
      <w:r w:rsidR="000A39B8" w:rsidRPr="000A39B8">
        <w:rPr>
          <w:rFonts w:cs="Arial"/>
          <w:i/>
          <w:iCs/>
          <w:lang w:val="fr-FR"/>
        </w:rPr>
        <w:t>Autorité de Régulation des Communications Électroniques, des Postes et de la Distribution de la Presse (Arcep)</w:t>
      </w:r>
      <w:r w:rsidRPr="00E80C53">
        <w:rPr>
          <w:rFonts w:cs="Arial"/>
          <w:lang w:val="fr-FR"/>
        </w:rPr>
        <w:t xml:space="preserve">, Paris, annonce que le plan de numérotage est le </w:t>
      </w:r>
      <w:proofErr w:type="gramStart"/>
      <w:r w:rsidRPr="00E80C53">
        <w:rPr>
          <w:rFonts w:cs="Arial"/>
          <w:lang w:val="fr-FR"/>
        </w:rPr>
        <w:t>suivant:</w:t>
      </w:r>
      <w:proofErr w:type="gramEnd"/>
    </w:p>
    <w:p w14:paraId="6300FF7A" w14:textId="77777777" w:rsidR="00FA5022" w:rsidRPr="00E80C53" w:rsidRDefault="00FA5022" w:rsidP="00FC0B9E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>a)</w:t>
      </w:r>
      <w:r w:rsidRPr="00E80C53">
        <w:rPr>
          <w:rFonts w:asciiTheme="minorHAnsi" w:hAnsiTheme="minorHAnsi"/>
          <w:lang w:val="fr-FR"/>
        </w:rPr>
        <w:tab/>
      </w:r>
      <w:proofErr w:type="gramStart"/>
      <w:r w:rsidRPr="00E80C53">
        <w:rPr>
          <w:rFonts w:asciiTheme="minorHAnsi" w:hAnsiTheme="minorHAnsi"/>
          <w:lang w:val="fr-FR"/>
        </w:rPr>
        <w:t>Aperçu:</w:t>
      </w:r>
      <w:proofErr w:type="gramEnd"/>
    </w:p>
    <w:p w14:paraId="3855E7A1" w14:textId="28A83FBB" w:rsidR="00FA5022" w:rsidRPr="00E80C53" w:rsidRDefault="00FA5022" w:rsidP="00FC0B9E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u w:val="single"/>
          <w:lang w:val="fr-FR"/>
        </w:rPr>
      </w:pPr>
      <w:r w:rsidRPr="00E80C53">
        <w:rPr>
          <w:rFonts w:asciiTheme="minorHAnsi" w:hAnsiTheme="minorHAnsi"/>
          <w:lang w:val="fr-FR"/>
        </w:rPr>
        <w:tab/>
        <w:t>Longueur minimale du numéro (indicatif de pays non compris</w:t>
      </w:r>
      <w:proofErr w:type="gramStart"/>
      <w:r w:rsidRPr="00E80C53">
        <w:rPr>
          <w:rFonts w:asciiTheme="minorHAnsi" w:hAnsiTheme="minorHAnsi"/>
          <w:lang w:val="fr-FR"/>
        </w:rPr>
        <w:t>):</w:t>
      </w:r>
      <w:proofErr w:type="gramEnd"/>
      <w:r w:rsidRPr="00E80C53">
        <w:rPr>
          <w:u w:val="single"/>
          <w:lang w:val="fr-FR"/>
        </w:rPr>
        <w:tab/>
      </w:r>
      <w:r w:rsidR="002B7B31" w:rsidRPr="002B7B31">
        <w:rPr>
          <w:b/>
          <w:color w:val="00B050"/>
          <w:u w:val="single"/>
          <w:lang w:val="fr-FR"/>
        </w:rPr>
        <w:t>6</w:t>
      </w:r>
      <w:r w:rsidRPr="00E80C53">
        <w:rPr>
          <w:u w:val="single"/>
          <w:lang w:val="fr-FR"/>
        </w:rPr>
        <w:tab/>
      </w:r>
      <w:r w:rsidRPr="00E80C53">
        <w:rPr>
          <w:rFonts w:asciiTheme="minorHAnsi" w:hAnsiTheme="minorHAnsi"/>
          <w:lang w:val="fr-FR"/>
        </w:rPr>
        <w:t>chiffres</w:t>
      </w:r>
    </w:p>
    <w:p w14:paraId="52A3CC13" w14:textId="34972CEE" w:rsidR="00FA5022" w:rsidRPr="00E80C53" w:rsidRDefault="00FA5022" w:rsidP="00FC0B9E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ab/>
        <w:t>Longueur maximale du numéro (indicatif de pays non compris</w:t>
      </w:r>
      <w:proofErr w:type="gramStart"/>
      <w:r w:rsidRPr="00E80C53">
        <w:rPr>
          <w:rFonts w:asciiTheme="minorHAnsi" w:hAnsiTheme="minorHAnsi"/>
          <w:lang w:val="fr-FR"/>
        </w:rPr>
        <w:t>):</w:t>
      </w:r>
      <w:proofErr w:type="gramEnd"/>
      <w:r w:rsidRPr="00E80C53">
        <w:rPr>
          <w:rFonts w:asciiTheme="minorHAnsi" w:hAnsiTheme="minorHAnsi"/>
          <w:u w:val="single"/>
          <w:lang w:val="fr-FR"/>
        </w:rPr>
        <w:tab/>
      </w:r>
      <w:r w:rsidRPr="00E80C53">
        <w:rPr>
          <w:rFonts w:asciiTheme="minorHAnsi" w:hAnsiTheme="minorHAnsi"/>
          <w:b/>
          <w:u w:val="single"/>
          <w:lang w:val="fr-FR"/>
        </w:rPr>
        <w:t>9</w:t>
      </w:r>
      <w:r w:rsidRPr="00E80C53">
        <w:rPr>
          <w:rFonts w:asciiTheme="minorHAnsi" w:hAnsiTheme="minorHAnsi"/>
          <w:b/>
          <w:u w:val="single"/>
          <w:lang w:val="fr-FR"/>
        </w:rPr>
        <w:tab/>
      </w:r>
      <w:r w:rsidRPr="00E80C53">
        <w:rPr>
          <w:rFonts w:asciiTheme="minorHAnsi" w:hAnsiTheme="minorHAnsi"/>
          <w:lang w:val="fr-FR"/>
        </w:rPr>
        <w:t>chiffres</w:t>
      </w:r>
    </w:p>
    <w:p w14:paraId="51120CE4" w14:textId="77777777" w:rsidR="002B7B31" w:rsidRDefault="002B7B31" w:rsidP="00FC0B9E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lang w:val="fr-FR"/>
        </w:rPr>
      </w:pPr>
    </w:p>
    <w:p w14:paraId="0505FE1F" w14:textId="37479AFF" w:rsidR="002B05D1" w:rsidRPr="00E80C53" w:rsidRDefault="002B05D1" w:rsidP="002B7B31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>b)</w:t>
      </w:r>
      <w:r w:rsidRPr="00E80C53">
        <w:rPr>
          <w:rFonts w:asciiTheme="minorHAnsi" w:hAnsiTheme="minorHAnsi"/>
          <w:lang w:val="fr-FR"/>
        </w:rPr>
        <w:tab/>
        <w:t>Lien vers la base de données nationale (ou toute liste applicable) des numéros UIT</w:t>
      </w:r>
      <w:r w:rsidR="00244DE1" w:rsidRPr="00E80C53">
        <w:rPr>
          <w:rFonts w:asciiTheme="minorHAnsi" w:hAnsiTheme="minorHAnsi"/>
          <w:lang w:val="fr-FR"/>
        </w:rPr>
        <w:t>-</w:t>
      </w:r>
      <w:r w:rsidRPr="00E80C53">
        <w:rPr>
          <w:rFonts w:asciiTheme="minorHAnsi" w:hAnsiTheme="minorHAnsi"/>
          <w:lang w:val="fr-FR"/>
        </w:rPr>
        <w:t>T E.164 assignés dans le plan national de numérotage (le cas échéant</w:t>
      </w:r>
      <w:proofErr w:type="gramStart"/>
      <w:r w:rsidRPr="00E80C53">
        <w:rPr>
          <w:rFonts w:asciiTheme="minorHAnsi" w:hAnsiTheme="minorHAnsi"/>
          <w:lang w:val="fr-FR"/>
        </w:rPr>
        <w:t>):</w:t>
      </w:r>
      <w:proofErr w:type="gramEnd"/>
    </w:p>
    <w:p w14:paraId="51F2A769" w14:textId="58EC4FE8" w:rsidR="002B05D1" w:rsidRPr="00E80C53" w:rsidRDefault="00000000" w:rsidP="002B7B31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0"/>
        <w:jc w:val="left"/>
        <w:rPr>
          <w:rFonts w:asciiTheme="minorHAnsi" w:hAnsiTheme="minorHAnsi"/>
          <w:lang w:val="fr-FR"/>
        </w:rPr>
      </w:pPr>
      <w:hyperlink r:id="rId8" w:history="1">
        <w:r w:rsidR="00E80C53" w:rsidRPr="00E80C53">
          <w:rPr>
            <w:rStyle w:val="Hyperlink"/>
            <w:rFonts w:asciiTheme="minorHAnsi" w:hAnsiTheme="minorHAnsi"/>
            <w:lang w:val="fr-FR"/>
          </w:rPr>
          <w:t>https://extranet.arcep.fr/portail/LinkClick.aspx?fileticket=PBA1WK-wnOU%3d&amp;tabid=217&amp;portalid=0&amp;mid=850</w:t>
        </w:r>
      </w:hyperlink>
    </w:p>
    <w:p w14:paraId="640E0F77" w14:textId="77777777" w:rsidR="002B7B31" w:rsidRDefault="002B7B31" w:rsidP="00FC0B9E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lang w:val="fr-FR"/>
        </w:rPr>
      </w:pPr>
    </w:p>
    <w:p w14:paraId="650D435C" w14:textId="3C856204" w:rsidR="002B05D1" w:rsidRPr="00E80C53" w:rsidRDefault="002B05D1" w:rsidP="00FC0B9E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>c)</w:t>
      </w:r>
      <w:r w:rsidRPr="00E80C53">
        <w:rPr>
          <w:rFonts w:asciiTheme="minorHAnsi" w:hAnsiTheme="minorHAnsi"/>
          <w:lang w:val="fr-FR"/>
        </w:rPr>
        <w:tab/>
        <w:t>Lien vers la base de données en temps réel des numéros UIT-T E.164 ayant fait l'objet d'une portabilité (le cas échéant</w:t>
      </w:r>
      <w:proofErr w:type="gramStart"/>
      <w:r w:rsidRPr="00E80C53">
        <w:rPr>
          <w:rFonts w:asciiTheme="minorHAnsi" w:hAnsiTheme="minorHAnsi"/>
          <w:lang w:val="fr-FR"/>
        </w:rPr>
        <w:t>):</w:t>
      </w:r>
      <w:proofErr w:type="gramEnd"/>
      <w:r w:rsidRPr="00E80C53">
        <w:rPr>
          <w:rFonts w:asciiTheme="minorHAnsi" w:hAnsiTheme="minorHAnsi"/>
          <w:lang w:val="fr-FR"/>
        </w:rPr>
        <w:t xml:space="preserve"> non accessible au public</w:t>
      </w:r>
    </w:p>
    <w:p w14:paraId="249C5A97" w14:textId="77777777" w:rsidR="002B7B31" w:rsidRDefault="002B7B31" w:rsidP="00FC0B9E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lang w:val="fr-FR"/>
        </w:rPr>
      </w:pPr>
    </w:p>
    <w:p w14:paraId="70D8E4C5" w14:textId="0A74242C" w:rsidR="00FA5022" w:rsidRPr="00E80C53" w:rsidRDefault="00FA5022" w:rsidP="00FC0B9E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lang w:val="fr-FR"/>
        </w:rPr>
      </w:pPr>
      <w:r w:rsidRPr="00E80C53">
        <w:rPr>
          <w:rFonts w:asciiTheme="minorHAnsi" w:hAnsiTheme="minorHAnsi"/>
          <w:lang w:val="fr-FR"/>
        </w:rPr>
        <w:t>b)</w:t>
      </w:r>
      <w:r w:rsidRPr="00E80C53">
        <w:rPr>
          <w:rFonts w:asciiTheme="minorHAnsi" w:hAnsiTheme="minorHAnsi"/>
          <w:lang w:val="fr-FR"/>
        </w:rPr>
        <w:tab/>
        <w:t xml:space="preserve">Détails du plan de </w:t>
      </w:r>
      <w:proofErr w:type="gramStart"/>
      <w:r w:rsidRPr="00E80C53">
        <w:rPr>
          <w:rFonts w:asciiTheme="minorHAnsi" w:hAnsiTheme="minorHAnsi"/>
          <w:lang w:val="fr-FR"/>
        </w:rPr>
        <w:t>numérotage:</w:t>
      </w:r>
      <w:proofErr w:type="gramEnd"/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586"/>
        <w:gridCol w:w="1559"/>
        <w:gridCol w:w="2410"/>
        <w:gridCol w:w="1992"/>
      </w:tblGrid>
      <w:tr w:rsidR="00FA5022" w:rsidRPr="00E80C53" w14:paraId="03844637" w14:textId="77777777" w:rsidTr="00E80C53">
        <w:trPr>
          <w:cantSplit/>
          <w:tblHeader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</w:tcBorders>
            <w:vAlign w:val="center"/>
          </w:tcPr>
          <w:p w14:paraId="1B50C1E9" w14:textId="77777777" w:rsidR="00FA5022" w:rsidRPr="00E80C53" w:rsidRDefault="00FA5022" w:rsidP="00FC0B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E80C53">
              <w:rPr>
                <w:rFonts w:asciiTheme="minorHAnsi" w:hAnsiTheme="minorHAnsi"/>
                <w:b/>
                <w:b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</w:tcBorders>
            <w:vAlign w:val="center"/>
          </w:tcPr>
          <w:p w14:paraId="042BD0EE" w14:textId="77777777" w:rsidR="00FA5022" w:rsidRPr="00E80C53" w:rsidRDefault="00FA5022" w:rsidP="00FC0B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E80C53">
              <w:rPr>
                <w:rFonts w:asciiTheme="minorHAnsi" w:hAnsiTheme="minorHAnsi"/>
                <w:b/>
                <w:color w:val="000000"/>
                <w:lang w:val="fr-FR"/>
              </w:rPr>
              <w:t xml:space="preserve">Longueur du numéro N(S)N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1FFAE04D" w14:textId="72F9A22F" w:rsidR="00FA5022" w:rsidRPr="00E80C53" w:rsidRDefault="00FA5022" w:rsidP="00FC0B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E80C53">
              <w:rPr>
                <w:rFonts w:asciiTheme="minorHAnsi" w:hAnsiTheme="minorHAnsi"/>
                <w:b/>
                <w:bCs/>
                <w:color w:val="000000"/>
                <w:lang w:val="fr-FR"/>
              </w:rPr>
              <w:t xml:space="preserve">Utilisation du </w:t>
            </w:r>
            <w:r w:rsidR="008E2E58">
              <w:rPr>
                <w:rFonts w:asciiTheme="minorHAnsi" w:hAnsiTheme="minorHAnsi"/>
                <w:b/>
                <w:bCs/>
                <w:color w:val="000000"/>
                <w:lang w:val="fr-FR"/>
              </w:rPr>
              <w:br/>
            </w:r>
            <w:r w:rsidRPr="00E80C53">
              <w:rPr>
                <w:rFonts w:asciiTheme="minorHAnsi" w:hAnsiTheme="minorHAnsi"/>
                <w:b/>
                <w:bCs/>
                <w:color w:val="000000"/>
                <w:lang w:val="fr-FR"/>
              </w:rPr>
              <w:t>numéro E.164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</w:tcBorders>
            <w:vAlign w:val="center"/>
          </w:tcPr>
          <w:p w14:paraId="767BB965" w14:textId="77777777" w:rsidR="00FA5022" w:rsidRPr="00E80C53" w:rsidRDefault="00FA5022" w:rsidP="00FC0B9E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E80C53">
              <w:rPr>
                <w:rFonts w:asciiTheme="minorHAnsi" w:hAnsiTheme="minorHAnsi"/>
                <w:b/>
                <w:bCs/>
                <w:color w:val="000000"/>
                <w:lang w:val="fr-FR"/>
              </w:rPr>
              <w:t>Informations additionnelles</w:t>
            </w:r>
          </w:p>
        </w:tc>
      </w:tr>
      <w:tr w:rsidR="00FA5022" w:rsidRPr="00E80C53" w14:paraId="0267CC11" w14:textId="77777777" w:rsidTr="00E80C53">
        <w:trPr>
          <w:cantSplit/>
          <w:tblHeader/>
          <w:jc w:val="center"/>
        </w:trPr>
        <w:tc>
          <w:tcPr>
            <w:tcW w:w="2092" w:type="dxa"/>
            <w:vMerge/>
            <w:vAlign w:val="center"/>
          </w:tcPr>
          <w:p w14:paraId="04865C77" w14:textId="77777777" w:rsidR="00FA5022" w:rsidRPr="00E80C53" w:rsidRDefault="00FA5022" w:rsidP="00FC0B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color w:val="000000"/>
                <w:szCs w:val="22"/>
                <w:lang w:val="fr-FR"/>
              </w:rPr>
            </w:pPr>
          </w:p>
        </w:tc>
        <w:tc>
          <w:tcPr>
            <w:tcW w:w="1586" w:type="dxa"/>
            <w:vAlign w:val="center"/>
          </w:tcPr>
          <w:p w14:paraId="3195E25A" w14:textId="77777777" w:rsidR="00FA5022" w:rsidRPr="00935E1C" w:rsidRDefault="00FA5022" w:rsidP="00FC0B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Cs/>
                <w:color w:val="000000"/>
                <w:lang w:val="fr-FR"/>
              </w:rPr>
            </w:pPr>
            <w:r w:rsidRPr="00935E1C">
              <w:rPr>
                <w:rFonts w:asciiTheme="minorHAnsi" w:hAnsiTheme="minorHAnsi"/>
                <w:b/>
                <w:bCs/>
                <w:iCs/>
                <w:lang w:val="fr-FR"/>
              </w:rPr>
              <w:t>Longueur maximale</w:t>
            </w:r>
          </w:p>
        </w:tc>
        <w:tc>
          <w:tcPr>
            <w:tcW w:w="1559" w:type="dxa"/>
            <w:vAlign w:val="center"/>
          </w:tcPr>
          <w:p w14:paraId="5E19551C" w14:textId="77777777" w:rsidR="00FA5022" w:rsidRPr="00935E1C" w:rsidRDefault="00FA5022" w:rsidP="00FC0B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iCs/>
                <w:color w:val="000000"/>
                <w:lang w:val="fr-FR"/>
              </w:rPr>
            </w:pPr>
            <w:r w:rsidRPr="00935E1C">
              <w:rPr>
                <w:rFonts w:asciiTheme="minorHAnsi" w:hAnsiTheme="minorHAnsi"/>
                <w:b/>
                <w:bCs/>
                <w:iCs/>
                <w:color w:val="000000"/>
                <w:lang w:val="fr-FR"/>
              </w:rPr>
              <w:t>Longueur minimale</w:t>
            </w:r>
          </w:p>
        </w:tc>
        <w:tc>
          <w:tcPr>
            <w:tcW w:w="2410" w:type="dxa"/>
            <w:vMerge/>
            <w:vAlign w:val="center"/>
          </w:tcPr>
          <w:p w14:paraId="0CE2F8C7" w14:textId="77777777" w:rsidR="00FA5022" w:rsidRPr="00E80C53" w:rsidRDefault="00FA5022" w:rsidP="00FC0B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color w:val="000000"/>
                <w:szCs w:val="22"/>
                <w:lang w:val="fr-FR"/>
              </w:rPr>
            </w:pPr>
          </w:p>
        </w:tc>
        <w:tc>
          <w:tcPr>
            <w:tcW w:w="1992" w:type="dxa"/>
            <w:vMerge/>
            <w:vAlign w:val="center"/>
          </w:tcPr>
          <w:p w14:paraId="7A6EA974" w14:textId="77777777" w:rsidR="00FA5022" w:rsidRPr="00E80C53" w:rsidRDefault="00FA5022" w:rsidP="00FC0B9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/>
                <w:color w:val="000000"/>
                <w:szCs w:val="22"/>
                <w:lang w:val="fr-FR"/>
              </w:rPr>
            </w:pPr>
          </w:p>
        </w:tc>
      </w:tr>
      <w:tr w:rsidR="00FA5022" w:rsidRPr="00A70DDA" w14:paraId="3A10FDA2" w14:textId="77777777" w:rsidTr="00E80C53">
        <w:trPr>
          <w:jc w:val="center"/>
        </w:trPr>
        <w:tc>
          <w:tcPr>
            <w:tcW w:w="2092" w:type="dxa"/>
          </w:tcPr>
          <w:p w14:paraId="630C64A4" w14:textId="356AF4CA" w:rsidR="00FA5022" w:rsidRPr="002B7B31" w:rsidRDefault="002B7B31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szCs w:val="22"/>
                <w:lang w:val="fr-FR"/>
              </w:rPr>
            </w:pPr>
            <w:r w:rsidRPr="002B7B31">
              <w:rPr>
                <w:rFonts w:asciiTheme="minorHAnsi" w:hAnsiTheme="minorHAnsi"/>
                <w:b/>
                <w:color w:val="00B050"/>
                <w:szCs w:val="22"/>
                <w:lang w:val="fr-FR"/>
              </w:rPr>
              <w:t xml:space="preserve">40 </w:t>
            </w:r>
            <w:r>
              <w:rPr>
                <w:rFonts w:asciiTheme="minorHAnsi" w:hAnsiTheme="minorHAnsi"/>
                <w:b/>
                <w:color w:val="00B050"/>
                <w:szCs w:val="22"/>
                <w:lang w:val="fr-FR"/>
              </w:rPr>
              <w:t>à</w:t>
            </w:r>
            <w:r w:rsidRPr="002B7B31">
              <w:rPr>
                <w:rFonts w:asciiTheme="minorHAnsi" w:hAnsiTheme="minorHAnsi"/>
                <w:b/>
                <w:color w:val="00B050"/>
                <w:szCs w:val="22"/>
                <w:lang w:val="fr-FR"/>
              </w:rPr>
              <w:t xml:space="preserve"> 59</w:t>
            </w:r>
          </w:p>
        </w:tc>
        <w:tc>
          <w:tcPr>
            <w:tcW w:w="1586" w:type="dxa"/>
          </w:tcPr>
          <w:p w14:paraId="6D7DD7D2" w14:textId="52F8B912" w:rsidR="00FA5022" w:rsidRPr="002B7B31" w:rsidRDefault="002B7B31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szCs w:val="22"/>
                <w:lang w:val="fr-FR"/>
              </w:rPr>
            </w:pPr>
            <w:r w:rsidRPr="002B7B31">
              <w:rPr>
                <w:rFonts w:asciiTheme="minorHAnsi" w:hAnsiTheme="minorHAnsi"/>
                <w:b/>
                <w:color w:val="00B050"/>
                <w:szCs w:val="22"/>
                <w:lang w:val="fr-FR"/>
              </w:rPr>
              <w:t>6</w:t>
            </w:r>
            <w:r w:rsidR="00FA5022" w:rsidRPr="002B7B31">
              <w:rPr>
                <w:rFonts w:asciiTheme="minorHAnsi" w:hAnsiTheme="minorHAnsi"/>
                <w:b/>
                <w:color w:val="00B050"/>
                <w:szCs w:val="22"/>
                <w:lang w:val="fr-FR"/>
              </w:rPr>
              <w:t xml:space="preserve"> chiffres</w:t>
            </w:r>
          </w:p>
        </w:tc>
        <w:tc>
          <w:tcPr>
            <w:tcW w:w="1559" w:type="dxa"/>
          </w:tcPr>
          <w:p w14:paraId="0FCD87E1" w14:textId="09C3CACC" w:rsidR="00FA5022" w:rsidRPr="002B7B31" w:rsidRDefault="002B7B31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/>
                <w:szCs w:val="22"/>
                <w:lang w:val="fr-FR"/>
              </w:rPr>
            </w:pPr>
            <w:r w:rsidRPr="002B7B31">
              <w:rPr>
                <w:rFonts w:asciiTheme="minorHAnsi" w:hAnsiTheme="minorHAnsi"/>
                <w:b/>
                <w:color w:val="00B050"/>
                <w:szCs w:val="22"/>
                <w:lang w:val="fr-FR"/>
              </w:rPr>
              <w:t>6</w:t>
            </w:r>
            <w:r w:rsidR="00FA5022" w:rsidRPr="002B7B31">
              <w:rPr>
                <w:rFonts w:asciiTheme="minorHAnsi" w:hAnsiTheme="minorHAnsi"/>
                <w:b/>
                <w:color w:val="00B050"/>
                <w:szCs w:val="22"/>
                <w:lang w:val="fr-FR"/>
              </w:rPr>
              <w:t xml:space="preserve"> chiffres</w:t>
            </w:r>
          </w:p>
        </w:tc>
        <w:tc>
          <w:tcPr>
            <w:tcW w:w="2410" w:type="dxa"/>
          </w:tcPr>
          <w:p w14:paraId="5AE28E7D" w14:textId="1A387BFB" w:rsidR="00FA5022" w:rsidRPr="00E80C53" w:rsidRDefault="00FA5022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</w:pPr>
            <w:r w:rsidRPr="00E80C53">
              <w:rPr>
                <w:rFonts w:asciiTheme="minorHAnsi" w:hAnsiTheme="minorHAnsi"/>
                <w:bCs/>
                <w:szCs w:val="22"/>
                <w:lang w:val="fr-FR"/>
              </w:rPr>
              <w:t xml:space="preserve">Service de téléphonie </w:t>
            </w:r>
            <w:r w:rsidR="00F60C4A">
              <w:rPr>
                <w:rFonts w:asciiTheme="minorHAnsi" w:hAnsiTheme="minorHAnsi"/>
                <w:bCs/>
                <w:szCs w:val="22"/>
                <w:lang w:val="fr-FR"/>
              </w:rPr>
              <w:br/>
            </w:r>
            <w:r w:rsidRPr="00E80C53">
              <w:rPr>
                <w:rFonts w:asciiTheme="minorHAnsi" w:hAnsiTheme="minorHAnsi"/>
                <w:bCs/>
                <w:szCs w:val="22"/>
                <w:lang w:val="fr-FR"/>
              </w:rPr>
              <w:t>fixe et mobile</w:t>
            </w:r>
          </w:p>
        </w:tc>
        <w:tc>
          <w:tcPr>
            <w:tcW w:w="1992" w:type="dxa"/>
          </w:tcPr>
          <w:p w14:paraId="408143C0" w14:textId="77777777" w:rsidR="00FA5022" w:rsidRPr="00E80C53" w:rsidRDefault="00FA5022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color w:val="000000"/>
                <w:szCs w:val="22"/>
                <w:lang w:val="fr-FR"/>
              </w:rPr>
            </w:pPr>
          </w:p>
        </w:tc>
      </w:tr>
      <w:tr w:rsidR="00BF0030" w:rsidRPr="00A70DDA" w14:paraId="3FC84501" w14:textId="77777777" w:rsidTr="00E80C53">
        <w:trPr>
          <w:jc w:val="center"/>
        </w:trPr>
        <w:tc>
          <w:tcPr>
            <w:tcW w:w="2092" w:type="dxa"/>
          </w:tcPr>
          <w:p w14:paraId="71ADF6D0" w14:textId="674B9BBD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70840 à 70845</w:t>
            </w:r>
          </w:p>
        </w:tc>
        <w:tc>
          <w:tcPr>
            <w:tcW w:w="1586" w:type="dxa"/>
          </w:tcPr>
          <w:p w14:paraId="39E271DD" w14:textId="3E45E489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9 chiffres</w:t>
            </w:r>
          </w:p>
        </w:tc>
        <w:tc>
          <w:tcPr>
            <w:tcW w:w="1559" w:type="dxa"/>
          </w:tcPr>
          <w:p w14:paraId="3F36FF21" w14:textId="131413A2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9 chiffres</w:t>
            </w:r>
          </w:p>
        </w:tc>
        <w:tc>
          <w:tcPr>
            <w:tcW w:w="2410" w:type="dxa"/>
          </w:tcPr>
          <w:p w14:paraId="3BE678A5" w14:textId="01491E88" w:rsidR="00BF0030" w:rsidRPr="002B7B31" w:rsidRDefault="002B05D1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szCs w:val="22"/>
                <w:lang w:val="fr-FR"/>
              </w:rPr>
              <w:t>Numéro mobile</w:t>
            </w:r>
          </w:p>
        </w:tc>
        <w:tc>
          <w:tcPr>
            <w:tcW w:w="1992" w:type="dxa"/>
          </w:tcPr>
          <w:p w14:paraId="13AF1BC0" w14:textId="7CC24B1F" w:rsidR="00BF0030" w:rsidRPr="002B7B31" w:rsidRDefault="000436D4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Nouvelles ressources le 1er janvier</w:t>
            </w:r>
            <w:r w:rsidR="00BF0030" w:rsidRPr="002B7B31">
              <w:rPr>
                <w:rFonts w:cs="Calibri"/>
                <w:bCs/>
                <w:lang w:val="fr-FR"/>
              </w:rPr>
              <w:t xml:space="preserve"> 2023</w:t>
            </w:r>
          </w:p>
        </w:tc>
      </w:tr>
      <w:tr w:rsidR="00BF0030" w:rsidRPr="00A70DDA" w14:paraId="3CBDF1EA" w14:textId="77777777" w:rsidTr="00E80C53">
        <w:trPr>
          <w:jc w:val="center"/>
        </w:trPr>
        <w:tc>
          <w:tcPr>
            <w:tcW w:w="2092" w:type="dxa"/>
          </w:tcPr>
          <w:p w14:paraId="7F10D5ED" w14:textId="51F37FAF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70850 à 70855</w:t>
            </w:r>
          </w:p>
        </w:tc>
        <w:tc>
          <w:tcPr>
            <w:tcW w:w="1586" w:type="dxa"/>
          </w:tcPr>
          <w:p w14:paraId="43EBDD35" w14:textId="22D273AA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9 chiffres</w:t>
            </w:r>
          </w:p>
        </w:tc>
        <w:tc>
          <w:tcPr>
            <w:tcW w:w="1559" w:type="dxa"/>
          </w:tcPr>
          <w:p w14:paraId="4A921AB0" w14:textId="28DA220C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9 chiffres</w:t>
            </w:r>
          </w:p>
        </w:tc>
        <w:tc>
          <w:tcPr>
            <w:tcW w:w="2410" w:type="dxa"/>
          </w:tcPr>
          <w:p w14:paraId="6216A302" w14:textId="22183765" w:rsidR="00BF0030" w:rsidRPr="002B7B31" w:rsidRDefault="002B05D1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szCs w:val="22"/>
                <w:lang w:val="fr-FR"/>
              </w:rPr>
              <w:t>Numéro mobile</w:t>
            </w:r>
          </w:p>
        </w:tc>
        <w:tc>
          <w:tcPr>
            <w:tcW w:w="1992" w:type="dxa"/>
          </w:tcPr>
          <w:p w14:paraId="19787219" w14:textId="44C8EE48" w:rsidR="00BF0030" w:rsidRPr="002B7B31" w:rsidRDefault="000436D4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 xml:space="preserve">Nouvelles ressources le 1er janvier </w:t>
            </w:r>
            <w:r w:rsidR="00BF0030" w:rsidRPr="002B7B31">
              <w:rPr>
                <w:rFonts w:cs="Calibri"/>
                <w:bCs/>
                <w:lang w:val="fr-FR"/>
              </w:rPr>
              <w:t>2023</w:t>
            </w:r>
          </w:p>
        </w:tc>
      </w:tr>
      <w:tr w:rsidR="00BF0030" w:rsidRPr="00A70DDA" w14:paraId="16A429DC" w14:textId="77777777" w:rsidTr="00E80C53">
        <w:trPr>
          <w:jc w:val="center"/>
        </w:trPr>
        <w:tc>
          <w:tcPr>
            <w:tcW w:w="2092" w:type="dxa"/>
          </w:tcPr>
          <w:p w14:paraId="7518590A" w14:textId="75FD53BA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70856 à 70859</w:t>
            </w:r>
          </w:p>
        </w:tc>
        <w:tc>
          <w:tcPr>
            <w:tcW w:w="1586" w:type="dxa"/>
          </w:tcPr>
          <w:p w14:paraId="421CCB8B" w14:textId="6E824448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9 chiffres</w:t>
            </w:r>
          </w:p>
        </w:tc>
        <w:tc>
          <w:tcPr>
            <w:tcW w:w="1559" w:type="dxa"/>
          </w:tcPr>
          <w:p w14:paraId="65B97786" w14:textId="412F3E00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9 chiffres</w:t>
            </w:r>
          </w:p>
        </w:tc>
        <w:tc>
          <w:tcPr>
            <w:tcW w:w="2410" w:type="dxa"/>
          </w:tcPr>
          <w:p w14:paraId="172B3C54" w14:textId="30A9FFDB" w:rsidR="00BF0030" w:rsidRPr="002B7B31" w:rsidRDefault="00BF0030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>MSRN</w:t>
            </w:r>
          </w:p>
        </w:tc>
        <w:tc>
          <w:tcPr>
            <w:tcW w:w="1992" w:type="dxa"/>
          </w:tcPr>
          <w:p w14:paraId="70B62486" w14:textId="6B6A0A1C" w:rsidR="00BF0030" w:rsidRPr="002B7B31" w:rsidRDefault="000436D4" w:rsidP="00FC0B9E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/>
                <w:bCs/>
                <w:szCs w:val="22"/>
                <w:lang w:val="fr-FR"/>
              </w:rPr>
            </w:pPr>
            <w:r w:rsidRPr="002B7B31">
              <w:rPr>
                <w:rFonts w:cs="Calibri"/>
                <w:bCs/>
                <w:lang w:val="fr-FR"/>
              </w:rPr>
              <w:t xml:space="preserve">Nouvelles ressources le 1er janvier </w:t>
            </w:r>
            <w:r w:rsidR="00BF0030" w:rsidRPr="002B7B31">
              <w:rPr>
                <w:rFonts w:cs="Calibri"/>
                <w:bCs/>
                <w:lang w:val="fr-FR"/>
              </w:rPr>
              <w:t>2024</w:t>
            </w:r>
          </w:p>
        </w:tc>
      </w:tr>
    </w:tbl>
    <w:p w14:paraId="31D0C8A8" w14:textId="77777777" w:rsidR="00A613B5" w:rsidRDefault="00A613B5" w:rsidP="00FC0B9E">
      <w:pPr>
        <w:tabs>
          <w:tab w:val="left" w:pos="1800"/>
        </w:tabs>
        <w:ind w:left="1080" w:hanging="1080"/>
        <w:rPr>
          <w:rFonts w:asciiTheme="minorHAnsi" w:hAnsiTheme="minorHAnsi" w:cs="Arial"/>
          <w:lang w:val="fr-FR"/>
        </w:rPr>
      </w:pPr>
    </w:p>
    <w:p w14:paraId="38DF045F" w14:textId="7F53181B" w:rsidR="00FA5022" w:rsidRPr="00E80C53" w:rsidRDefault="00FA5022" w:rsidP="00FC0B9E">
      <w:pPr>
        <w:tabs>
          <w:tab w:val="left" w:pos="1800"/>
        </w:tabs>
        <w:ind w:left="1080" w:hanging="1080"/>
        <w:rPr>
          <w:rFonts w:asciiTheme="minorHAnsi" w:hAnsiTheme="minorHAnsi" w:cs="Arial"/>
          <w:lang w:val="fr-FR"/>
        </w:rPr>
      </w:pPr>
      <w:proofErr w:type="gramStart"/>
      <w:r w:rsidRPr="00E80C53">
        <w:rPr>
          <w:rFonts w:asciiTheme="minorHAnsi" w:hAnsiTheme="minorHAnsi" w:cs="Arial"/>
          <w:lang w:val="fr-FR"/>
        </w:rPr>
        <w:t>Contact:</w:t>
      </w:r>
      <w:proofErr w:type="gramEnd"/>
    </w:p>
    <w:p w14:paraId="5CE601FB" w14:textId="7DD6215C" w:rsidR="00BF0030" w:rsidRPr="00E80C53" w:rsidRDefault="00BC6068" w:rsidP="00F95441">
      <w:pPr>
        <w:tabs>
          <w:tab w:val="num" w:pos="360"/>
        </w:tabs>
        <w:ind w:left="357" w:hanging="357"/>
        <w:jc w:val="left"/>
        <w:textAlignment w:val="auto"/>
        <w:rPr>
          <w:rFonts w:asciiTheme="minorHAnsi" w:hAnsiTheme="minorHAnsi" w:cstheme="majorBidi"/>
          <w:lang w:val="fr-FR"/>
        </w:rPr>
      </w:pPr>
      <w:bookmarkStart w:id="2" w:name="_Toc131908189"/>
      <w:r w:rsidRPr="00E80C53">
        <w:rPr>
          <w:rFonts w:asciiTheme="minorHAnsi" w:hAnsiTheme="minorHAnsi"/>
          <w:lang w:val="fr-FR"/>
        </w:rPr>
        <w:tab/>
      </w:r>
      <w:r w:rsidRPr="00E80C53">
        <w:rPr>
          <w:rFonts w:asciiTheme="minorHAnsi" w:hAnsiTheme="minorHAnsi" w:cstheme="majorBidi"/>
          <w:lang w:val="fr-FR"/>
        </w:rPr>
        <w:t>Autorité de Régulation des Communications Électroniques, des Postes et de la Distribution de la Presse (Arcep)</w:t>
      </w:r>
    </w:p>
    <w:p w14:paraId="18078595" w14:textId="1BF1FCC0" w:rsidR="00BF0030" w:rsidRPr="00E80C53" w:rsidRDefault="00BF0030" w:rsidP="00FC0B9E">
      <w:pPr>
        <w:tabs>
          <w:tab w:val="num" w:pos="360"/>
        </w:tabs>
        <w:spacing w:before="0"/>
        <w:ind w:left="680" w:hanging="340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rFonts w:asciiTheme="minorHAnsi" w:hAnsiTheme="minorHAnsi" w:cstheme="majorBidi"/>
          <w:lang w:val="fr-FR"/>
        </w:rPr>
        <w:t>Numérotation</w:t>
      </w:r>
    </w:p>
    <w:p w14:paraId="2D8FD2AE" w14:textId="189D12C6" w:rsidR="00BC6068" w:rsidRPr="00E80C53" w:rsidRDefault="00BC6068" w:rsidP="00FC0B9E">
      <w:pPr>
        <w:tabs>
          <w:tab w:val="num" w:pos="360"/>
        </w:tabs>
        <w:spacing w:before="0"/>
        <w:ind w:left="680" w:hanging="340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rFonts w:asciiTheme="minorHAnsi" w:hAnsiTheme="minorHAnsi" w:cstheme="majorBidi"/>
          <w:lang w:val="fr-FR"/>
        </w:rPr>
        <w:t xml:space="preserve">14 rue </w:t>
      </w:r>
      <w:proofErr w:type="spellStart"/>
      <w:r w:rsidRPr="00E80C53">
        <w:rPr>
          <w:rFonts w:asciiTheme="minorHAnsi" w:hAnsiTheme="minorHAnsi" w:cstheme="majorBidi"/>
          <w:lang w:val="fr-FR"/>
        </w:rPr>
        <w:t>Gerty</w:t>
      </w:r>
      <w:proofErr w:type="spellEnd"/>
      <w:r w:rsidRPr="00E80C53">
        <w:rPr>
          <w:rFonts w:asciiTheme="minorHAnsi" w:hAnsiTheme="minorHAnsi" w:cstheme="majorBidi"/>
          <w:lang w:val="fr-FR"/>
        </w:rPr>
        <w:t xml:space="preserve"> Archimède</w:t>
      </w:r>
    </w:p>
    <w:p w14:paraId="019220A7" w14:textId="77777777" w:rsidR="00BC6068" w:rsidRPr="00E80C53" w:rsidRDefault="00BC6068" w:rsidP="00FC0B9E">
      <w:pPr>
        <w:tabs>
          <w:tab w:val="num" w:pos="360"/>
        </w:tabs>
        <w:spacing w:before="0"/>
        <w:ind w:left="697" w:hanging="340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rFonts w:asciiTheme="minorHAnsi" w:hAnsiTheme="minorHAnsi" w:cstheme="majorBidi"/>
          <w:lang w:val="fr-FR"/>
        </w:rPr>
        <w:t>75613 Paris Cedex 12</w:t>
      </w:r>
    </w:p>
    <w:p w14:paraId="5DFB4610" w14:textId="77777777" w:rsidR="00BC6068" w:rsidRPr="00E80C53" w:rsidRDefault="00BC6068" w:rsidP="00FC0B9E">
      <w:pPr>
        <w:tabs>
          <w:tab w:val="num" w:pos="360"/>
        </w:tabs>
        <w:spacing w:before="0"/>
        <w:ind w:left="357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rFonts w:asciiTheme="minorHAnsi" w:hAnsiTheme="minorHAnsi" w:cstheme="majorBidi"/>
          <w:lang w:val="fr-FR"/>
        </w:rPr>
        <w:t>France</w:t>
      </w:r>
    </w:p>
    <w:p w14:paraId="0BBBB1C7" w14:textId="1FB33932" w:rsidR="00BC6068" w:rsidRPr="00E80C53" w:rsidRDefault="00BC6068" w:rsidP="00FC0B9E">
      <w:pPr>
        <w:tabs>
          <w:tab w:val="num" w:pos="360"/>
        </w:tabs>
        <w:spacing w:before="0"/>
        <w:ind w:left="357" w:hanging="357"/>
        <w:jc w:val="left"/>
        <w:textAlignment w:val="auto"/>
        <w:rPr>
          <w:rFonts w:asciiTheme="minorHAnsi" w:hAnsiTheme="minorHAnsi" w:cstheme="majorBidi"/>
          <w:lang w:val="fr-FR"/>
        </w:rPr>
      </w:pPr>
      <w:r w:rsidRPr="00E80C53">
        <w:rPr>
          <w:rFonts w:asciiTheme="minorHAnsi" w:hAnsiTheme="minorHAnsi" w:cstheme="majorBidi"/>
          <w:lang w:val="fr-FR"/>
        </w:rPr>
        <w:tab/>
      </w:r>
      <w:proofErr w:type="gramStart"/>
      <w:r w:rsidRPr="00E80C53">
        <w:rPr>
          <w:rFonts w:asciiTheme="minorHAnsi" w:hAnsiTheme="minorHAnsi" w:cstheme="majorBidi"/>
          <w:lang w:val="fr-FR"/>
        </w:rPr>
        <w:t>Tél.:</w:t>
      </w:r>
      <w:proofErr w:type="gramEnd"/>
      <w:r w:rsidRPr="00E80C53">
        <w:rPr>
          <w:rFonts w:asciiTheme="minorHAnsi" w:hAnsiTheme="minorHAnsi" w:cstheme="majorBidi"/>
          <w:lang w:val="fr-FR"/>
        </w:rPr>
        <w:tab/>
        <w:t>+33 1 40 47 72 83</w:t>
      </w:r>
    </w:p>
    <w:p w14:paraId="3A9FD5B1" w14:textId="19301FCF" w:rsidR="00BC6068" w:rsidRDefault="00F95441" w:rsidP="00FC0B9E">
      <w:pPr>
        <w:tabs>
          <w:tab w:val="num" w:pos="360"/>
        </w:tabs>
        <w:spacing w:before="0"/>
        <w:ind w:left="697" w:hanging="357"/>
        <w:jc w:val="left"/>
        <w:textAlignment w:val="auto"/>
        <w:rPr>
          <w:rFonts w:asciiTheme="minorHAnsi" w:hAnsiTheme="minorHAnsi" w:cstheme="majorBidi"/>
          <w:lang w:val="fr-FR"/>
        </w:rPr>
      </w:pPr>
      <w:proofErr w:type="gramStart"/>
      <w:r>
        <w:rPr>
          <w:rFonts w:asciiTheme="minorHAnsi" w:hAnsiTheme="minorHAnsi" w:cstheme="majorBidi"/>
          <w:lang w:val="fr-FR"/>
        </w:rPr>
        <w:t>E-mail</w:t>
      </w:r>
      <w:r w:rsidR="00BC6068" w:rsidRPr="00E80C53">
        <w:rPr>
          <w:rFonts w:asciiTheme="minorHAnsi" w:hAnsiTheme="minorHAnsi" w:cstheme="majorBidi"/>
          <w:lang w:val="fr-FR"/>
        </w:rPr>
        <w:t>:</w:t>
      </w:r>
      <w:proofErr w:type="gramEnd"/>
      <w:r w:rsidR="00BC6068" w:rsidRPr="00E80C53">
        <w:rPr>
          <w:rFonts w:asciiTheme="minorHAnsi" w:hAnsiTheme="minorHAnsi" w:cstheme="majorBidi"/>
          <w:lang w:val="fr-FR"/>
        </w:rPr>
        <w:tab/>
      </w:r>
      <w:r w:rsidR="002B7B31">
        <w:rPr>
          <w:rFonts w:asciiTheme="minorHAnsi" w:hAnsiTheme="minorHAnsi" w:cstheme="majorBidi"/>
          <w:lang w:val="fr-FR"/>
        </w:rPr>
        <w:t>numerotation@arcep.fr</w:t>
      </w:r>
    </w:p>
    <w:p w14:paraId="08E72F61" w14:textId="3CD9470C" w:rsidR="002B7B31" w:rsidRDefault="002B7B31" w:rsidP="00FC0B9E">
      <w:pPr>
        <w:tabs>
          <w:tab w:val="num" w:pos="360"/>
        </w:tabs>
        <w:spacing w:before="0"/>
        <w:ind w:left="697" w:hanging="357"/>
        <w:jc w:val="left"/>
        <w:textAlignment w:val="auto"/>
        <w:rPr>
          <w:rFonts w:asciiTheme="minorHAnsi" w:hAnsiTheme="minorHAnsi" w:cstheme="majorBidi"/>
          <w:lang w:val="fr-FR"/>
        </w:rPr>
      </w:pPr>
      <w:proofErr w:type="gramStart"/>
      <w:r>
        <w:rPr>
          <w:rFonts w:asciiTheme="minorHAnsi" w:hAnsiTheme="minorHAnsi" w:cstheme="majorBidi"/>
          <w:lang w:val="fr-FR"/>
        </w:rPr>
        <w:t>URL:</w:t>
      </w:r>
      <w:proofErr w:type="gramEnd"/>
      <w:r>
        <w:rPr>
          <w:rFonts w:asciiTheme="minorHAnsi" w:hAnsiTheme="minorHAnsi" w:cstheme="majorBidi"/>
          <w:lang w:val="fr-FR"/>
        </w:rPr>
        <w:tab/>
        <w:t>https://extranet.arcep.fr/portail/Communicationsélectroniques/Numérotation.aspx</w:t>
      </w:r>
    </w:p>
    <w:bookmarkEnd w:id="0"/>
    <w:bookmarkEnd w:id="1"/>
    <w:bookmarkEnd w:id="2"/>
    <w:p w14:paraId="105FBDD5" w14:textId="77777777" w:rsidR="002B7B31" w:rsidRPr="00E80C53" w:rsidRDefault="002B7B31" w:rsidP="00FC0B9E">
      <w:pPr>
        <w:tabs>
          <w:tab w:val="num" w:pos="360"/>
        </w:tabs>
        <w:spacing w:before="0"/>
        <w:ind w:left="697" w:hanging="357"/>
        <w:jc w:val="left"/>
        <w:textAlignment w:val="auto"/>
        <w:rPr>
          <w:rFonts w:asciiTheme="minorHAnsi" w:hAnsiTheme="minorHAnsi" w:cstheme="majorBidi"/>
          <w:lang w:val="fr-FR"/>
        </w:rPr>
      </w:pPr>
    </w:p>
    <w:sectPr w:rsidR="002B7B31" w:rsidRPr="00E80C53" w:rsidSect="008E2E58">
      <w:footerReference w:type="default" r:id="rId9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8527" w14:textId="77777777" w:rsidR="008A3C8E" w:rsidRDefault="008A3C8E">
      <w:r>
        <w:separator/>
      </w:r>
    </w:p>
  </w:endnote>
  <w:endnote w:type="continuationSeparator" w:id="0">
    <w:p w14:paraId="5FD1A85A" w14:textId="77777777" w:rsidR="008A3C8E" w:rsidRDefault="008A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87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A6ABE" w14:textId="35E3AA29" w:rsidR="008E2E58" w:rsidRDefault="008E2E58" w:rsidP="008E2E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458F" w14:textId="77777777" w:rsidR="008A3C8E" w:rsidRDefault="008A3C8E">
      <w:r>
        <w:separator/>
      </w:r>
    </w:p>
  </w:footnote>
  <w:footnote w:type="continuationSeparator" w:id="0">
    <w:p w14:paraId="3D7FBC2C" w14:textId="77777777" w:rsidR="008A3C8E" w:rsidRDefault="008A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C265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B2F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AAC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EF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3A7D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06D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268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8D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0A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8104739">
    <w:abstractNumId w:val="17"/>
  </w:num>
  <w:num w:numId="2" w16cid:durableId="1606307417">
    <w:abstractNumId w:val="20"/>
  </w:num>
  <w:num w:numId="3" w16cid:durableId="688678561">
    <w:abstractNumId w:val="13"/>
  </w:num>
  <w:num w:numId="4" w16cid:durableId="955991040">
    <w:abstractNumId w:val="11"/>
  </w:num>
  <w:num w:numId="5" w16cid:durableId="164132536">
    <w:abstractNumId w:val="6"/>
  </w:num>
  <w:num w:numId="6" w16cid:durableId="22243808">
    <w:abstractNumId w:val="19"/>
  </w:num>
  <w:num w:numId="7" w16cid:durableId="191739320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8" w16cid:durableId="719208664">
    <w:abstractNumId w:val="23"/>
  </w:num>
  <w:num w:numId="9" w16cid:durableId="786974245">
    <w:abstractNumId w:val="15"/>
  </w:num>
  <w:num w:numId="10" w16cid:durableId="1077895731">
    <w:abstractNumId w:val="22"/>
  </w:num>
  <w:num w:numId="11" w16cid:durableId="1286305841">
    <w:abstractNumId w:val="25"/>
  </w:num>
  <w:num w:numId="12" w16cid:durableId="1323898308">
    <w:abstractNumId w:val="18"/>
  </w:num>
  <w:num w:numId="13" w16cid:durableId="1085423690">
    <w:abstractNumId w:val="14"/>
  </w:num>
  <w:num w:numId="14" w16cid:durableId="1975014579">
    <w:abstractNumId w:val="21"/>
  </w:num>
  <w:num w:numId="15" w16cid:durableId="1572228169">
    <w:abstractNumId w:val="12"/>
  </w:num>
  <w:num w:numId="16" w16cid:durableId="173032979">
    <w:abstractNumId w:val="24"/>
  </w:num>
  <w:num w:numId="17" w16cid:durableId="2024432865">
    <w:abstractNumId w:val="7"/>
  </w:num>
  <w:num w:numId="18" w16cid:durableId="1458836600">
    <w:abstractNumId w:val="5"/>
  </w:num>
  <w:num w:numId="19" w16cid:durableId="1273131291">
    <w:abstractNumId w:val="4"/>
  </w:num>
  <w:num w:numId="20" w16cid:durableId="1819762692">
    <w:abstractNumId w:val="8"/>
  </w:num>
  <w:num w:numId="21" w16cid:durableId="708340869">
    <w:abstractNumId w:val="3"/>
  </w:num>
  <w:num w:numId="22" w16cid:durableId="640886545">
    <w:abstractNumId w:val="2"/>
  </w:num>
  <w:num w:numId="23" w16cid:durableId="919094713">
    <w:abstractNumId w:val="1"/>
  </w:num>
  <w:num w:numId="24" w16cid:durableId="1164518206">
    <w:abstractNumId w:val="0"/>
  </w:num>
  <w:num w:numId="25" w16cid:durableId="17835280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6" w16cid:durableId="1841389325">
    <w:abstractNumId w:val="16"/>
  </w:num>
  <w:num w:numId="27" w16cid:durableId="1170096512">
    <w:abstractNumId w:val="9"/>
  </w:num>
  <w:num w:numId="28" w16cid:durableId="2018846110">
    <w:abstractNumId w:val="20"/>
  </w:num>
  <w:num w:numId="29" w16cid:durableId="151495370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0EAB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94A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61B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0E0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1F7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571"/>
    <w:rsid w:val="0004272E"/>
    <w:rsid w:val="00042A3B"/>
    <w:rsid w:val="00042AF3"/>
    <w:rsid w:val="00042B10"/>
    <w:rsid w:val="00042B28"/>
    <w:rsid w:val="00042F5C"/>
    <w:rsid w:val="000434A2"/>
    <w:rsid w:val="000436D4"/>
    <w:rsid w:val="00043B5F"/>
    <w:rsid w:val="00044062"/>
    <w:rsid w:val="000440E7"/>
    <w:rsid w:val="000441D3"/>
    <w:rsid w:val="00044464"/>
    <w:rsid w:val="00044EE5"/>
    <w:rsid w:val="00045041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271"/>
    <w:rsid w:val="000602C9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602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4E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0A69"/>
    <w:rsid w:val="000813C8"/>
    <w:rsid w:val="000814F0"/>
    <w:rsid w:val="00081839"/>
    <w:rsid w:val="0008195C"/>
    <w:rsid w:val="00081AE3"/>
    <w:rsid w:val="00081F6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A79"/>
    <w:rsid w:val="00091A8B"/>
    <w:rsid w:val="00091A96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2E64"/>
    <w:rsid w:val="000A300C"/>
    <w:rsid w:val="000A3858"/>
    <w:rsid w:val="000A392A"/>
    <w:rsid w:val="000A39B8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3EA8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D38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40C2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1CB"/>
    <w:rsid w:val="000F56D2"/>
    <w:rsid w:val="000F596A"/>
    <w:rsid w:val="000F629F"/>
    <w:rsid w:val="000F6470"/>
    <w:rsid w:val="000F64B2"/>
    <w:rsid w:val="000F66FA"/>
    <w:rsid w:val="000F6EFB"/>
    <w:rsid w:val="000F6F77"/>
    <w:rsid w:val="000F7126"/>
    <w:rsid w:val="000F7232"/>
    <w:rsid w:val="000F72A0"/>
    <w:rsid w:val="000F74D4"/>
    <w:rsid w:val="00100919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8B5"/>
    <w:rsid w:val="00104ECE"/>
    <w:rsid w:val="0010500D"/>
    <w:rsid w:val="001056B5"/>
    <w:rsid w:val="0010603B"/>
    <w:rsid w:val="00106A2B"/>
    <w:rsid w:val="00106D95"/>
    <w:rsid w:val="001073D2"/>
    <w:rsid w:val="00107400"/>
    <w:rsid w:val="0010769C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36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1B05"/>
    <w:rsid w:val="0012208C"/>
    <w:rsid w:val="001223E7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0F8D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288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43D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21C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2F1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76"/>
    <w:rsid w:val="001C7CEE"/>
    <w:rsid w:val="001D0187"/>
    <w:rsid w:val="001D0F83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6E0"/>
    <w:rsid w:val="001E47AA"/>
    <w:rsid w:val="001E4D71"/>
    <w:rsid w:val="001E4FF3"/>
    <w:rsid w:val="001E5531"/>
    <w:rsid w:val="001E555A"/>
    <w:rsid w:val="001E56A0"/>
    <w:rsid w:val="001E5807"/>
    <w:rsid w:val="001E5B74"/>
    <w:rsid w:val="001E5D98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0E7D"/>
    <w:rsid w:val="001F1186"/>
    <w:rsid w:val="001F19CB"/>
    <w:rsid w:val="001F19F3"/>
    <w:rsid w:val="001F1A5E"/>
    <w:rsid w:val="001F1CF2"/>
    <w:rsid w:val="001F1CFA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1EC"/>
    <w:rsid w:val="002072FB"/>
    <w:rsid w:val="002074DD"/>
    <w:rsid w:val="002078FE"/>
    <w:rsid w:val="00207D3E"/>
    <w:rsid w:val="00207FA7"/>
    <w:rsid w:val="0021041C"/>
    <w:rsid w:val="0021057B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6D1F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B4E"/>
    <w:rsid w:val="00244DE1"/>
    <w:rsid w:val="00244FE9"/>
    <w:rsid w:val="00245059"/>
    <w:rsid w:val="002451D9"/>
    <w:rsid w:val="002455A5"/>
    <w:rsid w:val="002457FC"/>
    <w:rsid w:val="00245D20"/>
    <w:rsid w:val="00246535"/>
    <w:rsid w:val="0024685A"/>
    <w:rsid w:val="00246BEF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6E8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17A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966"/>
    <w:rsid w:val="00275C42"/>
    <w:rsid w:val="00275FA9"/>
    <w:rsid w:val="002761A6"/>
    <w:rsid w:val="002761FA"/>
    <w:rsid w:val="00276907"/>
    <w:rsid w:val="00276A81"/>
    <w:rsid w:val="00276B90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5D1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4BA"/>
    <w:rsid w:val="002B76A7"/>
    <w:rsid w:val="002B7761"/>
    <w:rsid w:val="002B7B3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19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44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DB6"/>
    <w:rsid w:val="002E2E47"/>
    <w:rsid w:val="002E2EA9"/>
    <w:rsid w:val="002E32EA"/>
    <w:rsid w:val="002E3831"/>
    <w:rsid w:val="002E3E8D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456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3F55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0DC"/>
    <w:rsid w:val="003036C3"/>
    <w:rsid w:val="00303706"/>
    <w:rsid w:val="0030393E"/>
    <w:rsid w:val="00303D91"/>
    <w:rsid w:val="00304150"/>
    <w:rsid w:val="00304341"/>
    <w:rsid w:val="0030448C"/>
    <w:rsid w:val="00304CB4"/>
    <w:rsid w:val="0030594B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097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8AA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1C8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86C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0E0F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781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322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5F6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1D91"/>
    <w:rsid w:val="00362152"/>
    <w:rsid w:val="003623E5"/>
    <w:rsid w:val="00362445"/>
    <w:rsid w:val="00362829"/>
    <w:rsid w:val="00362C80"/>
    <w:rsid w:val="00362FA8"/>
    <w:rsid w:val="0036315F"/>
    <w:rsid w:val="00363484"/>
    <w:rsid w:val="00363490"/>
    <w:rsid w:val="003636F9"/>
    <w:rsid w:val="00363E63"/>
    <w:rsid w:val="00363FDE"/>
    <w:rsid w:val="00364E04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43B"/>
    <w:rsid w:val="00374AC3"/>
    <w:rsid w:val="003752F0"/>
    <w:rsid w:val="00375B2A"/>
    <w:rsid w:val="00375B9D"/>
    <w:rsid w:val="00375E3A"/>
    <w:rsid w:val="003767D6"/>
    <w:rsid w:val="00376F3E"/>
    <w:rsid w:val="00377968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54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159"/>
    <w:rsid w:val="003A32E5"/>
    <w:rsid w:val="003A3577"/>
    <w:rsid w:val="003A40D8"/>
    <w:rsid w:val="003A41BF"/>
    <w:rsid w:val="003A41D2"/>
    <w:rsid w:val="003A46F3"/>
    <w:rsid w:val="003A4752"/>
    <w:rsid w:val="003A4A86"/>
    <w:rsid w:val="003A4EE2"/>
    <w:rsid w:val="003A4F34"/>
    <w:rsid w:val="003A4FA7"/>
    <w:rsid w:val="003A580F"/>
    <w:rsid w:val="003A5C57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693"/>
    <w:rsid w:val="003C5AAA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222"/>
    <w:rsid w:val="003D633E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21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23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3EEA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0CB0"/>
    <w:rsid w:val="004510C6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9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11A"/>
    <w:rsid w:val="004A439A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A55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D39"/>
    <w:rsid w:val="004D7DAA"/>
    <w:rsid w:val="004D7EC1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6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1C05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3E0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1CD"/>
    <w:rsid w:val="00570769"/>
    <w:rsid w:val="005707BA"/>
    <w:rsid w:val="00571076"/>
    <w:rsid w:val="00571AA9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B37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107"/>
    <w:rsid w:val="0058024C"/>
    <w:rsid w:val="005802B2"/>
    <w:rsid w:val="005802D0"/>
    <w:rsid w:val="0058140D"/>
    <w:rsid w:val="00581B70"/>
    <w:rsid w:val="00581E44"/>
    <w:rsid w:val="0058248B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1FCD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B7DC4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1DC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10D"/>
    <w:rsid w:val="005D3A63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74B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E7DA6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2DBC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983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ADA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3B37"/>
    <w:rsid w:val="00604058"/>
    <w:rsid w:val="006042FD"/>
    <w:rsid w:val="00604517"/>
    <w:rsid w:val="006047A4"/>
    <w:rsid w:val="0060553E"/>
    <w:rsid w:val="00605749"/>
    <w:rsid w:val="0060584A"/>
    <w:rsid w:val="00605D1F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29"/>
    <w:rsid w:val="00610D99"/>
    <w:rsid w:val="0061113B"/>
    <w:rsid w:val="00611222"/>
    <w:rsid w:val="00611993"/>
    <w:rsid w:val="006119EC"/>
    <w:rsid w:val="00611AE1"/>
    <w:rsid w:val="00611DD2"/>
    <w:rsid w:val="006125A0"/>
    <w:rsid w:val="0061277B"/>
    <w:rsid w:val="00612A25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0A5E"/>
    <w:rsid w:val="006217B9"/>
    <w:rsid w:val="00621E7B"/>
    <w:rsid w:val="00622610"/>
    <w:rsid w:val="0062272B"/>
    <w:rsid w:val="00622C09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5BF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917"/>
    <w:rsid w:val="00633C04"/>
    <w:rsid w:val="00633C1D"/>
    <w:rsid w:val="00633D6C"/>
    <w:rsid w:val="00633FBC"/>
    <w:rsid w:val="006343C9"/>
    <w:rsid w:val="00634723"/>
    <w:rsid w:val="006347C6"/>
    <w:rsid w:val="00634AC4"/>
    <w:rsid w:val="00634B1D"/>
    <w:rsid w:val="00634B97"/>
    <w:rsid w:val="00634F2B"/>
    <w:rsid w:val="00635468"/>
    <w:rsid w:val="006354C8"/>
    <w:rsid w:val="00635731"/>
    <w:rsid w:val="00635A03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4A3"/>
    <w:rsid w:val="006476B7"/>
    <w:rsid w:val="00647797"/>
    <w:rsid w:val="006479EE"/>
    <w:rsid w:val="00647C23"/>
    <w:rsid w:val="0065019B"/>
    <w:rsid w:val="00650463"/>
    <w:rsid w:val="0065052A"/>
    <w:rsid w:val="00650C72"/>
    <w:rsid w:val="0065155E"/>
    <w:rsid w:val="00651573"/>
    <w:rsid w:val="00651959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31A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1A29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CAB"/>
    <w:rsid w:val="00675F2E"/>
    <w:rsid w:val="0067608A"/>
    <w:rsid w:val="0067637D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9C9"/>
    <w:rsid w:val="00684C38"/>
    <w:rsid w:val="00684FBB"/>
    <w:rsid w:val="0068556F"/>
    <w:rsid w:val="006865D0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16A"/>
    <w:rsid w:val="00694650"/>
    <w:rsid w:val="006947CC"/>
    <w:rsid w:val="006956D3"/>
    <w:rsid w:val="006957E7"/>
    <w:rsid w:val="006963FE"/>
    <w:rsid w:val="0069640C"/>
    <w:rsid w:val="006964D7"/>
    <w:rsid w:val="00696AFF"/>
    <w:rsid w:val="00696E70"/>
    <w:rsid w:val="00697CDB"/>
    <w:rsid w:val="00697D4C"/>
    <w:rsid w:val="006A07DB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AA3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611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30D"/>
    <w:rsid w:val="006F5460"/>
    <w:rsid w:val="006F5536"/>
    <w:rsid w:val="006F5569"/>
    <w:rsid w:val="006F5701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6A5"/>
    <w:rsid w:val="0071175F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00"/>
    <w:rsid w:val="00720F2C"/>
    <w:rsid w:val="007210F3"/>
    <w:rsid w:val="0072138E"/>
    <w:rsid w:val="007213A5"/>
    <w:rsid w:val="007214E9"/>
    <w:rsid w:val="00721505"/>
    <w:rsid w:val="00721698"/>
    <w:rsid w:val="00722613"/>
    <w:rsid w:val="00722BA5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A36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5DF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45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5DC2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6DEA"/>
    <w:rsid w:val="00767447"/>
    <w:rsid w:val="007675B4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6302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191"/>
    <w:rsid w:val="007A5371"/>
    <w:rsid w:val="007A5595"/>
    <w:rsid w:val="007A5775"/>
    <w:rsid w:val="007A58BD"/>
    <w:rsid w:val="007A5A28"/>
    <w:rsid w:val="007A5BA7"/>
    <w:rsid w:val="007A5D79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2D1"/>
    <w:rsid w:val="007B031D"/>
    <w:rsid w:val="007B0D87"/>
    <w:rsid w:val="007B0E34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4B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28C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D70F2"/>
    <w:rsid w:val="007E0728"/>
    <w:rsid w:val="007E09DC"/>
    <w:rsid w:val="007E18EB"/>
    <w:rsid w:val="007E23A3"/>
    <w:rsid w:val="007E25F3"/>
    <w:rsid w:val="007E3184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0DFB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1B0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5A2"/>
    <w:rsid w:val="00802831"/>
    <w:rsid w:val="00802A4C"/>
    <w:rsid w:val="00802E68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920"/>
    <w:rsid w:val="00815EA2"/>
    <w:rsid w:val="00815F0B"/>
    <w:rsid w:val="0081605D"/>
    <w:rsid w:val="00816822"/>
    <w:rsid w:val="00816932"/>
    <w:rsid w:val="00816B62"/>
    <w:rsid w:val="00816C85"/>
    <w:rsid w:val="00816F41"/>
    <w:rsid w:val="0081708D"/>
    <w:rsid w:val="00817255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4B9D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1D6E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81D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22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9C3"/>
    <w:rsid w:val="00860AD3"/>
    <w:rsid w:val="00860CD7"/>
    <w:rsid w:val="00860F2C"/>
    <w:rsid w:val="008611DC"/>
    <w:rsid w:val="00861703"/>
    <w:rsid w:val="00861770"/>
    <w:rsid w:val="00861A84"/>
    <w:rsid w:val="00861C3C"/>
    <w:rsid w:val="00861D0D"/>
    <w:rsid w:val="00861EB5"/>
    <w:rsid w:val="00861F61"/>
    <w:rsid w:val="00862440"/>
    <w:rsid w:val="008624B7"/>
    <w:rsid w:val="008629E8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7AF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836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688"/>
    <w:rsid w:val="008A1736"/>
    <w:rsid w:val="008A1A31"/>
    <w:rsid w:val="008A1DD0"/>
    <w:rsid w:val="008A2312"/>
    <w:rsid w:val="008A272E"/>
    <w:rsid w:val="008A28D4"/>
    <w:rsid w:val="008A2BD1"/>
    <w:rsid w:val="008A31A8"/>
    <w:rsid w:val="008A3920"/>
    <w:rsid w:val="008A3C8E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312C"/>
    <w:rsid w:val="008B318F"/>
    <w:rsid w:val="008B327A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A53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49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2F1D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53C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2E58"/>
    <w:rsid w:val="008E3026"/>
    <w:rsid w:val="008E3336"/>
    <w:rsid w:val="008E3458"/>
    <w:rsid w:val="008E345A"/>
    <w:rsid w:val="008E3882"/>
    <w:rsid w:val="008E3AED"/>
    <w:rsid w:val="008E3B38"/>
    <w:rsid w:val="008E40C7"/>
    <w:rsid w:val="008E4A34"/>
    <w:rsid w:val="008E4A46"/>
    <w:rsid w:val="008E4DE6"/>
    <w:rsid w:val="008E4E44"/>
    <w:rsid w:val="008E509F"/>
    <w:rsid w:val="008E5175"/>
    <w:rsid w:val="008E586C"/>
    <w:rsid w:val="008E5BF6"/>
    <w:rsid w:val="008E5CAE"/>
    <w:rsid w:val="008E65DE"/>
    <w:rsid w:val="008E6D24"/>
    <w:rsid w:val="008E7116"/>
    <w:rsid w:val="008E7228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1E9E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9BD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2FD8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3F8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0D4F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068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E1C"/>
    <w:rsid w:val="00935F69"/>
    <w:rsid w:val="009363D9"/>
    <w:rsid w:val="00936AE3"/>
    <w:rsid w:val="00936BB1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7F1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BB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0E78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3E10"/>
    <w:rsid w:val="00984A96"/>
    <w:rsid w:val="00984C6E"/>
    <w:rsid w:val="00984DDF"/>
    <w:rsid w:val="00985093"/>
    <w:rsid w:val="0098553F"/>
    <w:rsid w:val="009858AF"/>
    <w:rsid w:val="00986284"/>
    <w:rsid w:val="009867A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3EA3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3B8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8E3"/>
    <w:rsid w:val="009C0D3F"/>
    <w:rsid w:val="009C101D"/>
    <w:rsid w:val="009C1208"/>
    <w:rsid w:val="009C1415"/>
    <w:rsid w:val="009C1484"/>
    <w:rsid w:val="009C163A"/>
    <w:rsid w:val="009C20FF"/>
    <w:rsid w:val="009C21CC"/>
    <w:rsid w:val="009C2549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43"/>
    <w:rsid w:val="009D2D88"/>
    <w:rsid w:val="009D317E"/>
    <w:rsid w:val="009D32E3"/>
    <w:rsid w:val="009D3890"/>
    <w:rsid w:val="009D3A92"/>
    <w:rsid w:val="009D3C51"/>
    <w:rsid w:val="009D4472"/>
    <w:rsid w:val="009D4941"/>
    <w:rsid w:val="009D4E43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28A"/>
    <w:rsid w:val="009E4964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487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074D6"/>
    <w:rsid w:val="00A103AC"/>
    <w:rsid w:val="00A103F3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9D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A8C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A74"/>
    <w:rsid w:val="00A47D83"/>
    <w:rsid w:val="00A50C57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781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3B5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4A0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DA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B5E"/>
    <w:rsid w:val="00A86C6D"/>
    <w:rsid w:val="00A87092"/>
    <w:rsid w:val="00A90312"/>
    <w:rsid w:val="00A90344"/>
    <w:rsid w:val="00A9049A"/>
    <w:rsid w:val="00A905A3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B08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8D7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673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53E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B9A"/>
    <w:rsid w:val="00B45CF5"/>
    <w:rsid w:val="00B460F8"/>
    <w:rsid w:val="00B463F5"/>
    <w:rsid w:val="00B46C3C"/>
    <w:rsid w:val="00B46FB6"/>
    <w:rsid w:val="00B47056"/>
    <w:rsid w:val="00B475C1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6D6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394"/>
    <w:rsid w:val="00B60723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7CC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7ED"/>
    <w:rsid w:val="00B759E5"/>
    <w:rsid w:val="00B75A9E"/>
    <w:rsid w:val="00B75B1D"/>
    <w:rsid w:val="00B76AA5"/>
    <w:rsid w:val="00B76C5A"/>
    <w:rsid w:val="00B76D5E"/>
    <w:rsid w:val="00B77249"/>
    <w:rsid w:val="00B773FF"/>
    <w:rsid w:val="00B774D2"/>
    <w:rsid w:val="00B775F4"/>
    <w:rsid w:val="00B77A8A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4D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87DEB"/>
    <w:rsid w:val="00B900BD"/>
    <w:rsid w:val="00B90100"/>
    <w:rsid w:val="00B901CE"/>
    <w:rsid w:val="00B90A53"/>
    <w:rsid w:val="00B90D31"/>
    <w:rsid w:val="00B90F07"/>
    <w:rsid w:val="00B9132D"/>
    <w:rsid w:val="00B915F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5E8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1C4"/>
    <w:rsid w:val="00BB1552"/>
    <w:rsid w:val="00BB21DB"/>
    <w:rsid w:val="00BB22C4"/>
    <w:rsid w:val="00BB272C"/>
    <w:rsid w:val="00BB2F5E"/>
    <w:rsid w:val="00BB36DF"/>
    <w:rsid w:val="00BB437F"/>
    <w:rsid w:val="00BB478B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19C"/>
    <w:rsid w:val="00BC5858"/>
    <w:rsid w:val="00BC587E"/>
    <w:rsid w:val="00BC5EB6"/>
    <w:rsid w:val="00BC6068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2F4B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30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821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451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594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A3D"/>
    <w:rsid w:val="00C24C4F"/>
    <w:rsid w:val="00C24E4D"/>
    <w:rsid w:val="00C253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9EB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497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2F0"/>
    <w:rsid w:val="00C43A35"/>
    <w:rsid w:val="00C43A46"/>
    <w:rsid w:val="00C43AD3"/>
    <w:rsid w:val="00C43B23"/>
    <w:rsid w:val="00C4437D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8B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3F28"/>
    <w:rsid w:val="00C84075"/>
    <w:rsid w:val="00C846EF"/>
    <w:rsid w:val="00C856B3"/>
    <w:rsid w:val="00C856FF"/>
    <w:rsid w:val="00C857B5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DF7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4727A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BA4"/>
    <w:rsid w:val="00D76D2F"/>
    <w:rsid w:val="00D76E64"/>
    <w:rsid w:val="00D76F00"/>
    <w:rsid w:val="00D76F01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0B50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4EB7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17E"/>
    <w:rsid w:val="00DB08F2"/>
    <w:rsid w:val="00DB0AB9"/>
    <w:rsid w:val="00DB0CF0"/>
    <w:rsid w:val="00DB1262"/>
    <w:rsid w:val="00DB1268"/>
    <w:rsid w:val="00DB1C91"/>
    <w:rsid w:val="00DB2320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A2C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700"/>
    <w:rsid w:val="00DD18DA"/>
    <w:rsid w:val="00DD209D"/>
    <w:rsid w:val="00DD2B97"/>
    <w:rsid w:val="00DD2D21"/>
    <w:rsid w:val="00DD3337"/>
    <w:rsid w:val="00DD354D"/>
    <w:rsid w:val="00DD43CC"/>
    <w:rsid w:val="00DD4C24"/>
    <w:rsid w:val="00DD5311"/>
    <w:rsid w:val="00DD5A7D"/>
    <w:rsid w:val="00DD5BD5"/>
    <w:rsid w:val="00DD5D87"/>
    <w:rsid w:val="00DD619B"/>
    <w:rsid w:val="00DD62F9"/>
    <w:rsid w:val="00DD63D7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44B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AB8"/>
    <w:rsid w:val="00DE7BD7"/>
    <w:rsid w:val="00DF0015"/>
    <w:rsid w:val="00DF086C"/>
    <w:rsid w:val="00DF0E09"/>
    <w:rsid w:val="00DF1CC7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1B7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27B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B2B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3AEC"/>
    <w:rsid w:val="00E44474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2E5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CC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0FF4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1A9C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AB8"/>
    <w:rsid w:val="00E77F85"/>
    <w:rsid w:val="00E8079D"/>
    <w:rsid w:val="00E80829"/>
    <w:rsid w:val="00E808A1"/>
    <w:rsid w:val="00E809C3"/>
    <w:rsid w:val="00E80BE7"/>
    <w:rsid w:val="00E80C53"/>
    <w:rsid w:val="00E80C94"/>
    <w:rsid w:val="00E80D42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796"/>
    <w:rsid w:val="00E8489E"/>
    <w:rsid w:val="00E8507E"/>
    <w:rsid w:val="00E85444"/>
    <w:rsid w:val="00E85A6C"/>
    <w:rsid w:val="00E8749E"/>
    <w:rsid w:val="00E8758C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4F4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4E9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E7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351C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29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BFF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082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A35"/>
    <w:rsid w:val="00F56B48"/>
    <w:rsid w:val="00F56D73"/>
    <w:rsid w:val="00F577ED"/>
    <w:rsid w:val="00F57803"/>
    <w:rsid w:val="00F57B7E"/>
    <w:rsid w:val="00F57E8A"/>
    <w:rsid w:val="00F57EE8"/>
    <w:rsid w:val="00F608DB"/>
    <w:rsid w:val="00F60C4A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AFB"/>
    <w:rsid w:val="00F92B31"/>
    <w:rsid w:val="00F9331A"/>
    <w:rsid w:val="00F93421"/>
    <w:rsid w:val="00F941E1"/>
    <w:rsid w:val="00F942A6"/>
    <w:rsid w:val="00F943B1"/>
    <w:rsid w:val="00F9460D"/>
    <w:rsid w:val="00F94B11"/>
    <w:rsid w:val="00F951E5"/>
    <w:rsid w:val="00F95441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97F2A"/>
    <w:rsid w:val="00FA07E6"/>
    <w:rsid w:val="00FA0846"/>
    <w:rsid w:val="00FA0A34"/>
    <w:rsid w:val="00FA0C31"/>
    <w:rsid w:val="00FA145C"/>
    <w:rsid w:val="00FA1BCE"/>
    <w:rsid w:val="00FA1E4F"/>
    <w:rsid w:val="00FA1EEC"/>
    <w:rsid w:val="00FA259C"/>
    <w:rsid w:val="00FA271F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022"/>
    <w:rsid w:val="00FA533F"/>
    <w:rsid w:val="00FA57AC"/>
    <w:rsid w:val="00FA5966"/>
    <w:rsid w:val="00FA5C2C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70"/>
    <w:rsid w:val="00FC09B7"/>
    <w:rsid w:val="00FC0B9E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4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C44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05D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A67EA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uiPriority w:val="99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uiPriority w:val="99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uiPriority w:val="99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uiPriority w:val="99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D92D3C"/>
    <w:rPr>
      <w:b w:val="0"/>
    </w:rPr>
  </w:style>
  <w:style w:type="paragraph" w:customStyle="1" w:styleId="ASN1">
    <w:name w:val="ASN.1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uiPriority w:val="99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uiPriority w:val="99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D92D3C"/>
  </w:style>
  <w:style w:type="paragraph" w:customStyle="1" w:styleId="heading">
    <w:name w:val="heading"/>
    <w:basedOn w:val="ITULOGO"/>
    <w:uiPriority w:val="99"/>
    <w:rsid w:val="00D92D3C"/>
  </w:style>
  <w:style w:type="paragraph" w:customStyle="1" w:styleId="ITULOGO">
    <w:name w:val="ITULOGO"/>
    <w:basedOn w:val="Heading1"/>
    <w:uiPriority w:val="99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uiPriority w:val="99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D92D3C"/>
  </w:style>
  <w:style w:type="paragraph" w:customStyle="1" w:styleId="SP">
    <w:name w:val="SP"/>
    <w:basedOn w:val="Data"/>
    <w:uiPriority w:val="99"/>
    <w:rsid w:val="00D92D3C"/>
  </w:style>
  <w:style w:type="paragraph" w:customStyle="1" w:styleId="TableNoTitle0">
    <w:name w:val="Table_NoTitle"/>
    <w:basedOn w:val="Normal"/>
    <w:next w:val="Tablehead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D92D3C"/>
  </w:style>
  <w:style w:type="paragraph" w:customStyle="1" w:styleId="Figure">
    <w:name w:val="Figure"/>
    <w:basedOn w:val="Normal"/>
    <w:next w:val="FigureNotitle"/>
    <w:uiPriority w:val="99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D92D3C"/>
    <w:rPr>
      <w:b/>
    </w:rPr>
  </w:style>
  <w:style w:type="paragraph" w:customStyle="1" w:styleId="SB2">
    <w:name w:val="SB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D92D3C"/>
    <w:pPr>
      <w:jc w:val="right"/>
    </w:pPr>
  </w:style>
  <w:style w:type="paragraph" w:customStyle="1" w:styleId="LetterHead">
    <w:name w:val="LetterHead"/>
    <w:basedOn w:val="Normal"/>
    <w:uiPriority w:val="99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uiPriority w:val="99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uiPriority w:val="99"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uiPriority w:val="99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uiPriority w:val="99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uiPriority w:val="99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4C1655"/>
  </w:style>
  <w:style w:type="paragraph" w:customStyle="1" w:styleId="Office">
    <w:name w:val="Offic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uiPriority w:val="99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uiPriority w:val="99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uiPriority w:val="99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uiPriority w:val="99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uiPriority w:val="99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uiPriority w:val="99"/>
    <w:rsid w:val="002D7F81"/>
  </w:style>
  <w:style w:type="paragraph" w:customStyle="1" w:styleId="Questiontitle">
    <w:name w:val="Question_title"/>
    <w:basedOn w:val="Rectitle"/>
    <w:next w:val="Questionref"/>
    <w:uiPriority w:val="99"/>
    <w:rsid w:val="002D7F81"/>
  </w:style>
  <w:style w:type="paragraph" w:customStyle="1" w:styleId="Questionref">
    <w:name w:val="Question_ref"/>
    <w:basedOn w:val="Recref"/>
    <w:next w:val="Questiondate"/>
    <w:uiPriority w:val="99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uiPriority w:val="99"/>
    <w:rsid w:val="002D7F81"/>
  </w:style>
  <w:style w:type="paragraph" w:customStyle="1" w:styleId="Recdate">
    <w:name w:val="Rec_dat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uiPriority w:val="99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uiPriority w:val="99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uiPriority w:val="99"/>
    <w:rsid w:val="002D7F81"/>
  </w:style>
  <w:style w:type="paragraph" w:customStyle="1" w:styleId="Reptitle">
    <w:name w:val="Rep_title"/>
    <w:basedOn w:val="Rectitle"/>
    <w:next w:val="Repref"/>
    <w:uiPriority w:val="99"/>
    <w:rsid w:val="002D7F81"/>
  </w:style>
  <w:style w:type="paragraph" w:customStyle="1" w:styleId="Repref">
    <w:name w:val="Rep_ref"/>
    <w:basedOn w:val="Recref"/>
    <w:next w:val="Repdate"/>
    <w:uiPriority w:val="99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uiPriority w:val="99"/>
    <w:rsid w:val="002D7F81"/>
  </w:style>
  <w:style w:type="paragraph" w:customStyle="1" w:styleId="ResNoBR">
    <w:name w:val="Res_No_BR"/>
    <w:basedOn w:val="RecNoBR"/>
    <w:next w:val="Restitle"/>
    <w:uiPriority w:val="99"/>
    <w:rsid w:val="002D7F81"/>
  </w:style>
  <w:style w:type="paragraph" w:customStyle="1" w:styleId="Restitle">
    <w:name w:val="Res_title"/>
    <w:basedOn w:val="Rectitle"/>
    <w:next w:val="Resref"/>
    <w:uiPriority w:val="99"/>
    <w:rsid w:val="002D7F81"/>
  </w:style>
  <w:style w:type="paragraph" w:customStyle="1" w:styleId="Resref">
    <w:name w:val="Res_ref"/>
    <w:basedOn w:val="Recref"/>
    <w:next w:val="Resdate"/>
    <w:uiPriority w:val="99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uiPriority w:val="99"/>
    <w:rsid w:val="002D7F81"/>
  </w:style>
  <w:style w:type="paragraph" w:customStyle="1" w:styleId="Section1">
    <w:name w:val="Section_1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uiPriority w:val="99"/>
    <w:rsid w:val="002D7F81"/>
  </w:style>
  <w:style w:type="paragraph" w:customStyle="1" w:styleId="Reftext">
    <w:name w:val="Ref_tex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uiPriority w:val="99"/>
    <w:rsid w:val="002D7F81"/>
  </w:style>
  <w:style w:type="paragraph" w:customStyle="1" w:styleId="ResNo">
    <w:name w:val="Res_No"/>
    <w:basedOn w:val="RecNo"/>
    <w:next w:val="Restitle"/>
    <w:uiPriority w:val="99"/>
    <w:rsid w:val="002D7F81"/>
  </w:style>
  <w:style w:type="paragraph" w:customStyle="1" w:styleId="SectionNo">
    <w:name w:val="Section_No"/>
    <w:basedOn w:val="Normal"/>
    <w:next w:val="Section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uiPriority w:val="99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D7F81"/>
  </w:style>
  <w:style w:type="paragraph" w:customStyle="1" w:styleId="Title3">
    <w:name w:val="Title 3"/>
    <w:basedOn w:val="Title2"/>
    <w:next w:val="Title4"/>
    <w:uiPriority w:val="99"/>
    <w:rsid w:val="002D7F81"/>
    <w:rPr>
      <w:caps w:val="0"/>
    </w:rPr>
  </w:style>
  <w:style w:type="paragraph" w:customStyle="1" w:styleId="toc00">
    <w:name w:val="toc 0"/>
    <w:basedOn w:val="Normal"/>
    <w:next w:val="TOC1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uiPriority w:val="99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uiPriority w:val="99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uiPriority w:val="99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uiPriority w:val="99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E350C1"/>
  </w:style>
  <w:style w:type="paragraph" w:customStyle="1" w:styleId="Char5">
    <w:name w:val="Char5"/>
    <w:basedOn w:val="Normal"/>
    <w:uiPriority w:val="99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uiPriority w:val="99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uiPriority w:val="99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uiPriority w:val="99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uiPriority w:val="99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9971FC"/>
  </w:style>
  <w:style w:type="paragraph" w:customStyle="1" w:styleId="AppendixTitle">
    <w:name w:val="Appendix_Title"/>
    <w:basedOn w:val="Normal"/>
    <w:next w:val="Normalaftertitle0"/>
    <w:uiPriority w:val="99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uiPriority w:val="99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uiPriority w:val="99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uiPriority w:val="99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uiPriority w:val="99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uiPriority w:val="99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uiPriority w:val="99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3A4FA7"/>
    <w:pPr>
      <w:jc w:val="left"/>
    </w:pPr>
  </w:style>
  <w:style w:type="paragraph" w:customStyle="1" w:styleId="Title5">
    <w:name w:val="Title5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uiPriority w:val="99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uiPriority w:val="99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uiPriority w:val="99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uiPriority w:val="99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uiPriority w:val="99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uiPriority w:val="99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uiPriority w:val="59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59"/>
    <w:rsid w:val="0039554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3955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5">
    <w:name w:val="Table Grid19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5">
    <w:name w:val="Table Grid205"/>
    <w:basedOn w:val="TableNormal"/>
    <w:next w:val="TableGrid"/>
    <w:uiPriority w:val="39"/>
    <w:rsid w:val="00395544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6">
    <w:name w:val="Table Grid216"/>
    <w:basedOn w:val="TableNormal"/>
    <w:next w:val="TableGrid"/>
    <w:uiPriority w:val="3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39554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3955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4">
    <w:name w:val="Table Grid27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5">
    <w:name w:val="Table Grid1105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">
    <w:name w:val="Table Grid324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39554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2">
    <w:name w:val="Table Grid1132"/>
    <w:basedOn w:val="TableNormal"/>
    <w:next w:val="TableGrid"/>
    <w:rsid w:val="0039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95544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9209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uiPriority w:val="59"/>
    <w:rsid w:val="009209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6">
    <w:name w:val="Table Grid206"/>
    <w:basedOn w:val="TableNormal"/>
    <w:next w:val="TableGrid"/>
    <w:uiPriority w:val="39"/>
    <w:rsid w:val="009209B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9209B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6">
    <w:name w:val="Table Grid112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9209B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5">
    <w:name w:val="Table Grid26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5">
    <w:name w:val="Table Grid27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6">
    <w:name w:val="Table Grid1106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5">
    <w:name w:val="Table Grid325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9209B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3">
    <w:name w:val="Table Grid1133"/>
    <w:basedOn w:val="TableNormal"/>
    <w:next w:val="TableGrid"/>
    <w:rsid w:val="0092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209BD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9209B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40">
    <w:name w:val="Table Grid40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2C76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4D5A5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uiPriority w:val="59"/>
    <w:rsid w:val="004D5A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7">
    <w:name w:val="Table Grid207"/>
    <w:basedOn w:val="TableNormal"/>
    <w:next w:val="TableGrid"/>
    <w:uiPriority w:val="39"/>
    <w:rsid w:val="004D5A55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uiPriority w:val="59"/>
    <w:rsid w:val="004D5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7">
    <w:name w:val="Table Grid23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4D5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6">
    <w:name w:val="Table Grid26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6">
    <w:name w:val="Table Grid27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7">
    <w:name w:val="Table Grid1107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6">
    <w:name w:val="Table Grid326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4D5A5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rsid w:val="004D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4D5A55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4D5A55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rsid w:val="00B475C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">
    <w:name w:val="Table Grid11011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00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9A63B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28">
    <w:name w:val="No List28"/>
    <w:next w:val="NoList"/>
    <w:uiPriority w:val="99"/>
    <w:semiHidden/>
    <w:unhideWhenUsed/>
    <w:rsid w:val="000F7232"/>
  </w:style>
  <w:style w:type="table" w:customStyle="1" w:styleId="TableGrid45">
    <w:name w:val="Table Grid4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">
    <w:name w:val="Table Simple 12"/>
    <w:basedOn w:val="TableNormal"/>
    <w:next w:val="TableSimple1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">
    <w:name w:val="Table Style12"/>
    <w:basedOn w:val="TableNormal"/>
    <w:rsid w:val="000F7232"/>
    <w:rPr>
      <w:rFonts w:ascii="Times" w:eastAsia="Times New Roman" w:hAnsi="Times"/>
    </w:rPr>
    <w:tblPr/>
  </w:style>
  <w:style w:type="numbering" w:customStyle="1" w:styleId="NoList117">
    <w:name w:val="No List117"/>
    <w:next w:val="NoList"/>
    <w:uiPriority w:val="99"/>
    <w:semiHidden/>
    <w:unhideWhenUsed/>
    <w:rsid w:val="000F7232"/>
  </w:style>
  <w:style w:type="table" w:customStyle="1" w:styleId="TableProfessional6">
    <w:name w:val="Table Professional6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6">
    <w:name w:val="Table Elegant6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">
    <w:name w:val="Table Grid 86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">
    <w:name w:val="Table Grid 72"/>
    <w:basedOn w:val="TableNormal"/>
    <w:next w:val="TableGrid7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9">
    <w:name w:val="No List29"/>
    <w:next w:val="NoList"/>
    <w:semiHidden/>
    <w:unhideWhenUsed/>
    <w:rsid w:val="000F7232"/>
  </w:style>
  <w:style w:type="table" w:customStyle="1" w:styleId="TableGrid120">
    <w:name w:val="Table Grid12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2">
    <w:name w:val="Table List 31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0F7232"/>
  </w:style>
  <w:style w:type="table" w:customStyle="1" w:styleId="TableGrid219">
    <w:name w:val="Table Grid219"/>
    <w:basedOn w:val="TableNormal"/>
    <w:next w:val="TableGrid"/>
    <w:uiPriority w:val="59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2">
    <w:name w:val="Table List 32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3">
    <w:name w:val="No List43"/>
    <w:next w:val="NoList"/>
    <w:uiPriority w:val="99"/>
    <w:semiHidden/>
    <w:unhideWhenUsed/>
    <w:rsid w:val="000F7232"/>
  </w:style>
  <w:style w:type="table" w:customStyle="1" w:styleId="TableGrid310">
    <w:name w:val="Table Grid310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2">
    <w:name w:val="Table List 33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3">
    <w:name w:val="No List53"/>
    <w:next w:val="NoList"/>
    <w:uiPriority w:val="99"/>
    <w:semiHidden/>
    <w:rsid w:val="000F7232"/>
  </w:style>
  <w:style w:type="table" w:customStyle="1" w:styleId="TableGrid46">
    <w:name w:val="Table Grid46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2">
    <w:name w:val="Table List 34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3">
    <w:name w:val="No List63"/>
    <w:next w:val="NoList"/>
    <w:uiPriority w:val="99"/>
    <w:semiHidden/>
    <w:unhideWhenUsed/>
    <w:rsid w:val="000F7232"/>
  </w:style>
  <w:style w:type="numbering" w:customStyle="1" w:styleId="NoList73">
    <w:name w:val="No List73"/>
    <w:next w:val="NoList"/>
    <w:uiPriority w:val="99"/>
    <w:semiHidden/>
    <w:unhideWhenUsed/>
    <w:rsid w:val="000F7232"/>
  </w:style>
  <w:style w:type="table" w:customStyle="1" w:styleId="TableGrid53">
    <w:name w:val="Table Grid53"/>
    <w:basedOn w:val="TableNormal"/>
    <w:next w:val="TableGrid"/>
    <w:rsid w:val="000F723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2">
    <w:name w:val="Table List 352"/>
    <w:basedOn w:val="TableNormal"/>
    <w:next w:val="TableList3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0F7232"/>
  </w:style>
  <w:style w:type="numbering" w:customStyle="1" w:styleId="NoList92">
    <w:name w:val="No List92"/>
    <w:next w:val="NoList"/>
    <w:uiPriority w:val="99"/>
    <w:semiHidden/>
    <w:unhideWhenUsed/>
    <w:rsid w:val="000F7232"/>
  </w:style>
  <w:style w:type="numbering" w:customStyle="1" w:styleId="NoList102">
    <w:name w:val="No List102"/>
    <w:next w:val="NoList"/>
    <w:uiPriority w:val="99"/>
    <w:semiHidden/>
    <w:unhideWhenUsed/>
    <w:rsid w:val="000F7232"/>
  </w:style>
  <w:style w:type="numbering" w:customStyle="1" w:styleId="NoList118">
    <w:name w:val="No List118"/>
    <w:next w:val="NoList"/>
    <w:uiPriority w:val="99"/>
    <w:semiHidden/>
    <w:rsid w:val="000F7232"/>
  </w:style>
  <w:style w:type="table" w:customStyle="1" w:styleId="TableGrid63">
    <w:name w:val="Table Grid63"/>
    <w:basedOn w:val="TableNormal"/>
    <w:next w:val="TableGrid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0F7232"/>
  </w:style>
  <w:style w:type="table" w:customStyle="1" w:styleId="TableGrid73">
    <w:name w:val="Table Grid73"/>
    <w:basedOn w:val="TableNormal"/>
    <w:next w:val="TableGrid"/>
    <w:uiPriority w:val="59"/>
    <w:rsid w:val="000F723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F7232"/>
  </w:style>
  <w:style w:type="table" w:customStyle="1" w:styleId="TableGrid820">
    <w:name w:val="Table Grid82"/>
    <w:basedOn w:val="TableNormal"/>
    <w:next w:val="TableGrid"/>
    <w:uiPriority w:val="59"/>
    <w:rsid w:val="000F7232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F7232"/>
  </w:style>
  <w:style w:type="table" w:customStyle="1" w:styleId="TableGrid910">
    <w:name w:val="Table Grid910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F7232"/>
  </w:style>
  <w:style w:type="table" w:customStyle="1" w:styleId="TableGrid102">
    <w:name w:val="Table Grid102"/>
    <w:basedOn w:val="TableNormal"/>
    <w:next w:val="TableGrid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F7232"/>
  </w:style>
  <w:style w:type="table" w:customStyle="1" w:styleId="TableClassic12">
    <w:name w:val="Table Classic 12"/>
    <w:basedOn w:val="TableNormal"/>
    <w:next w:val="TableClassic1"/>
    <w:rsid w:val="000F723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2">
    <w:name w:val="Table Professional1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">
    <w:name w:val="Table Grid 81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">
    <w:name w:val="Table Grid 82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2">
    <w:name w:val="Table Professional3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2">
    <w:name w:val="Table Grid 83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next w:val="TableProfessional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next w:val="TableElegant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next w:val="TableGrid8"/>
    <w:rsid w:val="000F7232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5">
    <w:name w:val="Table Grid1115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F7232"/>
  </w:style>
  <w:style w:type="table" w:customStyle="1" w:styleId="TableGrid123">
    <w:name w:val="Table Grid123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F7232"/>
  </w:style>
  <w:style w:type="table" w:customStyle="1" w:styleId="TableGrid132">
    <w:name w:val="Table Grid13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0F72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0F7232"/>
  </w:style>
  <w:style w:type="table" w:customStyle="1" w:styleId="TableGrid152">
    <w:name w:val="Table Grid152"/>
    <w:basedOn w:val="TableNormal"/>
    <w:next w:val="TableGrid"/>
    <w:uiPriority w:val="5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0F7232"/>
  </w:style>
  <w:style w:type="table" w:customStyle="1" w:styleId="TableGrid168">
    <w:name w:val="Table Grid16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0F7232"/>
  </w:style>
  <w:style w:type="table" w:customStyle="1" w:styleId="TableGrid172">
    <w:name w:val="Table Grid172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8">
    <w:name w:val="Table Grid208"/>
    <w:basedOn w:val="TableNormal"/>
    <w:next w:val="TableGrid"/>
    <w:uiPriority w:val="39"/>
    <w:rsid w:val="000F7232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0F7232"/>
  </w:style>
  <w:style w:type="table" w:customStyle="1" w:styleId="TableGrid2110">
    <w:name w:val="Table Grid2110"/>
    <w:basedOn w:val="TableNormal"/>
    <w:next w:val="TableGrid"/>
    <w:uiPriority w:val="3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0F7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uiPriority w:val="59"/>
    <w:rsid w:val="000F723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8">
    <w:name w:val="Table Grid112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0F7232"/>
  </w:style>
  <w:style w:type="numbering" w:customStyle="1" w:styleId="NoList1102">
    <w:name w:val="No List1102"/>
    <w:next w:val="NoList"/>
    <w:uiPriority w:val="99"/>
    <w:semiHidden/>
    <w:unhideWhenUsed/>
    <w:rsid w:val="000F7232"/>
  </w:style>
  <w:style w:type="numbering" w:customStyle="1" w:styleId="NoList231">
    <w:name w:val="No List231"/>
    <w:next w:val="NoList"/>
    <w:uiPriority w:val="99"/>
    <w:semiHidden/>
    <w:unhideWhenUsed/>
    <w:rsid w:val="000F7232"/>
  </w:style>
  <w:style w:type="numbering" w:customStyle="1" w:styleId="NoList312">
    <w:name w:val="No List312"/>
    <w:next w:val="NoList"/>
    <w:uiPriority w:val="99"/>
    <w:semiHidden/>
    <w:unhideWhenUsed/>
    <w:rsid w:val="000F7232"/>
  </w:style>
  <w:style w:type="table" w:customStyle="1" w:styleId="TableGrid277">
    <w:name w:val="Table Grid27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0F723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8">
    <w:name w:val="Table Grid1108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7">
    <w:name w:val="Table Grid327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">
    <w:name w:val="Table Grid34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1">
    <w:name w:val="Table Grid35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5">
    <w:name w:val="Table Grid1135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F723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F723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F7232"/>
  </w:style>
  <w:style w:type="table" w:customStyle="1" w:styleId="TableGrid391">
    <w:name w:val="Table Grid391"/>
    <w:basedOn w:val="TableNormal"/>
    <w:next w:val="TableGrid"/>
    <w:uiPriority w:val="59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F7232"/>
  </w:style>
  <w:style w:type="numbering" w:customStyle="1" w:styleId="NoList251">
    <w:name w:val="No List251"/>
    <w:next w:val="NoList"/>
    <w:uiPriority w:val="99"/>
    <w:semiHidden/>
    <w:unhideWhenUsed/>
    <w:rsid w:val="000F7232"/>
  </w:style>
  <w:style w:type="numbering" w:customStyle="1" w:styleId="NoList322">
    <w:name w:val="No List322"/>
    <w:next w:val="NoList"/>
    <w:uiPriority w:val="99"/>
    <w:semiHidden/>
    <w:unhideWhenUsed/>
    <w:rsid w:val="000F7232"/>
  </w:style>
  <w:style w:type="table" w:customStyle="1" w:styleId="TableGrid11013">
    <w:name w:val="Table Grid11013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rsid w:val="000F723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11">
    <w:name w:val="Table Grid11011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rsid w:val="000F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0F723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F7232"/>
    <w:pPr>
      <w:keepLines/>
      <w:shd w:val="clear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semiHidden/>
    <w:rsid w:val="004E26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4E26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HeaderChar1">
    <w:name w:val="Header Char1"/>
    <w:aliases w:val="APEK-4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4E260A"/>
    <w:rPr>
      <w:rFonts w:ascii="Calibri" w:eastAsia="Times New Roman" w:hAnsi="Calibri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3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7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rcep.fr/portail/LinkClick.aspx?fileticket=PBA1WK-wnOU%3d&amp;tabid=217&amp;portalid=0&amp;mid=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ACBD-E4FC-4B02-B104-3428C89D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1917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2023-07-10T08:34:00Z</cp:lastPrinted>
  <dcterms:created xsi:type="dcterms:W3CDTF">2023-07-10T08:25:00Z</dcterms:created>
  <dcterms:modified xsi:type="dcterms:W3CDTF">2023-07-10T08:34:00Z</dcterms:modified>
</cp:coreProperties>
</file>