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FEF" w14:textId="053B66B1" w:rsidR="00292028" w:rsidRPr="004D32BB" w:rsidRDefault="009A7549" w:rsidP="000D2BF0">
      <w:pPr>
        <w:pStyle w:val="Country"/>
        <w:rPr>
          <w:lang w:val="es-ES"/>
        </w:rPr>
      </w:pPr>
      <w:bookmarkStart w:id="0" w:name="_Toc253407143"/>
      <w:bookmarkStart w:id="1" w:name="_Toc262631799"/>
      <w:r w:rsidRPr="009A7549">
        <w:rPr>
          <w:lang w:val="es-ES"/>
        </w:rPr>
        <w:t>Qatar (indicativo de país +974)</w:t>
      </w:r>
    </w:p>
    <w:p w14:paraId="4FADA100" w14:textId="1AA53190" w:rsidR="00292028" w:rsidRPr="004D32BB" w:rsidRDefault="009A7549" w:rsidP="009A7549">
      <w:pPr>
        <w:rPr>
          <w:lang w:val="es-ES"/>
        </w:rPr>
      </w:pPr>
      <w:r w:rsidRPr="009A7549">
        <w:rPr>
          <w:lang w:val="es-ES"/>
        </w:rPr>
        <w:t>Comunicación del 27.III.2023:</w:t>
      </w:r>
    </w:p>
    <w:p w14:paraId="53065A49" w14:textId="379A61D1" w:rsidR="00292028" w:rsidRPr="004D32BB" w:rsidRDefault="009A7549" w:rsidP="009A7549">
      <w:pPr>
        <w:rPr>
          <w:lang w:val="es-ES" w:bidi="ar-LB"/>
        </w:rPr>
      </w:pPr>
      <w:r w:rsidRPr="009A7549">
        <w:rPr>
          <w:lang w:val="es-ES" w:bidi="ar-LB"/>
        </w:rPr>
        <w:t xml:space="preserve">La </w:t>
      </w:r>
      <w:r w:rsidRPr="009A7549">
        <w:rPr>
          <w:i/>
          <w:iCs/>
          <w:lang w:val="es-ES" w:bidi="ar-LB"/>
        </w:rPr>
        <w:t>Communication Regulatory Authority</w:t>
      </w:r>
      <w:r w:rsidRPr="009A7549">
        <w:rPr>
          <w:lang w:val="es-ES" w:bidi="ar-LB"/>
        </w:rPr>
        <w:t>, Doha, anuncia la siguiente actualización del plan nacional de numeración de Qatar.</w:t>
      </w:r>
    </w:p>
    <w:p w14:paraId="6B8C9A95" w14:textId="5AFCDB38" w:rsidR="009A7549" w:rsidRPr="009A7549" w:rsidRDefault="00E81514" w:rsidP="009A7549">
      <w:pPr>
        <w:jc w:val="center"/>
        <w:rPr>
          <w:b/>
          <w:bCs/>
          <w:lang w:val="es-ES" w:bidi="ar-LB"/>
        </w:rPr>
      </w:pPr>
      <w:r w:rsidRPr="00E81514">
        <w:rPr>
          <w:b/>
          <w:bCs/>
          <w:lang w:val="es-ES" w:bidi="ar-LB"/>
        </w:rPr>
        <w:t xml:space="preserve">Presentación del plan nacional de numeración UIT-T E.164 </w:t>
      </w:r>
      <w:r>
        <w:rPr>
          <w:b/>
          <w:bCs/>
          <w:lang w:val="es-ES" w:bidi="ar-LB"/>
        </w:rPr>
        <w:br/>
      </w:r>
      <w:r w:rsidRPr="00E81514">
        <w:rPr>
          <w:b/>
          <w:bCs/>
          <w:lang w:val="es-ES" w:bidi="ar-LB"/>
        </w:rPr>
        <w:t>para el indicativo de país 974</w:t>
      </w:r>
    </w:p>
    <w:p w14:paraId="5725632A" w14:textId="77777777" w:rsidR="009A7549" w:rsidRPr="009A7549" w:rsidRDefault="009A7549" w:rsidP="004454FB">
      <w:pPr>
        <w:spacing w:before="80"/>
        <w:rPr>
          <w:lang w:val="es-ES" w:bidi="ar-LB"/>
        </w:rPr>
      </w:pPr>
      <w:r w:rsidRPr="009A7549">
        <w:rPr>
          <w:lang w:val="es-ES" w:bidi="ar-LB"/>
        </w:rPr>
        <w:t>a)</w:t>
      </w: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Descripción general</w:t>
      </w:r>
      <w:r w:rsidRPr="009A7549">
        <w:rPr>
          <w:lang w:val="es-ES" w:bidi="ar-LB"/>
        </w:rPr>
        <w:t>:</w:t>
      </w:r>
    </w:p>
    <w:p w14:paraId="505A2311" w14:textId="5EAB23E6" w:rsidR="009A7549" w:rsidRPr="009A7549" w:rsidRDefault="009A7549" w:rsidP="007126B0">
      <w:pPr>
        <w:tabs>
          <w:tab w:val="clear" w:pos="5954"/>
          <w:tab w:val="left" w:pos="6237"/>
          <w:tab w:val="left" w:pos="6521"/>
        </w:tabs>
        <w:spacing w:before="0"/>
        <w:rPr>
          <w:lang w:val="es-ES" w:bidi="ar-LB"/>
        </w:rPr>
      </w:pP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La longitud mínima del número (excepto el indicativo de país) es de</w:t>
      </w:r>
      <w:r w:rsidR="004454FB">
        <w:rPr>
          <w:lang w:val="es-ES_tradnl" w:bidi="ar-LB"/>
        </w:rPr>
        <w:t xml:space="preserve"> </w:t>
      </w:r>
      <w:r w:rsidRPr="009A7549">
        <w:rPr>
          <w:u w:val="single"/>
          <w:lang w:val="es-ES" w:bidi="ar-LB"/>
        </w:rPr>
        <w:tab/>
        <w:t>3</w:t>
      </w:r>
      <w:r w:rsidR="004454FB">
        <w:rPr>
          <w:u w:val="single"/>
          <w:lang w:val="es-ES" w:bidi="ar-LB"/>
        </w:rPr>
        <w:tab/>
      </w:r>
      <w:r w:rsidRPr="009A7549">
        <w:rPr>
          <w:lang w:val="es-ES" w:bidi="ar-LB"/>
        </w:rPr>
        <w:t xml:space="preserve"> cifras.</w:t>
      </w:r>
    </w:p>
    <w:p w14:paraId="2D0010BA" w14:textId="5E43F753" w:rsidR="009A7549" w:rsidRPr="009A7549" w:rsidRDefault="009A7549" w:rsidP="007126B0">
      <w:pPr>
        <w:tabs>
          <w:tab w:val="clear" w:pos="5954"/>
          <w:tab w:val="left" w:pos="6237"/>
          <w:tab w:val="left" w:pos="6521"/>
        </w:tabs>
        <w:spacing w:before="0"/>
        <w:rPr>
          <w:lang w:val="es-ES" w:bidi="ar-LB"/>
        </w:rPr>
      </w:pP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La longitud máxima del número (excepto el indicativo de país) es de</w:t>
      </w:r>
      <w:r w:rsidRPr="009A7549">
        <w:rPr>
          <w:lang w:val="es-ES" w:bidi="ar-LB"/>
        </w:rPr>
        <w:t xml:space="preserve"> </w:t>
      </w:r>
      <w:r w:rsidRPr="009A7549">
        <w:rPr>
          <w:u w:val="single"/>
          <w:lang w:val="es-ES" w:bidi="ar-LB"/>
        </w:rPr>
        <w:tab/>
        <w:t>10</w:t>
      </w:r>
      <w:r w:rsidRPr="009A7549">
        <w:rPr>
          <w:u w:val="single"/>
          <w:lang w:val="es-ES" w:bidi="ar-LB"/>
        </w:rPr>
        <w:tab/>
      </w:r>
      <w:r w:rsidRPr="009A7549">
        <w:rPr>
          <w:lang w:val="es-ES" w:bidi="ar-LB"/>
        </w:rPr>
        <w:t xml:space="preserve"> cifras.</w:t>
      </w:r>
    </w:p>
    <w:p w14:paraId="553772F2" w14:textId="7DCA36FA" w:rsidR="009A7549" w:rsidRPr="009A7549" w:rsidRDefault="009A7549" w:rsidP="004454FB">
      <w:pPr>
        <w:spacing w:before="80"/>
        <w:ind w:left="567" w:hanging="567"/>
        <w:rPr>
          <w:lang w:val="es-ES" w:bidi="ar-LB"/>
        </w:rPr>
      </w:pPr>
      <w:r w:rsidRPr="009A7549">
        <w:rPr>
          <w:lang w:val="es-ES" w:bidi="ar-LB"/>
        </w:rPr>
        <w:t>b)</w:t>
      </w: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Enlace a la base de datos nacional (o a cualquier lista aplicable) con números UIT-T E.164 asignados dentro del plan nacional de numeración</w:t>
      </w:r>
      <w:r w:rsidRPr="009A7549">
        <w:rPr>
          <w:lang w:val="es-ES" w:bidi="ar-LB"/>
        </w:rPr>
        <w:t xml:space="preserve">: </w:t>
      </w:r>
      <w:hyperlink r:id="rId8" w:history="1">
        <w:r w:rsidRPr="009A7549">
          <w:rPr>
            <w:rStyle w:val="Hyperlink"/>
            <w:lang w:val="es-ES" w:bidi="ar-LB"/>
          </w:rPr>
          <w:t>https://www.cra.gov.qa/en/document/national-numbering-plan</w:t>
        </w:r>
      </w:hyperlink>
    </w:p>
    <w:p w14:paraId="2C918252" w14:textId="51AC13D3" w:rsidR="009A7549" w:rsidRPr="009A7549" w:rsidRDefault="009A7549" w:rsidP="004454FB">
      <w:pPr>
        <w:spacing w:before="80"/>
        <w:ind w:left="567" w:hanging="567"/>
        <w:rPr>
          <w:lang w:val="es-ES" w:bidi="ar-LB"/>
        </w:rPr>
      </w:pPr>
      <w:r w:rsidRPr="009A7549">
        <w:rPr>
          <w:lang w:val="es-ES" w:bidi="ar-LB"/>
        </w:rPr>
        <w:t>c)</w:t>
      </w: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Enlace a la base de datos en tiempo real que contiene los números UIT-T E.164 transportados</w:t>
      </w:r>
      <w:r w:rsidRPr="009A7549">
        <w:rPr>
          <w:lang w:val="es-ES" w:bidi="ar-LB"/>
        </w:rPr>
        <w:t xml:space="preserve">: </w:t>
      </w:r>
      <w:hyperlink r:id="rId9" w:history="1">
        <w:r w:rsidRPr="009A7549">
          <w:rPr>
            <w:rStyle w:val="Hyperlink"/>
            <w:lang w:val="es-ES" w:bidi="ar-LB"/>
          </w:rPr>
          <w:t>https://www.cra.gov.qa/Services/Telecommunications/Numbering-Management</w:t>
        </w:r>
      </w:hyperlink>
    </w:p>
    <w:p w14:paraId="157E5483" w14:textId="13074E6F" w:rsidR="009A7549" w:rsidRPr="009A7549" w:rsidRDefault="009A7549" w:rsidP="009A7549">
      <w:pPr>
        <w:spacing w:after="120"/>
        <w:rPr>
          <w:lang w:val="es-ES" w:bidi="ar-LB"/>
        </w:rPr>
      </w:pPr>
      <w:r w:rsidRPr="009A7549">
        <w:rPr>
          <w:lang w:val="es-ES" w:bidi="ar-LB"/>
        </w:rPr>
        <w:t>d)</w:t>
      </w:r>
      <w:r w:rsidRPr="009A7549">
        <w:rPr>
          <w:lang w:val="es-ES" w:bidi="ar-LB"/>
        </w:rPr>
        <w:tab/>
        <w:t>P</w:t>
      </w:r>
      <w:r w:rsidRPr="009A7549">
        <w:rPr>
          <w:lang w:val="es-ES_tradnl" w:bidi="ar-LB"/>
        </w:rPr>
        <w:t>lan de numeración detallado</w:t>
      </w:r>
      <w:r w:rsidRPr="009A7549">
        <w:rPr>
          <w:lang w:val="es-ES" w:bidi="ar-LB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105"/>
        <w:gridCol w:w="1105"/>
        <w:gridCol w:w="3145"/>
        <w:gridCol w:w="1917"/>
      </w:tblGrid>
      <w:tr w:rsidR="009A7549" w:rsidRPr="009A7549" w14:paraId="75B125AF" w14:textId="77777777" w:rsidTr="009A7549">
        <w:trPr>
          <w:tblHeader/>
          <w:jc w:val="center"/>
        </w:trPr>
        <w:tc>
          <w:tcPr>
            <w:tcW w:w="1999" w:type="dxa"/>
            <w:vMerge w:val="restart"/>
            <w:vAlign w:val="center"/>
          </w:tcPr>
          <w:p w14:paraId="12DF7001" w14:textId="77777777" w:rsidR="009A7549" w:rsidRPr="004454FB" w:rsidRDefault="009A7549" w:rsidP="004454FB">
            <w:pPr>
              <w:pStyle w:val="Tablehead"/>
              <w:rPr>
                <w:lang w:bidi="ar-LB"/>
              </w:rPr>
            </w:pPr>
            <w:r w:rsidRPr="004454FB">
              <w:rPr>
                <w:lang w:bidi="ar-LB"/>
              </w:rPr>
              <w:t>NDC (indicativo nacional de destino) o primeras cifras del N(S)N (número nacional (significativo))</w:t>
            </w:r>
          </w:p>
        </w:tc>
        <w:tc>
          <w:tcPr>
            <w:tcW w:w="2142" w:type="dxa"/>
            <w:gridSpan w:val="2"/>
            <w:vAlign w:val="center"/>
          </w:tcPr>
          <w:p w14:paraId="20D8A1D1" w14:textId="15A1A8FA" w:rsidR="009A7549" w:rsidRPr="00275C16" w:rsidRDefault="009A7549" w:rsidP="004454FB">
            <w:pPr>
              <w:pStyle w:val="Tablehead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 xml:space="preserve">Longitud del </w:t>
            </w:r>
            <w:r w:rsidR="004454FB" w:rsidRPr="00275C16">
              <w:rPr>
                <w:lang w:val="en-GB" w:bidi="ar-LB"/>
              </w:rPr>
              <w:br/>
            </w:r>
            <w:r w:rsidRPr="00275C16">
              <w:rPr>
                <w:lang w:val="en-GB" w:bidi="ar-LB"/>
              </w:rPr>
              <w:t>número N(S)N</w:t>
            </w:r>
          </w:p>
        </w:tc>
        <w:tc>
          <w:tcPr>
            <w:tcW w:w="3049" w:type="dxa"/>
            <w:vMerge w:val="restart"/>
            <w:vAlign w:val="center"/>
          </w:tcPr>
          <w:p w14:paraId="31C4A565" w14:textId="08385951" w:rsidR="009A7549" w:rsidRPr="004454FB" w:rsidRDefault="009A7549" w:rsidP="004454FB">
            <w:pPr>
              <w:pStyle w:val="Tablehead"/>
              <w:rPr>
                <w:lang w:val="es-ES" w:bidi="ar-LB"/>
              </w:rPr>
            </w:pPr>
            <w:r w:rsidRPr="004454FB">
              <w:rPr>
                <w:lang w:val="es-ES" w:bidi="ar-LB"/>
              </w:rPr>
              <w:t xml:space="preserve">Utilización del </w:t>
            </w:r>
            <w:r w:rsidR="004454FB" w:rsidRPr="004454FB">
              <w:rPr>
                <w:lang w:val="es-ES" w:bidi="ar-LB"/>
              </w:rPr>
              <w:br/>
            </w:r>
            <w:r w:rsidRPr="004454FB">
              <w:rPr>
                <w:lang w:val="es-ES" w:bidi="ar-LB"/>
              </w:rPr>
              <w:t xml:space="preserve">número </w:t>
            </w:r>
            <w:r w:rsidR="004454FB" w:rsidRPr="004454FB">
              <w:rPr>
                <w:lang w:val="es-ES" w:bidi="ar-LB"/>
              </w:rPr>
              <w:t xml:space="preserve">UIT-T </w:t>
            </w:r>
            <w:r w:rsidRPr="004454FB">
              <w:rPr>
                <w:lang w:val="es-ES" w:bidi="ar-LB"/>
              </w:rPr>
              <w:t>E.164</w:t>
            </w:r>
          </w:p>
        </w:tc>
        <w:tc>
          <w:tcPr>
            <w:tcW w:w="1859" w:type="dxa"/>
            <w:vMerge w:val="restart"/>
            <w:vAlign w:val="center"/>
          </w:tcPr>
          <w:p w14:paraId="6009DEB1" w14:textId="74C71C9D" w:rsidR="009A7549" w:rsidRPr="004454FB" w:rsidRDefault="009A7549" w:rsidP="004454FB">
            <w:pPr>
              <w:pStyle w:val="Tablehead"/>
              <w:rPr>
                <w:lang w:bidi="ar-LB"/>
              </w:rPr>
            </w:pPr>
            <w:r w:rsidRPr="004454FB">
              <w:rPr>
                <w:lang w:bidi="ar-LB"/>
              </w:rPr>
              <w:t xml:space="preserve">Información </w:t>
            </w:r>
            <w:r w:rsidR="004454FB">
              <w:rPr>
                <w:lang w:bidi="ar-LB"/>
              </w:rPr>
              <w:br/>
            </w:r>
            <w:r w:rsidRPr="004454FB">
              <w:rPr>
                <w:lang w:bidi="ar-LB"/>
              </w:rPr>
              <w:t>adicional</w:t>
            </w:r>
          </w:p>
        </w:tc>
      </w:tr>
      <w:tr w:rsidR="009A7549" w:rsidRPr="009A7549" w14:paraId="4F8EBA28" w14:textId="77777777" w:rsidTr="009A7549">
        <w:trPr>
          <w:tblHeader/>
          <w:jc w:val="center"/>
        </w:trPr>
        <w:tc>
          <w:tcPr>
            <w:tcW w:w="1999" w:type="dxa"/>
            <w:vMerge/>
            <w:vAlign w:val="center"/>
          </w:tcPr>
          <w:p w14:paraId="27FF8E4E" w14:textId="77777777" w:rsidR="009A7549" w:rsidRPr="009A7549" w:rsidRDefault="009A7549" w:rsidP="004454FB">
            <w:pPr>
              <w:pStyle w:val="Tablehead"/>
              <w:rPr>
                <w:i/>
                <w:lang w:val="en-GB" w:bidi="ar-LB"/>
              </w:rPr>
            </w:pPr>
          </w:p>
        </w:tc>
        <w:tc>
          <w:tcPr>
            <w:tcW w:w="1071" w:type="dxa"/>
            <w:vAlign w:val="center"/>
          </w:tcPr>
          <w:p w14:paraId="12031730" w14:textId="77777777" w:rsidR="009A7549" w:rsidRPr="004454FB" w:rsidRDefault="009A7549" w:rsidP="004454FB">
            <w:pPr>
              <w:pStyle w:val="Tablehead"/>
              <w:rPr>
                <w:lang w:bidi="ar-LB"/>
              </w:rPr>
            </w:pPr>
            <w:r w:rsidRPr="004454FB">
              <w:rPr>
                <w:lang w:bidi="ar-LB"/>
              </w:rPr>
              <w:t>Longitud máxima</w:t>
            </w:r>
          </w:p>
        </w:tc>
        <w:tc>
          <w:tcPr>
            <w:tcW w:w="1071" w:type="dxa"/>
            <w:vAlign w:val="center"/>
          </w:tcPr>
          <w:p w14:paraId="1B9D3F8B" w14:textId="77777777" w:rsidR="009A7549" w:rsidRPr="004454FB" w:rsidRDefault="009A7549" w:rsidP="004454FB">
            <w:pPr>
              <w:pStyle w:val="Tablehead"/>
              <w:rPr>
                <w:lang w:bidi="ar-LB"/>
              </w:rPr>
            </w:pPr>
            <w:r w:rsidRPr="004454FB">
              <w:rPr>
                <w:lang w:bidi="ar-LB"/>
              </w:rPr>
              <w:t>Longitud mínima</w:t>
            </w:r>
          </w:p>
        </w:tc>
        <w:tc>
          <w:tcPr>
            <w:tcW w:w="3049" w:type="dxa"/>
            <w:vMerge/>
            <w:vAlign w:val="center"/>
          </w:tcPr>
          <w:p w14:paraId="7A9B6653" w14:textId="77777777" w:rsidR="009A7549" w:rsidRPr="009A7549" w:rsidRDefault="009A7549" w:rsidP="004454FB">
            <w:pPr>
              <w:pStyle w:val="Tablehead"/>
              <w:rPr>
                <w:i/>
                <w:lang w:val="en-GB" w:bidi="ar-LB"/>
              </w:rPr>
            </w:pPr>
          </w:p>
        </w:tc>
        <w:tc>
          <w:tcPr>
            <w:tcW w:w="1859" w:type="dxa"/>
            <w:vMerge/>
            <w:vAlign w:val="center"/>
          </w:tcPr>
          <w:p w14:paraId="36B16C26" w14:textId="77777777" w:rsidR="009A7549" w:rsidRPr="009A7549" w:rsidRDefault="009A7549" w:rsidP="004454FB">
            <w:pPr>
              <w:pStyle w:val="Tablehead"/>
              <w:rPr>
                <w:i/>
                <w:lang w:val="en-GB" w:bidi="ar-LB"/>
              </w:rPr>
            </w:pPr>
          </w:p>
        </w:tc>
      </w:tr>
      <w:tr w:rsidR="009A7549" w:rsidRPr="009A7549" w14:paraId="1D1C7B8F" w14:textId="77777777" w:rsidTr="009A7549">
        <w:trPr>
          <w:jc w:val="center"/>
        </w:trPr>
        <w:tc>
          <w:tcPr>
            <w:tcW w:w="1999" w:type="dxa"/>
          </w:tcPr>
          <w:p w14:paraId="31886DE5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1</w:t>
            </w:r>
          </w:p>
        </w:tc>
        <w:tc>
          <w:tcPr>
            <w:tcW w:w="1071" w:type="dxa"/>
          </w:tcPr>
          <w:p w14:paraId="59ECAA1B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3</w:t>
            </w:r>
          </w:p>
        </w:tc>
        <w:tc>
          <w:tcPr>
            <w:tcW w:w="1071" w:type="dxa"/>
          </w:tcPr>
          <w:p w14:paraId="6746A553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3</w:t>
            </w:r>
          </w:p>
        </w:tc>
        <w:tc>
          <w:tcPr>
            <w:tcW w:w="3049" w:type="dxa"/>
          </w:tcPr>
          <w:p w14:paraId="1C4140FD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>Número no geográfico – Indicativos abreviados</w:t>
            </w:r>
          </w:p>
        </w:tc>
        <w:tc>
          <w:tcPr>
            <w:tcW w:w="1859" w:type="dxa"/>
          </w:tcPr>
          <w:p w14:paraId="0E66E99A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</w:p>
        </w:tc>
      </w:tr>
      <w:tr w:rsidR="009A7549" w:rsidRPr="009A7549" w14:paraId="1E2CFDFF" w14:textId="77777777" w:rsidTr="009A7549">
        <w:trPr>
          <w:jc w:val="center"/>
        </w:trPr>
        <w:tc>
          <w:tcPr>
            <w:tcW w:w="1999" w:type="dxa"/>
          </w:tcPr>
          <w:p w14:paraId="68BCE2C8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20</w:t>
            </w:r>
          </w:p>
        </w:tc>
        <w:tc>
          <w:tcPr>
            <w:tcW w:w="1071" w:type="dxa"/>
          </w:tcPr>
          <w:p w14:paraId="3154F796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4</w:t>
            </w:r>
          </w:p>
        </w:tc>
        <w:tc>
          <w:tcPr>
            <w:tcW w:w="1071" w:type="dxa"/>
          </w:tcPr>
          <w:p w14:paraId="23AB02A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4</w:t>
            </w:r>
          </w:p>
        </w:tc>
        <w:tc>
          <w:tcPr>
            <w:tcW w:w="3049" w:type="dxa"/>
          </w:tcPr>
          <w:p w14:paraId="72923767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>Número no geográfico – Indicativos abreviados</w:t>
            </w:r>
          </w:p>
        </w:tc>
        <w:tc>
          <w:tcPr>
            <w:tcW w:w="1859" w:type="dxa"/>
          </w:tcPr>
          <w:p w14:paraId="6E647016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</w:p>
        </w:tc>
      </w:tr>
      <w:tr w:rsidR="009A7549" w:rsidRPr="009A7549" w14:paraId="5B728FBE" w14:textId="77777777" w:rsidTr="009A7549">
        <w:trPr>
          <w:jc w:val="center"/>
        </w:trPr>
        <w:tc>
          <w:tcPr>
            <w:tcW w:w="1999" w:type="dxa"/>
          </w:tcPr>
          <w:p w14:paraId="3F18D8CF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23</w:t>
            </w:r>
          </w:p>
        </w:tc>
        <w:tc>
          <w:tcPr>
            <w:tcW w:w="1071" w:type="dxa"/>
          </w:tcPr>
          <w:p w14:paraId="37424761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1071" w:type="dxa"/>
          </w:tcPr>
          <w:p w14:paraId="04B92756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3049" w:type="dxa"/>
          </w:tcPr>
          <w:p w14:paraId="4E26D294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de seguridad</w:t>
            </w:r>
          </w:p>
        </w:tc>
        <w:tc>
          <w:tcPr>
            <w:tcW w:w="1859" w:type="dxa"/>
          </w:tcPr>
          <w:p w14:paraId="4269446B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Atribución tradicional</w:t>
            </w:r>
          </w:p>
        </w:tc>
      </w:tr>
      <w:tr w:rsidR="009A7549" w:rsidRPr="009A7549" w14:paraId="527BD1A7" w14:textId="77777777" w:rsidTr="009A7549">
        <w:trPr>
          <w:jc w:val="center"/>
        </w:trPr>
        <w:tc>
          <w:tcPr>
            <w:tcW w:w="1999" w:type="dxa"/>
          </w:tcPr>
          <w:p w14:paraId="550141D1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26</w:t>
            </w:r>
          </w:p>
        </w:tc>
        <w:tc>
          <w:tcPr>
            <w:tcW w:w="1071" w:type="dxa"/>
          </w:tcPr>
          <w:p w14:paraId="2C46C7F1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1071" w:type="dxa"/>
          </w:tcPr>
          <w:p w14:paraId="32713A4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3049" w:type="dxa"/>
          </w:tcPr>
          <w:p w14:paraId="3CD655F8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militares</w:t>
            </w:r>
          </w:p>
        </w:tc>
        <w:tc>
          <w:tcPr>
            <w:tcW w:w="1859" w:type="dxa"/>
          </w:tcPr>
          <w:p w14:paraId="05ACD534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Atribución tradicional</w:t>
            </w:r>
          </w:p>
        </w:tc>
      </w:tr>
      <w:tr w:rsidR="009A7549" w:rsidRPr="009A7549" w14:paraId="5E017CA3" w14:textId="77777777" w:rsidTr="009A7549">
        <w:trPr>
          <w:jc w:val="center"/>
        </w:trPr>
        <w:tc>
          <w:tcPr>
            <w:tcW w:w="1999" w:type="dxa"/>
          </w:tcPr>
          <w:p w14:paraId="7326E27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28</w:t>
            </w:r>
          </w:p>
        </w:tc>
        <w:tc>
          <w:tcPr>
            <w:tcW w:w="1071" w:type="dxa"/>
          </w:tcPr>
          <w:p w14:paraId="35CBA1B0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10</w:t>
            </w:r>
          </w:p>
        </w:tc>
        <w:tc>
          <w:tcPr>
            <w:tcW w:w="1071" w:type="dxa"/>
          </w:tcPr>
          <w:p w14:paraId="6006B37A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10</w:t>
            </w:r>
          </w:p>
        </w:tc>
        <w:tc>
          <w:tcPr>
            <w:tcW w:w="3049" w:type="dxa"/>
          </w:tcPr>
          <w:p w14:paraId="7C2047A7" w14:textId="561019FA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M2M/IoT</w:t>
            </w:r>
          </w:p>
        </w:tc>
        <w:tc>
          <w:tcPr>
            <w:tcW w:w="1859" w:type="dxa"/>
          </w:tcPr>
          <w:p w14:paraId="7D69C6ED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</w:p>
        </w:tc>
      </w:tr>
      <w:tr w:rsidR="009A7549" w:rsidRPr="009A7549" w14:paraId="54B303E0" w14:textId="77777777" w:rsidTr="009A7549">
        <w:trPr>
          <w:jc w:val="center"/>
        </w:trPr>
        <w:tc>
          <w:tcPr>
            <w:tcW w:w="1999" w:type="dxa"/>
          </w:tcPr>
          <w:p w14:paraId="7A1773DF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29</w:t>
            </w:r>
          </w:p>
        </w:tc>
        <w:tc>
          <w:tcPr>
            <w:tcW w:w="1071" w:type="dxa"/>
          </w:tcPr>
          <w:p w14:paraId="70C5191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10</w:t>
            </w:r>
          </w:p>
        </w:tc>
        <w:tc>
          <w:tcPr>
            <w:tcW w:w="1071" w:type="dxa"/>
          </w:tcPr>
          <w:p w14:paraId="546144FA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10</w:t>
            </w:r>
          </w:p>
        </w:tc>
        <w:tc>
          <w:tcPr>
            <w:tcW w:w="3049" w:type="dxa"/>
          </w:tcPr>
          <w:p w14:paraId="32A003C3" w14:textId="42C162BD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M2M/IoT</w:t>
            </w:r>
          </w:p>
        </w:tc>
        <w:tc>
          <w:tcPr>
            <w:tcW w:w="1859" w:type="dxa"/>
          </w:tcPr>
          <w:p w14:paraId="3FBD1A9E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</w:p>
        </w:tc>
      </w:tr>
      <w:tr w:rsidR="009A7549" w:rsidRPr="009A7549" w14:paraId="3D549528" w14:textId="77777777" w:rsidTr="009A7549">
        <w:trPr>
          <w:jc w:val="center"/>
        </w:trPr>
        <w:tc>
          <w:tcPr>
            <w:tcW w:w="1999" w:type="dxa"/>
          </w:tcPr>
          <w:p w14:paraId="72A89877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3</w:t>
            </w:r>
          </w:p>
        </w:tc>
        <w:tc>
          <w:tcPr>
            <w:tcW w:w="1071" w:type="dxa"/>
          </w:tcPr>
          <w:p w14:paraId="48EE033E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1071" w:type="dxa"/>
          </w:tcPr>
          <w:p w14:paraId="6DFF3EA8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3049" w:type="dxa"/>
          </w:tcPr>
          <w:p w14:paraId="7413AAC4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de telefonía móvil</w:t>
            </w:r>
          </w:p>
        </w:tc>
        <w:tc>
          <w:tcPr>
            <w:tcW w:w="1859" w:type="dxa"/>
          </w:tcPr>
          <w:p w14:paraId="318B053C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</w:p>
        </w:tc>
      </w:tr>
      <w:tr w:rsidR="009A7549" w:rsidRPr="009A7549" w14:paraId="634D61F8" w14:textId="77777777" w:rsidTr="009A7549">
        <w:trPr>
          <w:jc w:val="center"/>
        </w:trPr>
        <w:tc>
          <w:tcPr>
            <w:tcW w:w="1999" w:type="dxa"/>
          </w:tcPr>
          <w:p w14:paraId="70EAE882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4</w:t>
            </w:r>
          </w:p>
        </w:tc>
        <w:tc>
          <w:tcPr>
            <w:tcW w:w="1071" w:type="dxa"/>
          </w:tcPr>
          <w:p w14:paraId="7EE6C047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1071" w:type="dxa"/>
          </w:tcPr>
          <w:p w14:paraId="756B6A23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3049" w:type="dxa"/>
          </w:tcPr>
          <w:p w14:paraId="34D3B4C8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de telefonía fija</w:t>
            </w:r>
          </w:p>
        </w:tc>
        <w:tc>
          <w:tcPr>
            <w:tcW w:w="1859" w:type="dxa"/>
          </w:tcPr>
          <w:p w14:paraId="38CB1E12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</w:p>
        </w:tc>
      </w:tr>
      <w:tr w:rsidR="009A7549" w:rsidRPr="009A7549" w14:paraId="38F6A1E5" w14:textId="77777777" w:rsidTr="009A7549">
        <w:trPr>
          <w:jc w:val="center"/>
        </w:trPr>
        <w:tc>
          <w:tcPr>
            <w:tcW w:w="1999" w:type="dxa"/>
          </w:tcPr>
          <w:p w14:paraId="2AB4413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5</w:t>
            </w:r>
          </w:p>
        </w:tc>
        <w:tc>
          <w:tcPr>
            <w:tcW w:w="1071" w:type="dxa"/>
          </w:tcPr>
          <w:p w14:paraId="603761FA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1071" w:type="dxa"/>
          </w:tcPr>
          <w:p w14:paraId="47B6A317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3049" w:type="dxa"/>
          </w:tcPr>
          <w:p w14:paraId="449B7914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de telefonía móvil</w:t>
            </w:r>
          </w:p>
        </w:tc>
        <w:tc>
          <w:tcPr>
            <w:tcW w:w="1859" w:type="dxa"/>
          </w:tcPr>
          <w:p w14:paraId="1B80D84C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</w:p>
        </w:tc>
      </w:tr>
      <w:tr w:rsidR="009A7549" w:rsidRPr="009A7549" w14:paraId="1BEF482A" w14:textId="77777777" w:rsidTr="009A7549">
        <w:trPr>
          <w:jc w:val="center"/>
        </w:trPr>
        <w:tc>
          <w:tcPr>
            <w:tcW w:w="1999" w:type="dxa"/>
          </w:tcPr>
          <w:p w14:paraId="68AD9033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6</w:t>
            </w:r>
          </w:p>
        </w:tc>
        <w:tc>
          <w:tcPr>
            <w:tcW w:w="1071" w:type="dxa"/>
          </w:tcPr>
          <w:p w14:paraId="6581F5B4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1071" w:type="dxa"/>
          </w:tcPr>
          <w:p w14:paraId="45BBD9ED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3049" w:type="dxa"/>
          </w:tcPr>
          <w:p w14:paraId="52A42347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de telefonía móvil</w:t>
            </w:r>
          </w:p>
        </w:tc>
        <w:tc>
          <w:tcPr>
            <w:tcW w:w="1859" w:type="dxa"/>
          </w:tcPr>
          <w:p w14:paraId="7DEA2DE3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</w:p>
        </w:tc>
      </w:tr>
      <w:tr w:rsidR="009A7549" w:rsidRPr="009A7549" w14:paraId="53E1B19D" w14:textId="77777777" w:rsidTr="009A7549">
        <w:trPr>
          <w:jc w:val="center"/>
        </w:trPr>
        <w:tc>
          <w:tcPr>
            <w:tcW w:w="1999" w:type="dxa"/>
          </w:tcPr>
          <w:p w14:paraId="45B03FE9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1071" w:type="dxa"/>
          </w:tcPr>
          <w:p w14:paraId="1590A085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1071" w:type="dxa"/>
          </w:tcPr>
          <w:p w14:paraId="686ABDBE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</w:t>
            </w:r>
          </w:p>
        </w:tc>
        <w:tc>
          <w:tcPr>
            <w:tcW w:w="3049" w:type="dxa"/>
          </w:tcPr>
          <w:p w14:paraId="61FE2166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  <w:r w:rsidRPr="009A7549">
              <w:rPr>
                <w:lang w:bidi="ar-LB"/>
              </w:rPr>
              <w:t>Servicios de telefonía móvil</w:t>
            </w:r>
          </w:p>
        </w:tc>
        <w:tc>
          <w:tcPr>
            <w:tcW w:w="1859" w:type="dxa"/>
          </w:tcPr>
          <w:p w14:paraId="6D543E2A" w14:textId="77777777" w:rsidR="009A7549" w:rsidRPr="009A7549" w:rsidRDefault="009A7549" w:rsidP="007126B0">
            <w:pPr>
              <w:pStyle w:val="Tabletext"/>
              <w:spacing w:before="60" w:after="60"/>
              <w:rPr>
                <w:lang w:bidi="ar-LB"/>
              </w:rPr>
            </w:pPr>
          </w:p>
        </w:tc>
      </w:tr>
      <w:tr w:rsidR="009A7549" w:rsidRPr="009A7549" w14:paraId="5B012AC6" w14:textId="77777777" w:rsidTr="009A7549">
        <w:trPr>
          <w:jc w:val="center"/>
        </w:trPr>
        <w:tc>
          <w:tcPr>
            <w:tcW w:w="1999" w:type="dxa"/>
          </w:tcPr>
          <w:p w14:paraId="1467C4A8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800</w:t>
            </w:r>
          </w:p>
        </w:tc>
        <w:tc>
          <w:tcPr>
            <w:tcW w:w="1071" w:type="dxa"/>
          </w:tcPr>
          <w:p w14:paraId="6BF014BB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1071" w:type="dxa"/>
          </w:tcPr>
          <w:p w14:paraId="74583082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3049" w:type="dxa"/>
          </w:tcPr>
          <w:p w14:paraId="7649DEB0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 xml:space="preserve">Número no geográfico – </w:t>
            </w:r>
            <w:r w:rsidRPr="00275C16">
              <w:rPr>
                <w:lang w:val="en-GB" w:bidi="ar-LB"/>
              </w:rPr>
              <w:br/>
              <w:t>Servicios gratuitos</w:t>
            </w:r>
          </w:p>
        </w:tc>
        <w:tc>
          <w:tcPr>
            <w:tcW w:w="1859" w:type="dxa"/>
          </w:tcPr>
          <w:p w14:paraId="0AF102B2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</w:p>
        </w:tc>
      </w:tr>
      <w:tr w:rsidR="009A7549" w:rsidRPr="009A7549" w14:paraId="516B4BD5" w14:textId="77777777" w:rsidTr="009A7549">
        <w:trPr>
          <w:jc w:val="center"/>
        </w:trPr>
        <w:tc>
          <w:tcPr>
            <w:tcW w:w="1999" w:type="dxa"/>
          </w:tcPr>
          <w:p w14:paraId="56D2CC0A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900</w:t>
            </w:r>
          </w:p>
        </w:tc>
        <w:tc>
          <w:tcPr>
            <w:tcW w:w="1071" w:type="dxa"/>
          </w:tcPr>
          <w:p w14:paraId="6FEA7ADD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1071" w:type="dxa"/>
          </w:tcPr>
          <w:p w14:paraId="11786B52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7</w:t>
            </w:r>
          </w:p>
        </w:tc>
        <w:tc>
          <w:tcPr>
            <w:tcW w:w="3049" w:type="dxa"/>
          </w:tcPr>
          <w:p w14:paraId="53B9E628" w14:textId="0FF5BB1D" w:rsidR="009A7549" w:rsidRPr="009A7549" w:rsidRDefault="009A7549" w:rsidP="007126B0">
            <w:pPr>
              <w:pStyle w:val="Tabletext"/>
              <w:spacing w:before="60" w:after="60"/>
              <w:rPr>
                <w:lang w:val="es-ES" w:bidi="ar-LB"/>
              </w:rPr>
            </w:pPr>
            <w:r w:rsidRPr="009A7549">
              <w:rPr>
                <w:lang w:val="es-ES" w:bidi="ar-LB"/>
              </w:rPr>
              <w:t>Número no geográfico -</w:t>
            </w:r>
            <w:r w:rsidRPr="009A7549">
              <w:rPr>
                <w:lang w:val="es-ES" w:bidi="ar-LB"/>
              </w:rPr>
              <w:br/>
              <w:t>Servicios de valor añadido/Audiotexto</w:t>
            </w:r>
          </w:p>
        </w:tc>
        <w:tc>
          <w:tcPr>
            <w:tcW w:w="1859" w:type="dxa"/>
          </w:tcPr>
          <w:p w14:paraId="1DBF5D4E" w14:textId="77777777" w:rsidR="009A7549" w:rsidRPr="009A7549" w:rsidRDefault="009A7549" w:rsidP="007126B0">
            <w:pPr>
              <w:pStyle w:val="Tabletext"/>
              <w:spacing w:before="60" w:after="60"/>
              <w:rPr>
                <w:lang w:val="es-ES" w:bidi="ar-LB"/>
              </w:rPr>
            </w:pPr>
          </w:p>
        </w:tc>
      </w:tr>
      <w:tr w:rsidR="009A7549" w:rsidRPr="009A7549" w14:paraId="47522881" w14:textId="77777777" w:rsidTr="009A7549">
        <w:trPr>
          <w:jc w:val="center"/>
        </w:trPr>
        <w:tc>
          <w:tcPr>
            <w:tcW w:w="1999" w:type="dxa"/>
          </w:tcPr>
          <w:p w14:paraId="1C4903B2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91</w:t>
            </w:r>
          </w:p>
        </w:tc>
        <w:tc>
          <w:tcPr>
            <w:tcW w:w="1071" w:type="dxa"/>
          </w:tcPr>
          <w:p w14:paraId="381F8AE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3</w:t>
            </w:r>
          </w:p>
        </w:tc>
        <w:tc>
          <w:tcPr>
            <w:tcW w:w="1071" w:type="dxa"/>
          </w:tcPr>
          <w:p w14:paraId="2D214F9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3</w:t>
            </w:r>
          </w:p>
        </w:tc>
        <w:tc>
          <w:tcPr>
            <w:tcW w:w="3049" w:type="dxa"/>
          </w:tcPr>
          <w:p w14:paraId="71F7DF46" w14:textId="611801D4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 xml:space="preserve">Número no geográfico – </w:t>
            </w:r>
            <w:r w:rsidR="00CE1DB5" w:rsidRPr="00275C16">
              <w:rPr>
                <w:lang w:val="en-GB" w:bidi="ar-LB"/>
              </w:rPr>
              <w:br/>
            </w:r>
            <w:r w:rsidRPr="00275C16">
              <w:rPr>
                <w:lang w:val="en-GB" w:bidi="ar-LB"/>
              </w:rPr>
              <w:t>Indicativos abreviados</w:t>
            </w:r>
          </w:p>
        </w:tc>
        <w:tc>
          <w:tcPr>
            <w:tcW w:w="1859" w:type="dxa"/>
          </w:tcPr>
          <w:p w14:paraId="4D3D64D5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</w:p>
        </w:tc>
      </w:tr>
      <w:tr w:rsidR="009A7549" w:rsidRPr="009A7549" w14:paraId="25F61E3A" w14:textId="77777777" w:rsidTr="009A7549">
        <w:trPr>
          <w:jc w:val="center"/>
        </w:trPr>
        <w:tc>
          <w:tcPr>
            <w:tcW w:w="1999" w:type="dxa"/>
          </w:tcPr>
          <w:p w14:paraId="35E8B0A2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92</w:t>
            </w:r>
          </w:p>
        </w:tc>
        <w:tc>
          <w:tcPr>
            <w:tcW w:w="1071" w:type="dxa"/>
          </w:tcPr>
          <w:p w14:paraId="3ACD138A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5</w:t>
            </w:r>
          </w:p>
        </w:tc>
        <w:tc>
          <w:tcPr>
            <w:tcW w:w="1071" w:type="dxa"/>
          </w:tcPr>
          <w:p w14:paraId="6873630E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5</w:t>
            </w:r>
          </w:p>
        </w:tc>
        <w:tc>
          <w:tcPr>
            <w:tcW w:w="3049" w:type="dxa"/>
          </w:tcPr>
          <w:p w14:paraId="2DAC0CB1" w14:textId="710B07FE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 xml:space="preserve">Número no geográfico – </w:t>
            </w:r>
            <w:r w:rsidR="00CE1DB5" w:rsidRPr="00275C16">
              <w:rPr>
                <w:lang w:val="en-GB" w:bidi="ar-LB"/>
              </w:rPr>
              <w:br/>
            </w:r>
            <w:r w:rsidRPr="00275C16">
              <w:rPr>
                <w:lang w:val="en-GB" w:bidi="ar-LB"/>
              </w:rPr>
              <w:t>Servicios SMS de valor añadido</w:t>
            </w:r>
          </w:p>
        </w:tc>
        <w:tc>
          <w:tcPr>
            <w:tcW w:w="1859" w:type="dxa"/>
          </w:tcPr>
          <w:p w14:paraId="3C6FBEC3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</w:p>
        </w:tc>
      </w:tr>
      <w:tr w:rsidR="009A7549" w:rsidRPr="009A7549" w14:paraId="669AACDE" w14:textId="77777777" w:rsidTr="009A7549">
        <w:trPr>
          <w:jc w:val="center"/>
        </w:trPr>
        <w:tc>
          <w:tcPr>
            <w:tcW w:w="1999" w:type="dxa"/>
          </w:tcPr>
          <w:p w14:paraId="6DF2534F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97</w:t>
            </w:r>
          </w:p>
        </w:tc>
        <w:tc>
          <w:tcPr>
            <w:tcW w:w="1071" w:type="dxa"/>
          </w:tcPr>
          <w:p w14:paraId="0472FF67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5</w:t>
            </w:r>
          </w:p>
        </w:tc>
        <w:tc>
          <w:tcPr>
            <w:tcW w:w="1071" w:type="dxa"/>
          </w:tcPr>
          <w:p w14:paraId="4ABCD614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5</w:t>
            </w:r>
          </w:p>
        </w:tc>
        <w:tc>
          <w:tcPr>
            <w:tcW w:w="3049" w:type="dxa"/>
          </w:tcPr>
          <w:p w14:paraId="496D97EE" w14:textId="4F3E7D4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 xml:space="preserve">Número no geográfico – </w:t>
            </w:r>
            <w:r w:rsidR="00CE1DB5" w:rsidRPr="00275C16">
              <w:rPr>
                <w:lang w:val="en-GB" w:bidi="ar-LB"/>
              </w:rPr>
              <w:br/>
            </w:r>
            <w:r w:rsidRPr="00275C16">
              <w:rPr>
                <w:lang w:val="en-GB" w:bidi="ar-LB"/>
              </w:rPr>
              <w:t>Servicios SMS de valor añadido</w:t>
            </w:r>
          </w:p>
        </w:tc>
        <w:tc>
          <w:tcPr>
            <w:tcW w:w="1859" w:type="dxa"/>
          </w:tcPr>
          <w:p w14:paraId="0C6A5710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</w:p>
        </w:tc>
      </w:tr>
      <w:tr w:rsidR="009A7549" w:rsidRPr="009A7549" w14:paraId="5B1FBDF1" w14:textId="77777777" w:rsidTr="009A7549">
        <w:trPr>
          <w:jc w:val="center"/>
        </w:trPr>
        <w:tc>
          <w:tcPr>
            <w:tcW w:w="1999" w:type="dxa"/>
          </w:tcPr>
          <w:p w14:paraId="56E6B95B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99</w:t>
            </w:r>
          </w:p>
        </w:tc>
        <w:tc>
          <w:tcPr>
            <w:tcW w:w="1071" w:type="dxa"/>
          </w:tcPr>
          <w:p w14:paraId="6C61C9CC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3</w:t>
            </w:r>
          </w:p>
        </w:tc>
        <w:tc>
          <w:tcPr>
            <w:tcW w:w="1071" w:type="dxa"/>
          </w:tcPr>
          <w:p w14:paraId="7E878CF8" w14:textId="77777777" w:rsidR="009A7549" w:rsidRPr="009A7549" w:rsidRDefault="009A7549" w:rsidP="007126B0">
            <w:pPr>
              <w:pStyle w:val="Tabletext"/>
              <w:spacing w:before="60" w:after="60"/>
              <w:jc w:val="center"/>
              <w:rPr>
                <w:lang w:bidi="ar-LB"/>
              </w:rPr>
            </w:pPr>
            <w:r w:rsidRPr="009A7549">
              <w:rPr>
                <w:lang w:bidi="ar-LB"/>
              </w:rPr>
              <w:t>3</w:t>
            </w:r>
          </w:p>
        </w:tc>
        <w:tc>
          <w:tcPr>
            <w:tcW w:w="3049" w:type="dxa"/>
          </w:tcPr>
          <w:p w14:paraId="3137FBA8" w14:textId="2B58FD1D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  <w:r w:rsidRPr="00275C16">
              <w:rPr>
                <w:lang w:val="en-GB" w:bidi="ar-LB"/>
              </w:rPr>
              <w:t xml:space="preserve">Número no geográfico – </w:t>
            </w:r>
            <w:r w:rsidR="00CE1DB5" w:rsidRPr="00275C16">
              <w:rPr>
                <w:lang w:val="en-GB" w:bidi="ar-LB"/>
              </w:rPr>
              <w:br/>
            </w:r>
            <w:r w:rsidRPr="00275C16">
              <w:rPr>
                <w:lang w:val="en-GB" w:bidi="ar-LB"/>
              </w:rPr>
              <w:t>Indicativos abreviados</w:t>
            </w:r>
          </w:p>
        </w:tc>
        <w:tc>
          <w:tcPr>
            <w:tcW w:w="1859" w:type="dxa"/>
          </w:tcPr>
          <w:p w14:paraId="4BBE35B8" w14:textId="77777777" w:rsidR="009A7549" w:rsidRPr="00275C16" w:rsidRDefault="009A7549" w:rsidP="007126B0">
            <w:pPr>
              <w:pStyle w:val="Tabletext"/>
              <w:spacing w:before="60" w:after="60"/>
              <w:rPr>
                <w:lang w:val="en-GB" w:bidi="ar-LB"/>
              </w:rPr>
            </w:pPr>
          </w:p>
        </w:tc>
      </w:tr>
    </w:tbl>
    <w:p w14:paraId="17746E35" w14:textId="77777777" w:rsidR="008A3764" w:rsidRDefault="008A3764" w:rsidP="00A41FC6">
      <w:pPr>
        <w:rPr>
          <w:lang w:val="en-GB" w:bidi="ar-LB"/>
        </w:rPr>
      </w:pPr>
    </w:p>
    <w:p w14:paraId="76BD05C7" w14:textId="77777777" w:rsidR="008A3764" w:rsidRDefault="008A37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 w:bidi="ar-LB"/>
        </w:rPr>
      </w:pPr>
      <w:r>
        <w:rPr>
          <w:lang w:val="en-GB" w:bidi="ar-LB"/>
        </w:rPr>
        <w:br w:type="page"/>
      </w:r>
    </w:p>
    <w:p w14:paraId="10A4C357" w14:textId="68B4AF7C" w:rsidR="00292028" w:rsidRPr="00EA35FC" w:rsidRDefault="00292028" w:rsidP="00A41FC6">
      <w:pPr>
        <w:rPr>
          <w:lang w:val="en-GB" w:bidi="ar-LB"/>
        </w:rPr>
      </w:pPr>
      <w:r w:rsidRPr="00EA35FC">
        <w:rPr>
          <w:lang w:val="en-GB" w:bidi="ar-LB"/>
        </w:rPr>
        <w:lastRenderedPageBreak/>
        <w:t>Contact</w:t>
      </w:r>
      <w:r w:rsidR="009E2C7D" w:rsidRPr="00EA35FC">
        <w:rPr>
          <w:lang w:val="en-GB" w:bidi="ar-LB"/>
        </w:rPr>
        <w:t>o</w:t>
      </w:r>
      <w:r w:rsidRPr="00EA35FC">
        <w:rPr>
          <w:lang w:val="en-GB" w:bidi="ar-LB"/>
        </w:rPr>
        <w:t>:</w:t>
      </w:r>
    </w:p>
    <w:p w14:paraId="1DA3CFAD" w14:textId="05E9F1E8" w:rsidR="009A7549" w:rsidRPr="009A7549" w:rsidRDefault="00A41FC6" w:rsidP="009A7549">
      <w:pPr>
        <w:tabs>
          <w:tab w:val="clear" w:pos="1276"/>
          <w:tab w:val="left" w:pos="1701"/>
        </w:tabs>
        <w:ind w:left="567" w:hanging="567"/>
        <w:jc w:val="left"/>
        <w:rPr>
          <w:lang w:val="en-GB"/>
        </w:rPr>
      </w:pPr>
      <w:r w:rsidRPr="00EA35FC">
        <w:rPr>
          <w:lang w:val="en-GB"/>
        </w:rPr>
        <w:tab/>
      </w:r>
      <w:r w:rsidR="009A7549" w:rsidRPr="009A7549">
        <w:rPr>
          <w:lang w:val="en-GB"/>
        </w:rPr>
        <w:t xml:space="preserve">Regulador: </w:t>
      </w:r>
      <w:r w:rsidR="009A7549">
        <w:rPr>
          <w:lang w:val="en-GB"/>
        </w:rPr>
        <w:br/>
      </w:r>
      <w:r w:rsidR="009A7549" w:rsidRPr="009A7549">
        <w:rPr>
          <w:lang w:val="en-GB"/>
        </w:rPr>
        <w:t>Communication Regulatory Authority</w:t>
      </w:r>
      <w:r w:rsidR="009A7549">
        <w:rPr>
          <w:lang w:val="en-GB"/>
        </w:rPr>
        <w:br/>
      </w:r>
      <w:r w:rsidR="009A7549" w:rsidRPr="009A7549">
        <w:rPr>
          <w:lang w:val="en-GB"/>
        </w:rPr>
        <w:t>P.O. Box 23404</w:t>
      </w:r>
      <w:r w:rsidR="009A7549">
        <w:rPr>
          <w:lang w:val="en-GB"/>
        </w:rPr>
        <w:br/>
      </w:r>
      <w:r w:rsidR="009A7549" w:rsidRPr="009A7549">
        <w:rPr>
          <w:lang w:val="en-GB"/>
        </w:rPr>
        <w:t xml:space="preserve">Al Nassir Tower </w:t>
      </w:r>
      <w:r w:rsidR="00CE1DB5">
        <w:rPr>
          <w:lang w:val="en-GB"/>
        </w:rPr>
        <w:t>"</w:t>
      </w:r>
      <w:r w:rsidR="009A7549" w:rsidRPr="009A7549">
        <w:rPr>
          <w:lang w:val="en-GB"/>
        </w:rPr>
        <w:t>B</w:t>
      </w:r>
      <w:r w:rsidR="00CE1DB5">
        <w:rPr>
          <w:lang w:val="en-GB"/>
        </w:rPr>
        <w:t>"</w:t>
      </w:r>
      <w:r w:rsidR="009A7549">
        <w:rPr>
          <w:lang w:val="en-GB"/>
        </w:rPr>
        <w:br/>
      </w:r>
      <w:r w:rsidR="009A7549" w:rsidRPr="009A7549">
        <w:rPr>
          <w:lang w:val="en-GB"/>
        </w:rPr>
        <w:t>Al Corniche Street</w:t>
      </w:r>
      <w:r w:rsidR="009A7549">
        <w:rPr>
          <w:lang w:val="en-GB"/>
        </w:rPr>
        <w:br/>
      </w:r>
      <w:r w:rsidR="009A7549" w:rsidRPr="009A7549">
        <w:rPr>
          <w:lang w:val="en-GB"/>
        </w:rPr>
        <w:t>DOHA</w:t>
      </w:r>
      <w:r w:rsidR="009A7549" w:rsidRPr="009A7549">
        <w:rPr>
          <w:lang w:val="en-GB"/>
        </w:rPr>
        <w:br/>
        <w:t>Qatar</w:t>
      </w:r>
      <w:r w:rsidR="009A7549" w:rsidRPr="009A7549">
        <w:rPr>
          <w:lang w:val="en-GB"/>
        </w:rPr>
        <w:br/>
        <w:t>URL:</w:t>
      </w:r>
      <w:r w:rsidR="009A7549">
        <w:rPr>
          <w:lang w:val="en-GB"/>
        </w:rPr>
        <w:tab/>
      </w:r>
      <w:r w:rsidR="009A7549" w:rsidRPr="00275C16">
        <w:rPr>
          <w:lang w:val="en-GB"/>
        </w:rPr>
        <w:t>https://www.cra.gov.qa/</w:t>
      </w:r>
    </w:p>
    <w:p w14:paraId="22D12FD5" w14:textId="31E3F5B1" w:rsidR="009A7549" w:rsidRDefault="00CE1DB5" w:rsidP="00CE1DB5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>
        <w:rPr>
          <w:b/>
          <w:bCs/>
          <w:lang w:val="es-ES"/>
        </w:rPr>
        <w:tab/>
      </w:r>
      <w:r w:rsidR="009A7549" w:rsidRPr="00CE1DB5">
        <w:rPr>
          <w:b/>
          <w:bCs/>
          <w:lang w:val="es-ES"/>
        </w:rPr>
        <w:t>Contacto administrativo:</w:t>
      </w:r>
      <w:r>
        <w:rPr>
          <w:b/>
          <w:bCs/>
          <w:lang w:val="es-ES"/>
        </w:rPr>
        <w:br/>
      </w:r>
      <w:r w:rsidR="009A7549" w:rsidRPr="00CE1DB5">
        <w:rPr>
          <w:lang w:val="es-ES"/>
        </w:rPr>
        <w:t>Sra</w:t>
      </w:r>
      <w:r w:rsidR="009A7549" w:rsidRPr="009A7549">
        <w:rPr>
          <w:lang w:val="es-ES"/>
        </w:rPr>
        <w:t>. Khaloud Karbon</w:t>
      </w:r>
      <w:r w:rsidR="009A7549">
        <w:rPr>
          <w:lang w:val="es-ES"/>
        </w:rPr>
        <w:br/>
      </w:r>
      <w:r w:rsidR="009A7549" w:rsidRPr="009A7549">
        <w:rPr>
          <w:lang w:val="es-ES"/>
        </w:rPr>
        <w:t>Jefa de gestión de la numeración</w:t>
      </w:r>
      <w:r w:rsidR="009A7549">
        <w:rPr>
          <w:lang w:val="es-ES"/>
        </w:rPr>
        <w:br/>
      </w:r>
      <w:r w:rsidR="009A7549" w:rsidRPr="009A7549">
        <w:rPr>
          <w:lang w:val="es-ES"/>
        </w:rPr>
        <w:t xml:space="preserve">Communication Regulatory Authority </w:t>
      </w:r>
      <w:r w:rsidRPr="00CE1DB5">
        <w:rPr>
          <w:lang w:val="es-ES"/>
        </w:rPr>
        <w:t>–</w:t>
      </w:r>
      <w:r w:rsidR="009A7549" w:rsidRPr="009A7549">
        <w:rPr>
          <w:lang w:val="es-ES"/>
        </w:rPr>
        <w:t xml:space="preserve"> Qatar</w:t>
      </w:r>
      <w:r w:rsidR="009A7549" w:rsidRPr="009A7549">
        <w:rPr>
          <w:lang w:val="es-ES"/>
        </w:rPr>
        <w:br/>
        <w:t>Tel.:</w:t>
      </w:r>
      <w:r w:rsidR="009A7549" w:rsidRPr="009A7549">
        <w:rPr>
          <w:lang w:val="es-ES"/>
        </w:rPr>
        <w:tab/>
        <w:t>+974 44994081</w:t>
      </w:r>
      <w:r w:rsidR="009A7549">
        <w:rPr>
          <w:lang w:val="es-ES"/>
        </w:rPr>
        <w:br/>
      </w:r>
      <w:r w:rsidR="009A7549" w:rsidRPr="009A7549">
        <w:rPr>
          <w:lang w:val="es-ES"/>
        </w:rPr>
        <w:t>Fax:</w:t>
      </w:r>
      <w:r w:rsidR="009A7549">
        <w:rPr>
          <w:lang w:val="es-ES"/>
        </w:rPr>
        <w:tab/>
      </w:r>
      <w:r w:rsidR="009A7549" w:rsidRPr="009A7549">
        <w:rPr>
          <w:lang w:val="es-ES"/>
        </w:rPr>
        <w:t>+974 44995515</w:t>
      </w:r>
      <w:r w:rsidR="009A7549">
        <w:rPr>
          <w:lang w:val="es-ES"/>
        </w:rPr>
        <w:br/>
      </w:r>
      <w:r w:rsidR="00275C16">
        <w:rPr>
          <w:lang w:val="es-ES"/>
        </w:rPr>
        <w:t>E-mail</w:t>
      </w:r>
      <w:r w:rsidR="009A7549" w:rsidRPr="009A7549">
        <w:rPr>
          <w:lang w:val="es-ES"/>
        </w:rPr>
        <w:t>:</w:t>
      </w:r>
      <w:r w:rsidR="009A7549">
        <w:rPr>
          <w:lang w:val="es-ES"/>
        </w:rPr>
        <w:tab/>
      </w:r>
      <w:r w:rsidR="009A7549" w:rsidRPr="00275C16">
        <w:rPr>
          <w:lang w:val="es-ES"/>
        </w:rPr>
        <w:t>KKarbon@cra.gov.qa</w:t>
      </w:r>
    </w:p>
    <w:p w14:paraId="61203973" w14:textId="1331B71E" w:rsidR="00292028" w:rsidRPr="009A7549" w:rsidRDefault="00CE1DB5" w:rsidP="00CE1DB5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="009A7549" w:rsidRPr="00CE1DB5">
        <w:rPr>
          <w:b/>
          <w:bCs/>
          <w:lang w:val="es-ES"/>
        </w:rPr>
        <w:t>Contacto técnico:</w:t>
      </w:r>
      <w:r>
        <w:rPr>
          <w:lang w:val="es-ES"/>
        </w:rPr>
        <w:br/>
      </w:r>
      <w:r w:rsidR="009A7549" w:rsidRPr="009A7549">
        <w:rPr>
          <w:lang w:val="es-ES"/>
        </w:rPr>
        <w:t>Sr. Mubaraq Muhammad Tharamal</w:t>
      </w:r>
      <w:r w:rsidR="009A7549">
        <w:rPr>
          <w:lang w:val="es-ES"/>
        </w:rPr>
        <w:br/>
      </w:r>
      <w:r w:rsidR="009A7549" w:rsidRPr="009A7549">
        <w:rPr>
          <w:lang w:val="es-ES"/>
        </w:rPr>
        <w:t>Experto en gestión de numeración</w:t>
      </w:r>
      <w:r w:rsidR="009A7549">
        <w:rPr>
          <w:lang w:val="es-ES"/>
        </w:rPr>
        <w:br/>
      </w:r>
      <w:r w:rsidR="009A7549" w:rsidRPr="009A7549">
        <w:rPr>
          <w:lang w:val="es-ES"/>
        </w:rPr>
        <w:t xml:space="preserve">Communication Regulatory Authority </w:t>
      </w:r>
      <w:r w:rsidRPr="00CE1DB5">
        <w:rPr>
          <w:lang w:val="es-ES"/>
        </w:rPr>
        <w:t>–</w:t>
      </w:r>
      <w:r w:rsidR="009A7549" w:rsidRPr="009A7549">
        <w:rPr>
          <w:lang w:val="es-ES"/>
        </w:rPr>
        <w:t xml:space="preserve"> Qatar</w:t>
      </w:r>
      <w:r w:rsidR="009A7549" w:rsidRPr="009A7549">
        <w:rPr>
          <w:lang w:val="es-ES"/>
        </w:rPr>
        <w:br/>
        <w:t>Tel.:</w:t>
      </w:r>
      <w:r w:rsidR="009A7549">
        <w:rPr>
          <w:lang w:val="es-ES"/>
        </w:rPr>
        <w:tab/>
      </w:r>
      <w:r w:rsidR="009A7549" w:rsidRPr="009A7549">
        <w:rPr>
          <w:lang w:val="es-ES"/>
        </w:rPr>
        <w:t>+974 44993829</w:t>
      </w:r>
      <w:r w:rsidR="009A7549">
        <w:rPr>
          <w:lang w:val="es-ES"/>
        </w:rPr>
        <w:br/>
      </w:r>
      <w:r w:rsidR="009A7549" w:rsidRPr="009A7549">
        <w:rPr>
          <w:lang w:val="es-ES"/>
        </w:rPr>
        <w:t>Fax:</w:t>
      </w:r>
      <w:r w:rsidR="009A7549">
        <w:rPr>
          <w:lang w:val="es-ES"/>
        </w:rPr>
        <w:tab/>
      </w:r>
      <w:r w:rsidR="009A7549" w:rsidRPr="009A7549">
        <w:rPr>
          <w:lang w:val="es-ES"/>
        </w:rPr>
        <w:t>+974 44995515</w:t>
      </w:r>
      <w:r w:rsidR="009A7549">
        <w:rPr>
          <w:lang w:val="es-ES"/>
        </w:rPr>
        <w:br/>
      </w:r>
      <w:r w:rsidR="00275C16">
        <w:rPr>
          <w:lang w:val="es-ES"/>
        </w:rPr>
        <w:t>E-mail</w:t>
      </w:r>
      <w:r w:rsidR="009A7549" w:rsidRPr="009A7549">
        <w:rPr>
          <w:lang w:val="es-ES"/>
        </w:rPr>
        <w:t>:</w:t>
      </w:r>
      <w:r w:rsidR="009A7549">
        <w:rPr>
          <w:lang w:val="es-ES"/>
        </w:rPr>
        <w:tab/>
      </w:r>
      <w:r w:rsidR="009A7549" w:rsidRPr="00275C16">
        <w:rPr>
          <w:lang w:val="es-ES"/>
        </w:rPr>
        <w:t>mmuhammad@cra.gov.qa</w:t>
      </w:r>
      <w:bookmarkEnd w:id="0"/>
      <w:bookmarkEnd w:id="1"/>
    </w:p>
    <w:sectPr w:rsidR="00292028" w:rsidRPr="009A7549" w:rsidSect="007126B0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1" w:h="16840" w:code="9"/>
      <w:pgMar w:top="1134" w:right="1134" w:bottom="1134" w:left="1418" w:header="720" w:footer="56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E3B0" w14:textId="77777777" w:rsidR="00555447" w:rsidRPr="00544B46" w:rsidRDefault="00555447" w:rsidP="00544B46">
      <w:pPr>
        <w:pStyle w:val="Footer"/>
      </w:pPr>
    </w:p>
  </w:endnote>
  <w:endnote w:type="continuationSeparator" w:id="0">
    <w:p w14:paraId="6564328A" w14:textId="77777777" w:rsidR="00555447" w:rsidRDefault="005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62482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A21BB" w14:textId="5A7D4BDB" w:rsidR="007126B0" w:rsidRDefault="007126B0" w:rsidP="007126B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7276" w14:textId="77777777" w:rsidR="00A41FC6" w:rsidRPr="003023EB" w:rsidRDefault="00A41FC6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D681" w14:textId="77777777" w:rsidR="00555447" w:rsidRDefault="00555447">
      <w:r>
        <w:separator/>
      </w:r>
    </w:p>
  </w:footnote>
  <w:footnote w:type="continuationSeparator" w:id="0">
    <w:p w14:paraId="35D582FB" w14:textId="77777777" w:rsidR="00555447" w:rsidRDefault="0055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18"/>
        <w:szCs w:val="18"/>
      </w:rPr>
      <w:id w:val="-615215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E7905" w14:textId="3A3B99F8" w:rsidR="00A41FC6" w:rsidRPr="000D2BF0" w:rsidRDefault="00A41FC6" w:rsidP="000D2BF0">
        <w:pPr>
          <w:pStyle w:val="Header"/>
          <w:jc w:val="center"/>
          <w:rPr>
            <w:sz w:val="18"/>
            <w:szCs w:val="18"/>
          </w:rPr>
        </w:pPr>
        <w:r w:rsidRPr="000D2BF0">
          <w:rPr>
            <w:noProof w:val="0"/>
            <w:sz w:val="18"/>
            <w:szCs w:val="18"/>
          </w:rPr>
          <w:fldChar w:fldCharType="begin"/>
        </w:r>
        <w:r w:rsidRPr="000D2BF0">
          <w:rPr>
            <w:sz w:val="18"/>
            <w:szCs w:val="18"/>
          </w:rPr>
          <w:instrText xml:space="preserve"> PAGE   \* MERGEFORMAT </w:instrText>
        </w:r>
        <w:r w:rsidRPr="000D2BF0">
          <w:rPr>
            <w:noProof w:val="0"/>
            <w:sz w:val="18"/>
            <w:szCs w:val="18"/>
          </w:rPr>
          <w:fldChar w:fldCharType="separate"/>
        </w:r>
        <w:r w:rsidRPr="000D2BF0">
          <w:rPr>
            <w:sz w:val="18"/>
            <w:szCs w:val="18"/>
          </w:rPr>
          <w:t>2</w:t>
        </w:r>
        <w:r w:rsidRPr="000D2BF0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AF18" w14:textId="22327451" w:rsidR="00BD5551" w:rsidRPr="00BD5551" w:rsidRDefault="00BD5551" w:rsidP="00BD5551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960144">
    <w:abstractNumId w:val="2"/>
  </w:num>
  <w:num w:numId="2" w16cid:durableId="938639274">
    <w:abstractNumId w:val="1"/>
  </w:num>
  <w:num w:numId="3" w16cid:durableId="159085228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25A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A9E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BF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00"/>
    <w:rsid w:val="000F51AF"/>
    <w:rsid w:val="000F524C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02D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C16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6EB"/>
    <w:rsid w:val="00284A84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1D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29A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06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4FB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BB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47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6F00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10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C49"/>
    <w:rsid w:val="005C235E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34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1B1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6B0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797B"/>
    <w:rsid w:val="00870644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588"/>
    <w:rsid w:val="0087496E"/>
    <w:rsid w:val="008749A2"/>
    <w:rsid w:val="00874A41"/>
    <w:rsid w:val="00874F1D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764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00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647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549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C7D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E"/>
    <w:rsid w:val="00A419A8"/>
    <w:rsid w:val="00A41B73"/>
    <w:rsid w:val="00A41FC6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A5D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781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551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4CC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1DB5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DB"/>
    <w:rsid w:val="00D60E0B"/>
    <w:rsid w:val="00D61138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06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514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28D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5FC"/>
    <w:rsid w:val="00EA3909"/>
    <w:rsid w:val="00EA3BC3"/>
    <w:rsid w:val="00EA427D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323A"/>
    <w:rsid w:val="00F933A6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3B1"/>
    <w:rsid w:val="00FE26AA"/>
    <w:rsid w:val="00FE2793"/>
    <w:rsid w:val="00FE2E34"/>
    <w:rsid w:val="00FE3136"/>
    <w:rsid w:val="00FE374B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6751B1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6751B1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4454FB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6751B1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A0756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0"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.gov.qa/en/document/national-numbering-pl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a.gov.qa/Services/Telecommunications/Numbering-Manag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1BE0-B401-46F0-9AD0-98175EAD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1213</vt:lpstr>
    </vt:vector>
  </TitlesOfParts>
  <LinksUpToDate>false</LinksUpToDate>
  <CharactersWithSpaces>2599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2021-01-20T07:35:00Z</cp:lastPrinted>
  <dcterms:created xsi:type="dcterms:W3CDTF">2023-05-08T12:27:00Z</dcterms:created>
  <dcterms:modified xsi:type="dcterms:W3CDTF">2023-05-09T17:36:00Z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