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8E84" w14:textId="77777777" w:rsidR="00982824" w:rsidRPr="0094752C" w:rsidRDefault="00982824" w:rsidP="00982824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bookmarkStart w:id="0" w:name="_Toc253407143"/>
      <w:bookmarkStart w:id="1" w:name="_Toc262631799"/>
      <w:r w:rsidRPr="0094752C">
        <w:rPr>
          <w:rFonts w:cs="Arial"/>
          <w:b/>
          <w:lang w:val="en-GB"/>
        </w:rPr>
        <w:t>Montserrat (country code +1 664)</w:t>
      </w:r>
    </w:p>
    <w:p w14:paraId="1CF73A1E" w14:textId="77777777" w:rsidR="00982824" w:rsidRPr="0094752C" w:rsidRDefault="00982824" w:rsidP="0098282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n-GB"/>
        </w:rPr>
      </w:pPr>
      <w:r w:rsidRPr="0094752C">
        <w:rPr>
          <w:rFonts w:cs="Arial"/>
          <w:lang w:val="en-GB"/>
        </w:rPr>
        <w:t>Communication of 18.XI.2021:</w:t>
      </w:r>
    </w:p>
    <w:p w14:paraId="537D5468" w14:textId="77777777" w:rsidR="00982824" w:rsidRPr="0094752C" w:rsidRDefault="00982824" w:rsidP="00982824">
      <w:pPr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 xml:space="preserve">The </w:t>
      </w:r>
      <w:r w:rsidRPr="0094752C">
        <w:rPr>
          <w:rFonts w:cs="Arial"/>
          <w:i/>
          <w:lang w:val="en-GB"/>
        </w:rPr>
        <w:t>Montserrat Info-Communications Authority (MICA)</w:t>
      </w:r>
      <w:r w:rsidRPr="0094752C">
        <w:rPr>
          <w:rFonts w:cs="Arial"/>
          <w:iCs/>
          <w:lang w:val="en-GB"/>
        </w:rPr>
        <w:t xml:space="preserve">, </w:t>
      </w:r>
      <w:r w:rsidRPr="0094752C">
        <w:rPr>
          <w:rFonts w:cs="Arial"/>
          <w:lang w:val="en-GB"/>
        </w:rPr>
        <w:t>announces the following number ranges within the North American Numbering Plan (</w:t>
      </w:r>
      <w:r w:rsidRPr="0094752C">
        <w:t>Numbering Plan Area (NPA)</w:t>
      </w:r>
      <w:r w:rsidRPr="0094752C">
        <w:rPr>
          <w:rFonts w:cs="Arial"/>
          <w:lang w:val="en-GB"/>
        </w:rPr>
        <w:t xml:space="preserve"> – 664) for Montserrat.</w:t>
      </w:r>
    </w:p>
    <w:p w14:paraId="0A1C0CE0" w14:textId="77777777" w:rsidR="00982824" w:rsidRPr="0094752C" w:rsidRDefault="00982824" w:rsidP="00982824">
      <w:pPr>
        <w:keepNext/>
        <w:keepLines/>
        <w:overflowPunct/>
        <w:autoSpaceDE/>
        <w:autoSpaceDN/>
        <w:adjustRightInd/>
        <w:jc w:val="center"/>
        <w:textAlignment w:val="auto"/>
        <w:rPr>
          <w:bCs/>
          <w:i/>
          <w:lang w:val="en-GB"/>
        </w:rPr>
      </w:pPr>
      <w:r w:rsidRPr="0094752C">
        <w:rPr>
          <w:bCs/>
          <w:i/>
          <w:lang w:val="en-GB"/>
        </w:rPr>
        <w:t>Presentation of E.164 National Numbering Plan for country code +1 664 (Montserrat):</w:t>
      </w:r>
    </w:p>
    <w:p w14:paraId="7126A0D9" w14:textId="77777777" w:rsidR="00982824" w:rsidRPr="0094752C" w:rsidRDefault="00982824" w:rsidP="00982824">
      <w:pPr>
        <w:spacing w:before="0"/>
        <w:jc w:val="left"/>
      </w:pPr>
    </w:p>
    <w:p w14:paraId="71F59CDD" w14:textId="77777777" w:rsidR="00982824" w:rsidRPr="0094752C" w:rsidRDefault="00982824" w:rsidP="0098282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hAnsiTheme="minorHAnsi"/>
          <w:lang w:val="en-GB"/>
        </w:rPr>
      </w:pPr>
      <w:r w:rsidRPr="0094752C">
        <w:rPr>
          <w:rFonts w:asciiTheme="minorHAnsi" w:hAnsiTheme="minorHAnsi"/>
          <w:lang w:val="en-GB"/>
        </w:rPr>
        <w:t>a)</w:t>
      </w:r>
      <w:r w:rsidRPr="0094752C">
        <w:rPr>
          <w:rFonts w:asciiTheme="minorHAnsi" w:hAnsiTheme="minorHAnsi"/>
          <w:lang w:val="en-GB"/>
        </w:rPr>
        <w:tab/>
        <w:t>Overview:</w:t>
      </w:r>
    </w:p>
    <w:p w14:paraId="768FCA2F" w14:textId="5B107329" w:rsidR="00982824" w:rsidRPr="0094752C" w:rsidRDefault="00982824" w:rsidP="0098282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Fonts w:asciiTheme="minorHAnsi" w:hAnsiTheme="minorHAnsi"/>
          <w:lang w:val="en-GB"/>
        </w:rPr>
      </w:pPr>
      <w:r w:rsidRPr="0094752C">
        <w:rPr>
          <w:rFonts w:asciiTheme="minorHAnsi" w:hAnsiTheme="minorHAnsi"/>
          <w:lang w:val="en-GB"/>
        </w:rPr>
        <w:tab/>
        <w:t xml:space="preserve">The minimum number length (excluding the country code) is </w:t>
      </w:r>
      <w:r w:rsidRPr="001526C4">
        <w:rPr>
          <w:rFonts w:asciiTheme="minorHAnsi" w:hAnsiTheme="minorHAnsi"/>
          <w:lang w:val="en-GB"/>
        </w:rPr>
        <w:tab/>
      </w:r>
      <w:r w:rsidRPr="0094752C">
        <w:rPr>
          <w:rFonts w:asciiTheme="minorHAnsi" w:hAnsiTheme="minorHAnsi"/>
          <w:b/>
          <w:u w:val="single"/>
          <w:lang w:val="en-GB"/>
        </w:rPr>
        <w:t>7</w:t>
      </w:r>
      <w:r w:rsidRPr="0094752C">
        <w:rPr>
          <w:rFonts w:asciiTheme="minorHAnsi" w:hAnsiTheme="minorHAnsi"/>
          <w:lang w:val="en-GB"/>
        </w:rPr>
        <w:t xml:space="preserve"> digits</w:t>
      </w:r>
    </w:p>
    <w:p w14:paraId="054C6FAE" w14:textId="37884092" w:rsidR="00982824" w:rsidRPr="0094752C" w:rsidRDefault="00982824" w:rsidP="0098282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20"/>
        <w:jc w:val="left"/>
        <w:rPr>
          <w:rFonts w:asciiTheme="minorHAnsi" w:hAnsiTheme="minorHAnsi"/>
          <w:lang w:val="en-GB"/>
        </w:rPr>
      </w:pPr>
      <w:r w:rsidRPr="0094752C">
        <w:rPr>
          <w:rFonts w:asciiTheme="minorHAnsi" w:hAnsiTheme="minorHAnsi"/>
          <w:lang w:val="en-GB"/>
        </w:rPr>
        <w:tab/>
        <w:t xml:space="preserve">The maximum number length (excluding the country code) is </w:t>
      </w:r>
      <w:r w:rsidRPr="001526C4">
        <w:rPr>
          <w:rFonts w:asciiTheme="minorHAnsi" w:hAnsiTheme="minorHAnsi"/>
          <w:lang w:val="en-GB"/>
        </w:rPr>
        <w:tab/>
      </w:r>
      <w:r w:rsidRPr="0094752C">
        <w:rPr>
          <w:rFonts w:asciiTheme="minorHAnsi" w:hAnsiTheme="minorHAnsi"/>
          <w:b/>
          <w:u w:val="single"/>
          <w:lang w:val="en-GB"/>
        </w:rPr>
        <w:t>10</w:t>
      </w:r>
      <w:r w:rsidRPr="0094752C">
        <w:rPr>
          <w:rFonts w:asciiTheme="minorHAnsi" w:hAnsiTheme="minorHAnsi"/>
          <w:lang w:val="en-GB"/>
        </w:rPr>
        <w:t xml:space="preserve"> digits</w:t>
      </w:r>
    </w:p>
    <w:p w14:paraId="60650A66" w14:textId="77777777" w:rsidR="00982824" w:rsidRPr="0094752C" w:rsidRDefault="00982824" w:rsidP="0098282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hAnsiTheme="minorHAnsi"/>
          <w:lang w:val="en-GB"/>
        </w:rPr>
      </w:pPr>
    </w:p>
    <w:p w14:paraId="1F4CE0FE" w14:textId="77777777" w:rsidR="00982824" w:rsidRPr="0094752C" w:rsidRDefault="00982824" w:rsidP="0098282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hAnsiTheme="minorHAnsi"/>
          <w:lang w:val="en-GB"/>
        </w:rPr>
      </w:pPr>
      <w:r w:rsidRPr="0094752C">
        <w:rPr>
          <w:rFonts w:asciiTheme="minorHAnsi" w:hAnsiTheme="minorHAnsi"/>
          <w:lang w:val="en-GB"/>
        </w:rPr>
        <w:t>b)</w:t>
      </w:r>
      <w:r w:rsidRPr="0094752C">
        <w:rPr>
          <w:rFonts w:asciiTheme="minorHAnsi" w:hAnsiTheme="minorHAnsi"/>
          <w:lang w:val="en-GB"/>
        </w:rPr>
        <w:tab/>
        <w:t>Detail of numbering scheme:</w:t>
      </w:r>
    </w:p>
    <w:p w14:paraId="6360465D" w14:textId="77777777" w:rsidR="00982824" w:rsidRPr="0094752C" w:rsidRDefault="00982824" w:rsidP="00982824">
      <w:pPr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rPr>
          <w:rFonts w:asciiTheme="minorHAnsi" w:hAnsiTheme="minorHAnsi"/>
          <w:lang w:val="en-GB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134"/>
        <w:gridCol w:w="1276"/>
        <w:gridCol w:w="3118"/>
        <w:gridCol w:w="1853"/>
      </w:tblGrid>
      <w:tr w:rsidR="00982824" w:rsidRPr="0094752C" w14:paraId="1AF1366C" w14:textId="77777777" w:rsidTr="00982824">
        <w:trPr>
          <w:cantSplit/>
          <w:tblHeader/>
        </w:trPr>
        <w:tc>
          <w:tcPr>
            <w:tcW w:w="2264" w:type="dxa"/>
            <w:vMerge w:val="restart"/>
            <w:vAlign w:val="center"/>
          </w:tcPr>
          <w:p w14:paraId="7F7852A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eastAsia="SimSun"/>
                <w:i/>
                <w:lang w:val="en-GB"/>
              </w:rPr>
            </w:pPr>
            <w:r w:rsidRPr="0094752C">
              <w:rPr>
                <w:rFonts w:eastAsia="SimSun"/>
                <w:i/>
                <w:lang w:val="en-GB"/>
              </w:rPr>
              <w:t xml:space="preserve">NDC (national destination code) </w:t>
            </w:r>
            <w:r w:rsidRPr="0094752C">
              <w:rPr>
                <w:rFonts w:eastAsia="SimSun"/>
                <w:i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410" w:type="dxa"/>
            <w:gridSpan w:val="2"/>
            <w:vAlign w:val="center"/>
          </w:tcPr>
          <w:p w14:paraId="4608781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en-GB"/>
              </w:rPr>
            </w:pPr>
            <w:r w:rsidRPr="0094752C">
              <w:rPr>
                <w:rFonts w:eastAsia="SimSun"/>
                <w:i/>
                <w:lang w:val="en-GB"/>
              </w:rPr>
              <w:t xml:space="preserve">N(S)N </w:t>
            </w:r>
            <w:r w:rsidRPr="0094752C">
              <w:rPr>
                <w:rFonts w:eastAsia="SimSun"/>
                <w:i/>
                <w:color w:val="000000"/>
                <w:lang w:val="en-GB"/>
              </w:rPr>
              <w:t>number length</w:t>
            </w:r>
          </w:p>
        </w:tc>
        <w:tc>
          <w:tcPr>
            <w:tcW w:w="3118" w:type="dxa"/>
            <w:vMerge w:val="restart"/>
            <w:vAlign w:val="center"/>
          </w:tcPr>
          <w:p w14:paraId="4DF4AC1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en-GB"/>
              </w:rPr>
            </w:pPr>
            <w:r w:rsidRPr="0094752C">
              <w:rPr>
                <w:rFonts w:eastAsia="SimSun"/>
                <w:i/>
                <w:color w:val="000000"/>
                <w:lang w:val="en-GB"/>
              </w:rPr>
              <w:t>Usage of E.164 number</w:t>
            </w:r>
          </w:p>
        </w:tc>
        <w:tc>
          <w:tcPr>
            <w:tcW w:w="185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E7B4AC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en-GB"/>
              </w:rPr>
            </w:pPr>
            <w:r w:rsidRPr="0094752C">
              <w:rPr>
                <w:rFonts w:eastAsia="SimSun"/>
                <w:i/>
                <w:color w:val="000000"/>
                <w:lang w:val="en-GB"/>
              </w:rPr>
              <w:t>Additional information</w:t>
            </w:r>
          </w:p>
        </w:tc>
      </w:tr>
      <w:tr w:rsidR="00982824" w:rsidRPr="0094752C" w14:paraId="0887445A" w14:textId="77777777" w:rsidTr="00982824">
        <w:trPr>
          <w:cantSplit/>
          <w:tblHeader/>
        </w:trPr>
        <w:tc>
          <w:tcPr>
            <w:tcW w:w="2264" w:type="dxa"/>
            <w:vMerge/>
            <w:vAlign w:val="center"/>
          </w:tcPr>
          <w:p w14:paraId="32C19D8F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8C64600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color w:val="000000"/>
                <w:lang w:val="en-GB"/>
              </w:rPr>
            </w:pPr>
            <w:r w:rsidRPr="0094752C">
              <w:rPr>
                <w:rFonts w:eastAsia="SimSun"/>
                <w:i/>
                <w:lang w:val="en-GB"/>
              </w:rPr>
              <w:t>Maximum length</w:t>
            </w:r>
          </w:p>
        </w:tc>
        <w:tc>
          <w:tcPr>
            <w:tcW w:w="1276" w:type="dxa"/>
            <w:vAlign w:val="center"/>
          </w:tcPr>
          <w:p w14:paraId="797839AD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color w:val="000000"/>
                <w:lang w:val="en-GB"/>
              </w:rPr>
            </w:pPr>
            <w:r w:rsidRPr="0094752C">
              <w:rPr>
                <w:rFonts w:eastAsia="SimSun"/>
                <w:i/>
                <w:color w:val="000000"/>
                <w:lang w:val="en-GB"/>
              </w:rPr>
              <w:t>Minimum length</w:t>
            </w:r>
          </w:p>
        </w:tc>
        <w:tc>
          <w:tcPr>
            <w:tcW w:w="3118" w:type="dxa"/>
            <w:vMerge/>
            <w:vAlign w:val="center"/>
          </w:tcPr>
          <w:p w14:paraId="14498D3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en-GB"/>
              </w:rPr>
            </w:pPr>
          </w:p>
        </w:tc>
        <w:tc>
          <w:tcPr>
            <w:tcW w:w="1853" w:type="dxa"/>
            <w:vMerge/>
            <w:tcMar>
              <w:left w:w="68" w:type="dxa"/>
              <w:right w:w="68" w:type="dxa"/>
            </w:tcMar>
            <w:vAlign w:val="center"/>
          </w:tcPr>
          <w:p w14:paraId="64BB826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en-GB"/>
              </w:rPr>
            </w:pPr>
          </w:p>
        </w:tc>
      </w:tr>
      <w:tr w:rsidR="00982824" w:rsidRPr="0094752C" w14:paraId="10C7C7BB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855DF60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391 (NDC)</w:t>
            </w:r>
          </w:p>
        </w:tc>
        <w:tc>
          <w:tcPr>
            <w:tcW w:w="1134" w:type="dxa"/>
          </w:tcPr>
          <w:p w14:paraId="216745EF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11F2B66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274D037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Public Switch Telephone Number (PSTN)</w:t>
            </w:r>
          </w:p>
        </w:tc>
        <w:tc>
          <w:tcPr>
            <w:tcW w:w="1853" w:type="dxa"/>
          </w:tcPr>
          <w:p w14:paraId="508B730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Digicel</w:t>
            </w:r>
          </w:p>
        </w:tc>
      </w:tr>
      <w:tr w:rsidR="00982824" w:rsidRPr="0094752C" w14:paraId="6CCABD25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5B4606A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392 (NDC)</w:t>
            </w:r>
          </w:p>
        </w:tc>
        <w:tc>
          <w:tcPr>
            <w:tcW w:w="1134" w:type="dxa"/>
          </w:tcPr>
          <w:p w14:paraId="287A3DF0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74A6F10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4379BFB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GSM Mobile Post-paid</w:t>
            </w:r>
          </w:p>
        </w:tc>
        <w:tc>
          <w:tcPr>
            <w:tcW w:w="1853" w:type="dxa"/>
          </w:tcPr>
          <w:p w14:paraId="30BD64A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Digicel</w:t>
            </w:r>
          </w:p>
        </w:tc>
      </w:tr>
      <w:tr w:rsidR="00982824" w:rsidRPr="0094752C" w14:paraId="685FEA42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8C71EE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bookmarkStart w:id="2" w:name="_Hlk88036731"/>
            <w:r w:rsidRPr="0094752C">
              <w:rPr>
                <w:lang w:val="en-GB"/>
              </w:rPr>
              <w:t>393 (NDC)</w:t>
            </w:r>
          </w:p>
        </w:tc>
        <w:tc>
          <w:tcPr>
            <w:tcW w:w="1134" w:type="dxa"/>
          </w:tcPr>
          <w:p w14:paraId="49F9D53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10749F0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  <w:tcMar>
              <w:right w:w="57" w:type="dxa"/>
            </w:tcMar>
          </w:tcPr>
          <w:p w14:paraId="6504B9E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GSM Mobile Pre-paid</w:t>
            </w:r>
          </w:p>
        </w:tc>
        <w:tc>
          <w:tcPr>
            <w:tcW w:w="1853" w:type="dxa"/>
          </w:tcPr>
          <w:p w14:paraId="015D039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Digicel</w:t>
            </w:r>
          </w:p>
        </w:tc>
      </w:tr>
      <w:bookmarkEnd w:id="2"/>
      <w:tr w:rsidR="00982824" w:rsidRPr="0094752C" w14:paraId="4CF2D0A7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2AAD27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394 (NDC)</w:t>
            </w:r>
          </w:p>
        </w:tc>
        <w:tc>
          <w:tcPr>
            <w:tcW w:w="1134" w:type="dxa"/>
          </w:tcPr>
          <w:p w14:paraId="2E5951D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33A63FF6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  <w:tcMar>
              <w:right w:w="57" w:type="dxa"/>
            </w:tcMar>
          </w:tcPr>
          <w:p w14:paraId="0BF08E7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GSM Mobile Reserved</w:t>
            </w:r>
          </w:p>
        </w:tc>
        <w:tc>
          <w:tcPr>
            <w:tcW w:w="1853" w:type="dxa"/>
          </w:tcPr>
          <w:p w14:paraId="2695693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Digicel</w:t>
            </w:r>
          </w:p>
        </w:tc>
      </w:tr>
      <w:tr w:rsidR="00982824" w:rsidRPr="0094752C" w14:paraId="7735D341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A3B76CE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395 (NDC)</w:t>
            </w:r>
          </w:p>
        </w:tc>
        <w:tc>
          <w:tcPr>
            <w:tcW w:w="1134" w:type="dxa"/>
          </w:tcPr>
          <w:p w14:paraId="7649720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7AA89BC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316C4F3F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GSM Mobile Post-paid</w:t>
            </w:r>
          </w:p>
        </w:tc>
        <w:tc>
          <w:tcPr>
            <w:tcW w:w="1853" w:type="dxa"/>
          </w:tcPr>
          <w:p w14:paraId="232901C6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Digicel</w:t>
            </w:r>
          </w:p>
        </w:tc>
      </w:tr>
      <w:tr w:rsidR="00982824" w:rsidRPr="0094752C" w14:paraId="6588B4E1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6F66C0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396 (NDC)</w:t>
            </w:r>
          </w:p>
        </w:tc>
        <w:tc>
          <w:tcPr>
            <w:tcW w:w="1134" w:type="dxa"/>
          </w:tcPr>
          <w:p w14:paraId="169A6B4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3D11975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66E7F90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GSM Mobile Post-paid</w:t>
            </w:r>
          </w:p>
        </w:tc>
        <w:tc>
          <w:tcPr>
            <w:tcW w:w="1853" w:type="dxa"/>
          </w:tcPr>
          <w:p w14:paraId="6C49C7F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Digicel</w:t>
            </w:r>
          </w:p>
        </w:tc>
      </w:tr>
      <w:tr w:rsidR="00982824" w:rsidRPr="0094752C" w14:paraId="6647F2ED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890027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491 (NDC)</w:t>
            </w:r>
          </w:p>
        </w:tc>
        <w:tc>
          <w:tcPr>
            <w:tcW w:w="1134" w:type="dxa"/>
          </w:tcPr>
          <w:p w14:paraId="57BB6A3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4BE5C74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491A8A5E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PSTN</w:t>
            </w:r>
          </w:p>
        </w:tc>
        <w:tc>
          <w:tcPr>
            <w:tcW w:w="1853" w:type="dxa"/>
          </w:tcPr>
          <w:p w14:paraId="1A3B0BFF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49EFB050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713F5E4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492 (NDC)</w:t>
            </w:r>
          </w:p>
        </w:tc>
        <w:tc>
          <w:tcPr>
            <w:tcW w:w="1134" w:type="dxa"/>
          </w:tcPr>
          <w:p w14:paraId="27102D5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32A77BB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5E427FB6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Post-Paid Cellular</w:t>
            </w:r>
          </w:p>
        </w:tc>
        <w:tc>
          <w:tcPr>
            <w:tcW w:w="1853" w:type="dxa"/>
          </w:tcPr>
          <w:p w14:paraId="382A4D9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488C7B58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0B4BBCB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bookmarkStart w:id="3" w:name="_Hlk88037335"/>
            <w:r w:rsidRPr="0094752C">
              <w:rPr>
                <w:lang w:val="en-GB"/>
              </w:rPr>
              <w:t>493 (NDC)</w:t>
            </w:r>
          </w:p>
        </w:tc>
        <w:tc>
          <w:tcPr>
            <w:tcW w:w="1134" w:type="dxa"/>
          </w:tcPr>
          <w:p w14:paraId="73936F2D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7A1D021D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45E6FA9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Pre-paid Cellular</w:t>
            </w:r>
          </w:p>
        </w:tc>
        <w:tc>
          <w:tcPr>
            <w:tcW w:w="1853" w:type="dxa"/>
          </w:tcPr>
          <w:p w14:paraId="4929180D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bookmarkEnd w:id="3"/>
      <w:tr w:rsidR="00982824" w:rsidRPr="0094752C" w14:paraId="6918A74F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5064C9E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494 (NDC)</w:t>
            </w:r>
          </w:p>
        </w:tc>
        <w:tc>
          <w:tcPr>
            <w:tcW w:w="1134" w:type="dxa"/>
          </w:tcPr>
          <w:p w14:paraId="45A2116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7581C97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0F1AFDE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Pre-paid Cellular Reserved</w:t>
            </w:r>
          </w:p>
        </w:tc>
        <w:tc>
          <w:tcPr>
            <w:tcW w:w="1853" w:type="dxa"/>
          </w:tcPr>
          <w:p w14:paraId="198A48D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69C0AC5D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71D767AD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495 (NDC)</w:t>
            </w:r>
          </w:p>
        </w:tc>
        <w:tc>
          <w:tcPr>
            <w:tcW w:w="1134" w:type="dxa"/>
          </w:tcPr>
          <w:p w14:paraId="6FB139D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7D05508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4FEE963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GSM Mobile Post-paid</w:t>
            </w:r>
          </w:p>
        </w:tc>
        <w:tc>
          <w:tcPr>
            <w:tcW w:w="1853" w:type="dxa"/>
          </w:tcPr>
          <w:p w14:paraId="0F05BA1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4349F428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FA16BD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496 (NDC)</w:t>
            </w:r>
          </w:p>
        </w:tc>
        <w:tc>
          <w:tcPr>
            <w:tcW w:w="1134" w:type="dxa"/>
          </w:tcPr>
          <w:p w14:paraId="0EB2DAD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7E824BB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67A05F2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GSM Mobile Post-paid</w:t>
            </w:r>
          </w:p>
        </w:tc>
        <w:tc>
          <w:tcPr>
            <w:tcW w:w="1853" w:type="dxa"/>
          </w:tcPr>
          <w:p w14:paraId="0E6E94A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36619D21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0728776E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410</w:t>
            </w:r>
          </w:p>
        </w:tc>
        <w:tc>
          <w:tcPr>
            <w:tcW w:w="1134" w:type="dxa"/>
          </w:tcPr>
          <w:p w14:paraId="367A62B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102A09AF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37C2341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Audio-Text</w:t>
            </w:r>
          </w:p>
        </w:tc>
        <w:tc>
          <w:tcPr>
            <w:tcW w:w="1853" w:type="dxa"/>
          </w:tcPr>
          <w:p w14:paraId="30548AE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52FEDD08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59D5D35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411</w:t>
            </w:r>
          </w:p>
        </w:tc>
        <w:tc>
          <w:tcPr>
            <w:tcW w:w="1134" w:type="dxa"/>
          </w:tcPr>
          <w:p w14:paraId="7B191D4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14:paraId="0D84E58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3118" w:type="dxa"/>
          </w:tcPr>
          <w:p w14:paraId="3E65BFC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Directory Services</w:t>
            </w:r>
          </w:p>
        </w:tc>
        <w:tc>
          <w:tcPr>
            <w:tcW w:w="1853" w:type="dxa"/>
          </w:tcPr>
          <w:p w14:paraId="607A684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47569D72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6725E1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412</w:t>
            </w:r>
          </w:p>
        </w:tc>
        <w:tc>
          <w:tcPr>
            <w:tcW w:w="1134" w:type="dxa"/>
          </w:tcPr>
          <w:p w14:paraId="3C8F63B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63F0CCB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27E9E6D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Audio-Text</w:t>
            </w:r>
          </w:p>
        </w:tc>
        <w:tc>
          <w:tcPr>
            <w:tcW w:w="1853" w:type="dxa"/>
          </w:tcPr>
          <w:p w14:paraId="53498A9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6E6F4AF4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0E2E90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413</w:t>
            </w:r>
          </w:p>
        </w:tc>
        <w:tc>
          <w:tcPr>
            <w:tcW w:w="1134" w:type="dxa"/>
          </w:tcPr>
          <w:p w14:paraId="7C13218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04FA7D1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189E43D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Audio-Text</w:t>
            </w:r>
          </w:p>
        </w:tc>
        <w:tc>
          <w:tcPr>
            <w:tcW w:w="1853" w:type="dxa"/>
          </w:tcPr>
          <w:p w14:paraId="0A9E1A9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396B07F0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E9B57A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414 (NDC)</w:t>
            </w:r>
          </w:p>
        </w:tc>
        <w:tc>
          <w:tcPr>
            <w:tcW w:w="1134" w:type="dxa"/>
          </w:tcPr>
          <w:p w14:paraId="687E291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4AFB0A2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1BC1803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PSTN Expansion</w:t>
            </w:r>
          </w:p>
        </w:tc>
        <w:tc>
          <w:tcPr>
            <w:tcW w:w="1853" w:type="dxa"/>
          </w:tcPr>
          <w:p w14:paraId="6960961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1A4DF40A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5A1C474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415 (NDC)</w:t>
            </w:r>
          </w:p>
        </w:tc>
        <w:tc>
          <w:tcPr>
            <w:tcW w:w="1134" w:type="dxa"/>
          </w:tcPr>
          <w:p w14:paraId="09E70E0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001265A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5CD2B79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PSTN Expansion</w:t>
            </w:r>
          </w:p>
        </w:tc>
        <w:tc>
          <w:tcPr>
            <w:tcW w:w="1853" w:type="dxa"/>
          </w:tcPr>
          <w:p w14:paraId="1AD9383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268894BE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B97F29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349 (NDC)</w:t>
            </w:r>
          </w:p>
        </w:tc>
        <w:tc>
          <w:tcPr>
            <w:tcW w:w="1134" w:type="dxa"/>
          </w:tcPr>
          <w:p w14:paraId="4F430F6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5AB1EBB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76AD498F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Fixed Cellular</w:t>
            </w:r>
          </w:p>
        </w:tc>
        <w:tc>
          <w:tcPr>
            <w:tcW w:w="1853" w:type="dxa"/>
          </w:tcPr>
          <w:p w14:paraId="70EBF0F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7D9D550C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0BF027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492-0000,492-7999</w:t>
            </w:r>
          </w:p>
        </w:tc>
        <w:tc>
          <w:tcPr>
            <w:tcW w:w="1134" w:type="dxa"/>
          </w:tcPr>
          <w:p w14:paraId="1ACF112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14D1272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36D71EC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Audio-text (USA)</w:t>
            </w:r>
          </w:p>
        </w:tc>
        <w:tc>
          <w:tcPr>
            <w:tcW w:w="1853" w:type="dxa"/>
          </w:tcPr>
          <w:p w14:paraId="75C40FC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180AAF2E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7D4A9F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492-3000; 492-0999</w:t>
            </w:r>
          </w:p>
        </w:tc>
        <w:tc>
          <w:tcPr>
            <w:tcW w:w="1134" w:type="dxa"/>
          </w:tcPr>
          <w:p w14:paraId="5489454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1276" w:type="dxa"/>
          </w:tcPr>
          <w:p w14:paraId="3133280E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7</w:t>
            </w:r>
          </w:p>
        </w:tc>
        <w:tc>
          <w:tcPr>
            <w:tcW w:w="3118" w:type="dxa"/>
          </w:tcPr>
          <w:p w14:paraId="12947F93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Audio-Text (USA)</w:t>
            </w:r>
          </w:p>
        </w:tc>
        <w:tc>
          <w:tcPr>
            <w:tcW w:w="1853" w:type="dxa"/>
          </w:tcPr>
          <w:p w14:paraId="65EEDFC0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3E550325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CEF36C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114</w:t>
            </w:r>
          </w:p>
        </w:tc>
        <w:tc>
          <w:tcPr>
            <w:tcW w:w="1134" w:type="dxa"/>
          </w:tcPr>
          <w:p w14:paraId="30162E1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14:paraId="5DF202B0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3118" w:type="dxa"/>
          </w:tcPr>
          <w:p w14:paraId="285E02D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Internal Dispatch</w:t>
            </w:r>
          </w:p>
        </w:tc>
        <w:tc>
          <w:tcPr>
            <w:tcW w:w="1853" w:type="dxa"/>
          </w:tcPr>
          <w:p w14:paraId="399FB0F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10F069F2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5E666F3E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999</w:t>
            </w:r>
          </w:p>
        </w:tc>
        <w:tc>
          <w:tcPr>
            <w:tcW w:w="1134" w:type="dxa"/>
          </w:tcPr>
          <w:p w14:paraId="1AC67E5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14:paraId="4BE9506E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3118" w:type="dxa"/>
          </w:tcPr>
          <w:p w14:paraId="50BF65B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Emergency</w:t>
            </w:r>
          </w:p>
        </w:tc>
        <w:tc>
          <w:tcPr>
            <w:tcW w:w="1853" w:type="dxa"/>
          </w:tcPr>
          <w:p w14:paraId="59AE5B46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Police</w:t>
            </w:r>
          </w:p>
        </w:tc>
      </w:tr>
      <w:tr w:rsidR="00982824" w:rsidRPr="0094752C" w14:paraId="59CF7CF5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721D1066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911</w:t>
            </w:r>
          </w:p>
        </w:tc>
        <w:tc>
          <w:tcPr>
            <w:tcW w:w="1134" w:type="dxa"/>
          </w:tcPr>
          <w:p w14:paraId="600B0EB1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14:paraId="233F7D0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3118" w:type="dxa"/>
          </w:tcPr>
          <w:p w14:paraId="55AC88D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Emergency</w:t>
            </w:r>
          </w:p>
        </w:tc>
        <w:tc>
          <w:tcPr>
            <w:tcW w:w="1853" w:type="dxa"/>
          </w:tcPr>
          <w:p w14:paraId="570AF11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Fire</w:t>
            </w:r>
          </w:p>
        </w:tc>
      </w:tr>
      <w:tr w:rsidR="00982824" w:rsidRPr="0094752C" w14:paraId="27C9DFFE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07F9A40A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311</w:t>
            </w:r>
          </w:p>
        </w:tc>
        <w:tc>
          <w:tcPr>
            <w:tcW w:w="1134" w:type="dxa"/>
          </w:tcPr>
          <w:p w14:paraId="0F16CFBB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14:paraId="792BDFF8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3118" w:type="dxa"/>
          </w:tcPr>
          <w:p w14:paraId="233C1F4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To be confirmed</w:t>
            </w:r>
          </w:p>
        </w:tc>
        <w:tc>
          <w:tcPr>
            <w:tcW w:w="1853" w:type="dxa"/>
          </w:tcPr>
          <w:p w14:paraId="54890677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FLOW</w:t>
            </w:r>
          </w:p>
        </w:tc>
      </w:tr>
      <w:tr w:rsidR="00982824" w:rsidRPr="0094752C" w14:paraId="04AB8508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06A2E82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211</w:t>
            </w:r>
          </w:p>
        </w:tc>
        <w:tc>
          <w:tcPr>
            <w:tcW w:w="1134" w:type="dxa"/>
          </w:tcPr>
          <w:p w14:paraId="32B18BBE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14:paraId="604AD4DC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3</w:t>
            </w:r>
          </w:p>
        </w:tc>
        <w:tc>
          <w:tcPr>
            <w:tcW w:w="3118" w:type="dxa"/>
          </w:tcPr>
          <w:p w14:paraId="31D4D7C9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Customer Care Services</w:t>
            </w:r>
          </w:p>
        </w:tc>
        <w:tc>
          <w:tcPr>
            <w:tcW w:w="1853" w:type="dxa"/>
          </w:tcPr>
          <w:p w14:paraId="4D67080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</w:p>
        </w:tc>
      </w:tr>
      <w:tr w:rsidR="00982824" w:rsidRPr="0094752C" w14:paraId="58D8F89A" w14:textId="77777777" w:rsidTr="0098282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31B35E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1-899-804-2994</w:t>
            </w:r>
          </w:p>
        </w:tc>
        <w:tc>
          <w:tcPr>
            <w:tcW w:w="1134" w:type="dxa"/>
          </w:tcPr>
          <w:p w14:paraId="05EEFEDD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10</w:t>
            </w:r>
          </w:p>
        </w:tc>
        <w:tc>
          <w:tcPr>
            <w:tcW w:w="1276" w:type="dxa"/>
          </w:tcPr>
          <w:p w14:paraId="3CB41D02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94752C">
              <w:rPr>
                <w:lang w:val="en-GB"/>
              </w:rPr>
              <w:t>10</w:t>
            </w:r>
          </w:p>
        </w:tc>
        <w:tc>
          <w:tcPr>
            <w:tcW w:w="3118" w:type="dxa"/>
          </w:tcPr>
          <w:p w14:paraId="64C99C75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  <w:r w:rsidRPr="0094752C">
              <w:rPr>
                <w:lang w:val="en-GB"/>
              </w:rPr>
              <w:t>Contact Centre</w:t>
            </w:r>
          </w:p>
        </w:tc>
        <w:tc>
          <w:tcPr>
            <w:tcW w:w="1853" w:type="dxa"/>
          </w:tcPr>
          <w:p w14:paraId="25842054" w14:textId="77777777" w:rsidR="00982824" w:rsidRPr="0094752C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GB"/>
              </w:rPr>
            </w:pPr>
          </w:p>
        </w:tc>
      </w:tr>
    </w:tbl>
    <w:p w14:paraId="16C60DBB" w14:textId="77777777" w:rsidR="00982824" w:rsidRPr="0094752C" w:rsidRDefault="00982824" w:rsidP="00982824">
      <w:pPr>
        <w:spacing w:before="0"/>
      </w:pPr>
    </w:p>
    <w:p w14:paraId="470973FC" w14:textId="77777777" w:rsidR="00982824" w:rsidRPr="0094752C" w:rsidRDefault="00982824" w:rsidP="00982824">
      <w:pPr>
        <w:spacing w:before="0"/>
      </w:pPr>
      <w:r w:rsidRPr="0094752C">
        <w:t>international dialling format: +1 664 NXX XXXX</w:t>
      </w:r>
    </w:p>
    <w:p w14:paraId="50B3551A" w14:textId="77777777" w:rsidR="00982824" w:rsidRPr="0094752C" w:rsidRDefault="00982824" w:rsidP="00982824">
      <w:pPr>
        <w:spacing w:before="0"/>
      </w:pPr>
    </w:p>
    <w:p w14:paraId="0AD49606" w14:textId="77777777" w:rsidR="00982824" w:rsidRPr="0094752C" w:rsidRDefault="00982824" w:rsidP="00982824">
      <w:pPr>
        <w:keepNext/>
        <w:spacing w:before="0"/>
        <w:jc w:val="center"/>
        <w:rPr>
          <w:rFonts w:asciiTheme="minorHAnsi" w:hAnsiTheme="minorHAnsi"/>
          <w:bCs/>
          <w:i/>
          <w:iCs/>
          <w:lang w:val="en-GB"/>
        </w:rPr>
      </w:pPr>
      <w:r w:rsidRPr="0094752C">
        <w:rPr>
          <w:rFonts w:asciiTheme="minorHAnsi" w:hAnsiTheme="minorHAnsi"/>
          <w:bCs/>
          <w:i/>
          <w:iCs/>
          <w:lang w:val="en-GB"/>
        </w:rPr>
        <w:lastRenderedPageBreak/>
        <w:t>Description of important numbers related to emergency services and other services of social value:</w:t>
      </w:r>
    </w:p>
    <w:p w14:paraId="188C13E9" w14:textId="77777777" w:rsidR="00982824" w:rsidRPr="0094752C" w:rsidRDefault="00982824" w:rsidP="00982824">
      <w:pPr>
        <w:keepNext/>
        <w:spacing w:before="0"/>
        <w:jc w:val="left"/>
        <w:rPr>
          <w:rFonts w:asciiTheme="minorHAnsi" w:hAnsiTheme="minorHAnsi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70"/>
        <w:gridCol w:w="1970"/>
      </w:tblGrid>
      <w:tr w:rsidR="00982824" w:rsidRPr="0094752C" w14:paraId="61840394" w14:textId="77777777" w:rsidTr="00AF6B82">
        <w:tc>
          <w:tcPr>
            <w:tcW w:w="1969" w:type="dxa"/>
            <w:vAlign w:val="center"/>
          </w:tcPr>
          <w:p w14:paraId="50E4A02B" w14:textId="77777777" w:rsidR="00982824" w:rsidRPr="0094752C" w:rsidRDefault="00982824" w:rsidP="00AF6B82">
            <w:pPr>
              <w:tabs>
                <w:tab w:val="right" w:pos="3033"/>
              </w:tabs>
              <w:overflowPunct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94752C">
              <w:rPr>
                <w:rFonts w:asciiTheme="minorHAnsi" w:hAnsiTheme="minorHAnsi"/>
                <w:bCs/>
                <w:i/>
                <w:iCs/>
                <w:lang w:val="en-GB"/>
              </w:rPr>
              <w:t>Important number</w:t>
            </w:r>
          </w:p>
        </w:tc>
        <w:tc>
          <w:tcPr>
            <w:tcW w:w="1970" w:type="dxa"/>
            <w:vAlign w:val="center"/>
          </w:tcPr>
          <w:p w14:paraId="6DE1793F" w14:textId="77777777" w:rsidR="00982824" w:rsidRPr="0094752C" w:rsidRDefault="00982824" w:rsidP="00AF6B82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94752C">
              <w:rPr>
                <w:rFonts w:asciiTheme="minorHAnsi" w:hAnsiTheme="minorHAnsi"/>
                <w:bCs/>
                <w:i/>
                <w:iCs/>
                <w:lang w:val="en-GB"/>
              </w:rPr>
              <w:t>Service</w:t>
            </w:r>
          </w:p>
        </w:tc>
        <w:tc>
          <w:tcPr>
            <w:tcW w:w="1970" w:type="dxa"/>
            <w:vAlign w:val="center"/>
          </w:tcPr>
          <w:p w14:paraId="7DF547BD" w14:textId="77777777" w:rsidR="00982824" w:rsidRPr="0094752C" w:rsidRDefault="00982824" w:rsidP="00AF6B82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94752C">
              <w:rPr>
                <w:rFonts w:asciiTheme="minorHAnsi" w:hAnsiTheme="minorHAnsi"/>
                <w:bCs/>
                <w:i/>
                <w:iCs/>
                <w:lang w:val="en-GB"/>
              </w:rPr>
              <w:t>Allocated or assigned</w:t>
            </w:r>
          </w:p>
        </w:tc>
        <w:tc>
          <w:tcPr>
            <w:tcW w:w="1970" w:type="dxa"/>
            <w:vAlign w:val="center"/>
          </w:tcPr>
          <w:p w14:paraId="45CE268E" w14:textId="77777777" w:rsidR="00982824" w:rsidRPr="0094752C" w:rsidRDefault="00982824" w:rsidP="00AF6B82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94752C">
              <w:rPr>
                <w:rFonts w:asciiTheme="minorHAnsi" w:hAnsiTheme="minorHAnsi"/>
                <w:bCs/>
                <w:i/>
                <w:iCs/>
                <w:lang w:val="en-GB"/>
              </w:rPr>
              <w:t>E.164 number or national-only number</w:t>
            </w:r>
          </w:p>
        </w:tc>
        <w:tc>
          <w:tcPr>
            <w:tcW w:w="1970" w:type="dxa"/>
            <w:vAlign w:val="center"/>
          </w:tcPr>
          <w:p w14:paraId="10A9EA09" w14:textId="77777777" w:rsidR="00982824" w:rsidRPr="0094752C" w:rsidRDefault="00982824" w:rsidP="00AF6B82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en-GB"/>
              </w:rPr>
            </w:pPr>
            <w:r w:rsidRPr="0094752C">
              <w:rPr>
                <w:rFonts w:asciiTheme="minorHAnsi" w:hAnsiTheme="minorHAnsi"/>
                <w:bCs/>
                <w:i/>
                <w:iCs/>
                <w:lang w:val="en-GB"/>
              </w:rPr>
              <w:t>Note</w:t>
            </w:r>
          </w:p>
        </w:tc>
      </w:tr>
      <w:tr w:rsidR="00982824" w:rsidRPr="0094752C" w14:paraId="26213BC7" w14:textId="77777777" w:rsidTr="00982824">
        <w:tc>
          <w:tcPr>
            <w:tcW w:w="1969" w:type="dxa"/>
          </w:tcPr>
          <w:p w14:paraId="208A3A55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911</w:t>
            </w:r>
          </w:p>
        </w:tc>
        <w:tc>
          <w:tcPr>
            <w:tcW w:w="1970" w:type="dxa"/>
          </w:tcPr>
          <w:p w14:paraId="71EC8221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Emergency</w:t>
            </w:r>
          </w:p>
        </w:tc>
        <w:tc>
          <w:tcPr>
            <w:tcW w:w="1970" w:type="dxa"/>
          </w:tcPr>
          <w:p w14:paraId="19490F1F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Assigned</w:t>
            </w:r>
          </w:p>
        </w:tc>
        <w:tc>
          <w:tcPr>
            <w:tcW w:w="1970" w:type="dxa"/>
          </w:tcPr>
          <w:p w14:paraId="22D5D7BA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970" w:type="dxa"/>
          </w:tcPr>
          <w:p w14:paraId="00C1CEA5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Fire</w:t>
            </w:r>
          </w:p>
        </w:tc>
      </w:tr>
      <w:tr w:rsidR="00982824" w:rsidRPr="0094752C" w14:paraId="6743492E" w14:textId="77777777" w:rsidTr="00982824">
        <w:tc>
          <w:tcPr>
            <w:tcW w:w="1969" w:type="dxa"/>
          </w:tcPr>
          <w:p w14:paraId="63FEFEBC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999</w:t>
            </w:r>
          </w:p>
        </w:tc>
        <w:tc>
          <w:tcPr>
            <w:tcW w:w="1970" w:type="dxa"/>
          </w:tcPr>
          <w:p w14:paraId="487F558A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Emergency</w:t>
            </w:r>
          </w:p>
        </w:tc>
        <w:tc>
          <w:tcPr>
            <w:tcW w:w="1970" w:type="dxa"/>
          </w:tcPr>
          <w:p w14:paraId="58016C31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Assigned</w:t>
            </w:r>
          </w:p>
        </w:tc>
        <w:tc>
          <w:tcPr>
            <w:tcW w:w="1970" w:type="dxa"/>
          </w:tcPr>
          <w:p w14:paraId="49A08491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ditto</w:t>
            </w:r>
          </w:p>
        </w:tc>
        <w:tc>
          <w:tcPr>
            <w:tcW w:w="1970" w:type="dxa"/>
          </w:tcPr>
          <w:p w14:paraId="2E0A96AD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Police</w:t>
            </w:r>
          </w:p>
        </w:tc>
      </w:tr>
      <w:tr w:rsidR="00982824" w:rsidRPr="0094752C" w14:paraId="3180C6DA" w14:textId="77777777" w:rsidTr="00982824">
        <w:tc>
          <w:tcPr>
            <w:tcW w:w="1969" w:type="dxa"/>
          </w:tcPr>
          <w:p w14:paraId="1B5B5DDA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211</w:t>
            </w:r>
          </w:p>
        </w:tc>
        <w:tc>
          <w:tcPr>
            <w:tcW w:w="1970" w:type="dxa"/>
          </w:tcPr>
          <w:p w14:paraId="1B2C3C81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Customer Care</w:t>
            </w:r>
          </w:p>
        </w:tc>
        <w:tc>
          <w:tcPr>
            <w:tcW w:w="1970" w:type="dxa"/>
          </w:tcPr>
          <w:p w14:paraId="0B19DF35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Assigned</w:t>
            </w:r>
          </w:p>
        </w:tc>
        <w:tc>
          <w:tcPr>
            <w:tcW w:w="1970" w:type="dxa"/>
          </w:tcPr>
          <w:p w14:paraId="7A94AC86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  <w:r w:rsidRPr="0094752C">
              <w:rPr>
                <w:rFonts w:asciiTheme="minorHAnsi" w:hAnsiTheme="minorHAnsi"/>
              </w:rPr>
              <w:t>Ditto</w:t>
            </w:r>
          </w:p>
        </w:tc>
        <w:tc>
          <w:tcPr>
            <w:tcW w:w="1970" w:type="dxa"/>
          </w:tcPr>
          <w:p w14:paraId="34AB7A54" w14:textId="77777777" w:rsidR="00982824" w:rsidRPr="0094752C" w:rsidRDefault="00982824" w:rsidP="00982824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14:paraId="345966F9" w14:textId="77777777" w:rsidR="00982824" w:rsidRPr="0094752C" w:rsidRDefault="00982824" w:rsidP="00982824">
      <w:pPr>
        <w:spacing w:before="0"/>
        <w:rPr>
          <w:rFonts w:asciiTheme="minorHAnsi" w:hAnsiTheme="minorHAnsi"/>
        </w:rPr>
      </w:pPr>
    </w:p>
    <w:p w14:paraId="64D026C3" w14:textId="77777777" w:rsidR="00982824" w:rsidRPr="0094752C" w:rsidRDefault="00982824" w:rsidP="00982824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Contact:</w:t>
      </w:r>
    </w:p>
    <w:p w14:paraId="206BEB8C" w14:textId="77777777" w:rsidR="00982824" w:rsidRPr="0094752C" w:rsidRDefault="00982824" w:rsidP="00982824">
      <w:pPr>
        <w:tabs>
          <w:tab w:val="left" w:pos="1134"/>
        </w:tabs>
        <w:ind w:left="576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Montserrat Info-Communications Authority (MICA)</w:t>
      </w:r>
    </w:p>
    <w:p w14:paraId="67381221" w14:textId="77777777" w:rsidR="00982824" w:rsidRPr="0094752C" w:rsidRDefault="00982824" w:rsidP="00982824">
      <w:pPr>
        <w:tabs>
          <w:tab w:val="left" w:pos="1134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Corporate Secretary</w:t>
      </w:r>
    </w:p>
    <w:p w14:paraId="6D1C65A2" w14:textId="77777777" w:rsidR="00982824" w:rsidRPr="0094752C" w:rsidRDefault="00982824" w:rsidP="00982824">
      <w:pPr>
        <w:tabs>
          <w:tab w:val="left" w:pos="1134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P. O. Box 165, St. Peters Main Road</w:t>
      </w:r>
    </w:p>
    <w:p w14:paraId="7573FC66" w14:textId="77777777" w:rsidR="00982824" w:rsidRPr="0094752C" w:rsidRDefault="00982824" w:rsidP="00982824">
      <w:pPr>
        <w:tabs>
          <w:tab w:val="left" w:pos="1134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MSR1110, Montserrat</w:t>
      </w:r>
    </w:p>
    <w:p w14:paraId="7DA6BB54" w14:textId="572556F7" w:rsidR="00982824" w:rsidRPr="0094752C" w:rsidRDefault="00982824" w:rsidP="00AF6B82">
      <w:pPr>
        <w:tabs>
          <w:tab w:val="clear" w:pos="1276"/>
          <w:tab w:val="left" w:pos="1418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Tel</w:t>
      </w:r>
      <w:r w:rsidR="00AF6B82">
        <w:rPr>
          <w:rFonts w:cs="Arial"/>
          <w:lang w:val="en-GB"/>
        </w:rPr>
        <w:t>.</w:t>
      </w:r>
      <w:r w:rsidRPr="0094752C">
        <w:rPr>
          <w:rFonts w:cs="Arial"/>
          <w:lang w:val="en-GB"/>
        </w:rPr>
        <w:t>:</w:t>
      </w:r>
      <w:r w:rsidR="00AF6B82">
        <w:rPr>
          <w:rFonts w:cs="Arial"/>
          <w:lang w:val="en-GB"/>
        </w:rPr>
        <w:tab/>
      </w:r>
      <w:r w:rsidRPr="0094752C">
        <w:rPr>
          <w:rFonts w:cs="Arial"/>
          <w:lang w:val="en-GB"/>
        </w:rPr>
        <w:t>+1 664 491 3789</w:t>
      </w:r>
    </w:p>
    <w:p w14:paraId="006D8379" w14:textId="59C20F1D" w:rsidR="00982824" w:rsidRPr="0094752C" w:rsidRDefault="00982824" w:rsidP="00AF6B82">
      <w:pPr>
        <w:tabs>
          <w:tab w:val="clear" w:pos="1276"/>
          <w:tab w:val="left" w:pos="1418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Fax:</w:t>
      </w:r>
      <w:r w:rsidR="00AF6B82">
        <w:rPr>
          <w:rFonts w:cs="Arial"/>
          <w:lang w:val="en-GB"/>
        </w:rPr>
        <w:tab/>
      </w:r>
      <w:r w:rsidRPr="0094752C">
        <w:rPr>
          <w:rFonts w:cs="Arial"/>
          <w:lang w:val="en-GB"/>
        </w:rPr>
        <w:t>+1 664 491 3789</w:t>
      </w:r>
    </w:p>
    <w:p w14:paraId="04597979" w14:textId="029E8D6C" w:rsidR="00982824" w:rsidRPr="0094752C" w:rsidRDefault="00982824" w:rsidP="00AF6B82">
      <w:pPr>
        <w:tabs>
          <w:tab w:val="clear" w:pos="1276"/>
          <w:tab w:val="left" w:pos="1418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>E-mail:</w:t>
      </w:r>
      <w:r w:rsidR="00AF6B82">
        <w:rPr>
          <w:rFonts w:cs="Arial"/>
          <w:lang w:val="en-GB"/>
        </w:rPr>
        <w:tab/>
      </w:r>
      <w:r w:rsidRPr="0094752C">
        <w:rPr>
          <w:rFonts w:cs="Arial"/>
          <w:lang w:val="en-GB"/>
        </w:rPr>
        <w:t>secretary@mica.ms</w:t>
      </w:r>
    </w:p>
    <w:p w14:paraId="7795D97E" w14:textId="5A901B2E" w:rsidR="00982824" w:rsidRPr="0094752C" w:rsidRDefault="00982824" w:rsidP="00AF6B82">
      <w:pPr>
        <w:tabs>
          <w:tab w:val="clear" w:pos="1276"/>
          <w:tab w:val="left" w:pos="1418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ab/>
        <w:t>authority@mica.ms</w:t>
      </w:r>
    </w:p>
    <w:p w14:paraId="4AC5A77F" w14:textId="77777777" w:rsidR="00982824" w:rsidRPr="0094752C" w:rsidRDefault="00982824" w:rsidP="00AF6B82">
      <w:pPr>
        <w:tabs>
          <w:tab w:val="clear" w:pos="1276"/>
          <w:tab w:val="left" w:pos="1418"/>
        </w:tabs>
        <w:spacing w:before="0"/>
        <w:ind w:left="570"/>
        <w:jc w:val="left"/>
        <w:rPr>
          <w:rFonts w:cs="Arial"/>
          <w:lang w:val="en-GB"/>
        </w:rPr>
      </w:pPr>
      <w:r w:rsidRPr="0094752C">
        <w:rPr>
          <w:rFonts w:cs="Arial"/>
          <w:lang w:val="en-GB"/>
        </w:rPr>
        <w:t xml:space="preserve">URL: </w:t>
      </w:r>
      <w:r w:rsidRPr="0094752C">
        <w:rPr>
          <w:rFonts w:cs="Arial"/>
          <w:lang w:val="en-GB"/>
        </w:rPr>
        <w:tab/>
        <w:t>www.mica.ms</w:t>
      </w:r>
      <w:bookmarkEnd w:id="0"/>
      <w:bookmarkEnd w:id="1"/>
    </w:p>
    <w:sectPr w:rsidR="00982824" w:rsidRPr="0094752C" w:rsidSect="0096703E">
      <w:footerReference w:type="default" r:id="rId8"/>
      <w:footerReference w:type="first" r:id="rId9"/>
      <w:type w:val="continuous"/>
      <w:pgSz w:w="11901" w:h="16840" w:code="9"/>
      <w:pgMar w:top="1022" w:right="1008" w:bottom="1022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57E0" w14:textId="77777777" w:rsidR="00A57696" w:rsidRPr="00544B46" w:rsidRDefault="00A57696" w:rsidP="00544B46">
      <w:pPr>
        <w:pStyle w:val="Footer"/>
      </w:pPr>
    </w:p>
  </w:endnote>
  <w:endnote w:type="continuationSeparator" w:id="0">
    <w:p w14:paraId="58C55996" w14:textId="77777777" w:rsidR="00A57696" w:rsidRDefault="00A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41030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4A8FA" w14:textId="3938B6E3" w:rsidR="0096703E" w:rsidRDefault="0096703E" w:rsidP="0096703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82824" w:rsidRPr="007F091C" w14:paraId="2873B16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502442D9" w14:textId="7CCC5A45" w:rsidR="00982824" w:rsidRPr="007F091C" w:rsidRDefault="00982824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E49AF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256A82" w14:textId="77777777" w:rsidR="00982824" w:rsidRPr="00911AE9" w:rsidRDefault="00982824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36237276" w14:textId="77777777" w:rsidR="00982824" w:rsidRPr="003023EB" w:rsidRDefault="00982824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4B33" w14:textId="77777777" w:rsidR="00A57696" w:rsidRDefault="00A57696">
      <w:r>
        <w:separator/>
      </w:r>
    </w:p>
  </w:footnote>
  <w:footnote w:type="continuationSeparator" w:id="0">
    <w:p w14:paraId="07CD3DD4" w14:textId="77777777" w:rsidR="00A57696" w:rsidRDefault="00A5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006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200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A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84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CE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B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2C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E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6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23"/>
  </w:num>
  <w:num w:numId="16">
    <w:abstractNumId w:val="26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4"/>
  </w:num>
  <w:num w:numId="22">
    <w:abstractNumId w:val="17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9"/>
  </w:num>
  <w:num w:numId="26">
    <w:abstractNumId w:val="22"/>
  </w:num>
  <w:num w:numId="27">
    <w:abstractNumId w:val="18"/>
  </w:num>
  <w:num w:numId="28">
    <w:abstractNumId w:val="27"/>
  </w:num>
  <w:num w:numId="29">
    <w:abstractNumId w:val="15"/>
  </w:num>
  <w:num w:numId="3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BDF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37E79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44E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5D4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4F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5F9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8D2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C38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646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6E1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7B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69A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96E"/>
    <w:rsid w:val="008749A2"/>
    <w:rsid w:val="00874A41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0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696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9AF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3D1B5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5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3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92C6-FA38-4100-8F3B-472A78F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1234</vt:lpstr>
    </vt:vector>
  </TitlesOfParts>
  <LinksUpToDate>false</LinksUpToDate>
  <CharactersWithSpaces>2299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2022-01-11T10:11:00Z</cp:lastPrinted>
  <dcterms:created xsi:type="dcterms:W3CDTF">2022-01-10T14:19:00Z</dcterms:created>
  <dcterms:modified xsi:type="dcterms:W3CDTF">2022-01-11T10:12:00Z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