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24AC" w14:textId="77777777" w:rsidR="00B97ECA" w:rsidRPr="007C5195" w:rsidRDefault="00B97ECA" w:rsidP="00B97ECA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utlineLvl w:val="3"/>
        <w:rPr>
          <w:rFonts w:asciiTheme="minorHAnsi" w:hAnsiTheme="minorHAnsi" w:cstheme="minorHAnsi"/>
          <w:b/>
          <w:lang w:val="fr-FR"/>
        </w:rPr>
      </w:pPr>
      <w:bookmarkStart w:id="0" w:name="_Toc262052116"/>
      <w:r w:rsidRPr="007C5195">
        <w:rPr>
          <w:rFonts w:asciiTheme="minorHAnsi" w:hAnsiTheme="minorHAnsi" w:cstheme="minorHAnsi"/>
          <w:b/>
          <w:bCs/>
          <w:lang w:val="fr-FR"/>
        </w:rPr>
        <w:t>Malte (indicatif de pays +356)</w:t>
      </w:r>
    </w:p>
    <w:p w14:paraId="1B92C290" w14:textId="29DA9DCE" w:rsidR="00B97ECA" w:rsidRPr="007C5195" w:rsidRDefault="00B97ECA" w:rsidP="00B97ECA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before="120" w:after="120"/>
        <w:outlineLvl w:val="4"/>
        <w:rPr>
          <w:rFonts w:asciiTheme="minorHAnsi" w:hAnsiTheme="minorHAnsi" w:cstheme="minorHAnsi"/>
          <w:lang w:val="fr-FR"/>
        </w:rPr>
      </w:pPr>
      <w:r w:rsidRPr="007C5195">
        <w:rPr>
          <w:rFonts w:asciiTheme="minorHAnsi" w:hAnsiTheme="minorHAnsi" w:cstheme="minorHAnsi"/>
          <w:lang w:val="fr-FR"/>
        </w:rPr>
        <w:t>Communication du 24.I.2025:</w:t>
      </w:r>
    </w:p>
    <w:p w14:paraId="683ECD40" w14:textId="77777777" w:rsidR="00B97ECA" w:rsidRPr="007C5195" w:rsidRDefault="00B97ECA" w:rsidP="004F14BA">
      <w:pPr>
        <w:spacing w:before="120" w:after="120"/>
        <w:rPr>
          <w:rFonts w:asciiTheme="minorHAnsi" w:hAnsiTheme="minorHAnsi" w:cstheme="minorHAnsi"/>
          <w:lang w:val="fr-FR"/>
        </w:rPr>
      </w:pPr>
      <w:r w:rsidRPr="007C5195">
        <w:rPr>
          <w:rFonts w:asciiTheme="minorHAnsi" w:hAnsiTheme="minorHAnsi" w:cstheme="minorHAnsi"/>
          <w:lang w:val="fr-FR"/>
        </w:rPr>
        <w:t xml:space="preserve">La </w:t>
      </w:r>
      <w:r w:rsidRPr="007C5195">
        <w:rPr>
          <w:rFonts w:asciiTheme="minorHAnsi" w:hAnsiTheme="minorHAnsi" w:cstheme="minorHAnsi"/>
          <w:i/>
          <w:iCs/>
          <w:lang w:val="fr-FR"/>
        </w:rPr>
        <w:t>Malta Communications Authority (MCA)</w:t>
      </w:r>
      <w:r w:rsidRPr="007C5195">
        <w:rPr>
          <w:rFonts w:asciiTheme="minorHAnsi" w:hAnsiTheme="minorHAnsi" w:cstheme="minorHAnsi"/>
          <w:lang w:val="fr-FR"/>
        </w:rPr>
        <w:t>, Floriana, annonce une mise à jour du plan national de numérotage de Malte. Les principales séries de numéros sont:</w:t>
      </w:r>
    </w:p>
    <w:tbl>
      <w:tblPr>
        <w:tblW w:w="9087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B97ECA" w:rsidRPr="007C5195" w14:paraId="3C329192" w14:textId="77777777" w:rsidTr="003E43DB">
        <w:trPr>
          <w:cantSplit/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1FB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Service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6C39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Opérateur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98224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Séries de numéros</w:t>
            </w:r>
          </w:p>
        </w:tc>
      </w:tr>
      <w:tr w:rsidR="00B97ECA" w:rsidRPr="007C5195" w14:paraId="33CA1BB2" w14:textId="77777777" w:rsidTr="003E43DB">
        <w:trPr>
          <w:cantSplit/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567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Fixe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1269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5430C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2100 ‒ 2399 XXXX</w:t>
            </w:r>
          </w:p>
        </w:tc>
      </w:tr>
      <w:tr w:rsidR="00B97ECA" w:rsidRPr="007C5195" w14:paraId="3EB1F184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954A90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A5A6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B881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2500 ‒ 2599 XXXX</w:t>
            </w:r>
          </w:p>
        </w:tc>
      </w:tr>
      <w:tr w:rsidR="00B97ECA" w:rsidRPr="007C5195" w14:paraId="63BB019E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B304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70D5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D6F1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2600 ‒ 2609 XXXX</w:t>
            </w:r>
          </w:p>
        </w:tc>
      </w:tr>
      <w:tr w:rsidR="00B97ECA" w:rsidRPr="007C5195" w14:paraId="45852B85" w14:textId="77777777" w:rsidTr="003E43DB">
        <w:trPr>
          <w:cantSplit/>
          <w:trHeight w:val="4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A02D0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951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58D28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2700 ‒ 2799 XXXX</w:t>
            </w:r>
          </w:p>
        </w:tc>
      </w:tr>
      <w:tr w:rsidR="00B97ECA" w:rsidRPr="007C5195" w14:paraId="389A5209" w14:textId="77777777" w:rsidTr="003E43DB">
        <w:trPr>
          <w:cantSplit/>
          <w:trHeight w:val="4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36E0D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AF4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F2138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2010 ‒ 2018 XXXX</w:t>
            </w:r>
          </w:p>
        </w:tc>
      </w:tr>
      <w:tr w:rsidR="00B97ECA" w:rsidRPr="007C5195" w14:paraId="2F0F209D" w14:textId="77777777" w:rsidTr="003E43DB">
        <w:trPr>
          <w:cantSplit/>
          <w:trHeight w:val="4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A044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E06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5A95C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2060 XXXX</w:t>
            </w:r>
          </w:p>
        </w:tc>
      </w:tr>
      <w:tr w:rsidR="00B97ECA" w:rsidRPr="007C5195" w14:paraId="74042D0F" w14:textId="77777777" w:rsidTr="003E43DB">
        <w:trPr>
          <w:cantSplit/>
          <w:trHeight w:val="4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62F9F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EEF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78EF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2065 XXXX</w:t>
            </w:r>
          </w:p>
        </w:tc>
      </w:tr>
      <w:tr w:rsidR="00B97ECA" w:rsidRPr="007C5195" w14:paraId="1EC52A90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419368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D977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Vanilla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39E8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2031 ‒ 2034 XXXX</w:t>
            </w:r>
          </w:p>
        </w:tc>
      </w:tr>
      <w:tr w:rsidR="00B97ECA" w:rsidRPr="007C5195" w14:paraId="6FB8B3A4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FE8C6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7788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58A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2069 XXXX</w:t>
            </w:r>
          </w:p>
        </w:tc>
      </w:tr>
      <w:tr w:rsidR="00B97ECA" w:rsidRPr="007C5195" w14:paraId="56084911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8487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02E4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0A21F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2090 ‒ 2099 XXXX</w:t>
            </w:r>
          </w:p>
        </w:tc>
      </w:tr>
      <w:tr w:rsidR="00B97ECA" w:rsidRPr="007C5195" w14:paraId="4ECA79F5" w14:textId="77777777" w:rsidTr="003E43DB">
        <w:trPr>
          <w:cantSplit/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E7CC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Mobile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2FAF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63DB7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7900 ‒ 7999 XXXX</w:t>
            </w:r>
          </w:p>
        </w:tc>
      </w:tr>
      <w:tr w:rsidR="00B97ECA" w:rsidRPr="007C5195" w14:paraId="5A26F551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B59C2C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51A99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A5EE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9889 XXXX</w:t>
            </w:r>
          </w:p>
        </w:tc>
      </w:tr>
      <w:tr w:rsidR="00B97ECA" w:rsidRPr="007C5195" w14:paraId="4001F295" w14:textId="77777777" w:rsidTr="003E43DB">
        <w:trPr>
          <w:cantSplit/>
          <w:trHeight w:val="32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9E0FE0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3C9FD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8989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7210 XXXX</w:t>
            </w:r>
          </w:p>
        </w:tc>
      </w:tr>
      <w:tr w:rsidR="00B97ECA" w:rsidRPr="007C5195" w14:paraId="6944F03C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C40AEF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2D44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97D9F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9900 ‒ 9999 XXXX</w:t>
            </w:r>
          </w:p>
        </w:tc>
      </w:tr>
      <w:tr w:rsidR="00B97ECA" w:rsidRPr="007C5195" w14:paraId="2C64FB80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C125D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0D535C5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C94CB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9696 XXXX</w:t>
            </w:r>
          </w:p>
        </w:tc>
      </w:tr>
      <w:tr w:rsidR="00B97ECA" w:rsidRPr="007C5195" w14:paraId="354E52CA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11297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10E33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AB569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9897 XXXX</w:t>
            </w:r>
          </w:p>
        </w:tc>
      </w:tr>
      <w:tr w:rsidR="00B97ECA" w:rsidRPr="007C5195" w14:paraId="349999C5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CADA77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BADB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432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9210 ‒ 9211 XXXX</w:t>
            </w:r>
          </w:p>
        </w:tc>
      </w:tr>
      <w:tr w:rsidR="00B97ECA" w:rsidRPr="007C5195" w14:paraId="7AFDD43A" w14:textId="77777777" w:rsidTr="003E43DB">
        <w:trPr>
          <w:cantSplit/>
          <w:trHeight w:val="29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CE98B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83E35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74062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9231 XXXX</w:t>
            </w:r>
          </w:p>
        </w:tc>
      </w:tr>
      <w:tr w:rsidR="00B97ECA" w:rsidRPr="007C5195" w14:paraId="3B3B13BD" w14:textId="77777777" w:rsidTr="003E43DB">
        <w:trPr>
          <w:cantSplit/>
          <w:trHeight w:val="278"/>
        </w:trPr>
        <w:tc>
          <w:tcPr>
            <w:tcW w:w="46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C3B319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B400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Melita Mobile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4FD3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7700 ‒ 7799 XXXX</w:t>
            </w:r>
          </w:p>
        </w:tc>
      </w:tr>
      <w:tr w:rsidR="00B97ECA" w:rsidRPr="007C5195" w14:paraId="13B7D299" w14:textId="77777777" w:rsidTr="003E43DB">
        <w:trPr>
          <w:cantSplit/>
          <w:trHeight w:val="277"/>
        </w:trPr>
        <w:tc>
          <w:tcPr>
            <w:tcW w:w="46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1B71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997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34C8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9811 ‒ 9813 XXXX</w:t>
            </w:r>
          </w:p>
        </w:tc>
      </w:tr>
      <w:tr w:rsidR="00B97ECA" w:rsidRPr="007C5195" w14:paraId="50B8E0C1" w14:textId="77777777" w:rsidTr="003E43DB">
        <w:trPr>
          <w:cantSplit/>
          <w:trHeight w:val="315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6E751" w14:textId="089D692F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 xml:space="preserve">Services de connectivité M2M/IoT et autres </w:t>
            </w:r>
            <w:r w:rsidR="00041C1E" w:rsidRPr="007C5195">
              <w:rPr>
                <w:rFonts w:asciiTheme="minorHAnsi" w:hAnsiTheme="minorHAnsi" w:cstheme="minorHAnsi"/>
                <w:lang w:val="fr-FR"/>
              </w:rPr>
              <w:br/>
            </w:r>
            <w:r w:rsidRPr="007C5195">
              <w:rPr>
                <w:rFonts w:asciiTheme="minorHAnsi" w:hAnsiTheme="minorHAnsi" w:cstheme="minorHAnsi"/>
                <w:lang w:val="fr-FR"/>
              </w:rPr>
              <w:t>services non géographiques de communications interpersonnelles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B697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lang w:val="fr-FR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801E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FF0000"/>
                <w:lang w:val="fr-FR"/>
              </w:rPr>
            </w:pPr>
            <w:r w:rsidRPr="007C5195">
              <w:rPr>
                <w:rFonts w:asciiTheme="minorHAnsi" w:hAnsiTheme="minorHAnsi" w:cstheme="minorHAnsi"/>
                <w:color w:val="FF0000"/>
                <w:lang w:val="fr-FR"/>
              </w:rPr>
              <w:t>40001 – 40037 XXXXX</w:t>
            </w:r>
          </w:p>
        </w:tc>
      </w:tr>
      <w:tr w:rsidR="00B97ECA" w:rsidRPr="007C5195" w14:paraId="6063F0E3" w14:textId="77777777" w:rsidTr="003E43DB">
        <w:trPr>
          <w:cantSplit/>
          <w:trHeight w:val="315"/>
        </w:trPr>
        <w:tc>
          <w:tcPr>
            <w:tcW w:w="4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32EA4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4450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78C6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hAnsiTheme="minorHAnsi" w:cstheme="minorHAnsi"/>
                <w:noProof/>
                <w:color w:val="000000"/>
                <w:lang w:val="fr-FR"/>
              </w:rPr>
              <w:t>40079 XXXXX</w:t>
            </w:r>
          </w:p>
        </w:tc>
      </w:tr>
      <w:tr w:rsidR="00B97ECA" w:rsidRPr="007C5195" w14:paraId="2AD8B152" w14:textId="77777777" w:rsidTr="003E43DB">
        <w:trPr>
          <w:cantSplit/>
          <w:trHeight w:val="315"/>
        </w:trPr>
        <w:tc>
          <w:tcPr>
            <w:tcW w:w="4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D0DB4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both"/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990A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jc w:val="center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0F23" w14:textId="77777777" w:rsidR="00B97ECA" w:rsidRPr="007C5195" w:rsidRDefault="00B97ECA" w:rsidP="00B97EC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/>
              <w:ind w:firstLine="440"/>
              <w:rPr>
                <w:rFonts w:asciiTheme="minorHAnsi" w:hAnsiTheme="minorHAnsi" w:cstheme="minorHAnsi"/>
                <w:noProof/>
                <w:color w:val="000000"/>
                <w:lang w:val="fr-FR"/>
              </w:rPr>
            </w:pPr>
            <w:r w:rsidRPr="007C5195">
              <w:rPr>
                <w:rFonts w:asciiTheme="minorHAnsi" w:eastAsia="Calibri" w:hAnsiTheme="minorHAnsi" w:cstheme="minorHAnsi"/>
                <w:noProof/>
                <w:color w:val="000000"/>
                <w:lang w:val="fr-FR"/>
              </w:rPr>
              <w:t>40099 XXXXX</w:t>
            </w:r>
          </w:p>
        </w:tc>
      </w:tr>
    </w:tbl>
    <w:p w14:paraId="73FD3575" w14:textId="6499CB98" w:rsidR="00B97ECA" w:rsidRPr="007C5195" w:rsidRDefault="00B97ECA" w:rsidP="00A358FE">
      <w:pPr>
        <w:overflowPunct/>
        <w:autoSpaceDE/>
        <w:autoSpaceDN/>
        <w:adjustRightInd/>
        <w:spacing w:before="240"/>
        <w:textAlignment w:val="auto"/>
        <w:rPr>
          <w:rFonts w:asciiTheme="minorHAnsi" w:eastAsia="Calibri" w:hAnsiTheme="minorHAnsi" w:cstheme="minorHAnsi"/>
          <w:lang w:val="fr-FR"/>
        </w:rPr>
      </w:pPr>
      <w:r w:rsidRPr="007C5195">
        <w:rPr>
          <w:rFonts w:asciiTheme="minorHAnsi" w:hAnsiTheme="minorHAnsi" w:cstheme="minorHAnsi"/>
          <w:lang w:val="fr-FR"/>
        </w:rPr>
        <w:t xml:space="preserve">Toutes les Administrations et exploitations reconnues (ER) sont priées de procéder d'urgence à la programmation correspondante de leurs centraux pour permettre un accès immédiat à ces séries de numéros. Par ailleurs, le plan national de numérotage est mis à jour en temps réel et est accessible sur le site web de la MCA via le lien </w:t>
      </w:r>
      <w:proofErr w:type="gramStart"/>
      <w:r w:rsidRPr="007C5195">
        <w:rPr>
          <w:rFonts w:asciiTheme="minorHAnsi" w:hAnsiTheme="minorHAnsi" w:cstheme="minorHAnsi"/>
          <w:lang w:val="fr-FR"/>
        </w:rPr>
        <w:t>suivant:</w:t>
      </w:r>
      <w:proofErr w:type="gramEnd"/>
      <w:r w:rsidRPr="007C5195">
        <w:rPr>
          <w:rFonts w:asciiTheme="minorHAnsi" w:hAnsiTheme="minorHAnsi" w:cstheme="minorHAnsi"/>
          <w:lang w:val="fr-FR"/>
        </w:rPr>
        <w:t xml:space="preserve"> </w:t>
      </w:r>
      <w:hyperlink r:id="rId8" w:history="1">
        <w:r w:rsidR="00041C1E" w:rsidRPr="007C5195">
          <w:rPr>
            <w:rStyle w:val="Hyperlink"/>
            <w:rFonts w:asciiTheme="minorHAnsi" w:hAnsiTheme="minorHAnsi" w:cstheme="minorHAnsi"/>
            <w:lang w:val="fr-FR"/>
          </w:rPr>
          <w:t>https://www.mca.org.mt/regulatory/numbering/numbering-plans</w:t>
        </w:r>
      </w:hyperlink>
      <w:r w:rsidRPr="007C5195">
        <w:rPr>
          <w:rFonts w:asciiTheme="minorHAnsi" w:hAnsiTheme="minorHAnsi" w:cstheme="minorHAnsi"/>
          <w:lang w:val="fr-FR"/>
        </w:rPr>
        <w:t>.</w:t>
      </w:r>
    </w:p>
    <w:p w14:paraId="53F8B1CE" w14:textId="77777777" w:rsidR="00B97ECA" w:rsidRPr="007C5195" w:rsidRDefault="00B97ECA" w:rsidP="00B97ECA">
      <w:pPr>
        <w:overflowPunct/>
        <w:autoSpaceDE/>
        <w:autoSpaceDN/>
        <w:adjustRightInd/>
        <w:spacing w:before="240"/>
        <w:textAlignment w:val="auto"/>
        <w:rPr>
          <w:rFonts w:asciiTheme="minorHAnsi" w:eastAsia="Calibri" w:hAnsiTheme="minorHAnsi" w:cstheme="minorHAnsi"/>
          <w:lang w:val="fr-FR"/>
        </w:rPr>
      </w:pPr>
      <w:r w:rsidRPr="007C5195">
        <w:rPr>
          <w:rFonts w:asciiTheme="minorHAnsi" w:hAnsiTheme="minorHAnsi" w:cstheme="minorHAnsi"/>
          <w:lang w:val="fr-FR"/>
        </w:rPr>
        <w:t>Contact:</w:t>
      </w:r>
    </w:p>
    <w:p w14:paraId="4F7BE6F6" w14:textId="7C3F3736" w:rsidR="002B43E9" w:rsidRPr="007C5195" w:rsidRDefault="00B97ECA" w:rsidP="0065496B">
      <w:pPr>
        <w:overflowPunct/>
        <w:autoSpaceDE/>
        <w:autoSpaceDN/>
        <w:adjustRightInd/>
        <w:spacing w:before="120"/>
        <w:ind w:left="432"/>
        <w:textAlignment w:val="auto"/>
        <w:rPr>
          <w:rFonts w:asciiTheme="minorHAnsi" w:hAnsiTheme="minorHAnsi" w:cstheme="minorHAnsi"/>
          <w:lang w:val="fr-FR"/>
        </w:rPr>
      </w:pPr>
      <w:r w:rsidRPr="007C5195">
        <w:rPr>
          <w:rFonts w:asciiTheme="minorHAnsi" w:hAnsiTheme="minorHAnsi" w:cstheme="minorHAnsi"/>
          <w:lang w:val="fr-FR"/>
        </w:rPr>
        <w:t xml:space="preserve">Alistair Farrugia/Deborah Pisani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 xml:space="preserve">Malta Communications Authority (MCA)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 xml:space="preserve">Valletta Waterfront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 xml:space="preserve">Pinto Wharf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 xml:space="preserve">Floriana FRN1913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 xml:space="preserve">Malte </w:t>
      </w:r>
      <w:r w:rsidR="00041C1E" w:rsidRPr="007C5195">
        <w:rPr>
          <w:rFonts w:asciiTheme="minorHAnsi" w:hAnsiTheme="minorHAnsi" w:cstheme="minorHAnsi"/>
          <w:lang w:val="fr-FR"/>
        </w:rPr>
        <w:br/>
      </w:r>
      <w:proofErr w:type="gramStart"/>
      <w:r w:rsidRPr="007C5195">
        <w:rPr>
          <w:rFonts w:asciiTheme="minorHAnsi" w:hAnsiTheme="minorHAnsi" w:cstheme="minorHAnsi"/>
          <w:lang w:val="fr-FR"/>
        </w:rPr>
        <w:t>Tél.:</w:t>
      </w:r>
      <w:proofErr w:type="gramEnd"/>
      <w:r w:rsidRPr="007C5195">
        <w:rPr>
          <w:rFonts w:asciiTheme="minorHAnsi" w:hAnsiTheme="minorHAnsi" w:cstheme="minorHAnsi"/>
          <w:lang w:val="fr-FR"/>
        </w:rPr>
        <w:tab/>
        <w:t xml:space="preserve">+356 2133 6840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="0024311F">
        <w:rPr>
          <w:rFonts w:asciiTheme="minorHAnsi" w:hAnsiTheme="minorHAnsi" w:cstheme="minorHAnsi"/>
          <w:lang w:val="fr-FR"/>
        </w:rPr>
        <w:t>E-mail</w:t>
      </w:r>
      <w:r w:rsidRPr="007C5195">
        <w:rPr>
          <w:rFonts w:asciiTheme="minorHAnsi" w:hAnsiTheme="minorHAnsi" w:cstheme="minorHAnsi"/>
          <w:lang w:val="fr-FR"/>
        </w:rPr>
        <w:t>:</w:t>
      </w:r>
      <w:r w:rsidRPr="007C5195">
        <w:rPr>
          <w:rFonts w:asciiTheme="minorHAnsi" w:hAnsiTheme="minorHAnsi" w:cstheme="minorHAnsi"/>
          <w:lang w:val="fr-FR"/>
        </w:rPr>
        <w:tab/>
        <w:t xml:space="preserve">numbering@mca.org.mt </w:t>
      </w:r>
      <w:r w:rsidR="00041C1E" w:rsidRPr="007C5195">
        <w:rPr>
          <w:rFonts w:asciiTheme="minorHAnsi" w:hAnsiTheme="minorHAnsi" w:cstheme="minorHAnsi"/>
          <w:lang w:val="fr-FR"/>
        </w:rPr>
        <w:br/>
      </w:r>
      <w:r w:rsidRPr="007C5195">
        <w:rPr>
          <w:rFonts w:asciiTheme="minorHAnsi" w:hAnsiTheme="minorHAnsi" w:cstheme="minorHAnsi"/>
          <w:lang w:val="fr-FR"/>
        </w:rPr>
        <w:t>URL:</w:t>
      </w:r>
      <w:r w:rsidRPr="007C5195">
        <w:rPr>
          <w:rFonts w:asciiTheme="minorHAnsi" w:hAnsiTheme="minorHAnsi" w:cstheme="minorHAnsi"/>
          <w:lang w:val="fr-FR"/>
        </w:rPr>
        <w:tab/>
        <w:t>www.mca.org.mt</w:t>
      </w:r>
      <w:bookmarkEnd w:id="0"/>
    </w:p>
    <w:sectPr w:rsidR="002B43E9" w:rsidRPr="007C5195" w:rsidSect="00860B73">
      <w:foot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B983" w14:textId="77777777" w:rsidR="00375BD5" w:rsidRDefault="00375BD5">
      <w:r>
        <w:separator/>
      </w:r>
    </w:p>
  </w:endnote>
  <w:endnote w:type="continuationSeparator" w:id="0">
    <w:p w14:paraId="5A48717A" w14:textId="77777777" w:rsidR="00375BD5" w:rsidRDefault="003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AE7D" w14:textId="77777777" w:rsidR="007D0A3D" w:rsidRDefault="007D0A3D" w:rsidP="004662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082">
      <w:rPr>
        <w:rStyle w:val="PageNumber"/>
        <w:noProof/>
      </w:rPr>
      <w:t>5</w:t>
    </w:r>
    <w:r>
      <w:rPr>
        <w:rStyle w:val="PageNumber"/>
      </w:rPr>
      <w:fldChar w:fldCharType="end"/>
    </w:r>
  </w:p>
  <w:p w14:paraId="7C6CCC72" w14:textId="77777777" w:rsidR="007D0A3D" w:rsidRDefault="007D0A3D" w:rsidP="003969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632219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530C227A" w14:textId="3C294E9C" w:rsidR="00860B73" w:rsidRPr="00860B73" w:rsidRDefault="00860B73">
        <w:pPr>
          <w:pStyle w:val="Footer"/>
          <w:jc w:val="right"/>
          <w:rPr>
            <w:rFonts w:ascii="Calibri" w:hAnsi="Calibri" w:cs="Calibri"/>
          </w:rPr>
        </w:pPr>
        <w:r w:rsidRPr="00860B73">
          <w:rPr>
            <w:rFonts w:ascii="Calibri" w:hAnsi="Calibri" w:cs="Calibri"/>
          </w:rPr>
          <w:fldChar w:fldCharType="begin"/>
        </w:r>
        <w:r w:rsidRPr="00860B73">
          <w:rPr>
            <w:rFonts w:ascii="Calibri" w:hAnsi="Calibri" w:cs="Calibri"/>
          </w:rPr>
          <w:instrText xml:space="preserve"> PAGE   \* MERGEFORMAT </w:instrText>
        </w:r>
        <w:r w:rsidRPr="00860B73">
          <w:rPr>
            <w:rFonts w:ascii="Calibri" w:hAnsi="Calibri" w:cs="Calibri"/>
          </w:rPr>
          <w:fldChar w:fldCharType="separate"/>
        </w:r>
        <w:r w:rsidRPr="00860B73">
          <w:rPr>
            <w:rFonts w:ascii="Calibri" w:hAnsi="Calibri" w:cs="Calibri"/>
            <w:noProof/>
          </w:rPr>
          <w:t>2</w:t>
        </w:r>
        <w:r w:rsidRPr="00860B73">
          <w:rPr>
            <w:rFonts w:ascii="Calibri" w:hAnsi="Calibri" w:cs="Calibri"/>
            <w:noProof/>
          </w:rPr>
          <w:fldChar w:fldCharType="end"/>
        </w:r>
        <w:r w:rsidRPr="00860B73">
          <w:rPr>
            <w:rFonts w:ascii="Calibri" w:hAnsi="Calibri" w:cs="Calibri"/>
            <w:noProof/>
          </w:rPr>
          <w:t>/</w:t>
        </w:r>
        <w:r w:rsidRPr="00860B73">
          <w:rPr>
            <w:rFonts w:ascii="Calibri" w:hAnsi="Calibri" w:cs="Calibri"/>
            <w:noProof/>
          </w:rPr>
          <w:fldChar w:fldCharType="begin"/>
        </w:r>
        <w:r w:rsidRPr="00860B73">
          <w:rPr>
            <w:rFonts w:ascii="Calibri" w:hAnsi="Calibri" w:cs="Calibri"/>
            <w:noProof/>
          </w:rPr>
          <w:instrText xml:space="preserve"> NUMPAGES   \* MERGEFORMAT </w:instrText>
        </w:r>
        <w:r w:rsidRPr="00860B73">
          <w:rPr>
            <w:rFonts w:ascii="Calibri" w:hAnsi="Calibri" w:cs="Calibri"/>
            <w:noProof/>
          </w:rPr>
          <w:fldChar w:fldCharType="separate"/>
        </w:r>
        <w:r w:rsidRPr="00860B73">
          <w:rPr>
            <w:rFonts w:ascii="Calibri" w:hAnsi="Calibri" w:cs="Calibri"/>
            <w:noProof/>
          </w:rPr>
          <w:t>1</w:t>
        </w:r>
        <w:r w:rsidRPr="00860B73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908E" w14:textId="77777777" w:rsidR="00375BD5" w:rsidRDefault="00375BD5">
      <w:r>
        <w:separator/>
      </w:r>
    </w:p>
  </w:footnote>
  <w:footnote w:type="continuationSeparator" w:id="0">
    <w:p w14:paraId="32D1F50C" w14:textId="77777777" w:rsidR="00375BD5" w:rsidRDefault="003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4795">
    <w:abstractNumId w:val="1"/>
  </w:num>
  <w:num w:numId="2" w16cid:durableId="590164130">
    <w:abstractNumId w:val="4"/>
  </w:num>
  <w:num w:numId="3" w16cid:durableId="2042435092">
    <w:abstractNumId w:val="2"/>
  </w:num>
  <w:num w:numId="4" w16cid:durableId="928924661">
    <w:abstractNumId w:val="3"/>
  </w:num>
  <w:num w:numId="5" w16cid:durableId="18390806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31"/>
    <w:rsid w:val="00005914"/>
    <w:rsid w:val="0001032D"/>
    <w:rsid w:val="00016256"/>
    <w:rsid w:val="00026384"/>
    <w:rsid w:val="00030266"/>
    <w:rsid w:val="00041C1E"/>
    <w:rsid w:val="00047892"/>
    <w:rsid w:val="000516F6"/>
    <w:rsid w:val="00056365"/>
    <w:rsid w:val="000672D6"/>
    <w:rsid w:val="0007252F"/>
    <w:rsid w:val="00074F47"/>
    <w:rsid w:val="00082BFA"/>
    <w:rsid w:val="0008543F"/>
    <w:rsid w:val="0008640F"/>
    <w:rsid w:val="00091E06"/>
    <w:rsid w:val="000962CA"/>
    <w:rsid w:val="00096DCD"/>
    <w:rsid w:val="000A0350"/>
    <w:rsid w:val="000A1B02"/>
    <w:rsid w:val="000A3681"/>
    <w:rsid w:val="000B186D"/>
    <w:rsid w:val="000B7148"/>
    <w:rsid w:val="000D4BA7"/>
    <w:rsid w:val="000E18A4"/>
    <w:rsid w:val="000E4A5B"/>
    <w:rsid w:val="000E5283"/>
    <w:rsid w:val="000F6888"/>
    <w:rsid w:val="00106AF6"/>
    <w:rsid w:val="00110E6F"/>
    <w:rsid w:val="00115103"/>
    <w:rsid w:val="0012780F"/>
    <w:rsid w:val="00131E1A"/>
    <w:rsid w:val="00133D6D"/>
    <w:rsid w:val="00135856"/>
    <w:rsid w:val="00145C00"/>
    <w:rsid w:val="001470D5"/>
    <w:rsid w:val="001566E1"/>
    <w:rsid w:val="00157242"/>
    <w:rsid w:val="00167816"/>
    <w:rsid w:val="00171673"/>
    <w:rsid w:val="00185F8D"/>
    <w:rsid w:val="001867C1"/>
    <w:rsid w:val="001A2BEA"/>
    <w:rsid w:val="001B324E"/>
    <w:rsid w:val="001B5CE6"/>
    <w:rsid w:val="001C296D"/>
    <w:rsid w:val="001D313E"/>
    <w:rsid w:val="001D5B13"/>
    <w:rsid w:val="001F374C"/>
    <w:rsid w:val="002122F5"/>
    <w:rsid w:val="00212A71"/>
    <w:rsid w:val="00214075"/>
    <w:rsid w:val="002323A1"/>
    <w:rsid w:val="00237C4C"/>
    <w:rsid w:val="002426C3"/>
    <w:rsid w:val="0024311F"/>
    <w:rsid w:val="00245C7B"/>
    <w:rsid w:val="00250E53"/>
    <w:rsid w:val="00254F9F"/>
    <w:rsid w:val="0025561B"/>
    <w:rsid w:val="00257148"/>
    <w:rsid w:val="00264E4C"/>
    <w:rsid w:val="00267843"/>
    <w:rsid w:val="002701D2"/>
    <w:rsid w:val="002724DC"/>
    <w:rsid w:val="002807F9"/>
    <w:rsid w:val="00285361"/>
    <w:rsid w:val="00286CFD"/>
    <w:rsid w:val="00287ED5"/>
    <w:rsid w:val="002B07FF"/>
    <w:rsid w:val="002B177C"/>
    <w:rsid w:val="002B43E9"/>
    <w:rsid w:val="002C096A"/>
    <w:rsid w:val="002D359C"/>
    <w:rsid w:val="002D5F6B"/>
    <w:rsid w:val="002D5F91"/>
    <w:rsid w:val="002F14EE"/>
    <w:rsid w:val="002F4D55"/>
    <w:rsid w:val="002F5B76"/>
    <w:rsid w:val="003014D4"/>
    <w:rsid w:val="00302447"/>
    <w:rsid w:val="003205B7"/>
    <w:rsid w:val="003237CF"/>
    <w:rsid w:val="003268C0"/>
    <w:rsid w:val="003279CE"/>
    <w:rsid w:val="00330C6E"/>
    <w:rsid w:val="00334BE4"/>
    <w:rsid w:val="00340D0D"/>
    <w:rsid w:val="0034180E"/>
    <w:rsid w:val="00343748"/>
    <w:rsid w:val="00343980"/>
    <w:rsid w:val="0035071D"/>
    <w:rsid w:val="00350E85"/>
    <w:rsid w:val="003631CB"/>
    <w:rsid w:val="00375BD5"/>
    <w:rsid w:val="003778B0"/>
    <w:rsid w:val="00391F59"/>
    <w:rsid w:val="003925B8"/>
    <w:rsid w:val="00393C0D"/>
    <w:rsid w:val="00394D3C"/>
    <w:rsid w:val="00396900"/>
    <w:rsid w:val="003A3082"/>
    <w:rsid w:val="003A38CE"/>
    <w:rsid w:val="003C0708"/>
    <w:rsid w:val="003C149C"/>
    <w:rsid w:val="003C1CAD"/>
    <w:rsid w:val="003E0B82"/>
    <w:rsid w:val="003F189C"/>
    <w:rsid w:val="003F39B7"/>
    <w:rsid w:val="0042416F"/>
    <w:rsid w:val="00446253"/>
    <w:rsid w:val="00446ED0"/>
    <w:rsid w:val="00450922"/>
    <w:rsid w:val="004604FF"/>
    <w:rsid w:val="00463CB3"/>
    <w:rsid w:val="004662FD"/>
    <w:rsid w:val="00490CE1"/>
    <w:rsid w:val="00491325"/>
    <w:rsid w:val="00492342"/>
    <w:rsid w:val="00494B40"/>
    <w:rsid w:val="004A28CF"/>
    <w:rsid w:val="004C4A60"/>
    <w:rsid w:val="004D2146"/>
    <w:rsid w:val="004D48B0"/>
    <w:rsid w:val="004F14BA"/>
    <w:rsid w:val="004F6B6E"/>
    <w:rsid w:val="00505C34"/>
    <w:rsid w:val="005201C9"/>
    <w:rsid w:val="0052711B"/>
    <w:rsid w:val="005273CB"/>
    <w:rsid w:val="00530374"/>
    <w:rsid w:val="00540A3C"/>
    <w:rsid w:val="00542EC4"/>
    <w:rsid w:val="00545FD9"/>
    <w:rsid w:val="00547D63"/>
    <w:rsid w:val="00551FF9"/>
    <w:rsid w:val="00557DFB"/>
    <w:rsid w:val="005624B5"/>
    <w:rsid w:val="00582D02"/>
    <w:rsid w:val="00585BED"/>
    <w:rsid w:val="00585DFE"/>
    <w:rsid w:val="0059475F"/>
    <w:rsid w:val="0059615A"/>
    <w:rsid w:val="005A18CB"/>
    <w:rsid w:val="005A7EE8"/>
    <w:rsid w:val="005C007A"/>
    <w:rsid w:val="005C40FB"/>
    <w:rsid w:val="005C6094"/>
    <w:rsid w:val="005D2C03"/>
    <w:rsid w:val="005D3082"/>
    <w:rsid w:val="005D7E9E"/>
    <w:rsid w:val="005E245E"/>
    <w:rsid w:val="005F2C7C"/>
    <w:rsid w:val="006047FF"/>
    <w:rsid w:val="00604DFF"/>
    <w:rsid w:val="0061675C"/>
    <w:rsid w:val="00616CBB"/>
    <w:rsid w:val="00616FDE"/>
    <w:rsid w:val="006302BB"/>
    <w:rsid w:val="00636E52"/>
    <w:rsid w:val="0064526F"/>
    <w:rsid w:val="00651669"/>
    <w:rsid w:val="0065496B"/>
    <w:rsid w:val="0066367F"/>
    <w:rsid w:val="00667FC0"/>
    <w:rsid w:val="0067621E"/>
    <w:rsid w:val="00681C70"/>
    <w:rsid w:val="00684AAB"/>
    <w:rsid w:val="00685C4D"/>
    <w:rsid w:val="006969E1"/>
    <w:rsid w:val="00696CD1"/>
    <w:rsid w:val="006A194F"/>
    <w:rsid w:val="006B0504"/>
    <w:rsid w:val="006B215D"/>
    <w:rsid w:val="006C23E2"/>
    <w:rsid w:val="006C5D04"/>
    <w:rsid w:val="006C66B9"/>
    <w:rsid w:val="006D10C9"/>
    <w:rsid w:val="006D20E5"/>
    <w:rsid w:val="006D22DC"/>
    <w:rsid w:val="006F2BF1"/>
    <w:rsid w:val="006F7432"/>
    <w:rsid w:val="006F7F57"/>
    <w:rsid w:val="00702230"/>
    <w:rsid w:val="007067A9"/>
    <w:rsid w:val="00714DC1"/>
    <w:rsid w:val="00741F39"/>
    <w:rsid w:val="00742733"/>
    <w:rsid w:val="00754BD6"/>
    <w:rsid w:val="00755CDD"/>
    <w:rsid w:val="007563F4"/>
    <w:rsid w:val="007565B0"/>
    <w:rsid w:val="007620C7"/>
    <w:rsid w:val="00767EE3"/>
    <w:rsid w:val="007740A4"/>
    <w:rsid w:val="00783050"/>
    <w:rsid w:val="00784CF0"/>
    <w:rsid w:val="0079715D"/>
    <w:rsid w:val="007A0F13"/>
    <w:rsid w:val="007B53AC"/>
    <w:rsid w:val="007C48F8"/>
    <w:rsid w:val="007C5195"/>
    <w:rsid w:val="007D032F"/>
    <w:rsid w:val="007D0A3D"/>
    <w:rsid w:val="007D0D41"/>
    <w:rsid w:val="007D4F82"/>
    <w:rsid w:val="007E0013"/>
    <w:rsid w:val="007E268F"/>
    <w:rsid w:val="007E44A2"/>
    <w:rsid w:val="007F24D8"/>
    <w:rsid w:val="007F48F1"/>
    <w:rsid w:val="00803470"/>
    <w:rsid w:val="0080613C"/>
    <w:rsid w:val="00820B9C"/>
    <w:rsid w:val="008328A5"/>
    <w:rsid w:val="008556EF"/>
    <w:rsid w:val="00860B73"/>
    <w:rsid w:val="00861839"/>
    <w:rsid w:val="008634BA"/>
    <w:rsid w:val="008656E4"/>
    <w:rsid w:val="0087201C"/>
    <w:rsid w:val="00881037"/>
    <w:rsid w:val="00884FD8"/>
    <w:rsid w:val="00886086"/>
    <w:rsid w:val="008B15C6"/>
    <w:rsid w:val="008E26DE"/>
    <w:rsid w:val="008E5EBF"/>
    <w:rsid w:val="008F0764"/>
    <w:rsid w:val="008F096F"/>
    <w:rsid w:val="008F39BA"/>
    <w:rsid w:val="00901847"/>
    <w:rsid w:val="00904EBD"/>
    <w:rsid w:val="009228B6"/>
    <w:rsid w:val="00936699"/>
    <w:rsid w:val="00940550"/>
    <w:rsid w:val="00952566"/>
    <w:rsid w:val="00953747"/>
    <w:rsid w:val="00961DE5"/>
    <w:rsid w:val="00964011"/>
    <w:rsid w:val="00965450"/>
    <w:rsid w:val="009667BF"/>
    <w:rsid w:val="00966B72"/>
    <w:rsid w:val="00975A1D"/>
    <w:rsid w:val="009956F8"/>
    <w:rsid w:val="009A4869"/>
    <w:rsid w:val="009C0E6F"/>
    <w:rsid w:val="009C2DA8"/>
    <w:rsid w:val="009D4896"/>
    <w:rsid w:val="009D6CA6"/>
    <w:rsid w:val="009E227B"/>
    <w:rsid w:val="009E5760"/>
    <w:rsid w:val="009F1940"/>
    <w:rsid w:val="00A017CF"/>
    <w:rsid w:val="00A018DA"/>
    <w:rsid w:val="00A03DE1"/>
    <w:rsid w:val="00A046B1"/>
    <w:rsid w:val="00A053FB"/>
    <w:rsid w:val="00A150F7"/>
    <w:rsid w:val="00A17646"/>
    <w:rsid w:val="00A31120"/>
    <w:rsid w:val="00A358FE"/>
    <w:rsid w:val="00A4091D"/>
    <w:rsid w:val="00A516F5"/>
    <w:rsid w:val="00A646E3"/>
    <w:rsid w:val="00A65525"/>
    <w:rsid w:val="00A670AA"/>
    <w:rsid w:val="00A7670A"/>
    <w:rsid w:val="00A80FA7"/>
    <w:rsid w:val="00AC5AD9"/>
    <w:rsid w:val="00AD6FC2"/>
    <w:rsid w:val="00AD795D"/>
    <w:rsid w:val="00B07242"/>
    <w:rsid w:val="00B13C67"/>
    <w:rsid w:val="00B15186"/>
    <w:rsid w:val="00B233E4"/>
    <w:rsid w:val="00B23831"/>
    <w:rsid w:val="00B27089"/>
    <w:rsid w:val="00B343CB"/>
    <w:rsid w:val="00B41AA3"/>
    <w:rsid w:val="00B5312D"/>
    <w:rsid w:val="00B53722"/>
    <w:rsid w:val="00B81202"/>
    <w:rsid w:val="00B95996"/>
    <w:rsid w:val="00B96943"/>
    <w:rsid w:val="00B97ECA"/>
    <w:rsid w:val="00BA5AF8"/>
    <w:rsid w:val="00BB226B"/>
    <w:rsid w:val="00BC4A74"/>
    <w:rsid w:val="00BC6C74"/>
    <w:rsid w:val="00BD2D79"/>
    <w:rsid w:val="00BE6675"/>
    <w:rsid w:val="00BE7391"/>
    <w:rsid w:val="00BF0AAB"/>
    <w:rsid w:val="00C0251B"/>
    <w:rsid w:val="00C0383E"/>
    <w:rsid w:val="00C057A1"/>
    <w:rsid w:val="00C058E3"/>
    <w:rsid w:val="00C16F08"/>
    <w:rsid w:val="00C200A7"/>
    <w:rsid w:val="00C332D7"/>
    <w:rsid w:val="00C341FB"/>
    <w:rsid w:val="00C3541D"/>
    <w:rsid w:val="00C3549A"/>
    <w:rsid w:val="00C44528"/>
    <w:rsid w:val="00C5281B"/>
    <w:rsid w:val="00C56E6E"/>
    <w:rsid w:val="00C728F5"/>
    <w:rsid w:val="00C75834"/>
    <w:rsid w:val="00C77540"/>
    <w:rsid w:val="00C81683"/>
    <w:rsid w:val="00C87447"/>
    <w:rsid w:val="00C97777"/>
    <w:rsid w:val="00CA08A2"/>
    <w:rsid w:val="00CB059D"/>
    <w:rsid w:val="00CB064C"/>
    <w:rsid w:val="00CB6C1B"/>
    <w:rsid w:val="00CC6E34"/>
    <w:rsid w:val="00CD44A0"/>
    <w:rsid w:val="00CD54B8"/>
    <w:rsid w:val="00CE007B"/>
    <w:rsid w:val="00CE39AE"/>
    <w:rsid w:val="00CE6A47"/>
    <w:rsid w:val="00CF5F49"/>
    <w:rsid w:val="00CF6D52"/>
    <w:rsid w:val="00CF7D31"/>
    <w:rsid w:val="00D00486"/>
    <w:rsid w:val="00D008FB"/>
    <w:rsid w:val="00D0100E"/>
    <w:rsid w:val="00D02272"/>
    <w:rsid w:val="00D10A19"/>
    <w:rsid w:val="00D31327"/>
    <w:rsid w:val="00D37E5F"/>
    <w:rsid w:val="00D42560"/>
    <w:rsid w:val="00D56CDF"/>
    <w:rsid w:val="00D62742"/>
    <w:rsid w:val="00D67F04"/>
    <w:rsid w:val="00D70B6A"/>
    <w:rsid w:val="00D71B6F"/>
    <w:rsid w:val="00D73FC3"/>
    <w:rsid w:val="00D77DC4"/>
    <w:rsid w:val="00DA2834"/>
    <w:rsid w:val="00DC2E76"/>
    <w:rsid w:val="00DC337C"/>
    <w:rsid w:val="00DC7D7A"/>
    <w:rsid w:val="00DD00FA"/>
    <w:rsid w:val="00DD1E1B"/>
    <w:rsid w:val="00DD6EFD"/>
    <w:rsid w:val="00DE1C64"/>
    <w:rsid w:val="00DE2B1C"/>
    <w:rsid w:val="00DE390C"/>
    <w:rsid w:val="00DE4A96"/>
    <w:rsid w:val="00DE793C"/>
    <w:rsid w:val="00DF00D4"/>
    <w:rsid w:val="00DF0A2A"/>
    <w:rsid w:val="00DF1AA7"/>
    <w:rsid w:val="00DF2A10"/>
    <w:rsid w:val="00DF302C"/>
    <w:rsid w:val="00DF422A"/>
    <w:rsid w:val="00DF63E9"/>
    <w:rsid w:val="00DF6649"/>
    <w:rsid w:val="00E03C23"/>
    <w:rsid w:val="00E0722B"/>
    <w:rsid w:val="00E10EC4"/>
    <w:rsid w:val="00E14C04"/>
    <w:rsid w:val="00E169DB"/>
    <w:rsid w:val="00E30165"/>
    <w:rsid w:val="00E32CE5"/>
    <w:rsid w:val="00E33441"/>
    <w:rsid w:val="00E375C6"/>
    <w:rsid w:val="00E54BFB"/>
    <w:rsid w:val="00E57238"/>
    <w:rsid w:val="00E60D4F"/>
    <w:rsid w:val="00E63F05"/>
    <w:rsid w:val="00E725FC"/>
    <w:rsid w:val="00E7408F"/>
    <w:rsid w:val="00E747A0"/>
    <w:rsid w:val="00E824F4"/>
    <w:rsid w:val="00E83EB4"/>
    <w:rsid w:val="00E84314"/>
    <w:rsid w:val="00E909F1"/>
    <w:rsid w:val="00E96BF2"/>
    <w:rsid w:val="00EA1F36"/>
    <w:rsid w:val="00EB5902"/>
    <w:rsid w:val="00ED6669"/>
    <w:rsid w:val="00EE0BE8"/>
    <w:rsid w:val="00EE64B0"/>
    <w:rsid w:val="00EF24DB"/>
    <w:rsid w:val="00EF2BA3"/>
    <w:rsid w:val="00EF548B"/>
    <w:rsid w:val="00EF6BBA"/>
    <w:rsid w:val="00F05CB7"/>
    <w:rsid w:val="00F12940"/>
    <w:rsid w:val="00F3510B"/>
    <w:rsid w:val="00F3650E"/>
    <w:rsid w:val="00F452ED"/>
    <w:rsid w:val="00F66ECA"/>
    <w:rsid w:val="00F70058"/>
    <w:rsid w:val="00F73B07"/>
    <w:rsid w:val="00F74362"/>
    <w:rsid w:val="00F77952"/>
    <w:rsid w:val="00F8278C"/>
    <w:rsid w:val="00F92726"/>
    <w:rsid w:val="00F93D4C"/>
    <w:rsid w:val="00FA041D"/>
    <w:rsid w:val="00FA5F85"/>
    <w:rsid w:val="00FB21B1"/>
    <w:rsid w:val="00FB62D6"/>
    <w:rsid w:val="00FC0D8D"/>
    <w:rsid w:val="00FD5897"/>
    <w:rsid w:val="00FE15F4"/>
    <w:rsid w:val="00FE1777"/>
    <w:rsid w:val="00FF151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07BC"/>
  <w15:docId w15:val="{D88646C7-8A58-4076-9514-2654236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44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69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6900"/>
  </w:style>
  <w:style w:type="character" w:styleId="Hyperlink">
    <w:name w:val="Hyperlink"/>
    <w:uiPriority w:val="99"/>
    <w:unhideWhenUsed/>
    <w:rsid w:val="00096D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7C1"/>
    <w:rPr>
      <w:rFonts w:ascii="Arial" w:eastAsia="Times New Roman" w:hAnsi="Arial"/>
      <w:lang w:eastAsia="en-US"/>
    </w:rPr>
  </w:style>
  <w:style w:type="paragraph" w:customStyle="1" w:styleId="Heading2">
    <w:name w:val="Heading_2"/>
    <w:basedOn w:val="Normal"/>
    <w:rsid w:val="00DE1C64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textAlignment w:val="auto"/>
      <w:outlineLvl w:val="1"/>
    </w:pPr>
    <w:rPr>
      <w:rFonts w:cs="Arial"/>
      <w:b/>
      <w:bCs/>
      <w:sz w:val="26"/>
      <w:szCs w:val="28"/>
      <w:lang w:val="fr-FR"/>
    </w:rPr>
  </w:style>
  <w:style w:type="paragraph" w:customStyle="1" w:styleId="TableHead">
    <w:name w:val="Table_Head"/>
    <w:basedOn w:val="Normal"/>
    <w:rsid w:val="00DE1C6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ascii="Calibri" w:hAnsi="Calibri"/>
      <w:i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F7"/>
    <w:rPr>
      <w:rFonts w:ascii="Segoe UI" w:eastAsia="Times New Roman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D0A3D"/>
    <w:pPr>
      <w:overflowPunct/>
      <w:autoSpaceDE/>
      <w:autoSpaceDN/>
      <w:adjustRightInd/>
      <w:textAlignment w:val="auto"/>
    </w:pPr>
    <w:rPr>
      <w:i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D0A3D"/>
    <w:rPr>
      <w:rFonts w:ascii="Arial" w:eastAsia="Times New Roman" w:hAnsi="Arial"/>
      <w:i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7D0A3D"/>
    <w:pPr>
      <w:tabs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0A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0A3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D0A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A3D"/>
    <w:pPr>
      <w:overflowPunct/>
      <w:autoSpaceDE/>
      <w:autoSpaceDN/>
      <w:adjustRightInd/>
      <w:ind w:left="720"/>
      <w:contextualSpacing/>
      <w:textAlignment w:val="auto"/>
    </w:pPr>
    <w:rPr>
      <w:sz w:val="22"/>
      <w:szCs w:val="24"/>
    </w:rPr>
  </w:style>
  <w:style w:type="numbering" w:customStyle="1" w:styleId="Aucuneliste1">
    <w:name w:val="Aucune liste1"/>
    <w:next w:val="NoList"/>
    <w:uiPriority w:val="99"/>
    <w:semiHidden/>
    <w:unhideWhenUsed/>
    <w:rsid w:val="007D0A3D"/>
  </w:style>
  <w:style w:type="paragraph" w:customStyle="1" w:styleId="xl65">
    <w:name w:val="xl65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D0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A3D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3D"/>
    <w:rPr>
      <w:rFonts w:ascii="Arial" w:eastAsia="Times New Roman" w:hAnsi="Arial"/>
      <w:b/>
      <w:bCs/>
      <w:lang w:eastAsia="en-US"/>
    </w:rPr>
  </w:style>
  <w:style w:type="paragraph" w:customStyle="1" w:styleId="xl63">
    <w:name w:val="xl63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4">
    <w:name w:val="xl64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7D0A3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6E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486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A486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.org.mt/regulatory/numbering/numbering-pl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0B97-8DCD-4DD5-BBAF-36F1B416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2025-03-11T17:47:00Z</cp:lastPrinted>
  <dcterms:created xsi:type="dcterms:W3CDTF">2025-03-10T13:49:00Z</dcterms:created>
  <dcterms:modified xsi:type="dcterms:W3CDTF">2025-03-11T17:48:00Z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Dawonauth.Valeria@itu.int</vt:lpwstr>
  </property>
  <property fmtid="{D5CDD505-2E9C-101B-9397-08002B2CF9AE}" pid="4" name="GeneratedDate">
    <vt:lpwstr>02/14/2025 11:37:59</vt:lpwstr>
  </property>
  <property fmtid="{D5CDD505-2E9C-101B-9397-08002B2CF9AE}" pid="5" name="OriginalDocID">
    <vt:lpwstr>c360defb-2227-4ebf-ab29-041ce0698b3e</vt:lpwstr>
  </property>
</Properties>
</file>