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AF" w:rsidRPr="002008CF" w:rsidRDefault="009E7FAF" w:rsidP="009E7FAF">
      <w:pPr>
        <w:pStyle w:val="Heading4"/>
        <w:rPr>
          <w:rFonts w:ascii="Arial" w:hAnsi="Arial" w:cs="Arial"/>
          <w:lang w:val="fr-FR"/>
        </w:rPr>
      </w:pPr>
      <w:r w:rsidRPr="002008CF">
        <w:rPr>
          <w:rFonts w:ascii="Arial" w:hAnsi="Arial" w:cs="Arial"/>
          <w:lang w:val="fr-FR"/>
        </w:rPr>
        <w:t>Malawi (indicatif de pays +265)</w:t>
      </w:r>
    </w:p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after="120"/>
        <w:ind w:firstLine="0"/>
        <w:rPr>
          <w:rFonts w:ascii="Calibri" w:hAnsi="Calibri" w:cs="Arial"/>
          <w:noProof/>
          <w:lang w:val="fr-CH"/>
        </w:rPr>
      </w:pPr>
      <w:r w:rsidRPr="00C817B8">
        <w:rPr>
          <w:rFonts w:ascii="Calibri" w:hAnsi="Calibri" w:cs="Arial"/>
          <w:noProof/>
          <w:lang w:val="fr-CH"/>
        </w:rPr>
        <w:t>Communication du 11.XII.2017:</w:t>
      </w:r>
    </w:p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jc w:val="left"/>
        <w:rPr>
          <w:rFonts w:asciiTheme="minorHAnsi" w:hAnsiTheme="minorHAnsi"/>
          <w:noProof/>
          <w:lang w:val="fr-CH"/>
        </w:rPr>
      </w:pPr>
      <w:r w:rsidRPr="00C817B8">
        <w:rPr>
          <w:rFonts w:asciiTheme="minorHAnsi" w:hAnsiTheme="minorHAnsi"/>
          <w:noProof/>
          <w:lang w:val="fr-CH"/>
        </w:rPr>
        <w:t xml:space="preserve">La Malawi Communications Regulatory Authority (MACRA), Blantyre, annonce que Telekom Networks Malawi Plc a mis en service une nouvelle série de numéros, à savoir +26531. </w:t>
      </w:r>
    </w:p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jc w:val="left"/>
        <w:rPr>
          <w:rFonts w:asciiTheme="minorHAnsi" w:hAnsiTheme="minorHAnsi"/>
          <w:noProof/>
          <w:lang w:val="fr-CH"/>
        </w:rPr>
      </w:pPr>
      <w:r w:rsidRPr="00C817B8">
        <w:rPr>
          <w:rFonts w:asciiTheme="minorHAnsi" w:hAnsiTheme="minorHAnsi"/>
          <w:noProof/>
          <w:lang w:val="fr-CH"/>
        </w:rPr>
        <w:t xml:space="preserve">La nouvelle série sera utilisée pour ses services de VOIP, non basés sur une carte SIM. Elle sera utilisée en parallèle de la série +26588 existante, qui est attribuée pour tous les services basés sur une carte SIM. </w:t>
      </w:r>
    </w:p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jc w:val="left"/>
        <w:rPr>
          <w:rFonts w:asciiTheme="minorHAnsi" w:hAnsiTheme="minorHAnsi"/>
          <w:i/>
          <w:iCs/>
          <w:noProof/>
          <w:lang w:val="fr-CH"/>
        </w:rPr>
      </w:pPr>
      <w:r w:rsidRPr="00C817B8">
        <w:rPr>
          <w:rFonts w:asciiTheme="minorHAnsi" w:hAnsiTheme="minorHAnsi"/>
          <w:i/>
          <w:iCs/>
          <w:noProof/>
          <w:lang w:val="fr-CH"/>
        </w:rPr>
        <w:t>Informations générales:</w:t>
      </w:r>
    </w:p>
    <w:p w:rsidR="00C817B8" w:rsidRPr="00C817B8" w:rsidRDefault="00C817B8" w:rsidP="00C817B8">
      <w:pPr>
        <w:tabs>
          <w:tab w:val="left" w:pos="1276"/>
          <w:tab w:val="left" w:pos="1843"/>
        </w:tabs>
        <w:ind w:firstLine="0"/>
        <w:jc w:val="left"/>
        <w:rPr>
          <w:rFonts w:asciiTheme="minorHAnsi" w:hAnsiTheme="minorHAnsi"/>
          <w:noProof/>
          <w:lang w:val="fr-CH"/>
        </w:rPr>
      </w:pPr>
      <w:r w:rsidRPr="00C817B8">
        <w:rPr>
          <w:rFonts w:asciiTheme="minorHAnsi" w:hAnsiTheme="minorHAnsi"/>
          <w:noProof/>
          <w:lang w:val="fr-CH"/>
        </w:rPr>
        <w:t>Les numéros de télécommunications publiques internationales de cette série auront douze (12) chiffres en tout (y compris l'indicatif de pays +265).</w:t>
      </w:r>
    </w:p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992"/>
          <w:tab w:val="left" w:pos="1276"/>
          <w:tab w:val="left" w:pos="1418"/>
          <w:tab w:val="left" w:pos="1843"/>
          <w:tab w:val="left" w:pos="2268"/>
        </w:tabs>
        <w:spacing w:before="80"/>
        <w:ind w:left="567" w:firstLine="0"/>
        <w:rPr>
          <w:rFonts w:asciiTheme="minorHAnsi" w:hAnsiTheme="minorHAnsi"/>
          <w:noProof/>
          <w:lang w:val="fr-CH"/>
        </w:rPr>
      </w:pPr>
      <w:r w:rsidRPr="00C817B8">
        <w:rPr>
          <w:rFonts w:asciiTheme="minorHAnsi" w:hAnsiTheme="minorHAnsi"/>
          <w:noProof/>
          <w:lang w:val="fr-CH"/>
        </w:rPr>
        <w:t>CC + N(S)N = numéro à douze (12) chiffres, où:</w:t>
      </w:r>
    </w:p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1276"/>
          <w:tab w:val="left" w:pos="1418"/>
          <w:tab w:val="left" w:pos="1843"/>
          <w:tab w:val="left" w:pos="2268"/>
        </w:tabs>
        <w:spacing w:before="80"/>
        <w:ind w:left="567" w:firstLine="0"/>
        <w:jc w:val="left"/>
        <w:rPr>
          <w:rFonts w:asciiTheme="minorHAnsi" w:hAnsiTheme="minorHAnsi"/>
          <w:noProof/>
          <w:lang w:val="fr-CH"/>
        </w:rPr>
      </w:pPr>
      <w:r w:rsidRPr="00C817B8">
        <w:rPr>
          <w:rFonts w:asciiTheme="minorHAnsi" w:hAnsiTheme="minorHAnsi"/>
          <w:noProof/>
          <w:lang w:val="fr-CH"/>
        </w:rPr>
        <w:t xml:space="preserve">CC est l'indicatif de pays, constitué de trois (3) chiffres et </w:t>
      </w:r>
      <w:r w:rsidRPr="00C817B8">
        <w:rPr>
          <w:rFonts w:asciiTheme="minorHAnsi" w:hAnsiTheme="minorHAnsi"/>
          <w:noProof/>
          <w:lang w:val="fr-CH"/>
        </w:rPr>
        <w:br/>
        <w:t>N(S)N est le numéro (significatif) national, constitué de neuf (9) chiffres.</w:t>
      </w:r>
      <w:r w:rsidRPr="00C817B8">
        <w:rPr>
          <w:rFonts w:asciiTheme="minorHAnsi" w:hAnsiTheme="minorHAnsi"/>
          <w:noProof/>
          <w:lang w:val="fr-CH"/>
        </w:rPr>
        <w:br/>
        <w:t>Au Malawi, le N(S)N est identique au numéro d'abonné (SN).</w:t>
      </w:r>
    </w:p>
    <w:p w:rsidR="00C817B8" w:rsidRPr="00C817B8" w:rsidRDefault="00C817B8" w:rsidP="00C817B8">
      <w:pPr>
        <w:tabs>
          <w:tab w:val="left" w:pos="1276"/>
          <w:tab w:val="left" w:pos="1843"/>
        </w:tabs>
        <w:jc w:val="center"/>
        <w:rPr>
          <w:rFonts w:asciiTheme="minorHAnsi" w:hAnsiTheme="minorHAnsi"/>
          <w:i/>
          <w:iCs/>
          <w:noProof/>
          <w:lang w:val="fr-CH"/>
        </w:rPr>
      </w:pPr>
    </w:p>
    <w:p w:rsidR="00C817B8" w:rsidRPr="00C817B8" w:rsidRDefault="00C817B8" w:rsidP="00C817B8">
      <w:pPr>
        <w:tabs>
          <w:tab w:val="left" w:pos="1276"/>
          <w:tab w:val="left" w:pos="1843"/>
        </w:tabs>
        <w:ind w:firstLine="0"/>
        <w:rPr>
          <w:rFonts w:asciiTheme="minorHAnsi" w:hAnsiTheme="minorHAnsi"/>
          <w:i/>
          <w:iCs/>
          <w:noProof/>
          <w:lang w:val="fr-CH"/>
        </w:rPr>
      </w:pPr>
      <w:r w:rsidRPr="00C817B8">
        <w:rPr>
          <w:rFonts w:asciiTheme="minorHAnsi" w:hAnsiTheme="minorHAnsi"/>
          <w:i/>
          <w:iCs/>
          <w:noProof/>
          <w:lang w:val="fr-CH"/>
        </w:rPr>
        <w:t>Description de la mise en service de nouvelles ressources de numérotage dans le plan national de numérotage pour l'indicatif de pays +265:</w:t>
      </w:r>
    </w:p>
    <w:p w:rsidR="00C817B8" w:rsidRPr="00C817B8" w:rsidRDefault="00C817B8" w:rsidP="00C817B8">
      <w:pPr>
        <w:tabs>
          <w:tab w:val="left" w:pos="1276"/>
          <w:tab w:val="left" w:pos="1843"/>
        </w:tabs>
        <w:spacing w:before="0"/>
        <w:rPr>
          <w:rFonts w:asciiTheme="minorHAnsi" w:hAnsiTheme="minorHAnsi"/>
          <w:noProof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334"/>
        <w:gridCol w:w="1598"/>
        <w:gridCol w:w="1071"/>
        <w:gridCol w:w="1071"/>
        <w:gridCol w:w="1071"/>
        <w:gridCol w:w="1466"/>
      </w:tblGrid>
      <w:tr w:rsidR="00C817B8" w:rsidRPr="00C817B8" w:rsidTr="00364C01">
        <w:trPr>
          <w:trHeight w:val="20"/>
          <w:tblHeader/>
          <w:jc w:val="center"/>
        </w:trPr>
        <w:tc>
          <w:tcPr>
            <w:tcW w:w="2972" w:type="dxa"/>
            <w:gridSpan w:val="2"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t>N(S)N</w:t>
            </w:r>
          </w:p>
        </w:tc>
        <w:tc>
          <w:tcPr>
            <w:tcW w:w="1701" w:type="dxa"/>
            <w:vMerge w:val="restart"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left="-57" w:right="-57"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t xml:space="preserve">Utilisation du numéro E.164 </w:t>
            </w:r>
          </w:p>
        </w:tc>
        <w:tc>
          <w:tcPr>
            <w:tcW w:w="2268" w:type="dxa"/>
            <w:gridSpan w:val="2"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t>Fenêtre de déploiement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t>Opérateur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t>Texte d'annonce proposé</w:t>
            </w:r>
          </w:p>
        </w:tc>
      </w:tr>
      <w:tr w:rsidR="00C817B8" w:rsidRPr="00C817B8" w:rsidTr="00364C01">
        <w:trPr>
          <w:trHeight w:val="20"/>
          <w:tblHeader/>
          <w:jc w:val="center"/>
        </w:trPr>
        <w:tc>
          <w:tcPr>
            <w:tcW w:w="1555" w:type="dxa"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t>Numéros actuels</w:t>
            </w:r>
          </w:p>
        </w:tc>
        <w:tc>
          <w:tcPr>
            <w:tcW w:w="1417" w:type="dxa"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t>Numéros additionnels</w:t>
            </w:r>
          </w:p>
        </w:tc>
        <w:tc>
          <w:tcPr>
            <w:tcW w:w="1701" w:type="dxa"/>
            <w:vMerge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t xml:space="preserve">Début </w:t>
            </w: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br/>
              <w:t>(heure locale)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t xml:space="preserve">Fin </w:t>
            </w:r>
            <w:r w:rsidRPr="00C817B8"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  <w:br/>
              <w:t>(heure locale)</w:t>
            </w:r>
          </w:p>
        </w:tc>
        <w:tc>
          <w:tcPr>
            <w:tcW w:w="1134" w:type="dxa"/>
            <w:vMerge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</w:p>
        </w:tc>
        <w:tc>
          <w:tcPr>
            <w:tcW w:w="1559" w:type="dxa"/>
            <w:vMerge/>
            <w:vAlign w:val="center"/>
          </w:tcPr>
          <w:p w:rsidR="00C817B8" w:rsidRPr="00C817B8" w:rsidRDefault="00C817B8" w:rsidP="00C817B8">
            <w:pPr>
              <w:keepNext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noProof/>
                <w:sz w:val="18"/>
                <w:szCs w:val="18"/>
                <w:lang w:val="fr-CH"/>
              </w:rPr>
            </w:pPr>
          </w:p>
        </w:tc>
      </w:tr>
      <w:tr w:rsidR="00C817B8" w:rsidRPr="00C817B8" w:rsidTr="00364C01">
        <w:trPr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t>(0)88 XXX XXXX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left="-85" w:right="-85" w:firstLine="0"/>
              <w:jc w:val="center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left="-28" w:right="-57"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t xml:space="preserve">Numéro non géographique </w:t>
            </w:r>
          </w:p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left="-28" w:right="-57"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t xml:space="preserve">Services basés sur une carte SIM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C817B8">
              <w:rPr>
                <w:rFonts w:asciiTheme="minorHAnsi" w:hAnsiTheme="minorHAnsi"/>
                <w:bCs/>
                <w:noProof/>
                <w:sz w:val="18"/>
                <w:szCs w:val="18"/>
                <w:lang w:val="en-US"/>
              </w:rPr>
              <w:t>Telekom Networks Malawi Plc (TNM Plc)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noProof/>
                <w:sz w:val="18"/>
                <w:szCs w:val="18"/>
                <w:lang w:val="fr-CH"/>
              </w:rPr>
              <w:t>Sans objet</w:t>
            </w:r>
          </w:p>
        </w:tc>
      </w:tr>
      <w:tr w:rsidR="00C817B8" w:rsidRPr="00C817B8" w:rsidTr="00364C01">
        <w:trPr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left="-85" w:right="-85" w:firstLine="0"/>
              <w:jc w:val="center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t>(0)31 XXX XXXX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left="-28" w:right="-57"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t>Numéro non géographique</w:t>
            </w:r>
          </w:p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left="-28" w:right="-57"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t xml:space="preserve">Services de VOIP, non basés sur une carte SIM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t xml:space="preserve">01.XI.2017, à </w:t>
            </w: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br/>
              <w:t xml:space="preserve">00 h 00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t xml:space="preserve">30.XI.2017, à </w:t>
            </w:r>
            <w:r w:rsidRPr="00C817B8"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  <w:br/>
              <w:t xml:space="preserve">23 h 59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C817B8">
              <w:rPr>
                <w:rFonts w:asciiTheme="minorHAnsi" w:hAnsiTheme="minorHAnsi"/>
                <w:bCs/>
                <w:noProof/>
                <w:sz w:val="18"/>
                <w:szCs w:val="18"/>
                <w:lang w:val="en-US"/>
              </w:rPr>
              <w:t>Telekom Networks Malawi Plc (TNM Plc)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B8" w:rsidRPr="00C817B8" w:rsidRDefault="00C817B8" w:rsidP="00C817B8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noProof/>
                <w:sz w:val="18"/>
                <w:szCs w:val="18"/>
                <w:lang w:val="fr-CH"/>
              </w:rPr>
            </w:pPr>
            <w:r w:rsidRPr="00C817B8">
              <w:rPr>
                <w:rFonts w:asciiTheme="minorHAnsi" w:hAnsiTheme="minorHAnsi"/>
                <w:bCs/>
                <w:noProof/>
                <w:sz w:val="18"/>
                <w:szCs w:val="18"/>
                <w:lang w:val="fr-CH"/>
              </w:rPr>
              <w:t>Sans objet</w:t>
            </w:r>
          </w:p>
        </w:tc>
      </w:tr>
    </w:tbl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Theme="minorHAnsi" w:hAnsiTheme="minorHAnsi"/>
          <w:noProof/>
          <w:lang w:val="fr-CH"/>
        </w:rPr>
      </w:pPr>
    </w:p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Theme="minorHAnsi" w:hAnsiTheme="minorHAnsi"/>
          <w:iCs/>
          <w:noProof/>
          <w:lang w:val="fr-CH"/>
        </w:rPr>
      </w:pPr>
      <w:r w:rsidRPr="00C817B8">
        <w:rPr>
          <w:rFonts w:asciiTheme="minorHAnsi" w:hAnsiTheme="minorHAnsi"/>
          <w:iCs/>
          <w:noProof/>
          <w:lang w:val="fr-CH"/>
        </w:rPr>
        <w:t>Pour tout complément d'information, veuillez contacter:</w:t>
      </w:r>
    </w:p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left="567" w:hanging="567"/>
        <w:jc w:val="left"/>
        <w:rPr>
          <w:rFonts w:ascii="Calibri" w:hAnsi="Calibri" w:cs="Arial"/>
          <w:b/>
          <w:noProof/>
          <w:lang w:val="fr-CH"/>
        </w:rPr>
      </w:pPr>
      <w:r w:rsidRPr="00C817B8">
        <w:rPr>
          <w:rFonts w:asciiTheme="minorHAnsi" w:hAnsiTheme="minorHAnsi"/>
          <w:iCs/>
          <w:noProof/>
          <w:lang w:val="fr-CH"/>
        </w:rPr>
        <w:tab/>
      </w:r>
      <w:r w:rsidRPr="00C817B8">
        <w:rPr>
          <w:rFonts w:asciiTheme="minorHAnsi" w:hAnsiTheme="minorHAnsi"/>
          <w:iCs/>
          <w:noProof/>
          <w:lang w:val="en-US"/>
        </w:rPr>
        <w:t>The Director General</w:t>
      </w:r>
      <w:r w:rsidRPr="00C817B8">
        <w:rPr>
          <w:rFonts w:asciiTheme="minorHAnsi" w:hAnsiTheme="minorHAnsi"/>
          <w:iCs/>
          <w:noProof/>
          <w:lang w:val="en-US"/>
        </w:rPr>
        <w:br/>
        <w:t>Malawi Communications Regulatory Authority (MACRA)</w:t>
      </w:r>
      <w:r w:rsidRPr="00C817B8">
        <w:rPr>
          <w:rFonts w:asciiTheme="minorHAnsi" w:hAnsiTheme="minorHAnsi"/>
          <w:iCs/>
          <w:noProof/>
          <w:lang w:val="en-US"/>
        </w:rPr>
        <w:br/>
        <w:t>MACRA House</w:t>
      </w:r>
      <w:r w:rsidRPr="00C817B8">
        <w:rPr>
          <w:rFonts w:asciiTheme="minorHAnsi" w:hAnsiTheme="minorHAnsi"/>
          <w:iCs/>
          <w:noProof/>
          <w:lang w:val="en-US"/>
        </w:rPr>
        <w:br/>
        <w:t>Salmin Amour Road</w:t>
      </w:r>
      <w:r w:rsidRPr="00C817B8">
        <w:rPr>
          <w:rFonts w:asciiTheme="minorHAnsi" w:hAnsiTheme="minorHAnsi"/>
          <w:iCs/>
          <w:noProof/>
          <w:lang w:val="en-US"/>
        </w:rPr>
        <w:br/>
        <w:t xml:space="preserve">Private Bag 261.  </w:t>
      </w:r>
      <w:r w:rsidRPr="00C817B8">
        <w:rPr>
          <w:rFonts w:asciiTheme="minorHAnsi" w:hAnsiTheme="minorHAnsi"/>
          <w:iCs/>
          <w:noProof/>
          <w:lang w:val="en-US"/>
        </w:rPr>
        <w:br/>
      </w:r>
      <w:r w:rsidRPr="00C817B8">
        <w:rPr>
          <w:rFonts w:asciiTheme="minorHAnsi" w:hAnsiTheme="minorHAnsi"/>
          <w:iCs/>
          <w:noProof/>
          <w:lang w:val="fr-CH"/>
        </w:rPr>
        <w:t>BLANTYRE</w:t>
      </w:r>
      <w:r w:rsidRPr="00C817B8">
        <w:rPr>
          <w:rFonts w:asciiTheme="minorHAnsi" w:hAnsiTheme="minorHAnsi"/>
          <w:iCs/>
          <w:noProof/>
          <w:lang w:val="fr-CH"/>
        </w:rPr>
        <w:br/>
        <w:t>Malawi</w:t>
      </w:r>
      <w:r w:rsidRPr="00C817B8">
        <w:rPr>
          <w:rFonts w:asciiTheme="minorHAnsi" w:hAnsiTheme="minorHAnsi"/>
          <w:iCs/>
          <w:noProof/>
          <w:lang w:val="fr-CH"/>
        </w:rPr>
        <w:br/>
        <w:t>Tél.:</w:t>
      </w:r>
      <w:r w:rsidRPr="00C817B8">
        <w:rPr>
          <w:rFonts w:asciiTheme="minorHAnsi" w:hAnsiTheme="minorHAnsi"/>
          <w:iCs/>
          <w:noProof/>
          <w:lang w:val="fr-CH"/>
        </w:rPr>
        <w:tab/>
        <w:t>+265 1 883 611</w:t>
      </w:r>
      <w:r w:rsidRPr="00C817B8">
        <w:rPr>
          <w:rFonts w:asciiTheme="minorHAnsi" w:hAnsiTheme="minorHAnsi"/>
          <w:iCs/>
          <w:noProof/>
          <w:lang w:val="fr-CH"/>
        </w:rPr>
        <w:br/>
        <w:t>Fax:</w:t>
      </w:r>
      <w:r w:rsidRPr="00C817B8">
        <w:rPr>
          <w:rFonts w:asciiTheme="minorHAnsi" w:hAnsiTheme="minorHAnsi"/>
          <w:iCs/>
          <w:noProof/>
          <w:lang w:val="fr-CH"/>
        </w:rPr>
        <w:tab/>
        <w:t>+265 1 883 890</w:t>
      </w:r>
      <w:r w:rsidRPr="00C817B8">
        <w:rPr>
          <w:rFonts w:asciiTheme="minorHAnsi" w:hAnsiTheme="minorHAnsi"/>
          <w:iCs/>
          <w:noProof/>
          <w:lang w:val="fr-CH"/>
        </w:rPr>
        <w:br/>
        <w:t>E-mail:</w:t>
      </w:r>
      <w:r w:rsidRPr="00C817B8">
        <w:rPr>
          <w:rFonts w:asciiTheme="minorHAnsi" w:hAnsiTheme="minorHAnsi"/>
          <w:iCs/>
          <w:noProof/>
          <w:lang w:val="fr-CH"/>
        </w:rPr>
        <w:tab/>
        <w:t>dg-macra@macra.org.mw; info@macra.org.mw</w:t>
      </w:r>
    </w:p>
    <w:p w:rsidR="00C817B8" w:rsidRPr="00C817B8" w:rsidRDefault="00C817B8" w:rsidP="00C817B8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Calibri" w:hAnsi="Calibri"/>
          <w:noProof/>
          <w:lang w:val="fr-CH"/>
        </w:rPr>
      </w:pPr>
    </w:p>
    <w:p w:rsidR="00C817B8" w:rsidRDefault="00C817B8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lang w:val="fr-CH"/>
        </w:rPr>
      </w:pPr>
      <w:bookmarkStart w:id="0" w:name="_GoBack"/>
      <w:bookmarkEnd w:id="0"/>
      <w:r>
        <w:rPr>
          <w:rFonts w:ascii="Arial" w:hAnsi="Arial" w:cs="Arial"/>
          <w:lang w:val="fr-CH"/>
        </w:rPr>
        <w:br w:type="page"/>
      </w:r>
    </w:p>
    <w:p w:rsidR="00A72AB0" w:rsidRPr="004C764A" w:rsidRDefault="00A72AB0" w:rsidP="00A72AB0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Arial" w:hAnsi="Arial" w:cs="Arial"/>
          <w:lang w:val="fr-CH"/>
        </w:rPr>
      </w:pPr>
      <w:r w:rsidRPr="004C764A">
        <w:rPr>
          <w:rFonts w:ascii="Arial" w:hAnsi="Arial" w:cs="Arial"/>
          <w:lang w:val="fr-CH"/>
        </w:rPr>
        <w:lastRenderedPageBreak/>
        <w:t>Communication du 2.XI.2011:</w:t>
      </w:r>
    </w:p>
    <w:p w:rsidR="00A72AB0" w:rsidRPr="004C764A" w:rsidRDefault="00A72AB0" w:rsidP="00A72AB0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Arial" w:hAnsi="Arial" w:cs="Arial"/>
          <w:iCs/>
          <w:lang w:val="fr-CH"/>
        </w:rPr>
      </w:pPr>
      <w:r w:rsidRPr="004C764A">
        <w:rPr>
          <w:rFonts w:ascii="Arial" w:hAnsi="Arial" w:cs="Arial"/>
          <w:bCs/>
          <w:lang w:val="fr-CH"/>
        </w:rPr>
        <w:t xml:space="preserve">La </w:t>
      </w:r>
      <w:r w:rsidRPr="004C764A">
        <w:rPr>
          <w:rFonts w:ascii="Arial" w:hAnsi="Arial" w:cs="Arial"/>
          <w:bCs/>
          <w:i/>
          <w:iCs/>
          <w:lang w:val="fr-CH"/>
        </w:rPr>
        <w:t xml:space="preserve">Malawi Communications </w:t>
      </w:r>
      <w:proofErr w:type="spellStart"/>
      <w:r w:rsidRPr="004C764A">
        <w:rPr>
          <w:rFonts w:ascii="Arial" w:hAnsi="Arial" w:cs="Arial"/>
          <w:bCs/>
          <w:i/>
          <w:iCs/>
          <w:lang w:val="fr-CH"/>
        </w:rPr>
        <w:t>Regulatory</w:t>
      </w:r>
      <w:proofErr w:type="spellEnd"/>
      <w:r w:rsidRPr="004C764A">
        <w:rPr>
          <w:rFonts w:ascii="Arial" w:hAnsi="Arial" w:cs="Arial"/>
          <w:bCs/>
          <w:i/>
          <w:iCs/>
          <w:lang w:val="fr-CH"/>
        </w:rPr>
        <w:t xml:space="preserve"> </w:t>
      </w:r>
      <w:proofErr w:type="spellStart"/>
      <w:r w:rsidRPr="004C764A">
        <w:rPr>
          <w:rFonts w:ascii="Arial" w:hAnsi="Arial" w:cs="Arial"/>
          <w:bCs/>
          <w:i/>
          <w:iCs/>
          <w:lang w:val="fr-CH"/>
        </w:rPr>
        <w:t>Authority</w:t>
      </w:r>
      <w:proofErr w:type="spellEnd"/>
      <w:r w:rsidRPr="004C764A">
        <w:rPr>
          <w:rFonts w:ascii="Arial" w:hAnsi="Arial" w:cs="Arial"/>
          <w:bCs/>
          <w:i/>
          <w:iCs/>
          <w:lang w:val="fr-CH"/>
        </w:rPr>
        <w:t xml:space="preserve"> (MACRA</w:t>
      </w:r>
      <w:r w:rsidRPr="004C764A">
        <w:rPr>
          <w:rFonts w:ascii="Arial" w:hAnsi="Arial" w:cs="Arial"/>
          <w:bCs/>
          <w:lang w:val="fr-CH"/>
        </w:rPr>
        <w:t>),</w:t>
      </w:r>
      <w:r w:rsidRPr="004C764A">
        <w:rPr>
          <w:rFonts w:ascii="Arial" w:hAnsi="Arial" w:cs="Arial"/>
          <w:iCs/>
          <w:lang w:val="fr-CH"/>
        </w:rPr>
        <w:t xml:space="preserve"> Blantyre, annonce que le format de numérotation de la série de numéros mobiles (</w:t>
      </w:r>
      <w:r w:rsidRPr="004C764A">
        <w:rPr>
          <w:rFonts w:ascii="Arial" w:hAnsi="Arial" w:cs="Arial"/>
          <w:bCs/>
          <w:lang w:val="fr-CH"/>
        </w:rPr>
        <w:t xml:space="preserve">CDMA) de Malawi </w:t>
      </w:r>
      <w:proofErr w:type="spellStart"/>
      <w:r w:rsidRPr="004C764A">
        <w:rPr>
          <w:rFonts w:ascii="Arial" w:hAnsi="Arial" w:cs="Arial"/>
          <w:bCs/>
          <w:lang w:val="fr-CH"/>
        </w:rPr>
        <w:t>Telecommunications</w:t>
      </w:r>
      <w:proofErr w:type="spellEnd"/>
      <w:r w:rsidRPr="004C764A">
        <w:rPr>
          <w:rFonts w:ascii="Arial" w:hAnsi="Arial" w:cs="Arial"/>
          <w:bCs/>
          <w:lang w:val="fr-CH"/>
        </w:rPr>
        <w:t xml:space="preserve"> Limited (MTL) passera de sept (7) chiffres à neuf (9) chiffres, en conformité avec le nouveau plan de numérotation introduit en 2009 par MACRA.</w:t>
      </w:r>
    </w:p>
    <w:p w:rsidR="00A72AB0" w:rsidRPr="004C764A" w:rsidRDefault="00A72AB0" w:rsidP="00A72AB0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Arial" w:hAnsi="Arial" w:cs="Arial"/>
          <w:bCs/>
          <w:lang w:val="fr-CH"/>
        </w:rPr>
      </w:pPr>
      <w:r w:rsidRPr="004C764A">
        <w:rPr>
          <w:rFonts w:ascii="Arial" w:hAnsi="Arial" w:cs="Arial"/>
          <w:bCs/>
          <w:lang w:val="fr-CH"/>
        </w:rPr>
        <w:t>Il y aura un fonctionnement en parallèle entre le 1</w:t>
      </w:r>
      <w:r w:rsidRPr="004C764A">
        <w:rPr>
          <w:rFonts w:ascii="Arial" w:hAnsi="Arial" w:cs="Arial"/>
          <w:bCs/>
          <w:vertAlign w:val="superscript"/>
          <w:lang w:val="fr-CH"/>
        </w:rPr>
        <w:t>er</w:t>
      </w:r>
      <w:r w:rsidRPr="004C764A">
        <w:rPr>
          <w:rFonts w:ascii="Arial" w:hAnsi="Arial" w:cs="Arial"/>
          <w:bCs/>
          <w:lang w:val="fr-CH"/>
        </w:rPr>
        <w:t xml:space="preserve"> novembre 2011 et le 30 novembre 2011, période durant laquelle tant les numéros de sept (7) chiffres que les numéros à neuf chiffres pourront être utilisés. Cependant à partir du 1</w:t>
      </w:r>
      <w:r w:rsidRPr="004C764A">
        <w:rPr>
          <w:rFonts w:ascii="Arial" w:hAnsi="Arial" w:cs="Arial"/>
          <w:bCs/>
          <w:vertAlign w:val="superscript"/>
          <w:lang w:val="fr-CH"/>
        </w:rPr>
        <w:t>er</w:t>
      </w:r>
      <w:r w:rsidRPr="004C764A">
        <w:rPr>
          <w:rFonts w:ascii="Arial" w:hAnsi="Arial" w:cs="Arial"/>
          <w:bCs/>
          <w:lang w:val="fr-CH"/>
        </w:rPr>
        <w:t xml:space="preserve"> décembre 2011, seul le plan de numérotage à neuf chiffres sera en usage. </w:t>
      </w:r>
    </w:p>
    <w:p w:rsidR="009E7FAF" w:rsidRPr="002008CF" w:rsidRDefault="009E7FAF" w:rsidP="009E7FAF">
      <w:pPr>
        <w:rPr>
          <w:rFonts w:ascii="Arial" w:hAnsi="Arial" w:cs="Arial"/>
          <w:lang w:val="fr-FR"/>
        </w:rPr>
      </w:pPr>
      <w:r w:rsidRPr="002008CF">
        <w:rPr>
          <w:rFonts w:ascii="Arial" w:hAnsi="Arial" w:cs="Arial"/>
          <w:lang w:val="fr-FR"/>
        </w:rPr>
        <w:t>Chaque réseau aura son propre code d'accès. La longueur maximale d'un numéro international au Malawi comportera douze (12) chiffres (y compris l'indicatif de pays +265).</w:t>
      </w:r>
    </w:p>
    <w:p w:rsidR="009E7FAF" w:rsidRPr="002008CF" w:rsidRDefault="009E7FAF" w:rsidP="009E7FAF">
      <w:pPr>
        <w:pStyle w:val="enumlev1"/>
        <w:rPr>
          <w:rFonts w:ascii="Arial" w:hAnsi="Arial" w:cs="Arial"/>
          <w:lang w:val="fr-FR"/>
        </w:rPr>
      </w:pPr>
      <w:r w:rsidRPr="002008CF">
        <w:rPr>
          <w:rFonts w:ascii="Arial" w:hAnsi="Arial" w:cs="Arial"/>
          <w:lang w:val="fr-FR"/>
        </w:rPr>
        <w:t>CC + N(S</w:t>
      </w:r>
      <w:proofErr w:type="gramStart"/>
      <w:r w:rsidRPr="002008CF">
        <w:rPr>
          <w:rFonts w:ascii="Arial" w:hAnsi="Arial" w:cs="Arial"/>
          <w:lang w:val="fr-FR"/>
        </w:rPr>
        <w:t>)N</w:t>
      </w:r>
      <w:proofErr w:type="gramEnd"/>
      <w:r w:rsidRPr="002008CF">
        <w:rPr>
          <w:rFonts w:ascii="Arial" w:hAnsi="Arial" w:cs="Arial"/>
          <w:lang w:val="fr-FR"/>
        </w:rPr>
        <w:t xml:space="preserve"> = douze (12) longueur de numéro, où:</w:t>
      </w:r>
    </w:p>
    <w:p w:rsidR="009E7FAF" w:rsidRPr="002008CF" w:rsidRDefault="009E7FAF" w:rsidP="009E7FAF">
      <w:pPr>
        <w:pStyle w:val="enumlev2"/>
        <w:ind w:left="992" w:firstLine="0"/>
        <w:jc w:val="left"/>
        <w:rPr>
          <w:rFonts w:ascii="Arial" w:hAnsi="Arial" w:cs="Arial"/>
          <w:b w:val="0"/>
          <w:bCs w:val="0"/>
          <w:lang w:val="fr-FR"/>
        </w:rPr>
      </w:pPr>
      <w:r w:rsidRPr="002008CF">
        <w:rPr>
          <w:rFonts w:ascii="Arial" w:hAnsi="Arial" w:cs="Arial"/>
          <w:b w:val="0"/>
          <w:bCs w:val="0"/>
          <w:lang w:val="fr-FR"/>
        </w:rPr>
        <w:t>CC est l'indicatif de pays comprenant trois (3) chiffres et</w:t>
      </w:r>
      <w:r w:rsidRPr="002008CF">
        <w:rPr>
          <w:rFonts w:ascii="Arial" w:hAnsi="Arial" w:cs="Arial"/>
          <w:b w:val="0"/>
          <w:bCs w:val="0"/>
          <w:lang w:val="fr-FR"/>
        </w:rPr>
        <w:br/>
        <w:t>N(S</w:t>
      </w:r>
      <w:proofErr w:type="gramStart"/>
      <w:r w:rsidRPr="002008CF">
        <w:rPr>
          <w:rFonts w:ascii="Arial" w:hAnsi="Arial" w:cs="Arial"/>
          <w:b w:val="0"/>
          <w:bCs w:val="0"/>
          <w:lang w:val="fr-FR"/>
        </w:rPr>
        <w:t>)N</w:t>
      </w:r>
      <w:proofErr w:type="gramEnd"/>
      <w:r w:rsidRPr="002008CF">
        <w:rPr>
          <w:rFonts w:ascii="Arial" w:hAnsi="Arial" w:cs="Arial"/>
          <w:b w:val="0"/>
          <w:bCs w:val="0"/>
          <w:lang w:val="fr-FR"/>
        </w:rPr>
        <w:t xml:space="preserve"> est le numéro national (significatif) comprenant neuf (9) chiffres.</w:t>
      </w:r>
      <w:r w:rsidRPr="002008CF">
        <w:rPr>
          <w:rFonts w:ascii="Arial" w:hAnsi="Arial" w:cs="Arial"/>
          <w:b w:val="0"/>
          <w:bCs w:val="0"/>
          <w:lang w:val="fr-FR"/>
        </w:rPr>
        <w:br/>
        <w:t>Au Malawi, le N(S</w:t>
      </w:r>
      <w:proofErr w:type="gramStart"/>
      <w:r w:rsidRPr="002008CF">
        <w:rPr>
          <w:rFonts w:ascii="Arial" w:hAnsi="Arial" w:cs="Arial"/>
          <w:b w:val="0"/>
          <w:bCs w:val="0"/>
          <w:lang w:val="fr-FR"/>
        </w:rPr>
        <w:t>)N</w:t>
      </w:r>
      <w:proofErr w:type="gramEnd"/>
      <w:r w:rsidRPr="002008CF">
        <w:rPr>
          <w:rFonts w:ascii="Arial" w:hAnsi="Arial" w:cs="Arial"/>
          <w:b w:val="0"/>
          <w:bCs w:val="0"/>
          <w:lang w:val="fr-FR"/>
        </w:rPr>
        <w:t xml:space="preserve"> est similaire au numéro d'abonné (SN).</w:t>
      </w:r>
    </w:p>
    <w:p w:rsidR="009E7FAF" w:rsidRPr="002008CF" w:rsidRDefault="009E7FAF" w:rsidP="009E7FAF">
      <w:pPr>
        <w:jc w:val="center"/>
        <w:rPr>
          <w:rFonts w:ascii="Arial" w:hAnsi="Arial" w:cs="Arial"/>
          <w:i/>
          <w:iCs/>
          <w:lang w:val="fr-FR"/>
        </w:rPr>
      </w:pPr>
      <w:r w:rsidRPr="002008CF">
        <w:rPr>
          <w:rFonts w:ascii="Arial" w:hAnsi="Arial" w:cs="Arial"/>
          <w:i/>
          <w:iCs/>
          <w:lang w:val="fr-FR"/>
        </w:rPr>
        <w:t>Présentation du changement dans le plan de numérotage national (NNP</w:t>
      </w:r>
      <w:proofErr w:type="gramStart"/>
      <w:r w:rsidRPr="002008CF">
        <w:rPr>
          <w:rFonts w:ascii="Arial" w:hAnsi="Arial" w:cs="Arial"/>
          <w:i/>
          <w:iCs/>
          <w:lang w:val="fr-FR"/>
        </w:rPr>
        <w:t>)</w:t>
      </w:r>
      <w:proofErr w:type="gramEnd"/>
      <w:r w:rsidRPr="002008CF">
        <w:rPr>
          <w:rFonts w:ascii="Arial" w:hAnsi="Arial" w:cs="Arial"/>
          <w:i/>
          <w:iCs/>
          <w:lang w:val="fr-FR"/>
        </w:rPr>
        <w:br/>
        <w:t>pour l'indicatif de pays +265</w:t>
      </w:r>
    </w:p>
    <w:p w:rsidR="009E7FAF" w:rsidRPr="002008CF" w:rsidRDefault="009E7FAF" w:rsidP="009E7FAF">
      <w:pPr>
        <w:spacing w:before="0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225"/>
        <w:gridCol w:w="1248"/>
        <w:gridCol w:w="1214"/>
        <w:gridCol w:w="2033"/>
      </w:tblGrid>
      <w:tr w:rsidR="009E7FAF" w:rsidRPr="002008CF" w:rsidTr="00900D57">
        <w:trPr>
          <w:trHeight w:val="20"/>
          <w:tblHeader/>
          <w:jc w:val="center"/>
        </w:trPr>
        <w:tc>
          <w:tcPr>
            <w:tcW w:w="2835" w:type="dxa"/>
            <w:gridSpan w:val="2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(1)</w:t>
            </w:r>
          </w:p>
        </w:tc>
        <w:tc>
          <w:tcPr>
            <w:tcW w:w="1417" w:type="dxa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(2)</w:t>
            </w:r>
          </w:p>
        </w:tc>
        <w:tc>
          <w:tcPr>
            <w:tcW w:w="2473" w:type="dxa"/>
            <w:gridSpan w:val="2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(3)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(4)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(5)</w:t>
            </w:r>
          </w:p>
        </w:tc>
      </w:tr>
      <w:tr w:rsidR="009E7FAF" w:rsidRPr="002008CF" w:rsidTr="00900D57">
        <w:trPr>
          <w:trHeight w:val="20"/>
          <w:tblHeader/>
          <w:jc w:val="center"/>
        </w:trPr>
        <w:tc>
          <w:tcPr>
            <w:tcW w:w="2835" w:type="dxa"/>
            <w:gridSpan w:val="2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N(S</w:t>
            </w: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)N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E7FAF" w:rsidRPr="002008CF" w:rsidRDefault="009E7FAF" w:rsidP="00F50464">
            <w:pPr>
              <w:pStyle w:val="Tablehead"/>
              <w:ind w:left="-57" w:right="-57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Utilisation du numéro E.164</w:t>
            </w:r>
          </w:p>
        </w:tc>
        <w:tc>
          <w:tcPr>
            <w:tcW w:w="2473" w:type="dxa"/>
            <w:gridSpan w:val="2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Fonctionnement en parallèle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9E7FAF" w:rsidRPr="00DF00E6" w:rsidRDefault="009E7FAF" w:rsidP="00F50464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Opérateur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Texte proposé de l'annonce</w:t>
            </w:r>
          </w:p>
        </w:tc>
      </w:tr>
      <w:tr w:rsidR="009E7FAF" w:rsidRPr="002008CF" w:rsidTr="00900D57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Ancien numéro</w:t>
            </w:r>
          </w:p>
        </w:tc>
        <w:tc>
          <w:tcPr>
            <w:tcW w:w="1418" w:type="dxa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Nouveau numéro</w:t>
            </w:r>
          </w:p>
        </w:tc>
        <w:tc>
          <w:tcPr>
            <w:tcW w:w="1417" w:type="dxa"/>
            <w:vMerge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1225" w:type="dxa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Début</w:t>
            </w:r>
            <w:proofErr w:type="gram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>(heure locale)</w:t>
            </w:r>
          </w:p>
        </w:tc>
        <w:tc>
          <w:tcPr>
            <w:tcW w:w="1248" w:type="dxa"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Fin</w:t>
            </w:r>
            <w:proofErr w:type="gram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>(heure locale)</w:t>
            </w:r>
          </w:p>
        </w:tc>
        <w:tc>
          <w:tcPr>
            <w:tcW w:w="1214" w:type="dxa"/>
            <w:vMerge/>
            <w:vAlign w:val="center"/>
          </w:tcPr>
          <w:p w:rsidR="009E7FAF" w:rsidRPr="00DF00E6" w:rsidRDefault="009E7FAF" w:rsidP="00F50464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2033" w:type="dxa"/>
            <w:vMerge/>
            <w:vAlign w:val="center"/>
          </w:tcPr>
          <w:p w:rsidR="009E7FAF" w:rsidRPr="002008CF" w:rsidRDefault="009E7FAF" w:rsidP="00F50464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682E62" w:rsidRPr="00C817B8" w:rsidTr="00900D57">
        <w:trPr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:rsidR="00682E62" w:rsidRPr="004C764A" w:rsidRDefault="00682E62" w:rsidP="00B81705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4C764A">
              <w:rPr>
                <w:rFonts w:ascii="Arial" w:hAnsi="Arial" w:cs="Arial"/>
                <w:b w:val="0"/>
                <w:sz w:val="20"/>
                <w:szCs w:val="16"/>
                <w:lang w:val="en-GB"/>
              </w:rPr>
              <w:t xml:space="preserve">1 XXX </w:t>
            </w:r>
            <w:proofErr w:type="spellStart"/>
            <w:r w:rsidRPr="004C764A">
              <w:rPr>
                <w:rFonts w:ascii="Arial" w:hAnsi="Arial" w:cs="Arial"/>
                <w:b w:val="0"/>
                <w:sz w:val="20"/>
                <w:szCs w:val="16"/>
                <w:lang w:val="en-GB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E62" w:rsidRPr="004C764A" w:rsidRDefault="00682E62" w:rsidP="00682E62">
            <w:pPr>
              <w:pStyle w:val="Tabletext"/>
              <w:ind w:left="-85" w:right="-85"/>
              <w:rPr>
                <w:rFonts w:ascii="Arial" w:hAnsi="Arial" w:cs="Arial"/>
                <w:b w:val="0"/>
                <w:sz w:val="20"/>
                <w:szCs w:val="16"/>
              </w:rPr>
            </w:pPr>
            <w:r w:rsidRPr="004C764A">
              <w:rPr>
                <w:rFonts w:ascii="Arial" w:hAnsi="Arial" w:cs="Arial"/>
                <w:b w:val="0"/>
                <w:sz w:val="20"/>
                <w:szCs w:val="16"/>
                <w:lang w:val="en-GB"/>
              </w:rPr>
              <w:t xml:space="preserve">1 11 XXX </w:t>
            </w:r>
            <w:proofErr w:type="spellStart"/>
            <w:r w:rsidRPr="004C764A">
              <w:rPr>
                <w:rFonts w:ascii="Arial" w:hAnsi="Arial" w:cs="Arial"/>
                <w:b w:val="0"/>
                <w:sz w:val="20"/>
                <w:szCs w:val="16"/>
                <w:lang w:val="en-GB"/>
              </w:rPr>
              <w:t>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13FF" w:rsidRPr="004C764A" w:rsidRDefault="00AE13FF" w:rsidP="00AE13FF">
            <w:pPr>
              <w:pStyle w:val="TableText0"/>
              <w:rPr>
                <w:rFonts w:ascii="Arial" w:hAnsi="Arial" w:cs="Arial"/>
              </w:rPr>
            </w:pPr>
            <w:proofErr w:type="spellStart"/>
            <w:r w:rsidRPr="004C764A">
              <w:rPr>
                <w:rFonts w:ascii="Arial" w:hAnsi="Arial" w:cs="Arial"/>
              </w:rPr>
              <w:t>Numéro</w:t>
            </w:r>
            <w:proofErr w:type="spellEnd"/>
            <w:r w:rsidRPr="004C764A">
              <w:rPr>
                <w:rFonts w:ascii="Arial" w:hAnsi="Arial" w:cs="Arial"/>
              </w:rPr>
              <w:t xml:space="preserve"> non </w:t>
            </w:r>
            <w:proofErr w:type="spellStart"/>
            <w:r w:rsidRPr="004C764A">
              <w:rPr>
                <w:rFonts w:ascii="Arial" w:hAnsi="Arial" w:cs="Arial"/>
              </w:rPr>
              <w:t>géographique</w:t>
            </w:r>
            <w:proofErr w:type="spellEnd"/>
          </w:p>
          <w:p w:rsidR="00682E62" w:rsidRPr="004C764A" w:rsidRDefault="00682E62" w:rsidP="00B81705">
            <w:pPr>
              <w:pStyle w:val="Tabletext"/>
              <w:ind w:right="-57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682E62" w:rsidRPr="004C764A" w:rsidRDefault="00AE13FF" w:rsidP="00900D57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  <w:r w:rsidRPr="004C764A">
              <w:rPr>
                <w:rFonts w:ascii="Arial" w:hAnsi="Arial" w:cs="Arial"/>
                <w:b w:val="0"/>
                <w:bCs/>
              </w:rPr>
              <w:t>01</w:t>
            </w:r>
            <w:proofErr w:type="gramStart"/>
            <w:r w:rsidRPr="004C764A">
              <w:rPr>
                <w:rFonts w:ascii="Arial" w:hAnsi="Arial" w:cs="Arial"/>
                <w:b w:val="0"/>
                <w:bCs/>
              </w:rPr>
              <w:t>.XI.2011</w:t>
            </w:r>
            <w:proofErr w:type="gramEnd"/>
            <w:r w:rsidR="00900D57" w:rsidRPr="004C764A">
              <w:rPr>
                <w:rFonts w:ascii="Arial" w:hAnsi="Arial" w:cs="Arial"/>
                <w:b w:val="0"/>
                <w:bCs/>
              </w:rPr>
              <w:t xml:space="preserve"> à </w:t>
            </w:r>
            <w:r w:rsidRPr="004C764A">
              <w:rPr>
                <w:rFonts w:ascii="Arial" w:hAnsi="Arial" w:cs="Arial"/>
                <w:b w:val="0"/>
                <w:bCs/>
              </w:rPr>
              <w:t xml:space="preserve">00:00 </w:t>
            </w:r>
            <w:proofErr w:type="spellStart"/>
            <w:r w:rsidRPr="004C764A">
              <w:rPr>
                <w:rFonts w:ascii="Arial" w:hAnsi="Arial" w:cs="Arial"/>
                <w:b w:val="0"/>
                <w:bCs/>
              </w:rPr>
              <w:t>hrs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682E62" w:rsidRPr="004C764A" w:rsidRDefault="00AE13FF" w:rsidP="00B81705">
            <w:pPr>
              <w:pStyle w:val="Tabletext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  <w:r w:rsidRPr="004C764A">
              <w:rPr>
                <w:rFonts w:ascii="Arial" w:hAnsi="Arial" w:cs="Arial"/>
                <w:b w:val="0"/>
                <w:bCs/>
              </w:rPr>
              <w:t>30</w:t>
            </w:r>
            <w:proofErr w:type="gramStart"/>
            <w:r w:rsidRPr="004C764A">
              <w:rPr>
                <w:rFonts w:ascii="Arial" w:hAnsi="Arial" w:cs="Arial"/>
                <w:b w:val="0"/>
                <w:bCs/>
              </w:rPr>
              <w:t>.XI.2011</w:t>
            </w:r>
            <w:proofErr w:type="gramEnd"/>
            <w:r w:rsidRPr="004C764A">
              <w:rPr>
                <w:rFonts w:ascii="Arial" w:hAnsi="Arial" w:cs="Arial"/>
                <w:b w:val="0"/>
                <w:bCs/>
              </w:rPr>
              <w:br/>
            </w:r>
            <w:r w:rsidR="00900D57" w:rsidRPr="004C764A">
              <w:rPr>
                <w:rFonts w:ascii="Arial" w:hAnsi="Arial" w:cs="Arial"/>
                <w:b w:val="0"/>
                <w:bCs/>
              </w:rPr>
              <w:t xml:space="preserve">à </w:t>
            </w:r>
            <w:r w:rsidRPr="004C764A">
              <w:rPr>
                <w:rFonts w:ascii="Arial" w:hAnsi="Arial" w:cs="Arial"/>
                <w:b w:val="0"/>
                <w:bCs/>
              </w:rPr>
              <w:t xml:space="preserve">23:59 </w:t>
            </w:r>
            <w:proofErr w:type="spellStart"/>
            <w:r w:rsidRPr="004C764A">
              <w:rPr>
                <w:rFonts w:ascii="Arial" w:hAnsi="Arial" w:cs="Arial"/>
                <w:b w:val="0"/>
                <w:bCs/>
              </w:rPr>
              <w:t>hrs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:rsidR="00682E62" w:rsidRPr="004C764A" w:rsidRDefault="00AE13FF" w:rsidP="00B81705">
            <w:pPr>
              <w:pStyle w:val="Tabletext"/>
              <w:rPr>
                <w:rFonts w:ascii="Arial" w:hAnsi="Arial" w:cs="Arial"/>
                <w:b w:val="0"/>
                <w:bCs/>
                <w:szCs w:val="18"/>
              </w:rPr>
            </w:pPr>
            <w:r w:rsidRPr="004C764A">
              <w:rPr>
                <w:rFonts w:ascii="Arial" w:hAnsi="Arial" w:cs="Arial"/>
                <w:b w:val="0"/>
                <w:bCs/>
              </w:rPr>
              <w:t xml:space="preserve">Malawi </w:t>
            </w:r>
            <w:proofErr w:type="spellStart"/>
            <w:r w:rsidRPr="004C764A">
              <w:rPr>
                <w:rFonts w:ascii="Arial" w:hAnsi="Arial" w:cs="Arial"/>
                <w:b w:val="0"/>
                <w:bCs/>
              </w:rPr>
              <w:t>Telecom</w:t>
            </w:r>
            <w:r w:rsidR="004C764A">
              <w:rPr>
                <w:rFonts w:ascii="Arial" w:hAnsi="Arial" w:cs="Arial"/>
                <w:b w:val="0"/>
                <w:bCs/>
              </w:rPr>
              <w:t>-</w:t>
            </w:r>
            <w:r w:rsidRPr="004C764A">
              <w:rPr>
                <w:rFonts w:ascii="Arial" w:hAnsi="Arial" w:cs="Arial"/>
                <w:b w:val="0"/>
                <w:bCs/>
              </w:rPr>
              <w:t>munications</w:t>
            </w:r>
            <w:proofErr w:type="spellEnd"/>
            <w:r w:rsidRPr="004C764A">
              <w:rPr>
                <w:rFonts w:ascii="Arial" w:hAnsi="Arial" w:cs="Arial"/>
                <w:b w:val="0"/>
                <w:bCs/>
              </w:rPr>
              <w:t xml:space="preserve"> Limited (MTL)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FF" w:rsidRPr="004C764A" w:rsidRDefault="00AE13FF" w:rsidP="00AE13FF">
            <w:pPr>
              <w:tabs>
                <w:tab w:val="clear" w:pos="1560"/>
                <w:tab w:val="clear" w:pos="2127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firstLine="0"/>
              <w:jc w:val="left"/>
              <w:rPr>
                <w:rFonts w:ascii="Arial" w:hAnsi="Arial" w:cs="Arial"/>
                <w:sz w:val="18"/>
                <w:lang w:val="fr-CH"/>
              </w:rPr>
            </w:pPr>
            <w:r w:rsidRPr="004C764A">
              <w:rPr>
                <w:rFonts w:ascii="Arial" w:hAnsi="Arial" w:cs="Arial"/>
                <w:sz w:val="18"/>
                <w:lang w:val="fr-CH"/>
              </w:rPr>
              <w:t xml:space="preserve">Les numéros MTL ont changé. </w:t>
            </w:r>
          </w:p>
          <w:p w:rsidR="00682E62" w:rsidRPr="004C764A" w:rsidRDefault="00AE13FF" w:rsidP="00AE13FF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proofErr w:type="gramStart"/>
            <w:r w:rsidRPr="004C764A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Recomposer ,</w:t>
            </w:r>
            <w:proofErr w:type="gramEnd"/>
            <w:r w:rsidRPr="004C764A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 s’il vous plaît, remplacer</w:t>
            </w:r>
            <w:r w:rsidRPr="004C764A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br/>
              <w:t xml:space="preserve">+265 1 XXX </w:t>
            </w:r>
            <w:proofErr w:type="spellStart"/>
            <w:r w:rsidRPr="004C764A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</w:t>
            </w:r>
            <w:proofErr w:type="spellEnd"/>
            <w:r w:rsidRPr="004C764A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 par</w:t>
            </w:r>
            <w:r w:rsidRPr="004C764A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br/>
              <w:t xml:space="preserve">+265 1 11 XXX </w:t>
            </w:r>
            <w:proofErr w:type="spellStart"/>
            <w:r w:rsidRPr="004C764A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</w:t>
            </w:r>
            <w:proofErr w:type="spellEnd"/>
          </w:p>
        </w:tc>
      </w:tr>
      <w:tr w:rsidR="009E7FAF" w:rsidRPr="00C817B8" w:rsidTr="00900D57">
        <w:trPr>
          <w:trHeight w:val="20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FAF" w:rsidRPr="00900D57" w:rsidRDefault="009E7FAF" w:rsidP="00F50464">
            <w:pPr>
              <w:pStyle w:val="Tabletext"/>
              <w:ind w:left="-85" w:right="-85"/>
              <w:jc w:val="center"/>
              <w:rPr>
                <w:rFonts w:ascii="Arial" w:hAnsi="Arial" w:cs="Arial"/>
                <w:b w:val="0"/>
                <w:sz w:val="20"/>
                <w:szCs w:val="16"/>
                <w:lang w:val="fr-CH"/>
              </w:rPr>
            </w:pPr>
            <w:r w:rsidRPr="00900D5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t>1 6XX XXX</w:t>
            </w:r>
            <w:r w:rsidRPr="00900D5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8XX XXX</w:t>
            </w:r>
            <w:r w:rsidRPr="00900D5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9XX XXX</w:t>
            </w:r>
            <w:r w:rsidRPr="00900D5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2XX XXX</w:t>
            </w:r>
            <w:r w:rsidRPr="00900D5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3XX XXX</w:t>
            </w:r>
            <w:r w:rsidRPr="00900D5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5XX XXX</w:t>
            </w:r>
            <w:r w:rsidRPr="00900D5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7XX XXX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7FAF" w:rsidRPr="00EF54F7" w:rsidRDefault="009E7FAF" w:rsidP="00F50464">
            <w:pPr>
              <w:pStyle w:val="Tabletext"/>
              <w:ind w:left="-85" w:right="-85"/>
              <w:jc w:val="center"/>
              <w:rPr>
                <w:rFonts w:ascii="Arial" w:hAnsi="Arial" w:cs="Arial"/>
                <w:b w:val="0"/>
                <w:sz w:val="20"/>
                <w:szCs w:val="16"/>
                <w:lang w:val="fr-CH"/>
              </w:rPr>
            </w:pPr>
            <w:r w:rsidRPr="00EF54F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t>1 6XX XXX</w:t>
            </w:r>
            <w:r w:rsidRPr="00EF54F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8XX XXX</w:t>
            </w:r>
            <w:r w:rsidRPr="00EF54F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9XX XXX</w:t>
            </w:r>
            <w:r w:rsidRPr="00EF54F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2XX XXX</w:t>
            </w:r>
            <w:r w:rsidRPr="00EF54F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3XX XXX</w:t>
            </w:r>
            <w:r w:rsidRPr="00EF54F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5XX XXX</w:t>
            </w:r>
            <w:r w:rsidRPr="00EF54F7">
              <w:rPr>
                <w:rFonts w:ascii="Arial" w:hAnsi="Arial" w:cs="Arial"/>
                <w:b w:val="0"/>
                <w:sz w:val="20"/>
                <w:szCs w:val="16"/>
                <w:lang w:val="fr-CH"/>
              </w:rPr>
              <w:br/>
              <w:t>1 7XX XXX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FAF" w:rsidRPr="00DF00E6" w:rsidRDefault="009E7FAF" w:rsidP="00F50464">
            <w:pPr>
              <w:pStyle w:val="Tabletext"/>
              <w:ind w:right="-57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Numéro géographique</w:t>
            </w: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Maintiendra le plan actuel de numérotage à sept (7) chiffres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9E7FAF" w:rsidRPr="00DF00E6" w:rsidRDefault="009E7FAF" w:rsidP="00F50464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Malawi Telecom Ltd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Pas de changement dans le plan de numérotage national</w:t>
            </w:r>
          </w:p>
        </w:tc>
      </w:tr>
      <w:tr w:rsidR="009E7FAF" w:rsidRPr="002008CF" w:rsidTr="00900D57">
        <w:trPr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Aucun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ind w:left="-85" w:right="-85"/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2 1XXX XXXX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FAF" w:rsidRPr="00DF00E6" w:rsidRDefault="009E7FAF" w:rsidP="00F50464">
            <w:pPr>
              <w:pStyle w:val="Tabletext"/>
              <w:ind w:right="-57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Numéro géographique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31</w:t>
            </w: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.III.2009</w:t>
            </w:r>
            <w:proofErr w:type="gram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, à</w:t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>2355 heures UTC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</w:rPr>
              <w:t>30</w:t>
            </w: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.VI.2009</w:t>
            </w:r>
            <w:proofErr w:type="gram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, à</w:t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>2359 heures UTC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:rsidR="009E7FAF" w:rsidRPr="00DF00E6" w:rsidRDefault="009E7FAF" w:rsidP="00F50464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Access Com</w:t>
            </w:r>
            <w:r w:rsidRPr="00DF00E6">
              <w:rPr>
                <w:rFonts w:ascii="Arial" w:hAnsi="Arial" w:cs="Arial"/>
                <w:b w:val="0"/>
                <w:szCs w:val="18"/>
              </w:rPr>
              <w:softHyphen/>
              <w:t>munications Ltd (ACL)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 xml:space="preserve">Nouvel opérateur </w:t>
            </w:r>
          </w:p>
        </w:tc>
      </w:tr>
      <w:tr w:rsidR="009E7FAF" w:rsidRPr="002008CF" w:rsidTr="00900D57">
        <w:trPr>
          <w:jc w:val="center"/>
        </w:trPr>
        <w:tc>
          <w:tcPr>
            <w:tcW w:w="1417" w:type="dxa"/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Aucun</w:t>
            </w:r>
          </w:p>
        </w:tc>
        <w:tc>
          <w:tcPr>
            <w:tcW w:w="1418" w:type="dxa"/>
          </w:tcPr>
          <w:p w:rsidR="009E7FAF" w:rsidRPr="002008CF" w:rsidRDefault="009E7FAF" w:rsidP="00F50464">
            <w:pPr>
              <w:pStyle w:val="Tabletext"/>
              <w:ind w:left="-85" w:right="-85"/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7 7XXX XXXX</w:t>
            </w:r>
          </w:p>
        </w:tc>
        <w:tc>
          <w:tcPr>
            <w:tcW w:w="1417" w:type="dxa"/>
          </w:tcPr>
          <w:p w:rsidR="009E7FAF" w:rsidRPr="00DF00E6" w:rsidRDefault="009E7FAF" w:rsidP="00F50464">
            <w:pPr>
              <w:pStyle w:val="Tabletext"/>
              <w:ind w:right="-57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Numéro non géographique</w:t>
            </w:r>
          </w:p>
        </w:tc>
        <w:tc>
          <w:tcPr>
            <w:tcW w:w="1225" w:type="dxa"/>
          </w:tcPr>
          <w:p w:rsidR="009E7FAF" w:rsidRPr="002008CF" w:rsidRDefault="00193992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</w:rPr>
              <w:t>31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16"/>
              </w:rPr>
              <w:t>.III.2009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16"/>
              </w:rPr>
              <w:t>, à</w:t>
            </w:r>
            <w:r>
              <w:rPr>
                <w:rFonts w:ascii="Arial" w:hAnsi="Arial" w:cs="Arial"/>
                <w:b w:val="0"/>
                <w:sz w:val="20"/>
                <w:szCs w:val="16"/>
              </w:rPr>
              <w:br/>
              <w:t xml:space="preserve">2355 </w:t>
            </w:r>
            <w:r w:rsidR="009E7FAF" w:rsidRPr="002008CF">
              <w:rPr>
                <w:rFonts w:ascii="Arial" w:hAnsi="Arial" w:cs="Arial"/>
                <w:b w:val="0"/>
                <w:sz w:val="20"/>
                <w:szCs w:val="16"/>
              </w:rPr>
              <w:t>heures UTC</w:t>
            </w:r>
          </w:p>
        </w:tc>
        <w:tc>
          <w:tcPr>
            <w:tcW w:w="1248" w:type="dxa"/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</w:rPr>
              <w:t>30</w:t>
            </w: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.VI.2009</w:t>
            </w:r>
            <w:proofErr w:type="gram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, à</w:t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>2359 heures UTC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9E7FAF" w:rsidRPr="00DF00E6" w:rsidRDefault="009E7FAF" w:rsidP="00F50464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DF00E6">
              <w:rPr>
                <w:rFonts w:ascii="Arial" w:hAnsi="Arial" w:cs="Arial"/>
                <w:b w:val="0"/>
                <w:szCs w:val="18"/>
                <w:lang w:val="en-US"/>
              </w:rPr>
              <w:t>Globally Advanced Integrated Networks Ltd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Nouvel opérateur</w:t>
            </w:r>
          </w:p>
        </w:tc>
      </w:tr>
      <w:tr w:rsidR="009E7FAF" w:rsidRPr="00C817B8" w:rsidTr="00900D57">
        <w:trPr>
          <w:jc w:val="center"/>
        </w:trPr>
        <w:tc>
          <w:tcPr>
            <w:tcW w:w="1417" w:type="dxa"/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lastRenderedPageBreak/>
              <w:t xml:space="preserve">8 XXX </w:t>
            </w:r>
            <w:proofErr w:type="spell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XXX</w:t>
            </w:r>
            <w:proofErr w:type="spell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 xml:space="preserve">4 XXX </w:t>
            </w:r>
            <w:proofErr w:type="spell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XXX</w:t>
            </w:r>
            <w:proofErr w:type="spellEnd"/>
          </w:p>
        </w:tc>
        <w:tc>
          <w:tcPr>
            <w:tcW w:w="1418" w:type="dxa"/>
          </w:tcPr>
          <w:p w:rsidR="009E7FAF" w:rsidRPr="002008CF" w:rsidRDefault="009E7FAF" w:rsidP="00F50464">
            <w:pPr>
              <w:pStyle w:val="Tabletext"/>
              <w:ind w:left="-85" w:right="-85"/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8 8XXX XXXX</w:t>
            </w:r>
          </w:p>
        </w:tc>
        <w:tc>
          <w:tcPr>
            <w:tcW w:w="1417" w:type="dxa"/>
          </w:tcPr>
          <w:p w:rsidR="009E7FAF" w:rsidRPr="00DF00E6" w:rsidRDefault="009E7FAF" w:rsidP="00F50464">
            <w:pPr>
              <w:pStyle w:val="Tabletext"/>
              <w:ind w:right="-57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Numéro non géographique</w:t>
            </w:r>
          </w:p>
        </w:tc>
        <w:tc>
          <w:tcPr>
            <w:tcW w:w="1225" w:type="dxa"/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31</w:t>
            </w: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.III.2009</w:t>
            </w:r>
            <w:proofErr w:type="gram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, à</w:t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>2355 heures UTC</w:t>
            </w:r>
          </w:p>
        </w:tc>
        <w:tc>
          <w:tcPr>
            <w:tcW w:w="1248" w:type="dxa"/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</w:rPr>
              <w:t>30</w:t>
            </w: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.VI.2009</w:t>
            </w:r>
            <w:proofErr w:type="gram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, à</w:t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>2359 heures UTC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9E7FAF" w:rsidRPr="00DF00E6" w:rsidRDefault="009E7FAF" w:rsidP="00F50464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TNM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ind w:right="-85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 xml:space="preserve">Les numéros de TNM ont changé. </w:t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 xml:space="preserve">Veuillez recomposer le numéro en remplaçant </w:t>
            </w:r>
            <w:r w:rsidR="004C764A">
              <w:rPr>
                <w:rFonts w:ascii="Arial" w:hAnsi="Arial" w:cs="Arial"/>
                <w:b w:val="0"/>
                <w:sz w:val="20"/>
                <w:szCs w:val="16"/>
              </w:rPr>
              <w:br/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+265 8XX XXXX,</w:t>
            </w:r>
            <w:r w:rsidR="004C764A">
              <w:rPr>
                <w:rFonts w:ascii="Arial" w:hAnsi="Arial" w:cs="Arial"/>
                <w:b w:val="0"/>
                <w:sz w:val="20"/>
                <w:szCs w:val="16"/>
              </w:rPr>
              <w:br/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 xml:space="preserve"> par</w:t>
            </w:r>
            <w:r w:rsidR="004C764A">
              <w:rPr>
                <w:rFonts w:ascii="Arial" w:hAnsi="Arial" w:cs="Arial"/>
                <w:b w:val="0"/>
                <w:sz w:val="20"/>
                <w:szCs w:val="16"/>
              </w:rPr>
              <w:br/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 xml:space="preserve"> +265 8 8XXX XXXX</w:t>
            </w:r>
          </w:p>
        </w:tc>
      </w:tr>
      <w:tr w:rsidR="009E7FAF" w:rsidRPr="00C817B8" w:rsidTr="00900D57">
        <w:trPr>
          <w:jc w:val="center"/>
        </w:trPr>
        <w:tc>
          <w:tcPr>
            <w:tcW w:w="1417" w:type="dxa"/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 xml:space="preserve">9 XXX </w:t>
            </w:r>
            <w:proofErr w:type="spell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XXX</w:t>
            </w:r>
            <w:proofErr w:type="spell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 xml:space="preserve">5 XXX </w:t>
            </w:r>
            <w:proofErr w:type="spell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XXX</w:t>
            </w:r>
            <w:proofErr w:type="spell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 xml:space="preserve">3 XXX </w:t>
            </w:r>
            <w:proofErr w:type="spell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XXX</w:t>
            </w:r>
            <w:proofErr w:type="spellEnd"/>
          </w:p>
        </w:tc>
        <w:tc>
          <w:tcPr>
            <w:tcW w:w="1418" w:type="dxa"/>
          </w:tcPr>
          <w:p w:rsidR="009E7FAF" w:rsidRPr="002008CF" w:rsidRDefault="009E7FAF" w:rsidP="00F50464">
            <w:pPr>
              <w:pStyle w:val="Tabletext"/>
              <w:ind w:left="-85" w:right="-85"/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9 9XXX XXXX</w:t>
            </w:r>
          </w:p>
        </w:tc>
        <w:tc>
          <w:tcPr>
            <w:tcW w:w="1417" w:type="dxa"/>
          </w:tcPr>
          <w:p w:rsidR="009E7FAF" w:rsidRPr="00DF00E6" w:rsidRDefault="009E7FAF" w:rsidP="00F50464">
            <w:pPr>
              <w:pStyle w:val="Tabletext"/>
              <w:ind w:right="-57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Numéro non géographique</w:t>
            </w:r>
          </w:p>
        </w:tc>
        <w:tc>
          <w:tcPr>
            <w:tcW w:w="1225" w:type="dxa"/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31</w:t>
            </w: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.III.2009</w:t>
            </w:r>
            <w:proofErr w:type="gram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, à</w:t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>2355 heures, UTC</w:t>
            </w:r>
          </w:p>
        </w:tc>
        <w:tc>
          <w:tcPr>
            <w:tcW w:w="1248" w:type="dxa"/>
          </w:tcPr>
          <w:p w:rsidR="009E7FAF" w:rsidRPr="002008CF" w:rsidRDefault="009E7FAF" w:rsidP="00F50464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</w:rPr>
              <w:t>30</w:t>
            </w:r>
            <w:proofErr w:type="gramStart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.VI.2009</w:t>
            </w:r>
            <w:proofErr w:type="gramEnd"/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, à</w:t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br/>
              <w:t>2359 heures UTC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9E7FAF" w:rsidRPr="00DF00E6" w:rsidRDefault="009E7FAF" w:rsidP="00F50464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DF00E6">
              <w:rPr>
                <w:rFonts w:ascii="Arial" w:hAnsi="Arial" w:cs="Arial"/>
                <w:b w:val="0"/>
                <w:szCs w:val="18"/>
              </w:rPr>
              <w:t>Zain Malawi Limited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F" w:rsidRPr="002008CF" w:rsidRDefault="009E7FAF" w:rsidP="00F50464">
            <w:pPr>
              <w:pStyle w:val="Tabletext"/>
              <w:ind w:right="-85"/>
              <w:rPr>
                <w:rFonts w:ascii="Arial" w:hAnsi="Arial" w:cs="Arial"/>
                <w:b w:val="0"/>
                <w:sz w:val="20"/>
                <w:szCs w:val="16"/>
              </w:rPr>
            </w:pP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Les numéros de Zain ont changé.</w:t>
            </w:r>
            <w:r w:rsidR="00C63428">
              <w:rPr>
                <w:rFonts w:ascii="Arial" w:hAnsi="Arial" w:cs="Arial"/>
                <w:b w:val="0"/>
                <w:sz w:val="20"/>
                <w:szCs w:val="16"/>
              </w:rPr>
              <w:br/>
              <w:t xml:space="preserve">Veuillez recomposer le numéro </w:t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en remplaçant</w:t>
            </w:r>
            <w:r w:rsidR="004C764A">
              <w:rPr>
                <w:rFonts w:ascii="Arial" w:hAnsi="Arial" w:cs="Arial"/>
                <w:b w:val="0"/>
                <w:sz w:val="20"/>
                <w:szCs w:val="16"/>
              </w:rPr>
              <w:br/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 xml:space="preserve"> +265 9XX XXXX, par </w:t>
            </w:r>
            <w:r w:rsidR="004C764A">
              <w:rPr>
                <w:rFonts w:ascii="Arial" w:hAnsi="Arial" w:cs="Arial"/>
                <w:b w:val="0"/>
                <w:sz w:val="20"/>
                <w:szCs w:val="16"/>
              </w:rPr>
              <w:br/>
            </w:r>
            <w:r w:rsidRPr="002008CF">
              <w:rPr>
                <w:rFonts w:ascii="Arial" w:hAnsi="Arial" w:cs="Arial"/>
                <w:b w:val="0"/>
                <w:sz w:val="20"/>
                <w:szCs w:val="16"/>
              </w:rPr>
              <w:t>+265 9 9XXX XXXX</w:t>
            </w:r>
          </w:p>
        </w:tc>
      </w:tr>
    </w:tbl>
    <w:p w:rsidR="009D1EBC" w:rsidRPr="009D1EBC" w:rsidRDefault="009D1EBC" w:rsidP="008E69CE">
      <w:pPr>
        <w:ind w:firstLine="0"/>
        <w:rPr>
          <w:rFonts w:ascii="Arial" w:hAnsi="Arial" w:cs="Arial"/>
          <w:iCs/>
          <w:lang w:val="fr-CH"/>
        </w:rPr>
      </w:pPr>
      <w:r w:rsidRPr="009D1EBC">
        <w:rPr>
          <w:rFonts w:ascii="Arial" w:hAnsi="Arial" w:cs="Arial"/>
          <w:iCs/>
          <w:lang w:val="fr-FR"/>
        </w:rPr>
        <w:t>Pour tous renseignements complémentaires, prière de contacter:</w:t>
      </w:r>
    </w:p>
    <w:p w:rsidR="009D1EBC" w:rsidRPr="009D1EBC" w:rsidRDefault="009D1EBC" w:rsidP="008E69CE">
      <w:pPr>
        <w:ind w:left="720" w:hanging="567"/>
        <w:jc w:val="left"/>
        <w:rPr>
          <w:rFonts w:ascii="Arial" w:hAnsi="Arial" w:cs="Arial"/>
          <w:iCs/>
          <w:lang w:val="fr-CH"/>
        </w:rPr>
      </w:pPr>
      <w:r w:rsidRPr="009D1EBC">
        <w:rPr>
          <w:rFonts w:ascii="Arial" w:hAnsi="Arial" w:cs="Arial"/>
          <w:iCs/>
          <w:lang w:val="fr-CH"/>
        </w:rPr>
        <w:tab/>
      </w:r>
      <w:r w:rsidR="006E75B5">
        <w:rPr>
          <w:rFonts w:ascii="Arial" w:hAnsi="Arial" w:cs="Arial"/>
          <w:iCs/>
          <w:lang w:val="fr-CH"/>
        </w:rPr>
        <w:tab/>
      </w:r>
      <w:r w:rsidRPr="009D1EBC">
        <w:rPr>
          <w:rFonts w:ascii="Arial" w:hAnsi="Arial" w:cs="Arial"/>
          <w:iCs/>
        </w:rPr>
        <w:t>The Director General</w:t>
      </w:r>
      <w:r w:rsidRPr="009D1EBC">
        <w:rPr>
          <w:rFonts w:ascii="Arial" w:hAnsi="Arial" w:cs="Arial"/>
          <w:iCs/>
        </w:rPr>
        <w:br/>
        <w:t>Malawi Communications Regulatory Authority (MACRA</w:t>
      </w:r>
      <w:proofErr w:type="gramStart"/>
      <w:r w:rsidRPr="009D1EBC">
        <w:rPr>
          <w:rFonts w:ascii="Arial" w:hAnsi="Arial" w:cs="Arial"/>
          <w:iCs/>
        </w:rPr>
        <w:t>)</w:t>
      </w:r>
      <w:proofErr w:type="gramEnd"/>
      <w:r w:rsidRPr="009D1EBC">
        <w:rPr>
          <w:rFonts w:ascii="Arial" w:hAnsi="Arial" w:cs="Arial"/>
          <w:iCs/>
        </w:rPr>
        <w:br/>
        <w:t>MACRA House</w:t>
      </w:r>
      <w:r w:rsidRPr="009D1EBC">
        <w:rPr>
          <w:rFonts w:ascii="Arial" w:hAnsi="Arial" w:cs="Arial"/>
          <w:iCs/>
        </w:rPr>
        <w:br/>
      </w:r>
      <w:proofErr w:type="spellStart"/>
      <w:r w:rsidRPr="009D1EBC">
        <w:rPr>
          <w:rFonts w:ascii="Arial" w:hAnsi="Arial" w:cs="Arial"/>
          <w:iCs/>
        </w:rPr>
        <w:t>Salmin</w:t>
      </w:r>
      <w:proofErr w:type="spellEnd"/>
      <w:r w:rsidRPr="009D1EBC">
        <w:rPr>
          <w:rFonts w:ascii="Arial" w:hAnsi="Arial" w:cs="Arial"/>
          <w:iCs/>
        </w:rPr>
        <w:t xml:space="preserve"> Amour Road</w:t>
      </w:r>
      <w:r w:rsidRPr="009D1EBC">
        <w:rPr>
          <w:rFonts w:ascii="Arial" w:hAnsi="Arial" w:cs="Arial"/>
          <w:iCs/>
        </w:rPr>
        <w:br/>
        <w:t xml:space="preserve">Private Bag 261.  </w:t>
      </w:r>
      <w:r w:rsidRPr="009D1EBC">
        <w:rPr>
          <w:rFonts w:ascii="Arial" w:hAnsi="Arial" w:cs="Arial"/>
          <w:iCs/>
        </w:rPr>
        <w:br/>
      </w:r>
      <w:r w:rsidRPr="009D1EBC">
        <w:rPr>
          <w:rFonts w:ascii="Arial" w:hAnsi="Arial" w:cs="Arial"/>
          <w:iCs/>
          <w:lang w:val="fr-CH"/>
        </w:rPr>
        <w:t>Blantyre</w:t>
      </w:r>
      <w:r w:rsidRPr="009D1EBC">
        <w:rPr>
          <w:rFonts w:ascii="Arial" w:hAnsi="Arial" w:cs="Arial"/>
          <w:iCs/>
          <w:lang w:val="fr-CH"/>
        </w:rPr>
        <w:br/>
        <w:t>Malawi</w:t>
      </w:r>
      <w:r w:rsidRPr="009D1EBC">
        <w:rPr>
          <w:rFonts w:ascii="Arial" w:hAnsi="Arial" w:cs="Arial"/>
          <w:iCs/>
          <w:lang w:val="fr-CH"/>
        </w:rPr>
        <w:br/>
        <w:t>Tél:</w:t>
      </w:r>
      <w:r w:rsidRPr="009D1EBC">
        <w:rPr>
          <w:rFonts w:ascii="Arial" w:hAnsi="Arial" w:cs="Arial"/>
          <w:iCs/>
          <w:lang w:val="fr-CH"/>
        </w:rPr>
        <w:tab/>
        <w:t>+265 1 883 611</w:t>
      </w:r>
      <w:r w:rsidRPr="009D1EBC">
        <w:rPr>
          <w:rFonts w:ascii="Arial" w:hAnsi="Arial" w:cs="Arial"/>
          <w:iCs/>
          <w:lang w:val="fr-CH"/>
        </w:rPr>
        <w:br/>
        <w:t>Fax:</w:t>
      </w:r>
      <w:r w:rsidRPr="009D1EBC">
        <w:rPr>
          <w:rFonts w:ascii="Arial" w:hAnsi="Arial" w:cs="Arial"/>
          <w:iCs/>
          <w:lang w:val="fr-CH"/>
        </w:rPr>
        <w:tab/>
        <w:t>+265 1 883 890</w:t>
      </w:r>
      <w:r w:rsidRPr="009D1EBC">
        <w:rPr>
          <w:rFonts w:ascii="Arial" w:hAnsi="Arial" w:cs="Arial"/>
          <w:iCs/>
          <w:lang w:val="fr-CH"/>
        </w:rPr>
        <w:br/>
        <w:t>E-mail:</w:t>
      </w:r>
      <w:r w:rsidRPr="009D1EBC">
        <w:rPr>
          <w:rFonts w:ascii="Arial" w:hAnsi="Arial" w:cs="Arial"/>
          <w:iCs/>
          <w:lang w:val="fr-CH"/>
        </w:rPr>
        <w:tab/>
        <w:t>dg-macra@macra.org.mw</w:t>
      </w:r>
    </w:p>
    <w:p w:rsidR="009E7FAF" w:rsidRPr="009D1EBC" w:rsidRDefault="009E7FAF" w:rsidP="009E7FAF">
      <w:pPr>
        <w:pStyle w:val="TableFin"/>
        <w:spacing w:before="0"/>
        <w:rPr>
          <w:rFonts w:ascii="Arial" w:hAnsi="Arial" w:cs="Arial"/>
          <w:lang w:val="fr-CH"/>
        </w:rPr>
      </w:pPr>
    </w:p>
    <w:sectPr w:rsidR="009E7FAF" w:rsidRPr="009D1EBC" w:rsidSect="00C803F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AF"/>
    <w:rsid w:val="000E1C50"/>
    <w:rsid w:val="00193992"/>
    <w:rsid w:val="004C764A"/>
    <w:rsid w:val="00677A72"/>
    <w:rsid w:val="00682E62"/>
    <w:rsid w:val="006E75B5"/>
    <w:rsid w:val="008E69CE"/>
    <w:rsid w:val="00900D57"/>
    <w:rsid w:val="009D1EBC"/>
    <w:rsid w:val="009E7FAF"/>
    <w:rsid w:val="00A72AB0"/>
    <w:rsid w:val="00AE13FF"/>
    <w:rsid w:val="00B1246C"/>
    <w:rsid w:val="00C63428"/>
    <w:rsid w:val="00C803FF"/>
    <w:rsid w:val="00C817B8"/>
    <w:rsid w:val="00D87377"/>
    <w:rsid w:val="00ED18F0"/>
    <w:rsid w:val="00E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DF1F3-7487-4F68-BDB0-3535455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FAF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Heading5"/>
    <w:link w:val="Heading4Char"/>
    <w:qFormat/>
    <w:rsid w:val="009E7FAF"/>
    <w:pPr>
      <w:keepNext/>
      <w:keepLines/>
      <w:spacing w:before="3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E7FAF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E7FAF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7FAF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paragraph" w:customStyle="1" w:styleId="Adresse">
    <w:name w:val="Adresse"/>
    <w:basedOn w:val="Normal"/>
    <w:next w:val="Heading4"/>
    <w:link w:val="AdresseChar"/>
    <w:rsid w:val="009E7FAF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paragraph" w:customStyle="1" w:styleId="enumlev1">
    <w:name w:val="enumlev1"/>
    <w:basedOn w:val="Normal"/>
    <w:link w:val="enumlev1Char"/>
    <w:rsid w:val="009E7FAF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</w:style>
  <w:style w:type="paragraph" w:customStyle="1" w:styleId="enumlev2">
    <w:name w:val="enumlev2"/>
    <w:basedOn w:val="enumlev1"/>
    <w:rsid w:val="009E7FAF"/>
    <w:pPr>
      <w:tabs>
        <w:tab w:val="clear" w:pos="992"/>
      </w:tabs>
      <w:ind w:left="1417"/>
    </w:pPr>
    <w:rPr>
      <w:b/>
      <w:bCs/>
    </w:rPr>
  </w:style>
  <w:style w:type="paragraph" w:customStyle="1" w:styleId="Tabletext">
    <w:name w:val="Table_text"/>
    <w:basedOn w:val="Normal"/>
    <w:rsid w:val="009E7FAF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9E7FAF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paragraph" w:customStyle="1" w:styleId="TableFin">
    <w:name w:val="Table_Fin"/>
    <w:basedOn w:val="Normal"/>
    <w:next w:val="Normal"/>
    <w:rsid w:val="009E7FAF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84"/>
      <w:ind w:firstLine="0"/>
    </w:pPr>
    <w:rPr>
      <w:rFonts w:ascii="Times" w:hAnsi="Times"/>
    </w:rPr>
  </w:style>
  <w:style w:type="character" w:customStyle="1" w:styleId="enumlev1Char">
    <w:name w:val="enumlev1 Char"/>
    <w:basedOn w:val="DefaultParagraphFont"/>
    <w:link w:val="enumlev1"/>
    <w:rsid w:val="009E7FAF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9E7FAF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TableText0">
    <w:name w:val="Table_Text"/>
    <w:basedOn w:val="Normal"/>
    <w:rsid w:val="00AE13FF"/>
    <w:pPr>
      <w:tabs>
        <w:tab w:val="clear" w:pos="1560"/>
        <w:tab w:val="clear" w:pos="2127"/>
        <w:tab w:val="clear" w:pos="5387"/>
        <w:tab w:val="clear" w:pos="5954"/>
        <w:tab w:val="left" w:pos="284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ind w:firstLine="0"/>
      <w:jc w:val="left"/>
    </w:pPr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Regan, Gabrielle</cp:lastModifiedBy>
  <cp:revision>3</cp:revision>
  <dcterms:created xsi:type="dcterms:W3CDTF">2018-02-05T08:15:00Z</dcterms:created>
  <dcterms:modified xsi:type="dcterms:W3CDTF">2018-02-05T08:18:00Z</dcterms:modified>
</cp:coreProperties>
</file>