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F8" w:rsidRPr="00926B84" w:rsidRDefault="008877F8" w:rsidP="008877F8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926B84">
        <w:rPr>
          <w:rFonts w:cs="Arial"/>
          <w:b/>
          <w:lang w:val="es-ES_tradnl"/>
        </w:rPr>
        <w:t>Kiribati (indicativo de país +686)</w:t>
      </w:r>
    </w:p>
    <w:p w:rsidR="004E546E" w:rsidRPr="004E546E" w:rsidRDefault="004E546E" w:rsidP="004E546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</w:rPr>
      </w:pPr>
      <w:r w:rsidRPr="004E546E">
        <w:rPr>
          <w:rFonts w:cs="Arial"/>
        </w:rPr>
        <w:t>Comunicación del 15.III.2019:</w:t>
      </w:r>
    </w:p>
    <w:p w:rsidR="004E546E" w:rsidRPr="00E72808" w:rsidRDefault="004E546E" w:rsidP="004E546E">
      <w:pPr>
        <w:rPr>
          <w:rFonts w:cs="Arial"/>
        </w:rPr>
      </w:pPr>
      <w:r>
        <w:rPr>
          <w:rFonts w:cs="Arial"/>
          <w:iCs/>
        </w:rPr>
        <w:t>La</w:t>
      </w:r>
      <w:r w:rsidRPr="00E72808">
        <w:rPr>
          <w:rFonts w:cs="Arial"/>
          <w:iCs/>
        </w:rPr>
        <w:t xml:space="preserve"> </w:t>
      </w:r>
      <w:r w:rsidRPr="00E72808">
        <w:rPr>
          <w:rFonts w:cs="Arial"/>
          <w:i/>
          <w:iCs/>
        </w:rPr>
        <w:t>Communications Commission of Kiribati (</w:t>
      </w:r>
      <w:r w:rsidRPr="00E72808">
        <w:rPr>
          <w:rFonts w:cs="Arial"/>
          <w:i/>
        </w:rPr>
        <w:t xml:space="preserve">CCK), </w:t>
      </w:r>
      <w:r w:rsidRPr="00E72808">
        <w:rPr>
          <w:rFonts w:cs="Arial"/>
        </w:rPr>
        <w:t>Betio, Tarawa, announces update</w:t>
      </w:r>
      <w:r>
        <w:rPr>
          <w:rFonts w:cs="Arial"/>
        </w:rPr>
        <w:t>s to the</w:t>
      </w:r>
      <w:r w:rsidRPr="00E72808">
        <w:rPr>
          <w:rFonts w:cs="Arial"/>
        </w:rPr>
        <w:t xml:space="preserve"> National Numbering Plan </w:t>
      </w:r>
      <w:r>
        <w:rPr>
          <w:rFonts w:cs="Arial"/>
        </w:rPr>
        <w:t>of</w:t>
      </w:r>
      <w:r w:rsidRPr="00E72808">
        <w:rPr>
          <w:rFonts w:cs="Arial"/>
        </w:rPr>
        <w:t xml:space="preserve"> Kiribati</w:t>
      </w:r>
      <w:r>
        <w:rPr>
          <w:rFonts w:cs="Arial"/>
        </w:rPr>
        <w:t>.</w:t>
      </w:r>
    </w:p>
    <w:p w:rsidR="004E546E" w:rsidRPr="00AA48A9" w:rsidRDefault="004E546E" w:rsidP="004E546E">
      <w:pPr>
        <w:keepNext/>
        <w:keepLines/>
        <w:spacing w:after="120"/>
        <w:jc w:val="center"/>
        <w:rPr>
          <w:b/>
          <w:bCs/>
          <w:lang w:val="es-ES"/>
        </w:rPr>
      </w:pPr>
      <w:r w:rsidRPr="00940F52">
        <w:rPr>
          <w:b/>
          <w:lang w:val="es-ES_tradnl"/>
        </w:rPr>
        <w:t xml:space="preserve">Descripción de la introducción de nuevos recursos en el plan de </w:t>
      </w:r>
      <w:r w:rsidRPr="00940F52">
        <w:rPr>
          <w:b/>
          <w:lang w:val="es-ES_tradnl"/>
        </w:rPr>
        <w:br/>
        <w:t xml:space="preserve">numeración nacional E. 164 para el indicativo de país </w:t>
      </w:r>
      <w:r w:rsidRPr="00AA48A9">
        <w:rPr>
          <w:b/>
          <w:bCs/>
          <w:lang w:val="es-ES"/>
        </w:rPr>
        <w:t>686: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338"/>
        <w:gridCol w:w="1206"/>
        <w:gridCol w:w="2783"/>
        <w:gridCol w:w="1742"/>
      </w:tblGrid>
      <w:tr w:rsidR="004E546E" w:rsidRPr="004E546E" w:rsidTr="00E42E41">
        <w:trPr>
          <w:tblHeader/>
          <w:jc w:val="center"/>
        </w:trPr>
        <w:tc>
          <w:tcPr>
            <w:tcW w:w="2003" w:type="dxa"/>
            <w:vMerge w:val="restart"/>
          </w:tcPr>
          <w:p w:rsidR="004E546E" w:rsidRPr="00AA48A9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AA48A9">
              <w:rPr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544" w:type="dxa"/>
            <w:gridSpan w:val="2"/>
          </w:tcPr>
          <w:p w:rsidR="004E546E" w:rsidRPr="00AA48A9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AA48A9">
              <w:rPr>
                <w:lang w:val="es-ES"/>
              </w:rPr>
              <w:t>Longitud del número N(S)N</w:t>
            </w:r>
          </w:p>
        </w:tc>
        <w:tc>
          <w:tcPr>
            <w:tcW w:w="2783" w:type="dxa"/>
            <w:vMerge w:val="restart"/>
            <w:vAlign w:val="center"/>
          </w:tcPr>
          <w:p w:rsidR="004E546E" w:rsidRPr="00AA48A9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AA48A9">
              <w:rPr>
                <w:lang w:val="es-ES"/>
              </w:rPr>
              <w:t>Utilización del número UIT T E.164</w:t>
            </w:r>
          </w:p>
        </w:tc>
        <w:tc>
          <w:tcPr>
            <w:tcW w:w="174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E546E" w:rsidRPr="00AA48A9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AA48A9">
              <w:rPr>
                <w:lang w:val="es-ES"/>
              </w:rPr>
              <w:t>Fecha y hora de introducción</w:t>
            </w:r>
          </w:p>
        </w:tc>
      </w:tr>
      <w:tr w:rsidR="004E546E" w:rsidRPr="00D74F2D" w:rsidTr="00E42E41">
        <w:trPr>
          <w:tblHeader/>
          <w:jc w:val="center"/>
        </w:trPr>
        <w:tc>
          <w:tcPr>
            <w:tcW w:w="2003" w:type="dxa"/>
            <w:vMerge/>
            <w:vAlign w:val="center"/>
          </w:tcPr>
          <w:p w:rsidR="004E546E" w:rsidRPr="00AA48A9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b/>
                <w:i/>
                <w:color w:val="000000"/>
                <w:lang w:val="es-ES"/>
              </w:rPr>
            </w:pPr>
          </w:p>
        </w:tc>
        <w:tc>
          <w:tcPr>
            <w:tcW w:w="1338" w:type="dxa"/>
          </w:tcPr>
          <w:p w:rsidR="004E546E" w:rsidRPr="00F271E6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935885">
              <w:t>Longitud máxima</w:t>
            </w:r>
          </w:p>
        </w:tc>
        <w:tc>
          <w:tcPr>
            <w:tcW w:w="1206" w:type="dxa"/>
          </w:tcPr>
          <w:p w:rsidR="004E546E" w:rsidRPr="00F271E6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935885">
              <w:t>Longitud mínima</w:t>
            </w:r>
          </w:p>
        </w:tc>
        <w:tc>
          <w:tcPr>
            <w:tcW w:w="2783" w:type="dxa"/>
            <w:vMerge/>
            <w:vAlign w:val="center"/>
          </w:tcPr>
          <w:p w:rsidR="004E546E" w:rsidRPr="00D74F2D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742" w:type="dxa"/>
            <w:vMerge/>
            <w:tcMar>
              <w:left w:w="68" w:type="dxa"/>
              <w:right w:w="68" w:type="dxa"/>
            </w:tcMar>
            <w:vAlign w:val="center"/>
          </w:tcPr>
          <w:p w:rsidR="004E546E" w:rsidRPr="00D74F2D" w:rsidRDefault="004E546E" w:rsidP="00E42E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</w:tr>
      <w:tr w:rsidR="004E546E" w:rsidRPr="00D74F2D" w:rsidTr="00E42E41">
        <w:trPr>
          <w:jc w:val="center"/>
        </w:trPr>
        <w:tc>
          <w:tcPr>
            <w:tcW w:w="2003" w:type="dxa"/>
          </w:tcPr>
          <w:p w:rsidR="004E546E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740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000</w:t>
            </w:r>
            <w:r>
              <w:rPr>
                <w:rFonts w:asciiTheme="minorHAnsi" w:hAnsiTheme="minorHAnsi"/>
              </w:rPr>
              <w:t xml:space="preserve"> a</w:t>
            </w:r>
          </w:p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740 </w:t>
            </w:r>
            <w:r w:rsidRPr="00D74F2D">
              <w:rPr>
                <w:rFonts w:asciiTheme="minorHAnsi" w:hAnsiTheme="minorHAnsi"/>
              </w:rPr>
              <w:t>29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999</w:t>
            </w:r>
          </w:p>
        </w:tc>
        <w:tc>
          <w:tcPr>
            <w:tcW w:w="1338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06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783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ATHKL SIP IPVPN</w:t>
            </w:r>
          </w:p>
        </w:tc>
        <w:tc>
          <w:tcPr>
            <w:tcW w:w="1742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13/03/2019</w:t>
            </w:r>
          </w:p>
        </w:tc>
      </w:tr>
      <w:tr w:rsidR="004E546E" w:rsidRPr="00D74F2D" w:rsidTr="00E42E41">
        <w:trPr>
          <w:jc w:val="center"/>
        </w:trPr>
        <w:tc>
          <w:tcPr>
            <w:tcW w:w="2003" w:type="dxa"/>
          </w:tcPr>
          <w:p w:rsidR="004E546E" w:rsidRPr="00F271E6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F271E6">
              <w:rPr>
                <w:rFonts w:asciiTheme="minorHAnsi" w:hAnsiTheme="minorHAnsi"/>
                <w:bCs/>
              </w:rPr>
              <w:t>740 81 000</w:t>
            </w:r>
            <w:r>
              <w:rPr>
                <w:rFonts w:asciiTheme="minorHAnsi" w:hAnsiTheme="minorHAnsi"/>
                <w:bCs/>
              </w:rPr>
              <w:t xml:space="preserve"> a</w:t>
            </w:r>
          </w:p>
          <w:p w:rsidR="004E546E" w:rsidRPr="00F271E6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</w:rPr>
            </w:pPr>
            <w:r w:rsidRPr="00F271E6">
              <w:rPr>
                <w:rFonts w:asciiTheme="minorHAnsi" w:hAnsiTheme="minorHAnsi"/>
                <w:bCs/>
              </w:rPr>
              <w:t>740 81 999</w:t>
            </w:r>
          </w:p>
        </w:tc>
        <w:tc>
          <w:tcPr>
            <w:tcW w:w="1338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06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783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ATHKL SIP IPVPN</w:t>
            </w:r>
          </w:p>
        </w:tc>
        <w:tc>
          <w:tcPr>
            <w:tcW w:w="1742" w:type="dxa"/>
          </w:tcPr>
          <w:p w:rsidR="004E546E" w:rsidRPr="00D74F2D" w:rsidRDefault="004E546E" w:rsidP="00E42E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13/03/2019</w:t>
            </w:r>
          </w:p>
        </w:tc>
      </w:tr>
    </w:tbl>
    <w:p w:rsidR="004E546E" w:rsidRPr="00AA48A9" w:rsidRDefault="004E546E" w:rsidP="004E546E">
      <w:pPr>
        <w:rPr>
          <w:rFonts w:eastAsiaTheme="minorEastAsia"/>
          <w:lang w:val="es-ES" w:eastAsia="zh-CN"/>
        </w:rPr>
      </w:pPr>
      <w:r w:rsidRPr="00AA48A9">
        <w:rPr>
          <w:rFonts w:eastAsiaTheme="minorEastAsia"/>
          <w:lang w:val="es-ES" w:eastAsia="zh-CN"/>
        </w:rPr>
        <w:t>La primera gama de números ampliará las actuales atribuciones de gamas de número existentes de 2000 (74020000-74021999) a 10000 (74020000-74029999). Por consiguiente, sólo se necesitan otros 8000 números adicionales, ya que los primeros 2000 ya existían.</w:t>
      </w:r>
    </w:p>
    <w:p w:rsidR="004E546E" w:rsidRPr="00AA48A9" w:rsidRDefault="004E546E" w:rsidP="004E546E">
      <w:pPr>
        <w:rPr>
          <w:rFonts w:asciiTheme="minorHAnsi" w:eastAsiaTheme="minorEastAsia" w:hAnsiTheme="minorHAnsi"/>
          <w:lang w:val="es-ES" w:eastAsia="zh-CN"/>
        </w:rPr>
      </w:pPr>
      <w:r w:rsidRPr="00AA48A9">
        <w:rPr>
          <w:rFonts w:asciiTheme="minorHAnsi" w:eastAsiaTheme="minorEastAsia" w:hAnsiTheme="minorHAnsi"/>
          <w:lang w:val="es-ES" w:eastAsia="zh-CN"/>
        </w:rPr>
        <w:t>La segunda gama de números es una nueva introducción de números a las atribuciones de números de ATHKL.</w:t>
      </w:r>
    </w:p>
    <w:p w:rsidR="004E546E" w:rsidRPr="00E72808" w:rsidRDefault="004E546E" w:rsidP="004E546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Contacto:</w:t>
      </w:r>
    </w:p>
    <w:p w:rsidR="004E546E" w:rsidRPr="004E546E" w:rsidRDefault="004E546E" w:rsidP="004E546E">
      <w:pPr>
        <w:ind w:left="567" w:hanging="567"/>
        <w:jc w:val="left"/>
      </w:pPr>
      <w:bookmarkStart w:id="0" w:name="OLE_LINK6"/>
      <w:bookmarkStart w:id="1" w:name="OLE_LINK7"/>
      <w:r>
        <w:rPr>
          <w:rFonts w:eastAsiaTheme="minorEastAsia"/>
          <w:lang w:eastAsia="zh-CN"/>
        </w:rPr>
        <w:tab/>
        <w:t xml:space="preserve">Mr </w:t>
      </w:r>
      <w:r w:rsidRPr="00D74F2D">
        <w:rPr>
          <w:rFonts w:eastAsiaTheme="minorEastAsia"/>
          <w:lang w:eastAsia="zh-CN"/>
        </w:rPr>
        <w:t>Tiare Erekana</w:t>
      </w:r>
      <w:r>
        <w:rPr>
          <w:rFonts w:eastAsiaTheme="minorEastAsia"/>
          <w:lang w:eastAsia="zh-CN"/>
        </w:rPr>
        <w:br/>
      </w:r>
      <w:r>
        <w:rPr>
          <w:rFonts w:eastAsia="SimSun"/>
          <w:lang w:eastAsia="zh-CN"/>
        </w:rPr>
        <w:t>CEO</w:t>
      </w:r>
      <w:bookmarkEnd w:id="0"/>
      <w:bookmarkEnd w:id="1"/>
      <w:r>
        <w:rPr>
          <w:rFonts w:eastAsia="SimSun"/>
          <w:lang w:eastAsia="zh-CN"/>
        </w:rPr>
        <w:br/>
      </w:r>
      <w:r w:rsidRPr="00646CF8">
        <w:rPr>
          <w:rFonts w:eastAsia="SimSun"/>
          <w:lang w:eastAsia="zh-CN"/>
        </w:rPr>
        <w:t>Communications Commission of Kiribati (CCK)</w:t>
      </w:r>
      <w:bookmarkStart w:id="2" w:name="_GoBack"/>
      <w:bookmarkEnd w:id="2"/>
      <w:r>
        <w:rPr>
          <w:rFonts w:eastAsia="SimSun"/>
          <w:lang w:eastAsia="zh-CN"/>
        </w:rPr>
        <w:br/>
      </w:r>
      <w:r w:rsidRPr="00C40AAD">
        <w:rPr>
          <w:rFonts w:eastAsia="SimSun"/>
          <w:lang w:eastAsia="zh-CN"/>
        </w:rPr>
        <w:t>Temakin</w:t>
      </w:r>
      <w:r w:rsidRPr="00C40AAD">
        <w:rPr>
          <w:rFonts w:eastAsia="SimSun"/>
          <w:lang w:eastAsia="zh-CN"/>
        </w:rPr>
        <w:br/>
        <w:t xml:space="preserve">BETIO, TARAWA </w:t>
      </w:r>
      <w:r w:rsidRPr="00C40AAD">
        <w:rPr>
          <w:rFonts w:eastAsia="SimSun"/>
          <w:lang w:eastAsia="zh-CN"/>
        </w:rPr>
        <w:br/>
        <w:t>Kiribati</w:t>
      </w:r>
      <w:r w:rsidRPr="00C40AAD">
        <w:rPr>
          <w:rFonts w:eastAsia="SimSun"/>
          <w:lang w:eastAsia="zh-CN"/>
        </w:rPr>
        <w:br/>
        <w:t>Tel</w:t>
      </w:r>
      <w:r>
        <w:rPr>
          <w:rFonts w:eastAsia="SimSun"/>
          <w:lang w:eastAsia="zh-CN"/>
        </w:rPr>
        <w:t>.</w:t>
      </w:r>
      <w:r w:rsidRPr="00C40AAD">
        <w:rPr>
          <w:rFonts w:eastAsia="SimSun"/>
          <w:lang w:eastAsia="zh-CN"/>
        </w:rPr>
        <w:t xml:space="preserve">: </w:t>
      </w:r>
      <w:r w:rsidRPr="00C40AAD">
        <w:rPr>
          <w:rFonts w:eastAsia="SimSun"/>
          <w:lang w:eastAsia="zh-CN"/>
        </w:rPr>
        <w:tab/>
        <w:t>+686 75125488</w:t>
      </w:r>
      <w:r>
        <w:rPr>
          <w:rFonts w:eastAsia="SimSun"/>
          <w:lang w:eastAsia="zh-CN"/>
        </w:rPr>
        <w:br/>
      </w:r>
      <w:r w:rsidRPr="00C40AAD">
        <w:rPr>
          <w:rFonts w:eastAsia="SimSun"/>
          <w:lang w:eastAsia="zh-CN"/>
        </w:rPr>
        <w:t>E-</w:t>
      </w:r>
      <w:r w:rsidRPr="00C40AAD">
        <w:rPr>
          <w:rFonts w:eastAsia="SimSun"/>
        </w:rPr>
        <w:t xml:space="preserve">mail: </w:t>
      </w:r>
      <w:r w:rsidRPr="00C40AAD">
        <w:rPr>
          <w:rFonts w:eastAsia="SimSun"/>
        </w:rPr>
        <w:tab/>
      </w:r>
      <w:r w:rsidRPr="004E546E">
        <w:rPr>
          <w:rStyle w:val="Hyperlink"/>
          <w:rFonts w:eastAsiaTheme="minorEastAsia"/>
          <w:color w:val="auto"/>
          <w:u w:val="none"/>
          <w:lang w:eastAsia="zh-CN"/>
        </w:rPr>
        <w:t>ceo@cck.ki</w:t>
      </w:r>
      <w:r w:rsidRPr="004E546E">
        <w:rPr>
          <w:rFonts w:asciiTheme="minorHAnsi" w:eastAsiaTheme="minorEastAsia" w:hAnsiTheme="minorHAnsi"/>
          <w:lang w:eastAsia="zh-CN"/>
        </w:rPr>
        <w:br/>
      </w:r>
      <w:r w:rsidRPr="004E546E">
        <w:rPr>
          <w:rFonts w:eastAsia="SimSun"/>
          <w:lang w:eastAsia="zh-CN"/>
        </w:rPr>
        <w:t xml:space="preserve">URL: </w:t>
      </w:r>
      <w:r w:rsidRPr="004E546E">
        <w:rPr>
          <w:rFonts w:eastAsia="SimSun"/>
          <w:lang w:eastAsia="zh-CN"/>
        </w:rPr>
        <w:tab/>
      </w:r>
      <w:r w:rsidRPr="004E546E">
        <w:rPr>
          <w:rStyle w:val="Hyperlink"/>
          <w:rFonts w:eastAsia="SimSun"/>
          <w:color w:val="auto"/>
          <w:u w:val="none"/>
          <w:lang w:eastAsia="zh-CN"/>
        </w:rPr>
        <w:t>www.cck.ki</w:t>
      </w:r>
    </w:p>
    <w:p w:rsidR="004E546E" w:rsidRPr="004E546E" w:rsidRDefault="004E54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</w:rPr>
      </w:pPr>
      <w:r w:rsidRPr="004E546E">
        <w:rPr>
          <w:rFonts w:cs="Arial"/>
        </w:rPr>
        <w:br w:type="page"/>
      </w:r>
    </w:p>
    <w:p w:rsidR="008877F8" w:rsidRPr="00926B84" w:rsidRDefault="008877F8" w:rsidP="008877F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926B84">
        <w:rPr>
          <w:rFonts w:cs="Arial"/>
          <w:lang w:val="es-ES_tradnl"/>
        </w:rPr>
        <w:lastRenderedPageBreak/>
        <w:t>Comunicación del 27.VI.2017:</w:t>
      </w:r>
    </w:p>
    <w:p w:rsidR="008877F8" w:rsidRPr="00926B84" w:rsidRDefault="008877F8" w:rsidP="008877F8">
      <w:pPr>
        <w:rPr>
          <w:rFonts w:cs="Arial"/>
          <w:lang w:val="es-ES_tradnl"/>
        </w:rPr>
      </w:pPr>
      <w:r w:rsidRPr="00926B84">
        <w:rPr>
          <w:rFonts w:cs="Arial"/>
          <w:iCs/>
          <w:lang w:val="es-ES_tradnl"/>
        </w:rPr>
        <w:t xml:space="preserve">La </w:t>
      </w:r>
      <w:r w:rsidRPr="00926B84">
        <w:rPr>
          <w:rFonts w:cs="Arial"/>
          <w:i/>
          <w:iCs/>
          <w:lang w:val="es-ES_tradnl"/>
        </w:rPr>
        <w:t>Communications Commission of Kiribati (</w:t>
      </w:r>
      <w:r w:rsidRPr="00926B84">
        <w:rPr>
          <w:rFonts w:cs="Arial"/>
          <w:i/>
          <w:lang w:val="es-ES_tradnl"/>
        </w:rPr>
        <w:t xml:space="preserve">CCK), </w:t>
      </w:r>
      <w:r w:rsidRPr="00926B84">
        <w:rPr>
          <w:rFonts w:cs="Arial"/>
          <w:lang w:val="es-ES_tradnl"/>
        </w:rPr>
        <w:t xml:space="preserve">Betio, Tarawa, </w:t>
      </w:r>
      <w:r w:rsidRPr="00926B84">
        <w:rPr>
          <w:lang w:val="es-ES_tradnl"/>
        </w:rPr>
        <w:t xml:space="preserve">anuncia la actualización del Plan Nacional de Numeración de </w:t>
      </w:r>
      <w:r w:rsidRPr="00926B84">
        <w:rPr>
          <w:rFonts w:cs="Arial"/>
          <w:lang w:val="es-ES_tradnl"/>
        </w:rPr>
        <w:t>Kiribati.</w:t>
      </w:r>
    </w:p>
    <w:p w:rsidR="008877F8" w:rsidRPr="00926B84" w:rsidRDefault="008877F8" w:rsidP="008877F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center"/>
        <w:rPr>
          <w:b/>
          <w:bCs/>
          <w:lang w:val="es-ES_tradnl"/>
        </w:rPr>
      </w:pPr>
      <w:r w:rsidRPr="00926B84">
        <w:rPr>
          <w:b/>
          <w:lang w:val="es-ES_tradnl"/>
        </w:rPr>
        <w:t xml:space="preserve">Cuadro </w:t>
      </w:r>
      <w:r w:rsidRPr="00926B84">
        <w:rPr>
          <w:b/>
          <w:lang w:val="es-ES_tradnl"/>
        </w:rPr>
        <w:sym w:font="Symbol" w:char="F02D"/>
      </w:r>
      <w:r w:rsidRPr="00926B84">
        <w:rPr>
          <w:b/>
          <w:lang w:val="es-ES_tradnl"/>
        </w:rPr>
        <w:t xml:space="preserve"> Descripción del cambio de número del plan de numeración </w:t>
      </w:r>
      <w:r w:rsidRPr="00926B84">
        <w:rPr>
          <w:b/>
          <w:lang w:val="es-ES_tradnl"/>
        </w:rPr>
        <w:br/>
        <w:t xml:space="preserve">nacional UIT-T E.164 para el indicativo de país </w:t>
      </w:r>
      <w:r w:rsidRPr="00926B84">
        <w:rPr>
          <w:b/>
          <w:bCs/>
          <w:lang w:val="es-ES_tradnl"/>
        </w:rPr>
        <w:t>686: Kiribati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992"/>
        <w:gridCol w:w="1134"/>
        <w:gridCol w:w="1417"/>
        <w:gridCol w:w="1154"/>
        <w:gridCol w:w="1106"/>
        <w:gridCol w:w="1017"/>
        <w:gridCol w:w="1624"/>
      </w:tblGrid>
      <w:tr w:rsidR="008877F8" w:rsidRPr="00926B84" w:rsidTr="00A90C09">
        <w:trPr>
          <w:cantSplit/>
          <w:tblHeader/>
          <w:jc w:val="center"/>
        </w:trPr>
        <w:tc>
          <w:tcPr>
            <w:tcW w:w="1415" w:type="dxa"/>
            <w:vMerge w:val="restart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Fecha y hora del cambio comunicadas</w:t>
            </w:r>
          </w:p>
        </w:tc>
        <w:tc>
          <w:tcPr>
            <w:tcW w:w="2126" w:type="dxa"/>
            <w:gridSpan w:val="2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N(S)N</w:t>
            </w:r>
          </w:p>
        </w:tc>
        <w:tc>
          <w:tcPr>
            <w:tcW w:w="1417" w:type="dxa"/>
            <w:vMerge w:val="restart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 xml:space="preserve">Uso del </w:t>
            </w: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br/>
              <w:t xml:space="preserve">número E.164 </w:t>
            </w:r>
          </w:p>
        </w:tc>
        <w:tc>
          <w:tcPr>
            <w:tcW w:w="2260" w:type="dxa"/>
            <w:gridSpan w:val="2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1017" w:type="dxa"/>
            <w:vMerge w:val="restart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624" w:type="dxa"/>
            <w:vMerge w:val="restart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8877F8" w:rsidRPr="00926B84" w:rsidTr="00A90C09">
        <w:trPr>
          <w:cantSplit/>
          <w:trHeight w:val="138"/>
          <w:tblHeader/>
          <w:jc w:val="center"/>
        </w:trPr>
        <w:tc>
          <w:tcPr>
            <w:tcW w:w="1415" w:type="dxa"/>
            <w:vMerge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1134" w:type="dxa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1417" w:type="dxa"/>
            <w:vMerge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Calibri"/>
                <w:b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1106" w:type="dxa"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b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1017" w:type="dxa"/>
            <w:vMerge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lang w:val="es-ES_tradnl"/>
              </w:rPr>
            </w:pPr>
          </w:p>
        </w:tc>
        <w:tc>
          <w:tcPr>
            <w:tcW w:w="1624" w:type="dxa"/>
            <w:vMerge/>
            <w:vAlign w:val="center"/>
          </w:tcPr>
          <w:p w:rsidR="008877F8" w:rsidRPr="00926B84" w:rsidRDefault="008877F8" w:rsidP="00A90C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Calibri"/>
                <w:b/>
                <w:lang w:val="es-ES_tradnl"/>
              </w:rPr>
            </w:pP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Marzo 2014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2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_tradnl"/>
              </w:rPr>
              <w:tab/>
            </w:r>
            <w:r>
              <w:rPr>
                <w:rFonts w:cs="Calibri"/>
                <w:sz w:val="18"/>
                <w:szCs w:val="18"/>
                <w:lang w:val="es-ES_tradnl"/>
              </w:rPr>
              <w:tab/>
            </w:r>
            <w:r>
              <w:rPr>
                <w:rFonts w:cs="Calibri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30000000-30009999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926B84">
              <w:rPr>
                <w:sz w:val="18"/>
                <w:szCs w:val="18"/>
                <w:lang w:val="es-ES_tradnl"/>
              </w:rPr>
              <w:t>Operador extranjero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Epcatem Telecom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Marzo 2014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30010000-30019999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926B84">
              <w:rPr>
                <w:sz w:val="18"/>
                <w:szCs w:val="18"/>
                <w:lang w:val="es-ES_tradnl"/>
              </w:rPr>
              <w:t>Operador extranjero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Phone Group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30121100-30122099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926B84">
              <w:rPr>
                <w:sz w:val="18"/>
                <w:szCs w:val="18"/>
                <w:lang w:val="es-ES_tradnl"/>
              </w:rPr>
              <w:t>Operador extranjero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Concerotel 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72000000-72001999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926B84">
              <w:rPr>
                <w:sz w:val="18"/>
                <w:szCs w:val="18"/>
                <w:lang w:val="es-ES_tradnl"/>
              </w:rPr>
              <w:t>Pospago, IPVPN, MBB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ATHKL </w:t>
            </w:r>
          </w:p>
        </w:tc>
        <w:tc>
          <w:tcPr>
            <w:tcW w:w="1624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 xml:space="preserve">ATHKL Post-paid, IPVPN &amp; MBB. 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31XXX-49XXX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75300000-75300999</w:t>
            </w:r>
          </w:p>
        </w:tc>
        <w:tc>
          <w:tcPr>
            <w:tcW w:w="1417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>Gilbert Island, Outer Island Fix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16</w:t>
            </w: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18</w:t>
            </w: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>Gilbert Island, Outer Island fix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5XXXX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Inalámbrico fijo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Invalid number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6XXXX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GSM 2G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Invalid number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7XXXXXXX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73000000-73059999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sz w:val="18"/>
                <w:szCs w:val="18"/>
                <w:lang w:val="es-ES_tradnl"/>
              </w:rPr>
              <w:t>Servicio celular móvil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2018</w:t>
            </w: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Servicios móviles celulares.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20000-20999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73100000-73100999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office fijo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2018</w:t>
            </w: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office fijo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73140000-73140999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Staff móvil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Staff móvil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74020000-74021999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SIP IPVPN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 IPVPN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21000-29999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75021000-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75022999</w:t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75125000-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75126999</w:t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75228000-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75229999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Zona Bairiki 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Zona Betio 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Zona Bikenibeu 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2018</w:t>
            </w: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ATHKL South Tarawa. Fijo 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80XXX-84XXX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75481000-75481999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Line Island Fix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2018</w:t>
            </w: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ATHKL 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Line Island fijo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85XXX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75500000-75500999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Phoenix Island Fix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2018</w:t>
            </w: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ATHKL 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Phoenix Island fíjo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Julio 2016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9XXXX</w:t>
            </w: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GSM 2G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ATHKL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Nº no válido</w:t>
            </w:r>
          </w:p>
        </w:tc>
      </w:tr>
      <w:tr w:rsidR="008877F8" w:rsidRPr="00926B84" w:rsidTr="00A90C09">
        <w:trPr>
          <w:cantSplit/>
          <w:trHeight w:val="136"/>
          <w:jc w:val="center"/>
        </w:trPr>
        <w:tc>
          <w:tcPr>
            <w:tcW w:w="1415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54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624" w:type="dxa"/>
            <w:shd w:val="clear" w:color="auto" w:fill="D9D9D9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Junio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62000000-62001999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Post paid wireless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Ocean Link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Ocean Link 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Servicios pospago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Junio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63000000-63019999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Cellular Mobile Services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Ocean Link</w:t>
            </w:r>
          </w:p>
        </w:tc>
        <w:tc>
          <w:tcPr>
            <w:tcW w:w="162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Ocean Link 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servicios móviles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lastRenderedPageBreak/>
              <w:t>1 Junio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65021000-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65022999</w:t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65125000-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65126999</w:t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65228000-65229999</w:t>
            </w:r>
          </w:p>
        </w:tc>
        <w:tc>
          <w:tcPr>
            <w:tcW w:w="1417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8877F8">
              <w:rPr>
                <w:rFonts w:cs="Calibri"/>
                <w:sz w:val="18"/>
                <w:szCs w:val="18"/>
                <w:lang w:val="fr-CH"/>
              </w:rPr>
              <w:t>Bairiki zone Fix</w:t>
            </w:r>
            <w:r w:rsidRPr="008877F8">
              <w:rPr>
                <w:rFonts w:cs="Calibri"/>
                <w:sz w:val="18"/>
                <w:szCs w:val="18"/>
                <w:lang w:val="fr-CH"/>
              </w:rPr>
              <w:br/>
            </w:r>
          </w:p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8877F8">
              <w:rPr>
                <w:rFonts w:cs="Calibri"/>
                <w:sz w:val="18"/>
                <w:szCs w:val="18"/>
                <w:lang w:val="fr-CH"/>
              </w:rPr>
              <w:t>Betio zone Fix</w:t>
            </w:r>
            <w:r w:rsidRPr="008877F8">
              <w:rPr>
                <w:rFonts w:cs="Calibri"/>
                <w:sz w:val="18"/>
                <w:szCs w:val="18"/>
                <w:lang w:val="fr-CH"/>
              </w:rPr>
              <w:br/>
            </w:r>
          </w:p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Bikenibeu zone Fix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Ocean Link</w:t>
            </w:r>
          </w:p>
        </w:tc>
        <w:tc>
          <w:tcPr>
            <w:tcW w:w="1624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 xml:space="preserve">Ocean Link </w:t>
            </w:r>
            <w:r w:rsidRPr="008877F8">
              <w:rPr>
                <w:rFonts w:cs="Calibri"/>
                <w:sz w:val="18"/>
                <w:szCs w:val="18"/>
              </w:rPr>
              <w:br/>
              <w:t>South Tarawa fijo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Junio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65300000-65300999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Outer Island Fix (Gilbert)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Ocean Link </w:t>
            </w:r>
          </w:p>
        </w:tc>
        <w:tc>
          <w:tcPr>
            <w:tcW w:w="1624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 xml:space="preserve">Ocean Link fijo </w:t>
            </w:r>
            <w:r w:rsidRPr="008877F8">
              <w:rPr>
                <w:rFonts w:cs="Calibri"/>
                <w:sz w:val="18"/>
                <w:szCs w:val="18"/>
              </w:rPr>
              <w:br/>
              <w:t>Gilbert Islands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Junio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65400000-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65400999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Line Islands Fix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Ocean Link </w:t>
            </w:r>
          </w:p>
        </w:tc>
        <w:tc>
          <w:tcPr>
            <w:tcW w:w="1624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>Ocean Link fijo</w:t>
            </w:r>
            <w:r w:rsidRPr="008877F8">
              <w:rPr>
                <w:rFonts w:cs="Calibri"/>
                <w:sz w:val="18"/>
                <w:szCs w:val="18"/>
              </w:rPr>
              <w:br/>
              <w:t>Line Islands</w:t>
            </w:r>
          </w:p>
        </w:tc>
      </w:tr>
      <w:tr w:rsidR="008877F8" w:rsidRPr="00926B84" w:rsidTr="00A90C09">
        <w:trPr>
          <w:cantSplit/>
          <w:jc w:val="center"/>
        </w:trPr>
        <w:tc>
          <w:tcPr>
            <w:tcW w:w="1415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1 Junio 2017</w:t>
            </w:r>
          </w:p>
        </w:tc>
        <w:tc>
          <w:tcPr>
            <w:tcW w:w="992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65500000-</w:t>
            </w:r>
            <w:r w:rsidRPr="00926B84">
              <w:rPr>
                <w:rFonts w:cs="Calibri"/>
                <w:sz w:val="18"/>
                <w:szCs w:val="18"/>
                <w:lang w:val="es-ES_tradnl"/>
              </w:rPr>
              <w:br/>
              <w:t>65500999</w:t>
            </w:r>
          </w:p>
        </w:tc>
        <w:tc>
          <w:tcPr>
            <w:tcW w:w="14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>Phoenix Islands Fix</w:t>
            </w:r>
          </w:p>
        </w:tc>
        <w:tc>
          <w:tcPr>
            <w:tcW w:w="1154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106" w:type="dxa"/>
          </w:tcPr>
          <w:p w:rsidR="008877F8" w:rsidRPr="00926B84" w:rsidRDefault="008877F8" w:rsidP="00A90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es-ES_tradnl"/>
              </w:rPr>
            </w:pPr>
          </w:p>
        </w:tc>
        <w:tc>
          <w:tcPr>
            <w:tcW w:w="1017" w:type="dxa"/>
          </w:tcPr>
          <w:p w:rsidR="008877F8" w:rsidRPr="00926B84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 w:val="18"/>
                <w:szCs w:val="18"/>
                <w:lang w:val="es-ES_tradnl"/>
              </w:rPr>
            </w:pPr>
            <w:r w:rsidRPr="00926B84">
              <w:rPr>
                <w:rFonts w:cs="Calibri"/>
                <w:sz w:val="18"/>
                <w:szCs w:val="18"/>
                <w:lang w:val="es-ES_tradnl"/>
              </w:rPr>
              <w:t xml:space="preserve">Ocean Link </w:t>
            </w:r>
          </w:p>
        </w:tc>
        <w:tc>
          <w:tcPr>
            <w:tcW w:w="1624" w:type="dxa"/>
          </w:tcPr>
          <w:p w:rsidR="008877F8" w:rsidRPr="008877F8" w:rsidRDefault="008877F8" w:rsidP="00A90C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8877F8">
              <w:rPr>
                <w:rFonts w:cs="Calibri"/>
                <w:sz w:val="18"/>
                <w:szCs w:val="18"/>
              </w:rPr>
              <w:t>Ocean Link fijo</w:t>
            </w:r>
            <w:r w:rsidRPr="008877F8">
              <w:rPr>
                <w:rFonts w:cs="Calibri"/>
                <w:sz w:val="18"/>
                <w:szCs w:val="18"/>
              </w:rPr>
              <w:br/>
              <w:t>Phoenix Islands</w:t>
            </w:r>
          </w:p>
        </w:tc>
      </w:tr>
    </w:tbl>
    <w:p w:rsidR="008877F8" w:rsidRPr="008877F8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eastAsia="zh-CN"/>
        </w:rPr>
      </w:pPr>
    </w:p>
    <w:p w:rsidR="008877F8" w:rsidRPr="00926B84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es-ES_tradnl" w:eastAsia="zh-CN"/>
        </w:rPr>
      </w:pPr>
      <w:r w:rsidRPr="00926B84">
        <w:rPr>
          <w:lang w:val="es-ES_tradnl"/>
        </w:rPr>
        <w:t xml:space="preserve">Información adicional para el plan de numeración fija de las islas remotas Gilbert: los números </w:t>
      </w:r>
      <w:r w:rsidRPr="00926B84">
        <w:rPr>
          <w:rFonts w:eastAsia="SimSun" w:cs="Calibri"/>
          <w:lang w:val="es-ES_tradnl" w:eastAsia="zh-CN"/>
        </w:rPr>
        <w:t xml:space="preserve">31XXX – 49XXX </w:t>
      </w:r>
      <w:r w:rsidRPr="00926B84">
        <w:rPr>
          <w:lang w:val="es-ES_tradnl"/>
        </w:rPr>
        <w:t xml:space="preserve">cambiarán por </w:t>
      </w:r>
      <w:r w:rsidRPr="00926B84">
        <w:rPr>
          <w:rFonts w:eastAsia="SimSun" w:cs="Calibri"/>
          <w:lang w:val="es-ES_tradnl" w:eastAsia="zh-CN"/>
        </w:rPr>
        <w:t xml:space="preserve">75300000 – 75300999, </w:t>
      </w:r>
      <w:r w:rsidRPr="00926B84">
        <w:rPr>
          <w:lang w:val="es-ES_tradnl"/>
        </w:rPr>
        <w:t>como se indica en el cuadro anterior</w:t>
      </w:r>
      <w:r w:rsidRPr="00926B84">
        <w:rPr>
          <w:rFonts w:eastAsia="SimSun" w:cs="Calibri"/>
          <w:lang w:val="es-ES_tradnl" w:eastAsia="zh-CN"/>
        </w:rPr>
        <w:t>.</w:t>
      </w:r>
    </w:p>
    <w:p w:rsidR="008877F8" w:rsidRPr="00926B84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es-ES_tradnl" w:eastAsia="zh-CN"/>
        </w:rPr>
      </w:pPr>
    </w:p>
    <w:tbl>
      <w:tblPr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2419"/>
      </w:tblGrid>
      <w:tr w:rsidR="008877F8" w:rsidRPr="00926B84" w:rsidTr="00A90C09">
        <w:trPr>
          <w:cantSplit/>
          <w:trHeight w:val="170"/>
          <w:tblHeader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i/>
                <w:iCs/>
                <w:lang w:val="es-ES_tradnl"/>
              </w:rPr>
            </w:pPr>
            <w:r w:rsidRPr="00926B84">
              <w:rPr>
                <w:rFonts w:cs="Arial"/>
                <w:i/>
                <w:iCs/>
                <w:lang w:val="es-ES_tradnl"/>
              </w:rPr>
              <w:t>Isla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i/>
                <w:iCs/>
                <w:lang w:val="es-ES_tradnl"/>
              </w:rPr>
            </w:pPr>
            <w:r w:rsidRPr="00926B84">
              <w:rPr>
                <w:rFonts w:cs="Arial"/>
                <w:i/>
                <w:iCs/>
                <w:lang w:val="es-ES_tradnl"/>
              </w:rPr>
              <w:t>Prefijo RTPC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North Tarawa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31XXX-32XXX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Abaiang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33XXX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Marakei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34XXX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Butaritari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35XXX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Makin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36XXX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Banaba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37XXX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Maiana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38XXX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Kuria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39XXX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Aranuka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40XXX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Abemama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41XXX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Nonouti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42XXX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Tabiteuea North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43XXX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Tabiteuea South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44XXX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Onotoa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45XXX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Beru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46XXX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Nikunau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47XXX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Tamana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48XXX</w:t>
            </w:r>
          </w:p>
        </w:tc>
      </w:tr>
      <w:tr w:rsidR="008877F8" w:rsidRPr="00926B84" w:rsidTr="00A90C09">
        <w:trPr>
          <w:cantSplit/>
          <w:trHeight w:val="170"/>
        </w:trPr>
        <w:tc>
          <w:tcPr>
            <w:tcW w:w="3293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Arorae</w:t>
            </w:r>
          </w:p>
        </w:tc>
        <w:tc>
          <w:tcPr>
            <w:tcW w:w="2419" w:type="dxa"/>
            <w:hideMark/>
          </w:tcPr>
          <w:p w:rsidR="008877F8" w:rsidRPr="00926B84" w:rsidRDefault="008877F8" w:rsidP="00A90C0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926B84">
              <w:rPr>
                <w:rFonts w:cs="Arial"/>
                <w:color w:val="000000"/>
                <w:lang w:val="es-ES_tradnl"/>
              </w:rPr>
              <w:t>49XXX</w:t>
            </w:r>
          </w:p>
        </w:tc>
      </w:tr>
    </w:tbl>
    <w:p w:rsidR="008877F8" w:rsidRPr="00926B84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s-ES_tradnl" w:eastAsia="zh-CN"/>
        </w:rPr>
      </w:pPr>
    </w:p>
    <w:p w:rsidR="008877F8" w:rsidRPr="00926B84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s-ES_tradnl" w:eastAsia="zh-CN"/>
        </w:rPr>
      </w:pPr>
      <w:r w:rsidRPr="00926B84">
        <w:rPr>
          <w:rFonts w:eastAsia="SimSun"/>
          <w:lang w:val="es-ES_tradnl"/>
        </w:rPr>
        <w:t>Código corto</w:t>
      </w:r>
      <w:r w:rsidRPr="00926B84">
        <w:rPr>
          <w:rFonts w:eastAsia="SimSun" w:cs="Calibri"/>
          <w:lang w:val="es-ES_tradnl" w:eastAsia="zh-CN"/>
        </w:rPr>
        <w:t>:</w:t>
      </w:r>
    </w:p>
    <w:tbl>
      <w:tblPr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2340"/>
      </w:tblGrid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color w:val="000000"/>
                <w:lang w:val="es-ES_tradnl"/>
              </w:rPr>
              <w:t>Marcación directa internacional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00</w:t>
            </w:r>
          </w:p>
        </w:tc>
      </w:tr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color w:val="000000"/>
                <w:lang w:val="es-ES_tradnl"/>
              </w:rPr>
              <w:t>Averías y dificultades de servicio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100</w:t>
            </w:r>
          </w:p>
        </w:tc>
      </w:tr>
      <w:tr w:rsidR="008877F8" w:rsidRPr="00926B84" w:rsidTr="00A90C09">
        <w:tc>
          <w:tcPr>
            <w:tcW w:w="4655" w:type="dxa"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Policía (maltrato infantil y violencia doméstica)</w:t>
            </w:r>
          </w:p>
        </w:tc>
        <w:tc>
          <w:tcPr>
            <w:tcW w:w="2340" w:type="dxa"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188</w:t>
            </w:r>
          </w:p>
        </w:tc>
      </w:tr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Policía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192</w:t>
            </w:r>
          </w:p>
        </w:tc>
      </w:tr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Bomberos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193</w:t>
            </w:r>
          </w:p>
        </w:tc>
      </w:tr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lastRenderedPageBreak/>
              <w:t>Ambulancia Bikenibeu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194</w:t>
            </w:r>
          </w:p>
        </w:tc>
      </w:tr>
      <w:tr w:rsidR="008877F8" w:rsidRPr="00926B84" w:rsidTr="00A90C09">
        <w:tc>
          <w:tcPr>
            <w:tcW w:w="4655" w:type="dxa"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Ambulancia Betio</w:t>
            </w:r>
          </w:p>
        </w:tc>
        <w:tc>
          <w:tcPr>
            <w:tcW w:w="2340" w:type="dxa"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195</w:t>
            </w:r>
          </w:p>
        </w:tc>
      </w:tr>
      <w:tr w:rsidR="008877F8" w:rsidRPr="00926B84" w:rsidTr="00A90C09">
        <w:tc>
          <w:tcPr>
            <w:tcW w:w="4655" w:type="dxa"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 xml:space="preserve">Información marítima </w:t>
            </w:r>
          </w:p>
        </w:tc>
        <w:tc>
          <w:tcPr>
            <w:tcW w:w="2340" w:type="dxa"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1050</w:t>
            </w:r>
          </w:p>
        </w:tc>
      </w:tr>
      <w:tr w:rsidR="008877F8" w:rsidRPr="00926B84" w:rsidTr="00A90C09">
        <w:tc>
          <w:tcPr>
            <w:tcW w:w="4655" w:type="dxa"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 xml:space="preserve">Información meteorológica </w:t>
            </w:r>
          </w:p>
        </w:tc>
        <w:tc>
          <w:tcPr>
            <w:tcW w:w="2340" w:type="dxa"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1055</w:t>
            </w:r>
          </w:p>
        </w:tc>
      </w:tr>
      <w:tr w:rsidR="008877F8" w:rsidRPr="00926B84" w:rsidTr="00A90C09">
        <w:tc>
          <w:tcPr>
            <w:tcW w:w="4655" w:type="dxa"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 xml:space="preserve">Información sobre vuelos </w:t>
            </w:r>
          </w:p>
        </w:tc>
        <w:tc>
          <w:tcPr>
            <w:tcW w:w="2340" w:type="dxa"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bCs/>
                <w:lang w:val="es-ES_tradnl"/>
              </w:rPr>
              <w:t>1059</w:t>
            </w:r>
          </w:p>
        </w:tc>
      </w:tr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color w:val="000000"/>
                <w:lang w:val="es-ES_tradnl"/>
              </w:rPr>
              <w:t>Anuncio de la hora (idioma 1)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1051</w:t>
            </w:r>
          </w:p>
        </w:tc>
      </w:tr>
      <w:tr w:rsidR="008877F8" w:rsidRPr="00926B84" w:rsidTr="00A90C09">
        <w:tc>
          <w:tcPr>
            <w:tcW w:w="4655" w:type="dxa"/>
            <w:hideMark/>
          </w:tcPr>
          <w:p w:rsidR="008877F8" w:rsidRPr="00926B84" w:rsidRDefault="008877F8" w:rsidP="00A90C09">
            <w:pPr>
              <w:spacing w:before="0"/>
              <w:rPr>
                <w:rFonts w:cs="Arial"/>
                <w:bCs/>
                <w:lang w:val="es-ES_tradnl"/>
              </w:rPr>
            </w:pPr>
            <w:r w:rsidRPr="00926B84">
              <w:rPr>
                <w:color w:val="000000"/>
                <w:lang w:val="es-ES_tradnl"/>
              </w:rPr>
              <w:t>Anuncio de la hora (idioma 2)</w:t>
            </w:r>
          </w:p>
        </w:tc>
        <w:tc>
          <w:tcPr>
            <w:tcW w:w="2340" w:type="dxa"/>
            <w:hideMark/>
          </w:tcPr>
          <w:p w:rsidR="008877F8" w:rsidRPr="00926B84" w:rsidRDefault="008877F8" w:rsidP="00A90C09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926B84">
              <w:rPr>
                <w:rFonts w:cs="Arial"/>
                <w:lang w:val="es-ES_tradnl"/>
              </w:rPr>
              <w:t>1052</w:t>
            </w:r>
          </w:p>
        </w:tc>
      </w:tr>
    </w:tbl>
    <w:p w:rsidR="008877F8" w:rsidRPr="00926B84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es-ES_tradnl" w:eastAsia="zh-CN"/>
        </w:rPr>
      </w:pPr>
    </w:p>
    <w:p w:rsidR="008877F8" w:rsidRPr="00926B84" w:rsidRDefault="008877F8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es-ES_tradnl" w:eastAsia="zh-CN"/>
        </w:rPr>
      </w:pPr>
      <w:r w:rsidRPr="00926B84">
        <w:rPr>
          <w:rFonts w:eastAsia="SimSun"/>
          <w:lang w:val="es-ES_tradnl" w:eastAsia="zh-CN"/>
        </w:rPr>
        <w:t>Contacto:</w:t>
      </w:r>
    </w:p>
    <w:p w:rsidR="008877F8" w:rsidRPr="008877F8" w:rsidRDefault="008877F8" w:rsidP="008877F8">
      <w:pPr>
        <w:ind w:left="567" w:hanging="567"/>
        <w:jc w:val="left"/>
        <w:rPr>
          <w:rFonts w:cs="Calibri"/>
        </w:rPr>
      </w:pPr>
      <w:r w:rsidRPr="008877F8">
        <w:tab/>
        <w:t>Sr. Itaaka Tebaka</w:t>
      </w:r>
      <w:r w:rsidRPr="008877F8">
        <w:br/>
      </w:r>
      <w:r w:rsidRPr="008877F8">
        <w:rPr>
          <w:rFonts w:eastAsia="SimSun"/>
          <w:lang w:eastAsia="zh-CN"/>
        </w:rPr>
        <w:t>Manager Engineering</w:t>
      </w:r>
      <w:r w:rsidRPr="008877F8">
        <w:rPr>
          <w:rFonts w:eastAsia="SimSun"/>
          <w:lang w:eastAsia="zh-CN"/>
        </w:rPr>
        <w:br/>
        <w:t>Communications Commission of Kiribati (CCK)</w:t>
      </w:r>
      <w:r w:rsidRPr="008877F8">
        <w:rPr>
          <w:rFonts w:eastAsia="SimSun"/>
          <w:lang w:eastAsia="zh-CN"/>
        </w:rPr>
        <w:br/>
        <w:t>P.O. Box 529</w:t>
      </w:r>
      <w:r w:rsidRPr="008877F8">
        <w:rPr>
          <w:rFonts w:eastAsia="SimSun"/>
          <w:lang w:eastAsia="zh-CN"/>
        </w:rPr>
        <w:br/>
        <w:t xml:space="preserve">BETIO, TARAWA </w:t>
      </w:r>
      <w:r w:rsidRPr="008877F8">
        <w:rPr>
          <w:rFonts w:eastAsia="SimSun"/>
          <w:lang w:eastAsia="zh-CN"/>
        </w:rPr>
        <w:br/>
        <w:t>Kiribati</w:t>
      </w:r>
      <w:r w:rsidRPr="008877F8">
        <w:rPr>
          <w:rFonts w:eastAsia="SimSun"/>
          <w:lang w:eastAsia="zh-CN"/>
        </w:rPr>
        <w:br/>
        <w:t>Tel: +686 25488; Cell: +686 73004920</w:t>
      </w:r>
      <w:r w:rsidRPr="008877F8">
        <w:rPr>
          <w:rFonts w:eastAsia="SimSun"/>
          <w:lang w:eastAsia="zh-CN"/>
        </w:rPr>
        <w:br/>
        <w:t xml:space="preserve">E-mail: itaaka.tebaka@cck.ki </w:t>
      </w:r>
      <w:r w:rsidRPr="008877F8">
        <w:rPr>
          <w:rFonts w:eastAsia="SimSun"/>
          <w:lang w:eastAsia="zh-CN"/>
        </w:rPr>
        <w:br/>
        <w:t>URL: www.cck.ki</w:t>
      </w:r>
    </w:p>
    <w:p w:rsidR="008877F8" w:rsidRPr="008877F8" w:rsidRDefault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Theme="majorEastAsia" w:cs="Arial"/>
        </w:rPr>
      </w:pPr>
      <w:r w:rsidRPr="008877F8">
        <w:rPr>
          <w:rFonts w:eastAsiaTheme="majorEastAsia" w:cs="Arial"/>
        </w:rPr>
        <w:br w:type="page"/>
      </w:r>
    </w:p>
    <w:p w:rsidR="005636C1" w:rsidRPr="00A15BA0" w:rsidRDefault="005636C1" w:rsidP="005636C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outlineLvl w:val="4"/>
        <w:rPr>
          <w:rFonts w:eastAsiaTheme="majorEastAsia" w:cs="Arial"/>
          <w:lang w:val="es-ES"/>
        </w:rPr>
      </w:pPr>
      <w:r w:rsidRPr="00A15BA0">
        <w:rPr>
          <w:rFonts w:eastAsiaTheme="majorEastAsia" w:cs="Arial"/>
          <w:lang w:val="es-ES"/>
        </w:rPr>
        <w:lastRenderedPageBreak/>
        <w:t xml:space="preserve">Comunicación del </w:t>
      </w:r>
      <w:r w:rsidRPr="005636C1">
        <w:rPr>
          <w:rFonts w:eastAsiaTheme="majorEastAsia" w:cs="Arial"/>
          <w:lang w:val="es-ES"/>
        </w:rPr>
        <w:t>1.VIII.2016</w:t>
      </w:r>
      <w:r w:rsidRPr="00A15BA0">
        <w:rPr>
          <w:rFonts w:eastAsiaTheme="majorEastAsia" w:cs="Arial"/>
          <w:lang w:val="es-ES"/>
        </w:rPr>
        <w:t>:</w:t>
      </w:r>
    </w:p>
    <w:p w:rsidR="00A16C60" w:rsidRPr="00CE58B5" w:rsidRDefault="00A16C60" w:rsidP="00A16C60">
      <w:pPr>
        <w:jc w:val="left"/>
        <w:rPr>
          <w:lang w:val="es-ES_tradnl"/>
        </w:rPr>
      </w:pPr>
      <w:r w:rsidRPr="00CE58B5">
        <w:rPr>
          <w:lang w:val="es-ES_tradnl"/>
        </w:rPr>
        <w:t xml:space="preserve">La </w:t>
      </w:r>
      <w:r w:rsidRPr="00CE58B5">
        <w:rPr>
          <w:i/>
          <w:iCs/>
          <w:lang w:val="es-ES_tradnl"/>
        </w:rPr>
        <w:t>Communications Commission of Kiribati (CCK</w:t>
      </w:r>
      <w:r w:rsidRPr="00CE58B5">
        <w:rPr>
          <w:lang w:val="es-ES_tradnl"/>
        </w:rPr>
        <w:t>), Betio, Tarawa, anuncia la actualización del Plan Nacional de Numeración de Kiribati.</w:t>
      </w:r>
    </w:p>
    <w:p w:rsidR="00A16C60" w:rsidRPr="00CE58B5" w:rsidRDefault="00A16C60" w:rsidP="00A16C60">
      <w:pPr>
        <w:spacing w:after="120"/>
        <w:jc w:val="center"/>
        <w:rPr>
          <w:b/>
          <w:bCs/>
          <w:lang w:val="es-ES_tradnl"/>
        </w:rPr>
      </w:pPr>
      <w:r w:rsidRPr="00CE58B5">
        <w:rPr>
          <w:b/>
          <w:lang w:val="es-ES_tradnl"/>
        </w:rPr>
        <w:t xml:space="preserve">Cuadro </w:t>
      </w:r>
      <w:r w:rsidRPr="00CE58B5">
        <w:rPr>
          <w:b/>
        </w:rPr>
        <w:sym w:font="Symbol" w:char="F02D"/>
      </w:r>
      <w:r w:rsidRPr="00CE58B5">
        <w:rPr>
          <w:b/>
          <w:lang w:val="es-ES_tradnl"/>
        </w:rPr>
        <w:t xml:space="preserve"> Descripción del cambio de número del plan de numeración </w:t>
      </w:r>
      <w:r w:rsidRPr="00CE58B5">
        <w:rPr>
          <w:b/>
          <w:lang w:val="es-ES_tradnl"/>
        </w:rPr>
        <w:br/>
        <w:t>nacional UIT-T E.164 para el indicativo de país 686:</w:t>
      </w:r>
      <w:r w:rsidRPr="00CE58B5">
        <w:rPr>
          <w:lang w:val="es-ES_tradnl"/>
        </w:rPr>
        <w:t xml:space="preserve"> </w:t>
      </w:r>
      <w:r w:rsidRPr="00CE58B5">
        <w:rPr>
          <w:b/>
          <w:bCs/>
          <w:lang w:val="es-ES_tradnl"/>
        </w:rPr>
        <w:t>Kiribati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964"/>
        <w:gridCol w:w="1101"/>
        <w:gridCol w:w="1407"/>
        <w:gridCol w:w="993"/>
        <w:gridCol w:w="980"/>
        <w:gridCol w:w="1263"/>
        <w:gridCol w:w="2268"/>
      </w:tblGrid>
      <w:tr w:rsidR="00A16C60" w:rsidRPr="00634198" w:rsidTr="00A16C60">
        <w:tc>
          <w:tcPr>
            <w:tcW w:w="1367" w:type="dxa"/>
            <w:tcBorders>
              <w:bottom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2065" w:type="dxa"/>
            <w:gridSpan w:val="2"/>
            <w:tcBorders>
              <w:bottom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1973" w:type="dxa"/>
            <w:gridSpan w:val="2"/>
            <w:tcBorders>
              <w:bottom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(4)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(5)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(6)</w:t>
            </w:r>
          </w:p>
        </w:tc>
      </w:tr>
      <w:tr w:rsidR="00A16C60" w:rsidRPr="00634198" w:rsidTr="00A16C60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Fecha y hora del cambio comunicadas</w:t>
            </w:r>
          </w:p>
        </w:tc>
        <w:tc>
          <w:tcPr>
            <w:tcW w:w="20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bCs/>
                <w:i/>
                <w:iCs/>
                <w:sz w:val="18"/>
                <w:szCs w:val="18"/>
                <w:lang w:val="es-ES"/>
              </w:rPr>
              <w:t>N(S)N</w:t>
            </w:r>
          </w:p>
        </w:tc>
        <w:tc>
          <w:tcPr>
            <w:tcW w:w="1407" w:type="dxa"/>
            <w:vMerge w:val="restart"/>
            <w:tcBorders>
              <w:top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Uso del número E.164</w:t>
            </w:r>
          </w:p>
        </w:tc>
        <w:tc>
          <w:tcPr>
            <w:tcW w:w="1973" w:type="dxa"/>
            <w:gridSpan w:val="2"/>
            <w:tcBorders>
              <w:top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Funcionamiento en paralelo</w:t>
            </w:r>
          </w:p>
        </w:tc>
        <w:tc>
          <w:tcPr>
            <w:tcW w:w="1263" w:type="dxa"/>
            <w:tcBorders>
              <w:top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Texto de anuncio propuesto</w:t>
            </w:r>
          </w:p>
        </w:tc>
      </w:tr>
      <w:tr w:rsidR="00A16C60" w:rsidRPr="00634198" w:rsidTr="00A16C60">
        <w:trPr>
          <w:trHeight w:val="93"/>
        </w:trPr>
        <w:tc>
          <w:tcPr>
            <w:tcW w:w="1367" w:type="dxa"/>
            <w:vMerge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Número antiguo</w:t>
            </w:r>
          </w:p>
        </w:tc>
        <w:tc>
          <w:tcPr>
            <w:tcW w:w="1101" w:type="dxa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Número nuevo</w:t>
            </w:r>
          </w:p>
        </w:tc>
        <w:tc>
          <w:tcPr>
            <w:tcW w:w="1407" w:type="dxa"/>
            <w:vMerge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93" w:type="dxa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Comienzo</w:t>
            </w:r>
          </w:p>
        </w:tc>
        <w:tc>
          <w:tcPr>
            <w:tcW w:w="980" w:type="dxa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  <w:r w:rsidRPr="00634198">
              <w:rPr>
                <w:i/>
                <w:iCs/>
                <w:sz w:val="18"/>
                <w:szCs w:val="18"/>
                <w:lang w:val="es-ES"/>
              </w:rPr>
              <w:t>Fin</w:t>
            </w:r>
          </w:p>
        </w:tc>
        <w:tc>
          <w:tcPr>
            <w:tcW w:w="1263" w:type="dxa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268" w:type="dxa"/>
            <w:vAlign w:val="center"/>
          </w:tcPr>
          <w:p w:rsidR="00A16C60" w:rsidRPr="00634198" w:rsidRDefault="00A16C60" w:rsidP="00C529F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bCs/>
                <w:i/>
                <w:iCs/>
                <w:sz w:val="18"/>
                <w:szCs w:val="18"/>
                <w:lang w:val="es-ES"/>
              </w:rPr>
            </w:pP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1.III.2014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30000000-30009999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Operador extranjero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980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Epcatem Telecom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1.III.2014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30010000-30019999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Operador extranjero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Phone Group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30121100-30122099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Operador extranjero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Concerotel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72000000-72001999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Pospago, IPVPN, MBB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 xml:space="preserve">ATHKL 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 xml:space="preserve">ATHKL Pospago, IPVPN &amp; MBB. </w:t>
            </w: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31XXX-49XXX</w:t>
            </w: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72700000-72700999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Gilbert Island, isla remota, fijo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1.VII.2017</w:t>
            </w: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Gilbert Island, isla remota, fijo</w:t>
            </w: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7XXXXXXX</w:t>
            </w: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73000000-73059999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Servicio celular móvil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1.VII.2017</w:t>
            </w: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 xml:space="preserve">ATHKL Servicio </w:t>
            </w:r>
            <w:r w:rsidR="00634198" w:rsidRPr="00634198">
              <w:rPr>
                <w:sz w:val="18"/>
                <w:szCs w:val="18"/>
                <w:lang w:val="es-ES"/>
              </w:rPr>
              <w:t>celular</w:t>
            </w:r>
            <w:r w:rsidRPr="00634198">
              <w:rPr>
                <w:sz w:val="18"/>
                <w:szCs w:val="18"/>
                <w:lang w:val="es-ES"/>
              </w:rPr>
              <w:t xml:space="preserve"> móvil</w:t>
            </w: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20000-20999</w:t>
            </w: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73100000-73100999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 office Fijo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1.VII.2017</w:t>
            </w: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 office fijo.</w:t>
            </w: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21000-29999</w:t>
            </w: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75021000-75022999</w:t>
            </w:r>
          </w:p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75125000-75126999</w:t>
            </w:r>
          </w:p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75228000-75229999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South Tarawa Fijo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1.VII.2017</w:t>
            </w: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 xml:space="preserve">ATHKL South Tarawa. Fijo </w:t>
            </w: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80XXX-84XXX</w:t>
            </w: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75381000-75381999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Line Island fijo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1.VII.2017</w:t>
            </w: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Line Island Fijo</w:t>
            </w:r>
          </w:p>
        </w:tc>
      </w:tr>
      <w:tr w:rsidR="00A16C60" w:rsidRPr="00634198" w:rsidTr="00A16C60">
        <w:tc>
          <w:tcPr>
            <w:tcW w:w="136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64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85XXX</w:t>
            </w:r>
          </w:p>
        </w:tc>
        <w:tc>
          <w:tcPr>
            <w:tcW w:w="1101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75400000-75400999</w:t>
            </w:r>
          </w:p>
        </w:tc>
        <w:tc>
          <w:tcPr>
            <w:tcW w:w="1407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Phoenix Island fijo</w:t>
            </w:r>
          </w:p>
        </w:tc>
        <w:tc>
          <w:tcPr>
            <w:tcW w:w="993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1.VII.2016</w:t>
            </w:r>
          </w:p>
        </w:tc>
        <w:tc>
          <w:tcPr>
            <w:tcW w:w="980" w:type="dxa"/>
          </w:tcPr>
          <w:p w:rsidR="00A16C60" w:rsidRPr="00634198" w:rsidRDefault="00A16C60" w:rsidP="00C529F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1.VII.2017</w:t>
            </w:r>
          </w:p>
        </w:tc>
        <w:tc>
          <w:tcPr>
            <w:tcW w:w="1263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ATHKL</w:t>
            </w:r>
          </w:p>
        </w:tc>
        <w:tc>
          <w:tcPr>
            <w:tcW w:w="2268" w:type="dxa"/>
          </w:tcPr>
          <w:p w:rsidR="00A16C60" w:rsidRPr="00634198" w:rsidRDefault="00A16C60" w:rsidP="00C529F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634198">
              <w:rPr>
                <w:sz w:val="18"/>
                <w:szCs w:val="18"/>
                <w:lang w:val="es-ES"/>
              </w:rPr>
              <w:t>Phoenix Island Fijo</w:t>
            </w:r>
          </w:p>
        </w:tc>
      </w:tr>
    </w:tbl>
    <w:p w:rsidR="00A16C60" w:rsidRPr="00CE58B5" w:rsidRDefault="00A16C60" w:rsidP="00A16C60">
      <w:pPr>
        <w:spacing w:before="240" w:after="0"/>
        <w:jc w:val="left"/>
        <w:rPr>
          <w:lang w:val="es-ES_tradnl"/>
        </w:rPr>
      </w:pPr>
      <w:r w:rsidRPr="00CE58B5">
        <w:rPr>
          <w:lang w:val="es-ES_tradnl"/>
        </w:rPr>
        <w:t xml:space="preserve">Información adicional para el plan de numeración fija de las islas remotas Gilbert: los números 31XXX – 49XXX cambiarán por 72700000 – 72700999, como se indica en el cuadro anterior. </w:t>
      </w:r>
    </w:p>
    <w:p w:rsidR="00A16C60" w:rsidRPr="00CE58B5" w:rsidRDefault="00A16C60" w:rsidP="00A16C60">
      <w:pPr>
        <w:spacing w:after="0"/>
        <w:rPr>
          <w:lang w:val="es-ES_tradnl"/>
        </w:rPr>
      </w:pPr>
    </w:p>
    <w:tbl>
      <w:tblPr>
        <w:tblW w:w="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2419"/>
      </w:tblGrid>
      <w:tr w:rsidR="00A16C60" w:rsidRPr="00CE58B5" w:rsidTr="00C529F7">
        <w:trPr>
          <w:trHeight w:val="290"/>
          <w:tblHeader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</w:rPr>
            </w:pPr>
            <w:r w:rsidRPr="00CE58B5">
              <w:rPr>
                <w:rFonts w:cs="Arial"/>
                <w:i/>
                <w:iCs/>
              </w:rPr>
              <w:t>Isla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</w:rPr>
            </w:pPr>
            <w:r w:rsidRPr="00CE58B5">
              <w:rPr>
                <w:rFonts w:cs="Arial"/>
                <w:i/>
                <w:iCs/>
              </w:rPr>
              <w:t>Prefijo RTPC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North Tarawa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31XXX-32XXX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Abaiang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33XXX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Marakei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34XXX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Butaritari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35XXX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Makin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36XXX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Banaba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37XXX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Maiana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38XXX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Kuria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39XXX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lastRenderedPageBreak/>
              <w:t>Aranuka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40XXX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Abemama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41XXX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Nonouti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42XXX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Tabiteuea North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43XXX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Tabiteuea South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44XXX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Onotoa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45XXX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Beru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46XXX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Nikunau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47XXX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Tamana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48XXX</w:t>
            </w:r>
          </w:p>
        </w:tc>
      </w:tr>
      <w:tr w:rsidR="00A16C60" w:rsidRPr="00CE58B5" w:rsidTr="00C529F7">
        <w:trPr>
          <w:trHeight w:val="290"/>
          <w:jc w:val="center"/>
        </w:trPr>
        <w:tc>
          <w:tcPr>
            <w:tcW w:w="3293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Arorae</w:t>
            </w:r>
          </w:p>
        </w:tc>
        <w:tc>
          <w:tcPr>
            <w:tcW w:w="2419" w:type="dxa"/>
            <w:hideMark/>
          </w:tcPr>
          <w:p w:rsidR="00A16C60" w:rsidRPr="00CE58B5" w:rsidRDefault="00A16C60" w:rsidP="00C529F7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49XXX</w:t>
            </w:r>
          </w:p>
        </w:tc>
      </w:tr>
    </w:tbl>
    <w:p w:rsidR="00A16C60" w:rsidRPr="00CE58B5" w:rsidRDefault="00A16C60" w:rsidP="00A16C60">
      <w:pPr>
        <w:spacing w:after="0"/>
        <w:jc w:val="left"/>
        <w:rPr>
          <w:rFonts w:eastAsia="SimSun"/>
        </w:rPr>
      </w:pPr>
      <w:r w:rsidRPr="00CE58B5">
        <w:rPr>
          <w:rFonts w:eastAsia="SimSun"/>
        </w:rPr>
        <w:t>Código corto:</w:t>
      </w:r>
    </w:p>
    <w:p w:rsidR="00A16C60" w:rsidRPr="00CE58B5" w:rsidRDefault="00A16C60" w:rsidP="00A16C60">
      <w:pPr>
        <w:spacing w:after="0"/>
        <w:rPr>
          <w:rFonts w:eastAsia="SimSun"/>
        </w:rPr>
      </w:pPr>
    </w:p>
    <w:tbl>
      <w:tblPr>
        <w:tblW w:w="6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2340"/>
      </w:tblGrid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  <w:lang w:val="fr-FR"/>
              </w:rPr>
            </w:pPr>
            <w:r w:rsidRPr="00CE58B5">
              <w:rPr>
                <w:color w:val="000000"/>
              </w:rPr>
              <w:t>Marcación directa internacional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00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color w:val="000000"/>
                <w:lang w:val="es-ES_tradnl"/>
              </w:rPr>
              <w:t>Averías y dificultades de servicio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100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rFonts w:cs="Arial"/>
                <w:bCs/>
                <w:lang w:val="es-ES_tradnl"/>
              </w:rPr>
              <w:t>Policía (maltrato infantil y violencia doméstica)</w:t>
            </w:r>
          </w:p>
        </w:tc>
        <w:tc>
          <w:tcPr>
            <w:tcW w:w="2340" w:type="dxa"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188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Policía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192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Bomberos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193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</w:rPr>
            </w:pPr>
            <w:r w:rsidRPr="00CE58B5">
              <w:rPr>
                <w:rFonts w:cs="Arial"/>
              </w:rPr>
              <w:t>Ambulancia Bikenibeu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194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Ambulancia Betio</w:t>
            </w:r>
          </w:p>
        </w:tc>
        <w:tc>
          <w:tcPr>
            <w:tcW w:w="2340" w:type="dxa"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195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marítima </w:t>
            </w:r>
          </w:p>
        </w:tc>
        <w:tc>
          <w:tcPr>
            <w:tcW w:w="2340" w:type="dxa"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1050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meteorológica </w:t>
            </w:r>
          </w:p>
        </w:tc>
        <w:tc>
          <w:tcPr>
            <w:tcW w:w="2340" w:type="dxa"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1055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sobre vuelos </w:t>
            </w:r>
          </w:p>
        </w:tc>
        <w:tc>
          <w:tcPr>
            <w:tcW w:w="2340" w:type="dxa"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1059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color w:val="000000"/>
                <w:lang w:val="es-ES_tradnl"/>
              </w:rPr>
              <w:t>Anuncio de la hora (idioma 1)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1051</w:t>
            </w:r>
          </w:p>
        </w:tc>
      </w:tr>
      <w:tr w:rsidR="00A16C60" w:rsidRPr="00CE58B5" w:rsidTr="00C529F7">
        <w:trPr>
          <w:jc w:val="center"/>
        </w:trPr>
        <w:tc>
          <w:tcPr>
            <w:tcW w:w="4655" w:type="dxa"/>
            <w:hideMark/>
          </w:tcPr>
          <w:p w:rsidR="00A16C60" w:rsidRPr="00CE58B5" w:rsidRDefault="00A16C60" w:rsidP="00C529F7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color w:val="000000"/>
                <w:lang w:val="es-ES_tradnl"/>
              </w:rPr>
              <w:t>Anuncio de la hora (idioma 2)</w:t>
            </w:r>
          </w:p>
        </w:tc>
        <w:tc>
          <w:tcPr>
            <w:tcW w:w="2340" w:type="dxa"/>
            <w:hideMark/>
          </w:tcPr>
          <w:p w:rsidR="00A16C60" w:rsidRPr="00CE58B5" w:rsidRDefault="00A16C60" w:rsidP="00C529F7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1052</w:t>
            </w:r>
          </w:p>
        </w:tc>
      </w:tr>
    </w:tbl>
    <w:p w:rsidR="00A16C60" w:rsidRPr="00CE58B5" w:rsidRDefault="00A16C60" w:rsidP="00A16C60">
      <w:pPr>
        <w:spacing w:before="360"/>
        <w:jc w:val="left"/>
      </w:pPr>
      <w:r w:rsidRPr="00CE58B5">
        <w:t>Contacto:</w:t>
      </w:r>
    </w:p>
    <w:p w:rsidR="00A16C60" w:rsidRPr="00947C5A" w:rsidRDefault="00A16C60" w:rsidP="008877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 w:after="0"/>
        <w:ind w:left="720"/>
        <w:jc w:val="left"/>
      </w:pPr>
      <w:r w:rsidRPr="00CE58B5">
        <w:t>Sr. Itaaka Tebaka</w:t>
      </w:r>
      <w:r w:rsidRPr="00CE58B5">
        <w:br/>
        <w:t>Manager Engineering</w:t>
      </w:r>
      <w:r w:rsidRPr="00CE58B5">
        <w:br/>
        <w:t>Communications Commission of Kiribati (CCK)</w:t>
      </w:r>
      <w:r w:rsidRPr="00CE58B5">
        <w:br/>
        <w:t xml:space="preserve">P.O. Box 529 </w:t>
      </w:r>
      <w:r w:rsidRPr="00CE58B5">
        <w:br/>
        <w:t xml:space="preserve">BETIO, TARAWA </w:t>
      </w:r>
      <w:r w:rsidRPr="00CE58B5">
        <w:br/>
        <w:t>Kiribati</w:t>
      </w:r>
      <w:r w:rsidRPr="00CE58B5">
        <w:br/>
        <w:t>Tel:</w:t>
      </w:r>
      <w:r w:rsidRPr="00CE58B5">
        <w:tab/>
        <w:t>+686 25488</w:t>
      </w:r>
      <w:r w:rsidRPr="00CE58B5">
        <w:br/>
        <w:t>Móvil:</w:t>
      </w:r>
      <w:r w:rsidRPr="00CE58B5">
        <w:tab/>
        <w:t>+686 73004920</w:t>
      </w:r>
      <w:r w:rsidRPr="00CE58B5">
        <w:br/>
      </w:r>
      <w:r>
        <w:t>E-mail</w:t>
      </w:r>
      <w:r w:rsidRPr="00CE58B5">
        <w:t>:</w:t>
      </w:r>
      <w:r w:rsidR="00F25D69">
        <w:tab/>
      </w:r>
      <w:hyperlink r:id="rId6" w:history="1">
        <w:r w:rsidRPr="00947C5A">
          <w:t>itaaka.tebaka@cck.ki</w:t>
        </w:r>
      </w:hyperlink>
      <w:r w:rsidR="00F25D69">
        <w:br/>
        <w:t>URL:</w:t>
      </w:r>
      <w:r w:rsidR="00F25D69">
        <w:tab/>
      </w:r>
      <w:hyperlink r:id="rId7" w:history="1">
        <w:r w:rsidRPr="00947C5A">
          <w:t>www.cck.ki</w:t>
        </w:r>
      </w:hyperlink>
    </w:p>
    <w:p w:rsidR="00A16C60" w:rsidRPr="00A16C60" w:rsidRDefault="00A16C60" w:rsidP="00781D6D">
      <w:pPr>
        <w:tabs>
          <w:tab w:val="left" w:pos="720"/>
        </w:tabs>
        <w:spacing w:before="0"/>
        <w:jc w:val="left"/>
        <w:rPr>
          <w:rFonts w:cs="Arial"/>
        </w:rPr>
      </w:pPr>
    </w:p>
    <w:p w:rsidR="00D9427E" w:rsidRPr="008877F8" w:rsidRDefault="00D942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Theme="majorEastAsia" w:cs="Arial"/>
        </w:rPr>
      </w:pPr>
      <w:r w:rsidRPr="008877F8">
        <w:rPr>
          <w:rFonts w:eastAsiaTheme="majorEastAsia" w:cs="Arial"/>
        </w:rPr>
        <w:br w:type="page"/>
      </w:r>
    </w:p>
    <w:p w:rsidR="00A15BA0" w:rsidRPr="00A15BA0" w:rsidRDefault="00A15BA0" w:rsidP="00A15BA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outlineLvl w:val="4"/>
        <w:rPr>
          <w:rFonts w:eastAsiaTheme="majorEastAsia" w:cs="Arial"/>
          <w:lang w:val="es-ES"/>
        </w:rPr>
      </w:pPr>
      <w:r w:rsidRPr="00A15BA0">
        <w:rPr>
          <w:rFonts w:eastAsiaTheme="majorEastAsia" w:cs="Arial"/>
          <w:lang w:val="es-ES"/>
        </w:rPr>
        <w:lastRenderedPageBreak/>
        <w:t>Comunicación del 30.IX.2015:</w:t>
      </w:r>
    </w:p>
    <w:p w:rsidR="00781D6D" w:rsidRPr="00BE477E" w:rsidRDefault="00781D6D" w:rsidP="00781D6D">
      <w:pPr>
        <w:rPr>
          <w:rFonts w:cs="Arial"/>
          <w:lang w:val="es-ES"/>
        </w:rPr>
      </w:pPr>
      <w:r>
        <w:rPr>
          <w:rFonts w:cs="Arial"/>
          <w:iCs/>
          <w:lang w:val="es-ES"/>
        </w:rPr>
        <w:t>La</w:t>
      </w:r>
      <w:r w:rsidRPr="00BE477E">
        <w:rPr>
          <w:rFonts w:cs="Arial"/>
          <w:iCs/>
          <w:lang w:val="es-ES"/>
        </w:rPr>
        <w:t xml:space="preserve"> </w:t>
      </w:r>
      <w:r w:rsidRPr="00BE477E">
        <w:rPr>
          <w:rFonts w:cs="Arial"/>
          <w:i/>
          <w:iCs/>
          <w:lang w:val="es-ES"/>
        </w:rPr>
        <w:t>Communications Commission of Kiribati (</w:t>
      </w:r>
      <w:r w:rsidRPr="00BE477E">
        <w:rPr>
          <w:rFonts w:cs="Arial"/>
          <w:i/>
          <w:lang w:val="es-ES"/>
        </w:rPr>
        <w:t xml:space="preserve">CCK), </w:t>
      </w:r>
      <w:r w:rsidRPr="00BE477E">
        <w:rPr>
          <w:rFonts w:cs="Arial"/>
          <w:lang w:val="es-ES"/>
        </w:rPr>
        <w:t>Betio, Tarawa, an</w:t>
      </w:r>
      <w:r>
        <w:rPr>
          <w:rFonts w:cs="Arial"/>
          <w:lang w:val="es-ES"/>
        </w:rPr>
        <w:t xml:space="preserve">uncia la actualización del Plan Nacional de Numeración de </w:t>
      </w:r>
      <w:r w:rsidRPr="00BE477E">
        <w:rPr>
          <w:rFonts w:cs="Arial"/>
          <w:lang w:val="es-ES"/>
        </w:rPr>
        <w:t xml:space="preserve">Kiribati. </w:t>
      </w:r>
    </w:p>
    <w:p w:rsidR="00781D6D" w:rsidRPr="00BE477E" w:rsidRDefault="00781D6D" w:rsidP="00781D6D">
      <w:pPr>
        <w:keepNext/>
        <w:keepLines/>
        <w:spacing w:before="360" w:after="120"/>
        <w:jc w:val="center"/>
        <w:rPr>
          <w:b/>
          <w:bCs/>
          <w:lang w:val="es-ES"/>
        </w:rPr>
      </w:pPr>
      <w:r>
        <w:rPr>
          <w:b/>
          <w:lang w:val="es-ES"/>
        </w:rPr>
        <w:t>Cuadro</w:t>
      </w:r>
      <w:r w:rsidRPr="00BE477E">
        <w:rPr>
          <w:b/>
          <w:bCs/>
          <w:caps/>
          <w:lang w:val="es-ES"/>
        </w:rPr>
        <w:t xml:space="preserve"> </w:t>
      </w:r>
      <w:r w:rsidRPr="00BE477E">
        <w:rPr>
          <w:b/>
          <w:bCs/>
          <w:caps/>
          <w:lang w:val="es-ES"/>
        </w:rPr>
        <w:sym w:font="Symbol" w:char="F02D"/>
      </w:r>
      <w:r w:rsidRPr="00BE477E">
        <w:rPr>
          <w:b/>
          <w:bCs/>
          <w:caps/>
          <w:lang w:val="es-ES"/>
        </w:rPr>
        <w:t xml:space="preserve"> </w:t>
      </w:r>
      <w:r w:rsidRPr="00BE477E">
        <w:rPr>
          <w:b/>
          <w:lang w:val="es-ES"/>
        </w:rPr>
        <w:t>Descripción</w:t>
      </w:r>
      <w:r>
        <w:rPr>
          <w:b/>
          <w:lang w:val="es-ES"/>
        </w:rPr>
        <w:t xml:space="preserve"> del cambio de número del plan de numeración UIT-T </w:t>
      </w:r>
      <w:r w:rsidRPr="00BE477E">
        <w:rPr>
          <w:b/>
          <w:lang w:val="es-ES"/>
        </w:rPr>
        <w:t xml:space="preserve">E.164 </w:t>
      </w:r>
      <w:r>
        <w:rPr>
          <w:b/>
          <w:lang w:val="es-ES"/>
        </w:rPr>
        <w:br/>
        <w:t>para el</w:t>
      </w:r>
      <w:r w:rsidRPr="00BE477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indicativo de país</w:t>
      </w:r>
      <w:r w:rsidRPr="00BE477E">
        <w:rPr>
          <w:b/>
          <w:bCs/>
          <w:lang w:val="es-ES"/>
        </w:rPr>
        <w:t xml:space="preserve"> 686: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2"/>
        <w:gridCol w:w="850"/>
        <w:gridCol w:w="851"/>
        <w:gridCol w:w="1701"/>
        <w:gridCol w:w="708"/>
        <w:gridCol w:w="709"/>
        <w:gridCol w:w="1985"/>
        <w:gridCol w:w="1559"/>
      </w:tblGrid>
      <w:tr w:rsidR="00781D6D" w:rsidRPr="00BE477E" w:rsidTr="005636C1">
        <w:tc>
          <w:tcPr>
            <w:tcW w:w="1552" w:type="dxa"/>
            <w:tcBorders>
              <w:bottom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(1)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(2)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 xml:space="preserve">(3) 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(4)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(5)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(6)</w:t>
            </w:r>
          </w:p>
        </w:tc>
      </w:tr>
      <w:tr w:rsidR="00781D6D" w:rsidRPr="00BE477E" w:rsidTr="005636C1">
        <w:trPr>
          <w:cantSplit/>
        </w:trPr>
        <w:tc>
          <w:tcPr>
            <w:tcW w:w="1552" w:type="dxa"/>
            <w:vMerge w:val="restart"/>
            <w:tcBorders>
              <w:top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Fecha y hora del cambio comunicadas 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N(S)N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Uso del número</w:t>
            </w:r>
            <w:r w:rsidRPr="00BE477E">
              <w:rPr>
                <w:b/>
                <w:sz w:val="18"/>
                <w:szCs w:val="18"/>
                <w:lang w:val="es-ES"/>
              </w:rPr>
              <w:t xml:space="preserve"> E.164 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 xml:space="preserve">Funcionamiento </w:t>
            </w:r>
            <w:r>
              <w:rPr>
                <w:b/>
                <w:sz w:val="18"/>
                <w:szCs w:val="18"/>
                <w:lang w:val="es-ES"/>
              </w:rPr>
              <w:t xml:space="preserve">en </w:t>
            </w:r>
            <w:r w:rsidRPr="00BE477E">
              <w:rPr>
                <w:b/>
                <w:sz w:val="18"/>
                <w:szCs w:val="18"/>
                <w:lang w:val="es-ES"/>
              </w:rPr>
              <w:t>paralelo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 w:rsidRPr="00BE477E">
              <w:rPr>
                <w:b/>
                <w:sz w:val="18"/>
                <w:szCs w:val="18"/>
                <w:lang w:val="es-ES"/>
              </w:rPr>
              <w:t>Texto de anuncio propuesto</w:t>
            </w:r>
          </w:p>
        </w:tc>
      </w:tr>
      <w:tr w:rsidR="00781D6D" w:rsidRPr="00BE477E" w:rsidTr="005636C1">
        <w:trPr>
          <w:cantSplit/>
          <w:trHeight w:val="732"/>
        </w:trPr>
        <w:tc>
          <w:tcPr>
            <w:tcW w:w="1552" w:type="dxa"/>
            <w:vMerge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antiguo</w:t>
            </w:r>
          </w:p>
        </w:tc>
        <w:tc>
          <w:tcPr>
            <w:tcW w:w="851" w:type="dxa"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nuevo</w:t>
            </w:r>
          </w:p>
        </w:tc>
        <w:tc>
          <w:tcPr>
            <w:tcW w:w="1701" w:type="dxa"/>
            <w:vMerge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Comienzo</w:t>
            </w:r>
          </w:p>
        </w:tc>
        <w:tc>
          <w:tcPr>
            <w:tcW w:w="709" w:type="dxa"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Fin</w:t>
            </w:r>
          </w:p>
        </w:tc>
        <w:tc>
          <w:tcPr>
            <w:tcW w:w="1985" w:type="dxa"/>
            <w:vMerge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vAlign w:val="center"/>
          </w:tcPr>
          <w:p w:rsidR="00781D6D" w:rsidRPr="00BE477E" w:rsidRDefault="00781D6D" w:rsidP="00C059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781D6D" w:rsidRPr="004E546E" w:rsidTr="005636C1">
        <w:tc>
          <w:tcPr>
            <w:tcW w:w="1552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BE477E">
              <w:rPr>
                <w:sz w:val="18"/>
                <w:szCs w:val="18"/>
                <w:lang w:val="es-ES"/>
              </w:rPr>
              <w:t xml:space="preserve">1 </w:t>
            </w:r>
            <w:r>
              <w:rPr>
                <w:sz w:val="18"/>
                <w:szCs w:val="18"/>
                <w:lang w:val="es-ES"/>
              </w:rPr>
              <w:t>de noviembre de</w:t>
            </w:r>
            <w:r w:rsidRPr="00BE477E">
              <w:rPr>
                <w:sz w:val="18"/>
                <w:szCs w:val="18"/>
                <w:lang w:val="es-ES"/>
              </w:rPr>
              <w:t xml:space="preserve"> 2015</w:t>
            </w:r>
          </w:p>
        </w:tc>
        <w:tc>
          <w:tcPr>
            <w:tcW w:w="850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BE477E">
              <w:rPr>
                <w:sz w:val="18"/>
                <w:szCs w:val="18"/>
                <w:lang w:val="es-ES"/>
              </w:rPr>
              <w:t>7xxxxxxx</w:t>
            </w:r>
          </w:p>
        </w:tc>
        <w:tc>
          <w:tcPr>
            <w:tcW w:w="1701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BE477E">
              <w:rPr>
                <w:sz w:val="18"/>
                <w:szCs w:val="18"/>
                <w:lang w:val="es-ES"/>
              </w:rPr>
              <w:t>Fi</w:t>
            </w:r>
            <w:r>
              <w:rPr>
                <w:sz w:val="18"/>
                <w:szCs w:val="18"/>
                <w:lang w:val="es-ES"/>
              </w:rPr>
              <w:t>jo</w:t>
            </w:r>
            <w:r w:rsidRPr="00BE477E">
              <w:rPr>
                <w:sz w:val="18"/>
                <w:szCs w:val="18"/>
                <w:lang w:val="es-ES"/>
              </w:rPr>
              <w:t xml:space="preserve">, 2G, 3G, </w:t>
            </w:r>
            <w:r>
              <w:rPr>
                <w:sz w:val="18"/>
                <w:szCs w:val="18"/>
                <w:lang w:val="es-ES"/>
              </w:rPr>
              <w:t>y</w:t>
            </w:r>
            <w:r w:rsidRPr="00BE477E">
              <w:rPr>
                <w:sz w:val="18"/>
                <w:szCs w:val="18"/>
                <w:lang w:val="es-ES"/>
              </w:rPr>
              <w:t xml:space="preserve"> 4G</w:t>
            </w:r>
          </w:p>
        </w:tc>
        <w:tc>
          <w:tcPr>
            <w:tcW w:w="708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781D6D" w:rsidRPr="00A64CBA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A64CBA">
              <w:rPr>
                <w:sz w:val="18"/>
                <w:szCs w:val="18"/>
              </w:rPr>
              <w:t>Amalgamating Telecommunication Holdings Kiribati Limited</w:t>
            </w:r>
          </w:p>
        </w:tc>
        <w:tc>
          <w:tcPr>
            <w:tcW w:w="1559" w:type="dxa"/>
          </w:tcPr>
          <w:p w:rsidR="00781D6D" w:rsidRPr="00BE477E" w:rsidRDefault="00781D6D" w:rsidP="00C059D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Todas las llamadas a la gama </w:t>
            </w:r>
            <w:r w:rsidRPr="00BE477E">
              <w:rPr>
                <w:sz w:val="18"/>
                <w:szCs w:val="18"/>
                <w:lang w:val="es-ES"/>
              </w:rPr>
              <w:t xml:space="preserve">7XXXXXXX </w:t>
            </w:r>
            <w:r>
              <w:rPr>
                <w:sz w:val="18"/>
                <w:szCs w:val="18"/>
                <w:lang w:val="es-ES"/>
              </w:rPr>
              <w:t xml:space="preserve">deben encaminarse a </w:t>
            </w:r>
            <w:r w:rsidRPr="00BE477E">
              <w:rPr>
                <w:sz w:val="18"/>
                <w:szCs w:val="18"/>
                <w:lang w:val="es-ES"/>
              </w:rPr>
              <w:t>ATHKL</w:t>
            </w:r>
          </w:p>
        </w:tc>
      </w:tr>
    </w:tbl>
    <w:p w:rsidR="00781D6D" w:rsidRPr="00BE477E" w:rsidRDefault="00781D6D" w:rsidP="00781D6D">
      <w:pPr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781D6D" w:rsidRPr="00BE477E" w:rsidRDefault="00781D6D" w:rsidP="00781D6D">
      <w:pPr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es-ES"/>
        </w:rPr>
      </w:pPr>
      <w:r w:rsidRPr="00BE477E">
        <w:rPr>
          <w:lang w:val="es-ES"/>
        </w:rPr>
        <w:t>Not</w:t>
      </w:r>
      <w:r>
        <w:rPr>
          <w:lang w:val="es-ES"/>
        </w:rPr>
        <w:t>a</w:t>
      </w:r>
      <w:r w:rsidRPr="00BE477E">
        <w:rPr>
          <w:lang w:val="es-ES"/>
        </w:rPr>
        <w:t>: C</w:t>
      </w:r>
      <w:r>
        <w:rPr>
          <w:lang w:val="es-ES"/>
        </w:rPr>
        <w:t>ambio de operador a nuevo operador (nombre del antiguo operador</w:t>
      </w:r>
      <w:r w:rsidRPr="00BE477E">
        <w:rPr>
          <w:lang w:val="es-ES"/>
        </w:rPr>
        <w:t xml:space="preserve">: Telecom Services Kiribati Limited, TSKL, </w:t>
      </w:r>
      <w:r>
        <w:rPr>
          <w:lang w:val="es-ES"/>
        </w:rPr>
        <w:t>a nombre del nuevo operador</w:t>
      </w:r>
      <w:r w:rsidRPr="00BE477E">
        <w:rPr>
          <w:lang w:val="es-ES"/>
        </w:rPr>
        <w:t xml:space="preserve">: </w:t>
      </w:r>
      <w:r w:rsidRPr="00BE477E">
        <w:rPr>
          <w:u w:val="single"/>
          <w:lang w:val="es-ES"/>
        </w:rPr>
        <w:t>Amalgamating Telecommunication Holdings Kiribati Limited, ATHKL)</w:t>
      </w:r>
      <w:r w:rsidRPr="00BE477E">
        <w:rPr>
          <w:lang w:val="es-ES"/>
        </w:rPr>
        <w:t xml:space="preserve">. </w:t>
      </w:r>
      <w:r>
        <w:rPr>
          <w:lang w:val="es-ES"/>
        </w:rPr>
        <w:t>La gama de números se mantiene sin cambios</w:t>
      </w:r>
      <w:r w:rsidRPr="00BE477E">
        <w:rPr>
          <w:lang w:val="es-ES"/>
        </w:rPr>
        <w:t>.</w:t>
      </w:r>
    </w:p>
    <w:p w:rsidR="00781D6D" w:rsidRPr="00BE477E" w:rsidRDefault="00781D6D" w:rsidP="00781D6D">
      <w:pPr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781D6D" w:rsidRPr="00BE477E" w:rsidRDefault="00781D6D" w:rsidP="00781D6D">
      <w:pPr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781D6D" w:rsidRPr="00BE477E" w:rsidRDefault="00781D6D" w:rsidP="000F238A">
      <w:pPr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Contacto</w:t>
      </w:r>
      <w:r w:rsidRPr="00BE477E">
        <w:rPr>
          <w:rFonts w:eastAsia="SimSun"/>
          <w:lang w:val="es-ES" w:eastAsia="zh-CN"/>
        </w:rPr>
        <w:t>:</w:t>
      </w:r>
      <w:r w:rsidRPr="00BE477E">
        <w:rPr>
          <w:rFonts w:eastAsia="SimSun"/>
          <w:lang w:val="es-ES" w:eastAsia="zh-CN"/>
        </w:rPr>
        <w:tab/>
      </w:r>
    </w:p>
    <w:p w:rsidR="00781D6D" w:rsidRPr="00BE477E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es-ES" w:eastAsia="zh-CN"/>
        </w:rPr>
      </w:pPr>
      <w:r w:rsidRPr="00BE477E">
        <w:rPr>
          <w:lang w:val="es-ES"/>
        </w:rPr>
        <w:t>Mr. Itaaka Tebaka</w:t>
      </w:r>
    </w:p>
    <w:p w:rsidR="00781D6D" w:rsidRPr="00A64CBA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A64CBA">
        <w:rPr>
          <w:rFonts w:eastAsia="SimSun"/>
          <w:lang w:eastAsia="zh-CN"/>
        </w:rPr>
        <w:t>Manager Engineering</w:t>
      </w:r>
    </w:p>
    <w:p w:rsidR="00781D6D" w:rsidRPr="00A64CBA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A64CBA">
        <w:rPr>
          <w:rFonts w:eastAsia="SimSun"/>
          <w:lang w:eastAsia="zh-CN"/>
        </w:rPr>
        <w:t>Communications Commission of Kiribati (CCK)</w:t>
      </w:r>
    </w:p>
    <w:p w:rsidR="00781D6D" w:rsidRPr="001A162B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pt-BR" w:eastAsia="zh-CN"/>
        </w:rPr>
      </w:pPr>
      <w:r w:rsidRPr="001A162B">
        <w:rPr>
          <w:rFonts w:eastAsia="SimSun"/>
          <w:lang w:val="pt-BR" w:eastAsia="zh-CN"/>
        </w:rPr>
        <w:t>P.O. Box 529</w:t>
      </w:r>
    </w:p>
    <w:p w:rsidR="00781D6D" w:rsidRPr="001A162B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pt-BR" w:eastAsia="zh-CN"/>
        </w:rPr>
      </w:pPr>
      <w:r w:rsidRPr="001A162B">
        <w:rPr>
          <w:rFonts w:eastAsia="SimSun"/>
          <w:lang w:val="pt-BR" w:eastAsia="zh-CN"/>
        </w:rPr>
        <w:t xml:space="preserve">BETIO, TARAWA </w:t>
      </w:r>
    </w:p>
    <w:p w:rsidR="00781D6D" w:rsidRPr="001A162B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pt-BR" w:eastAsia="zh-CN"/>
        </w:rPr>
      </w:pPr>
      <w:r w:rsidRPr="001A162B">
        <w:rPr>
          <w:rFonts w:eastAsia="SimSun"/>
          <w:lang w:val="pt-BR" w:eastAsia="zh-CN"/>
        </w:rPr>
        <w:t>Kiribati</w:t>
      </w:r>
    </w:p>
    <w:p w:rsidR="00781D6D" w:rsidRPr="001A162B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pt-BR" w:eastAsia="zh-CN"/>
        </w:rPr>
      </w:pPr>
      <w:r w:rsidRPr="001A162B">
        <w:rPr>
          <w:rFonts w:eastAsia="SimSun"/>
          <w:lang w:val="pt-BR" w:eastAsia="zh-CN"/>
        </w:rPr>
        <w:t>Tel: +686 25488; Móvil: +686 72098911</w:t>
      </w:r>
    </w:p>
    <w:p w:rsidR="00781D6D" w:rsidRPr="001A162B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pt-BR" w:eastAsia="zh-CN"/>
        </w:rPr>
      </w:pPr>
      <w:r w:rsidRPr="001A162B">
        <w:rPr>
          <w:rFonts w:eastAsia="SimSun"/>
          <w:lang w:val="pt-BR" w:eastAsia="zh-CN"/>
        </w:rPr>
        <w:t xml:space="preserve">Correo-e: itaaka.tebaka@cck.ki </w:t>
      </w:r>
    </w:p>
    <w:p w:rsidR="00781D6D" w:rsidRPr="001A162B" w:rsidRDefault="00781D6D" w:rsidP="000F238A">
      <w:pPr>
        <w:overflowPunct/>
        <w:spacing w:before="0" w:after="0"/>
        <w:ind w:left="720"/>
        <w:jc w:val="left"/>
        <w:textAlignment w:val="auto"/>
        <w:rPr>
          <w:rFonts w:eastAsia="SimSun"/>
          <w:lang w:val="pt-BR" w:eastAsia="zh-CN"/>
        </w:rPr>
      </w:pPr>
      <w:r w:rsidRPr="001A162B">
        <w:rPr>
          <w:rFonts w:eastAsia="SimSun"/>
          <w:lang w:val="pt-BR" w:eastAsia="zh-CN"/>
        </w:rPr>
        <w:t>URL: www.cck.ki</w:t>
      </w:r>
    </w:p>
    <w:p w:rsidR="00781D6D" w:rsidRPr="001A162B" w:rsidRDefault="00781D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eastAsiaTheme="majorEastAsia" w:hAnsi="Arial" w:cs="Arial"/>
          <w:b/>
          <w:bCs/>
          <w:lang w:val="pt-BR"/>
        </w:rPr>
      </w:pPr>
      <w:r w:rsidRPr="001A162B">
        <w:rPr>
          <w:rFonts w:ascii="Arial" w:eastAsiaTheme="majorEastAsia" w:hAnsi="Arial" w:cs="Arial"/>
          <w:b/>
          <w:bCs/>
          <w:lang w:val="pt-BR"/>
        </w:rPr>
        <w:br w:type="page"/>
      </w:r>
    </w:p>
    <w:p w:rsidR="00A33E42" w:rsidRPr="001C03A2" w:rsidRDefault="00A33E42" w:rsidP="00A33E42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outlineLvl w:val="4"/>
        <w:rPr>
          <w:rFonts w:ascii="Arial" w:eastAsiaTheme="majorEastAsia" w:hAnsi="Arial" w:cs="Arial"/>
          <w:lang w:val="es-ES"/>
        </w:rPr>
      </w:pPr>
      <w:r w:rsidRPr="001C03A2">
        <w:rPr>
          <w:rFonts w:ascii="Arial" w:eastAsiaTheme="majorEastAsia" w:hAnsi="Arial" w:cs="Arial"/>
          <w:lang w:val="es-ES"/>
        </w:rPr>
        <w:lastRenderedPageBreak/>
        <w:t>Comunicación del 1.IV.2014:</w:t>
      </w:r>
    </w:p>
    <w:p w:rsidR="00A33E42" w:rsidRPr="001C03A2" w:rsidRDefault="00A33E42" w:rsidP="00781D6D">
      <w:pPr>
        <w:rPr>
          <w:rFonts w:ascii="Arial" w:hAnsi="Arial" w:cs="Arial"/>
          <w:lang w:val="es-ES"/>
        </w:rPr>
      </w:pPr>
      <w:r w:rsidRPr="001C03A2">
        <w:rPr>
          <w:rFonts w:ascii="Arial" w:hAnsi="Arial" w:cs="Arial"/>
          <w:iCs/>
          <w:lang w:val="es-ES"/>
        </w:rPr>
        <w:t xml:space="preserve">La </w:t>
      </w:r>
      <w:r w:rsidRPr="001C03A2">
        <w:rPr>
          <w:rFonts w:ascii="Arial" w:hAnsi="Arial" w:cs="Arial"/>
          <w:i/>
          <w:iCs/>
          <w:lang w:val="es-ES"/>
        </w:rPr>
        <w:t>Communications Commission of Kiribati (</w:t>
      </w:r>
      <w:r w:rsidRPr="001C03A2">
        <w:rPr>
          <w:rFonts w:ascii="Arial" w:hAnsi="Arial" w:cs="Arial"/>
          <w:i/>
          <w:lang w:val="es-ES"/>
        </w:rPr>
        <w:t xml:space="preserve">CCK), </w:t>
      </w:r>
      <w:r w:rsidRPr="001C03A2">
        <w:rPr>
          <w:rFonts w:ascii="Arial" w:hAnsi="Arial" w:cs="Arial"/>
          <w:lang w:val="es-ES"/>
        </w:rPr>
        <w:t xml:space="preserve">Betio, Tarawa, anuncia la actualización del plan de numeración nacional para Kiribati. </w:t>
      </w:r>
    </w:p>
    <w:p w:rsidR="00A33E42" w:rsidRPr="001C03A2" w:rsidRDefault="00A33E42" w:rsidP="00A33E42">
      <w:pPr>
        <w:spacing w:before="240"/>
        <w:jc w:val="center"/>
        <w:rPr>
          <w:rFonts w:ascii="Arial" w:hAnsi="Arial" w:cs="Arial"/>
          <w:bCs/>
          <w:lang w:val="es-ES"/>
        </w:rPr>
      </w:pPr>
      <w:r w:rsidRPr="001C03A2">
        <w:rPr>
          <w:rFonts w:ascii="Arial" w:hAnsi="Arial" w:cs="Arial"/>
          <w:bCs/>
          <w:lang w:val="es-ES"/>
        </w:rPr>
        <w:t>Cuadro</w:t>
      </w:r>
      <w:r w:rsidRPr="001C03A2">
        <w:rPr>
          <w:rFonts w:ascii="Arial" w:hAnsi="Arial" w:cs="Arial"/>
          <w:bCs/>
          <w:caps/>
          <w:lang w:val="es-ES"/>
        </w:rPr>
        <w:t xml:space="preserve"> </w:t>
      </w:r>
      <w:r w:rsidRPr="001C03A2">
        <w:rPr>
          <w:rFonts w:ascii="Arial" w:hAnsi="Arial" w:cs="Arial"/>
          <w:bCs/>
          <w:caps/>
          <w:lang w:val="en-US"/>
        </w:rPr>
        <w:sym w:font="Symbol" w:char="002D"/>
      </w:r>
      <w:r w:rsidRPr="001C03A2">
        <w:rPr>
          <w:rFonts w:ascii="Arial" w:hAnsi="Arial" w:cs="Arial"/>
          <w:bCs/>
          <w:caps/>
          <w:lang w:val="es-ES"/>
        </w:rPr>
        <w:t xml:space="preserve"> </w:t>
      </w:r>
      <w:r w:rsidRPr="001C03A2">
        <w:rPr>
          <w:rFonts w:ascii="Arial" w:hAnsi="Arial" w:cs="Arial"/>
          <w:lang w:val="es-ES"/>
        </w:rPr>
        <w:t xml:space="preserve">Descripción de los cambios de número en el plan de numeración nacional </w:t>
      </w:r>
      <w:r w:rsidRPr="001C03A2">
        <w:rPr>
          <w:rFonts w:ascii="Arial" w:hAnsi="Arial" w:cs="Arial"/>
          <w:bCs/>
          <w:lang w:val="es-ES"/>
        </w:rPr>
        <w:t xml:space="preserve">UIT-T E.164 </w:t>
      </w:r>
      <w:r w:rsidRPr="001C03A2">
        <w:rPr>
          <w:rFonts w:ascii="Arial" w:hAnsi="Arial" w:cs="Arial"/>
          <w:lang w:val="es-ES"/>
        </w:rPr>
        <w:t xml:space="preserve"> para el indicativo de país +</w:t>
      </w:r>
      <w:r w:rsidRPr="001C03A2">
        <w:rPr>
          <w:rFonts w:ascii="Arial" w:hAnsi="Arial" w:cs="Arial"/>
          <w:bCs/>
          <w:lang w:val="es-ES"/>
        </w:rPr>
        <w:t>686:</w:t>
      </w:r>
    </w:p>
    <w:p w:rsidR="00A33E42" w:rsidRPr="001C03A2" w:rsidRDefault="00A33E42" w:rsidP="00A33E42">
      <w:pPr>
        <w:rPr>
          <w:rFonts w:ascii="Arial" w:hAnsi="Arial" w:cs="Arial"/>
          <w:lang w:val="es-ES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854"/>
        <w:gridCol w:w="1120"/>
        <w:gridCol w:w="1120"/>
        <w:gridCol w:w="882"/>
        <w:gridCol w:w="526"/>
        <w:gridCol w:w="1721"/>
        <w:gridCol w:w="1630"/>
      </w:tblGrid>
      <w:tr w:rsidR="001C03A2" w:rsidRPr="001C03A2" w:rsidTr="000A4EEF">
        <w:trPr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"/>
              </w:rPr>
            </w:pPr>
            <w:r w:rsidRPr="001C03A2">
              <w:rPr>
                <w:rFonts w:ascii="Arial" w:hAnsi="Arial" w:cs="Arial"/>
                <w:i/>
                <w:lang w:val="es-ES"/>
              </w:rPr>
              <w:t>Fecha y hora</w:t>
            </w:r>
            <w:r w:rsidRPr="001C03A2">
              <w:rPr>
                <w:rFonts w:ascii="Arial" w:hAnsi="Arial" w:cs="Arial"/>
                <w:i/>
                <w:lang w:val="es-ES"/>
              </w:rPr>
              <w:br/>
              <w:t>del cambio comunicadas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N(S)N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Utilización del número E.164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Funcionamiento paralelo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Operador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Texto del anuncio propuesto</w:t>
            </w:r>
          </w:p>
        </w:tc>
      </w:tr>
      <w:tr w:rsidR="001C03A2" w:rsidRPr="001C03A2" w:rsidTr="000A4EEF">
        <w:trPr>
          <w:jc w:val="center"/>
        </w:trPr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ascii="Arial" w:hAnsi="Arial" w:cs="Arial"/>
                <w:b/>
                <w:i/>
                <w:iCs/>
                <w:lang w:val="es-ES_tradn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Antiguo número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C03A2">
              <w:rPr>
                <w:rFonts w:ascii="Arial" w:hAnsi="Arial" w:cs="Arial"/>
                <w:i/>
                <w:lang w:val="es-ES_tradnl"/>
              </w:rPr>
              <w:t>Nuevo número</w:t>
            </w:r>
          </w:p>
        </w:tc>
        <w:tc>
          <w:tcPr>
            <w:tcW w:w="11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ascii="Arial" w:hAnsi="Arial" w:cs="Arial"/>
                <w:b/>
                <w:i/>
                <w:iCs/>
                <w:lang w:val="es-ES_tradnl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fr-FR"/>
              </w:rPr>
            </w:pPr>
            <w:r w:rsidRPr="001C03A2">
              <w:rPr>
                <w:rFonts w:ascii="Arial" w:hAnsi="Arial" w:cs="Arial"/>
                <w:i/>
                <w:lang w:val="fr-FR"/>
              </w:rPr>
              <w:t>Principio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rPr>
                <w:rFonts w:ascii="Arial" w:hAnsi="Arial" w:cs="Arial"/>
                <w:i/>
                <w:lang w:val="fr-FR"/>
              </w:rPr>
            </w:pPr>
            <w:r w:rsidRPr="001C03A2">
              <w:rPr>
                <w:rFonts w:ascii="Arial" w:hAnsi="Arial" w:cs="Arial"/>
                <w:i/>
                <w:lang w:val="fr-FR"/>
              </w:rPr>
              <w:t>Fin</w:t>
            </w:r>
          </w:p>
        </w:tc>
        <w:tc>
          <w:tcPr>
            <w:tcW w:w="17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6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E42" w:rsidRPr="001C03A2" w:rsidRDefault="00A33E42" w:rsidP="00C70B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C03A2" w:rsidRPr="004E546E" w:rsidTr="000A4EEF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  <w:r w:rsidRPr="001C03A2">
              <w:rPr>
                <w:rFonts w:ascii="Arial" w:hAnsi="Arial" w:cs="Arial"/>
              </w:rPr>
              <w:t>2 de abril de 2014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  <w:r w:rsidRPr="001C03A2">
              <w:rPr>
                <w:rFonts w:ascii="Arial" w:hAnsi="Arial" w:cs="Arial"/>
              </w:rPr>
              <w:t>30010000-30019999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  <w:r w:rsidRPr="001C03A2">
              <w:rPr>
                <w:rFonts w:ascii="Arial" w:hAnsi="Arial" w:cs="Arial"/>
              </w:rPr>
              <w:t>Telemedia y audiotext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</w:rPr>
            </w:pPr>
            <w:r w:rsidRPr="001C03A2">
              <w:rPr>
                <w:rFonts w:ascii="Arial" w:hAnsi="Arial" w:cs="Arial"/>
              </w:rPr>
              <w:t>PHONEGROUP SA Switzerland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2" w:rsidRPr="001C03A2" w:rsidRDefault="00A33E42" w:rsidP="00C70B7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left"/>
              <w:rPr>
                <w:rFonts w:ascii="Arial" w:hAnsi="Arial" w:cs="Arial"/>
                <w:lang w:val="es-ES"/>
              </w:rPr>
            </w:pPr>
            <w:r w:rsidRPr="001C03A2">
              <w:rPr>
                <w:rFonts w:ascii="Arial" w:hAnsi="Arial" w:cs="Arial"/>
                <w:lang w:val="es-ES"/>
              </w:rPr>
              <w:t>La nueva gama de números a partir de 30010000-30019999</w:t>
            </w:r>
            <w:r w:rsidR="000A4EEF" w:rsidRPr="001C03A2">
              <w:rPr>
                <w:rFonts w:ascii="Arial" w:hAnsi="Arial" w:cs="Arial"/>
                <w:lang w:val="es-ES"/>
              </w:rPr>
              <w:br/>
            </w:r>
            <w:r w:rsidRPr="001C03A2">
              <w:rPr>
                <w:rFonts w:ascii="Arial" w:hAnsi="Arial" w:cs="Arial"/>
                <w:lang w:val="es-ES"/>
              </w:rPr>
              <w:t xml:space="preserve">será usada para PHONEGROUP SA para los servicios Telemedia y Audiotext </w:t>
            </w:r>
          </w:p>
        </w:tc>
      </w:tr>
    </w:tbl>
    <w:p w:rsidR="00A33E42" w:rsidRPr="001C03A2" w:rsidRDefault="00A33E42" w:rsidP="00A33E42">
      <w:pPr>
        <w:rPr>
          <w:rFonts w:ascii="Arial" w:hAnsi="Arial" w:cs="Arial"/>
          <w:lang w:val="es-ES"/>
        </w:rPr>
      </w:pPr>
    </w:p>
    <w:p w:rsidR="00A33E42" w:rsidRPr="00781D6D" w:rsidRDefault="00A33E42" w:rsidP="00A33E42">
      <w:pPr>
        <w:rPr>
          <w:rFonts w:ascii="Arial" w:hAnsi="Arial" w:cs="Arial"/>
        </w:rPr>
      </w:pPr>
      <w:r w:rsidRPr="00781D6D">
        <w:rPr>
          <w:rFonts w:ascii="Arial" w:hAnsi="Arial" w:cs="Arial"/>
        </w:rPr>
        <w:t>Contacto:</w:t>
      </w:r>
    </w:p>
    <w:p w:rsidR="00A33E42" w:rsidRDefault="00A33E42" w:rsidP="00A33E42">
      <w:pPr>
        <w:ind w:left="567" w:hanging="567"/>
        <w:jc w:val="left"/>
        <w:rPr>
          <w:rFonts w:ascii="Arial" w:hAnsi="Arial" w:cs="Arial"/>
          <w:lang w:val="en-US"/>
        </w:rPr>
      </w:pPr>
      <w:r w:rsidRPr="00781D6D">
        <w:rPr>
          <w:rFonts w:ascii="Arial" w:hAnsi="Arial" w:cs="Arial"/>
        </w:rPr>
        <w:tab/>
        <w:t>Mr. Itaaka Tebaka</w:t>
      </w:r>
      <w:r w:rsidRPr="00781D6D">
        <w:rPr>
          <w:rFonts w:ascii="Arial" w:hAnsi="Arial" w:cs="Arial"/>
        </w:rPr>
        <w:br/>
        <w:t xml:space="preserve">Manager Engineering </w:t>
      </w:r>
      <w:r w:rsidRPr="00781D6D">
        <w:rPr>
          <w:rFonts w:ascii="Arial" w:hAnsi="Arial" w:cs="Arial"/>
        </w:rPr>
        <w:br/>
        <w:t>Communications Commission Kiribati (CCK)</w:t>
      </w:r>
      <w:r w:rsidRPr="00781D6D">
        <w:rPr>
          <w:rFonts w:ascii="Arial" w:hAnsi="Arial" w:cs="Arial"/>
        </w:rPr>
        <w:br/>
        <w:t>P.O. Box 529</w:t>
      </w:r>
      <w:r w:rsidRPr="00781D6D">
        <w:rPr>
          <w:rFonts w:ascii="Arial" w:hAnsi="Arial" w:cs="Arial"/>
        </w:rPr>
        <w:br/>
        <w:t>BETIO, TARAWA</w:t>
      </w:r>
      <w:r w:rsidRPr="00781D6D">
        <w:rPr>
          <w:rFonts w:ascii="Arial" w:hAnsi="Arial" w:cs="Arial"/>
        </w:rPr>
        <w:br/>
        <w:t>Kiribat</w:t>
      </w:r>
      <w:r w:rsidRPr="001C03A2">
        <w:rPr>
          <w:rFonts w:ascii="Arial" w:hAnsi="Arial" w:cs="Arial"/>
          <w:lang w:val="en-US"/>
        </w:rPr>
        <w:t>i</w:t>
      </w:r>
      <w:r w:rsidRPr="001C03A2">
        <w:rPr>
          <w:rFonts w:ascii="Arial" w:hAnsi="Arial" w:cs="Arial"/>
          <w:lang w:val="en-US"/>
        </w:rPr>
        <w:br/>
        <w:t>Tel:</w:t>
      </w:r>
      <w:r w:rsidRPr="001C03A2">
        <w:rPr>
          <w:rFonts w:ascii="Arial" w:hAnsi="Arial" w:cs="Arial"/>
          <w:lang w:val="en-US"/>
        </w:rPr>
        <w:tab/>
        <w:t>+686 25488</w:t>
      </w:r>
      <w:r w:rsidRPr="001C03A2">
        <w:rPr>
          <w:rFonts w:ascii="Arial" w:hAnsi="Arial" w:cs="Arial"/>
          <w:lang w:val="en-US"/>
        </w:rPr>
        <w:br/>
        <w:t>Fax:</w:t>
      </w:r>
      <w:r w:rsidRPr="001C03A2">
        <w:rPr>
          <w:rFonts w:ascii="Arial" w:hAnsi="Arial" w:cs="Arial"/>
          <w:lang w:val="en-US"/>
        </w:rPr>
        <w:tab/>
        <w:t>+686 25432</w:t>
      </w:r>
      <w:r w:rsidRPr="001C03A2">
        <w:rPr>
          <w:rFonts w:ascii="Arial" w:hAnsi="Arial" w:cs="Arial"/>
          <w:lang w:val="en-US"/>
        </w:rPr>
        <w:br/>
        <w:t>E-mail:</w:t>
      </w:r>
      <w:r w:rsidRPr="001C03A2">
        <w:rPr>
          <w:rFonts w:ascii="Arial" w:hAnsi="Arial" w:cs="Arial"/>
          <w:lang w:val="en-US"/>
        </w:rPr>
        <w:tab/>
      </w:r>
      <w:hyperlink r:id="rId8" w:history="1">
        <w:r w:rsidRPr="001C03A2">
          <w:rPr>
            <w:rFonts w:ascii="Arial" w:hAnsi="Arial" w:cs="Arial"/>
            <w:lang w:val="en-US"/>
          </w:rPr>
          <w:t>itaaka.tebaka@cck.ki</w:t>
        </w:r>
      </w:hyperlink>
      <w:r w:rsidRPr="001C03A2">
        <w:rPr>
          <w:rFonts w:ascii="Arial" w:hAnsi="Arial" w:cs="Arial"/>
          <w:lang w:val="en-US"/>
        </w:rPr>
        <w:br/>
        <w:t>URL:</w:t>
      </w:r>
      <w:r w:rsidRPr="001C03A2">
        <w:rPr>
          <w:rFonts w:ascii="Arial" w:hAnsi="Arial" w:cs="Arial"/>
          <w:lang w:val="en-US"/>
        </w:rPr>
        <w:tab/>
      </w:r>
      <w:hyperlink r:id="rId9" w:history="1">
        <w:r w:rsidRPr="001C03A2">
          <w:rPr>
            <w:rFonts w:ascii="Arial" w:hAnsi="Arial" w:cs="Arial"/>
            <w:lang w:val="en-US"/>
          </w:rPr>
          <w:t>www.cck.ki</w:t>
        </w:r>
      </w:hyperlink>
    </w:p>
    <w:p w:rsidR="00A15BA0" w:rsidRPr="001C03A2" w:rsidRDefault="00A15BA0" w:rsidP="00A33E42">
      <w:pPr>
        <w:ind w:left="567" w:hanging="567"/>
        <w:jc w:val="left"/>
        <w:rPr>
          <w:rFonts w:ascii="Arial" w:hAnsi="Arial" w:cs="Arial"/>
          <w:lang w:val="en-US"/>
        </w:rPr>
      </w:pPr>
    </w:p>
    <w:p w:rsidR="00D06CA1" w:rsidRPr="00A16C60" w:rsidRDefault="00D06C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 w:rsidRPr="00A16C60">
        <w:rPr>
          <w:rFonts w:ascii="Arial" w:hAnsi="Arial" w:cs="Arial"/>
          <w:b/>
          <w:bCs/>
          <w:i/>
          <w:iCs/>
        </w:rPr>
        <w:br w:type="page"/>
      </w:r>
    </w:p>
    <w:p w:rsidR="007D2AC6" w:rsidRPr="009149BF" w:rsidRDefault="007D2AC6" w:rsidP="007D2AC6">
      <w:pPr>
        <w:pStyle w:val="Heading5"/>
        <w:spacing w:before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</w:pPr>
      <w:r w:rsidRPr="009149BF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"/>
        </w:rPr>
        <w:lastRenderedPageBreak/>
        <w:t>Comunicación del 29.X.2013:</w:t>
      </w:r>
    </w:p>
    <w:p w:rsidR="007D2AC6" w:rsidRPr="009149BF" w:rsidRDefault="007D2AC6" w:rsidP="00781D6D">
      <w:pPr>
        <w:rPr>
          <w:rFonts w:ascii="Arial" w:hAnsi="Arial" w:cs="Arial"/>
          <w:lang w:val="es-ES"/>
        </w:rPr>
      </w:pPr>
      <w:r w:rsidRPr="009149BF">
        <w:rPr>
          <w:rFonts w:ascii="Arial" w:hAnsi="Arial" w:cs="Arial"/>
          <w:iCs/>
          <w:lang w:val="es-ES"/>
        </w:rPr>
        <w:t xml:space="preserve">La </w:t>
      </w:r>
      <w:r w:rsidRPr="009149BF">
        <w:rPr>
          <w:rFonts w:ascii="Arial" w:hAnsi="Arial" w:cs="Arial"/>
          <w:i/>
          <w:lang w:val="es-ES"/>
        </w:rPr>
        <w:t xml:space="preserve">Communications Commission of Kiribati (CCK), </w:t>
      </w:r>
      <w:r w:rsidRPr="009149BF">
        <w:rPr>
          <w:rFonts w:ascii="Arial" w:hAnsi="Arial" w:cs="Arial"/>
          <w:lang w:val="es-ES"/>
        </w:rPr>
        <w:t xml:space="preserve">Betio Tarawa, anuncia que </w:t>
      </w:r>
      <w:r w:rsidRPr="009149BF">
        <w:rPr>
          <w:rFonts w:ascii="Arial" w:hAnsi="Arial" w:cs="Arial"/>
          <w:i/>
          <w:iCs/>
          <w:lang w:val="es-ES"/>
        </w:rPr>
        <w:t>Telecom Services Kiribati Ltd</w:t>
      </w:r>
      <w:r w:rsidRPr="009149BF">
        <w:rPr>
          <w:rFonts w:ascii="Arial" w:hAnsi="Arial" w:cs="Arial"/>
          <w:lang w:val="es-ES"/>
        </w:rPr>
        <w:t xml:space="preserve"> </w:t>
      </w:r>
      <w:r w:rsidRPr="009149BF">
        <w:rPr>
          <w:rFonts w:ascii="Arial" w:hAnsi="Arial" w:cs="Arial"/>
          <w:i/>
          <w:iCs/>
          <w:lang w:val="es-ES"/>
        </w:rPr>
        <w:t>(TSKL)</w:t>
      </w:r>
      <w:r w:rsidRPr="009149BF">
        <w:rPr>
          <w:rFonts w:ascii="Arial" w:hAnsi="Arial" w:cs="Arial"/>
          <w:lang w:val="es-ES"/>
        </w:rPr>
        <w:t xml:space="preserve"> ha cambiado su  plan de numeración móvil de 5 cifras a 8 cifras (nuevo plan de numeración).</w:t>
      </w:r>
    </w:p>
    <w:p w:rsidR="007D2AC6" w:rsidRPr="00D06CA1" w:rsidRDefault="007D2AC6" w:rsidP="00D06CA1">
      <w:pPr>
        <w:jc w:val="center"/>
        <w:rPr>
          <w:rFonts w:ascii="Arial" w:hAnsi="Arial" w:cs="Arial"/>
          <w:bCs/>
          <w:lang w:val="es-ES"/>
        </w:rPr>
      </w:pPr>
      <w:r w:rsidRPr="009149BF">
        <w:rPr>
          <w:rFonts w:ascii="Arial" w:hAnsi="Arial" w:cs="Arial"/>
          <w:bCs/>
          <w:lang w:val="es-ES"/>
        </w:rPr>
        <w:t>Cuadro</w:t>
      </w:r>
      <w:r w:rsidRPr="009149BF">
        <w:rPr>
          <w:rFonts w:ascii="Arial" w:hAnsi="Arial" w:cs="Arial"/>
          <w:bCs/>
          <w:caps/>
          <w:lang w:val="es-ES"/>
        </w:rPr>
        <w:t xml:space="preserve"> </w:t>
      </w:r>
      <w:r w:rsidRPr="009149BF">
        <w:rPr>
          <w:rFonts w:ascii="Arial" w:hAnsi="Arial" w:cs="Arial"/>
          <w:bCs/>
          <w:caps/>
        </w:rPr>
        <w:sym w:font="Symbol" w:char="002D"/>
      </w:r>
      <w:r w:rsidRPr="009149BF">
        <w:rPr>
          <w:rFonts w:ascii="Arial" w:hAnsi="Arial" w:cs="Arial"/>
          <w:bCs/>
          <w:caps/>
          <w:lang w:val="es-ES"/>
        </w:rPr>
        <w:t xml:space="preserve"> </w:t>
      </w:r>
      <w:r w:rsidRPr="009149BF">
        <w:rPr>
          <w:rFonts w:ascii="Arial" w:hAnsi="Arial" w:cs="Arial"/>
          <w:lang w:val="es-ES"/>
        </w:rPr>
        <w:t xml:space="preserve">Descripción de los cambios de número en el plan de numeración nacional </w:t>
      </w:r>
      <w:r w:rsidRPr="009149BF">
        <w:rPr>
          <w:rFonts w:ascii="Arial" w:hAnsi="Arial" w:cs="Arial"/>
          <w:bCs/>
          <w:lang w:val="es-ES"/>
        </w:rPr>
        <w:t xml:space="preserve">UIT-T E.164 </w:t>
      </w:r>
      <w:r w:rsidRPr="009149BF">
        <w:rPr>
          <w:rFonts w:ascii="Arial" w:hAnsi="Arial" w:cs="Arial"/>
          <w:lang w:val="es-ES"/>
        </w:rPr>
        <w:t>para el</w:t>
      </w:r>
      <w:r w:rsidRPr="009149BF">
        <w:rPr>
          <w:rFonts w:ascii="Arial" w:hAnsi="Arial" w:cs="Arial"/>
          <w:lang w:val="es-ES"/>
        </w:rPr>
        <w:br/>
        <w:t>indicativo de país +</w:t>
      </w:r>
      <w:r w:rsidRPr="009149BF">
        <w:rPr>
          <w:rFonts w:ascii="Arial" w:hAnsi="Arial" w:cs="Arial"/>
          <w:bCs/>
          <w:lang w:val="es-ES"/>
        </w:rPr>
        <w:t>686: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292"/>
        <w:gridCol w:w="2418"/>
        <w:gridCol w:w="3646"/>
      </w:tblGrid>
      <w:tr w:rsidR="007D2AC6" w:rsidRPr="004E546E" w:rsidTr="004A4BED">
        <w:trPr>
          <w:trHeight w:val="362"/>
          <w:tblHeader/>
          <w:jc w:val="center"/>
        </w:trPr>
        <w:tc>
          <w:tcPr>
            <w:tcW w:w="4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2AC6" w:rsidRPr="009149BF" w:rsidRDefault="007D2AC6" w:rsidP="004A4BED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9149BF">
              <w:rPr>
                <w:rFonts w:ascii="Arial" w:hAnsi="Arial" w:cs="Arial"/>
                <w:b/>
                <w:bCs/>
                <w:color w:val="000000"/>
                <w:lang w:val="es-ES"/>
              </w:rPr>
              <w:t>Plan de numeración 3G para Kiribati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2AC6" w:rsidRPr="009149BF" w:rsidRDefault="007D2AC6" w:rsidP="004A4BED">
            <w:pPr>
              <w:jc w:val="right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7D2AC6" w:rsidRPr="009149BF" w:rsidTr="004A4BED">
        <w:trPr>
          <w:trHeight w:val="290"/>
          <w:tblHeader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FFFFFF" w:themeFill="background1"/>
          </w:tcPr>
          <w:p w:rsidR="007D2AC6" w:rsidRPr="009149BF" w:rsidRDefault="007D2AC6" w:rsidP="004A4B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149BF">
              <w:rPr>
                <w:rFonts w:ascii="Arial" w:hAnsi="Arial" w:cs="Arial"/>
                <w:i/>
                <w:iCs/>
                <w:color w:val="000000"/>
              </w:rPr>
              <w:t>Islas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FFFFFF" w:themeFill="background1"/>
          </w:tcPr>
          <w:p w:rsidR="007D2AC6" w:rsidRPr="009149BF" w:rsidRDefault="007D2AC6" w:rsidP="004A4B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149BF">
              <w:rPr>
                <w:rFonts w:ascii="Arial" w:hAnsi="Arial" w:cs="Arial"/>
                <w:i/>
                <w:iCs/>
                <w:color w:val="000000"/>
              </w:rPr>
              <w:t xml:space="preserve">Prefijo PATN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FFFFFF" w:themeFill="background1"/>
          </w:tcPr>
          <w:p w:rsidR="007D2AC6" w:rsidRPr="009149BF" w:rsidRDefault="007D2AC6" w:rsidP="004A4BE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149BF">
              <w:rPr>
                <w:rFonts w:ascii="Arial" w:hAnsi="Arial" w:cs="Arial"/>
                <w:i/>
                <w:iCs/>
                <w:color w:val="000000"/>
              </w:rPr>
              <w:t xml:space="preserve">Prefijo UMTS 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South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20XXX-29XXX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720XXXXX-729XXXXX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North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31XXX-32XXX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720XXXXX-729XXXXX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Abaiang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733XXXXX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Marakei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734XXXXX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Butaritari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735XXXXX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Makin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736XXXXX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Banaba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737XXXXX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Maiana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738XXXXX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Kuria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39XXX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739XXXXX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Aranuka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40XXX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740XXXXX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Abemama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41XXX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741XXXXX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Nonouti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742XXXXX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Tabiteuea North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743XXXXX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Tabiteuea South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744XXXXX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Onotoa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745XXXXX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Beru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746XXXXX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Nikunau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747XXXXX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Tamana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748XXXXX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Arorae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49XXX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749XXXXX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Fixed Wireless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5XXXX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Kiritimati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80XXX-82XXX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780XXXXX-782XXXXX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Tabuaeran (Fanning)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83XXX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783XXXXX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Teraina (Washington)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84XXX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784XXXXX</w:t>
            </w:r>
          </w:p>
        </w:tc>
      </w:tr>
      <w:tr w:rsidR="007D2AC6" w:rsidRPr="009149BF" w:rsidTr="004A4BE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Kanton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85XXX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C6" w:rsidRPr="009149BF" w:rsidRDefault="007D2AC6" w:rsidP="00D06CA1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9149BF">
              <w:rPr>
                <w:rFonts w:ascii="Arial" w:hAnsi="Arial" w:cs="Arial"/>
                <w:color w:val="000000"/>
              </w:rPr>
              <w:t>785XXXXX</w:t>
            </w:r>
          </w:p>
        </w:tc>
      </w:tr>
    </w:tbl>
    <w:p w:rsidR="007D2AC6" w:rsidRPr="009149BF" w:rsidRDefault="007D2AC6" w:rsidP="00D06CA1">
      <w:pPr>
        <w:spacing w:before="240" w:after="0"/>
        <w:rPr>
          <w:rFonts w:ascii="Arial" w:hAnsi="Arial" w:cs="Arial"/>
        </w:rPr>
      </w:pPr>
      <w:r w:rsidRPr="009149BF">
        <w:rPr>
          <w:rFonts w:ascii="Arial" w:hAnsi="Arial" w:cs="Arial"/>
        </w:rPr>
        <w:t>Contacto:</w:t>
      </w:r>
    </w:p>
    <w:p w:rsidR="007D2AC6" w:rsidRPr="008D204F" w:rsidRDefault="007D2AC6" w:rsidP="008877F8">
      <w:pPr>
        <w:spacing w:after="0"/>
        <w:ind w:left="567" w:hanging="567"/>
        <w:jc w:val="left"/>
        <w:rPr>
          <w:rFonts w:ascii="Arial" w:hAnsi="Arial" w:cs="Arial"/>
        </w:rPr>
      </w:pPr>
      <w:r w:rsidRPr="009149BF">
        <w:rPr>
          <w:rFonts w:ascii="Arial" w:hAnsi="Arial" w:cs="Arial"/>
        </w:rPr>
        <w:tab/>
        <w:t>Mr. Itaaka Tebaka</w:t>
      </w:r>
      <w:r w:rsidRPr="009149BF">
        <w:rPr>
          <w:rFonts w:ascii="Arial" w:hAnsi="Arial" w:cs="Arial"/>
        </w:rPr>
        <w:br/>
        <w:t xml:space="preserve">Manager Engineering </w:t>
      </w:r>
      <w:r w:rsidRPr="009149BF">
        <w:rPr>
          <w:rFonts w:ascii="Arial" w:hAnsi="Arial" w:cs="Arial"/>
        </w:rPr>
        <w:br/>
        <w:t xml:space="preserve">Communications Commission Kiribati </w:t>
      </w:r>
      <w:r w:rsidRPr="009149BF">
        <w:rPr>
          <w:rFonts w:ascii="Arial" w:hAnsi="Arial" w:cs="Arial"/>
        </w:rPr>
        <w:br/>
        <w:t>P.O. Box 529</w:t>
      </w:r>
      <w:r w:rsidRPr="009149BF">
        <w:rPr>
          <w:rFonts w:ascii="Arial" w:hAnsi="Arial" w:cs="Arial"/>
        </w:rPr>
        <w:br/>
        <w:t>BETIO, TARAWA</w:t>
      </w:r>
      <w:r w:rsidRPr="009149BF">
        <w:rPr>
          <w:rFonts w:ascii="Arial" w:hAnsi="Arial" w:cs="Arial"/>
        </w:rPr>
        <w:br/>
        <w:t>Kiribati</w:t>
      </w:r>
      <w:r w:rsidRPr="009149BF">
        <w:rPr>
          <w:rFonts w:ascii="Arial" w:hAnsi="Arial" w:cs="Arial"/>
        </w:rPr>
        <w:br/>
        <w:t>Tel:</w:t>
      </w:r>
      <w:r w:rsidRPr="009149BF">
        <w:rPr>
          <w:rFonts w:ascii="Arial" w:hAnsi="Arial" w:cs="Arial"/>
        </w:rPr>
        <w:tab/>
        <w:t>+686 25488</w:t>
      </w:r>
      <w:r w:rsidRPr="009149BF">
        <w:rPr>
          <w:rFonts w:ascii="Arial" w:hAnsi="Arial" w:cs="Arial"/>
        </w:rPr>
        <w:br/>
        <w:t>Fax:</w:t>
      </w:r>
      <w:r w:rsidRPr="009149BF">
        <w:rPr>
          <w:rFonts w:ascii="Arial" w:hAnsi="Arial" w:cs="Arial"/>
        </w:rPr>
        <w:tab/>
        <w:t>+686 25432</w:t>
      </w:r>
      <w:r w:rsidRPr="009149BF">
        <w:rPr>
          <w:rFonts w:ascii="Arial" w:hAnsi="Arial" w:cs="Arial"/>
        </w:rPr>
        <w:br/>
        <w:t>E-mail:</w:t>
      </w:r>
      <w:r w:rsidRPr="009149BF">
        <w:rPr>
          <w:rFonts w:ascii="Arial" w:hAnsi="Arial" w:cs="Arial"/>
        </w:rPr>
        <w:tab/>
        <w:t>itaaka.tebaka@cck.ki</w:t>
      </w:r>
      <w:r w:rsidRPr="009149BF">
        <w:rPr>
          <w:rFonts w:ascii="Arial" w:hAnsi="Arial" w:cs="Arial"/>
        </w:rPr>
        <w:br/>
      </w:r>
      <w:r w:rsidRPr="008D204F">
        <w:rPr>
          <w:rFonts w:ascii="Arial" w:hAnsi="Arial" w:cs="Arial"/>
        </w:rPr>
        <w:t>URL:</w:t>
      </w:r>
      <w:r w:rsidRPr="008D204F">
        <w:rPr>
          <w:rFonts w:ascii="Arial" w:hAnsi="Arial" w:cs="Arial"/>
        </w:rPr>
        <w:tab/>
        <w:t>www.cck.ki</w:t>
      </w:r>
    </w:p>
    <w:p w:rsidR="00A16C60" w:rsidRPr="008877F8" w:rsidRDefault="00A16C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 w:rsidRPr="008877F8">
        <w:rPr>
          <w:rFonts w:ascii="Arial" w:hAnsi="Arial" w:cs="Arial"/>
        </w:rPr>
        <w:br w:type="page"/>
      </w:r>
    </w:p>
    <w:p w:rsidR="007D2AC6" w:rsidRPr="00280B21" w:rsidRDefault="00706F09" w:rsidP="007D2AC6">
      <w:pPr>
        <w:spacing w:before="0"/>
        <w:outlineLvl w:val="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Comunicación del 30</w:t>
      </w:r>
      <w:r w:rsidR="007D2AC6" w:rsidRPr="00280B21">
        <w:rPr>
          <w:rFonts w:ascii="Arial" w:hAnsi="Arial" w:cs="Arial"/>
          <w:lang w:val="es-ES"/>
        </w:rPr>
        <w:t>.VIII.2013:</w:t>
      </w:r>
    </w:p>
    <w:p w:rsidR="007D2AC6" w:rsidRPr="00280B21" w:rsidRDefault="007D2AC6" w:rsidP="00781D6D">
      <w:pPr>
        <w:rPr>
          <w:rFonts w:ascii="Arial" w:hAnsi="Arial" w:cs="Arial"/>
          <w:lang w:val="es-ES"/>
        </w:rPr>
      </w:pPr>
      <w:r w:rsidRPr="00280B21">
        <w:rPr>
          <w:rFonts w:ascii="Arial" w:hAnsi="Arial" w:cs="Arial"/>
          <w:iCs/>
          <w:lang w:val="es-ES"/>
        </w:rPr>
        <w:t xml:space="preserve">La </w:t>
      </w:r>
      <w:r w:rsidRPr="00280B21">
        <w:rPr>
          <w:rFonts w:ascii="Arial" w:hAnsi="Arial" w:cs="Arial"/>
          <w:i/>
          <w:lang w:val="es-ES"/>
        </w:rPr>
        <w:t>Telecommunications Authority of Kiribati (TAK),</w:t>
      </w:r>
      <w:r w:rsidRPr="00280B21">
        <w:rPr>
          <w:rFonts w:ascii="Arial" w:hAnsi="Arial" w:cs="Arial"/>
          <w:lang w:val="es-ES"/>
        </w:rPr>
        <w:t xml:space="preserve"> Betio Tarawa, anuncia que Telecom Services Kiribati Ltd (TSKL) ha cambiado su  plan de numeración móvil de 5 cifras a 8 cifras (nuevo plan de numeración).</w:t>
      </w:r>
    </w:p>
    <w:p w:rsidR="007D2AC6" w:rsidRPr="00280B21" w:rsidRDefault="007D2AC6" w:rsidP="008877F8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rFonts w:ascii="Arial" w:hAnsi="Arial" w:cs="Arial"/>
          <w:bCs/>
          <w:lang w:val="es-ES"/>
        </w:rPr>
      </w:pPr>
      <w:r w:rsidRPr="00280B21">
        <w:rPr>
          <w:rFonts w:ascii="Arial" w:hAnsi="Arial" w:cs="Arial"/>
          <w:bCs/>
          <w:lang w:val="es-ES"/>
        </w:rPr>
        <w:t>Cuadro</w:t>
      </w:r>
      <w:r w:rsidRPr="00280B21">
        <w:rPr>
          <w:rFonts w:ascii="Arial" w:hAnsi="Arial" w:cs="Arial"/>
          <w:bCs/>
          <w:caps/>
          <w:lang w:val="es-ES"/>
        </w:rPr>
        <w:t xml:space="preserve"> </w:t>
      </w:r>
      <w:r w:rsidRPr="00280B21">
        <w:rPr>
          <w:rFonts w:ascii="Arial" w:hAnsi="Arial" w:cs="Arial"/>
          <w:bCs/>
          <w:caps/>
        </w:rPr>
        <w:sym w:font="Symbol" w:char="002D"/>
      </w:r>
      <w:r w:rsidRPr="00280B21">
        <w:rPr>
          <w:rFonts w:ascii="Arial" w:hAnsi="Arial" w:cs="Arial"/>
          <w:bCs/>
          <w:caps/>
          <w:lang w:val="es-ES"/>
        </w:rPr>
        <w:t xml:space="preserve"> </w:t>
      </w:r>
      <w:r w:rsidRPr="00280B21">
        <w:rPr>
          <w:rFonts w:ascii="Arial" w:hAnsi="Arial" w:cs="Arial"/>
          <w:lang w:val="es-ES"/>
        </w:rPr>
        <w:t xml:space="preserve">Descripción de los cambios de número en el plan de numeración nacional </w:t>
      </w:r>
      <w:r w:rsidRPr="00280B21">
        <w:rPr>
          <w:rFonts w:ascii="Arial" w:hAnsi="Arial" w:cs="Arial"/>
          <w:bCs/>
          <w:lang w:val="es-ES"/>
        </w:rPr>
        <w:t xml:space="preserve">UIT-T E.164 </w:t>
      </w:r>
      <w:r w:rsidRPr="00280B21">
        <w:rPr>
          <w:rFonts w:ascii="Arial" w:hAnsi="Arial" w:cs="Arial"/>
          <w:lang w:val="es-ES"/>
        </w:rPr>
        <w:t xml:space="preserve"> para el</w:t>
      </w:r>
      <w:r w:rsidRPr="00280B21">
        <w:rPr>
          <w:rFonts w:ascii="Arial" w:hAnsi="Arial" w:cs="Arial"/>
          <w:lang w:val="es-ES"/>
        </w:rPr>
        <w:br/>
        <w:t>indicativo de país +</w:t>
      </w:r>
      <w:r w:rsidRPr="00280B21">
        <w:rPr>
          <w:rFonts w:ascii="Arial" w:hAnsi="Arial" w:cs="Arial"/>
          <w:bCs/>
          <w:lang w:val="es-ES"/>
        </w:rPr>
        <w:t>686: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276"/>
        <w:gridCol w:w="1276"/>
        <w:gridCol w:w="1275"/>
        <w:gridCol w:w="993"/>
        <w:gridCol w:w="708"/>
        <w:gridCol w:w="1134"/>
        <w:gridCol w:w="1560"/>
      </w:tblGrid>
      <w:tr w:rsidR="007D2AC6" w:rsidRPr="00280B21" w:rsidTr="004A4BED">
        <w:trPr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es-ES"/>
              </w:rPr>
            </w:pPr>
            <w:r w:rsidRPr="00280B21">
              <w:rPr>
                <w:rFonts w:ascii="Arial" w:hAnsi="Arial" w:cs="Arial"/>
                <w:i/>
                <w:lang w:val="es-ES"/>
              </w:rPr>
              <w:t>Fecha y hora del cambio comunicadas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N(S)N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Utilización del número E.164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Funcionamiento paralelo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Operador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Texto del anuncio propuesto</w:t>
            </w:r>
          </w:p>
        </w:tc>
      </w:tr>
      <w:tr w:rsidR="007D2AC6" w:rsidRPr="00280B21" w:rsidTr="004A4BED">
        <w:trPr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overflowPunct/>
              <w:autoSpaceDE/>
              <w:autoSpaceDN/>
              <w:adjustRightInd/>
              <w:spacing w:before="40" w:after="4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Antiguo número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Nuevo número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overflowPunct/>
              <w:autoSpaceDE/>
              <w:autoSpaceDN/>
              <w:adjustRightInd/>
              <w:spacing w:before="40" w:after="40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Principio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keepNext/>
              <w:spacing w:before="40" w:after="40"/>
              <w:jc w:val="center"/>
              <w:rPr>
                <w:rFonts w:ascii="Arial" w:hAnsi="Arial" w:cs="Arial"/>
                <w:i/>
                <w:lang w:val="fr-FR"/>
              </w:rPr>
            </w:pPr>
            <w:r w:rsidRPr="00280B21">
              <w:rPr>
                <w:rFonts w:ascii="Arial" w:hAnsi="Arial" w:cs="Arial"/>
                <w:i/>
                <w:lang w:val="fr-FR"/>
              </w:rPr>
              <w:t>Fin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overflowPunct/>
              <w:autoSpaceDE/>
              <w:autoSpaceDN/>
              <w:adjustRightInd/>
              <w:spacing w:before="40" w:after="40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2AC6" w:rsidRPr="00280B21" w:rsidRDefault="007D2AC6" w:rsidP="004A4BED">
            <w:pPr>
              <w:overflowPunct/>
              <w:autoSpaceDE/>
              <w:autoSpaceDN/>
              <w:adjustRightInd/>
              <w:spacing w:before="40" w:after="40"/>
              <w:rPr>
                <w:rFonts w:ascii="Arial" w:hAnsi="Arial" w:cs="Arial"/>
                <w:i/>
                <w:lang w:val="fr-FR"/>
              </w:rPr>
            </w:pPr>
          </w:p>
        </w:tc>
      </w:tr>
      <w:tr w:rsidR="007D2AC6" w:rsidRPr="004E546E" w:rsidTr="004A4BED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1 de septiembre de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7XXXX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7XXXXXXX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Móvil 3G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Telecom Services Kiribati Limited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6" w:rsidRPr="00280B21" w:rsidRDefault="007D2AC6" w:rsidP="004A4BE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 xml:space="preserve">La gama de números 7XXXX antes asignado a Audiotext ahora será usada para el Móvil 3G con la longitud de cifras 7XXXXXXX </w:t>
            </w:r>
          </w:p>
        </w:tc>
      </w:tr>
    </w:tbl>
    <w:p w:rsidR="007D2AC6" w:rsidRPr="00280B21" w:rsidRDefault="007D2AC6" w:rsidP="007D2AC6">
      <w:pPr>
        <w:spacing w:before="0"/>
        <w:rPr>
          <w:rFonts w:ascii="Arial" w:hAnsi="Arial" w:cs="Arial"/>
          <w:lang w:val="es-ES"/>
        </w:rPr>
      </w:pPr>
    </w:p>
    <w:p w:rsidR="007D2AC6" w:rsidRPr="00280B21" w:rsidRDefault="007D2AC6" w:rsidP="007D2AC6">
      <w:pPr>
        <w:rPr>
          <w:rFonts w:ascii="Arial" w:hAnsi="Arial" w:cs="Arial"/>
          <w:lang w:val="es-ES"/>
        </w:rPr>
      </w:pPr>
      <w:r w:rsidRPr="00280B21">
        <w:rPr>
          <w:rFonts w:ascii="Arial" w:hAnsi="Arial" w:cs="Arial"/>
          <w:iCs/>
          <w:lang w:val="es-ES"/>
        </w:rPr>
        <w:t xml:space="preserve">La </w:t>
      </w:r>
      <w:r w:rsidRPr="00280B21">
        <w:rPr>
          <w:rFonts w:ascii="Arial" w:hAnsi="Arial" w:cs="Arial"/>
          <w:i/>
          <w:lang w:val="es-ES"/>
        </w:rPr>
        <w:t>Telecommunications Authority of Kiribati (TAK),</w:t>
      </w:r>
      <w:r w:rsidRPr="00280B21">
        <w:rPr>
          <w:rFonts w:ascii="Arial" w:hAnsi="Arial" w:cs="Arial"/>
          <w:lang w:val="es-ES"/>
        </w:rPr>
        <w:t xml:space="preserve"> Betio Tarawa, anuncia el siguiente plan de Numeración  Telefónica para Kiribati:</w:t>
      </w:r>
    </w:p>
    <w:p w:rsidR="007D2AC6" w:rsidRPr="00280B21" w:rsidRDefault="007D2AC6" w:rsidP="007D2AC6">
      <w:pPr>
        <w:tabs>
          <w:tab w:val="clear" w:pos="5387"/>
          <w:tab w:val="clear" w:pos="5954"/>
          <w:tab w:val="left" w:pos="1134"/>
          <w:tab w:val="left" w:pos="1559"/>
          <w:tab w:val="left" w:pos="2126"/>
          <w:tab w:val="left" w:pos="5386"/>
          <w:tab w:val="left" w:pos="5953"/>
        </w:tabs>
        <w:spacing w:before="240"/>
        <w:jc w:val="center"/>
        <w:rPr>
          <w:rFonts w:ascii="Arial" w:hAnsi="Arial" w:cs="Arial"/>
          <w:i/>
          <w:iCs/>
          <w:lang w:val="es-ES"/>
        </w:rPr>
      </w:pPr>
      <w:r w:rsidRPr="00280B21">
        <w:rPr>
          <w:rFonts w:ascii="Arial" w:hAnsi="Arial" w:cs="Arial"/>
          <w:i/>
          <w:iCs/>
          <w:lang w:val="es-ES"/>
        </w:rPr>
        <w:t>Plan de numeración telefónica nacional de Kiribati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2495"/>
      </w:tblGrid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Marcación directa nacional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0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Marcación directa internacional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00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Averías y dificultades de servicio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100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Reserva de enlaces troncales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101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Averiguación de precios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102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Información sobre la guía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103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Fonogramas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104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Llamadas a estaciones HF de las islas más alejadas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106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Reserva de enlaces troncales (teléfonos públicos)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107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Llamadas a barcos en navegación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108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Policía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992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Bomberos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993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Ambulancia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994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Información marítima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1050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Anuncio de la hora (idioma 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1051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Anuncio de la hora (idioma 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1052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Información meteorológica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1055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Información sobre vuelos (aeropuerto)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1059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Asistencia al operador entrante Tarawa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«11» + 2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Asistencia al operador entrante Kiritimati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«11» + 3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lastRenderedPageBreak/>
              <w:t>Telecom Services Kiribati Ltd (TSKL)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20XXX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Tarawa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21XXX a 32XXX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ab/>
              <w:t>Bairiki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21XXX a 24XXX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ab/>
              <w:t>Betio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25XXX a 26XXX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ab/>
              <w:t>Bikenibeu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28XXX a 29XXX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ab/>
              <w:t>Abaokoro (Ntarawa)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31XXX a 32XXX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Abaiang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33XXX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Marakei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34XXX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Butaritari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35XXX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Makin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36XXX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Banaba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37XXX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Maiana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38XXX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Kuria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39XXX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Aranuka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40XXX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Abemama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41XXX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Nonouti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42XXX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Tabiteuea North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43XXX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Tabiteuea South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44XXX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Onotoa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45XXX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Beru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46XXX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Nikunau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47XXX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fr-FR"/>
              </w:rPr>
            </w:pPr>
            <w:r w:rsidRPr="00280B21">
              <w:rPr>
                <w:rFonts w:ascii="Arial" w:hAnsi="Arial" w:cs="Arial"/>
                <w:lang w:val="fr-FR"/>
              </w:rPr>
              <w:t>Tamana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48XXX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Arorae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49XXX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_tradnl"/>
              </w:rPr>
            </w:pPr>
            <w:r w:rsidRPr="00280B21">
              <w:rPr>
                <w:rFonts w:ascii="Arial" w:hAnsi="Arial" w:cs="Arial"/>
                <w:lang w:val="es-ES_tradnl"/>
              </w:rPr>
              <w:t>GSM servicio de telefonía móvil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_tradnl"/>
              </w:rPr>
            </w:pPr>
            <w:r w:rsidRPr="00280B21">
              <w:rPr>
                <w:rFonts w:ascii="Arial" w:hAnsi="Arial" w:cs="Arial"/>
                <w:lang w:val="es-ES_tradnl"/>
              </w:rPr>
              <w:t>50XXX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Kiritimati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81XXX a 82XXX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</w:rPr>
            </w:pPr>
            <w:r w:rsidRPr="00280B21">
              <w:rPr>
                <w:rFonts w:ascii="Arial" w:hAnsi="Arial" w:cs="Arial"/>
              </w:rPr>
              <w:t>Fanning (Tabuaeran)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83XXX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Washington (Teraina)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84XXX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Kanton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85XXX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Móvil GSM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6XXXX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bCs/>
              </w:rPr>
            </w:pPr>
            <w:r w:rsidRPr="00280B21">
              <w:rPr>
                <w:rFonts w:ascii="Arial" w:hAnsi="Arial" w:cs="Arial"/>
                <w:lang w:val="es-ES"/>
              </w:rPr>
              <w:t>Móvil</w:t>
            </w:r>
            <w:r w:rsidRPr="00280B21">
              <w:rPr>
                <w:rFonts w:ascii="Arial" w:hAnsi="Arial" w:cs="Arial"/>
              </w:rPr>
              <w:t xml:space="preserve"> 3G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280B21">
              <w:rPr>
                <w:rFonts w:ascii="Arial" w:hAnsi="Arial" w:cs="Arial"/>
              </w:rPr>
              <w:t>7XXXXXXX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Móvil GSM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9XXXX</w:t>
            </w:r>
          </w:p>
        </w:tc>
      </w:tr>
      <w:tr w:rsidR="007D2AC6" w:rsidRPr="00280B21" w:rsidTr="004A4BED">
        <w:trPr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Tarjetas telefónicas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AC6" w:rsidRPr="00280B21" w:rsidRDefault="007D2AC6" w:rsidP="005636C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280B21">
              <w:rPr>
                <w:rFonts w:ascii="Arial" w:hAnsi="Arial" w:cs="Arial"/>
                <w:lang w:val="es-ES"/>
              </w:rPr>
              <w:t>29XXX</w:t>
            </w:r>
          </w:p>
        </w:tc>
      </w:tr>
    </w:tbl>
    <w:p w:rsidR="00A16C60" w:rsidRDefault="00A16C60" w:rsidP="005636C1">
      <w:pPr>
        <w:spacing w:before="0" w:after="0"/>
        <w:rPr>
          <w:rFonts w:ascii="Arial" w:hAnsi="Arial" w:cs="Arial"/>
        </w:rPr>
      </w:pPr>
    </w:p>
    <w:p w:rsidR="007D2AC6" w:rsidRPr="00280B21" w:rsidRDefault="007D2AC6" w:rsidP="005636C1">
      <w:pPr>
        <w:spacing w:before="0" w:after="0"/>
        <w:rPr>
          <w:rFonts w:ascii="Arial" w:hAnsi="Arial" w:cs="Arial"/>
        </w:rPr>
      </w:pPr>
      <w:r w:rsidRPr="00280B21">
        <w:rPr>
          <w:rFonts w:ascii="Arial" w:hAnsi="Arial" w:cs="Arial"/>
        </w:rPr>
        <w:t>Contacto:</w:t>
      </w:r>
    </w:p>
    <w:p w:rsidR="007D2AC6" w:rsidRPr="00280B21" w:rsidRDefault="007D2AC6" w:rsidP="007D2AC6">
      <w:pPr>
        <w:ind w:left="567" w:hanging="567"/>
        <w:jc w:val="left"/>
        <w:rPr>
          <w:rFonts w:ascii="Arial" w:hAnsi="Arial" w:cs="Arial"/>
        </w:rPr>
      </w:pPr>
      <w:r w:rsidRPr="00280B21">
        <w:rPr>
          <w:rFonts w:ascii="Arial" w:hAnsi="Arial" w:cs="Arial"/>
        </w:rPr>
        <w:tab/>
        <w:t>Mr. Itaaka Tebaka</w:t>
      </w:r>
      <w:r w:rsidRPr="00280B21">
        <w:rPr>
          <w:rFonts w:ascii="Arial" w:hAnsi="Arial" w:cs="Arial"/>
        </w:rPr>
        <w:br/>
        <w:t xml:space="preserve">Manager Engineering </w:t>
      </w:r>
      <w:r w:rsidRPr="00280B21">
        <w:rPr>
          <w:rFonts w:ascii="Arial" w:hAnsi="Arial" w:cs="Arial"/>
        </w:rPr>
        <w:br/>
        <w:t xml:space="preserve">Communications Commission Kiribati </w:t>
      </w:r>
      <w:r w:rsidRPr="00280B21">
        <w:rPr>
          <w:rFonts w:ascii="Arial" w:hAnsi="Arial" w:cs="Arial"/>
        </w:rPr>
        <w:br/>
        <w:t>(old name: Telecommunications Authority of Kiribati)</w:t>
      </w:r>
      <w:r w:rsidRPr="00280B21">
        <w:rPr>
          <w:rFonts w:ascii="Arial" w:hAnsi="Arial" w:cs="Arial"/>
        </w:rPr>
        <w:br/>
        <w:t>P.O. Box 529</w:t>
      </w:r>
      <w:r w:rsidRPr="00280B21">
        <w:rPr>
          <w:rFonts w:ascii="Arial" w:hAnsi="Arial" w:cs="Arial"/>
        </w:rPr>
        <w:br/>
        <w:t>BETIO, TARAWA</w:t>
      </w:r>
      <w:r w:rsidRPr="00280B21">
        <w:rPr>
          <w:rFonts w:ascii="Arial" w:hAnsi="Arial" w:cs="Arial"/>
        </w:rPr>
        <w:br/>
        <w:t>Kiribati</w:t>
      </w:r>
      <w:r w:rsidRPr="00280B21">
        <w:rPr>
          <w:rFonts w:ascii="Arial" w:hAnsi="Arial" w:cs="Arial"/>
        </w:rPr>
        <w:br/>
        <w:t>Tel:</w:t>
      </w:r>
      <w:r w:rsidRPr="00280B21">
        <w:rPr>
          <w:rFonts w:ascii="Arial" w:hAnsi="Arial" w:cs="Arial"/>
        </w:rPr>
        <w:tab/>
        <w:t>+686 25488</w:t>
      </w:r>
      <w:r w:rsidRPr="00280B21">
        <w:rPr>
          <w:rFonts w:ascii="Arial" w:hAnsi="Arial" w:cs="Arial"/>
        </w:rPr>
        <w:br/>
        <w:t>Fax:</w:t>
      </w:r>
      <w:r w:rsidRPr="00280B21">
        <w:rPr>
          <w:rFonts w:ascii="Arial" w:hAnsi="Arial" w:cs="Arial"/>
        </w:rPr>
        <w:tab/>
        <w:t>+686 25432</w:t>
      </w:r>
      <w:r w:rsidRPr="00280B21">
        <w:rPr>
          <w:rFonts w:ascii="Arial" w:hAnsi="Arial" w:cs="Arial"/>
        </w:rPr>
        <w:br/>
        <w:t>E-mail:</w:t>
      </w:r>
      <w:r w:rsidRPr="00280B21">
        <w:rPr>
          <w:rFonts w:ascii="Arial" w:hAnsi="Arial" w:cs="Arial"/>
        </w:rPr>
        <w:tab/>
      </w:r>
      <w:hyperlink r:id="rId10" w:history="1">
        <w:r w:rsidRPr="00280B21">
          <w:rPr>
            <w:rFonts w:ascii="Arial" w:hAnsi="Arial" w:cs="Arial"/>
          </w:rPr>
          <w:t>itaaka.tebaka@tak.gov.ki</w:t>
        </w:r>
      </w:hyperlink>
      <w:r w:rsidRPr="00280B21">
        <w:rPr>
          <w:rFonts w:ascii="Arial" w:hAnsi="Arial" w:cs="Arial"/>
        </w:rPr>
        <w:br/>
        <w:t>URL:</w:t>
      </w:r>
      <w:r w:rsidRPr="00280B21">
        <w:rPr>
          <w:rFonts w:ascii="Arial" w:hAnsi="Arial" w:cs="Arial"/>
        </w:rPr>
        <w:tab/>
      </w:r>
      <w:hyperlink r:id="rId11" w:history="1">
        <w:r w:rsidRPr="00280B21">
          <w:rPr>
            <w:rFonts w:ascii="Arial" w:hAnsi="Arial" w:cs="Arial"/>
          </w:rPr>
          <w:t>www.tak.gov.ki</w:t>
        </w:r>
      </w:hyperlink>
    </w:p>
    <w:sectPr w:rsidR="007D2AC6" w:rsidRPr="00280B21" w:rsidSect="008877F8"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06" w:rsidRDefault="00F86006" w:rsidP="00B23AD3">
      <w:pPr>
        <w:spacing w:before="0" w:after="0"/>
      </w:pPr>
      <w:r>
        <w:separator/>
      </w:r>
    </w:p>
  </w:endnote>
  <w:endnote w:type="continuationSeparator" w:id="0">
    <w:p w:rsidR="00F86006" w:rsidRDefault="00F86006" w:rsidP="00B23A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5218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16C60" w:rsidRDefault="00A16C60" w:rsidP="00A16C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46E">
          <w:rPr>
            <w:noProof/>
          </w:rPr>
          <w:t>1</w:t>
        </w:r>
        <w:r>
          <w:rPr>
            <w:noProof/>
          </w:rPr>
          <w:fldChar w:fldCharType="end"/>
        </w:r>
        <w:r w:rsidR="00BC0F49">
          <w:t xml:space="preserve"> | </w:t>
        </w:r>
        <w:fldSimple w:instr=" NUMPAGES   \* MERGEFORMAT ">
          <w:r w:rsidR="004E546E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06" w:rsidRDefault="00F86006" w:rsidP="00B23AD3">
      <w:pPr>
        <w:spacing w:before="0" w:after="0"/>
      </w:pPr>
      <w:r>
        <w:separator/>
      </w:r>
    </w:p>
  </w:footnote>
  <w:footnote w:type="continuationSeparator" w:id="0">
    <w:p w:rsidR="00F86006" w:rsidRDefault="00F86006" w:rsidP="00B23AD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6"/>
    <w:rsid w:val="000A4EEF"/>
    <w:rsid w:val="000F238A"/>
    <w:rsid w:val="001A162B"/>
    <w:rsid w:val="001C03A2"/>
    <w:rsid w:val="00344EEE"/>
    <w:rsid w:val="0039034C"/>
    <w:rsid w:val="004E546E"/>
    <w:rsid w:val="005636C1"/>
    <w:rsid w:val="005D0084"/>
    <w:rsid w:val="00634198"/>
    <w:rsid w:val="006F03E8"/>
    <w:rsid w:val="00706F09"/>
    <w:rsid w:val="00781D6D"/>
    <w:rsid w:val="007D2AC6"/>
    <w:rsid w:val="007F4CCE"/>
    <w:rsid w:val="008877F8"/>
    <w:rsid w:val="008D204F"/>
    <w:rsid w:val="008E0240"/>
    <w:rsid w:val="00A15BA0"/>
    <w:rsid w:val="00A16C60"/>
    <w:rsid w:val="00A33E42"/>
    <w:rsid w:val="00A9589E"/>
    <w:rsid w:val="00AE55FB"/>
    <w:rsid w:val="00B23AD3"/>
    <w:rsid w:val="00B71D88"/>
    <w:rsid w:val="00BC0F49"/>
    <w:rsid w:val="00D06CA1"/>
    <w:rsid w:val="00D9427E"/>
    <w:rsid w:val="00DB4A8B"/>
    <w:rsid w:val="00EF59E4"/>
    <w:rsid w:val="00F25D69"/>
    <w:rsid w:val="00F84C9E"/>
    <w:rsid w:val="00F8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C5BA3-4795-4D67-A419-FE4FF27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C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7D2AC6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D2AC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23AD3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23AD3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23AD3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23AD3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636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styleId="Hyperlink">
    <w:name w:val="Hyperlink"/>
    <w:basedOn w:val="DefaultParagraphFont"/>
    <w:uiPriority w:val="99"/>
    <w:rsid w:val="004E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aka.tebaka@cck.k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k.k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aaka.tebaka@cck.ki" TargetMode="External"/><Relationship Id="rId11" Type="http://schemas.openxmlformats.org/officeDocument/2006/relationships/hyperlink" Target="http://www.tak.gov.ki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taaka.tebaka@tak.gov.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k.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2</cp:revision>
  <cp:lastPrinted>2016-09-14T08:43:00Z</cp:lastPrinted>
  <dcterms:created xsi:type="dcterms:W3CDTF">2019-04-25T14:10:00Z</dcterms:created>
  <dcterms:modified xsi:type="dcterms:W3CDTF">2019-04-25T14:10:00Z</dcterms:modified>
</cp:coreProperties>
</file>