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A5821" w14:textId="77777777" w:rsidR="005E5DB5" w:rsidRPr="005E5DB5" w:rsidRDefault="005E5DB5" w:rsidP="00083FDF">
      <w:pPr>
        <w:pStyle w:val="Heading4"/>
        <w:spacing w:before="0"/>
        <w:rPr>
          <w:rFonts w:ascii="Arial" w:hAnsi="Arial" w:cs="Arial"/>
        </w:rPr>
      </w:pPr>
      <w:bookmarkStart w:id="0" w:name="_Toc139444675"/>
      <w:smartTag w:uri="urn:schemas-microsoft-com:office:smarttags" w:element="place">
        <w:r w:rsidRPr="005E5DB5">
          <w:rPr>
            <w:rFonts w:ascii="Arial" w:hAnsi="Arial" w:cs="Arial"/>
          </w:rPr>
          <w:t>Falkland Islands</w:t>
        </w:r>
      </w:smartTag>
      <w:r w:rsidRPr="005E5DB5">
        <w:rPr>
          <w:rFonts w:ascii="Arial" w:hAnsi="Arial" w:cs="Arial"/>
        </w:rPr>
        <w:t xml:space="preserve"> (Malvinas) (country code +500)</w:t>
      </w:r>
      <w:bookmarkEnd w:id="0"/>
      <w:r w:rsidRPr="005E5DB5">
        <w:rPr>
          <w:rFonts w:ascii="Arial" w:hAnsi="Arial" w:cs="Arial"/>
        </w:rPr>
        <w:t xml:space="preserve"> </w:t>
      </w:r>
    </w:p>
    <w:p w14:paraId="3993CD1E" w14:textId="62A977A6" w:rsidR="005E5DB5" w:rsidRPr="00F823E8" w:rsidRDefault="005E5DB5" w:rsidP="005E5DB5">
      <w:pPr>
        <w:pStyle w:val="Heading5"/>
        <w:rPr>
          <w:rFonts w:ascii="Arial" w:hAnsi="Arial" w:cs="Arial"/>
          <w:b w:val="0"/>
          <w:szCs w:val="20"/>
        </w:rPr>
      </w:pPr>
      <w:r w:rsidRPr="00F823E8">
        <w:rPr>
          <w:rFonts w:ascii="Arial" w:hAnsi="Arial" w:cs="Arial"/>
          <w:b w:val="0"/>
          <w:szCs w:val="20"/>
        </w:rPr>
        <w:t xml:space="preserve">Communication of </w:t>
      </w:r>
      <w:r w:rsidR="001D20AA">
        <w:rPr>
          <w:rFonts w:ascii="Arial" w:hAnsi="Arial" w:cs="Arial"/>
          <w:b w:val="0"/>
          <w:szCs w:val="20"/>
        </w:rPr>
        <w:t>10</w:t>
      </w:r>
      <w:r w:rsidRPr="00F823E8">
        <w:rPr>
          <w:rFonts w:ascii="Arial" w:hAnsi="Arial" w:cs="Arial"/>
          <w:b w:val="0"/>
          <w:szCs w:val="20"/>
        </w:rPr>
        <w:t>.VI.20</w:t>
      </w:r>
      <w:r w:rsidR="001D20AA">
        <w:rPr>
          <w:rFonts w:ascii="Arial" w:hAnsi="Arial" w:cs="Arial"/>
          <w:b w:val="0"/>
          <w:szCs w:val="20"/>
        </w:rPr>
        <w:t>20</w:t>
      </w:r>
      <w:r w:rsidRPr="00F823E8">
        <w:rPr>
          <w:rFonts w:ascii="Arial" w:hAnsi="Arial" w:cs="Arial"/>
          <w:b w:val="0"/>
          <w:szCs w:val="20"/>
        </w:rPr>
        <w:t>:</w:t>
      </w:r>
    </w:p>
    <w:p w14:paraId="7630DDA6" w14:textId="4BE44695" w:rsidR="005E5DB5" w:rsidRPr="00F823E8" w:rsidRDefault="004A053B" w:rsidP="004A053B">
      <w:pPr>
        <w:ind w:firstLine="0"/>
        <w:jc w:val="left"/>
        <w:rPr>
          <w:rFonts w:ascii="Arial" w:hAnsi="Arial" w:cs="Arial"/>
        </w:rPr>
      </w:pPr>
      <w:r w:rsidRPr="004A053B">
        <w:rPr>
          <w:rFonts w:ascii="Arial" w:hAnsi="Arial" w:cs="Arial"/>
        </w:rPr>
        <w:t>The</w:t>
      </w:r>
      <w:r>
        <w:rPr>
          <w:rFonts w:ascii="Arial" w:hAnsi="Arial" w:cs="Arial"/>
          <w:i/>
          <w:iCs/>
        </w:rPr>
        <w:t xml:space="preserve"> </w:t>
      </w:r>
      <w:r w:rsidRPr="004A053B">
        <w:rPr>
          <w:rFonts w:ascii="Arial" w:hAnsi="Arial" w:cs="Arial"/>
          <w:i/>
          <w:iCs/>
        </w:rPr>
        <w:t>Communications Regulator</w:t>
      </w:r>
      <w:r w:rsidR="005E5DB5" w:rsidRPr="00F823E8">
        <w:rPr>
          <w:rFonts w:ascii="Arial" w:hAnsi="Arial" w:cs="Arial"/>
        </w:rPr>
        <w:t>, Stanley, announces the following numbering plan for the Falkland Islands (Malvinas):</w:t>
      </w:r>
    </w:p>
    <w:p w14:paraId="4BB41CC5" w14:textId="77777777" w:rsidR="005E5DB5" w:rsidRPr="00F823E8" w:rsidRDefault="005E5DB5" w:rsidP="005E5DB5">
      <w:pPr>
        <w:pStyle w:val="blanc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</w:tblGrid>
      <w:tr w:rsidR="005E5DB5" w:rsidRPr="001712A6" w14:paraId="1CDEC290" w14:textId="77777777" w:rsidTr="001712A6">
        <w:trPr>
          <w:trHeight w:val="350"/>
          <w:jc w:val="center"/>
        </w:trPr>
        <w:tc>
          <w:tcPr>
            <w:tcW w:w="3402" w:type="dxa"/>
            <w:shd w:val="clear" w:color="auto" w:fill="auto"/>
          </w:tcPr>
          <w:p w14:paraId="57C087F5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Country code</w:t>
            </w:r>
          </w:p>
        </w:tc>
        <w:tc>
          <w:tcPr>
            <w:tcW w:w="3402" w:type="dxa"/>
            <w:shd w:val="clear" w:color="auto" w:fill="auto"/>
          </w:tcPr>
          <w:p w14:paraId="102CAC68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+500</w:t>
            </w:r>
          </w:p>
        </w:tc>
      </w:tr>
      <w:tr w:rsidR="005E5DB5" w:rsidRPr="001712A6" w14:paraId="274D5E97" w14:textId="77777777" w:rsidTr="001712A6">
        <w:trPr>
          <w:trHeight w:val="242"/>
          <w:jc w:val="center"/>
        </w:trPr>
        <w:tc>
          <w:tcPr>
            <w:tcW w:w="3402" w:type="dxa"/>
            <w:shd w:val="clear" w:color="auto" w:fill="auto"/>
          </w:tcPr>
          <w:p w14:paraId="28DACB4E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International </w:t>
            </w: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prefix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CB643A1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00</w:t>
            </w:r>
          </w:p>
        </w:tc>
      </w:tr>
      <w:tr w:rsidR="005E5DB5" w:rsidRPr="001712A6" w14:paraId="4238E621" w14:textId="77777777" w:rsidTr="001712A6">
        <w:trPr>
          <w:trHeight w:val="242"/>
          <w:jc w:val="center"/>
        </w:trPr>
        <w:tc>
          <w:tcPr>
            <w:tcW w:w="3402" w:type="dxa"/>
            <w:shd w:val="clear" w:color="auto" w:fill="auto"/>
          </w:tcPr>
          <w:p w14:paraId="5E329E4C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Language</w:t>
            </w:r>
            <w:proofErr w:type="spellEnd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 digits</w:t>
            </w:r>
          </w:p>
        </w:tc>
        <w:tc>
          <w:tcPr>
            <w:tcW w:w="3402" w:type="dxa"/>
            <w:shd w:val="clear" w:color="auto" w:fill="auto"/>
          </w:tcPr>
          <w:p w14:paraId="56EFA279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0 (default) or 2 (English)</w:t>
            </w:r>
          </w:p>
        </w:tc>
      </w:tr>
      <w:tr w:rsidR="005E5DB5" w:rsidRPr="001712A6" w14:paraId="1E7114CA" w14:textId="77777777" w:rsidTr="001712A6">
        <w:trPr>
          <w:trHeight w:val="242"/>
          <w:jc w:val="center"/>
        </w:trPr>
        <w:tc>
          <w:tcPr>
            <w:tcW w:w="3402" w:type="dxa"/>
            <w:shd w:val="clear" w:color="auto" w:fill="auto"/>
          </w:tcPr>
          <w:p w14:paraId="1BE16897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Length</w:t>
            </w:r>
            <w:proofErr w:type="spellEnd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subscriber</w:t>
            </w:r>
            <w:proofErr w:type="spellEnd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1763236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five digits</w:t>
            </w:r>
          </w:p>
        </w:tc>
      </w:tr>
      <w:tr w:rsidR="005E5DB5" w:rsidRPr="001712A6" w14:paraId="43BD4AD7" w14:textId="77777777" w:rsidTr="001712A6">
        <w:trPr>
          <w:trHeight w:val="242"/>
          <w:jc w:val="center"/>
        </w:trPr>
        <w:tc>
          <w:tcPr>
            <w:tcW w:w="3402" w:type="dxa"/>
            <w:shd w:val="clear" w:color="auto" w:fill="auto"/>
          </w:tcPr>
          <w:p w14:paraId="733754AF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Area code</w:t>
            </w:r>
          </w:p>
        </w:tc>
        <w:tc>
          <w:tcPr>
            <w:tcW w:w="3402" w:type="dxa"/>
            <w:shd w:val="clear" w:color="auto" w:fill="auto"/>
          </w:tcPr>
          <w:p w14:paraId="2CB8AC78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none</w:t>
            </w:r>
          </w:p>
        </w:tc>
      </w:tr>
      <w:tr w:rsidR="005E5DB5" w:rsidRPr="001712A6" w14:paraId="40BFF8ED" w14:textId="77777777" w:rsidTr="001712A6">
        <w:trPr>
          <w:trHeight w:val="242"/>
          <w:jc w:val="center"/>
        </w:trPr>
        <w:tc>
          <w:tcPr>
            <w:tcW w:w="3402" w:type="dxa"/>
            <w:shd w:val="clear" w:color="auto" w:fill="auto"/>
          </w:tcPr>
          <w:p w14:paraId="4FECEC60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International </w:t>
            </w: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operator</w:t>
            </w:r>
            <w:proofErr w:type="spellEnd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 code</w:t>
            </w:r>
          </w:p>
        </w:tc>
        <w:tc>
          <w:tcPr>
            <w:tcW w:w="3402" w:type="dxa"/>
            <w:shd w:val="clear" w:color="auto" w:fill="auto"/>
          </w:tcPr>
          <w:p w14:paraId="4F3509A6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+500 code 11 / code 12</w:t>
            </w:r>
          </w:p>
        </w:tc>
      </w:tr>
    </w:tbl>
    <w:p w14:paraId="1FBD6AD9" w14:textId="77777777" w:rsidR="005E5DB5" w:rsidRPr="00F823E8" w:rsidRDefault="005E5DB5" w:rsidP="005E5DB5">
      <w:pPr>
        <w:pStyle w:val="Tablefin"/>
        <w:rPr>
          <w:rFonts w:ascii="Arial" w:hAnsi="Arial" w:cs="Arial"/>
          <w:b w:val="0"/>
          <w:sz w:val="20"/>
          <w:szCs w:val="20"/>
        </w:rPr>
      </w:pPr>
    </w:p>
    <w:p w14:paraId="40B8DD00" w14:textId="77777777" w:rsidR="005E5DB5" w:rsidRPr="00F823E8" w:rsidRDefault="005E5DB5" w:rsidP="005E5DB5">
      <w:pPr>
        <w:pStyle w:val="Heading6"/>
        <w:rPr>
          <w:rFonts w:ascii="Arial" w:hAnsi="Arial" w:cs="Arial"/>
          <w:b w:val="0"/>
        </w:rPr>
      </w:pPr>
      <w:smartTag w:uri="urn:schemas-microsoft-com:office:smarttags" w:element="place">
        <w:r w:rsidRPr="00F823E8">
          <w:rPr>
            <w:rFonts w:ascii="Arial" w:hAnsi="Arial" w:cs="Arial"/>
            <w:b w:val="0"/>
          </w:rPr>
          <w:t>Falkland Islands</w:t>
        </w:r>
      </w:smartTag>
      <w:r w:rsidRPr="00F823E8">
        <w:rPr>
          <w:rFonts w:ascii="Arial" w:hAnsi="Arial" w:cs="Arial"/>
          <w:b w:val="0"/>
        </w:rPr>
        <w:t xml:space="preserve"> (Malvinas) Numbering Plan (country code +500)</w:t>
      </w:r>
    </w:p>
    <w:p w14:paraId="0F031E7F" w14:textId="77777777" w:rsidR="005E5DB5" w:rsidRPr="00F823E8" w:rsidRDefault="005E5DB5" w:rsidP="005E5DB5">
      <w:pPr>
        <w:pStyle w:val="blanc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</w:tblGrid>
      <w:tr w:rsidR="005E5DB5" w:rsidRPr="001712A6" w14:paraId="205FB60B" w14:textId="77777777" w:rsidTr="001712A6">
        <w:trPr>
          <w:trHeight w:val="422"/>
          <w:jc w:val="center"/>
        </w:trPr>
        <w:tc>
          <w:tcPr>
            <w:tcW w:w="3402" w:type="dxa"/>
            <w:shd w:val="clear" w:color="auto" w:fill="auto"/>
          </w:tcPr>
          <w:p w14:paraId="05B5AB48" w14:textId="77777777" w:rsidR="005E5DB5" w:rsidRPr="001712A6" w:rsidRDefault="005E5DB5" w:rsidP="00083FDF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Remarks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2578A507" w14:textId="77777777" w:rsidR="005E5DB5" w:rsidRPr="001712A6" w:rsidRDefault="005E5DB5" w:rsidP="00083FDF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Format of </w:t>
            </w: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subscriber</w:t>
            </w:r>
            <w:proofErr w:type="spellEnd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number</w:t>
            </w:r>
            <w:proofErr w:type="spellEnd"/>
          </w:p>
        </w:tc>
      </w:tr>
      <w:tr w:rsidR="005E5DB5" w:rsidRPr="001712A6" w14:paraId="3A6F9649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12D775D4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PSTN Service Numbers</w:t>
            </w:r>
          </w:p>
        </w:tc>
        <w:tc>
          <w:tcPr>
            <w:tcW w:w="3402" w:type="dxa"/>
            <w:shd w:val="clear" w:color="auto" w:fill="auto"/>
            <w:noWrap/>
          </w:tcPr>
          <w:p w14:paraId="6ECFF179" w14:textId="77777777" w:rsidR="005E5DB5" w:rsidRPr="001712A6" w:rsidRDefault="005E5DB5" w:rsidP="001712A6">
            <w:pPr>
              <w:pStyle w:val="Tabletext"/>
              <w:tabs>
                <w:tab w:val="left" w:pos="176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1XX – 19X</w:t>
            </w:r>
          </w:p>
        </w:tc>
      </w:tr>
      <w:tr w:rsidR="005E5DB5" w:rsidRPr="001712A6" w14:paraId="2D4D15F9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65E53493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PSTN</w:t>
            </w:r>
          </w:p>
        </w:tc>
        <w:tc>
          <w:tcPr>
            <w:tcW w:w="3402" w:type="dxa"/>
            <w:shd w:val="clear" w:color="auto" w:fill="auto"/>
            <w:noWrap/>
          </w:tcPr>
          <w:p w14:paraId="251EE53D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20XXX – 29XXX</w:t>
            </w:r>
          </w:p>
        </w:tc>
      </w:tr>
      <w:tr w:rsidR="005E5DB5" w:rsidRPr="001712A6" w14:paraId="74D682E0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0150CFDF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PSTN</w:t>
            </w:r>
          </w:p>
        </w:tc>
        <w:tc>
          <w:tcPr>
            <w:tcW w:w="3402" w:type="dxa"/>
            <w:shd w:val="clear" w:color="auto" w:fill="auto"/>
            <w:noWrap/>
          </w:tcPr>
          <w:p w14:paraId="14434C65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30XXX – 39XXX</w:t>
            </w:r>
          </w:p>
        </w:tc>
      </w:tr>
      <w:tr w:rsidR="005E5DB5" w:rsidRPr="001712A6" w14:paraId="43B6B9AE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6467BBF4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PSTN</w:t>
            </w:r>
          </w:p>
        </w:tc>
        <w:tc>
          <w:tcPr>
            <w:tcW w:w="3402" w:type="dxa"/>
            <w:shd w:val="clear" w:color="auto" w:fill="auto"/>
            <w:noWrap/>
          </w:tcPr>
          <w:p w14:paraId="7AA26983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40XXX – 49XXX</w:t>
            </w:r>
          </w:p>
        </w:tc>
      </w:tr>
      <w:tr w:rsidR="005E5DB5" w:rsidRPr="001712A6" w14:paraId="1033E216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53FE220D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Mobile, GSM</w:t>
            </w:r>
          </w:p>
        </w:tc>
        <w:tc>
          <w:tcPr>
            <w:tcW w:w="3402" w:type="dxa"/>
            <w:shd w:val="clear" w:color="auto" w:fill="auto"/>
            <w:noWrap/>
          </w:tcPr>
          <w:p w14:paraId="576D1E65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50XXX – 59XXX</w:t>
            </w:r>
          </w:p>
        </w:tc>
      </w:tr>
      <w:tr w:rsidR="005E5DB5" w:rsidRPr="001712A6" w14:paraId="3279070A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31750DDB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Mobile, GSM</w:t>
            </w:r>
          </w:p>
        </w:tc>
        <w:tc>
          <w:tcPr>
            <w:tcW w:w="3402" w:type="dxa"/>
            <w:shd w:val="clear" w:color="auto" w:fill="auto"/>
            <w:noWrap/>
          </w:tcPr>
          <w:p w14:paraId="72A1564F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60XXX – 69XXX</w:t>
            </w:r>
          </w:p>
        </w:tc>
      </w:tr>
      <w:tr w:rsidR="005E5DB5" w:rsidRPr="001712A6" w14:paraId="73AAFA61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680FEBAA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PSTN</w:t>
            </w:r>
          </w:p>
        </w:tc>
        <w:tc>
          <w:tcPr>
            <w:tcW w:w="3402" w:type="dxa"/>
            <w:shd w:val="clear" w:color="auto" w:fill="auto"/>
            <w:noWrap/>
          </w:tcPr>
          <w:p w14:paraId="45D0BB37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70XXX – 79XXX</w:t>
            </w:r>
          </w:p>
        </w:tc>
      </w:tr>
      <w:tr w:rsidR="005E5DB5" w:rsidRPr="001712A6" w14:paraId="09726C0C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01544D6F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Spare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1A2B47E9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80XXX – 89XXX</w:t>
            </w:r>
          </w:p>
        </w:tc>
      </w:tr>
      <w:tr w:rsidR="005E5DB5" w:rsidRPr="001712A6" w14:paraId="1FEF3755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05A7C265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Spare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0FD9571A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90XXX – 98XXX</w:t>
            </w:r>
          </w:p>
        </w:tc>
      </w:tr>
      <w:tr w:rsidR="005E5DB5" w:rsidRPr="001712A6" w14:paraId="07FDE07A" w14:textId="77777777" w:rsidTr="001712A6">
        <w:trPr>
          <w:trHeight w:val="255"/>
          <w:jc w:val="center"/>
        </w:trPr>
        <w:tc>
          <w:tcPr>
            <w:tcW w:w="3402" w:type="dxa"/>
            <w:shd w:val="clear" w:color="auto" w:fill="auto"/>
          </w:tcPr>
          <w:p w14:paraId="372A8086" w14:textId="77777777" w:rsidR="005E5DB5" w:rsidRPr="001712A6" w:rsidRDefault="005E5DB5" w:rsidP="00083FDF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PSTN Emergency Services</w:t>
            </w:r>
          </w:p>
        </w:tc>
        <w:tc>
          <w:tcPr>
            <w:tcW w:w="3402" w:type="dxa"/>
            <w:shd w:val="clear" w:color="auto" w:fill="auto"/>
            <w:noWrap/>
          </w:tcPr>
          <w:p w14:paraId="74915F31" w14:textId="77777777" w:rsidR="005E5DB5" w:rsidRPr="001712A6" w:rsidRDefault="005E5DB5" w:rsidP="001712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12A6">
              <w:rPr>
                <w:rFonts w:ascii="Arial" w:hAnsi="Arial" w:cs="Arial"/>
                <w:b w:val="0"/>
                <w:sz w:val="20"/>
                <w:szCs w:val="20"/>
              </w:rPr>
              <w:t>99XXX – 999XX</w:t>
            </w:r>
          </w:p>
        </w:tc>
      </w:tr>
    </w:tbl>
    <w:p w14:paraId="06FC1C5C" w14:textId="766E8207" w:rsidR="001D6EF8" w:rsidRDefault="001D6EF8" w:rsidP="001D6EF8">
      <w:pPr>
        <w:spacing w:before="0"/>
        <w:ind w:firstLine="0"/>
        <w:rPr>
          <w:rFonts w:ascii="Arial" w:hAnsi="Arial" w:cs="Arial"/>
        </w:rPr>
      </w:pPr>
    </w:p>
    <w:p w14:paraId="087F3BBC" w14:textId="77777777" w:rsidR="000023B4" w:rsidRDefault="000023B4" w:rsidP="001D6EF8">
      <w:pPr>
        <w:spacing w:before="0"/>
        <w:ind w:firstLine="0"/>
        <w:rPr>
          <w:rFonts w:ascii="Arial" w:hAnsi="Arial" w:cs="Arial"/>
        </w:rPr>
      </w:pPr>
    </w:p>
    <w:p w14:paraId="31995D98" w14:textId="2B6AD8D6" w:rsidR="005E5DB5" w:rsidRPr="00F823E8" w:rsidRDefault="005E5DB5" w:rsidP="001712A6">
      <w:pPr>
        <w:spacing w:after="120"/>
        <w:ind w:firstLine="0"/>
        <w:rPr>
          <w:rFonts w:ascii="Arial" w:hAnsi="Arial" w:cs="Arial"/>
        </w:rPr>
      </w:pPr>
      <w:r w:rsidRPr="00F823E8">
        <w:rPr>
          <w:rFonts w:ascii="Arial" w:hAnsi="Arial" w:cs="Arial"/>
        </w:rPr>
        <w:t>Contact:</w:t>
      </w:r>
    </w:p>
    <w:p w14:paraId="0998D5BA" w14:textId="77777777" w:rsidR="004A053B" w:rsidRPr="004A053B" w:rsidRDefault="004A053B" w:rsidP="001712A6">
      <w:pPr>
        <w:pStyle w:val="Adresse"/>
        <w:tabs>
          <w:tab w:val="left" w:pos="1843"/>
        </w:tabs>
        <w:spacing w:before="0"/>
        <w:ind w:left="720"/>
        <w:rPr>
          <w:rFonts w:ascii="Arial" w:hAnsi="Arial" w:cs="Arial"/>
          <w:lang w:val="en-US"/>
        </w:rPr>
      </w:pPr>
      <w:r w:rsidRPr="004A053B">
        <w:rPr>
          <w:rFonts w:ascii="Arial" w:hAnsi="Arial" w:cs="Arial"/>
          <w:lang w:val="en-US"/>
        </w:rPr>
        <w:t>Communications Regulator</w:t>
      </w:r>
    </w:p>
    <w:p w14:paraId="474BE390" w14:textId="77777777" w:rsidR="004A053B" w:rsidRPr="004A053B" w:rsidRDefault="004A053B" w:rsidP="001712A6">
      <w:pPr>
        <w:pStyle w:val="Adresse"/>
        <w:tabs>
          <w:tab w:val="left" w:pos="1843"/>
        </w:tabs>
        <w:spacing w:before="0"/>
        <w:ind w:left="720"/>
        <w:rPr>
          <w:rFonts w:ascii="Arial" w:hAnsi="Arial" w:cs="Arial"/>
          <w:lang w:val="en-US"/>
        </w:rPr>
      </w:pPr>
      <w:r w:rsidRPr="004A053B">
        <w:rPr>
          <w:rFonts w:ascii="Arial" w:hAnsi="Arial" w:cs="Arial"/>
          <w:lang w:val="en-US"/>
        </w:rPr>
        <w:t>Attorney General's Chambers</w:t>
      </w:r>
    </w:p>
    <w:p w14:paraId="4565DE7C" w14:textId="77777777" w:rsidR="004A053B" w:rsidRPr="004A053B" w:rsidRDefault="004A053B" w:rsidP="001712A6">
      <w:pPr>
        <w:pStyle w:val="Adresse"/>
        <w:tabs>
          <w:tab w:val="left" w:pos="1843"/>
        </w:tabs>
        <w:spacing w:before="0"/>
        <w:ind w:left="720"/>
        <w:rPr>
          <w:rFonts w:ascii="Arial" w:hAnsi="Arial" w:cs="Arial"/>
          <w:lang w:val="en-US"/>
        </w:rPr>
      </w:pPr>
      <w:r w:rsidRPr="004A053B">
        <w:rPr>
          <w:rFonts w:ascii="Arial" w:hAnsi="Arial" w:cs="Arial"/>
          <w:lang w:val="en-US"/>
        </w:rPr>
        <w:t>Stanley</w:t>
      </w:r>
    </w:p>
    <w:p w14:paraId="70150659" w14:textId="33C9AE18" w:rsidR="004A053B" w:rsidRPr="004A053B" w:rsidRDefault="004A053B" w:rsidP="001712A6">
      <w:pPr>
        <w:pStyle w:val="Adresse"/>
        <w:tabs>
          <w:tab w:val="left" w:pos="1843"/>
        </w:tabs>
        <w:spacing w:before="0"/>
        <w:ind w:left="720"/>
        <w:rPr>
          <w:rFonts w:ascii="Arial" w:hAnsi="Arial" w:cs="Arial"/>
          <w:lang w:val="en-US"/>
        </w:rPr>
      </w:pPr>
      <w:r w:rsidRPr="004A053B">
        <w:rPr>
          <w:rFonts w:ascii="Arial" w:hAnsi="Arial" w:cs="Arial"/>
          <w:lang w:val="en-US"/>
        </w:rPr>
        <w:t>Falkland Islands</w:t>
      </w:r>
      <w:r w:rsidR="001712A6">
        <w:rPr>
          <w:rFonts w:ascii="Arial" w:hAnsi="Arial" w:cs="Arial"/>
          <w:lang w:val="en-US"/>
        </w:rPr>
        <w:t xml:space="preserve"> </w:t>
      </w:r>
      <w:r w:rsidR="001712A6" w:rsidRPr="001712A6">
        <w:rPr>
          <w:rFonts w:ascii="Arial" w:hAnsi="Arial" w:cs="Arial"/>
          <w:lang w:val="en-US"/>
        </w:rPr>
        <w:t>(Malvinas)</w:t>
      </w:r>
    </w:p>
    <w:p w14:paraId="71A17339" w14:textId="11B2977E" w:rsidR="004A053B" w:rsidRPr="004A053B" w:rsidRDefault="004A053B" w:rsidP="001712A6">
      <w:pPr>
        <w:pStyle w:val="Adresse"/>
        <w:tabs>
          <w:tab w:val="left" w:pos="1843"/>
        </w:tabs>
        <w:spacing w:before="0"/>
        <w:ind w:left="720"/>
        <w:rPr>
          <w:rFonts w:ascii="Arial" w:hAnsi="Arial" w:cs="Arial"/>
          <w:lang w:val="en-US"/>
        </w:rPr>
      </w:pPr>
      <w:r w:rsidRPr="004A053B">
        <w:rPr>
          <w:rFonts w:ascii="Arial" w:hAnsi="Arial" w:cs="Arial"/>
          <w:lang w:val="en-US"/>
        </w:rPr>
        <w:t xml:space="preserve">Tel: </w:t>
      </w:r>
      <w:r w:rsidR="001712A6">
        <w:rPr>
          <w:rFonts w:ascii="Arial" w:hAnsi="Arial" w:cs="Arial"/>
          <w:lang w:val="en-US"/>
        </w:rPr>
        <w:tab/>
        <w:t xml:space="preserve">     </w:t>
      </w:r>
      <w:r w:rsidRPr="004A053B">
        <w:rPr>
          <w:rFonts w:ascii="Arial" w:hAnsi="Arial" w:cs="Arial"/>
          <w:lang w:val="en-US"/>
        </w:rPr>
        <w:t>+500 28459</w:t>
      </w:r>
    </w:p>
    <w:p w14:paraId="59CE4B50" w14:textId="310E0FBD" w:rsidR="004A053B" w:rsidRPr="004A053B" w:rsidRDefault="004A053B" w:rsidP="001712A6">
      <w:pPr>
        <w:pStyle w:val="Adresse"/>
        <w:tabs>
          <w:tab w:val="left" w:pos="1843"/>
        </w:tabs>
        <w:spacing w:before="0"/>
        <w:ind w:left="720"/>
        <w:rPr>
          <w:rFonts w:ascii="Arial" w:hAnsi="Arial" w:cs="Arial"/>
          <w:lang w:val="en-US"/>
        </w:rPr>
      </w:pPr>
      <w:r w:rsidRPr="004A053B">
        <w:rPr>
          <w:rFonts w:ascii="Arial" w:hAnsi="Arial" w:cs="Arial"/>
          <w:lang w:val="en-US"/>
        </w:rPr>
        <w:t>E</w:t>
      </w:r>
      <w:r w:rsidR="001712A6">
        <w:rPr>
          <w:rFonts w:ascii="Arial" w:hAnsi="Arial" w:cs="Arial"/>
          <w:lang w:val="en-US"/>
        </w:rPr>
        <w:t>-</w:t>
      </w:r>
      <w:r w:rsidRPr="004A053B">
        <w:rPr>
          <w:rFonts w:ascii="Arial" w:hAnsi="Arial" w:cs="Arial"/>
          <w:lang w:val="en-US"/>
        </w:rPr>
        <w:t>mail: regulator.telecoms@sec.gov.fk</w:t>
      </w:r>
    </w:p>
    <w:p w14:paraId="5A2C34C5" w14:textId="56AC931A" w:rsidR="004A053B" w:rsidRPr="004A053B" w:rsidRDefault="001712A6" w:rsidP="001712A6">
      <w:pPr>
        <w:pStyle w:val="Adresse"/>
        <w:tabs>
          <w:tab w:val="left" w:pos="1843"/>
        </w:tabs>
        <w:spacing w:before="0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URL:    </w:t>
      </w:r>
      <w:r w:rsidRPr="001712A6">
        <w:rPr>
          <w:rFonts w:ascii="Arial" w:hAnsi="Arial" w:cs="Arial"/>
          <w:lang w:val="en-US"/>
        </w:rPr>
        <w:t>www.regulatorfi.org.fk</w:t>
      </w:r>
    </w:p>
    <w:p w14:paraId="481FFEA6" w14:textId="6D5AD5F8" w:rsidR="00926451" w:rsidRPr="00083FDF" w:rsidRDefault="00926451" w:rsidP="004A053B">
      <w:pPr>
        <w:pStyle w:val="Adresse"/>
        <w:tabs>
          <w:tab w:val="clear" w:pos="1814"/>
          <w:tab w:val="left" w:pos="1843"/>
        </w:tabs>
        <w:spacing w:before="0"/>
        <w:ind w:left="0"/>
        <w:rPr>
          <w:rFonts w:ascii="Arial" w:hAnsi="Arial" w:cs="Arial"/>
          <w:lang w:val="en-US"/>
        </w:rPr>
      </w:pPr>
    </w:p>
    <w:sectPr w:rsidR="00926451" w:rsidRPr="00083FDF" w:rsidSect="00083FDF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galSans Th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DB5"/>
    <w:rsid w:val="000023B4"/>
    <w:rsid w:val="00083FDF"/>
    <w:rsid w:val="001712A6"/>
    <w:rsid w:val="001D20AA"/>
    <w:rsid w:val="001D6EF8"/>
    <w:rsid w:val="004A053B"/>
    <w:rsid w:val="005E5DB5"/>
    <w:rsid w:val="0075478B"/>
    <w:rsid w:val="00926451"/>
    <w:rsid w:val="00D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DE9C65"/>
  <w15:chartTrackingRefBased/>
  <w15:docId w15:val="{5F78DD81-8AD1-4E0A-8965-CC565608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DB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FrugalSans Th" w:hAnsi="FrugalSans Th"/>
      <w:lang w:eastAsia="en-US"/>
    </w:rPr>
  </w:style>
  <w:style w:type="paragraph" w:styleId="Heading1">
    <w:name w:val="heading 1"/>
    <w:basedOn w:val="Normal"/>
    <w:next w:val="Normal"/>
    <w:qFormat/>
    <w:rsid w:val="005E5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Heading5"/>
    <w:link w:val="Heading4Char"/>
    <w:qFormat/>
    <w:rsid w:val="005E5DB5"/>
    <w:pPr>
      <w:keepNext/>
      <w:keepLines/>
      <w:spacing w:before="360"/>
      <w:ind w:firstLine="0"/>
      <w:jc w:val="left"/>
      <w:outlineLvl w:val="3"/>
    </w:pPr>
    <w:rPr>
      <w:rFonts w:ascii="FrugalSans" w:hAnsi="FrugalSans"/>
      <w:b/>
      <w:bCs/>
    </w:rPr>
  </w:style>
  <w:style w:type="paragraph" w:styleId="Heading5">
    <w:name w:val="heading 5"/>
    <w:basedOn w:val="Normal"/>
    <w:next w:val="Normal"/>
    <w:qFormat/>
    <w:rsid w:val="005E5DB5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paragraph" w:styleId="Heading6">
    <w:name w:val="heading 6"/>
    <w:basedOn w:val="Heading1"/>
    <w:next w:val="Normal"/>
    <w:qFormat/>
    <w:rsid w:val="005E5DB5"/>
    <w:pPr>
      <w:keepLines/>
      <w:spacing w:before="120" w:after="0"/>
      <w:ind w:firstLine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c">
    <w:name w:val="blanc"/>
    <w:basedOn w:val="Normal"/>
    <w:link w:val="blancChar"/>
    <w:rsid w:val="005E5DB5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paragraph" w:customStyle="1" w:styleId="Tabletext">
    <w:name w:val="Table_text"/>
    <w:basedOn w:val="Normal"/>
    <w:rsid w:val="005E5DB5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5E5DB5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paragraph" w:customStyle="1" w:styleId="Adresse">
    <w:name w:val="Adresse"/>
    <w:basedOn w:val="Normal"/>
    <w:next w:val="Heading4"/>
    <w:rsid w:val="005E5DB5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paragraph" w:customStyle="1" w:styleId="Tablefin">
    <w:name w:val="Table_fin"/>
    <w:basedOn w:val="Tabletext"/>
    <w:next w:val="Normal"/>
    <w:rsid w:val="005E5DB5"/>
    <w:pPr>
      <w:spacing w:before="0" w:after="0"/>
    </w:pPr>
    <w:rPr>
      <w:sz w:val="12"/>
    </w:rPr>
  </w:style>
  <w:style w:type="character" w:customStyle="1" w:styleId="blancChar">
    <w:name w:val="blanc Char"/>
    <w:link w:val="blanc"/>
    <w:rsid w:val="005E5DB5"/>
    <w:rPr>
      <w:rFonts w:ascii="FrugalSans Th" w:hAnsi="FrugalSans Th"/>
      <w:sz w:val="8"/>
      <w:szCs w:val="8"/>
      <w:lang w:val="en-US" w:eastAsia="en-US" w:bidi="ar-SA"/>
    </w:rPr>
  </w:style>
  <w:style w:type="character" w:customStyle="1" w:styleId="Heading4Char">
    <w:name w:val="Heading 4 Char"/>
    <w:link w:val="Heading4"/>
    <w:rsid w:val="005E5DB5"/>
    <w:rPr>
      <w:rFonts w:ascii="FrugalSans" w:hAnsi="FrugalSans"/>
      <w:b/>
      <w:bCs/>
      <w:lang w:val="en-GB" w:eastAsia="en-US" w:bidi="ar-SA"/>
    </w:rPr>
  </w:style>
  <w:style w:type="table" w:styleId="TableGrid">
    <w:name w:val="Table Grid"/>
    <w:basedOn w:val="TableNormal"/>
    <w:rsid w:val="005E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3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Falkland Islands (Malvinas) (country code +500) 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Falkland Islands (Malvinas) (country code +500)</dc:title>
  <dc:subject/>
  <cp:keywords/>
  <dc:description/>
  <cp:lastPrinted>2006-07-11T14:34:00Z</cp:lastPrinted>
  <dcterms:created xsi:type="dcterms:W3CDTF">2020-07-21T17:25:00Z</dcterms:created>
  <dcterms:modified xsi:type="dcterms:W3CDTF">2020-07-28T12:22:00Z</dcterms:modified>
</cp:coreProperties>
</file>