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B3" w:rsidRPr="000702BD" w:rsidRDefault="004A3494" w:rsidP="00D3746A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FR"/>
        </w:rPr>
      </w:pPr>
      <w:bookmarkStart w:id="0" w:name="OLE_LINK24"/>
      <w:bookmarkStart w:id="1" w:name="OLE_LINK25"/>
      <w:bookmarkStart w:id="2" w:name="_Toc262631799"/>
      <w:bookmarkStart w:id="3" w:name="_Toc253407143"/>
      <w:r w:rsidRPr="000702BD">
        <w:rPr>
          <w:rFonts w:cs="Arial"/>
          <w:b/>
          <w:lang w:val="fr-FR"/>
        </w:rPr>
        <w:t>Estonie</w:t>
      </w:r>
      <w:r w:rsidR="004017B3" w:rsidRPr="000702BD">
        <w:rPr>
          <w:rFonts w:cs="Arial"/>
          <w:b/>
          <w:lang w:val="fr-FR"/>
        </w:rPr>
        <w:t xml:space="preserve"> (</w:t>
      </w:r>
      <w:r w:rsidRPr="000702BD">
        <w:rPr>
          <w:rFonts w:cs="Arial"/>
          <w:b/>
          <w:lang w:val="fr-FR"/>
        </w:rPr>
        <w:t>indicatif de pays</w:t>
      </w:r>
      <w:r w:rsidR="004017B3" w:rsidRPr="000702BD">
        <w:rPr>
          <w:rFonts w:cs="Arial"/>
          <w:b/>
          <w:lang w:val="fr-FR"/>
        </w:rPr>
        <w:t xml:space="preserve"> +372)</w:t>
      </w:r>
    </w:p>
    <w:p w:rsidR="004017B3" w:rsidRPr="000702BD" w:rsidRDefault="004017B3" w:rsidP="00D3746A">
      <w:pPr>
        <w:rPr>
          <w:lang w:val="fr-FR"/>
        </w:rPr>
      </w:pPr>
      <w:r w:rsidRPr="000702BD">
        <w:rPr>
          <w:lang w:val="fr-FR"/>
        </w:rPr>
        <w:t xml:space="preserve">Communication </w:t>
      </w:r>
      <w:r w:rsidR="004A3494" w:rsidRPr="000702BD">
        <w:rPr>
          <w:lang w:val="fr-FR"/>
        </w:rPr>
        <w:t>du</w:t>
      </w:r>
      <w:r w:rsidRPr="000702BD">
        <w:rPr>
          <w:lang w:val="fr-FR"/>
        </w:rPr>
        <w:t xml:space="preserve"> 18.VII.2018:</w:t>
      </w:r>
    </w:p>
    <w:p w:rsidR="00A66820" w:rsidRPr="000702BD" w:rsidRDefault="004A3494" w:rsidP="00D3746A">
      <w:pPr>
        <w:snapToGrid w:val="0"/>
        <w:rPr>
          <w:rFonts w:asciiTheme="minorHAnsi" w:hAnsiTheme="minorHAnsi"/>
          <w:lang w:val="fr-FR"/>
        </w:rPr>
      </w:pPr>
      <w:r w:rsidRPr="000702BD">
        <w:rPr>
          <w:rFonts w:asciiTheme="minorHAnsi" w:hAnsiTheme="minorHAnsi"/>
          <w:lang w:val="fr-FR"/>
        </w:rPr>
        <w:t>L'</w:t>
      </w:r>
      <w:r w:rsidR="004017B3" w:rsidRPr="000702BD">
        <w:rPr>
          <w:rFonts w:asciiTheme="minorHAnsi" w:hAnsiTheme="minorHAnsi"/>
          <w:i/>
          <w:iCs/>
          <w:lang w:val="fr-FR"/>
        </w:rPr>
        <w:t>Estonian Technical Regulatory Authority (ETRA)</w:t>
      </w:r>
      <w:r w:rsidR="004017B3" w:rsidRPr="000702BD">
        <w:rPr>
          <w:rFonts w:asciiTheme="minorHAnsi" w:hAnsiTheme="minorHAnsi"/>
          <w:lang w:val="fr-FR"/>
        </w:rPr>
        <w:t>,</w:t>
      </w:r>
      <w:r w:rsidRPr="00C21AC2">
        <w:rPr>
          <w:rFonts w:cs="Calibri"/>
          <w:bCs/>
          <w:sz w:val="22"/>
          <w:lang w:val="fr-FR"/>
        </w:rPr>
        <w:t xml:space="preserve"> </w:t>
      </w:r>
      <w:r w:rsidR="004017B3" w:rsidRPr="000702BD">
        <w:rPr>
          <w:rFonts w:asciiTheme="minorHAnsi" w:hAnsiTheme="minorHAnsi"/>
          <w:lang w:val="fr-FR"/>
        </w:rPr>
        <w:t>Tallinn, anno</w:t>
      </w:r>
      <w:r w:rsidR="00D06E73" w:rsidRPr="000702BD">
        <w:rPr>
          <w:rFonts w:asciiTheme="minorHAnsi" w:hAnsiTheme="minorHAnsi"/>
          <w:lang w:val="fr-FR"/>
        </w:rPr>
        <w:t>nce</w:t>
      </w:r>
      <w:r w:rsidR="004017B3" w:rsidRPr="000702BD">
        <w:rPr>
          <w:rFonts w:asciiTheme="minorHAnsi" w:hAnsiTheme="minorHAnsi"/>
          <w:lang w:val="fr-FR"/>
        </w:rPr>
        <w:t xml:space="preserve"> </w:t>
      </w:r>
      <w:r w:rsidR="00A66820" w:rsidRPr="000702BD">
        <w:rPr>
          <w:rFonts w:asciiTheme="minorHAnsi" w:hAnsiTheme="minorHAnsi"/>
          <w:lang w:val="fr-FR"/>
        </w:rPr>
        <w:t xml:space="preserve">que des mises à jour ont été apportées au plan national de numérotage, avec la mise en service des nouvelles séries de numéros </w:t>
      </w:r>
      <w:r w:rsidR="00A66820" w:rsidRPr="000702BD">
        <w:rPr>
          <w:rFonts w:asciiTheme="minorHAnsi" w:hAnsiTheme="minorHAnsi"/>
          <w:b/>
          <w:bCs/>
          <w:lang w:val="fr-FR"/>
        </w:rPr>
        <w:t>83</w:t>
      </w:r>
      <w:r w:rsidR="00A66820" w:rsidRPr="000702BD">
        <w:rPr>
          <w:rFonts w:asciiTheme="minorHAnsi" w:hAnsiTheme="minorHAnsi"/>
          <w:lang w:val="fr-FR"/>
        </w:rPr>
        <w:t xml:space="preserve"> et </w:t>
      </w:r>
      <w:r w:rsidR="00A66820" w:rsidRPr="000702BD">
        <w:rPr>
          <w:rFonts w:asciiTheme="minorHAnsi" w:hAnsiTheme="minorHAnsi"/>
          <w:b/>
          <w:bCs/>
          <w:lang w:val="fr-FR"/>
        </w:rPr>
        <w:t>84</w:t>
      </w:r>
      <w:r w:rsidR="00A66820" w:rsidRPr="000702BD">
        <w:rPr>
          <w:rFonts w:asciiTheme="minorHAnsi" w:hAnsiTheme="minorHAnsi"/>
          <w:lang w:val="fr-FR"/>
        </w:rPr>
        <w:t xml:space="preserve"> pour </w:t>
      </w:r>
      <w:r w:rsidR="00C21AC2">
        <w:rPr>
          <w:rFonts w:asciiTheme="minorHAnsi" w:hAnsiTheme="minorHAnsi"/>
          <w:lang w:val="fr-FR"/>
        </w:rPr>
        <w:t>la</w:t>
      </w:r>
      <w:r w:rsidR="00A66820" w:rsidRPr="000702BD">
        <w:rPr>
          <w:rFonts w:asciiTheme="minorHAnsi" w:hAnsiTheme="minorHAnsi"/>
          <w:lang w:val="fr-FR"/>
        </w:rPr>
        <w:t xml:space="preserve"> téléphonie mobile et des nouvelles séries de numéros allant de </w:t>
      </w:r>
      <w:r w:rsidR="00A66820" w:rsidRPr="000702BD">
        <w:rPr>
          <w:rFonts w:asciiTheme="minorHAnsi" w:hAnsiTheme="minorHAnsi"/>
          <w:b/>
          <w:bCs/>
          <w:lang w:val="fr-FR"/>
        </w:rPr>
        <w:t>870</w:t>
      </w:r>
      <w:r w:rsidR="00A66820" w:rsidRPr="000702BD">
        <w:rPr>
          <w:rFonts w:asciiTheme="minorHAnsi" w:hAnsiTheme="minorHAnsi"/>
          <w:lang w:val="fr-FR"/>
        </w:rPr>
        <w:t xml:space="preserve"> à </w:t>
      </w:r>
      <w:r w:rsidR="00A66820" w:rsidRPr="000702BD">
        <w:rPr>
          <w:rFonts w:asciiTheme="minorHAnsi" w:hAnsiTheme="minorHAnsi"/>
          <w:b/>
          <w:bCs/>
          <w:lang w:val="fr-FR"/>
        </w:rPr>
        <w:t>874</w:t>
      </w:r>
      <w:r w:rsidR="00A66820" w:rsidRPr="000702BD">
        <w:rPr>
          <w:rFonts w:asciiTheme="minorHAnsi" w:hAnsiTheme="minorHAnsi"/>
          <w:lang w:val="fr-FR"/>
        </w:rPr>
        <w:t xml:space="preserve"> pour </w:t>
      </w:r>
      <w:r w:rsidR="00C21AC2">
        <w:rPr>
          <w:rFonts w:asciiTheme="minorHAnsi" w:hAnsiTheme="minorHAnsi"/>
          <w:lang w:val="fr-FR"/>
        </w:rPr>
        <w:t>les</w:t>
      </w:r>
      <w:r w:rsidR="00A66820" w:rsidRPr="000702BD">
        <w:rPr>
          <w:rFonts w:asciiTheme="minorHAnsi" w:hAnsiTheme="minorHAnsi"/>
          <w:lang w:val="fr-FR"/>
        </w:rPr>
        <w:t xml:space="preserve"> communications de machine à machine (M2M) en Estonie. Les nouvelles séries de numéros </w:t>
      </w:r>
      <w:r w:rsidR="00A66820" w:rsidRPr="000702BD">
        <w:rPr>
          <w:rFonts w:asciiTheme="minorHAnsi" w:hAnsiTheme="minorHAnsi"/>
          <w:b/>
          <w:bCs/>
          <w:lang w:val="fr-FR"/>
        </w:rPr>
        <w:t>85</w:t>
      </w:r>
      <w:r w:rsidR="00A66820" w:rsidRPr="000702BD">
        <w:rPr>
          <w:rFonts w:asciiTheme="minorHAnsi" w:hAnsiTheme="minorHAnsi"/>
          <w:lang w:val="fr-FR"/>
        </w:rPr>
        <w:t xml:space="preserve">, </w:t>
      </w:r>
      <w:r w:rsidR="00A66820" w:rsidRPr="000702BD">
        <w:rPr>
          <w:rFonts w:asciiTheme="minorHAnsi" w:hAnsiTheme="minorHAnsi"/>
          <w:b/>
          <w:bCs/>
          <w:lang w:val="fr-FR"/>
        </w:rPr>
        <w:t>86</w:t>
      </w:r>
      <w:r w:rsidR="00A66820" w:rsidRPr="000702BD">
        <w:rPr>
          <w:rFonts w:asciiTheme="minorHAnsi" w:hAnsiTheme="minorHAnsi"/>
          <w:lang w:val="fr-FR"/>
        </w:rPr>
        <w:t xml:space="preserve"> et </w:t>
      </w:r>
      <w:r w:rsidR="00A66820" w:rsidRPr="000702BD">
        <w:rPr>
          <w:rFonts w:asciiTheme="minorHAnsi" w:hAnsiTheme="minorHAnsi"/>
          <w:b/>
          <w:bCs/>
          <w:lang w:val="fr-FR"/>
        </w:rPr>
        <w:t>875</w:t>
      </w:r>
      <w:r w:rsidR="00A66820" w:rsidRPr="000702BD">
        <w:rPr>
          <w:rFonts w:asciiTheme="minorHAnsi" w:hAnsiTheme="minorHAnsi"/>
          <w:lang w:val="fr-FR"/>
        </w:rPr>
        <w:t xml:space="preserve"> à </w:t>
      </w:r>
      <w:r w:rsidR="00A66820" w:rsidRPr="000702BD">
        <w:rPr>
          <w:rFonts w:asciiTheme="minorHAnsi" w:hAnsiTheme="minorHAnsi"/>
          <w:b/>
          <w:bCs/>
          <w:lang w:val="fr-FR"/>
        </w:rPr>
        <w:t>879</w:t>
      </w:r>
      <w:r w:rsidR="00A66820" w:rsidRPr="000702BD">
        <w:rPr>
          <w:rFonts w:asciiTheme="minorHAnsi" w:hAnsiTheme="minorHAnsi"/>
          <w:lang w:val="fr-FR"/>
        </w:rPr>
        <w:t xml:space="preserve"> sont mises en réserve </w:t>
      </w:r>
      <w:r w:rsidR="00886396" w:rsidRPr="000702BD">
        <w:rPr>
          <w:rFonts w:asciiTheme="minorHAnsi" w:hAnsiTheme="minorHAnsi"/>
          <w:lang w:val="fr-FR"/>
        </w:rPr>
        <w:t xml:space="preserve">en vue d'être utilisées </w:t>
      </w:r>
      <w:r w:rsidR="00A66820" w:rsidRPr="000702BD">
        <w:rPr>
          <w:rFonts w:asciiTheme="minorHAnsi" w:hAnsiTheme="minorHAnsi"/>
          <w:lang w:val="fr-FR"/>
        </w:rPr>
        <w:t>pour de</w:t>
      </w:r>
      <w:r w:rsidR="00971C00">
        <w:rPr>
          <w:rFonts w:asciiTheme="minorHAnsi" w:hAnsiTheme="minorHAnsi"/>
          <w:lang w:val="fr-FR"/>
        </w:rPr>
        <w:t>s</w:t>
      </w:r>
      <w:r w:rsidR="00A66820" w:rsidRPr="000702BD">
        <w:rPr>
          <w:rFonts w:asciiTheme="minorHAnsi" w:hAnsiTheme="minorHAnsi"/>
          <w:lang w:val="fr-FR"/>
        </w:rPr>
        <w:t xml:space="preserve"> services de téléphonie mobile dans un avenir proche. L'Estonie a également mis en service la nouvelle série de numéros allant de</w:t>
      </w:r>
      <w:r w:rsidR="00C21AC2">
        <w:rPr>
          <w:rFonts w:asciiTheme="minorHAnsi" w:hAnsiTheme="minorHAnsi"/>
          <w:lang w:val="fr-FR"/>
        </w:rPr>
        <w:t> </w:t>
      </w:r>
      <w:r w:rsidR="00A66820" w:rsidRPr="000702BD">
        <w:rPr>
          <w:rFonts w:asciiTheme="minorHAnsi" w:hAnsiTheme="minorHAnsi"/>
          <w:b/>
          <w:bCs/>
          <w:lang w:val="fr-FR"/>
        </w:rPr>
        <w:t>690</w:t>
      </w:r>
      <w:r w:rsidR="00A66820" w:rsidRPr="000702BD">
        <w:rPr>
          <w:rFonts w:asciiTheme="minorHAnsi" w:hAnsiTheme="minorHAnsi"/>
          <w:lang w:val="fr-FR"/>
        </w:rPr>
        <w:t xml:space="preserve"> à </w:t>
      </w:r>
      <w:r w:rsidR="00A66820" w:rsidRPr="000702BD">
        <w:rPr>
          <w:rFonts w:asciiTheme="minorHAnsi" w:hAnsiTheme="minorHAnsi"/>
          <w:b/>
          <w:bCs/>
          <w:lang w:val="fr-FR"/>
        </w:rPr>
        <w:t>696</w:t>
      </w:r>
      <w:r w:rsidR="00A66820" w:rsidRPr="000702BD">
        <w:rPr>
          <w:rFonts w:asciiTheme="minorHAnsi" w:hAnsiTheme="minorHAnsi"/>
          <w:lang w:val="fr-FR"/>
        </w:rPr>
        <w:t xml:space="preserve"> pour de</w:t>
      </w:r>
      <w:r w:rsidR="00971C00">
        <w:rPr>
          <w:rFonts w:asciiTheme="minorHAnsi" w:hAnsiTheme="minorHAnsi"/>
          <w:lang w:val="fr-FR"/>
        </w:rPr>
        <w:t>s</w:t>
      </w:r>
      <w:r w:rsidR="00A66820" w:rsidRPr="000702BD">
        <w:rPr>
          <w:rFonts w:asciiTheme="minorHAnsi" w:hAnsiTheme="minorHAnsi"/>
          <w:lang w:val="fr-FR"/>
        </w:rPr>
        <w:t xml:space="preserve"> services de communications électroniques </w:t>
      </w:r>
      <w:r w:rsidR="004225BB" w:rsidRPr="000702BD">
        <w:rPr>
          <w:rFonts w:asciiTheme="minorHAnsi" w:hAnsiTheme="minorHAnsi"/>
          <w:lang w:val="fr-FR"/>
        </w:rPr>
        <w:t xml:space="preserve">gouvernementales </w:t>
      </w:r>
      <w:r w:rsidR="00A66820" w:rsidRPr="000702BD">
        <w:rPr>
          <w:rFonts w:asciiTheme="minorHAnsi" w:hAnsiTheme="minorHAnsi"/>
          <w:lang w:val="fr-FR"/>
        </w:rPr>
        <w:t xml:space="preserve">à l'échelle nationale </w:t>
      </w:r>
      <w:r w:rsidR="00C21AC2">
        <w:rPr>
          <w:rFonts w:asciiTheme="minorHAnsi" w:hAnsiTheme="minorHAnsi"/>
          <w:lang w:val="fr-FR"/>
        </w:rPr>
        <w:t>(pour plus de détails, voir le Tableau 1 et le T</w:t>
      </w:r>
      <w:r w:rsidR="00A66820" w:rsidRPr="000702BD">
        <w:rPr>
          <w:rFonts w:asciiTheme="minorHAnsi" w:hAnsiTheme="minorHAnsi"/>
          <w:lang w:val="fr-FR"/>
        </w:rPr>
        <w:t>ableau 3).</w:t>
      </w:r>
    </w:p>
    <w:p w:rsidR="00A66820" w:rsidRPr="000702BD" w:rsidRDefault="00A66820" w:rsidP="00D3746A">
      <w:pPr>
        <w:jc w:val="left"/>
        <w:rPr>
          <w:rFonts w:asciiTheme="minorHAnsi" w:hAnsiTheme="minorHAnsi"/>
          <w:lang w:val="fr-FR"/>
        </w:rPr>
      </w:pPr>
      <w:r w:rsidRPr="000702BD">
        <w:rPr>
          <w:rFonts w:asciiTheme="minorHAnsi" w:hAnsiTheme="minorHAnsi"/>
          <w:lang w:val="fr-FR"/>
        </w:rPr>
        <w:t xml:space="preserve">En outre, </w:t>
      </w:r>
      <w:r w:rsidR="00971C00">
        <w:rPr>
          <w:rFonts w:asciiTheme="minorHAnsi" w:hAnsiTheme="minorHAnsi"/>
          <w:lang w:val="fr-FR"/>
        </w:rPr>
        <w:t>l'</w:t>
      </w:r>
      <w:r w:rsidRPr="000702BD">
        <w:rPr>
          <w:rFonts w:asciiTheme="minorHAnsi" w:hAnsiTheme="minorHAnsi"/>
          <w:lang w:val="fr-FR"/>
        </w:rPr>
        <w:t xml:space="preserve">ETRA annonce la fin de l'utilisation de la série de numéros </w:t>
      </w:r>
      <w:r w:rsidRPr="000702BD">
        <w:rPr>
          <w:rFonts w:asciiTheme="minorHAnsi" w:hAnsiTheme="minorHAnsi"/>
          <w:b/>
          <w:bCs/>
          <w:lang w:val="fr-FR"/>
        </w:rPr>
        <w:t>705</w:t>
      </w:r>
      <w:r w:rsidRPr="000702BD">
        <w:rPr>
          <w:rFonts w:asciiTheme="minorHAnsi" w:hAnsiTheme="minorHAnsi"/>
          <w:lang w:val="fr-FR"/>
        </w:rPr>
        <w:t xml:space="preserve"> dans le plan de numérotage de l'Estonie. Actuellement, cette série de numéros n'est pas attribuée; il est prévu de l'attribuer pour un nouveau service dans un avenir proche (pour plus de détai</w:t>
      </w:r>
      <w:r w:rsidR="00C21AC2">
        <w:rPr>
          <w:rFonts w:asciiTheme="minorHAnsi" w:hAnsiTheme="minorHAnsi"/>
          <w:lang w:val="fr-FR"/>
        </w:rPr>
        <w:t>ls, voir le T</w:t>
      </w:r>
      <w:r w:rsidRPr="000702BD">
        <w:rPr>
          <w:rFonts w:asciiTheme="minorHAnsi" w:hAnsiTheme="minorHAnsi"/>
          <w:lang w:val="fr-FR"/>
        </w:rPr>
        <w:t>ableau 2).</w:t>
      </w:r>
    </w:p>
    <w:p w:rsidR="004017B3" w:rsidRPr="000702BD" w:rsidRDefault="004A3494" w:rsidP="00D3746A">
      <w:pPr>
        <w:keepNext/>
        <w:keepLines/>
        <w:spacing w:before="240" w:after="120"/>
        <w:jc w:val="center"/>
        <w:rPr>
          <w:rFonts w:cs="Calibri"/>
          <w:sz w:val="22"/>
          <w:lang w:val="fr-FR"/>
        </w:rPr>
      </w:pPr>
      <w:r w:rsidRPr="000702BD">
        <w:rPr>
          <w:rFonts w:asciiTheme="minorHAnsi" w:hAnsiTheme="minorHAnsi"/>
          <w:bCs/>
          <w:i/>
          <w:iCs/>
          <w:lang w:val="fr-FR"/>
        </w:rPr>
        <w:t xml:space="preserve">Tableau 1 – </w:t>
      </w:r>
      <w:r w:rsidR="00A66820" w:rsidRPr="000702BD">
        <w:rPr>
          <w:i/>
          <w:iCs/>
          <w:lang w:val="fr-FR"/>
        </w:rPr>
        <w:t xml:space="preserve">Description de la mise en service de nouvelles ressources dans le plan national </w:t>
      </w:r>
      <w:r w:rsidR="00C21AC2">
        <w:rPr>
          <w:i/>
          <w:iCs/>
          <w:lang w:val="fr-FR"/>
        </w:rPr>
        <w:br/>
      </w:r>
      <w:r w:rsidR="00A66820" w:rsidRPr="000702BD">
        <w:rPr>
          <w:i/>
          <w:iCs/>
          <w:lang w:val="fr-FR"/>
        </w:rPr>
        <w:t xml:space="preserve">de numérotage de l'Estonie pour l'indicatif de pays </w:t>
      </w:r>
      <w:r w:rsidRPr="000702BD">
        <w:rPr>
          <w:i/>
          <w:iCs/>
          <w:lang w:val="fr-FR"/>
        </w:rPr>
        <w:t>+372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34"/>
        <w:gridCol w:w="2409"/>
        <w:gridCol w:w="2694"/>
      </w:tblGrid>
      <w:tr w:rsidR="004017B3" w:rsidRPr="00ED1312" w:rsidTr="004408BC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:rsidR="004017B3" w:rsidRPr="00C3334E" w:rsidRDefault="004A3494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fr-FR"/>
              </w:rPr>
            </w:pPr>
            <w:r w:rsidRPr="00C3334E">
              <w:rPr>
                <w:rFonts w:asciiTheme="minorHAnsi" w:hAnsiTheme="minorHAnsi" w:cs="Arial"/>
                <w:i/>
                <w:lang w:val="fr-FR"/>
              </w:rPr>
              <w:t>NDC (indicatif national de destination) ou premiers chiffres du N(S)N (numéro national (significatif))</w:t>
            </w:r>
          </w:p>
        </w:tc>
        <w:tc>
          <w:tcPr>
            <w:tcW w:w="2260" w:type="dxa"/>
            <w:gridSpan w:val="2"/>
            <w:vAlign w:val="center"/>
          </w:tcPr>
          <w:p w:rsidR="004017B3" w:rsidRPr="00C3334E" w:rsidRDefault="004A3494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fr-FR"/>
              </w:rPr>
            </w:pPr>
            <w:r w:rsidRPr="00C3334E">
              <w:rPr>
                <w:rFonts w:asciiTheme="minorHAnsi" w:hAnsiTheme="minorHAnsi" w:cs="Arial"/>
                <w:bCs/>
                <w:i/>
                <w:lang w:val="fr-FR"/>
              </w:rPr>
              <w:t>L</w:t>
            </w:r>
            <w:r w:rsidRPr="00C3334E">
              <w:rPr>
                <w:rFonts w:asciiTheme="minorHAnsi" w:hAnsiTheme="minorHAnsi" w:cs="Arial"/>
                <w:i/>
                <w:lang w:val="fr-FR"/>
              </w:rPr>
              <w:t>ongueur du numéro N(S)N</w:t>
            </w:r>
          </w:p>
        </w:tc>
        <w:tc>
          <w:tcPr>
            <w:tcW w:w="2409" w:type="dxa"/>
            <w:vMerge w:val="restart"/>
            <w:vAlign w:val="center"/>
          </w:tcPr>
          <w:p w:rsidR="004017B3" w:rsidRPr="00C3334E" w:rsidRDefault="003E0DA8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fr-FR"/>
              </w:rPr>
            </w:pPr>
            <w:r w:rsidRPr="00C3334E">
              <w:rPr>
                <w:rFonts w:asciiTheme="minorHAnsi" w:hAnsiTheme="minorHAnsi" w:cs="Arial"/>
                <w:bCs/>
                <w:i/>
                <w:lang w:val="fr-FR"/>
              </w:rPr>
              <w:t>U</w:t>
            </w:r>
            <w:r w:rsidRPr="00C3334E">
              <w:rPr>
                <w:rFonts w:asciiTheme="minorHAnsi" w:hAnsiTheme="minorHAnsi" w:cs="Arial"/>
                <w:i/>
                <w:lang w:val="fr-FR"/>
              </w:rPr>
              <w:t>tilisation du numéro E.164</w:t>
            </w:r>
          </w:p>
        </w:tc>
        <w:tc>
          <w:tcPr>
            <w:tcW w:w="269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017B3" w:rsidRPr="00C3334E" w:rsidRDefault="003E0DA8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fr-FR"/>
              </w:rPr>
            </w:pPr>
            <w:r w:rsidRPr="00C3334E">
              <w:rPr>
                <w:rFonts w:asciiTheme="minorHAnsi" w:hAnsiTheme="minorHAnsi" w:cs="Arial"/>
                <w:bCs/>
                <w:i/>
                <w:iCs/>
                <w:color w:val="000000"/>
                <w:lang w:val="fr-FR"/>
              </w:rPr>
              <w:t xml:space="preserve">Date et </w:t>
            </w:r>
            <w:r w:rsidR="00B32D20" w:rsidRPr="00C3334E">
              <w:rPr>
                <w:rFonts w:asciiTheme="minorHAnsi" w:hAnsiTheme="minorHAnsi" w:cs="Arial"/>
                <w:bCs/>
                <w:i/>
                <w:iCs/>
                <w:color w:val="000000"/>
                <w:lang w:val="fr-FR"/>
              </w:rPr>
              <w:t>heure de mise en </w:t>
            </w:r>
            <w:r w:rsidR="00A66820" w:rsidRPr="00C3334E">
              <w:rPr>
                <w:rFonts w:asciiTheme="minorHAnsi" w:hAnsiTheme="minorHAnsi" w:cs="Arial"/>
                <w:bCs/>
                <w:i/>
                <w:iCs/>
                <w:color w:val="000000"/>
                <w:lang w:val="fr-FR"/>
              </w:rPr>
              <w:t>service</w:t>
            </w:r>
          </w:p>
        </w:tc>
      </w:tr>
      <w:tr w:rsidR="004017B3" w:rsidRPr="00C3334E" w:rsidTr="004408BC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:rsidR="004017B3" w:rsidRPr="00C3334E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1126" w:type="dxa"/>
            <w:vAlign w:val="center"/>
          </w:tcPr>
          <w:p w:rsidR="004017B3" w:rsidRPr="00C3334E" w:rsidRDefault="004A3494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fr-FR"/>
              </w:rPr>
            </w:pPr>
            <w:r w:rsidRPr="00C3334E">
              <w:rPr>
                <w:rFonts w:asciiTheme="minorHAnsi" w:hAnsiTheme="minorHAnsi" w:cs="Arial"/>
                <w:i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4017B3" w:rsidRPr="00C3334E" w:rsidRDefault="003E0DA8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fr-FR"/>
              </w:rPr>
            </w:pPr>
            <w:r w:rsidRPr="00C3334E">
              <w:rPr>
                <w:rFonts w:asciiTheme="minorHAnsi" w:hAnsiTheme="minorHAnsi" w:cs="Arial"/>
                <w:i/>
                <w:lang w:val="fr-FR"/>
              </w:rPr>
              <w:t>Longueur minimale</w:t>
            </w:r>
          </w:p>
        </w:tc>
        <w:tc>
          <w:tcPr>
            <w:tcW w:w="2409" w:type="dxa"/>
            <w:vMerge/>
            <w:vAlign w:val="center"/>
          </w:tcPr>
          <w:p w:rsidR="004017B3" w:rsidRPr="00C3334E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2694" w:type="dxa"/>
            <w:vMerge/>
            <w:tcMar>
              <w:left w:w="68" w:type="dxa"/>
              <w:right w:w="68" w:type="dxa"/>
            </w:tcMar>
            <w:vAlign w:val="center"/>
          </w:tcPr>
          <w:p w:rsidR="004017B3" w:rsidRPr="00C3334E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83xxxxxx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2409" w:type="dxa"/>
          </w:tcPr>
          <w:p w:rsidR="004017B3" w:rsidRPr="00D3746A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b/>
                <w:highlight w:val="yellow"/>
                <w:lang w:val="fr-FR"/>
              </w:rPr>
            </w:pPr>
            <w:r w:rsidRPr="00D3746A">
              <w:rPr>
                <w:lang w:val="fr-FR"/>
              </w:rPr>
              <w:t>pour des s</w:t>
            </w:r>
            <w:r w:rsidR="003E0DA8" w:rsidRPr="00D3746A">
              <w:rPr>
                <w:lang w:val="fr-FR"/>
              </w:rPr>
              <w:t>ervice</w:t>
            </w:r>
            <w:r w:rsidR="00886396" w:rsidRPr="00D3746A">
              <w:rPr>
                <w:lang w:val="fr-FR"/>
              </w:rPr>
              <w:t>s</w:t>
            </w:r>
            <w:r w:rsidR="003E0DA8" w:rsidRPr="00D3746A">
              <w:rPr>
                <w:lang w:val="fr-FR"/>
              </w:rPr>
              <w:t xml:space="preserve"> </w:t>
            </w:r>
            <w:r w:rsidR="00886396" w:rsidRPr="00D3746A">
              <w:rPr>
                <w:lang w:val="fr-FR"/>
              </w:rPr>
              <w:t xml:space="preserve">de téléphonie </w:t>
            </w:r>
            <w:r w:rsidR="003E0DA8" w:rsidRPr="00D3746A">
              <w:rPr>
                <w:lang w:val="fr-FR"/>
              </w:rPr>
              <w:t>mobile</w:t>
            </w:r>
          </w:p>
        </w:tc>
        <w:tc>
          <w:tcPr>
            <w:tcW w:w="2694" w:type="dxa"/>
          </w:tcPr>
          <w:p w:rsidR="004017B3" w:rsidRPr="00D3746A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D3746A">
              <w:rPr>
                <w:rFonts w:asciiTheme="minorHAnsi" w:hAnsiTheme="minorHAnsi"/>
                <w:lang w:val="fr-FR"/>
              </w:rPr>
              <w:t>25</w:t>
            </w:r>
            <w:r w:rsidR="003E0DA8" w:rsidRPr="00D3746A">
              <w:rPr>
                <w:rFonts w:asciiTheme="minorHAnsi" w:hAnsiTheme="minorHAnsi"/>
                <w:lang w:val="fr-FR"/>
              </w:rPr>
              <w:t xml:space="preserve"> octobre</w:t>
            </w:r>
            <w:r w:rsidRPr="00D3746A">
              <w:rPr>
                <w:rFonts w:asciiTheme="minorHAnsi" w:hAnsiTheme="minorHAnsi"/>
                <w:lang w:val="fr-FR"/>
              </w:rPr>
              <w:t xml:space="preserve"> 2013</w:t>
            </w: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84xxxxxx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lang w:val="fr-FR"/>
              </w:rPr>
              <w:t>pour des services de téléphonie mobile</w:t>
            </w:r>
          </w:p>
        </w:tc>
        <w:tc>
          <w:tcPr>
            <w:tcW w:w="2694" w:type="dxa"/>
          </w:tcPr>
          <w:p w:rsidR="004017B3" w:rsidRPr="00C3334E" w:rsidRDefault="003E0DA8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25 octobre 2013</w:t>
            </w:r>
          </w:p>
        </w:tc>
      </w:tr>
      <w:tr w:rsidR="004017B3" w:rsidRPr="00ED1312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85xxxxx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lang w:val="fr-FR"/>
              </w:rPr>
              <w:t>pour des services de téléphonie mobile</w:t>
            </w:r>
          </w:p>
        </w:tc>
        <w:tc>
          <w:tcPr>
            <w:tcW w:w="2694" w:type="dxa"/>
          </w:tcPr>
          <w:p w:rsidR="004017B3" w:rsidRPr="00C3334E" w:rsidRDefault="00886396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 xml:space="preserve">Numéros non utilisés, mais qu'il est prévu d'utiliser pour un service de téléphonie mobile dans un avenir proche </w:t>
            </w:r>
          </w:p>
        </w:tc>
      </w:tr>
      <w:tr w:rsidR="004017B3" w:rsidRPr="00ED1312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86xxxxxx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lang w:val="fr-FR"/>
              </w:rPr>
              <w:t>pour des services de téléphonie mobile</w:t>
            </w:r>
          </w:p>
        </w:tc>
        <w:tc>
          <w:tcPr>
            <w:tcW w:w="2694" w:type="dxa"/>
          </w:tcPr>
          <w:p w:rsidR="004017B3" w:rsidRPr="00C3334E" w:rsidRDefault="00886396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Numéros non utilisés, mais qu'il est prévu d'utiliser pour un service de téléphonie mobile dans un avenir proche</w:t>
            </w: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870xxxxxxxxx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Numéros pour des c</w:t>
            </w:r>
            <w:r w:rsidR="004225BB" w:rsidRPr="00C3334E">
              <w:rPr>
                <w:rFonts w:asciiTheme="minorHAnsi" w:hAnsiTheme="minorHAnsi"/>
                <w:lang w:val="fr-FR"/>
              </w:rPr>
              <w:t xml:space="preserve">ommunications de machine à machine </w:t>
            </w:r>
            <w:r w:rsidR="004017B3" w:rsidRPr="00C3334E">
              <w:rPr>
                <w:rFonts w:asciiTheme="minorHAnsi" w:hAnsiTheme="minorHAnsi"/>
                <w:iCs/>
                <w:lang w:val="fr-FR"/>
              </w:rPr>
              <w:t>(M2M)</w:t>
            </w:r>
            <w:r w:rsidR="004017B3" w:rsidRPr="00C3334E">
              <w:rPr>
                <w:rFonts w:asciiTheme="minorHAnsi" w:hAnsiTheme="minorHAnsi"/>
                <w:i/>
                <w:lang w:val="fr-FR"/>
              </w:rPr>
              <w:t xml:space="preserve"> </w:t>
            </w:r>
          </w:p>
        </w:tc>
        <w:tc>
          <w:tcPr>
            <w:tcW w:w="2694" w:type="dxa"/>
          </w:tcPr>
          <w:p w:rsidR="004017B3" w:rsidRPr="00C3334E" w:rsidRDefault="003E0DA8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1er janvier</w:t>
            </w:r>
            <w:r w:rsidR="004017B3" w:rsidRPr="00C3334E">
              <w:rPr>
                <w:rFonts w:asciiTheme="minorHAnsi" w:hAnsiTheme="minorHAnsi"/>
                <w:lang w:val="fr-FR"/>
              </w:rPr>
              <w:t xml:space="preserve"> 2016</w:t>
            </w: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871xxxxxxxxx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 xml:space="preserve">Numéros pour des communications de machine à machine </w:t>
            </w:r>
            <w:r w:rsidRPr="00C3334E">
              <w:rPr>
                <w:rFonts w:asciiTheme="minorHAnsi" w:hAnsiTheme="minorHAnsi"/>
                <w:iCs/>
                <w:lang w:val="fr-FR"/>
              </w:rPr>
              <w:t>(M2M)</w:t>
            </w:r>
          </w:p>
        </w:tc>
        <w:tc>
          <w:tcPr>
            <w:tcW w:w="2694" w:type="dxa"/>
          </w:tcPr>
          <w:p w:rsidR="004017B3" w:rsidRPr="00C3334E" w:rsidRDefault="003E0DA8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 xml:space="preserve">1er janvier </w:t>
            </w:r>
            <w:r w:rsidR="004017B3" w:rsidRPr="00C3334E">
              <w:rPr>
                <w:rFonts w:asciiTheme="minorHAnsi" w:hAnsiTheme="minorHAnsi"/>
                <w:lang w:val="fr-FR"/>
              </w:rPr>
              <w:t>2016</w:t>
            </w: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872xxxxxxx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 xml:space="preserve">Numéros pour des communications de machine à machine </w:t>
            </w:r>
            <w:r w:rsidRPr="00C3334E">
              <w:rPr>
                <w:rFonts w:asciiTheme="minorHAnsi" w:hAnsiTheme="minorHAnsi"/>
                <w:iCs/>
                <w:lang w:val="fr-FR"/>
              </w:rPr>
              <w:t>(M2M)</w:t>
            </w:r>
          </w:p>
        </w:tc>
        <w:tc>
          <w:tcPr>
            <w:tcW w:w="269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lang w:val="fr-FR"/>
              </w:rPr>
              <w:t>26</w:t>
            </w:r>
            <w:r w:rsidR="003E0DA8" w:rsidRPr="00C3334E">
              <w:rPr>
                <w:lang w:val="fr-FR"/>
              </w:rPr>
              <w:t xml:space="preserve"> mai </w:t>
            </w:r>
            <w:r w:rsidRPr="00C3334E">
              <w:rPr>
                <w:lang w:val="fr-FR"/>
              </w:rPr>
              <w:t>2018</w:t>
            </w: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873xxxxxxx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 xml:space="preserve">Numéros pour des communications de machine à machine </w:t>
            </w:r>
            <w:r w:rsidRPr="00C3334E">
              <w:rPr>
                <w:rFonts w:asciiTheme="minorHAnsi" w:hAnsiTheme="minorHAnsi"/>
                <w:iCs/>
                <w:lang w:val="fr-FR"/>
              </w:rPr>
              <w:t>(M2M)</w:t>
            </w:r>
          </w:p>
        </w:tc>
        <w:tc>
          <w:tcPr>
            <w:tcW w:w="2694" w:type="dxa"/>
          </w:tcPr>
          <w:p w:rsidR="004017B3" w:rsidRPr="00C3334E" w:rsidRDefault="003E0DA8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lang w:val="fr-FR"/>
              </w:rPr>
              <w:t>26 mai 2018</w:t>
            </w: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874xxxxxxx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 xml:space="preserve">Numéros pour des communications de machine à machine </w:t>
            </w:r>
            <w:r w:rsidRPr="00C3334E">
              <w:rPr>
                <w:rFonts w:asciiTheme="minorHAnsi" w:hAnsiTheme="minorHAnsi"/>
                <w:iCs/>
                <w:lang w:val="fr-FR"/>
              </w:rPr>
              <w:t>(M2M)</w:t>
            </w:r>
          </w:p>
        </w:tc>
        <w:tc>
          <w:tcPr>
            <w:tcW w:w="2694" w:type="dxa"/>
          </w:tcPr>
          <w:p w:rsidR="004017B3" w:rsidRPr="00C3334E" w:rsidRDefault="003E0DA8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lang w:val="fr-FR"/>
              </w:rPr>
              <w:t>26 mai 2018</w:t>
            </w:r>
          </w:p>
        </w:tc>
      </w:tr>
      <w:tr w:rsidR="004017B3" w:rsidRPr="00ED1312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875xxxxxxxxx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pour des s</w:t>
            </w:r>
            <w:r w:rsidR="004225BB" w:rsidRPr="00C3334E">
              <w:rPr>
                <w:rFonts w:asciiTheme="minorHAnsi" w:hAnsiTheme="minorHAnsi"/>
                <w:lang w:val="fr-FR"/>
              </w:rPr>
              <w:t>ervices de téléphonie mobile</w:t>
            </w:r>
          </w:p>
        </w:tc>
        <w:tc>
          <w:tcPr>
            <w:tcW w:w="2694" w:type="dxa"/>
          </w:tcPr>
          <w:p w:rsidR="004017B3" w:rsidRPr="00C3334E" w:rsidRDefault="00886396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 xml:space="preserve">Numéros non utilisés, mais qu'il est prévu d'utiliser pour un service de téléphonie mobile (communications M2M) dans un avenir proche </w:t>
            </w:r>
          </w:p>
        </w:tc>
      </w:tr>
      <w:tr w:rsidR="004017B3" w:rsidRPr="00ED1312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lastRenderedPageBreak/>
              <w:t>876xxxxxxxxx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pour des services de téléphonie mobile</w:t>
            </w:r>
          </w:p>
        </w:tc>
        <w:tc>
          <w:tcPr>
            <w:tcW w:w="2694" w:type="dxa"/>
          </w:tcPr>
          <w:p w:rsidR="004017B3" w:rsidRPr="00C3334E" w:rsidRDefault="00886396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Numéros non utilisés, mais qu'il est prévu d'utiliser pour un service de téléphonie mobile (communications M2M) dans un avenir proche</w:t>
            </w:r>
          </w:p>
        </w:tc>
      </w:tr>
      <w:tr w:rsidR="004017B3" w:rsidRPr="00ED1312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877xxxxxxxxx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pour des services de téléphonie mobile</w:t>
            </w:r>
          </w:p>
        </w:tc>
        <w:tc>
          <w:tcPr>
            <w:tcW w:w="2694" w:type="dxa"/>
          </w:tcPr>
          <w:p w:rsidR="004017B3" w:rsidRPr="00C3334E" w:rsidRDefault="00886396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Numéros non utilisés, mais qu'il est prévu d'utiliser pour un service de téléphonie mobile (communications M2M) dans un avenir proche</w:t>
            </w:r>
          </w:p>
        </w:tc>
      </w:tr>
      <w:tr w:rsidR="004017B3" w:rsidRPr="00ED1312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878xxxxxxxxx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pour des services de téléphonie mobile</w:t>
            </w:r>
          </w:p>
        </w:tc>
        <w:tc>
          <w:tcPr>
            <w:tcW w:w="2694" w:type="dxa"/>
          </w:tcPr>
          <w:p w:rsidR="004017B3" w:rsidRPr="00C3334E" w:rsidRDefault="00886396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Numéros non utilisés, mais qu'il est prévu d'utiliser pour un service de téléphonie mobile (communications M2M) dans un avenir proche</w:t>
            </w:r>
          </w:p>
        </w:tc>
      </w:tr>
      <w:tr w:rsidR="004017B3" w:rsidRPr="00ED1312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879xxxxxxxxx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12</w:t>
            </w:r>
          </w:p>
        </w:tc>
        <w:tc>
          <w:tcPr>
            <w:tcW w:w="2409" w:type="dxa"/>
          </w:tcPr>
          <w:p w:rsidR="004017B3" w:rsidRPr="00C3334E" w:rsidRDefault="00971C0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pour des services de téléphonie mobile</w:t>
            </w:r>
          </w:p>
        </w:tc>
        <w:tc>
          <w:tcPr>
            <w:tcW w:w="2694" w:type="dxa"/>
          </w:tcPr>
          <w:p w:rsidR="004017B3" w:rsidRPr="00C3334E" w:rsidRDefault="00886396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highlight w:val="lightGray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Numéros non utilisés, mais qu'il est prévu d'utiliser pour un service de téléphonie mobile (communications M2M) dans un avenir proche</w:t>
            </w:r>
          </w:p>
        </w:tc>
      </w:tr>
      <w:tr w:rsidR="004017B3" w:rsidRPr="00C3334E" w:rsidTr="004408BC">
        <w:trPr>
          <w:cantSplit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>982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3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3</w:t>
            </w:r>
          </w:p>
        </w:tc>
        <w:tc>
          <w:tcPr>
            <w:tcW w:w="2409" w:type="dxa"/>
          </w:tcPr>
          <w:p w:rsidR="004017B3" w:rsidRPr="00C3334E" w:rsidRDefault="00B32D2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b/>
                <w:color w:val="800000"/>
                <w:highlight w:val="yellow"/>
                <w:lang w:val="fr-FR"/>
              </w:rPr>
            </w:pPr>
            <w:r w:rsidRPr="00C3334E">
              <w:rPr>
                <w:lang w:val="fr-FR"/>
              </w:rPr>
              <w:t>Préfixe technique, préfixe de routage permettant, par des moyens techniques, de garder le numéro de l'abonné</w:t>
            </w:r>
          </w:p>
        </w:tc>
        <w:tc>
          <w:tcPr>
            <w:tcW w:w="2694" w:type="dxa"/>
          </w:tcPr>
          <w:p w:rsidR="004017B3" w:rsidRPr="00C3334E" w:rsidRDefault="00B32D2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1er juillet 2018</w:t>
            </w:r>
          </w:p>
        </w:tc>
      </w:tr>
      <w:tr w:rsidR="004017B3" w:rsidRPr="00C3334E" w:rsidTr="004408BC">
        <w:trPr>
          <w:cantSplit/>
          <w:trHeight w:val="476"/>
          <w:jc w:val="center"/>
        </w:trPr>
        <w:tc>
          <w:tcPr>
            <w:tcW w:w="2130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lang w:val="fr-FR"/>
              </w:rPr>
            </w:pPr>
            <w:r w:rsidRPr="00C3334E">
              <w:rPr>
                <w:rFonts w:asciiTheme="minorHAnsi" w:hAnsiTheme="minorHAnsi"/>
                <w:b/>
                <w:lang w:val="fr-FR"/>
              </w:rPr>
              <w:t xml:space="preserve">690xxxx </w:t>
            </w:r>
            <w:r w:rsidR="00705109" w:rsidRPr="00C3334E">
              <w:rPr>
                <w:rFonts w:asciiTheme="minorHAnsi" w:hAnsiTheme="minorHAnsi"/>
                <w:lang w:val="fr-FR"/>
              </w:rPr>
              <w:t xml:space="preserve">à </w:t>
            </w:r>
            <w:r w:rsidRPr="00C3334E">
              <w:rPr>
                <w:rFonts w:asciiTheme="minorHAnsi" w:hAnsiTheme="minorHAnsi"/>
                <w:b/>
                <w:lang w:val="fr-FR"/>
              </w:rPr>
              <w:br/>
              <w:t>696xxxx</w:t>
            </w:r>
          </w:p>
        </w:tc>
        <w:tc>
          <w:tcPr>
            <w:tcW w:w="1126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7</w:t>
            </w:r>
          </w:p>
        </w:tc>
        <w:tc>
          <w:tcPr>
            <w:tcW w:w="1134" w:type="dxa"/>
          </w:tcPr>
          <w:p w:rsidR="004017B3" w:rsidRPr="00C3334E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7</w:t>
            </w:r>
          </w:p>
        </w:tc>
        <w:tc>
          <w:tcPr>
            <w:tcW w:w="2409" w:type="dxa"/>
          </w:tcPr>
          <w:p w:rsidR="004017B3" w:rsidRPr="00C3334E" w:rsidRDefault="004225BB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Service de communications électroniques gouvernementales à l'échelle nationale</w:t>
            </w:r>
          </w:p>
        </w:tc>
        <w:tc>
          <w:tcPr>
            <w:tcW w:w="2694" w:type="dxa"/>
          </w:tcPr>
          <w:p w:rsidR="004017B3" w:rsidRPr="00C3334E" w:rsidRDefault="00B32D20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fr-FR"/>
              </w:rPr>
            </w:pPr>
            <w:r w:rsidRPr="00C3334E">
              <w:rPr>
                <w:rFonts w:asciiTheme="minorHAnsi" w:hAnsiTheme="minorHAnsi"/>
                <w:lang w:val="fr-FR"/>
              </w:rPr>
              <w:t>26 mai 2018</w:t>
            </w:r>
          </w:p>
        </w:tc>
      </w:tr>
    </w:tbl>
    <w:p w:rsidR="004017B3" w:rsidRPr="00C21AC2" w:rsidRDefault="004017B3" w:rsidP="00A733DC">
      <w:pPr>
        <w:keepNext/>
        <w:keepLines/>
        <w:spacing w:before="480" w:after="240"/>
        <w:jc w:val="center"/>
        <w:rPr>
          <w:rFonts w:cs="Calibri"/>
          <w:bCs/>
          <w:lang w:val="fr-FR"/>
        </w:rPr>
      </w:pPr>
      <w:r w:rsidRPr="000702BD">
        <w:rPr>
          <w:rFonts w:asciiTheme="minorHAnsi" w:hAnsiTheme="minorHAnsi"/>
          <w:bCs/>
          <w:i/>
          <w:iCs/>
          <w:lang w:val="fr-FR"/>
        </w:rPr>
        <w:t>Table</w:t>
      </w:r>
      <w:r w:rsidR="00B32D20" w:rsidRPr="000702BD">
        <w:rPr>
          <w:rFonts w:asciiTheme="minorHAnsi" w:hAnsiTheme="minorHAnsi"/>
          <w:bCs/>
          <w:i/>
          <w:iCs/>
          <w:lang w:val="fr-FR"/>
        </w:rPr>
        <w:t>au</w:t>
      </w:r>
      <w:r w:rsidRPr="000702BD">
        <w:rPr>
          <w:rFonts w:asciiTheme="minorHAnsi" w:hAnsiTheme="minorHAnsi"/>
          <w:bCs/>
          <w:i/>
          <w:iCs/>
          <w:lang w:val="fr-FR"/>
        </w:rPr>
        <w:t xml:space="preserve"> 2 </w:t>
      </w:r>
      <w:r w:rsidRPr="000702BD">
        <w:rPr>
          <w:rFonts w:asciiTheme="minorHAnsi" w:hAnsiTheme="minorHAnsi"/>
          <w:bCs/>
          <w:i/>
          <w:iCs/>
          <w:lang w:val="fr-FR"/>
        </w:rPr>
        <w:sym w:font="Symbol" w:char="F02D"/>
      </w:r>
      <w:r w:rsidRPr="000702BD">
        <w:rPr>
          <w:rFonts w:asciiTheme="minorHAnsi" w:hAnsiTheme="minorHAnsi"/>
          <w:bCs/>
          <w:i/>
          <w:iCs/>
          <w:lang w:val="fr-FR"/>
        </w:rPr>
        <w:t xml:space="preserve"> </w:t>
      </w:r>
      <w:r w:rsidR="00224803" w:rsidRPr="000702BD">
        <w:rPr>
          <w:rFonts w:eastAsia="SimSun" w:cs="Arial"/>
          <w:bCs/>
          <w:i/>
          <w:iCs/>
          <w:lang w:val="fr-FR" w:eastAsia="zh-CN"/>
        </w:rPr>
        <w:t xml:space="preserve">Description de la suppression d'une ressource dans le plan national </w:t>
      </w:r>
      <w:r w:rsidR="00C21AC2">
        <w:rPr>
          <w:rFonts w:eastAsia="SimSun" w:cs="Arial"/>
          <w:bCs/>
          <w:i/>
          <w:iCs/>
          <w:lang w:val="fr-FR" w:eastAsia="zh-CN"/>
        </w:rPr>
        <w:br/>
      </w:r>
      <w:r w:rsidR="00224803" w:rsidRPr="000702BD">
        <w:rPr>
          <w:rFonts w:eastAsia="SimSun" w:cs="Arial"/>
          <w:bCs/>
          <w:i/>
          <w:iCs/>
          <w:lang w:val="fr-FR" w:eastAsia="zh-CN"/>
        </w:rPr>
        <w:t xml:space="preserve">de numérotage </w:t>
      </w:r>
      <w:r w:rsidR="00705109" w:rsidRPr="000702BD">
        <w:rPr>
          <w:rFonts w:eastAsia="SimSun" w:cs="Arial"/>
          <w:bCs/>
          <w:i/>
          <w:iCs/>
          <w:lang w:val="fr-FR" w:eastAsia="zh-CN"/>
        </w:rPr>
        <w:t xml:space="preserve">de l'Estonie pour l'indicatif de pays </w:t>
      </w:r>
      <w:r w:rsidRPr="000702BD">
        <w:rPr>
          <w:rFonts w:asciiTheme="minorHAnsi" w:hAnsiTheme="minorHAnsi"/>
          <w:bCs/>
          <w:i/>
          <w:iCs/>
          <w:lang w:val="fr-FR"/>
        </w:rPr>
        <w:t>+372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960"/>
        <w:gridCol w:w="2126"/>
      </w:tblGrid>
      <w:tr w:rsidR="004017B3" w:rsidRPr="00ED1312" w:rsidTr="004408BC">
        <w:trPr>
          <w:cantSplit/>
          <w:trHeight w:val="360"/>
          <w:tblHeader/>
          <w:jc w:val="center"/>
        </w:trPr>
        <w:tc>
          <w:tcPr>
            <w:tcW w:w="2847" w:type="dxa"/>
            <w:vMerge w:val="restart"/>
            <w:vAlign w:val="center"/>
          </w:tcPr>
          <w:p w:rsidR="004017B3" w:rsidRPr="00C21AC2" w:rsidRDefault="0022480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  <w:lang w:val="fr-FR"/>
              </w:rPr>
            </w:pPr>
            <w:r w:rsidRPr="00C21AC2">
              <w:rPr>
                <w:rFonts w:asciiTheme="minorHAnsi" w:hAnsiTheme="minorHAnsi" w:cs="Arial"/>
                <w:i/>
                <w:lang w:val="fr-FR"/>
              </w:rPr>
              <w:t>NDC (indicatif national de destination) ou premiers chiffres du N(S)N (numéro national (significatif))</w:t>
            </w:r>
          </w:p>
        </w:tc>
        <w:tc>
          <w:tcPr>
            <w:tcW w:w="2960" w:type="dxa"/>
            <w:vMerge w:val="restart"/>
            <w:vAlign w:val="center"/>
          </w:tcPr>
          <w:p w:rsidR="004017B3" w:rsidRPr="00C21AC2" w:rsidRDefault="0022480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/>
                <w:iCs/>
                <w:highlight w:val="lightGray"/>
                <w:lang w:val="fr-FR"/>
              </w:rPr>
            </w:pPr>
            <w:r w:rsidRPr="00C21AC2">
              <w:rPr>
                <w:rFonts w:asciiTheme="minorHAnsi" w:hAnsiTheme="minorHAnsi" w:cs="Arial"/>
                <w:bCs/>
                <w:i/>
                <w:lang w:val="fr-FR"/>
              </w:rPr>
              <w:t>U</w:t>
            </w:r>
            <w:r w:rsidRPr="00C21AC2">
              <w:rPr>
                <w:rFonts w:asciiTheme="minorHAnsi" w:hAnsiTheme="minorHAnsi" w:cs="Arial"/>
                <w:i/>
                <w:lang w:val="fr-FR"/>
              </w:rPr>
              <w:t>tilisation du numéro E.164</w:t>
            </w:r>
          </w:p>
        </w:tc>
        <w:tc>
          <w:tcPr>
            <w:tcW w:w="212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017B3" w:rsidRPr="00C21AC2" w:rsidRDefault="0022480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C21AC2">
              <w:rPr>
                <w:rFonts w:asciiTheme="minorHAnsi" w:hAnsiTheme="minorHAnsi"/>
                <w:bCs/>
                <w:i/>
                <w:iCs/>
                <w:lang w:val="fr-FR"/>
              </w:rPr>
              <w:t>Date et heure de la suppression</w:t>
            </w:r>
          </w:p>
        </w:tc>
      </w:tr>
      <w:tr w:rsidR="004017B3" w:rsidRPr="00ED1312" w:rsidTr="004408BC">
        <w:trPr>
          <w:cantSplit/>
          <w:trHeight w:val="440"/>
          <w:tblHeader/>
          <w:jc w:val="center"/>
        </w:trPr>
        <w:tc>
          <w:tcPr>
            <w:tcW w:w="2847" w:type="dxa"/>
            <w:vMerge/>
            <w:vAlign w:val="center"/>
          </w:tcPr>
          <w:p w:rsidR="004017B3" w:rsidRPr="00C21AC2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2960" w:type="dxa"/>
            <w:vMerge/>
            <w:vAlign w:val="center"/>
          </w:tcPr>
          <w:p w:rsidR="004017B3" w:rsidRPr="00C21AC2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2126" w:type="dxa"/>
            <w:vMerge/>
            <w:tcMar>
              <w:left w:w="68" w:type="dxa"/>
              <w:right w:w="68" w:type="dxa"/>
            </w:tcMar>
            <w:vAlign w:val="center"/>
          </w:tcPr>
          <w:p w:rsidR="004017B3" w:rsidRPr="00C21AC2" w:rsidRDefault="004017B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</w:tr>
      <w:tr w:rsidR="004017B3" w:rsidRPr="00C21AC2" w:rsidTr="004408BC">
        <w:trPr>
          <w:cantSplit/>
          <w:jc w:val="center"/>
        </w:trPr>
        <w:tc>
          <w:tcPr>
            <w:tcW w:w="2847" w:type="dxa"/>
          </w:tcPr>
          <w:p w:rsidR="004017B3" w:rsidRPr="00C21AC2" w:rsidRDefault="004017B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  <w:lang w:val="fr-FR"/>
              </w:rPr>
            </w:pPr>
            <w:r w:rsidRPr="00C21AC2">
              <w:rPr>
                <w:rFonts w:asciiTheme="minorHAnsi" w:hAnsiTheme="minorHAnsi"/>
                <w:b/>
                <w:lang w:val="fr-FR"/>
              </w:rPr>
              <w:t>705xxxxx</w:t>
            </w:r>
          </w:p>
        </w:tc>
        <w:tc>
          <w:tcPr>
            <w:tcW w:w="2960" w:type="dxa"/>
          </w:tcPr>
          <w:p w:rsidR="004017B3" w:rsidRPr="00C21AC2" w:rsidRDefault="00705109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C21AC2">
              <w:rPr>
                <w:rFonts w:asciiTheme="minorHAnsi" w:hAnsiTheme="minorHAnsi"/>
                <w:lang w:val="fr-FR"/>
              </w:rPr>
              <w:t>Service d'appels groupés sans tarif spécial</w:t>
            </w:r>
          </w:p>
        </w:tc>
        <w:tc>
          <w:tcPr>
            <w:tcW w:w="2126" w:type="dxa"/>
          </w:tcPr>
          <w:p w:rsidR="004017B3" w:rsidRPr="00C21AC2" w:rsidRDefault="00224803" w:rsidP="00D3746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fr-FR"/>
              </w:rPr>
            </w:pPr>
            <w:r w:rsidRPr="00C21AC2">
              <w:rPr>
                <w:rFonts w:asciiTheme="minorHAnsi" w:hAnsiTheme="minorHAnsi"/>
                <w:lang w:val="fr-FR"/>
              </w:rPr>
              <w:t>26 mai</w:t>
            </w:r>
            <w:r w:rsidR="004017B3" w:rsidRPr="00C21AC2">
              <w:rPr>
                <w:rFonts w:asciiTheme="minorHAnsi" w:hAnsiTheme="minorHAnsi"/>
                <w:lang w:val="fr-FR"/>
              </w:rPr>
              <w:t xml:space="preserve"> 2018</w:t>
            </w:r>
          </w:p>
        </w:tc>
      </w:tr>
    </w:tbl>
    <w:p w:rsidR="004017B3" w:rsidRPr="000702BD" w:rsidRDefault="004017B3" w:rsidP="00D3746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Cs/>
          <w:lang w:val="fr-FR"/>
        </w:rPr>
      </w:pPr>
    </w:p>
    <w:p w:rsidR="004017B3" w:rsidRPr="000702BD" w:rsidRDefault="004017B3" w:rsidP="00D3746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Cs/>
          <w:lang w:val="fr-FR"/>
        </w:rPr>
      </w:pPr>
    </w:p>
    <w:p w:rsidR="004017B3" w:rsidRPr="000702BD" w:rsidRDefault="004017B3" w:rsidP="00D3746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lang w:val="fr-FR"/>
        </w:rPr>
      </w:pPr>
      <w:r w:rsidRPr="000702BD">
        <w:rPr>
          <w:rFonts w:asciiTheme="minorHAnsi" w:hAnsiTheme="minorHAnsi"/>
          <w:b/>
          <w:lang w:val="fr-FR"/>
        </w:rPr>
        <w:br w:type="page"/>
      </w:r>
    </w:p>
    <w:p w:rsidR="004017B3" w:rsidRPr="000702BD" w:rsidRDefault="004017B3" w:rsidP="00D3746A">
      <w:pPr>
        <w:keepNext/>
        <w:keepLines/>
        <w:spacing w:before="360"/>
        <w:jc w:val="center"/>
        <w:rPr>
          <w:rFonts w:asciiTheme="minorHAnsi" w:hAnsiTheme="minorHAnsi"/>
          <w:bCs/>
          <w:i/>
          <w:iCs/>
          <w:lang w:val="fr-FR"/>
        </w:rPr>
      </w:pPr>
      <w:r w:rsidRPr="000702BD">
        <w:rPr>
          <w:rFonts w:asciiTheme="minorHAnsi" w:hAnsiTheme="minorHAnsi"/>
          <w:bCs/>
          <w:i/>
          <w:iCs/>
          <w:lang w:val="fr-FR"/>
        </w:rPr>
        <w:lastRenderedPageBreak/>
        <w:t>Table</w:t>
      </w:r>
      <w:r w:rsidR="00705109" w:rsidRPr="000702BD">
        <w:rPr>
          <w:rFonts w:asciiTheme="minorHAnsi" w:hAnsiTheme="minorHAnsi"/>
          <w:bCs/>
          <w:i/>
          <w:iCs/>
          <w:lang w:val="fr-FR"/>
        </w:rPr>
        <w:t>au</w:t>
      </w:r>
      <w:r w:rsidRPr="000702BD">
        <w:rPr>
          <w:rFonts w:asciiTheme="minorHAnsi" w:hAnsiTheme="minorHAnsi"/>
          <w:bCs/>
          <w:i/>
          <w:iCs/>
          <w:lang w:val="fr-FR"/>
        </w:rPr>
        <w:t xml:space="preserve"> 3 </w:t>
      </w:r>
      <w:r w:rsidRPr="000702BD">
        <w:rPr>
          <w:rFonts w:asciiTheme="minorHAnsi" w:hAnsiTheme="minorHAnsi"/>
          <w:bCs/>
          <w:i/>
          <w:iCs/>
          <w:lang w:val="fr-FR"/>
        </w:rPr>
        <w:sym w:font="Symbol" w:char="F02D"/>
      </w:r>
      <w:r w:rsidR="00705109" w:rsidRPr="000702BD">
        <w:rPr>
          <w:rFonts w:asciiTheme="minorHAnsi" w:hAnsiTheme="minorHAnsi"/>
          <w:bCs/>
          <w:i/>
          <w:iCs/>
          <w:lang w:val="fr-FR"/>
        </w:rPr>
        <w:t xml:space="preserve"> Pré</w:t>
      </w:r>
      <w:r w:rsidRPr="000702BD">
        <w:rPr>
          <w:rFonts w:asciiTheme="minorHAnsi" w:hAnsiTheme="minorHAnsi"/>
          <w:bCs/>
          <w:i/>
          <w:iCs/>
          <w:lang w:val="fr-FR"/>
        </w:rPr>
        <w:t xml:space="preserve">sentation </w:t>
      </w:r>
      <w:r w:rsidR="007F0591" w:rsidRPr="000702BD">
        <w:rPr>
          <w:rFonts w:asciiTheme="minorHAnsi" w:hAnsiTheme="minorHAnsi"/>
          <w:bCs/>
          <w:i/>
          <w:iCs/>
          <w:lang w:val="fr-FR"/>
        </w:rPr>
        <w:t xml:space="preserve">du plan national de numérotage de l'Estonie mis à jour pour l'indicatif de pays </w:t>
      </w:r>
      <w:r w:rsidRPr="000702BD">
        <w:rPr>
          <w:rFonts w:asciiTheme="minorHAnsi" w:hAnsiTheme="minorHAnsi"/>
          <w:bCs/>
          <w:i/>
          <w:iCs/>
          <w:lang w:val="fr-FR"/>
        </w:rPr>
        <w:t>+372:</w:t>
      </w:r>
    </w:p>
    <w:p w:rsidR="004017B3" w:rsidRPr="00C21AC2" w:rsidRDefault="00C958A3" w:rsidP="00D3746A">
      <w:pPr>
        <w:tabs>
          <w:tab w:val="clear" w:pos="567"/>
          <w:tab w:val="clear" w:pos="5387"/>
          <w:tab w:val="clear" w:pos="5954"/>
        </w:tabs>
        <w:jc w:val="left"/>
        <w:rPr>
          <w:rFonts w:cs="Calibri"/>
          <w:b/>
          <w:bCs/>
          <w:sz w:val="22"/>
          <w:szCs w:val="22"/>
          <w:lang w:val="fr-FR"/>
        </w:rPr>
      </w:pPr>
      <w:r w:rsidRPr="00C21AC2">
        <w:rPr>
          <w:lang w:val="fr-FR"/>
        </w:rPr>
        <w:t>Aperçu:</w:t>
      </w:r>
    </w:p>
    <w:p w:rsidR="004017B3" w:rsidRPr="000702BD" w:rsidRDefault="00C958A3" w:rsidP="00D3746A">
      <w:pPr>
        <w:pStyle w:val="enumlev1"/>
        <w:rPr>
          <w:lang w:val="fr-FR"/>
        </w:rPr>
      </w:pPr>
      <w:r w:rsidRPr="000702BD">
        <w:rPr>
          <w:lang w:val="fr-FR"/>
        </w:rPr>
        <w:t>1)</w:t>
      </w:r>
      <w:r w:rsidRPr="000702BD">
        <w:rPr>
          <w:lang w:val="fr-FR"/>
        </w:rPr>
        <w:tab/>
      </w:r>
      <w:r w:rsidRPr="000702BD">
        <w:rPr>
          <w:rFonts w:cs="Arial"/>
          <w:bCs/>
          <w:lang w:val="fr-FR"/>
        </w:rPr>
        <w:t>Longueur minimale du numéro (indicatif de pays non compris)</w:t>
      </w:r>
      <w:r w:rsidR="007F0591" w:rsidRPr="000702BD">
        <w:rPr>
          <w:rFonts w:cs="Arial"/>
          <w:bCs/>
          <w:lang w:val="fr-FR"/>
        </w:rPr>
        <w:t>:</w:t>
      </w:r>
      <w:r w:rsidR="004017B3" w:rsidRPr="000702BD">
        <w:rPr>
          <w:lang w:val="fr-FR"/>
        </w:rPr>
        <w:t xml:space="preserve">  </w:t>
      </w:r>
      <w:r w:rsidR="004017B3" w:rsidRPr="000702BD">
        <w:rPr>
          <w:u w:val="single"/>
          <w:lang w:val="fr-FR"/>
        </w:rPr>
        <w:tab/>
        <w:t>7</w:t>
      </w:r>
      <w:r w:rsidR="004017B3" w:rsidRPr="000702BD">
        <w:rPr>
          <w:u w:val="single"/>
          <w:lang w:val="fr-FR"/>
        </w:rPr>
        <w:tab/>
      </w:r>
      <w:r w:rsidR="004017B3" w:rsidRPr="000702BD">
        <w:rPr>
          <w:lang w:val="fr-FR"/>
        </w:rPr>
        <w:t xml:space="preserve"> </w:t>
      </w:r>
      <w:r w:rsidR="007F0591" w:rsidRPr="000702BD">
        <w:rPr>
          <w:lang w:val="fr-FR"/>
        </w:rPr>
        <w:t xml:space="preserve">chiffres </w:t>
      </w:r>
      <w:r w:rsidR="004017B3" w:rsidRPr="000702BD">
        <w:rPr>
          <w:lang w:val="fr-FR"/>
        </w:rPr>
        <w:t>(</w:t>
      </w:r>
      <w:r w:rsidR="00AD678E" w:rsidRPr="000702BD">
        <w:rPr>
          <w:lang w:val="fr-FR"/>
        </w:rPr>
        <w:t xml:space="preserve">sauf numéros courts et </w:t>
      </w:r>
      <w:r w:rsidR="004017B3" w:rsidRPr="000702BD">
        <w:rPr>
          <w:lang w:val="fr-FR"/>
        </w:rPr>
        <w:t>pr</w:t>
      </w:r>
      <w:r w:rsidR="00AD678E" w:rsidRPr="000702BD">
        <w:rPr>
          <w:lang w:val="fr-FR"/>
        </w:rPr>
        <w:t>é</w:t>
      </w:r>
      <w:r w:rsidR="004017B3" w:rsidRPr="000702BD">
        <w:rPr>
          <w:lang w:val="fr-FR"/>
        </w:rPr>
        <w:t>fixes).</w:t>
      </w:r>
    </w:p>
    <w:p w:rsidR="004017B3" w:rsidRPr="000702BD" w:rsidRDefault="00C958A3" w:rsidP="00D3746A">
      <w:pPr>
        <w:pStyle w:val="enumlev1"/>
        <w:rPr>
          <w:lang w:val="fr-FR"/>
        </w:rPr>
      </w:pPr>
      <w:r w:rsidRPr="000702BD">
        <w:rPr>
          <w:lang w:val="fr-FR"/>
        </w:rPr>
        <w:t>2)</w:t>
      </w:r>
      <w:r w:rsidRPr="000702BD">
        <w:rPr>
          <w:lang w:val="fr-FR"/>
        </w:rPr>
        <w:tab/>
        <w:t>Longueur maximale du numéro (indicatif de pays non compris)</w:t>
      </w:r>
      <w:r w:rsidR="007F0591" w:rsidRPr="000702BD">
        <w:rPr>
          <w:lang w:val="fr-FR"/>
        </w:rPr>
        <w:t>:</w:t>
      </w:r>
      <w:r w:rsidR="004017B3" w:rsidRPr="000702BD">
        <w:rPr>
          <w:lang w:val="fr-FR"/>
        </w:rPr>
        <w:t xml:space="preserve">  </w:t>
      </w:r>
      <w:r w:rsidR="004017B3" w:rsidRPr="000702BD">
        <w:rPr>
          <w:u w:val="single"/>
          <w:lang w:val="fr-FR"/>
        </w:rPr>
        <w:tab/>
        <w:t>12</w:t>
      </w:r>
      <w:r w:rsidR="004017B3" w:rsidRPr="000702BD">
        <w:rPr>
          <w:u w:val="single"/>
          <w:lang w:val="fr-FR"/>
        </w:rPr>
        <w:tab/>
      </w:r>
      <w:r w:rsidR="004017B3" w:rsidRPr="000702BD">
        <w:rPr>
          <w:lang w:val="fr-FR"/>
        </w:rPr>
        <w:t xml:space="preserve"> </w:t>
      </w:r>
      <w:r w:rsidR="007F0591" w:rsidRPr="000702BD">
        <w:rPr>
          <w:lang w:val="fr-FR"/>
        </w:rPr>
        <w:t>chiffres</w:t>
      </w:r>
    </w:p>
    <w:p w:rsidR="004017B3" w:rsidRPr="000702BD" w:rsidRDefault="00C958A3" w:rsidP="00D3746A">
      <w:pPr>
        <w:pStyle w:val="enumlev1"/>
        <w:rPr>
          <w:lang w:val="fr-FR"/>
        </w:rPr>
      </w:pPr>
      <w:r w:rsidRPr="000702BD">
        <w:rPr>
          <w:lang w:val="fr-FR"/>
        </w:rPr>
        <w:t>3)</w:t>
      </w:r>
      <w:r w:rsidRPr="000702BD">
        <w:rPr>
          <w:lang w:val="fr-FR"/>
        </w:rPr>
        <w:tab/>
        <w:t>Le plan de numérotage de l'Estonie est un plan de numérotage fermé dans lequel ne figurent pas d'indicatifs de zone géographique.</w:t>
      </w:r>
    </w:p>
    <w:p w:rsidR="004017B3" w:rsidRPr="000702BD" w:rsidRDefault="004017B3" w:rsidP="0081348C">
      <w:pPr>
        <w:pStyle w:val="enumlev1"/>
        <w:jc w:val="left"/>
        <w:rPr>
          <w:lang w:val="fr-FR"/>
        </w:rPr>
      </w:pPr>
      <w:r w:rsidRPr="000702BD">
        <w:rPr>
          <w:lang w:val="fr-FR"/>
        </w:rPr>
        <w:t>4</w:t>
      </w:r>
      <w:r w:rsidR="00C958A3" w:rsidRPr="000702BD">
        <w:rPr>
          <w:lang w:val="fr-FR"/>
        </w:rPr>
        <w:t>)</w:t>
      </w:r>
      <w:r w:rsidR="00C958A3" w:rsidRPr="000702BD">
        <w:rPr>
          <w:lang w:val="fr-FR"/>
        </w:rPr>
        <w:tab/>
      </w:r>
      <w:r w:rsidR="00AD678E" w:rsidRPr="000702BD">
        <w:rPr>
          <w:lang w:val="fr-FR"/>
        </w:rPr>
        <w:t>Le plan de numérotage de l'</w:t>
      </w:r>
      <w:r w:rsidRPr="000702BD">
        <w:rPr>
          <w:lang w:val="fr-FR"/>
        </w:rPr>
        <w:t>Estoni</w:t>
      </w:r>
      <w:r w:rsidR="00AD678E" w:rsidRPr="000702BD">
        <w:rPr>
          <w:lang w:val="fr-FR"/>
        </w:rPr>
        <w:t>e est disponible</w:t>
      </w:r>
      <w:bookmarkStart w:id="4" w:name="_GoBack"/>
      <w:bookmarkEnd w:id="4"/>
      <w:r w:rsidR="00AD678E" w:rsidRPr="000702BD">
        <w:rPr>
          <w:lang w:val="fr-FR"/>
        </w:rPr>
        <w:t xml:space="preserve"> sur le site web de l'ETRA</w:t>
      </w:r>
      <w:r w:rsidRPr="000702BD">
        <w:rPr>
          <w:lang w:val="fr-FR"/>
        </w:rPr>
        <w:t xml:space="preserve">: </w:t>
      </w:r>
      <w:r w:rsidR="0081348C">
        <w:rPr>
          <w:lang w:val="fr-FR"/>
        </w:rPr>
        <w:br/>
      </w:r>
      <w:hyperlink r:id="rId8" w:history="1">
        <w:r w:rsidR="00C21AC2" w:rsidRPr="00C21AC2">
          <w:rPr>
            <w:bCs/>
            <w:color w:val="0000FF"/>
            <w:szCs w:val="22"/>
            <w:u w:val="single"/>
            <w:lang w:val="fr-CH"/>
          </w:rPr>
          <w:t>https://www.tja.ee/en/fields-services/communications-services/numbering-management</w:t>
        </w:r>
      </w:hyperlink>
    </w:p>
    <w:p w:rsidR="004017B3" w:rsidRPr="000702BD" w:rsidRDefault="00C958A3" w:rsidP="00D3746A">
      <w:pPr>
        <w:pStyle w:val="enumlev1"/>
        <w:rPr>
          <w:lang w:val="fr-FR"/>
        </w:rPr>
      </w:pPr>
      <w:r w:rsidRPr="000702BD">
        <w:rPr>
          <w:lang w:val="fr-FR"/>
        </w:rPr>
        <w:t>5)</w:t>
      </w:r>
      <w:r w:rsidRPr="000702BD">
        <w:rPr>
          <w:lang w:val="fr-FR"/>
        </w:rPr>
        <w:tab/>
      </w:r>
      <w:r w:rsidR="00AD678E" w:rsidRPr="000702BD">
        <w:rPr>
          <w:lang w:val="fr-FR"/>
        </w:rPr>
        <w:t>I</w:t>
      </w:r>
      <w:r w:rsidR="004017B3" w:rsidRPr="000702BD">
        <w:rPr>
          <w:lang w:val="fr-FR"/>
        </w:rPr>
        <w:t>nstructions</w:t>
      </w:r>
      <w:r w:rsidR="00AD678E" w:rsidRPr="000702BD">
        <w:rPr>
          <w:lang w:val="fr-FR"/>
        </w:rPr>
        <w:t xml:space="preserve"> de numérotation</w:t>
      </w:r>
    </w:p>
    <w:p w:rsidR="004017B3" w:rsidRPr="000702BD" w:rsidRDefault="00C958A3" w:rsidP="00D3746A">
      <w:pPr>
        <w:pStyle w:val="EnumLev10"/>
        <w:tabs>
          <w:tab w:val="clear" w:pos="1134"/>
        </w:tabs>
        <w:ind w:left="910" w:hanging="343"/>
        <w:rPr>
          <w:lang w:val="fr-FR"/>
        </w:rPr>
      </w:pPr>
      <w:r w:rsidRPr="000702BD">
        <w:rPr>
          <w:lang w:val="fr-FR"/>
        </w:rPr>
        <w:t>–</w:t>
      </w:r>
      <w:r w:rsidRPr="000702BD">
        <w:rPr>
          <w:lang w:val="fr-FR"/>
        </w:rPr>
        <w:tab/>
      </w:r>
      <w:r w:rsidR="00AD678E" w:rsidRPr="000702BD">
        <w:rPr>
          <w:lang w:val="fr-FR"/>
        </w:rPr>
        <w:t>Pour les appels interurbains</w:t>
      </w:r>
      <w:r w:rsidR="004017B3" w:rsidRPr="000702BD">
        <w:rPr>
          <w:lang w:val="fr-FR"/>
        </w:rPr>
        <w:t xml:space="preserve">: </w:t>
      </w:r>
      <w:r w:rsidR="004017B3" w:rsidRPr="000702BD">
        <w:rPr>
          <w:lang w:val="fr-FR"/>
        </w:rPr>
        <w:tab/>
      </w:r>
      <w:r w:rsidR="004017B3" w:rsidRPr="000702BD">
        <w:rPr>
          <w:lang w:val="fr-FR"/>
        </w:rPr>
        <w:tab/>
      </w:r>
      <w:r w:rsidR="004017B3" w:rsidRPr="000702BD">
        <w:rPr>
          <w:lang w:val="fr-FR"/>
        </w:rPr>
        <w:tab/>
      </w:r>
      <w:r w:rsidR="004017B3" w:rsidRPr="000702BD">
        <w:rPr>
          <w:lang w:val="fr-FR"/>
        </w:rPr>
        <w:tab/>
      </w:r>
      <w:r w:rsidR="00C21AC2">
        <w:rPr>
          <w:lang w:val="fr-FR"/>
        </w:rPr>
        <w:tab/>
      </w:r>
      <w:r w:rsidR="00C21AC2">
        <w:rPr>
          <w:lang w:val="fr-FR"/>
        </w:rPr>
        <w:tab/>
      </w:r>
      <w:r w:rsidR="004017B3" w:rsidRPr="000702BD">
        <w:rPr>
          <w:lang w:val="fr-FR"/>
        </w:rPr>
        <w:t xml:space="preserve">0 + </w:t>
      </w:r>
      <w:r w:rsidR="00AD678E" w:rsidRPr="000702BD">
        <w:rPr>
          <w:lang w:val="fr-FR"/>
        </w:rPr>
        <w:t xml:space="preserve">numéro d'abonné </w:t>
      </w:r>
      <w:r w:rsidR="004017B3" w:rsidRPr="000702BD">
        <w:rPr>
          <w:lang w:val="fr-FR"/>
        </w:rPr>
        <w:t>(SN)</w:t>
      </w:r>
    </w:p>
    <w:p w:rsidR="004017B3" w:rsidRPr="000702BD" w:rsidRDefault="00C958A3" w:rsidP="00D3746A">
      <w:pPr>
        <w:pStyle w:val="EnumLev10"/>
        <w:tabs>
          <w:tab w:val="clear" w:pos="1134"/>
        </w:tabs>
        <w:ind w:left="910" w:hanging="343"/>
        <w:rPr>
          <w:lang w:val="fr-FR"/>
        </w:rPr>
      </w:pPr>
      <w:r w:rsidRPr="000702BD">
        <w:rPr>
          <w:lang w:val="fr-FR"/>
        </w:rPr>
        <w:t>–</w:t>
      </w:r>
      <w:r w:rsidRPr="000702BD">
        <w:rPr>
          <w:lang w:val="fr-FR"/>
        </w:rPr>
        <w:tab/>
      </w:r>
      <w:r w:rsidR="00AD678E" w:rsidRPr="000702BD">
        <w:rPr>
          <w:lang w:val="fr-FR"/>
        </w:rPr>
        <w:t>Pour les appels locaux et nationaux</w:t>
      </w:r>
      <w:r w:rsidR="004017B3" w:rsidRPr="000702BD">
        <w:rPr>
          <w:lang w:val="fr-FR"/>
        </w:rPr>
        <w:t xml:space="preserve">: </w:t>
      </w:r>
      <w:r w:rsidR="004017B3" w:rsidRPr="000702BD">
        <w:rPr>
          <w:lang w:val="fr-FR"/>
        </w:rPr>
        <w:tab/>
      </w:r>
      <w:r w:rsidR="004017B3" w:rsidRPr="000702BD">
        <w:rPr>
          <w:lang w:val="fr-FR"/>
        </w:rPr>
        <w:tab/>
      </w:r>
      <w:r w:rsidR="00AD678E" w:rsidRPr="000702BD">
        <w:rPr>
          <w:lang w:val="fr-FR"/>
        </w:rPr>
        <w:t xml:space="preserve">numéro d'abonné </w:t>
      </w:r>
      <w:r w:rsidR="004017B3" w:rsidRPr="000702BD">
        <w:rPr>
          <w:lang w:val="fr-FR"/>
        </w:rPr>
        <w:t>(SN)</w:t>
      </w:r>
    </w:p>
    <w:p w:rsidR="004017B3" w:rsidRPr="000702BD" w:rsidRDefault="00C958A3" w:rsidP="00D3746A">
      <w:pPr>
        <w:pStyle w:val="EnumLev10"/>
        <w:tabs>
          <w:tab w:val="clear" w:pos="1134"/>
        </w:tabs>
        <w:ind w:left="910" w:hanging="343"/>
        <w:rPr>
          <w:lang w:val="fr-FR"/>
        </w:rPr>
      </w:pPr>
      <w:r w:rsidRPr="000702BD">
        <w:rPr>
          <w:lang w:val="fr-FR"/>
        </w:rPr>
        <w:t>–</w:t>
      </w:r>
      <w:r w:rsidRPr="000702BD">
        <w:rPr>
          <w:lang w:val="fr-FR"/>
        </w:rPr>
        <w:tab/>
      </w:r>
      <w:r w:rsidR="00AD678E" w:rsidRPr="000702BD">
        <w:rPr>
          <w:lang w:val="fr-FR"/>
        </w:rPr>
        <w:t>Pour les appels internationaux</w:t>
      </w:r>
      <w:r w:rsidR="004017B3" w:rsidRPr="000702BD">
        <w:rPr>
          <w:lang w:val="fr-FR"/>
        </w:rPr>
        <w:t xml:space="preserve">: </w:t>
      </w:r>
      <w:r w:rsidR="004017B3" w:rsidRPr="000702BD">
        <w:rPr>
          <w:lang w:val="fr-FR"/>
        </w:rPr>
        <w:tab/>
      </w:r>
      <w:r w:rsidR="004017B3" w:rsidRPr="000702BD">
        <w:rPr>
          <w:lang w:val="fr-FR"/>
        </w:rPr>
        <w:tab/>
      </w:r>
      <w:r w:rsidR="004017B3" w:rsidRPr="000702BD">
        <w:rPr>
          <w:lang w:val="fr-FR"/>
        </w:rPr>
        <w:tab/>
      </w:r>
      <w:r w:rsidR="004017B3" w:rsidRPr="000702BD">
        <w:rPr>
          <w:lang w:val="fr-FR"/>
        </w:rPr>
        <w:tab/>
        <w:t xml:space="preserve">00 + </w:t>
      </w:r>
      <w:r w:rsidR="00AD678E" w:rsidRPr="000702BD">
        <w:rPr>
          <w:lang w:val="fr-FR"/>
        </w:rPr>
        <w:t xml:space="preserve">indicatif de pays </w:t>
      </w:r>
      <w:r w:rsidR="004017B3" w:rsidRPr="000702BD">
        <w:rPr>
          <w:lang w:val="fr-FR"/>
        </w:rPr>
        <w:t xml:space="preserve">(CC) + </w:t>
      </w:r>
      <w:r w:rsidR="00AD678E" w:rsidRPr="000702BD">
        <w:rPr>
          <w:lang w:val="fr-FR"/>
        </w:rPr>
        <w:t xml:space="preserve">numéro d'abonné </w:t>
      </w:r>
      <w:r w:rsidR="004017B3" w:rsidRPr="000702BD">
        <w:rPr>
          <w:lang w:val="fr-FR"/>
        </w:rPr>
        <w:t>(SN)</w:t>
      </w:r>
    </w:p>
    <w:p w:rsidR="004017B3" w:rsidRPr="000702BD" w:rsidRDefault="004017B3" w:rsidP="00D3746A">
      <w:pPr>
        <w:tabs>
          <w:tab w:val="clear" w:pos="567"/>
          <w:tab w:val="clear" w:pos="5387"/>
          <w:tab w:val="clear" w:pos="5954"/>
        </w:tabs>
        <w:spacing w:before="240"/>
        <w:jc w:val="left"/>
        <w:rPr>
          <w:rFonts w:asciiTheme="minorHAnsi" w:hAnsiTheme="minorHAnsi"/>
          <w:szCs w:val="22"/>
          <w:lang w:val="fr-FR"/>
        </w:rPr>
      </w:pPr>
      <w:r w:rsidRPr="000702BD">
        <w:rPr>
          <w:rFonts w:asciiTheme="minorHAnsi" w:hAnsiTheme="minorHAnsi"/>
          <w:szCs w:val="22"/>
          <w:lang w:val="fr-FR"/>
        </w:rPr>
        <w:t>D</w:t>
      </w:r>
      <w:r w:rsidR="00AD678E" w:rsidRPr="000702BD">
        <w:rPr>
          <w:rFonts w:asciiTheme="minorHAnsi" w:hAnsiTheme="minorHAnsi"/>
          <w:szCs w:val="22"/>
          <w:lang w:val="fr-FR"/>
        </w:rPr>
        <w:t>é</w:t>
      </w:r>
      <w:r w:rsidRPr="000702BD">
        <w:rPr>
          <w:rFonts w:asciiTheme="minorHAnsi" w:hAnsiTheme="minorHAnsi"/>
          <w:szCs w:val="22"/>
          <w:lang w:val="fr-FR"/>
        </w:rPr>
        <w:t>tail</w:t>
      </w:r>
      <w:r w:rsidR="00AD678E" w:rsidRPr="000702BD">
        <w:rPr>
          <w:rFonts w:asciiTheme="minorHAnsi" w:hAnsiTheme="minorHAnsi"/>
          <w:szCs w:val="22"/>
          <w:lang w:val="fr-FR"/>
        </w:rPr>
        <w:t>s</w:t>
      </w:r>
      <w:r w:rsidRPr="000702BD">
        <w:rPr>
          <w:rFonts w:asciiTheme="minorHAnsi" w:hAnsiTheme="minorHAnsi"/>
          <w:szCs w:val="22"/>
          <w:lang w:val="fr-FR"/>
        </w:rPr>
        <w:t xml:space="preserve"> </w:t>
      </w:r>
      <w:r w:rsidR="00AD678E" w:rsidRPr="000702BD">
        <w:rPr>
          <w:rFonts w:asciiTheme="minorHAnsi" w:hAnsiTheme="minorHAnsi"/>
          <w:szCs w:val="22"/>
          <w:lang w:val="fr-FR"/>
        </w:rPr>
        <w:t>du plan de numérotage</w:t>
      </w:r>
      <w:r w:rsidRPr="000702BD">
        <w:rPr>
          <w:rFonts w:asciiTheme="minorHAnsi" w:hAnsiTheme="minorHAnsi"/>
          <w:szCs w:val="22"/>
          <w:lang w:val="fr-FR"/>
        </w:rPr>
        <w:t>:</w:t>
      </w:r>
    </w:p>
    <w:p w:rsidR="004017B3" w:rsidRPr="000702BD" w:rsidRDefault="00C958A3" w:rsidP="00CF466B">
      <w:pPr>
        <w:spacing w:before="240" w:after="240"/>
        <w:jc w:val="center"/>
        <w:rPr>
          <w:rFonts w:cs="Calibri"/>
          <w:b/>
          <w:bCs/>
          <w:color w:val="800000"/>
          <w:sz w:val="22"/>
          <w:highlight w:val="yellow"/>
          <w:lang w:val="fr-FR"/>
        </w:rPr>
      </w:pPr>
      <w:r w:rsidRPr="000702BD">
        <w:rPr>
          <w:lang w:val="fr-FR"/>
        </w:rPr>
        <w:t>Séries de numéros, numéros courts, numéros de service et préfixes dans l'espace de</w:t>
      </w:r>
      <w:r w:rsidRPr="000702BD">
        <w:rPr>
          <w:lang w:val="fr-FR"/>
        </w:rPr>
        <w:br/>
        <w:t>numérotage téléphonique, longueur des numéros et leur utilisation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2552"/>
        <w:gridCol w:w="3118"/>
      </w:tblGrid>
      <w:tr w:rsidR="004017B3" w:rsidRPr="000702BD" w:rsidTr="004408BC">
        <w:trPr>
          <w:cantSplit/>
          <w:trHeight w:val="366"/>
          <w:tblHeader/>
        </w:trPr>
        <w:tc>
          <w:tcPr>
            <w:tcW w:w="1838" w:type="dxa"/>
            <w:vMerge w:val="restart"/>
            <w:shd w:val="clear" w:color="auto" w:fill="auto"/>
          </w:tcPr>
          <w:p w:rsidR="004017B3" w:rsidRPr="000702BD" w:rsidRDefault="00C958A3" w:rsidP="00D3746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iCs/>
                <w:highlight w:val="lightGray"/>
                <w:lang w:val="fr-FR"/>
              </w:rPr>
            </w:pPr>
            <w:r w:rsidRPr="000702BD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destination) ou premiers chiffres du N(S)N (numéro national (significatif))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017B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iCs/>
                <w:highlight w:val="lightGray"/>
                <w:lang w:val="fr-FR"/>
              </w:rPr>
            </w:pPr>
            <w:r w:rsidRPr="000702BD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L</w:t>
            </w:r>
            <w:r w:rsidRPr="000702BD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ongueur du numéro N(S)N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17B3" w:rsidRPr="000702BD" w:rsidRDefault="00C958A3" w:rsidP="00D3746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iCs/>
                <w:lang w:val="fr-FR"/>
              </w:rPr>
            </w:pPr>
            <w:r w:rsidRPr="000702BD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U</w:t>
            </w:r>
            <w:r w:rsidRPr="000702BD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tilisation du numéro </w:t>
            </w:r>
            <w:r w:rsidR="00971C0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UIT</w:t>
            </w:r>
            <w:r w:rsidR="00971C0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noBreakHyphen/>
              <w:t xml:space="preserve">T </w:t>
            </w:r>
            <w:r w:rsidRPr="000702BD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E.164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017B3" w:rsidRPr="000702BD" w:rsidRDefault="00C958A3" w:rsidP="00D3746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0702BD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Information additionnelle</w:t>
            </w:r>
          </w:p>
        </w:tc>
      </w:tr>
      <w:tr w:rsidR="00C958A3" w:rsidRPr="000702BD" w:rsidTr="00C958A3">
        <w:trPr>
          <w:cantSplit/>
          <w:trHeight w:val="502"/>
          <w:tblHeader/>
        </w:trPr>
        <w:tc>
          <w:tcPr>
            <w:tcW w:w="1838" w:type="dxa"/>
            <w:vMerge/>
            <w:shd w:val="clear" w:color="auto" w:fill="auto"/>
          </w:tcPr>
          <w:p w:rsidR="00C958A3" w:rsidRPr="000702BD" w:rsidRDefault="00C958A3" w:rsidP="00D3746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i/>
                <w:highlight w:val="lightGray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8A3" w:rsidRPr="000702BD" w:rsidRDefault="00C958A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9"/>
                <w:szCs w:val="19"/>
                <w:lang w:val="fr-FR"/>
              </w:rPr>
            </w:pPr>
            <w:r w:rsidRPr="000702BD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8A3" w:rsidRPr="000702BD" w:rsidRDefault="00C958A3" w:rsidP="00D3746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9"/>
                <w:szCs w:val="19"/>
                <w:lang w:val="fr-FR"/>
              </w:rPr>
            </w:pPr>
            <w:r w:rsidRPr="000702BD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552" w:type="dxa"/>
            <w:vMerge/>
            <w:shd w:val="clear" w:color="auto" w:fill="auto"/>
          </w:tcPr>
          <w:p w:rsidR="00C958A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i/>
                <w:color w:val="000000"/>
                <w:lang w:val="fr-FR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958A3" w:rsidRPr="000702BD" w:rsidRDefault="00C958A3" w:rsidP="00D3746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i/>
                <w:color w:val="000000"/>
                <w:lang w:val="fr-FR"/>
              </w:rPr>
            </w:pPr>
          </w:p>
        </w:tc>
      </w:tr>
      <w:tr w:rsidR="00C958A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958A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58A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58A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958A3" w:rsidRPr="000702BD" w:rsidRDefault="00C958A3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 xml:space="preserve">Préfixe pour appeler un poste téléphonique </w:t>
            </w:r>
            <w:r w:rsidR="0027091A" w:rsidRPr="000702BD">
              <w:rPr>
                <w:rFonts w:asciiTheme="minorHAnsi" w:hAnsiTheme="minorHAnsi"/>
                <w:b w:val="0"/>
                <w:sz w:val="20"/>
              </w:rPr>
              <w:t xml:space="preserve">fixe </w:t>
            </w:r>
            <w:r w:rsidRPr="000702BD">
              <w:rPr>
                <w:rFonts w:asciiTheme="minorHAnsi" w:hAnsiTheme="minorHAnsi"/>
                <w:b w:val="0"/>
                <w:sz w:val="20"/>
              </w:rPr>
              <w:t>à l'extérieur</w:t>
            </w:r>
          </w:p>
        </w:tc>
        <w:tc>
          <w:tcPr>
            <w:tcW w:w="3118" w:type="dxa"/>
            <w:shd w:val="clear" w:color="auto" w:fill="auto"/>
          </w:tcPr>
          <w:p w:rsidR="00C958A3" w:rsidRPr="000702BD" w:rsidRDefault="00C958A3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Utilisation autorisée pour les postes téléphoniques</w:t>
            </w:r>
            <w:r w:rsidR="0027091A" w:rsidRPr="000702BD">
              <w:rPr>
                <w:rFonts w:asciiTheme="minorHAnsi" w:hAnsiTheme="minorHAnsi"/>
                <w:b w:val="0"/>
                <w:sz w:val="20"/>
              </w:rPr>
              <w:t xml:space="preserve"> fixes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, la numérotation abrégée étant utilisée pour les appels internes, pour </w:t>
            </w:r>
            <w:r w:rsidR="0027091A" w:rsidRPr="000702BD">
              <w:rPr>
                <w:rFonts w:asciiTheme="minorHAnsi" w:hAnsiTheme="minorHAnsi"/>
                <w:b w:val="0"/>
                <w:sz w:val="20"/>
              </w:rPr>
              <w:t xml:space="preserve">un </w:t>
            </w:r>
            <w:r w:rsidRPr="000702BD">
              <w:rPr>
                <w:rFonts w:asciiTheme="minorHAnsi" w:hAnsiTheme="minorHAnsi"/>
                <w:b w:val="0"/>
                <w:sz w:val="20"/>
              </w:rPr>
              <w:t>service téléphonique</w:t>
            </w:r>
          </w:p>
        </w:tc>
      </w:tr>
      <w:tr w:rsidR="004017B3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00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Préfixe international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C3334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>
              <w:rPr>
                <w:rFonts w:asciiTheme="minorHAnsi" w:hAnsiTheme="minorHAnsi"/>
                <w:szCs w:val="22"/>
                <w:lang w:val="fr-FR"/>
              </w:rPr>
              <w:t>100–107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Code d'accès </w:t>
            </w:r>
            <w:r w:rsidR="00971C00">
              <w:rPr>
                <w:rFonts w:asciiTheme="minorHAnsi" w:hAnsiTheme="minorHAnsi"/>
                <w:szCs w:val="22"/>
                <w:lang w:val="fr-FR"/>
              </w:rPr>
              <w:t>à l'opérateur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1080–1089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971C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Code d'accès </w:t>
            </w:r>
            <w:r>
              <w:rPr>
                <w:rFonts w:asciiTheme="minorHAnsi" w:hAnsiTheme="minorHAnsi"/>
                <w:szCs w:val="22"/>
                <w:lang w:val="fr-FR"/>
              </w:rPr>
              <w:t>à l'opérateur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1090–1097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971C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Code d'accès </w:t>
            </w:r>
            <w:r>
              <w:rPr>
                <w:rFonts w:asciiTheme="minorHAnsi" w:hAnsiTheme="minorHAnsi"/>
                <w:szCs w:val="22"/>
                <w:lang w:val="fr-FR"/>
              </w:rPr>
              <w:t>à l'opérateur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10980–10989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971C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Code d'accès </w:t>
            </w:r>
            <w:r>
              <w:rPr>
                <w:rFonts w:asciiTheme="minorHAnsi" w:hAnsiTheme="minorHAnsi"/>
                <w:szCs w:val="22"/>
                <w:lang w:val="fr-FR"/>
              </w:rPr>
              <w:t>à l'opérateur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10990–10999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971C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Code d'accès </w:t>
            </w:r>
            <w:r>
              <w:rPr>
                <w:rFonts w:asciiTheme="minorHAnsi" w:hAnsiTheme="minorHAnsi"/>
                <w:szCs w:val="22"/>
                <w:lang w:val="fr-FR"/>
              </w:rPr>
              <w:t>à l'opérateur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  <w:trHeight w:val="183"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110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2709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Numéro d'urgence national significatif jusqu'au 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 xml:space="preserve">29.02.2020. </w:t>
            </w:r>
          </w:p>
          <w:p w:rsidR="004017B3" w:rsidRPr="000702BD" w:rsidRDefault="002709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A compter du 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>01.03.2020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,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numéro à utiliser à l'échelle nationale pour un service 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 xml:space="preserve">public </w:t>
            </w:r>
          </w:p>
        </w:tc>
        <w:tc>
          <w:tcPr>
            <w:tcW w:w="3118" w:type="dxa"/>
            <w:shd w:val="clear" w:color="auto" w:fill="FFFFFF"/>
          </w:tcPr>
          <w:p w:rsidR="004017B3" w:rsidRPr="000702BD" w:rsidRDefault="002709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Jusqu'au 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>29.02.2020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,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est utilisé comme numéro d'urg</w:t>
            </w:r>
            <w:r w:rsidR="00971C00">
              <w:rPr>
                <w:rFonts w:asciiTheme="minorHAnsi" w:hAnsiTheme="minorHAnsi"/>
                <w:szCs w:val="22"/>
                <w:lang w:val="fr-FR"/>
              </w:rPr>
              <w:t>e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nce national significatif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</w:p>
          <w:p w:rsidR="004017B3" w:rsidRPr="000702BD" w:rsidRDefault="002709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A compter du 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>01.03.2020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, sera utilisé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à l'échelle nationale pour un service public</w:t>
            </w: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111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112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C958A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appeler les services d'urgence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U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 xml:space="preserve">tilisé à l'échelle nationale dans l'intérêt du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public. 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 xml:space="preserve">Numéro d'urgence harmonisé </w:t>
            </w:r>
            <w:r w:rsidR="00A9551E" w:rsidRPr="000702BD">
              <w:rPr>
                <w:rFonts w:asciiTheme="minorHAnsi" w:hAnsiTheme="minorHAnsi"/>
                <w:szCs w:val="22"/>
                <w:lang w:val="fr-FR"/>
              </w:rPr>
              <w:t>au niveau européen</w:t>
            </w: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113–114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2709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>, no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n attribué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C3334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>
              <w:rPr>
                <w:rFonts w:asciiTheme="minorHAnsi" w:hAnsiTheme="minorHAnsi"/>
                <w:szCs w:val="22"/>
                <w:lang w:val="fr-FR"/>
              </w:rPr>
              <w:lastRenderedPageBreak/>
              <w:t>116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harmonisé pour des services à valeur sociale harmonisés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Numéro 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 xml:space="preserve">court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harmonisé </w:t>
            </w:r>
            <w:r w:rsidR="00A9551E" w:rsidRPr="000702BD">
              <w:rPr>
                <w:rFonts w:asciiTheme="minorHAnsi" w:hAnsiTheme="minorHAnsi"/>
                <w:szCs w:val="22"/>
                <w:lang w:val="fr-FR"/>
              </w:rPr>
              <w:t>au niveau eu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>rop</w:t>
            </w:r>
            <w:r w:rsidR="00A9551E" w:rsidRPr="000702BD">
              <w:rPr>
                <w:rFonts w:asciiTheme="minorHAnsi" w:hAnsiTheme="minorHAnsi"/>
                <w:szCs w:val="22"/>
                <w:lang w:val="fr-FR"/>
              </w:rPr>
              <w:t>éen</w:t>
            </w:r>
            <w:r w:rsidR="00C3334E">
              <w:rPr>
                <w:rFonts w:asciiTheme="minorHAnsi" w:hAnsiTheme="minorHAnsi"/>
                <w:szCs w:val="22"/>
                <w:lang w:val="fr-FR"/>
              </w:rPr>
              <w:t>/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Décision de la Commission européenne C(2007)249</w:t>
            </w:r>
            <w:r w:rsidR="00114148"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 xml:space="preserve">et ses 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>amend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>e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>ments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>: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>Dé</w:t>
            </w:r>
            <w:r w:rsidR="004017B3" w:rsidRPr="000702BD">
              <w:rPr>
                <w:rFonts w:asciiTheme="minorHAnsi" w:hAnsiTheme="minorHAnsi"/>
                <w:szCs w:val="22"/>
                <w:lang w:val="fr-FR"/>
              </w:rPr>
              <w:t>cision 2007/116/</w:t>
            </w:r>
            <w:r w:rsidR="0027091A" w:rsidRPr="000702BD">
              <w:rPr>
                <w:rFonts w:asciiTheme="minorHAnsi" w:hAnsiTheme="minorHAnsi"/>
                <w:szCs w:val="22"/>
                <w:lang w:val="fr-FR"/>
              </w:rPr>
              <w:t>CE</w:t>
            </w: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C3334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>
              <w:rPr>
                <w:rFonts w:asciiTheme="minorHAnsi" w:hAnsiTheme="minorHAnsi"/>
                <w:szCs w:val="22"/>
                <w:lang w:val="fr-FR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  <w:tab w:val="right" w:pos="3564"/>
              </w:tabs>
              <w:spacing w:before="0"/>
              <w:jc w:val="left"/>
              <w:rPr>
                <w:rFonts w:asciiTheme="minorHAnsi" w:hAnsiTheme="minorHAnsi"/>
                <w:szCs w:val="22"/>
                <w:highlight w:val="yellow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E86300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E86300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11800–11809 </w:t>
            </w:r>
          </w:p>
        </w:tc>
        <w:tc>
          <w:tcPr>
            <w:tcW w:w="1134" w:type="dxa"/>
            <w:shd w:val="clear" w:color="auto" w:fill="auto"/>
          </w:tcPr>
          <w:p w:rsidR="00E86300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86300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86300" w:rsidRPr="000702BD" w:rsidRDefault="00E86300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Numéro court pour un service de renseignements</w:t>
            </w:r>
          </w:p>
        </w:tc>
        <w:tc>
          <w:tcPr>
            <w:tcW w:w="3118" w:type="dxa"/>
            <w:shd w:val="clear" w:color="auto" w:fill="auto"/>
          </w:tcPr>
          <w:p w:rsidR="00E86300" w:rsidRPr="000702BD" w:rsidRDefault="00E86300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En outre, tout autre service d'information peut être offert</w:t>
            </w: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1181–1188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 de renseignements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En outre, tout autre service d'information peut être offert</w:t>
            </w: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11890–11899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 de renseignements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En outre, tout autre service d'information peut être offert</w:t>
            </w: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119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120–122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123 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  <w:trHeight w:val="255"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124; 125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E86300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126; 127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Numéro court pour une aide psychologique d'urgence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Utilisé au niveau national dans l'intérêt du public</w:t>
            </w: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128; 129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130–136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137–139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141–144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145–147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148–155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156–158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160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161–164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165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166–174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lastRenderedPageBreak/>
              <w:t xml:space="preserve">175–176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177–184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185–187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188–194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A61E2E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195 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A61E2E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196–197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ED1312" w:rsidTr="004408BC">
        <w:trPr>
          <w:cantSplit/>
          <w:trHeight w:val="279"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198–199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0702BD" w:rsidRDefault="00A61E2E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court pour un service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4017B3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20–29</w:t>
            </w: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4017B3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4017B3" w:rsidRPr="000702BD" w:rsidRDefault="004017B3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30; 31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32; 33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 xml:space="preserve">Numéro de téléphone pour </w:t>
            </w:r>
            <w:r w:rsidR="00971C00">
              <w:rPr>
                <w:rFonts w:asciiTheme="minorHAnsi" w:hAnsiTheme="minorHAnsi"/>
                <w:b w:val="0"/>
                <w:sz w:val="20"/>
              </w:rPr>
              <w:t xml:space="preserve">des </w:t>
            </w:r>
            <w:r w:rsidRPr="000702BD">
              <w:rPr>
                <w:rFonts w:asciiTheme="minorHAnsi" w:hAnsiTheme="minorHAnsi"/>
                <w:b w:val="0"/>
                <w:sz w:val="20"/>
              </w:rPr>
              <w:t>service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>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Service </w:t>
            </w:r>
            <w:r w:rsidR="008C12F4"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de </w:t>
            </w: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>téléphoni</w:t>
            </w:r>
            <w:r w:rsidR="008C12F4"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>e</w:t>
            </w: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 fixe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Les numéros ne doivent pas être réservés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>Numéro de téléphone 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36; 37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38; 39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>Numéro de téléphone 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Numéro de fax électronique pour </w:t>
            </w:r>
            <w:r w:rsidR="00971C00">
              <w:rPr>
                <w:rFonts w:asciiTheme="minorHAnsi" w:hAnsiTheme="minorHAnsi"/>
                <w:szCs w:val="22"/>
                <w:lang w:val="fr-FR"/>
              </w:rPr>
              <w:t xml:space="preserve">le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service de fax électronique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i/>
                <w:iCs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i/>
                <w:iCs/>
                <w:szCs w:val="22"/>
                <w:lang w:val="fr-FR"/>
              </w:rPr>
              <w:t>S</w:t>
            </w:r>
            <w:r w:rsidR="00C52196" w:rsidRPr="000702BD">
              <w:rPr>
                <w:rFonts w:asciiTheme="minorHAnsi" w:hAnsiTheme="minorHAnsi"/>
                <w:i/>
                <w:iCs/>
                <w:szCs w:val="22"/>
                <w:lang w:val="fr-FR"/>
              </w:rPr>
              <w:t>ervice</w:t>
            </w:r>
            <w:r w:rsidRPr="000702BD">
              <w:rPr>
                <w:rFonts w:asciiTheme="minorHAnsi" w:hAnsiTheme="minorHAnsi"/>
                <w:i/>
                <w:iCs/>
                <w:szCs w:val="22"/>
                <w:lang w:val="fr-FR"/>
              </w:rPr>
              <w:t xml:space="preserve"> de fax électronique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41; 42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43–48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>Numéro de téléphone 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50–59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 xml:space="preserve">Numéro de téléphone </w:t>
            </w:r>
            <w:r w:rsidR="00971C00">
              <w:rPr>
                <w:rFonts w:asciiTheme="minorHAnsi" w:hAnsiTheme="minorHAnsi"/>
                <w:b w:val="0"/>
                <w:sz w:val="20"/>
              </w:rPr>
              <w:t xml:space="preserve">mobile 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>pour de</w:t>
            </w:r>
            <w:r w:rsidR="00971C00">
              <w:rPr>
                <w:rFonts w:asciiTheme="minorHAnsi" w:hAnsiTheme="minorHAnsi"/>
                <w:b w:val="0"/>
                <w:sz w:val="20"/>
              </w:rPr>
              <w:t>s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 xml:space="preserve"> s</w:t>
            </w:r>
            <w:r w:rsidR="00886396" w:rsidRPr="000702BD">
              <w:rPr>
                <w:rFonts w:asciiTheme="minorHAnsi" w:hAnsiTheme="minorHAnsi"/>
                <w:b w:val="0"/>
                <w:sz w:val="20"/>
              </w:rPr>
              <w:t>ervices de téléphonie mobile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Différences au § 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>20,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 section 1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>,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 de la Directive </w:t>
            </w:r>
            <w:r w:rsidR="005F2BD3">
              <w:rPr>
                <w:rFonts w:asciiTheme="minorHAnsi" w:hAnsiTheme="minorHAnsi"/>
                <w:b w:val="0"/>
                <w:sz w:val="20"/>
              </w:rPr>
              <w:t>"</w:t>
            </w:r>
            <w:r w:rsidRPr="000702BD">
              <w:rPr>
                <w:rFonts w:asciiTheme="minorHAnsi" w:hAnsiTheme="minorHAnsi"/>
                <w:b w:val="0"/>
                <w:sz w:val="20"/>
              </w:rPr>
              <w:t>Pla</w:t>
            </w:r>
            <w:r w:rsidR="00971C00">
              <w:rPr>
                <w:rFonts w:asciiTheme="minorHAnsi" w:hAnsiTheme="minorHAnsi"/>
                <w:b w:val="0"/>
                <w:sz w:val="20"/>
              </w:rPr>
              <w:t>n de numérotage de l'Estonie</w:t>
            </w:r>
            <w:r w:rsidR="005F2BD3">
              <w:rPr>
                <w:rFonts w:asciiTheme="minorHAnsi" w:hAnsiTheme="minorHAnsi"/>
                <w:b w:val="0"/>
                <w:sz w:val="20"/>
              </w:rPr>
              <w:t>"</w:t>
            </w:r>
            <w:r w:rsidR="00971C00">
              <w:rPr>
                <w:rFonts w:asciiTheme="minorHAnsi" w:hAnsiTheme="minorHAnsi"/>
                <w:b w:val="0"/>
                <w:sz w:val="20"/>
              </w:rPr>
              <w:t>, S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ervice 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>de téléphoni</w:t>
            </w:r>
            <w:r w:rsidRPr="000702BD">
              <w:rPr>
                <w:rFonts w:asciiTheme="minorHAnsi" w:hAnsiTheme="minorHAnsi"/>
                <w:b w:val="0"/>
                <w:sz w:val="20"/>
              </w:rPr>
              <w:t>e mobile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60–68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>Numéro de téléphone 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690–696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Numéro de téléphone pour </w:t>
            </w:r>
            <w:r w:rsidR="0046706F">
              <w:rPr>
                <w:rFonts w:asciiTheme="minorHAnsi" w:hAnsiTheme="minorHAnsi"/>
                <w:szCs w:val="22"/>
                <w:lang w:val="fr-FR"/>
              </w:rPr>
              <w:t xml:space="preserve">un </w:t>
            </w:r>
            <w:r w:rsidR="00971C00">
              <w:rPr>
                <w:rFonts w:asciiTheme="minorHAnsi" w:hAnsiTheme="minorHAnsi"/>
                <w:szCs w:val="22"/>
                <w:lang w:val="fr-FR"/>
              </w:rPr>
              <w:t>service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 de communications électroniques gouvernementales à l'échelle nationale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 pour les communications électroniques publiques</w:t>
            </w:r>
            <w:r w:rsidR="00C52196" w:rsidRPr="000702BD">
              <w:rPr>
                <w:rFonts w:asciiTheme="minorHAnsi" w:hAnsiTheme="minorHAnsi"/>
                <w:szCs w:val="22"/>
                <w:lang w:val="fr-FR"/>
              </w:rPr>
              <w:t xml:space="preserve">. </w:t>
            </w:r>
          </w:p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 xml:space="preserve">Différences au § 20, section 2, de la Directive </w:t>
            </w:r>
            <w:r w:rsidR="005F2BD3">
              <w:rPr>
                <w:rFonts w:asciiTheme="minorHAnsi" w:hAnsiTheme="minorHAnsi"/>
                <w:bCs/>
                <w:lang w:val="fr-FR"/>
              </w:rPr>
              <w:t>"</w:t>
            </w:r>
            <w:r w:rsidRPr="000702BD">
              <w:rPr>
                <w:rFonts w:asciiTheme="minorHAnsi" w:hAnsiTheme="minorHAnsi"/>
                <w:bCs/>
                <w:lang w:val="fr-FR"/>
              </w:rPr>
              <w:t>Plan de numérotage de l'Estonie</w:t>
            </w:r>
            <w:r w:rsidR="005F2BD3">
              <w:rPr>
                <w:rFonts w:asciiTheme="minorHAnsi" w:hAnsiTheme="minorHAnsi"/>
                <w:bCs/>
                <w:lang w:val="fr-FR"/>
              </w:rPr>
              <w:t>"</w:t>
            </w:r>
            <w:r w:rsidR="00C52196" w:rsidRPr="000702BD">
              <w:rPr>
                <w:rFonts w:asciiTheme="minorHAnsi" w:hAnsiTheme="minorHAnsi"/>
                <w:szCs w:val="22"/>
                <w:highlight w:val="lightGray"/>
                <w:lang w:val="fr-FR"/>
              </w:rPr>
              <w:t>.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lastRenderedPageBreak/>
              <w:t>697–699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>Numéro de téléphone 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yellow"/>
                <w:lang w:val="fr-FR"/>
              </w:rPr>
            </w:pPr>
          </w:p>
        </w:tc>
      </w:tr>
      <w:tr w:rsidR="00C52196" w:rsidRPr="00ED1312" w:rsidTr="004408BC">
        <w:trPr>
          <w:cantSplit/>
          <w:trHeight w:val="983"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700–702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Numéro de s</w:t>
            </w:r>
            <w:r w:rsidR="00C52196" w:rsidRPr="000702BD">
              <w:rPr>
                <w:rFonts w:asciiTheme="minorHAnsi" w:hAnsiTheme="minorHAnsi"/>
                <w:szCs w:val="22"/>
                <w:lang w:val="fr-FR"/>
              </w:rPr>
              <w:t>ervice (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numéro personnel</w:t>
            </w:r>
            <w:r w:rsidR="00C52196" w:rsidRPr="000702BD">
              <w:rPr>
                <w:rFonts w:asciiTheme="minorHAnsi" w:hAnsiTheme="minorHAnsi"/>
                <w:szCs w:val="22"/>
                <w:lang w:val="fr-FR"/>
              </w:rPr>
              <w:t xml:space="preserve">)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pour un service de </w:t>
            </w:r>
            <w:r w:rsidR="00C52196" w:rsidRPr="000702BD">
              <w:rPr>
                <w:rFonts w:asciiTheme="minorHAnsi" w:hAnsiTheme="minorHAnsi"/>
                <w:szCs w:val="22"/>
                <w:lang w:val="fr-FR"/>
              </w:rPr>
              <w:t xml:space="preserve">communications </w:t>
            </w:r>
            <w:r w:rsidR="00971C00">
              <w:rPr>
                <w:rFonts w:asciiTheme="minorHAnsi" w:hAnsiTheme="minorHAnsi"/>
                <w:szCs w:val="22"/>
                <w:lang w:val="fr-FR"/>
              </w:rPr>
              <w:t>s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pécifié par un </w:t>
            </w:r>
            <w:r w:rsidR="00C52196" w:rsidRPr="000702BD">
              <w:rPr>
                <w:rFonts w:asciiTheme="minorHAnsi" w:hAnsiTheme="minorHAnsi"/>
                <w:szCs w:val="22"/>
                <w:lang w:val="fr-FR"/>
              </w:rPr>
              <w:t>client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i/>
                <w:iCs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703–709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i/>
                <w:iCs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Les numéros ne doivent pas être réservés </w:t>
            </w:r>
            <w:r w:rsidR="008C12F4" w:rsidRPr="000702BD">
              <w:rPr>
                <w:rFonts w:asciiTheme="minorHAnsi" w:hAnsiTheme="minorHAnsi"/>
                <w:szCs w:val="22"/>
                <w:lang w:val="fr-FR"/>
              </w:rPr>
              <w:br/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R</w:t>
            </w:r>
            <w:r w:rsidR="008C12F4" w:rsidRPr="000702BD">
              <w:rPr>
                <w:rFonts w:asciiTheme="minorHAnsi" w:hAnsiTheme="minorHAnsi"/>
                <w:szCs w:val="22"/>
                <w:lang w:val="fr-FR"/>
              </w:rPr>
              <w:t>éservés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8C12F4" w:rsidRPr="000702BD">
              <w:rPr>
                <w:rFonts w:asciiTheme="minorHAnsi" w:hAnsiTheme="minorHAnsi"/>
                <w:szCs w:val="22"/>
                <w:lang w:val="fr-FR"/>
              </w:rPr>
              <w:t xml:space="preserve">pour de nouveaux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services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71–79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>Numéro de téléphone 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8000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Numéro de service 800 pour de</w:t>
            </w:r>
            <w:r w:rsidR="00971C00">
              <w:rPr>
                <w:rFonts w:asciiTheme="minorHAnsi" w:hAnsiTheme="minorHAnsi"/>
                <w:b w:val="0"/>
                <w:sz w:val="20"/>
              </w:rPr>
              <w:t>s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 services internationaux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 xml:space="preserve"> gratuits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Service </w:t>
            </w:r>
            <w:r w:rsidR="008C12F4"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de </w:t>
            </w: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libre appel international 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8001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Numéro de service 800 pour de</w:t>
            </w:r>
            <w:r w:rsidR="00971C00">
              <w:rPr>
                <w:rFonts w:asciiTheme="minorHAnsi" w:hAnsiTheme="minorHAnsi"/>
                <w:b w:val="0"/>
                <w:sz w:val="20"/>
              </w:rPr>
              <w:t>s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 services internationaux</w:t>
            </w:r>
            <w:r w:rsidR="008C12F4" w:rsidRPr="000702BD">
              <w:rPr>
                <w:rFonts w:asciiTheme="minorHAnsi" w:hAnsiTheme="minorHAnsi"/>
                <w:b w:val="0"/>
                <w:sz w:val="20"/>
              </w:rPr>
              <w:t xml:space="preserve"> gratuits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Service </w:t>
            </w:r>
            <w:r w:rsidR="008C12F4"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de </w:t>
            </w: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libre appel international, </w:t>
            </w:r>
            <w:r w:rsidR="000B581A"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service </w:t>
            </w: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pays direct </w:t>
            </w:r>
          </w:p>
        </w:tc>
      </w:tr>
      <w:tr w:rsidR="00C52196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8002–8009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Numéro de service 800 pour de</w:t>
            </w:r>
            <w:r w:rsidR="00971C00">
              <w:rPr>
                <w:rFonts w:asciiTheme="minorHAnsi" w:hAnsiTheme="minorHAnsi"/>
                <w:b w:val="0"/>
                <w:sz w:val="20"/>
              </w:rPr>
              <w:t>s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 services </w:t>
            </w:r>
            <w:r w:rsidR="000B581A" w:rsidRPr="000702BD">
              <w:rPr>
                <w:rFonts w:asciiTheme="minorHAnsi" w:hAnsiTheme="minorHAnsi"/>
                <w:b w:val="0"/>
                <w:sz w:val="20"/>
              </w:rPr>
              <w:t xml:space="preserve">gratuits 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Service </w:t>
            </w:r>
            <w:r w:rsidR="000B581A"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 xml:space="preserve">de </w:t>
            </w: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>libre appel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801–809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C52196" w:rsidRPr="000702BD" w:rsidRDefault="00C5219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81–84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 xml:space="preserve">Numéro de téléphone </w:t>
            </w:r>
            <w:r w:rsidR="000B581A" w:rsidRPr="000702BD">
              <w:rPr>
                <w:rFonts w:asciiTheme="minorHAnsi" w:hAnsiTheme="minorHAnsi"/>
                <w:bCs/>
                <w:lang w:val="fr-FR"/>
              </w:rPr>
              <w:t xml:space="preserve">mobile </w:t>
            </w:r>
            <w:r w:rsidRPr="000702BD">
              <w:rPr>
                <w:rFonts w:asciiTheme="minorHAnsi" w:hAnsiTheme="minorHAnsi"/>
                <w:bCs/>
                <w:lang w:val="fr-FR"/>
              </w:rPr>
              <w:t>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mobile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85–86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620A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Non utilisé</w:t>
            </w:r>
            <w:r w:rsidR="005F2BD3">
              <w:rPr>
                <w:rFonts w:asciiTheme="minorHAnsi" w:hAnsiTheme="minorHAnsi"/>
                <w:szCs w:val="22"/>
                <w:lang w:val="fr-FR"/>
              </w:rPr>
              <w:t>.</w:t>
            </w:r>
          </w:p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 xml:space="preserve">Numéro de téléphone </w:t>
            </w:r>
            <w:r w:rsidR="000B581A" w:rsidRPr="000702BD">
              <w:rPr>
                <w:rFonts w:asciiTheme="minorHAnsi" w:hAnsiTheme="minorHAnsi"/>
                <w:bCs/>
                <w:lang w:val="fr-FR"/>
              </w:rPr>
              <w:t xml:space="preserve">mobile </w:t>
            </w:r>
            <w:r w:rsidRPr="000702BD">
              <w:rPr>
                <w:rFonts w:asciiTheme="minorHAnsi" w:hAnsiTheme="minorHAnsi"/>
                <w:bCs/>
                <w:lang w:val="fr-FR"/>
              </w:rPr>
              <w:t>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mobile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8620A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702BD">
              <w:rPr>
                <w:rFonts w:asciiTheme="minorHAnsi" w:hAnsiTheme="minorHAnsi"/>
                <w:lang w:val="fr-FR"/>
              </w:rPr>
              <w:t xml:space="preserve">Les numéros ne doivent pas être réservés. </w:t>
            </w:r>
            <w:r w:rsidR="000B581A" w:rsidRPr="000702BD">
              <w:rPr>
                <w:rFonts w:asciiTheme="minorHAnsi" w:hAnsiTheme="minorHAnsi"/>
                <w:lang w:val="fr-FR"/>
              </w:rPr>
              <w:br/>
            </w:r>
            <w:r w:rsidRPr="000702BD">
              <w:rPr>
                <w:rFonts w:asciiTheme="minorHAnsi" w:hAnsiTheme="minorHAnsi"/>
                <w:lang w:val="fr-FR"/>
              </w:rPr>
              <w:t xml:space="preserve">Réservés pour </w:t>
            </w:r>
            <w:r w:rsidR="00971C00">
              <w:rPr>
                <w:rFonts w:asciiTheme="minorHAnsi" w:hAnsiTheme="minorHAnsi"/>
                <w:lang w:val="fr-FR"/>
              </w:rPr>
              <w:t xml:space="preserve">les </w:t>
            </w:r>
            <w:r w:rsidRPr="000702BD">
              <w:rPr>
                <w:rFonts w:asciiTheme="minorHAnsi" w:hAnsiTheme="minorHAnsi"/>
                <w:lang w:val="fr-FR"/>
              </w:rPr>
              <w:t>services de téléphonie mobile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870–871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 xml:space="preserve">Numéro de téléphone </w:t>
            </w:r>
            <w:r w:rsidR="000B581A" w:rsidRPr="000702BD">
              <w:rPr>
                <w:rFonts w:asciiTheme="minorHAnsi" w:hAnsiTheme="minorHAnsi"/>
                <w:bCs/>
                <w:lang w:val="fr-FR"/>
              </w:rPr>
              <w:t xml:space="preserve">mobile </w:t>
            </w:r>
            <w:r w:rsidRPr="000702BD">
              <w:rPr>
                <w:rFonts w:asciiTheme="minorHAnsi" w:hAnsiTheme="minorHAnsi"/>
                <w:bCs/>
                <w:lang w:val="fr-FR"/>
              </w:rPr>
              <w:t>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mobile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702BD">
              <w:rPr>
                <w:rFonts w:asciiTheme="minorHAnsi" w:hAnsiTheme="minorHAnsi"/>
                <w:lang w:val="fr-FR"/>
              </w:rPr>
              <w:t>N</w:t>
            </w:r>
            <w:r w:rsidR="000B581A" w:rsidRPr="000702BD">
              <w:rPr>
                <w:rFonts w:asciiTheme="minorHAnsi" w:hAnsiTheme="minorHAnsi"/>
                <w:lang w:val="fr-FR"/>
              </w:rPr>
              <w:t xml:space="preserve">uméros pour </w:t>
            </w:r>
            <w:r w:rsidR="00971C00">
              <w:rPr>
                <w:rFonts w:asciiTheme="minorHAnsi" w:hAnsiTheme="minorHAnsi"/>
                <w:lang w:val="fr-FR"/>
              </w:rPr>
              <w:t xml:space="preserve">les </w:t>
            </w:r>
            <w:r w:rsidR="000B581A" w:rsidRPr="000702BD">
              <w:rPr>
                <w:rFonts w:asciiTheme="minorHAnsi" w:hAnsiTheme="minorHAnsi"/>
                <w:lang w:val="fr-FR"/>
              </w:rPr>
              <w:t xml:space="preserve">communications de machine à machine </w:t>
            </w:r>
            <w:r w:rsidRPr="000702BD">
              <w:rPr>
                <w:rFonts w:asciiTheme="minorHAnsi" w:hAnsiTheme="minorHAnsi"/>
                <w:iCs/>
                <w:lang w:val="fr-FR"/>
              </w:rPr>
              <w:t>(M2M)</w:t>
            </w:r>
            <w:r w:rsidRPr="000702BD">
              <w:rPr>
                <w:rFonts w:asciiTheme="minorHAnsi" w:hAnsiTheme="minorHAnsi"/>
                <w:i/>
                <w:lang w:val="fr-FR"/>
              </w:rPr>
              <w:t xml:space="preserve"> 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872–874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 xml:space="preserve">Numéro de téléphone </w:t>
            </w:r>
            <w:r w:rsidR="000B581A" w:rsidRPr="000702BD">
              <w:rPr>
                <w:rFonts w:asciiTheme="minorHAnsi" w:hAnsiTheme="minorHAnsi"/>
                <w:bCs/>
                <w:lang w:val="fr-FR"/>
              </w:rPr>
              <w:t xml:space="preserve">mobile 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pour </w:t>
            </w:r>
            <w:r w:rsidR="00971C00">
              <w:rPr>
                <w:rFonts w:asciiTheme="minorHAnsi" w:hAnsiTheme="minorHAnsi"/>
                <w:bCs/>
                <w:lang w:val="fr-FR"/>
              </w:rPr>
              <w:t xml:space="preserve">des </w:t>
            </w:r>
            <w:r w:rsidRPr="000702BD">
              <w:rPr>
                <w:rFonts w:asciiTheme="minorHAnsi" w:hAnsiTheme="minorHAnsi"/>
                <w:bCs/>
                <w:lang w:val="fr-FR"/>
              </w:rPr>
              <w:t>services de téléphonie mobile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0B581A" w:rsidP="00D37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702BD">
              <w:rPr>
                <w:rFonts w:asciiTheme="minorHAnsi" w:hAnsiTheme="minorHAnsi"/>
                <w:lang w:val="fr-FR"/>
              </w:rPr>
              <w:t xml:space="preserve">Numéros pour </w:t>
            </w:r>
            <w:r w:rsidR="00971C00">
              <w:rPr>
                <w:rFonts w:asciiTheme="minorHAnsi" w:hAnsiTheme="minorHAnsi"/>
                <w:lang w:val="fr-FR"/>
              </w:rPr>
              <w:t xml:space="preserve">les </w:t>
            </w:r>
            <w:r w:rsidRPr="000702BD">
              <w:rPr>
                <w:rFonts w:asciiTheme="minorHAnsi" w:hAnsiTheme="minorHAnsi"/>
                <w:lang w:val="fr-FR"/>
              </w:rPr>
              <w:t xml:space="preserve">communications de machine à machine </w:t>
            </w:r>
            <w:r w:rsidRPr="000702BD">
              <w:rPr>
                <w:rFonts w:asciiTheme="minorHAnsi" w:hAnsiTheme="minorHAnsi"/>
                <w:iCs/>
                <w:lang w:val="fr-FR"/>
              </w:rPr>
              <w:t>(M2M)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875–879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620A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Non utilisé</w:t>
            </w:r>
            <w:r w:rsidR="005F2BD3">
              <w:rPr>
                <w:rFonts w:asciiTheme="minorHAnsi" w:hAnsiTheme="minorHAnsi"/>
                <w:szCs w:val="22"/>
                <w:lang w:val="fr-FR"/>
              </w:rPr>
              <w:t>.</w:t>
            </w:r>
          </w:p>
          <w:p w:rsidR="00C52196" w:rsidRPr="000702BD" w:rsidRDefault="000B58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lang w:val="fr-FR"/>
              </w:rPr>
              <w:t xml:space="preserve">Réservé pour </w:t>
            </w:r>
            <w:r w:rsidR="00971C00">
              <w:rPr>
                <w:rFonts w:asciiTheme="minorHAnsi" w:hAnsiTheme="minorHAnsi"/>
                <w:lang w:val="fr-FR"/>
              </w:rPr>
              <w:t xml:space="preserve">les </w:t>
            </w:r>
            <w:r w:rsidRPr="000702BD">
              <w:rPr>
                <w:rFonts w:asciiTheme="minorHAnsi" w:hAnsiTheme="minorHAnsi"/>
                <w:lang w:val="fr-FR"/>
              </w:rPr>
              <w:t>services de téléphonie mobile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0B58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lang w:val="fr-FR"/>
              </w:rPr>
              <w:t xml:space="preserve">Les numéros ne doivent pas être réservés. </w:t>
            </w:r>
            <w:r w:rsidRPr="000702BD">
              <w:rPr>
                <w:rFonts w:asciiTheme="minorHAnsi" w:hAnsiTheme="minorHAnsi"/>
                <w:lang w:val="fr-FR"/>
              </w:rPr>
              <w:br/>
              <w:t xml:space="preserve">Réservés pour </w:t>
            </w:r>
            <w:r w:rsidR="00971C00">
              <w:rPr>
                <w:rFonts w:asciiTheme="minorHAnsi" w:hAnsiTheme="minorHAnsi"/>
                <w:lang w:val="fr-FR"/>
              </w:rPr>
              <w:t xml:space="preserve">les </w:t>
            </w:r>
            <w:r w:rsidRPr="000702BD">
              <w:rPr>
                <w:rFonts w:asciiTheme="minorHAnsi" w:hAnsiTheme="minorHAnsi"/>
                <w:lang w:val="fr-FR"/>
              </w:rPr>
              <w:t>services de téléphonie mobile</w:t>
            </w: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8C12F4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bCs/>
                <w:lang w:val="fr-FR"/>
              </w:rPr>
              <w:t>Numéro de téléphone pour de</w:t>
            </w:r>
            <w:r w:rsidR="00971C00">
              <w:rPr>
                <w:rFonts w:asciiTheme="minorHAnsi" w:hAnsiTheme="minorHAnsi"/>
                <w:bCs/>
                <w:lang w:val="fr-FR"/>
              </w:rPr>
              <w:t>s</w:t>
            </w:r>
            <w:r w:rsidRPr="000702BD">
              <w:rPr>
                <w:rFonts w:asciiTheme="minorHAnsi" w:hAnsiTheme="minorHAnsi"/>
                <w:bCs/>
                <w:lang w:val="fr-FR"/>
              </w:rPr>
              <w:t xml:space="preserve"> services de téléphonie fixe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  <w:trHeight w:val="654"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keepLines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keepLines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keepLines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0B581A" w:rsidP="00D3746A">
            <w:pPr>
              <w:keepLines/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Numéro de téléphone mobile pour </w:t>
            </w:r>
            <w:r w:rsidR="00971C00">
              <w:rPr>
                <w:rFonts w:asciiTheme="minorHAnsi" w:hAnsiTheme="minorHAnsi"/>
                <w:szCs w:val="22"/>
                <w:lang w:val="fr-FR"/>
              </w:rPr>
              <w:t>un service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 de communications électroniques gourvernementales à l'échelle nationale 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Les numéros ne doivent pas être réservés pour </w:t>
            </w:r>
            <w:r w:rsidR="000B581A" w:rsidRPr="000702BD">
              <w:rPr>
                <w:rFonts w:asciiTheme="minorHAnsi" w:hAnsiTheme="minorHAnsi"/>
                <w:szCs w:val="22"/>
                <w:lang w:val="fr-FR"/>
              </w:rPr>
              <w:t>d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es communications électroniques publiques</w:t>
            </w:r>
          </w:p>
        </w:tc>
      </w:tr>
      <w:tr w:rsidR="006E1FC9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lastRenderedPageBreak/>
              <w:t>900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E1FC9" w:rsidRPr="000702BD" w:rsidRDefault="006E1FC9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 xml:space="preserve">Numéro de service 900 pour </w:t>
            </w:r>
            <w:r w:rsidR="0046706F">
              <w:rPr>
                <w:rFonts w:asciiTheme="minorHAnsi" w:hAnsiTheme="minorHAnsi"/>
                <w:b w:val="0"/>
                <w:sz w:val="20"/>
              </w:rPr>
              <w:t xml:space="preserve">des </w:t>
            </w:r>
            <w:r w:rsidRPr="000702BD">
              <w:rPr>
                <w:rFonts w:asciiTheme="minorHAnsi" w:hAnsiTheme="minorHAnsi"/>
                <w:b w:val="0"/>
                <w:sz w:val="20"/>
              </w:rPr>
              <w:t>service</w:t>
            </w:r>
            <w:r w:rsidR="000B581A" w:rsidRPr="000702BD">
              <w:rPr>
                <w:rFonts w:asciiTheme="minorHAnsi" w:hAnsiTheme="minorHAnsi"/>
                <w:b w:val="0"/>
                <w:sz w:val="20"/>
              </w:rPr>
              <w:t>s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0B581A" w:rsidRPr="000702BD">
              <w:rPr>
                <w:rFonts w:asciiTheme="minorHAnsi" w:hAnsiTheme="minorHAnsi"/>
                <w:b w:val="0"/>
                <w:sz w:val="20"/>
              </w:rPr>
              <w:t>à tarif spécial</w:t>
            </w:r>
          </w:p>
        </w:tc>
        <w:tc>
          <w:tcPr>
            <w:tcW w:w="3118" w:type="dxa"/>
            <w:shd w:val="clear" w:color="auto" w:fill="auto"/>
          </w:tcPr>
          <w:p w:rsidR="006E1FC9" w:rsidRPr="000702BD" w:rsidRDefault="006E1FC9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>Service kiosque</w:t>
            </w:r>
          </w:p>
        </w:tc>
      </w:tr>
      <w:tr w:rsidR="006E1FC9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901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E1FC9" w:rsidRPr="000702BD" w:rsidRDefault="006E1FC9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 xml:space="preserve">Numéro de service 901 pour </w:t>
            </w:r>
            <w:r w:rsidR="000B581A" w:rsidRPr="000702BD">
              <w:rPr>
                <w:rFonts w:asciiTheme="minorHAnsi" w:hAnsiTheme="minorHAnsi"/>
                <w:b w:val="0"/>
                <w:sz w:val="20"/>
              </w:rPr>
              <w:t xml:space="preserve">un </w:t>
            </w:r>
            <w:r w:rsidRPr="000702BD">
              <w:rPr>
                <w:rFonts w:asciiTheme="minorHAnsi" w:hAnsiTheme="minorHAnsi"/>
                <w:b w:val="0"/>
                <w:sz w:val="20"/>
              </w:rPr>
              <w:t xml:space="preserve">service </w:t>
            </w:r>
            <w:r w:rsidR="000B581A" w:rsidRPr="000702BD">
              <w:rPr>
                <w:rFonts w:asciiTheme="minorHAnsi" w:hAnsiTheme="minorHAnsi"/>
                <w:b w:val="0"/>
                <w:sz w:val="20"/>
              </w:rPr>
              <w:t>d'accès à l'Internet</w:t>
            </w:r>
          </w:p>
        </w:tc>
        <w:tc>
          <w:tcPr>
            <w:tcW w:w="3118" w:type="dxa"/>
            <w:shd w:val="clear" w:color="auto" w:fill="auto"/>
          </w:tcPr>
          <w:p w:rsidR="006E1FC9" w:rsidRPr="000702BD" w:rsidRDefault="006E1FC9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0702BD">
              <w:rPr>
                <w:rFonts w:asciiTheme="minorHAnsi" w:hAnsiTheme="minorHAnsi"/>
                <w:b w:val="0"/>
                <w:i/>
                <w:iCs/>
                <w:sz w:val="20"/>
              </w:rPr>
              <w:t>Service d'accès à l'Internet</w:t>
            </w:r>
          </w:p>
        </w:tc>
      </w:tr>
      <w:tr w:rsidR="006E1FC9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902–906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6E1FC9" w:rsidRPr="000702BD" w:rsidRDefault="006E1FC9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6E1FC9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E1FC9" w:rsidRPr="000702BD" w:rsidRDefault="006E1FC9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6E1FC9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908; 909</w:t>
            </w: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6E1FC9" w:rsidRPr="000702BD" w:rsidRDefault="006E1FC9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6E1FC9" w:rsidRPr="000702BD" w:rsidRDefault="006E1FC9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DB7B8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91 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 xml:space="preserve">Préfixe pour </w:t>
            </w:r>
            <w:r w:rsidR="0046706F">
              <w:rPr>
                <w:rFonts w:asciiTheme="minorHAnsi" w:hAnsiTheme="minorHAnsi"/>
                <w:b w:val="0"/>
                <w:sz w:val="20"/>
              </w:rPr>
              <w:t>d</w:t>
            </w:r>
            <w:r w:rsidRPr="000702BD">
              <w:rPr>
                <w:rFonts w:asciiTheme="minorHAnsi" w:hAnsiTheme="minorHAnsi"/>
                <w:b w:val="0"/>
                <w:sz w:val="20"/>
              </w:rPr>
              <w:t>es services à l'intérieur de groupes d'utilisateurs</w:t>
            </w:r>
          </w:p>
        </w:tc>
        <w:tc>
          <w:tcPr>
            <w:tcW w:w="3118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Pour des combinaisons de numéros ne nécessitant pas d'autorisation pour le numérotage</w:t>
            </w:r>
          </w:p>
        </w:tc>
      </w:tr>
      <w:tr w:rsidR="00DB7B8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92 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Préfixe établi sur la base du numéro de l'utilisateur final pour l'utilisation de différents services</w:t>
            </w:r>
          </w:p>
        </w:tc>
        <w:tc>
          <w:tcPr>
            <w:tcW w:w="3118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Pour des combinaisons de numéros ne nécessitant pas d'autorisation pour le numérotage</w:t>
            </w:r>
          </w:p>
        </w:tc>
      </w:tr>
      <w:tr w:rsidR="00DB7B8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93; 94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DB7B8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 xml:space="preserve">Combinaisons de chiffres pour </w:t>
            </w:r>
            <w:r w:rsidR="0046706F">
              <w:rPr>
                <w:rFonts w:asciiTheme="minorHAnsi" w:hAnsiTheme="minorHAnsi"/>
                <w:b w:val="0"/>
                <w:sz w:val="20"/>
              </w:rPr>
              <w:t>d</w:t>
            </w:r>
            <w:r w:rsidRPr="000702BD">
              <w:rPr>
                <w:rFonts w:asciiTheme="minorHAnsi" w:hAnsiTheme="minorHAnsi"/>
                <w:b w:val="0"/>
                <w:sz w:val="20"/>
              </w:rPr>
              <w:t>es services sur le réseau</w:t>
            </w:r>
          </w:p>
        </w:tc>
        <w:tc>
          <w:tcPr>
            <w:tcW w:w="3118" w:type="dxa"/>
            <w:shd w:val="clear" w:color="auto" w:fill="auto"/>
          </w:tcPr>
          <w:p w:rsidR="00DB7B86" w:rsidRPr="000702BD" w:rsidRDefault="000B581A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Ne nécessite p</w:t>
            </w:r>
            <w:r w:rsidR="00DB7B86" w:rsidRPr="000702BD">
              <w:rPr>
                <w:rFonts w:asciiTheme="minorHAnsi" w:hAnsiTheme="minorHAnsi"/>
                <w:b w:val="0"/>
                <w:sz w:val="20"/>
              </w:rPr>
              <w:t>as d'autorisation pour le numérotage</w:t>
            </w:r>
          </w:p>
        </w:tc>
      </w:tr>
      <w:tr w:rsidR="00DB7B8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96; 97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  <w:tr w:rsidR="00C52196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980 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Préfixe technique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C5219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981 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Préfixe technique, préfixe de routage permettant, par des moyens techniques, de garder le numéro de l'</w:t>
            </w:r>
            <w:r w:rsidR="000B581A" w:rsidRPr="000702BD">
              <w:rPr>
                <w:rFonts w:asciiTheme="minorHAnsi" w:hAnsiTheme="minorHAnsi"/>
                <w:szCs w:val="22"/>
                <w:lang w:val="fr-FR"/>
              </w:rPr>
              <w:t>abonné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DB7B8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982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Préfixe technique, préfixe de routage permettant, par des moyens techniques, de garder le numéro de l'</w:t>
            </w:r>
            <w:r w:rsidR="000B581A" w:rsidRPr="000702BD">
              <w:rPr>
                <w:rFonts w:asciiTheme="minorHAnsi" w:hAnsiTheme="minorHAnsi"/>
                <w:szCs w:val="22"/>
                <w:lang w:val="fr-FR"/>
              </w:rPr>
              <w:t>abonné</w:t>
            </w:r>
          </w:p>
        </w:tc>
        <w:tc>
          <w:tcPr>
            <w:tcW w:w="3118" w:type="dxa"/>
            <w:shd w:val="clear" w:color="auto" w:fill="auto"/>
          </w:tcPr>
          <w:p w:rsidR="00DB7B86" w:rsidRPr="000702BD" w:rsidRDefault="000B581A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A compter du </w:t>
            </w:r>
            <w:r w:rsidR="00DB7B86" w:rsidRPr="000702BD">
              <w:rPr>
                <w:rFonts w:asciiTheme="minorHAnsi" w:hAnsiTheme="minorHAnsi"/>
                <w:szCs w:val="22"/>
                <w:lang w:val="fr-FR"/>
              </w:rPr>
              <w:t>01.07.2018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>,</w:t>
            </w:r>
            <w:r w:rsidR="00DB7B86" w:rsidRPr="000702BD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Pr="000702BD">
              <w:rPr>
                <w:rFonts w:asciiTheme="minorHAnsi" w:hAnsiTheme="minorHAnsi"/>
                <w:szCs w:val="22"/>
                <w:lang w:val="fr-FR"/>
              </w:rPr>
              <w:t xml:space="preserve">préfixe de routage pour les communications de machine à machine </w:t>
            </w:r>
            <w:r w:rsidR="00DB7B86" w:rsidRPr="000702BD">
              <w:rPr>
                <w:rFonts w:asciiTheme="minorHAnsi" w:hAnsiTheme="minorHAnsi"/>
                <w:iCs/>
                <w:szCs w:val="22"/>
                <w:lang w:val="fr-FR"/>
              </w:rPr>
              <w:t>(M2M)</w:t>
            </w:r>
            <w:r w:rsidR="00DB7B86" w:rsidRPr="000702BD">
              <w:rPr>
                <w:rFonts w:asciiTheme="minorHAnsi" w:hAnsiTheme="minorHAnsi"/>
                <w:i/>
                <w:szCs w:val="22"/>
                <w:lang w:val="fr-FR"/>
              </w:rPr>
              <w:t xml:space="preserve"> </w:t>
            </w:r>
          </w:p>
        </w:tc>
      </w:tr>
      <w:tr w:rsidR="00C52196" w:rsidRPr="000702BD" w:rsidTr="004408BC">
        <w:trPr>
          <w:cantSplit/>
        </w:trPr>
        <w:tc>
          <w:tcPr>
            <w:tcW w:w="183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983–989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5219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Préfixe technique</w:t>
            </w:r>
          </w:p>
        </w:tc>
        <w:tc>
          <w:tcPr>
            <w:tcW w:w="3118" w:type="dxa"/>
            <w:shd w:val="clear" w:color="auto" w:fill="auto"/>
          </w:tcPr>
          <w:p w:rsidR="00C52196" w:rsidRPr="000702BD" w:rsidRDefault="00C5219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</w:p>
        </w:tc>
      </w:tr>
      <w:tr w:rsidR="00DB7B86" w:rsidRPr="00ED1312" w:rsidTr="004408BC">
        <w:trPr>
          <w:cantSplit/>
        </w:trPr>
        <w:tc>
          <w:tcPr>
            <w:tcW w:w="183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DB7B86" w:rsidRPr="000702BD" w:rsidRDefault="00DB7B86" w:rsidP="00D3746A">
            <w:pPr>
              <w:pStyle w:val="Tabletext"/>
              <w:spacing w:before="50" w:after="50"/>
              <w:rPr>
                <w:rFonts w:asciiTheme="minorHAnsi" w:hAnsiTheme="minorHAnsi"/>
                <w:b w:val="0"/>
                <w:sz w:val="20"/>
              </w:rPr>
            </w:pPr>
            <w:r w:rsidRPr="000702BD">
              <w:rPr>
                <w:rFonts w:asciiTheme="minorHAnsi" w:hAnsiTheme="minorHAnsi"/>
                <w:b w:val="0"/>
                <w:sz w:val="20"/>
              </w:rPr>
              <w:t>Non utilisé</w:t>
            </w:r>
          </w:p>
        </w:tc>
        <w:tc>
          <w:tcPr>
            <w:tcW w:w="3118" w:type="dxa"/>
            <w:shd w:val="clear" w:color="auto" w:fill="auto"/>
          </w:tcPr>
          <w:p w:rsidR="00DB7B86" w:rsidRPr="000702BD" w:rsidRDefault="00DB7B86" w:rsidP="00D3746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Cs w:val="22"/>
                <w:highlight w:val="lightGray"/>
                <w:lang w:val="fr-FR"/>
              </w:rPr>
            </w:pPr>
            <w:r w:rsidRPr="000702BD">
              <w:rPr>
                <w:rFonts w:asciiTheme="minorHAnsi" w:hAnsiTheme="minorHAnsi"/>
                <w:szCs w:val="22"/>
                <w:lang w:val="fr-FR"/>
              </w:rPr>
              <w:t>Les numéros ne doivent pas être réservés</w:t>
            </w:r>
          </w:p>
        </w:tc>
      </w:tr>
    </w:tbl>
    <w:p w:rsidR="004017B3" w:rsidRPr="002C5B09" w:rsidRDefault="004017B3" w:rsidP="00D3746A">
      <w:pPr>
        <w:spacing w:before="80"/>
        <w:rPr>
          <w:rFonts w:asciiTheme="minorHAnsi" w:hAnsiTheme="minorHAnsi"/>
        </w:rPr>
      </w:pPr>
      <w:r w:rsidRPr="002C5B09">
        <w:rPr>
          <w:rFonts w:asciiTheme="minorHAnsi" w:hAnsiTheme="minorHAnsi"/>
        </w:rPr>
        <w:t>Contact:</w:t>
      </w:r>
    </w:p>
    <w:p w:rsidR="004017B3" w:rsidRPr="002C5B09" w:rsidRDefault="004017B3" w:rsidP="00D3746A">
      <w:pPr>
        <w:spacing w:before="40"/>
        <w:ind w:firstLine="709"/>
        <w:rPr>
          <w:rFonts w:asciiTheme="minorHAnsi" w:hAnsiTheme="minorHAnsi"/>
        </w:rPr>
      </w:pPr>
      <w:r w:rsidRPr="002C5B09">
        <w:rPr>
          <w:rFonts w:asciiTheme="minorHAnsi" w:hAnsiTheme="minorHAnsi"/>
        </w:rPr>
        <w:t>M</w:t>
      </w:r>
      <w:r w:rsidR="000B581A" w:rsidRPr="002C5B09">
        <w:rPr>
          <w:rFonts w:asciiTheme="minorHAnsi" w:hAnsiTheme="minorHAnsi"/>
        </w:rPr>
        <w:t>me</w:t>
      </w:r>
      <w:r w:rsidRPr="002C5B09">
        <w:rPr>
          <w:rFonts w:asciiTheme="minorHAnsi" w:hAnsiTheme="minorHAnsi"/>
        </w:rPr>
        <w:t xml:space="preserve"> Erika Adams</w:t>
      </w:r>
    </w:p>
    <w:p w:rsidR="004017B3" w:rsidRPr="002C5B09" w:rsidRDefault="004017B3" w:rsidP="00D3746A">
      <w:pPr>
        <w:spacing w:before="0"/>
        <w:ind w:firstLine="708"/>
        <w:rPr>
          <w:rFonts w:asciiTheme="minorHAnsi" w:hAnsiTheme="minorHAnsi"/>
        </w:rPr>
      </w:pPr>
      <w:r w:rsidRPr="002C5B09">
        <w:rPr>
          <w:rFonts w:asciiTheme="minorHAnsi" w:hAnsiTheme="minorHAnsi"/>
        </w:rPr>
        <w:t xml:space="preserve">Deputy Head of Communications and </w:t>
      </w:r>
    </w:p>
    <w:p w:rsidR="004017B3" w:rsidRPr="002C5B09" w:rsidRDefault="004017B3" w:rsidP="00D3746A">
      <w:pPr>
        <w:spacing w:before="0"/>
        <w:ind w:firstLine="708"/>
        <w:rPr>
          <w:rFonts w:asciiTheme="minorHAnsi" w:hAnsiTheme="minorHAnsi"/>
        </w:rPr>
      </w:pPr>
      <w:r w:rsidRPr="002C5B09">
        <w:rPr>
          <w:rFonts w:asciiTheme="minorHAnsi" w:hAnsiTheme="minorHAnsi"/>
        </w:rPr>
        <w:t>Media Services Department</w:t>
      </w:r>
    </w:p>
    <w:p w:rsidR="004017B3" w:rsidRPr="002C5B09" w:rsidRDefault="00DB7B86" w:rsidP="00D3746A">
      <w:pPr>
        <w:spacing w:before="0"/>
        <w:ind w:firstLine="709"/>
        <w:rPr>
          <w:rFonts w:asciiTheme="minorHAnsi" w:hAnsiTheme="minorHAnsi"/>
        </w:rPr>
      </w:pPr>
      <w:r w:rsidRPr="002C5B09">
        <w:rPr>
          <w:rFonts w:asciiTheme="minorHAnsi" w:hAnsiTheme="minorHAnsi"/>
        </w:rPr>
        <w:t>Estonian Technical Regulatory Authority (ETRA)</w:t>
      </w:r>
    </w:p>
    <w:p w:rsidR="004017B3" w:rsidRPr="00ED1312" w:rsidRDefault="004017B3" w:rsidP="00D3746A">
      <w:pPr>
        <w:spacing w:before="0"/>
        <w:ind w:firstLine="708"/>
        <w:rPr>
          <w:rFonts w:asciiTheme="minorHAnsi" w:hAnsiTheme="minorHAnsi"/>
          <w:lang w:val="fr-CH"/>
        </w:rPr>
      </w:pPr>
      <w:r w:rsidRPr="00ED1312">
        <w:rPr>
          <w:rFonts w:asciiTheme="minorHAnsi" w:hAnsiTheme="minorHAnsi"/>
          <w:lang w:val="fr-CH"/>
        </w:rPr>
        <w:t>Sõle str. 23a</w:t>
      </w:r>
    </w:p>
    <w:p w:rsidR="004017B3" w:rsidRPr="00ED1312" w:rsidRDefault="004017B3" w:rsidP="00D3746A">
      <w:pPr>
        <w:spacing w:before="0"/>
        <w:ind w:firstLine="708"/>
        <w:rPr>
          <w:rFonts w:asciiTheme="minorHAnsi" w:hAnsiTheme="minorHAnsi"/>
          <w:lang w:val="fr-CH"/>
        </w:rPr>
      </w:pPr>
      <w:r w:rsidRPr="00ED1312">
        <w:rPr>
          <w:rFonts w:asciiTheme="minorHAnsi" w:hAnsiTheme="minorHAnsi"/>
          <w:lang w:val="fr-CH"/>
        </w:rPr>
        <w:t>TALLINN 10614</w:t>
      </w:r>
    </w:p>
    <w:p w:rsidR="004017B3" w:rsidRPr="00ED1312" w:rsidRDefault="000B581A" w:rsidP="00D3746A">
      <w:pPr>
        <w:spacing w:before="0"/>
        <w:ind w:firstLine="708"/>
        <w:rPr>
          <w:rFonts w:asciiTheme="minorHAnsi" w:hAnsiTheme="minorHAnsi"/>
          <w:lang w:val="fr-CH"/>
        </w:rPr>
      </w:pPr>
      <w:r w:rsidRPr="00ED1312">
        <w:rPr>
          <w:rFonts w:asciiTheme="minorHAnsi" w:hAnsiTheme="minorHAnsi"/>
          <w:lang w:val="fr-CH"/>
        </w:rPr>
        <w:t>Estonie</w:t>
      </w:r>
    </w:p>
    <w:p w:rsidR="004017B3" w:rsidRPr="00ED1312" w:rsidRDefault="00D81CA3" w:rsidP="00D3746A">
      <w:pPr>
        <w:tabs>
          <w:tab w:val="clear" w:pos="1843"/>
          <w:tab w:val="left" w:pos="1418"/>
        </w:tabs>
        <w:spacing w:before="0"/>
        <w:ind w:firstLine="708"/>
        <w:rPr>
          <w:rFonts w:asciiTheme="minorHAnsi" w:hAnsiTheme="minorHAnsi"/>
          <w:lang w:val="fr-CH"/>
        </w:rPr>
      </w:pPr>
      <w:r w:rsidRPr="00ED1312">
        <w:rPr>
          <w:rFonts w:asciiTheme="minorHAnsi" w:hAnsiTheme="minorHAnsi"/>
          <w:lang w:val="fr-CH"/>
        </w:rPr>
        <w:t>Té</w:t>
      </w:r>
      <w:r w:rsidR="004017B3" w:rsidRPr="00ED1312">
        <w:rPr>
          <w:rFonts w:asciiTheme="minorHAnsi" w:hAnsiTheme="minorHAnsi"/>
          <w:lang w:val="fr-CH"/>
        </w:rPr>
        <w:t>l</w:t>
      </w:r>
      <w:r w:rsidR="005F2BD3" w:rsidRPr="00ED1312">
        <w:rPr>
          <w:rFonts w:asciiTheme="minorHAnsi" w:hAnsiTheme="minorHAnsi"/>
          <w:lang w:val="fr-CH"/>
        </w:rPr>
        <w:t>.</w:t>
      </w:r>
      <w:r w:rsidR="004017B3" w:rsidRPr="00ED1312">
        <w:rPr>
          <w:rFonts w:asciiTheme="minorHAnsi" w:hAnsiTheme="minorHAnsi"/>
          <w:lang w:val="fr-CH"/>
        </w:rPr>
        <w:t xml:space="preserve">: </w:t>
      </w:r>
      <w:r w:rsidR="004017B3" w:rsidRPr="00ED1312">
        <w:rPr>
          <w:rFonts w:asciiTheme="minorHAnsi" w:hAnsiTheme="minorHAnsi"/>
          <w:lang w:val="fr-CH"/>
        </w:rPr>
        <w:tab/>
      </w:r>
      <w:r w:rsidR="004017B3" w:rsidRPr="00ED1312">
        <w:rPr>
          <w:rFonts w:asciiTheme="minorHAnsi" w:hAnsiTheme="minorHAnsi"/>
          <w:lang w:val="fr-CH"/>
        </w:rPr>
        <w:tab/>
        <w:t>+372 6672072</w:t>
      </w:r>
    </w:p>
    <w:p w:rsidR="004017B3" w:rsidRPr="00ED1312" w:rsidRDefault="004017B3" w:rsidP="00D3746A">
      <w:pPr>
        <w:tabs>
          <w:tab w:val="clear" w:pos="1843"/>
          <w:tab w:val="left" w:pos="1418"/>
        </w:tabs>
        <w:spacing w:before="0"/>
        <w:ind w:firstLine="708"/>
        <w:rPr>
          <w:rFonts w:asciiTheme="minorHAnsi" w:hAnsiTheme="minorHAnsi"/>
          <w:lang w:val="fr-CH"/>
        </w:rPr>
      </w:pPr>
      <w:r w:rsidRPr="00ED1312">
        <w:rPr>
          <w:rFonts w:asciiTheme="minorHAnsi" w:hAnsiTheme="minorHAnsi"/>
          <w:lang w:val="fr-CH"/>
        </w:rPr>
        <w:t xml:space="preserve">Fax: </w:t>
      </w:r>
      <w:r w:rsidRPr="00ED1312">
        <w:rPr>
          <w:rFonts w:asciiTheme="minorHAnsi" w:hAnsiTheme="minorHAnsi"/>
          <w:lang w:val="fr-CH"/>
        </w:rPr>
        <w:tab/>
      </w:r>
      <w:r w:rsidRPr="00ED1312">
        <w:rPr>
          <w:rFonts w:asciiTheme="minorHAnsi" w:hAnsiTheme="minorHAnsi"/>
          <w:lang w:val="fr-CH"/>
        </w:rPr>
        <w:tab/>
        <w:t>+372 6672001</w:t>
      </w:r>
    </w:p>
    <w:p w:rsidR="004017B3" w:rsidRPr="005F2BD3" w:rsidRDefault="004017B3" w:rsidP="00D3746A">
      <w:pPr>
        <w:tabs>
          <w:tab w:val="clear" w:pos="1843"/>
          <w:tab w:val="left" w:pos="1418"/>
        </w:tabs>
        <w:spacing w:before="0"/>
        <w:ind w:firstLine="708"/>
        <w:rPr>
          <w:rFonts w:asciiTheme="minorHAnsi" w:hAnsiTheme="minorHAnsi"/>
          <w:lang w:val="fr-CH"/>
        </w:rPr>
      </w:pPr>
      <w:r w:rsidRPr="005F2BD3">
        <w:rPr>
          <w:rFonts w:asciiTheme="minorHAnsi" w:hAnsiTheme="minorHAnsi"/>
          <w:lang w:val="fr-CH"/>
        </w:rPr>
        <w:t xml:space="preserve">e-mail: </w:t>
      </w:r>
      <w:r w:rsidRPr="005F2BD3">
        <w:rPr>
          <w:rFonts w:asciiTheme="minorHAnsi" w:hAnsiTheme="minorHAnsi"/>
          <w:lang w:val="fr-CH"/>
        </w:rPr>
        <w:tab/>
        <w:t xml:space="preserve">erika.adams@tja.ee    </w:t>
      </w:r>
      <w:r w:rsidR="005F2BD3" w:rsidRPr="005F2BD3">
        <w:rPr>
          <w:rFonts w:asciiTheme="minorHAnsi" w:hAnsiTheme="minorHAnsi"/>
          <w:lang w:val="fr-CH"/>
        </w:rPr>
        <w:t>ou</w:t>
      </w:r>
      <w:r w:rsidRPr="005F2BD3">
        <w:rPr>
          <w:rFonts w:asciiTheme="minorHAnsi" w:hAnsiTheme="minorHAnsi"/>
          <w:lang w:val="fr-CH"/>
        </w:rPr>
        <w:t xml:space="preserve">   info@tja.ee </w:t>
      </w:r>
    </w:p>
    <w:p w:rsidR="004017B3" w:rsidRPr="00ED1312" w:rsidRDefault="004017B3" w:rsidP="00D3746A">
      <w:pPr>
        <w:tabs>
          <w:tab w:val="clear" w:pos="1843"/>
          <w:tab w:val="left" w:pos="1418"/>
        </w:tabs>
        <w:spacing w:before="0"/>
        <w:ind w:firstLine="708"/>
        <w:rPr>
          <w:rFonts w:asciiTheme="minorHAnsi" w:hAnsiTheme="minorHAnsi"/>
          <w:lang w:val="fr-CH"/>
        </w:rPr>
      </w:pPr>
      <w:r w:rsidRPr="00ED1312">
        <w:rPr>
          <w:rFonts w:asciiTheme="minorHAnsi" w:hAnsiTheme="minorHAnsi"/>
          <w:lang w:val="fr-CH"/>
        </w:rPr>
        <w:t xml:space="preserve">URL: </w:t>
      </w:r>
      <w:r w:rsidRPr="00ED1312">
        <w:rPr>
          <w:rFonts w:asciiTheme="minorHAnsi" w:hAnsiTheme="minorHAnsi"/>
          <w:lang w:val="fr-CH"/>
        </w:rPr>
        <w:tab/>
      </w:r>
      <w:r w:rsidRPr="00ED1312">
        <w:rPr>
          <w:rFonts w:asciiTheme="minorHAnsi" w:hAnsiTheme="minorHAnsi"/>
          <w:lang w:val="fr-CH"/>
        </w:rPr>
        <w:tab/>
        <w:t xml:space="preserve">www.tja.ee </w:t>
      </w:r>
      <w:bookmarkEnd w:id="0"/>
      <w:bookmarkEnd w:id="1"/>
      <w:bookmarkEnd w:id="2"/>
      <w:bookmarkEnd w:id="3"/>
    </w:p>
    <w:sectPr w:rsidR="004017B3" w:rsidRPr="00ED1312" w:rsidSect="00ED1312">
      <w:footerReference w:type="even" r:id="rId9"/>
      <w:footerReference w:type="default" r:id="rId10"/>
      <w:footerReference w:type="first" r:id="rId11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F8" w:rsidRDefault="00B26EF8">
      <w:r>
        <w:separator/>
      </w:r>
    </w:p>
  </w:endnote>
  <w:endnote w:type="continuationSeparator" w:id="0">
    <w:p w:rsidR="00B26EF8" w:rsidRDefault="00B2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116567132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:rsidR="00ED1312" w:rsidRDefault="00ED1312" w:rsidP="00ED131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1348C">
          <w:t>6</w:t>
        </w:r>
        <w:r>
          <w:fldChar w:fldCharType="end"/>
        </w:r>
        <w:r>
          <w:t xml:space="preserve"> | 7</w:t>
        </w:r>
      </w:p>
    </w:sdtContent>
  </w:sdt>
  <w:p w:rsidR="00ED1312" w:rsidRDefault="00ED1312" w:rsidP="00ED1312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232983564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:rsidR="00ED1312" w:rsidRDefault="00ED1312" w:rsidP="00ED131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1348C">
          <w:t>7</w:t>
        </w:r>
        <w:r>
          <w:fldChar w:fldCharType="end"/>
        </w:r>
        <w:r>
          <w:t xml:space="preserve"> | 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545658270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:rsidR="00ED1312" w:rsidRDefault="00ED1312" w:rsidP="00ED13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733DC">
          <w:t>1</w:t>
        </w:r>
        <w:r>
          <w:fldChar w:fldCharType="end"/>
        </w:r>
        <w:r>
          <w:t xml:space="preserve"> | 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F8" w:rsidRDefault="00B26EF8">
      <w:r>
        <w:separator/>
      </w:r>
    </w:p>
  </w:footnote>
  <w:footnote w:type="continuationSeparator" w:id="0">
    <w:p w:rsidR="00B26EF8" w:rsidRDefault="00B2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C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E7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F4F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5EB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2D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4C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2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CE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8C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F6D5FFB"/>
    <w:multiLevelType w:val="hybridMultilevel"/>
    <w:tmpl w:val="B68A437E"/>
    <w:lvl w:ilvl="0" w:tplc="8042DD1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19"/>
  </w:num>
  <w:num w:numId="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20"/>
  </w:num>
  <w:num w:numId="24">
    <w:abstractNumId w:val="11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2BD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582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1A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965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6A2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300"/>
    <w:rsid w:val="00113485"/>
    <w:rsid w:val="00113A12"/>
    <w:rsid w:val="00113AFB"/>
    <w:rsid w:val="00114132"/>
    <w:rsid w:val="00114148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67F6A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6F0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9F5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22A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275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803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91A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0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B09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14E"/>
    <w:rsid w:val="003B3BE7"/>
    <w:rsid w:val="003B4212"/>
    <w:rsid w:val="003B49F2"/>
    <w:rsid w:val="003B4B94"/>
    <w:rsid w:val="003B4D29"/>
    <w:rsid w:val="003B5DBA"/>
    <w:rsid w:val="003B5F62"/>
    <w:rsid w:val="003B606B"/>
    <w:rsid w:val="003B623D"/>
    <w:rsid w:val="003B6344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33D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DA8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8CC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5BB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ADA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06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9C4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494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5B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2BD3"/>
    <w:rsid w:val="005F34EB"/>
    <w:rsid w:val="005F3880"/>
    <w:rsid w:val="005F3AA7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1FA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0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1FC9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09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1FC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F9A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591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8A5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48C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0A4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67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5995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639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9A1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2F4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756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C00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1E2E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20"/>
    <w:rsid w:val="00A66857"/>
    <w:rsid w:val="00A669D3"/>
    <w:rsid w:val="00A6701E"/>
    <w:rsid w:val="00A67286"/>
    <w:rsid w:val="00A677D9"/>
    <w:rsid w:val="00A677D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3DC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51E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78E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EF8"/>
    <w:rsid w:val="00B26FCA"/>
    <w:rsid w:val="00B278A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20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33A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C46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35F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296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AC2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34E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196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8A3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66B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6E73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46A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CA3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B86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33C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5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300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312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6AF7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5488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D05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table" w:styleId="GridTable1Light-Accent1">
    <w:name w:val="Grid Table 1 Light Accent 1"/>
    <w:basedOn w:val="TableNormal"/>
    <w:uiPriority w:val="46"/>
    <w:rsid w:val="007A5F9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a.ee/en/fields-services/communications-services/numbering-manag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7EBE-65B2-4E56-AC96-1F969001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12855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2018-08-13T13:00:00Z</cp:lastPrinted>
  <dcterms:created xsi:type="dcterms:W3CDTF">2018-09-10T08:30:00Z</dcterms:created>
  <dcterms:modified xsi:type="dcterms:W3CDTF">2018-09-10T09:51:00Z</dcterms:modified>
</cp:coreProperties>
</file>