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7" w:rsidRPr="007F07D0" w:rsidRDefault="00186277" w:rsidP="00186277">
      <w:pPr>
        <w:pStyle w:val="Heading4"/>
        <w:spacing w:before="0" w:after="120"/>
        <w:jc w:val="both"/>
        <w:rPr>
          <w:rFonts w:ascii="Arial" w:hAnsi="Arial" w:cs="Arial"/>
          <w:lang w:val="es-ES_tradnl"/>
        </w:rPr>
      </w:pPr>
      <w:bookmarkStart w:id="0" w:name="_Toc522440702"/>
      <w:r w:rsidRPr="007F07D0">
        <w:rPr>
          <w:rFonts w:ascii="Arial" w:hAnsi="Arial" w:cs="Arial"/>
          <w:lang w:val="es-ES_tradnl"/>
        </w:rPr>
        <w:t>Ecuador (indicativo de país +593)</w:t>
      </w:r>
      <w:bookmarkEnd w:id="0"/>
    </w:p>
    <w:p w:rsidR="00186277" w:rsidRPr="007F07D0" w:rsidRDefault="00186277" w:rsidP="00186277">
      <w:pPr>
        <w:spacing w:after="120"/>
        <w:jc w:val="both"/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>Comunicación de 16.VII.2001:</w:t>
      </w:r>
    </w:p>
    <w:p w:rsidR="00186277" w:rsidRPr="007F07D0" w:rsidRDefault="00186277" w:rsidP="00186277">
      <w:pPr>
        <w:spacing w:after="120"/>
        <w:jc w:val="both"/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ab/>
        <w:t xml:space="preserve">El </w:t>
      </w:r>
      <w:r w:rsidRPr="007F07D0">
        <w:rPr>
          <w:rFonts w:cs="Arial"/>
          <w:bCs/>
          <w:i/>
          <w:sz w:val="20"/>
          <w:lang w:val="es-ES_tradnl"/>
        </w:rPr>
        <w:t>Consejo Nacional de Telecomunicaciones del Ecuador (CONATEL</w:t>
      </w:r>
      <w:r w:rsidRPr="007F07D0">
        <w:rPr>
          <w:rFonts w:cs="Arial"/>
          <w:bCs/>
          <w:sz w:val="20"/>
          <w:lang w:val="es-ES_tradnl"/>
        </w:rPr>
        <w:t>), Quito, anuncia que a partir del 2 de septiembre de 2001 a las 0000 horas, hora local, (0500 horas UTC), se implementará la nueva estructura de numeración que se aplicará en telefonía fija para las provincias del Guayas (indicativo interurbano 4) y Pichincha (indicativo interurbano 2), teniendo consecuentemente un número nacional (significativo) de ocho cifras (una cifra del indicativo interurbano y siete cifras del número de abonado).</w:t>
      </w:r>
    </w:p>
    <w:p w:rsidR="00186277" w:rsidRPr="007F07D0" w:rsidRDefault="00186277" w:rsidP="00186277">
      <w:pPr>
        <w:spacing w:after="120"/>
        <w:jc w:val="both"/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ab/>
        <w:t>A los números celulares de todo el país, se deberá anteponer el indicativo 9, teniendo de igual manera un número nacional (significativo) de ocho cifras (una cifra del indicativo interurbano y siete cifras del número de abonado).</w:t>
      </w:r>
    </w:p>
    <w:p w:rsidR="00186277" w:rsidRPr="007F07D0" w:rsidRDefault="00186277" w:rsidP="00186277">
      <w:pPr>
        <w:spacing w:after="120"/>
        <w:jc w:val="both"/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>–</w:t>
      </w:r>
      <w:r w:rsidRPr="007F07D0">
        <w:rPr>
          <w:rFonts w:cs="Arial"/>
          <w:bCs/>
          <w:sz w:val="20"/>
          <w:lang w:val="es-ES_tradnl"/>
        </w:rPr>
        <w:tab/>
      </w:r>
      <w:r w:rsidRPr="007F07D0">
        <w:rPr>
          <w:rFonts w:cs="Arial"/>
          <w:bCs/>
          <w:i/>
          <w:iCs/>
          <w:sz w:val="20"/>
          <w:lang w:val="es-ES_tradnl"/>
        </w:rPr>
        <w:t>Servicio de telefonía fija:</w:t>
      </w:r>
    </w:p>
    <w:p w:rsidR="00186277" w:rsidRPr="007F07D0" w:rsidRDefault="00186277" w:rsidP="00186277">
      <w:pPr>
        <w:spacing w:after="120"/>
        <w:jc w:val="both"/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ab/>
        <w:t>El número telefónico de los abonados de telefonía fija de las provincias del Guayas y Pichincha será de siete cifras (se antepone el número 2 al número de abonado actual).</w:t>
      </w:r>
    </w:p>
    <w:p w:rsidR="00186277" w:rsidRPr="007F07D0" w:rsidRDefault="00186277" w:rsidP="00186277">
      <w:pPr>
        <w:pStyle w:val="blanc"/>
        <w:rPr>
          <w:rFonts w:ascii="Arial" w:hAnsi="Arial" w:cs="Arial"/>
          <w:bCs/>
          <w:sz w:val="20"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134"/>
        <w:gridCol w:w="1701"/>
        <w:gridCol w:w="1701"/>
      </w:tblGrid>
      <w:tr w:rsidR="00186277" w:rsidRPr="007F07D0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fr-FR"/>
              </w:rPr>
            </w:pP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Provincia</w:t>
            </w:r>
            <w:proofErr w:type="spellEnd"/>
          </w:p>
        </w:tc>
        <w:tc>
          <w:tcPr>
            <w:tcW w:w="1134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fr-FR"/>
              </w:rPr>
            </w:pP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Indicativo</w:t>
            </w:r>
            <w:proofErr w:type="spellEnd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interurbanos</w:t>
            </w:r>
            <w:proofErr w:type="spellEnd"/>
          </w:p>
        </w:tc>
        <w:tc>
          <w:tcPr>
            <w:tcW w:w="1701" w:type="dxa"/>
          </w:tcPr>
          <w:p w:rsidR="00186277" w:rsidRPr="007F07D0" w:rsidRDefault="00186277" w:rsidP="001373E6">
            <w:pPr>
              <w:pStyle w:val="Footer"/>
              <w:tabs>
                <w:tab w:val="left" w:pos="567"/>
                <w:tab w:val="left" w:pos="1560"/>
                <w:tab w:val="left" w:pos="2127"/>
                <w:tab w:val="left" w:pos="5387"/>
                <w:tab w:val="left" w:pos="5954"/>
              </w:tabs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fr-FR"/>
              </w:rPr>
            </w:pP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Antiguo</w:t>
            </w:r>
            <w:proofErr w:type="spellEnd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número</w:t>
            </w:r>
            <w:proofErr w:type="spellEnd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 xml:space="preserve"> de </w:t>
            </w: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abonado</w:t>
            </w:r>
            <w:proofErr w:type="spellEnd"/>
          </w:p>
        </w:tc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fr-FR"/>
              </w:rPr>
            </w:pP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Nuevo</w:t>
            </w:r>
            <w:proofErr w:type="spellEnd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 xml:space="preserve"> </w:t>
            </w: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número</w:t>
            </w:r>
            <w:proofErr w:type="spellEnd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 xml:space="preserve"> de </w:t>
            </w:r>
            <w:proofErr w:type="spellStart"/>
            <w:r w:rsidRPr="007F07D0">
              <w:rPr>
                <w:rFonts w:cs="Arial"/>
                <w:bCs/>
                <w:i/>
                <w:iCs/>
                <w:sz w:val="20"/>
                <w:lang w:val="fr-FR"/>
              </w:rPr>
              <w:t>abonado</w:t>
            </w:r>
            <w:proofErr w:type="spellEnd"/>
          </w:p>
        </w:tc>
      </w:tr>
      <w:tr w:rsidR="00186277" w:rsidRPr="007F07D0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Pichincha</w:t>
            </w:r>
          </w:p>
        </w:tc>
        <w:tc>
          <w:tcPr>
            <w:tcW w:w="1134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2</w:t>
            </w:r>
          </w:p>
        </w:tc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XXXXXX</w:t>
            </w:r>
          </w:p>
        </w:tc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2XXXXXX</w:t>
            </w:r>
          </w:p>
        </w:tc>
      </w:tr>
      <w:tr w:rsidR="00186277" w:rsidRPr="007F07D0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Guayas</w:t>
            </w:r>
          </w:p>
        </w:tc>
        <w:tc>
          <w:tcPr>
            <w:tcW w:w="1134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4</w:t>
            </w:r>
          </w:p>
        </w:tc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XXXXXX</w:t>
            </w:r>
          </w:p>
        </w:tc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FR"/>
              </w:rPr>
            </w:pPr>
            <w:r w:rsidRPr="007F07D0">
              <w:rPr>
                <w:rFonts w:cs="Arial"/>
                <w:bCs/>
                <w:sz w:val="20"/>
                <w:lang w:val="fr-FR"/>
              </w:rPr>
              <w:t>2XXXXXX</w:t>
            </w:r>
          </w:p>
        </w:tc>
      </w:tr>
    </w:tbl>
    <w:p w:rsidR="00186277" w:rsidRPr="007F07D0" w:rsidRDefault="00186277" w:rsidP="00186277">
      <w:pPr>
        <w:pStyle w:val="blanc"/>
        <w:rPr>
          <w:rFonts w:ascii="Arial" w:hAnsi="Arial" w:cs="Arial"/>
          <w:bCs/>
          <w:sz w:val="20"/>
          <w:lang w:val="fr-FR"/>
        </w:rPr>
      </w:pPr>
    </w:p>
    <w:p w:rsidR="00186277" w:rsidRPr="007F07D0" w:rsidRDefault="00186277" w:rsidP="00186277">
      <w:pPr>
        <w:pStyle w:val="BodyText"/>
      </w:pPr>
      <w:r w:rsidRPr="007F07D0">
        <w:tab/>
        <w:t>Los números de abonado que pertenecen a los indicativos interurbanos 3, 5, 6 y 7, no serán modificados.</w:t>
      </w:r>
    </w:p>
    <w:p w:rsidR="00186277" w:rsidRPr="007F07D0" w:rsidRDefault="00186277" w:rsidP="00186277">
      <w:pPr>
        <w:rPr>
          <w:rFonts w:cs="Arial"/>
          <w:bCs/>
          <w:sz w:val="20"/>
          <w:lang w:val="es-ES_tradnl"/>
        </w:rPr>
      </w:pPr>
      <w:r w:rsidRPr="007F07D0">
        <w:rPr>
          <w:rFonts w:cs="Arial"/>
          <w:bCs/>
          <w:sz w:val="20"/>
          <w:lang w:val="es-ES_tradnl"/>
        </w:rPr>
        <w:tab/>
        <w:t>Llamadas internacionales entrantes a teléfonos fijos:</w:t>
      </w:r>
    </w:p>
    <w:p w:rsidR="00186277" w:rsidRPr="007F07D0" w:rsidRDefault="00186277" w:rsidP="00186277">
      <w:pPr>
        <w:pStyle w:val="blanc"/>
        <w:rPr>
          <w:rFonts w:ascii="Arial" w:hAnsi="Arial" w:cs="Arial"/>
          <w:bCs/>
          <w:sz w:val="20"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2268"/>
        <w:gridCol w:w="2259"/>
      </w:tblGrid>
      <w:tr w:rsidR="00186277" w:rsidRPr="004E71D1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pStyle w:val="SpecialFooter"/>
              <w:tabs>
                <w:tab w:val="clear" w:pos="1701"/>
                <w:tab w:val="clear" w:pos="2268"/>
                <w:tab w:val="clear" w:pos="2835"/>
                <w:tab w:val="clear" w:pos="9639"/>
                <w:tab w:val="left" w:pos="1560"/>
                <w:tab w:val="left" w:pos="2127"/>
                <w:tab w:val="left" w:pos="5387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</w:pPr>
            <w:proofErr w:type="spellStart"/>
            <w:r w:rsidRPr="007F07D0"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  <w:t>Llamada</w:t>
            </w:r>
            <w:proofErr w:type="spellEnd"/>
            <w:r w:rsidRPr="007F07D0"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  <w:t xml:space="preserve"> entrante</w:t>
            </w:r>
          </w:p>
        </w:tc>
        <w:tc>
          <w:tcPr>
            <w:tcW w:w="2268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es-ES_tradnl"/>
              </w:rPr>
            </w:pPr>
            <w:r w:rsidRPr="007F07D0">
              <w:rPr>
                <w:rFonts w:cs="Arial"/>
                <w:bCs/>
                <w:i/>
                <w:iCs/>
                <w:sz w:val="20"/>
                <w:lang w:val="es-ES_tradnl"/>
              </w:rPr>
              <w:t>Con anterior número de abonado</w:t>
            </w:r>
          </w:p>
        </w:tc>
        <w:tc>
          <w:tcPr>
            <w:tcW w:w="2259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lang w:val="es-ES_tradnl"/>
              </w:rPr>
            </w:pPr>
            <w:r w:rsidRPr="007F07D0">
              <w:rPr>
                <w:rFonts w:cs="Arial"/>
                <w:bCs/>
                <w:i/>
                <w:iCs/>
                <w:sz w:val="20"/>
                <w:lang w:val="es-ES_tradnl"/>
              </w:rPr>
              <w:t>Con nuevo número de abonado</w:t>
            </w:r>
          </w:p>
        </w:tc>
      </w:tr>
      <w:tr w:rsidR="00186277" w:rsidRPr="007F07D0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rPr>
                <w:rFonts w:cs="Arial"/>
                <w:bCs/>
                <w:sz w:val="20"/>
              </w:rPr>
            </w:pPr>
            <w:r w:rsidRPr="007F07D0">
              <w:rPr>
                <w:rFonts w:cs="Arial"/>
                <w:bCs/>
                <w:sz w:val="20"/>
              </w:rPr>
              <w:t>Pichincha</w:t>
            </w:r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SpecialFooter"/>
              <w:tabs>
                <w:tab w:val="clear" w:pos="1701"/>
                <w:tab w:val="clear" w:pos="2268"/>
                <w:tab w:val="clear" w:pos="2835"/>
                <w:tab w:val="clear" w:pos="9639"/>
                <w:tab w:val="left" w:pos="1560"/>
                <w:tab w:val="left" w:pos="2127"/>
                <w:tab w:val="left" w:pos="5387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  <w:r w:rsidRPr="007F07D0">
              <w:rPr>
                <w:rFonts w:ascii="Arial" w:hAnsi="Arial" w:cs="Arial"/>
                <w:bCs/>
                <w:sz w:val="20"/>
                <w:lang w:val="en-GB"/>
              </w:rPr>
              <w:t xml:space="preserve">+593 2 XXX </w:t>
            </w:r>
            <w:proofErr w:type="spellStart"/>
            <w:r w:rsidRPr="007F07D0">
              <w:rPr>
                <w:rFonts w:ascii="Arial" w:hAnsi="Arial" w:cs="Arial"/>
                <w:bCs/>
                <w:sz w:val="20"/>
                <w:lang w:val="en-GB"/>
              </w:rPr>
              <w:t>XXX</w:t>
            </w:r>
            <w:proofErr w:type="spellEnd"/>
          </w:p>
        </w:tc>
        <w:tc>
          <w:tcPr>
            <w:tcW w:w="2259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</w:rPr>
            </w:pPr>
            <w:r w:rsidRPr="007F07D0">
              <w:rPr>
                <w:rFonts w:cs="Arial"/>
                <w:bCs/>
                <w:sz w:val="20"/>
              </w:rPr>
              <w:t>+593 2 2XX XXXX</w:t>
            </w:r>
          </w:p>
        </w:tc>
      </w:tr>
      <w:tr w:rsidR="00186277" w:rsidRPr="007F07D0" w:rsidTr="001373E6">
        <w:trPr>
          <w:jc w:val="center"/>
        </w:trPr>
        <w:tc>
          <w:tcPr>
            <w:tcW w:w="1701" w:type="dxa"/>
          </w:tcPr>
          <w:p w:rsidR="00186277" w:rsidRPr="007F07D0" w:rsidRDefault="00186277" w:rsidP="001373E6">
            <w:pPr>
              <w:spacing w:before="60" w:after="60"/>
              <w:rPr>
                <w:rFonts w:cs="Arial"/>
                <w:bCs/>
                <w:sz w:val="20"/>
              </w:rPr>
            </w:pPr>
            <w:r w:rsidRPr="007F07D0">
              <w:rPr>
                <w:rFonts w:cs="Arial"/>
                <w:bCs/>
                <w:sz w:val="20"/>
              </w:rPr>
              <w:t>Guayas</w:t>
            </w:r>
          </w:p>
        </w:tc>
        <w:tc>
          <w:tcPr>
            <w:tcW w:w="2268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CH"/>
              </w:rPr>
            </w:pPr>
            <w:r w:rsidRPr="007F07D0">
              <w:rPr>
                <w:rFonts w:cs="Arial"/>
                <w:bCs/>
                <w:sz w:val="20"/>
                <w:lang w:val="fr-CH"/>
              </w:rPr>
              <w:t xml:space="preserve">+593 4 XXX </w:t>
            </w:r>
            <w:proofErr w:type="spellStart"/>
            <w:r w:rsidRPr="007F07D0">
              <w:rPr>
                <w:rFonts w:cs="Arial"/>
                <w:bCs/>
                <w:sz w:val="20"/>
                <w:lang w:val="fr-CH"/>
              </w:rPr>
              <w:t>XXX</w:t>
            </w:r>
            <w:proofErr w:type="spellEnd"/>
          </w:p>
        </w:tc>
        <w:tc>
          <w:tcPr>
            <w:tcW w:w="2259" w:type="dxa"/>
          </w:tcPr>
          <w:p w:rsidR="00186277" w:rsidRPr="007F07D0" w:rsidRDefault="00186277" w:rsidP="001373E6">
            <w:pPr>
              <w:spacing w:before="60" w:after="60"/>
              <w:jc w:val="center"/>
              <w:rPr>
                <w:rFonts w:cs="Arial"/>
                <w:bCs/>
                <w:sz w:val="20"/>
                <w:lang w:val="fr-CH"/>
              </w:rPr>
            </w:pPr>
            <w:r w:rsidRPr="007F07D0">
              <w:rPr>
                <w:rFonts w:cs="Arial"/>
                <w:bCs/>
                <w:sz w:val="20"/>
                <w:lang w:val="fr-CH"/>
              </w:rPr>
              <w:t>+593 4 2XX XXXX</w:t>
            </w:r>
          </w:p>
        </w:tc>
      </w:tr>
    </w:tbl>
    <w:p w:rsidR="00186277" w:rsidRPr="007F07D0" w:rsidRDefault="00186277" w:rsidP="00186277">
      <w:pPr>
        <w:pStyle w:val="BodyText"/>
        <w:spacing w:before="120"/>
      </w:pPr>
      <w:r w:rsidRPr="007F07D0">
        <w:tab/>
        <w:t>La implementación de la segunda Fase de este Plan que permitirá la ampliación hacia el resto de provincias, se comunicará oportunamente. Contacto :</w:t>
      </w:r>
    </w:p>
    <w:p w:rsidR="00186277" w:rsidRPr="007F07D0" w:rsidRDefault="00186277" w:rsidP="00186277">
      <w:pPr>
        <w:pStyle w:val="BodyTextIndent"/>
      </w:pPr>
      <w:r w:rsidRPr="007F07D0">
        <w:rPr>
          <w:bCs w:val="0"/>
        </w:rPr>
        <w:tab/>
      </w:r>
      <w:r w:rsidRPr="007F07D0">
        <w:t>Ing. Paulo Rodríguez</w:t>
      </w:r>
      <w:r w:rsidRPr="007F07D0">
        <w:br/>
        <w:t>Director General de Gestión Internacional</w:t>
      </w:r>
      <w:r w:rsidRPr="007F07D0">
        <w:br/>
        <w:t>Consejo Nacional de Telecomunicaciones (CONATEL)</w:t>
      </w:r>
      <w:r w:rsidRPr="007F07D0">
        <w:br/>
        <w:t xml:space="preserve">Av. Diego de Almagro N31-96 y </w:t>
      </w:r>
      <w:proofErr w:type="spellStart"/>
      <w:r w:rsidRPr="007F07D0">
        <w:t>Alpallana</w:t>
      </w:r>
      <w:proofErr w:type="spellEnd"/>
      <w:r w:rsidRPr="007F07D0">
        <w:br/>
        <w:t>Casilla 17-07-9777</w:t>
      </w:r>
      <w:r w:rsidRPr="007F07D0">
        <w:br/>
        <w:t>QUITO</w:t>
      </w:r>
      <w:r w:rsidRPr="007F07D0">
        <w:br/>
        <w:t>Ecuador</w:t>
      </w:r>
      <w:r w:rsidRPr="007F07D0">
        <w:br/>
        <w:t>Tel:</w:t>
      </w:r>
      <w:r w:rsidRPr="007F07D0">
        <w:tab/>
      </w:r>
      <w:r w:rsidRPr="007F07D0">
        <w:rPr>
          <w:bCs w:val="0"/>
        </w:rPr>
        <w:tab/>
      </w:r>
      <w:r w:rsidRPr="007F07D0">
        <w:t>+593 2 2567 007</w:t>
      </w:r>
      <w:r w:rsidRPr="007F07D0">
        <w:br/>
        <w:t>Fax:</w:t>
      </w:r>
      <w:r w:rsidRPr="007F07D0">
        <w:tab/>
      </w:r>
      <w:r w:rsidRPr="007F07D0">
        <w:rPr>
          <w:bCs w:val="0"/>
        </w:rPr>
        <w:tab/>
      </w:r>
      <w:r w:rsidRPr="007F07D0">
        <w:t>+593 2 2231 591</w:t>
      </w:r>
      <w:r w:rsidRPr="007F07D0">
        <w:br/>
        <w:t xml:space="preserve">E-mail: </w:t>
      </w:r>
      <w:r w:rsidRPr="007F07D0">
        <w:rPr>
          <w:bCs w:val="0"/>
        </w:rPr>
        <w:tab/>
      </w:r>
      <w:hyperlink r:id="rId4" w:history="1">
        <w:r w:rsidRPr="007F07D0">
          <w:rPr>
            <w:rStyle w:val="Hyperlink"/>
          </w:rPr>
          <w:t>prodriguez@conatel.gov.ec</w:t>
        </w:r>
      </w:hyperlink>
    </w:p>
    <w:p w:rsidR="00186277" w:rsidRPr="007F07D0" w:rsidRDefault="00186277" w:rsidP="00186277">
      <w:pPr>
        <w:pStyle w:val="Heading4"/>
        <w:rPr>
          <w:rFonts w:ascii="Arial" w:hAnsi="Arial" w:cs="Arial"/>
          <w:lang w:val="es-ES"/>
        </w:rPr>
      </w:pPr>
    </w:p>
    <w:p w:rsidR="00186277" w:rsidRPr="007F07D0" w:rsidRDefault="00186277" w:rsidP="00186277">
      <w:pPr>
        <w:pStyle w:val="Heading5"/>
        <w:rPr>
          <w:rFonts w:ascii="Arial" w:hAnsi="Arial" w:cs="Arial"/>
          <w:b w:val="0"/>
          <w:bCs w:val="0"/>
          <w:lang w:val="es-ES"/>
        </w:rPr>
      </w:pPr>
      <w:r w:rsidRPr="007F07D0">
        <w:rPr>
          <w:rFonts w:ascii="Arial" w:hAnsi="Arial" w:cs="Arial"/>
          <w:b w:val="0"/>
          <w:bCs w:val="0"/>
          <w:lang w:val="es-ES"/>
        </w:rPr>
        <w:t>Comunicación de 16.IV.2003:</w:t>
      </w:r>
    </w:p>
    <w:p w:rsidR="00186277" w:rsidRPr="007F07D0" w:rsidRDefault="00186277" w:rsidP="00186277">
      <w:pPr>
        <w:rPr>
          <w:rFonts w:cs="Arial"/>
          <w:sz w:val="20"/>
          <w:lang w:val="es-ES"/>
        </w:rPr>
      </w:pPr>
    </w:p>
    <w:p w:rsidR="00186277" w:rsidRPr="007F07D0" w:rsidRDefault="00186277" w:rsidP="00186277">
      <w:pPr>
        <w:ind w:firstLine="720"/>
        <w:rPr>
          <w:rFonts w:cs="Arial"/>
          <w:sz w:val="20"/>
          <w:lang w:val="es-ES"/>
        </w:rPr>
      </w:pPr>
      <w:r w:rsidRPr="007F07D0">
        <w:rPr>
          <w:rFonts w:cs="Arial"/>
          <w:sz w:val="20"/>
          <w:lang w:val="es-ES"/>
        </w:rPr>
        <w:t xml:space="preserve">El </w:t>
      </w:r>
      <w:r w:rsidRPr="007F07D0">
        <w:rPr>
          <w:rFonts w:cs="Arial"/>
          <w:i/>
          <w:sz w:val="20"/>
          <w:lang w:val="es-ES"/>
        </w:rPr>
        <w:t>Consejo Nacional de Telecomunicaciones (CONATEL</w:t>
      </w:r>
      <w:r w:rsidRPr="007F07D0">
        <w:rPr>
          <w:rFonts w:cs="Arial"/>
          <w:sz w:val="20"/>
          <w:lang w:val="es-ES"/>
        </w:rPr>
        <w:t xml:space="preserve">), Quito, anuncia que a partir del 28 de septiembre de 2003, a las 0000 hora local (0500 horas UTC), se implementará la segunda fase del plan de numeración aplicado a la telefonía fija y que consiste en el incremento del número nacional (significativo) (N(S)N) – </w:t>
      </w:r>
      <w:proofErr w:type="spellStart"/>
      <w:r w:rsidRPr="007F07D0">
        <w:rPr>
          <w:rFonts w:cs="Arial"/>
          <w:sz w:val="20"/>
          <w:lang w:val="es-ES"/>
        </w:rPr>
        <w:t>National</w:t>
      </w:r>
      <w:proofErr w:type="spellEnd"/>
      <w:r w:rsidRPr="007F07D0">
        <w:rPr>
          <w:rFonts w:cs="Arial"/>
          <w:sz w:val="20"/>
          <w:lang w:val="es-ES"/>
        </w:rPr>
        <w:t xml:space="preserve"> (</w:t>
      </w:r>
      <w:proofErr w:type="spellStart"/>
      <w:r w:rsidRPr="007F07D0">
        <w:rPr>
          <w:rFonts w:cs="Arial"/>
          <w:sz w:val="20"/>
          <w:lang w:val="es-ES"/>
        </w:rPr>
        <w:t>Significant</w:t>
      </w:r>
      <w:proofErr w:type="spellEnd"/>
      <w:r w:rsidRPr="007F07D0">
        <w:rPr>
          <w:rFonts w:cs="Arial"/>
          <w:sz w:val="20"/>
          <w:lang w:val="es-ES"/>
        </w:rPr>
        <w:t xml:space="preserve">) </w:t>
      </w:r>
      <w:proofErr w:type="spellStart"/>
      <w:r w:rsidRPr="007F07D0">
        <w:rPr>
          <w:rFonts w:cs="Arial"/>
          <w:sz w:val="20"/>
          <w:lang w:val="es-ES"/>
        </w:rPr>
        <w:t>Number</w:t>
      </w:r>
      <w:proofErr w:type="spellEnd"/>
      <w:r w:rsidRPr="007F07D0">
        <w:rPr>
          <w:rFonts w:cs="Arial"/>
          <w:sz w:val="20"/>
          <w:lang w:val="es-ES"/>
        </w:rPr>
        <w:t xml:space="preserve">) a ocho cifras en todo el territorio nacional (una cifra del indicativo interurbano y siete cifras del número de abonado (SN – </w:t>
      </w:r>
      <w:proofErr w:type="spellStart"/>
      <w:r w:rsidRPr="007F07D0">
        <w:rPr>
          <w:rFonts w:cs="Arial"/>
          <w:sz w:val="20"/>
          <w:lang w:val="es-ES"/>
        </w:rPr>
        <w:t>Subscriber</w:t>
      </w:r>
      <w:proofErr w:type="spellEnd"/>
      <w:r w:rsidRPr="007F07D0">
        <w:rPr>
          <w:rFonts w:cs="Arial"/>
          <w:sz w:val="20"/>
          <w:lang w:val="es-ES"/>
        </w:rPr>
        <w:t xml:space="preserve"> </w:t>
      </w:r>
      <w:proofErr w:type="spellStart"/>
      <w:r w:rsidRPr="007F07D0">
        <w:rPr>
          <w:rFonts w:cs="Arial"/>
          <w:sz w:val="20"/>
          <w:lang w:val="es-ES"/>
        </w:rPr>
        <w:t>Number</w:t>
      </w:r>
      <w:proofErr w:type="spellEnd"/>
      <w:r w:rsidRPr="007F07D0">
        <w:rPr>
          <w:rFonts w:cs="Arial"/>
          <w:sz w:val="20"/>
          <w:lang w:val="es-ES"/>
        </w:rPr>
        <w:t>)).</w:t>
      </w:r>
    </w:p>
    <w:p w:rsidR="00186277" w:rsidRPr="007F07D0" w:rsidRDefault="00186277" w:rsidP="00186277">
      <w:pPr>
        <w:rPr>
          <w:rFonts w:cs="Arial"/>
          <w:sz w:val="20"/>
          <w:lang w:val="es-ES"/>
        </w:rPr>
      </w:pPr>
    </w:p>
    <w:p w:rsidR="00186277" w:rsidRPr="007F07D0" w:rsidRDefault="00186277" w:rsidP="00186277">
      <w:pPr>
        <w:ind w:firstLine="720"/>
        <w:rPr>
          <w:rFonts w:cs="Arial"/>
          <w:sz w:val="20"/>
          <w:lang w:val="es-ES"/>
        </w:rPr>
      </w:pPr>
      <w:r w:rsidRPr="007F07D0">
        <w:rPr>
          <w:rFonts w:cs="Arial"/>
          <w:sz w:val="20"/>
          <w:lang w:val="es-ES"/>
        </w:rPr>
        <w:t>El número telefónico de los abonados de la telefonía fija en todo el territorio nacional será de siete cifras (se antepone la cifra 2 al número de abonado actual), con excepción de las provincias del Guayas y Pichincha, con indicativos interurbanos 2 y 4, que fueron implementados en la primera fase, el 2 de septiembre de 2001.</w:t>
      </w:r>
    </w:p>
    <w:p w:rsidR="00186277" w:rsidRPr="007F07D0" w:rsidRDefault="00186277" w:rsidP="00186277">
      <w:pPr>
        <w:pStyle w:val="blanc"/>
        <w:rPr>
          <w:rFonts w:ascii="Arial" w:hAnsi="Arial" w:cs="Arial"/>
          <w:sz w:val="20"/>
          <w:lang w:val="es-ES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1559"/>
        <w:gridCol w:w="2126"/>
        <w:gridCol w:w="2268"/>
      </w:tblGrid>
      <w:tr w:rsidR="00186277" w:rsidRPr="007F07D0" w:rsidTr="001373E6">
        <w:trPr>
          <w:jc w:val="center"/>
        </w:trPr>
        <w:tc>
          <w:tcPr>
            <w:tcW w:w="2552" w:type="dxa"/>
          </w:tcPr>
          <w:p w:rsidR="00186277" w:rsidRPr="007F07D0" w:rsidRDefault="00186277" w:rsidP="001373E6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lang w:val="es-ES"/>
              </w:rPr>
            </w:pPr>
            <w:r w:rsidRPr="007F07D0">
              <w:rPr>
                <w:rFonts w:ascii="Arial" w:hAnsi="Arial" w:cs="Arial"/>
                <w:b w:val="0"/>
                <w:bCs w:val="0"/>
                <w:sz w:val="20"/>
                <w:lang w:val="es-ES"/>
              </w:rPr>
              <w:lastRenderedPageBreak/>
              <w:t>Provincia</w:t>
            </w:r>
          </w:p>
        </w:tc>
        <w:tc>
          <w:tcPr>
            <w:tcW w:w="1559" w:type="dxa"/>
          </w:tcPr>
          <w:p w:rsidR="00186277" w:rsidRPr="007F07D0" w:rsidRDefault="00186277" w:rsidP="001373E6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lang w:val="es-ES"/>
              </w:rPr>
            </w:pPr>
            <w:r w:rsidRPr="007F07D0">
              <w:rPr>
                <w:rFonts w:ascii="Arial" w:hAnsi="Arial" w:cs="Arial"/>
                <w:b w:val="0"/>
                <w:bCs w:val="0"/>
                <w:sz w:val="20"/>
                <w:lang w:val="es-ES"/>
              </w:rPr>
              <w:t>Indicativo interurbano</w:t>
            </w:r>
          </w:p>
        </w:tc>
        <w:tc>
          <w:tcPr>
            <w:tcW w:w="2126" w:type="dxa"/>
          </w:tcPr>
          <w:p w:rsidR="00186277" w:rsidRPr="007F07D0" w:rsidRDefault="00186277" w:rsidP="001373E6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lang w:val="es-ES"/>
              </w:rPr>
            </w:pPr>
            <w:r w:rsidRPr="007F07D0">
              <w:rPr>
                <w:rFonts w:ascii="Arial" w:hAnsi="Arial" w:cs="Arial"/>
                <w:b w:val="0"/>
                <w:bCs w:val="0"/>
                <w:sz w:val="20"/>
                <w:lang w:val="es-ES"/>
              </w:rPr>
              <w:t>Antiguo número de abonado</w:t>
            </w:r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lang w:val="es-ES"/>
              </w:rPr>
            </w:pPr>
            <w:r w:rsidRPr="007F07D0">
              <w:rPr>
                <w:rFonts w:ascii="Arial" w:hAnsi="Arial" w:cs="Arial"/>
                <w:b w:val="0"/>
                <w:bCs w:val="0"/>
                <w:sz w:val="20"/>
                <w:lang w:val="es-ES"/>
              </w:rPr>
              <w:t>Nuevo número de abonado</w:t>
            </w:r>
          </w:p>
        </w:tc>
      </w:tr>
      <w:tr w:rsidR="00186277" w:rsidRPr="007F07D0" w:rsidTr="001373E6">
        <w:trPr>
          <w:jc w:val="center"/>
        </w:trPr>
        <w:tc>
          <w:tcPr>
            <w:tcW w:w="2552" w:type="dxa"/>
          </w:tcPr>
          <w:p w:rsidR="00186277" w:rsidRPr="007F07D0" w:rsidRDefault="00186277" w:rsidP="001373E6">
            <w:pPr>
              <w:pStyle w:val="Tabletext"/>
              <w:rPr>
                <w:rFonts w:ascii="Arial" w:hAnsi="Arial" w:cs="Arial"/>
                <w:b w:val="0"/>
                <w:sz w:val="20"/>
                <w:lang w:val="es-ES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"/>
              </w:rPr>
              <w:t xml:space="preserve">Tungurahua, Cotopaxi, Pastaza,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"/>
              </w:rPr>
              <w:t>Bolivar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"/>
              </w:rPr>
              <w:t xml:space="preserve"> y Chimborazo</w:t>
            </w:r>
          </w:p>
        </w:tc>
        <w:tc>
          <w:tcPr>
            <w:tcW w:w="1559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2126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 xml:space="preserve">XXX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</w:rPr>
              <w:t>XXX</w:t>
            </w:r>
            <w:proofErr w:type="spellEnd"/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2XX XXXX</w:t>
            </w:r>
          </w:p>
        </w:tc>
      </w:tr>
      <w:tr w:rsidR="00186277" w:rsidRPr="007F07D0" w:rsidTr="001373E6">
        <w:trPr>
          <w:jc w:val="center"/>
        </w:trPr>
        <w:tc>
          <w:tcPr>
            <w:tcW w:w="2552" w:type="dxa"/>
          </w:tcPr>
          <w:p w:rsidR="00186277" w:rsidRPr="007F07D0" w:rsidRDefault="00186277" w:rsidP="001373E6">
            <w:pPr>
              <w:pStyle w:val="Tabletext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Manabi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 xml:space="preserve">, Galápagos y Los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Rios</w:t>
            </w:r>
            <w:proofErr w:type="spellEnd"/>
          </w:p>
        </w:tc>
        <w:tc>
          <w:tcPr>
            <w:tcW w:w="1559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2126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 xml:space="preserve">XXX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</w:rPr>
              <w:t>XXX</w:t>
            </w:r>
            <w:proofErr w:type="spellEnd"/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2XX XXXX</w:t>
            </w:r>
          </w:p>
        </w:tc>
      </w:tr>
      <w:tr w:rsidR="00186277" w:rsidRPr="007F07D0" w:rsidTr="001373E6">
        <w:trPr>
          <w:jc w:val="center"/>
        </w:trPr>
        <w:tc>
          <w:tcPr>
            <w:tcW w:w="2552" w:type="dxa"/>
          </w:tcPr>
          <w:p w:rsidR="00186277" w:rsidRPr="007F07D0" w:rsidRDefault="00186277" w:rsidP="001373E6">
            <w:pPr>
              <w:pStyle w:val="Tabletext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 xml:space="preserve">Carchi, Imbabura, Esmeraldas,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Sucumbios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, Napo y Orellana</w:t>
            </w:r>
          </w:p>
        </w:tc>
        <w:tc>
          <w:tcPr>
            <w:tcW w:w="1559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2126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 xml:space="preserve">XXX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</w:rPr>
              <w:t>XXX</w:t>
            </w:r>
            <w:proofErr w:type="spellEnd"/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2XX XXXX</w:t>
            </w:r>
          </w:p>
        </w:tc>
      </w:tr>
      <w:tr w:rsidR="00186277" w:rsidRPr="007F07D0" w:rsidTr="001373E6">
        <w:trPr>
          <w:jc w:val="center"/>
        </w:trPr>
        <w:tc>
          <w:tcPr>
            <w:tcW w:w="2552" w:type="dxa"/>
          </w:tcPr>
          <w:p w:rsidR="00186277" w:rsidRPr="007F07D0" w:rsidRDefault="00186277" w:rsidP="001373E6">
            <w:pPr>
              <w:pStyle w:val="Tabletext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Loja, Cañar, Azuay, Zamora, El Oro y Morona Santiago</w:t>
            </w:r>
          </w:p>
        </w:tc>
        <w:tc>
          <w:tcPr>
            <w:tcW w:w="1559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7</w:t>
            </w:r>
          </w:p>
        </w:tc>
        <w:tc>
          <w:tcPr>
            <w:tcW w:w="2126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 xml:space="preserve">XXX </w:t>
            </w:r>
            <w:proofErr w:type="spellStart"/>
            <w:r w:rsidRPr="007F07D0">
              <w:rPr>
                <w:rFonts w:ascii="Arial" w:hAnsi="Arial" w:cs="Arial"/>
                <w:b w:val="0"/>
                <w:sz w:val="20"/>
              </w:rPr>
              <w:t>XXX</w:t>
            </w:r>
            <w:proofErr w:type="spellEnd"/>
          </w:p>
        </w:tc>
        <w:tc>
          <w:tcPr>
            <w:tcW w:w="2268" w:type="dxa"/>
          </w:tcPr>
          <w:p w:rsidR="00186277" w:rsidRPr="007F07D0" w:rsidRDefault="00186277" w:rsidP="001373E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7F07D0">
              <w:rPr>
                <w:rFonts w:ascii="Arial" w:hAnsi="Arial" w:cs="Arial"/>
                <w:b w:val="0"/>
                <w:sz w:val="20"/>
              </w:rPr>
              <w:t>2XX XXXX</w:t>
            </w:r>
          </w:p>
        </w:tc>
      </w:tr>
    </w:tbl>
    <w:p w:rsidR="00186277" w:rsidRPr="007F07D0" w:rsidRDefault="00186277" w:rsidP="00186277">
      <w:pPr>
        <w:pStyle w:val="Tablefin"/>
        <w:rPr>
          <w:rFonts w:ascii="Arial" w:hAnsi="Arial" w:cs="Arial"/>
          <w:b w:val="0"/>
          <w:sz w:val="20"/>
        </w:rPr>
      </w:pPr>
    </w:p>
    <w:p w:rsidR="00186277" w:rsidRPr="007F07D0" w:rsidRDefault="00186277" w:rsidP="00186277">
      <w:pPr>
        <w:pStyle w:val="BodyTextIndent"/>
        <w:tabs>
          <w:tab w:val="left" w:pos="540"/>
        </w:tabs>
        <w:rPr>
          <w:bCs w:val="0"/>
          <w:lang w:val="es-ES"/>
        </w:rPr>
      </w:pPr>
      <w:r w:rsidRPr="007F07D0">
        <w:rPr>
          <w:bCs w:val="0"/>
          <w:lang w:val="es-ES"/>
        </w:rPr>
        <w:tab/>
      </w:r>
    </w:p>
    <w:p w:rsidR="00186277" w:rsidRPr="007F07D0" w:rsidRDefault="00186277" w:rsidP="00186277">
      <w:pPr>
        <w:pStyle w:val="BodyTextIndent"/>
        <w:tabs>
          <w:tab w:val="left" w:pos="540"/>
        </w:tabs>
        <w:ind w:left="4320" w:hanging="4320"/>
        <w:rPr>
          <w:lang w:val="es-ES"/>
        </w:rPr>
      </w:pPr>
      <w:r w:rsidRPr="007F07D0">
        <w:rPr>
          <w:bCs w:val="0"/>
          <w:lang w:val="es-ES"/>
        </w:rPr>
        <w:tab/>
        <w:t>Llamadas internacionales entrantes :</w:t>
      </w:r>
      <w:r w:rsidRPr="007F07D0">
        <w:rPr>
          <w:bCs w:val="0"/>
          <w:lang w:val="es-ES"/>
        </w:rPr>
        <w:tab/>
        <w:t>+593 3 2XX XXXX</w:t>
      </w:r>
      <w:r w:rsidRPr="007F07D0">
        <w:rPr>
          <w:bCs w:val="0"/>
          <w:lang w:val="es-ES"/>
        </w:rPr>
        <w:br/>
      </w:r>
      <w:r w:rsidRPr="007F07D0">
        <w:rPr>
          <w:lang w:val="es-ES"/>
        </w:rPr>
        <w:t>+593 5 2XX XXXX</w:t>
      </w:r>
      <w:r w:rsidRPr="007F07D0">
        <w:rPr>
          <w:lang w:val="es-ES"/>
        </w:rPr>
        <w:br/>
        <w:t>+593 6 2XX XXXX</w:t>
      </w:r>
      <w:r w:rsidRPr="007F07D0">
        <w:rPr>
          <w:lang w:val="es-ES"/>
        </w:rPr>
        <w:br/>
        <w:t>+593 7 2XX XXXX</w:t>
      </w:r>
    </w:p>
    <w:p w:rsidR="00186277" w:rsidRPr="007F07D0" w:rsidRDefault="00186277" w:rsidP="00186277">
      <w:pPr>
        <w:rPr>
          <w:rFonts w:cs="Arial"/>
          <w:sz w:val="20"/>
          <w:lang w:val="es-ES"/>
        </w:rPr>
      </w:pPr>
    </w:p>
    <w:p w:rsidR="00186277" w:rsidRPr="007F07D0" w:rsidRDefault="00186277" w:rsidP="00186277">
      <w:pPr>
        <w:ind w:firstLine="720"/>
        <w:rPr>
          <w:rFonts w:cs="Arial"/>
          <w:sz w:val="20"/>
          <w:lang w:val="es-ES"/>
        </w:rPr>
      </w:pPr>
      <w:r w:rsidRPr="007F07D0">
        <w:rPr>
          <w:rFonts w:cs="Arial"/>
          <w:sz w:val="20"/>
          <w:lang w:val="es-ES"/>
        </w:rPr>
        <w:t>La implementación de la tercera fase de este plan de numeración que permitirá incrementar en una cifra el indicativo interurbano, se comunicará oportunamente.</w:t>
      </w:r>
    </w:p>
    <w:p w:rsidR="00186277" w:rsidRPr="007F07D0" w:rsidRDefault="00186277" w:rsidP="00186277">
      <w:pPr>
        <w:rPr>
          <w:rFonts w:cs="Arial"/>
          <w:sz w:val="20"/>
          <w:lang w:val="es-ES"/>
        </w:rPr>
      </w:pPr>
    </w:p>
    <w:p w:rsidR="00186277" w:rsidRPr="007F07D0" w:rsidRDefault="00186277" w:rsidP="00186277">
      <w:pPr>
        <w:ind w:firstLine="720"/>
        <w:rPr>
          <w:rFonts w:cs="Arial"/>
          <w:sz w:val="20"/>
          <w:lang w:val="es-ES"/>
        </w:rPr>
      </w:pPr>
      <w:r w:rsidRPr="007F07D0">
        <w:rPr>
          <w:rFonts w:cs="Arial"/>
          <w:sz w:val="20"/>
          <w:lang w:val="es-ES"/>
        </w:rPr>
        <w:t>Contacto:</w:t>
      </w:r>
    </w:p>
    <w:p w:rsidR="00186277" w:rsidRPr="007F07D0" w:rsidRDefault="00186277" w:rsidP="00186277">
      <w:pPr>
        <w:pStyle w:val="Adresse"/>
        <w:rPr>
          <w:rFonts w:ascii="Arial" w:hAnsi="Arial" w:cs="Arial"/>
          <w:lang w:val="es-ES_tradnl"/>
        </w:rPr>
      </w:pPr>
      <w:r w:rsidRPr="007F07D0">
        <w:rPr>
          <w:rFonts w:ascii="Arial" w:hAnsi="Arial" w:cs="Arial"/>
          <w:lang w:val="es-ES_tradnl"/>
        </w:rPr>
        <w:t>Ing. Juan Villarroel M.</w:t>
      </w:r>
      <w:r w:rsidRPr="007F07D0">
        <w:rPr>
          <w:rFonts w:ascii="Arial" w:hAnsi="Arial" w:cs="Arial"/>
          <w:lang w:val="es-ES_tradnl"/>
        </w:rPr>
        <w:br/>
        <w:t>Director General de Planificación</w:t>
      </w:r>
      <w:r w:rsidRPr="007F07D0">
        <w:rPr>
          <w:rFonts w:ascii="Arial" w:hAnsi="Arial" w:cs="Arial"/>
          <w:lang w:val="es-ES_tradnl"/>
        </w:rPr>
        <w:br/>
        <w:t>Consejo Nacional de Telecomunicaciones (CONATEL)</w:t>
      </w:r>
      <w:r w:rsidRPr="007F07D0">
        <w:rPr>
          <w:rFonts w:ascii="Arial" w:hAnsi="Arial" w:cs="Arial"/>
          <w:lang w:val="es-ES_tradnl"/>
        </w:rPr>
        <w:br/>
        <w:t xml:space="preserve">Av. Diego de Almagro N31-96 y </w:t>
      </w:r>
      <w:proofErr w:type="spellStart"/>
      <w:r w:rsidRPr="007F07D0">
        <w:rPr>
          <w:rFonts w:ascii="Arial" w:hAnsi="Arial" w:cs="Arial"/>
          <w:lang w:val="es-ES_tradnl"/>
        </w:rPr>
        <w:t>Alpallana</w:t>
      </w:r>
      <w:proofErr w:type="spellEnd"/>
      <w:r w:rsidRPr="007F07D0">
        <w:rPr>
          <w:rFonts w:ascii="Arial" w:hAnsi="Arial" w:cs="Arial"/>
          <w:lang w:val="es-ES_tradnl"/>
        </w:rPr>
        <w:br/>
        <w:t>Casilla 17-07-9777</w:t>
      </w:r>
      <w:r w:rsidRPr="007F07D0">
        <w:rPr>
          <w:rFonts w:ascii="Arial" w:hAnsi="Arial" w:cs="Arial"/>
          <w:lang w:val="es-ES_tradnl"/>
        </w:rPr>
        <w:br/>
        <w:t>QUITO</w:t>
      </w:r>
      <w:r w:rsidRPr="007F07D0">
        <w:rPr>
          <w:rFonts w:ascii="Arial" w:hAnsi="Arial" w:cs="Arial"/>
          <w:lang w:val="es-ES_tradnl"/>
        </w:rPr>
        <w:br/>
        <w:t>Ecuador</w:t>
      </w:r>
      <w:r w:rsidRPr="007F07D0">
        <w:rPr>
          <w:rFonts w:ascii="Arial" w:hAnsi="Arial" w:cs="Arial"/>
          <w:lang w:val="es-ES_tradnl"/>
        </w:rPr>
        <w:br/>
        <w:t>Tel:</w:t>
      </w:r>
      <w:r w:rsidRPr="007F07D0">
        <w:rPr>
          <w:rFonts w:ascii="Arial" w:hAnsi="Arial" w:cs="Arial"/>
          <w:lang w:val="es-ES_tradnl"/>
        </w:rPr>
        <w:tab/>
        <w:t>+593 2 256 7007</w:t>
      </w:r>
      <w:r w:rsidRPr="007F07D0">
        <w:rPr>
          <w:rFonts w:ascii="Arial" w:hAnsi="Arial" w:cs="Arial"/>
          <w:lang w:val="es-ES_tradnl"/>
        </w:rPr>
        <w:br/>
        <w:t>Fax:</w:t>
      </w:r>
      <w:r w:rsidRPr="007F07D0">
        <w:rPr>
          <w:rFonts w:ascii="Arial" w:hAnsi="Arial" w:cs="Arial"/>
          <w:lang w:val="es-ES_tradnl"/>
        </w:rPr>
        <w:tab/>
        <w:t>+593 2 223 1597</w:t>
      </w:r>
      <w:r w:rsidRPr="007F07D0">
        <w:rPr>
          <w:rFonts w:ascii="Arial" w:hAnsi="Arial" w:cs="Arial"/>
          <w:lang w:val="es-ES_tradnl"/>
        </w:rPr>
        <w:br/>
        <w:t>E-mail:</w:t>
      </w:r>
      <w:r w:rsidRPr="007F07D0">
        <w:rPr>
          <w:rFonts w:ascii="Arial" w:hAnsi="Arial" w:cs="Arial"/>
          <w:lang w:val="es-ES_tradnl"/>
        </w:rPr>
        <w:tab/>
        <w:t>jvillarrocl@conatel.gov.ec</w:t>
      </w:r>
    </w:p>
    <w:p w:rsidR="00186277" w:rsidRPr="007F07D0" w:rsidRDefault="00186277" w:rsidP="00186277">
      <w:pPr>
        <w:pStyle w:val="Heading4"/>
        <w:rPr>
          <w:rFonts w:ascii="Arial" w:hAnsi="Arial" w:cs="Arial"/>
          <w:lang w:val="es-ES_tradnl"/>
        </w:rPr>
      </w:pPr>
    </w:p>
    <w:p w:rsidR="00186277" w:rsidRPr="007F07D0" w:rsidRDefault="00186277" w:rsidP="00186277">
      <w:pPr>
        <w:pStyle w:val="Heading5"/>
        <w:rPr>
          <w:rFonts w:ascii="Arial" w:hAnsi="Arial" w:cs="Arial"/>
          <w:b w:val="0"/>
          <w:bCs w:val="0"/>
          <w:szCs w:val="20"/>
          <w:lang w:val="es-ES_tradnl"/>
        </w:rPr>
      </w:pPr>
      <w:r w:rsidRPr="007F07D0">
        <w:rPr>
          <w:rFonts w:ascii="Arial" w:hAnsi="Arial" w:cs="Arial"/>
          <w:b w:val="0"/>
          <w:bCs w:val="0"/>
          <w:szCs w:val="20"/>
          <w:lang w:val="es-ES_tradnl"/>
        </w:rPr>
        <w:t>Comunicación del 9.II.2008: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</w:p>
    <w:p w:rsidR="00186277" w:rsidRPr="007F07D0" w:rsidRDefault="00186277" w:rsidP="00186277">
      <w:pPr>
        <w:jc w:val="both"/>
        <w:rPr>
          <w:rFonts w:cs="Arial"/>
          <w:sz w:val="20"/>
          <w:szCs w:val="20"/>
          <w:lang w:val="es-ES_tradnl"/>
        </w:rPr>
      </w:pPr>
      <w:r w:rsidRPr="007F07D0">
        <w:rPr>
          <w:rFonts w:cs="Arial"/>
          <w:sz w:val="20"/>
          <w:szCs w:val="20"/>
          <w:lang w:val="es-ES_tradnl"/>
        </w:rPr>
        <w:tab/>
        <w:t xml:space="preserve">El </w:t>
      </w:r>
      <w:r w:rsidRPr="007F07D0">
        <w:rPr>
          <w:rFonts w:cs="Arial"/>
          <w:i/>
          <w:sz w:val="20"/>
          <w:szCs w:val="20"/>
          <w:lang w:val="es-ES_tradnl"/>
        </w:rPr>
        <w:t xml:space="preserve">Consejo Nacional de Telecomunicaciones (CONATEL), </w:t>
      </w:r>
      <w:r w:rsidRPr="007F07D0">
        <w:rPr>
          <w:rFonts w:cs="Arial"/>
          <w:sz w:val="20"/>
          <w:szCs w:val="20"/>
          <w:lang w:val="es-ES_tradnl"/>
        </w:rPr>
        <w:t>Quito</w:t>
      </w:r>
      <w:r w:rsidR="006D0843" w:rsidRPr="007F07D0">
        <w:rPr>
          <w:rFonts w:cs="Arial"/>
          <w:sz w:val="20"/>
          <w:szCs w:val="20"/>
          <w:lang w:val="es-ES_tradnl"/>
        </w:rPr>
        <w:fldChar w:fldCharType="begin"/>
      </w:r>
      <w:r w:rsidRPr="007F07D0">
        <w:rPr>
          <w:rFonts w:cs="Arial"/>
          <w:sz w:val="20"/>
          <w:szCs w:val="20"/>
          <w:lang w:val="es-ES_tradnl"/>
        </w:rPr>
        <w:instrText xml:space="preserve"> TC "</w:instrText>
      </w:r>
      <w:r w:rsidRPr="007F07D0">
        <w:rPr>
          <w:rFonts w:cs="Arial"/>
          <w:i/>
          <w:sz w:val="20"/>
          <w:szCs w:val="20"/>
          <w:lang w:val="es-ES_tradnl"/>
        </w:rPr>
        <w:instrText xml:space="preserve">Consejo Nacional de Telecomunicaciones (CONATEL), </w:instrText>
      </w:r>
      <w:r w:rsidRPr="007F07D0">
        <w:rPr>
          <w:rFonts w:cs="Arial"/>
          <w:sz w:val="20"/>
          <w:szCs w:val="20"/>
          <w:lang w:val="es-ES_tradnl"/>
        </w:rPr>
        <w:instrText xml:space="preserve">Quito" \f C \l "1" </w:instrText>
      </w:r>
      <w:r w:rsidR="006D0843" w:rsidRPr="007F07D0">
        <w:rPr>
          <w:rFonts w:cs="Arial"/>
          <w:sz w:val="20"/>
          <w:szCs w:val="20"/>
          <w:lang w:val="es-ES_tradnl"/>
        </w:rPr>
        <w:fldChar w:fldCharType="end"/>
      </w:r>
      <w:r w:rsidRPr="007F07D0">
        <w:rPr>
          <w:rFonts w:cs="Arial"/>
          <w:i/>
          <w:sz w:val="20"/>
          <w:szCs w:val="20"/>
          <w:lang w:val="es-ES_tradnl"/>
        </w:rPr>
        <w:t>,</w:t>
      </w:r>
      <w:r w:rsidRPr="007F07D0">
        <w:rPr>
          <w:rFonts w:cs="Arial"/>
          <w:sz w:val="20"/>
          <w:szCs w:val="20"/>
          <w:lang w:val="es-ES_tradnl"/>
        </w:rPr>
        <w:t xml:space="preserve"> anuncia que la serie de números +593 7 40 XXXXX ha sido asignada a la operadora «ETAPA» en el Ecuador, por lo tanto el enrutamiento del tráfico hacia Ecuador y en particular hacia la red de ETAPA, deberá hacerse a través de esta serie de números.</w:t>
      </w:r>
    </w:p>
    <w:p w:rsidR="00186277" w:rsidRPr="007F07D0" w:rsidRDefault="00186277" w:rsidP="00186277">
      <w:pPr>
        <w:rPr>
          <w:rFonts w:cs="Arial"/>
          <w:sz w:val="20"/>
          <w:szCs w:val="20"/>
          <w:lang w:val="es-ES_tradnl"/>
        </w:rPr>
      </w:pPr>
    </w:p>
    <w:p w:rsidR="00186277" w:rsidRPr="007F07D0" w:rsidRDefault="00186277" w:rsidP="00186277">
      <w:pPr>
        <w:jc w:val="both"/>
        <w:rPr>
          <w:rFonts w:cs="Arial"/>
          <w:sz w:val="20"/>
          <w:szCs w:val="20"/>
          <w:lang w:val="es-ES_tradnl"/>
        </w:rPr>
      </w:pPr>
      <w:r w:rsidRPr="007F07D0">
        <w:rPr>
          <w:rFonts w:cs="Arial"/>
          <w:sz w:val="20"/>
          <w:szCs w:val="20"/>
          <w:lang w:val="es-ES_tradnl"/>
        </w:rPr>
        <w:tab/>
        <w:t>Se ruega a todas las administraciones y empresas de explotación reconocidas (EER) que programen sus centrales de conmutación a fin de habilitar el acceso inmediato a esta serie de números.</w:t>
      </w:r>
    </w:p>
    <w:p w:rsidR="00186277" w:rsidRPr="007F07D0" w:rsidRDefault="00186277" w:rsidP="00186277">
      <w:pPr>
        <w:rPr>
          <w:rFonts w:cs="Arial"/>
          <w:sz w:val="20"/>
          <w:szCs w:val="20"/>
          <w:lang w:val="es-ES_tradnl"/>
        </w:rPr>
      </w:pPr>
    </w:p>
    <w:p w:rsidR="00186277" w:rsidRPr="007F07D0" w:rsidRDefault="00186277" w:rsidP="00186277">
      <w:pPr>
        <w:rPr>
          <w:rFonts w:cs="Arial"/>
          <w:sz w:val="20"/>
          <w:szCs w:val="20"/>
          <w:lang w:val="es-ES_tradnl"/>
        </w:rPr>
      </w:pPr>
      <w:r w:rsidRPr="007F07D0">
        <w:rPr>
          <w:rFonts w:cs="Arial"/>
          <w:sz w:val="20"/>
          <w:szCs w:val="20"/>
          <w:lang w:val="es-ES_tradnl"/>
        </w:rPr>
        <w:tab/>
        <w:t>Contacto:</w:t>
      </w:r>
    </w:p>
    <w:p w:rsidR="00186277" w:rsidRPr="007F07D0" w:rsidRDefault="00186277" w:rsidP="00186277">
      <w:pPr>
        <w:pStyle w:val="Adresse"/>
        <w:rPr>
          <w:rFonts w:ascii="Arial" w:hAnsi="Arial" w:cs="Arial"/>
          <w:lang w:val="es-ES_tradnl"/>
        </w:rPr>
      </w:pPr>
      <w:r w:rsidRPr="007F07D0">
        <w:rPr>
          <w:rFonts w:ascii="Arial" w:hAnsi="Arial" w:cs="Arial"/>
          <w:lang w:val="es-ES_tradnl"/>
        </w:rPr>
        <w:t>Consejo Nacional de Teleco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>unicaciones (CONATEL)</w:t>
      </w:r>
      <w:r w:rsidRPr="007F07D0">
        <w:rPr>
          <w:rFonts w:ascii="Arial" w:hAnsi="Arial" w:cs="Arial"/>
          <w:lang w:val="es-ES_tradnl"/>
        </w:rPr>
        <w:br/>
        <w:t>Av. Diego de Al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 xml:space="preserve">agro N31-95 y </w:t>
      </w:r>
      <w:proofErr w:type="spellStart"/>
      <w:r w:rsidRPr="007F07D0">
        <w:rPr>
          <w:rFonts w:ascii="Arial" w:hAnsi="Arial" w:cs="Arial"/>
          <w:lang w:val="es-ES_tradnl"/>
        </w:rPr>
        <w:t>Alpallana</w:t>
      </w:r>
      <w:proofErr w:type="spellEnd"/>
      <w:r w:rsidRPr="007F07D0">
        <w:rPr>
          <w:rFonts w:ascii="Arial" w:hAnsi="Arial" w:cs="Arial"/>
          <w:lang w:val="es-ES_tradnl"/>
        </w:rPr>
        <w:br/>
        <w:t>Edificio Zeus</w:t>
      </w:r>
      <w:r w:rsidRPr="007F07D0">
        <w:rPr>
          <w:rFonts w:ascii="Arial" w:hAnsi="Arial" w:cs="Arial"/>
          <w:lang w:val="es-ES_tradnl"/>
        </w:rPr>
        <w:br/>
        <w:t>Casilla 17-07-9777</w:t>
      </w:r>
      <w:r w:rsidRPr="007F07D0">
        <w:rPr>
          <w:rFonts w:ascii="Arial" w:hAnsi="Arial" w:cs="Arial"/>
          <w:lang w:val="es-ES_tradnl"/>
        </w:rPr>
        <w:br/>
        <w:t>QUITO</w:t>
      </w:r>
      <w:r w:rsidRPr="007F07D0">
        <w:rPr>
          <w:rFonts w:ascii="Arial" w:hAnsi="Arial" w:cs="Arial"/>
          <w:lang w:val="es-ES_tradnl"/>
        </w:rPr>
        <w:br/>
        <w:t>Ecuador</w:t>
      </w:r>
      <w:r w:rsidRPr="007F07D0">
        <w:rPr>
          <w:rFonts w:ascii="Arial" w:hAnsi="Arial" w:cs="Arial"/>
          <w:lang w:val="es-ES_tradnl"/>
        </w:rPr>
        <w:br/>
        <w:t>Tel:</w:t>
      </w:r>
      <w:r w:rsidRPr="007F07D0">
        <w:rPr>
          <w:rFonts w:ascii="Arial" w:hAnsi="Arial" w:cs="Arial"/>
          <w:lang w:val="es-ES_tradnl"/>
        </w:rPr>
        <w:tab/>
        <w:t>+593 2 222 5615</w:t>
      </w:r>
      <w:r w:rsidRPr="007F07D0">
        <w:rPr>
          <w:rFonts w:ascii="Arial" w:hAnsi="Arial" w:cs="Arial"/>
          <w:lang w:val="es-ES_tradnl"/>
        </w:rPr>
        <w:br/>
        <w:t>Fax:</w:t>
      </w:r>
      <w:r w:rsidRPr="007F07D0">
        <w:rPr>
          <w:rFonts w:ascii="Arial" w:hAnsi="Arial" w:cs="Arial"/>
          <w:lang w:val="es-ES_tradnl"/>
        </w:rPr>
        <w:tab/>
        <w:t>+593 2 250 5119</w:t>
      </w:r>
      <w:r w:rsidRPr="007F07D0">
        <w:rPr>
          <w:rFonts w:ascii="Arial" w:hAnsi="Arial" w:cs="Arial"/>
          <w:lang w:val="es-ES_tradnl"/>
        </w:rPr>
        <w:br/>
        <w:t>E-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>ail:</w:t>
      </w:r>
      <w:r w:rsidRPr="007F07D0">
        <w:rPr>
          <w:rFonts w:ascii="Arial" w:hAnsi="Arial" w:cs="Arial"/>
          <w:lang w:val="es-ES_tradnl"/>
        </w:rPr>
        <w:tab/>
      </w:r>
      <w:hyperlink r:id="rId5" w:history="1">
        <w:r w:rsidRPr="007F07D0">
          <w:rPr>
            <w:rStyle w:val="Hyperlink"/>
            <w:rFonts w:ascii="Arial" w:hAnsi="Arial" w:cs="Arial"/>
            <w:lang w:val="es-ES_tradnl"/>
          </w:rPr>
          <w:t>presidencia@conatel.gov.ec</w:t>
        </w:r>
      </w:hyperlink>
    </w:p>
    <w:p w:rsidR="00186277" w:rsidRDefault="00186277">
      <w:pPr>
        <w:spacing w:after="200" w:line="276" w:lineRule="auto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lang w:val="es-ES_tradnl"/>
        </w:rPr>
        <w:br w:type="page"/>
      </w:r>
    </w:p>
    <w:p w:rsidR="00186277" w:rsidRDefault="00186277" w:rsidP="00186277">
      <w:pPr>
        <w:pStyle w:val="Heading5"/>
        <w:rPr>
          <w:rFonts w:ascii="Arial" w:hAnsi="Arial" w:cs="Arial"/>
          <w:b w:val="0"/>
          <w:bCs w:val="0"/>
          <w:lang w:val="es-ES_tradnl"/>
        </w:rPr>
      </w:pPr>
      <w:r w:rsidRPr="007F07D0">
        <w:rPr>
          <w:rFonts w:ascii="Arial" w:hAnsi="Arial" w:cs="Arial"/>
          <w:b w:val="0"/>
          <w:bCs w:val="0"/>
          <w:lang w:val="es-ES_tradnl"/>
        </w:rPr>
        <w:lastRenderedPageBreak/>
        <w:t>Co</w:t>
      </w:r>
      <w:smartTag w:uri="urn:schemas-microsoft-com:office:smarttags" w:element="PersonName">
        <w:r w:rsidRPr="007F07D0">
          <w:rPr>
            <w:rFonts w:ascii="Arial" w:hAnsi="Arial" w:cs="Arial"/>
            <w:b w:val="0"/>
            <w:bCs w:val="0"/>
            <w:lang w:val="es-ES_tradnl"/>
          </w:rPr>
          <w:t>m</w:t>
        </w:r>
      </w:smartTag>
      <w:r w:rsidRPr="007F07D0">
        <w:rPr>
          <w:rFonts w:ascii="Arial" w:hAnsi="Arial" w:cs="Arial"/>
          <w:b w:val="0"/>
          <w:bCs w:val="0"/>
          <w:lang w:val="es-ES_tradnl"/>
        </w:rPr>
        <w:t>unicación del 23.IV.2008: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 xml:space="preserve">El </w:t>
      </w:r>
      <w:r w:rsidRPr="007F07D0">
        <w:rPr>
          <w:rFonts w:cs="Arial"/>
          <w:i/>
          <w:sz w:val="20"/>
          <w:lang w:val="es-ES_tradnl"/>
        </w:rPr>
        <w:t>Consejo Nacional de Teleco</w:t>
      </w:r>
      <w:smartTag w:uri="urn:schemas-microsoft-com:office:smarttags" w:element="PersonName">
        <w:r w:rsidRPr="007F07D0">
          <w:rPr>
            <w:rFonts w:cs="Arial"/>
            <w:i/>
            <w:sz w:val="20"/>
            <w:lang w:val="es-ES_tradnl"/>
          </w:rPr>
          <w:t>m</w:t>
        </w:r>
      </w:smartTag>
      <w:r w:rsidRPr="007F07D0">
        <w:rPr>
          <w:rFonts w:cs="Arial"/>
          <w:i/>
          <w:sz w:val="20"/>
          <w:lang w:val="es-ES_tradnl"/>
        </w:rPr>
        <w:t xml:space="preserve">unicaciones (CONATEL), </w:t>
      </w:r>
      <w:r w:rsidRPr="007F07D0">
        <w:rPr>
          <w:rFonts w:cs="Arial"/>
          <w:sz w:val="20"/>
          <w:lang w:val="es-ES_tradnl"/>
        </w:rPr>
        <w:t>Quito</w:t>
      </w:r>
      <w:r w:rsidR="006D0843" w:rsidRPr="007F07D0">
        <w:rPr>
          <w:rFonts w:cs="Arial"/>
          <w:sz w:val="20"/>
          <w:lang w:val="es-ES_tradnl"/>
        </w:rPr>
        <w:fldChar w:fldCharType="begin"/>
      </w:r>
      <w:r w:rsidRPr="007F07D0">
        <w:rPr>
          <w:rFonts w:cs="Arial"/>
          <w:sz w:val="20"/>
          <w:lang w:val="es-ES_tradnl"/>
        </w:rPr>
        <w:instrText xml:space="preserve"> TC "</w:instrText>
      </w:r>
      <w:bookmarkStart w:id="1" w:name="_Toc198527942"/>
      <w:r w:rsidRPr="007F07D0">
        <w:rPr>
          <w:rFonts w:cs="Arial"/>
          <w:i/>
          <w:sz w:val="20"/>
          <w:lang w:val="es-ES_tradnl"/>
        </w:rPr>
        <w:instrText xml:space="preserve">Consejo Nacional de Telecomunicaciones (CONATEL), </w:instrText>
      </w:r>
      <w:r w:rsidRPr="007F07D0">
        <w:rPr>
          <w:rFonts w:cs="Arial"/>
          <w:sz w:val="20"/>
          <w:lang w:val="es-ES_tradnl"/>
        </w:rPr>
        <w:instrText>Quito</w:instrText>
      </w:r>
      <w:bookmarkEnd w:id="1"/>
      <w:r w:rsidRPr="007F07D0">
        <w:rPr>
          <w:rFonts w:cs="Arial"/>
          <w:sz w:val="20"/>
          <w:lang w:val="es-ES_tradnl"/>
        </w:rPr>
        <w:instrText xml:space="preserve">" \f C \l "1" </w:instrText>
      </w:r>
      <w:r w:rsidR="006D0843" w:rsidRPr="007F07D0">
        <w:rPr>
          <w:rFonts w:cs="Arial"/>
          <w:sz w:val="20"/>
          <w:lang w:val="es-ES_tradnl"/>
        </w:rPr>
        <w:fldChar w:fldCharType="end"/>
      </w:r>
      <w:r w:rsidRPr="007F07D0">
        <w:rPr>
          <w:rFonts w:cs="Arial"/>
          <w:i/>
          <w:sz w:val="20"/>
          <w:lang w:val="es-ES_tradnl"/>
        </w:rPr>
        <w:t>,</w:t>
      </w:r>
      <w:r w:rsidRPr="007F07D0">
        <w:rPr>
          <w:rFonts w:cs="Arial"/>
          <w:sz w:val="20"/>
          <w:lang w:val="es-ES_tradnl"/>
        </w:rPr>
        <w:t xml:space="preserve"> anuncia que un nuevo plan nacional de nu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 xml:space="preserve">eración (NNP – </w:t>
      </w:r>
      <w:proofErr w:type="spellStart"/>
      <w:r w:rsidRPr="007F07D0">
        <w:rPr>
          <w:rFonts w:cs="Arial"/>
          <w:sz w:val="20"/>
          <w:lang w:val="es-ES_tradnl"/>
        </w:rPr>
        <w:t>National</w:t>
      </w:r>
      <w:proofErr w:type="spellEnd"/>
      <w:r w:rsidRPr="007F07D0">
        <w:rPr>
          <w:rFonts w:cs="Arial"/>
          <w:sz w:val="20"/>
          <w:lang w:val="es-ES_tradnl"/>
        </w:rPr>
        <w:t xml:space="preserve"> </w:t>
      </w:r>
      <w:proofErr w:type="spellStart"/>
      <w:r w:rsidRPr="007F07D0">
        <w:rPr>
          <w:rFonts w:cs="Arial"/>
          <w:sz w:val="20"/>
          <w:lang w:val="es-ES_tradnl"/>
        </w:rPr>
        <w:t>Nu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bering</w:t>
      </w:r>
      <w:proofErr w:type="spellEnd"/>
      <w:r w:rsidRPr="007F07D0">
        <w:rPr>
          <w:rFonts w:cs="Arial"/>
          <w:sz w:val="20"/>
          <w:lang w:val="es-ES_tradnl"/>
        </w:rPr>
        <w:t xml:space="preserve"> Plan) será introducido en Ecuador.</w:t>
      </w:r>
      <w:r w:rsidRPr="007F07D0">
        <w:rPr>
          <w:rFonts w:cs="Arial"/>
          <w:i/>
          <w:sz w:val="20"/>
          <w:lang w:val="es-ES_tradnl"/>
        </w:rPr>
        <w:t xml:space="preserve"> </w:t>
      </w:r>
      <w:r w:rsidRPr="007F07D0">
        <w:rPr>
          <w:rFonts w:cs="Arial"/>
          <w:sz w:val="20"/>
          <w:lang w:val="es-ES_tradnl"/>
        </w:rPr>
        <w:t>La fecha para su i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ple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entación actual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ente está siendo analizada y tan pronto co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 sea definida será notificada en el Boletín de Explotación de la UIT.</w:t>
      </w:r>
    </w:p>
    <w:p w:rsidR="00186277" w:rsidRPr="007F07D0" w:rsidRDefault="00186277" w:rsidP="00186277">
      <w:pPr>
        <w:jc w:val="center"/>
        <w:rPr>
          <w:rFonts w:cs="Arial"/>
          <w:iCs/>
          <w:sz w:val="20"/>
          <w:u w:val="single"/>
          <w:lang w:val="es-ES_tradnl"/>
        </w:rPr>
      </w:pPr>
      <w:r w:rsidRPr="007F07D0">
        <w:rPr>
          <w:rFonts w:cs="Arial"/>
          <w:iCs/>
          <w:sz w:val="20"/>
          <w:u w:val="single"/>
          <w:lang w:val="es-ES_tradnl"/>
        </w:rPr>
        <w:t>OBJETIVOS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Incre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ento de los indicativos nacionales de destino (NDC) de una cifra a dos cifras. A partir de la Etapa 1 de la Tercera Fase, los NDC ca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bian de una a dos cifras.</w:t>
      </w:r>
    </w:p>
    <w:p w:rsidR="00186277" w:rsidRPr="007F07D0" w:rsidRDefault="00186277" w:rsidP="00186277">
      <w:pPr>
        <w:pStyle w:val="enumlev1"/>
        <w:rPr>
          <w:rFonts w:ascii="Arial" w:hAnsi="Arial" w:cs="Arial"/>
          <w:lang w:val="es-ES_tradnl"/>
        </w:rPr>
      </w:pPr>
      <w:r w:rsidRPr="007F07D0">
        <w:rPr>
          <w:rFonts w:ascii="Arial" w:hAnsi="Arial" w:cs="Arial"/>
          <w:lang w:val="es-ES_tradnl"/>
        </w:rPr>
        <w:t>•</w:t>
      </w:r>
      <w:r w:rsidRPr="007F07D0">
        <w:rPr>
          <w:rFonts w:ascii="Arial" w:hAnsi="Arial" w:cs="Arial"/>
          <w:lang w:val="es-ES_tradnl"/>
        </w:rPr>
        <w:tab/>
        <w:t>Indicativos interurbanos (TC)</w:t>
      </w:r>
    </w:p>
    <w:p w:rsidR="00186277" w:rsidRPr="007F07D0" w:rsidRDefault="00186277" w:rsidP="00186277">
      <w:pPr>
        <w:pStyle w:val="enumlev2"/>
        <w:rPr>
          <w:rFonts w:ascii="Arial" w:hAnsi="Arial" w:cs="Arial"/>
          <w:b w:val="0"/>
          <w:bCs w:val="0"/>
          <w:lang w:val="es-ES_tradnl"/>
        </w:rPr>
      </w:pPr>
      <w:r w:rsidRPr="007F07D0">
        <w:rPr>
          <w:rFonts w:ascii="Arial" w:hAnsi="Arial" w:cs="Arial"/>
          <w:lang w:val="es-ES_tradnl"/>
        </w:rPr>
        <w:t>–</w:t>
      </w:r>
      <w:r w:rsidRPr="007F07D0">
        <w:rPr>
          <w:rFonts w:ascii="Arial" w:hAnsi="Arial" w:cs="Arial"/>
          <w:lang w:val="es-ES_tradnl"/>
        </w:rPr>
        <w:tab/>
      </w:r>
      <w:r w:rsidRPr="007F07D0">
        <w:rPr>
          <w:rFonts w:ascii="Arial" w:hAnsi="Arial" w:cs="Arial"/>
          <w:b w:val="0"/>
          <w:bCs w:val="0"/>
          <w:lang w:val="es-ES_tradnl"/>
        </w:rPr>
        <w:t>Para las áreas 2, 3 y 6 se antepone al indicativo actual la cifra 2.</w:t>
      </w:r>
    </w:p>
    <w:p w:rsidR="00186277" w:rsidRPr="007F07D0" w:rsidRDefault="00186277" w:rsidP="00186277">
      <w:pPr>
        <w:pStyle w:val="enumlev2"/>
        <w:ind w:left="1418" w:hanging="426"/>
        <w:rPr>
          <w:rFonts w:ascii="Arial" w:hAnsi="Arial" w:cs="Arial"/>
          <w:b w:val="0"/>
          <w:bCs w:val="0"/>
          <w:lang w:val="es-ES_tradnl"/>
        </w:rPr>
      </w:pPr>
      <w:r w:rsidRPr="007F07D0">
        <w:rPr>
          <w:rFonts w:ascii="Arial" w:hAnsi="Arial" w:cs="Arial"/>
          <w:b w:val="0"/>
          <w:bCs w:val="0"/>
          <w:lang w:val="es-ES_tradnl"/>
        </w:rPr>
        <w:t>–</w:t>
      </w:r>
      <w:r w:rsidRPr="007F07D0">
        <w:rPr>
          <w:rFonts w:ascii="Arial" w:hAnsi="Arial" w:cs="Arial"/>
          <w:b w:val="0"/>
          <w:bCs w:val="0"/>
          <w:lang w:val="es-ES_tradnl"/>
        </w:rPr>
        <w:tab/>
        <w:t>Para las áreas 4, 5 y 7 se antepone al indicativo actual la cifra 4, excepto para las provincias del Azuay, Cañar y Morona Santiago a cuyo indicativo actual se antepone la cifra 2.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El detalle de los ca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bios se indica a continuación:</w:t>
      </w:r>
    </w:p>
    <w:tbl>
      <w:tblPr>
        <w:tblStyle w:val="TableGrid3"/>
        <w:tblW w:w="8506" w:type="dxa"/>
        <w:jc w:val="center"/>
        <w:tblLook w:val="01E0"/>
      </w:tblPr>
      <w:tblGrid>
        <w:gridCol w:w="1133"/>
        <w:gridCol w:w="1414"/>
        <w:gridCol w:w="1183"/>
        <w:gridCol w:w="4776"/>
      </w:tblGrid>
      <w:tr w:rsidR="00186277" w:rsidRPr="007F07D0" w:rsidTr="001373E6">
        <w:trPr>
          <w:jc w:val="center"/>
        </w:trPr>
        <w:tc>
          <w:tcPr>
            <w:tcW w:w="8506" w:type="dxa"/>
            <w:gridSpan w:val="4"/>
          </w:tcPr>
          <w:p w:rsidR="00186277" w:rsidRPr="007F07D0" w:rsidRDefault="00186277" w:rsidP="001373E6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Nú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ero(s) nacional(es)</w:t>
            </w:r>
          </w:p>
        </w:tc>
      </w:tr>
      <w:tr w:rsidR="00186277" w:rsidRPr="007F07D0" w:rsidTr="00186277">
        <w:trPr>
          <w:jc w:val="center"/>
        </w:trPr>
        <w:tc>
          <w:tcPr>
            <w:tcW w:w="1133" w:type="dxa"/>
            <w:vAlign w:val="center"/>
          </w:tcPr>
          <w:p w:rsidR="00186277" w:rsidRPr="007F07D0" w:rsidRDefault="00186277" w:rsidP="001373E6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Indicativo</w:t>
            </w: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br/>
              <w:t>actual</w:t>
            </w:r>
          </w:p>
        </w:tc>
        <w:tc>
          <w:tcPr>
            <w:tcW w:w="1414" w:type="dxa"/>
            <w:vAlign w:val="center"/>
          </w:tcPr>
          <w:p w:rsidR="00186277" w:rsidRPr="007F07D0" w:rsidRDefault="00186277" w:rsidP="001373E6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Indicativo después del ca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bio</w:t>
            </w:r>
          </w:p>
        </w:tc>
        <w:tc>
          <w:tcPr>
            <w:tcW w:w="1183" w:type="dxa"/>
            <w:vAlign w:val="center"/>
          </w:tcPr>
          <w:p w:rsidR="00186277" w:rsidRPr="007F07D0" w:rsidRDefault="00186277" w:rsidP="001373E6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Nú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ero de abonado</w:t>
            </w:r>
          </w:p>
        </w:tc>
        <w:tc>
          <w:tcPr>
            <w:tcW w:w="4776" w:type="dxa"/>
            <w:vAlign w:val="center"/>
          </w:tcPr>
          <w:p w:rsidR="00186277" w:rsidRPr="007F07D0" w:rsidRDefault="00186277" w:rsidP="001373E6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Cobertura geográfica</w:t>
            </w: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br/>
              <w:t>(provincia)</w:t>
            </w:r>
          </w:p>
        </w:tc>
      </w:tr>
      <w:tr w:rsidR="00186277" w:rsidRPr="007F07D0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2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22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Pichincha</w:t>
            </w:r>
          </w:p>
        </w:tc>
      </w:tr>
      <w:tr w:rsidR="00186277" w:rsidRPr="004E71D1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3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23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Cotopaxi, Tungurahua, Chi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borazo, Bolívar, Pastaza</w:t>
            </w:r>
          </w:p>
        </w:tc>
      </w:tr>
      <w:tr w:rsidR="00186277" w:rsidRPr="004E71D1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6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26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Carchi, I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babura, Es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eraldas, Sucu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bíos, Napo y Orellana</w:t>
            </w:r>
          </w:p>
        </w:tc>
      </w:tr>
      <w:tr w:rsidR="00186277" w:rsidRPr="007F07D0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7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27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Azuay, Cañar, Morona Santiago</w:t>
            </w:r>
          </w:p>
        </w:tc>
      </w:tr>
      <w:tr w:rsidR="00186277" w:rsidRPr="007F07D0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4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44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Guayas</w:t>
            </w:r>
          </w:p>
        </w:tc>
      </w:tr>
      <w:tr w:rsidR="00186277" w:rsidRPr="004E71D1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5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45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Manabí, Los Ríos y Galápagos</w:t>
            </w:r>
          </w:p>
        </w:tc>
      </w:tr>
      <w:tr w:rsidR="00186277" w:rsidRPr="004E71D1" w:rsidTr="00186277">
        <w:trPr>
          <w:jc w:val="center"/>
        </w:trPr>
        <w:tc>
          <w:tcPr>
            <w:tcW w:w="113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7</w:t>
            </w:r>
          </w:p>
        </w:tc>
        <w:tc>
          <w:tcPr>
            <w:tcW w:w="1414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47</w:t>
            </w:r>
          </w:p>
        </w:tc>
        <w:tc>
          <w:tcPr>
            <w:tcW w:w="1183" w:type="dxa"/>
          </w:tcPr>
          <w:p w:rsidR="00186277" w:rsidRPr="007F07D0" w:rsidRDefault="00186277" w:rsidP="001373E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  <w:tc>
          <w:tcPr>
            <w:tcW w:w="4776" w:type="dxa"/>
          </w:tcPr>
          <w:p w:rsidR="00186277" w:rsidRPr="007F07D0" w:rsidRDefault="00186277" w:rsidP="001373E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Loja, El Oro, Za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ora Chinchipe</w:t>
            </w:r>
          </w:p>
        </w:tc>
      </w:tr>
    </w:tbl>
    <w:p w:rsidR="00186277" w:rsidRPr="007F07D0" w:rsidRDefault="00186277" w:rsidP="00186277">
      <w:pPr>
        <w:pStyle w:val="Tablefin"/>
        <w:rPr>
          <w:rFonts w:ascii="Arial" w:hAnsi="Arial" w:cs="Arial"/>
          <w:sz w:val="20"/>
          <w:lang w:val="es-ES_tradnl"/>
        </w:rPr>
      </w:pP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•</w:t>
      </w:r>
      <w:r w:rsidRPr="007F07D0">
        <w:rPr>
          <w:rFonts w:cs="Arial"/>
          <w:sz w:val="20"/>
          <w:lang w:val="es-ES_tradnl"/>
        </w:rPr>
        <w:tab/>
        <w:t xml:space="preserve">Indicativo de red 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óvil (DN)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El indicativo de red de una cifra que co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 xml:space="preserve">parten varios operadores 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óviles, se convierte en una serie de indicativos de red de dos cifras de la for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a 9Y, cada uno de los cuales es asignado a cada operador.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El detalle de los ca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bios se indica a continuación:</w:t>
      </w:r>
    </w:p>
    <w:p w:rsidR="00186277" w:rsidRPr="007F07D0" w:rsidRDefault="00186277" w:rsidP="00186277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Style w:val="TableGrid3"/>
        <w:tblW w:w="8506" w:type="dxa"/>
        <w:jc w:val="center"/>
        <w:tblLook w:val="01E0"/>
      </w:tblPr>
      <w:tblGrid>
        <w:gridCol w:w="4253"/>
        <w:gridCol w:w="4253"/>
      </w:tblGrid>
      <w:tr w:rsidR="00186277" w:rsidRPr="007F07D0" w:rsidTr="001373E6">
        <w:trPr>
          <w:jc w:val="center"/>
        </w:trPr>
        <w:tc>
          <w:tcPr>
            <w:tcW w:w="8505" w:type="dxa"/>
            <w:gridSpan w:val="2"/>
          </w:tcPr>
          <w:p w:rsidR="00186277" w:rsidRPr="007F07D0" w:rsidRDefault="00186277" w:rsidP="001373E6">
            <w:pPr>
              <w:pStyle w:val="Tablehead"/>
              <w:spacing w:before="160" w:after="160"/>
              <w:rPr>
                <w:rFonts w:ascii="Arial" w:hAnsi="Arial" w:cs="Arial"/>
                <w:b w:val="0"/>
                <w:iCs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bCs w:val="0"/>
                <w:iCs/>
                <w:sz w:val="20"/>
                <w:lang w:val="es-ES_tradnl"/>
              </w:rPr>
              <w:t>Nú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bCs w:val="0"/>
                  <w:iCs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bCs w:val="0"/>
                <w:iCs/>
                <w:sz w:val="20"/>
                <w:lang w:val="es-ES_tradnl"/>
              </w:rPr>
              <w:t xml:space="preserve">ero(s) 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bCs w:val="0"/>
                  <w:iCs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bCs w:val="0"/>
                <w:iCs/>
                <w:sz w:val="20"/>
                <w:lang w:val="es-ES_tradnl"/>
              </w:rPr>
              <w:t>óvil(es)</w:t>
            </w:r>
          </w:p>
        </w:tc>
      </w:tr>
      <w:tr w:rsidR="00186277" w:rsidRPr="007F07D0" w:rsidTr="001373E6">
        <w:trPr>
          <w:jc w:val="center"/>
        </w:trPr>
        <w:tc>
          <w:tcPr>
            <w:tcW w:w="4253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i/>
                <w:iCs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i/>
                <w:iCs/>
                <w:sz w:val="20"/>
                <w:lang w:val="es-ES_tradnl"/>
              </w:rPr>
              <w:t>Indicativo de red</w:t>
            </w:r>
          </w:p>
        </w:tc>
        <w:tc>
          <w:tcPr>
            <w:tcW w:w="4253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i/>
                <w:iCs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i/>
                <w:iCs/>
                <w:sz w:val="20"/>
                <w:lang w:val="es-ES_tradnl"/>
              </w:rPr>
              <w:t>Nú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i/>
                  <w:iCs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i/>
                <w:iCs/>
                <w:sz w:val="20"/>
                <w:lang w:val="es-ES_tradnl"/>
              </w:rPr>
              <w:t>ero de abonado</w:t>
            </w:r>
          </w:p>
        </w:tc>
      </w:tr>
      <w:tr w:rsidR="00186277" w:rsidRPr="007F07D0" w:rsidTr="001373E6">
        <w:trPr>
          <w:jc w:val="center"/>
        </w:trPr>
        <w:tc>
          <w:tcPr>
            <w:tcW w:w="4253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9Y</w:t>
            </w:r>
          </w:p>
        </w:tc>
        <w:tc>
          <w:tcPr>
            <w:tcW w:w="4253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</w:tr>
    </w:tbl>
    <w:p w:rsidR="00186277" w:rsidRPr="007F07D0" w:rsidRDefault="00186277" w:rsidP="00186277">
      <w:pPr>
        <w:pStyle w:val="Tablefin"/>
        <w:rPr>
          <w:rFonts w:ascii="Arial" w:hAnsi="Arial" w:cs="Arial"/>
          <w:sz w:val="20"/>
          <w:lang w:val="es-ES_tradnl"/>
        </w:rPr>
      </w:pP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La cifra «Y» se asigna de la siguiente for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a:</w:t>
      </w:r>
    </w:p>
    <w:p w:rsidR="00186277" w:rsidRPr="007F07D0" w:rsidRDefault="00186277" w:rsidP="00186277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Style w:val="TableGrid3"/>
        <w:tblW w:w="8505" w:type="dxa"/>
        <w:jc w:val="center"/>
        <w:tblLook w:val="01E0"/>
      </w:tblPr>
      <w:tblGrid>
        <w:gridCol w:w="2835"/>
        <w:gridCol w:w="2835"/>
        <w:gridCol w:w="2835"/>
      </w:tblGrid>
      <w:tr w:rsidR="00186277" w:rsidRPr="007F07D0" w:rsidTr="001373E6">
        <w:trPr>
          <w:jc w:val="center"/>
        </w:trPr>
        <w:tc>
          <w:tcPr>
            <w:tcW w:w="2835" w:type="dxa"/>
          </w:tcPr>
          <w:p w:rsidR="00186277" w:rsidRPr="007F07D0" w:rsidRDefault="00186277" w:rsidP="001373E6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Indicativo de red (DN)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Nú</w:t>
            </w:r>
            <w:smartTag w:uri="urn:schemas-microsoft-com:office:smarttags" w:element="PersonName">
              <w:r w:rsidRPr="007F07D0">
                <w:rPr>
                  <w:rFonts w:ascii="Arial" w:hAnsi="Arial" w:cs="Arial"/>
                  <w:b w:val="0"/>
                  <w:sz w:val="20"/>
                  <w:lang w:val="es-ES_tradnl"/>
                </w:rPr>
                <w:t>m</w:t>
              </w:r>
            </w:smartTag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ero de abonado</w:t>
            </w:r>
          </w:p>
        </w:tc>
      </w:tr>
      <w:tr w:rsidR="00186277" w:rsidRPr="007F07D0" w:rsidTr="001373E6">
        <w:trPr>
          <w:jc w:val="center"/>
        </w:trPr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Conecel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 xml:space="preserve"> S.A.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94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</w:tr>
      <w:tr w:rsidR="00186277" w:rsidRPr="007F07D0" w:rsidTr="001373E6">
        <w:trPr>
          <w:jc w:val="center"/>
        </w:trPr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Otecel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 xml:space="preserve"> S.A.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95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</w:tr>
      <w:tr w:rsidR="00186277" w:rsidRPr="007F07D0" w:rsidTr="001373E6">
        <w:trPr>
          <w:jc w:val="center"/>
        </w:trPr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Telecsa</w:t>
            </w:r>
            <w:proofErr w:type="spellEnd"/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 xml:space="preserve"> S.A.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96</w:t>
            </w:r>
          </w:p>
        </w:tc>
        <w:tc>
          <w:tcPr>
            <w:tcW w:w="2835" w:type="dxa"/>
          </w:tcPr>
          <w:p w:rsidR="00186277" w:rsidRPr="007F07D0" w:rsidRDefault="00186277" w:rsidP="001373E6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7F07D0">
              <w:rPr>
                <w:rFonts w:ascii="Arial" w:hAnsi="Arial" w:cs="Arial"/>
                <w:b w:val="0"/>
                <w:sz w:val="20"/>
                <w:lang w:val="es-ES_tradnl"/>
              </w:rPr>
              <w:t>ABCDEFG</w:t>
            </w:r>
          </w:p>
        </w:tc>
      </w:tr>
    </w:tbl>
    <w:p w:rsidR="00186277" w:rsidRPr="007F07D0" w:rsidRDefault="00186277" w:rsidP="00186277">
      <w:pPr>
        <w:pStyle w:val="Tablefin"/>
        <w:rPr>
          <w:rFonts w:ascii="Arial" w:hAnsi="Arial" w:cs="Arial"/>
          <w:sz w:val="20"/>
          <w:lang w:val="es-ES_tradnl"/>
        </w:rPr>
      </w:pP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 xml:space="preserve">Los operadores están obligados a 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igrar el recurso nu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érico asignado en el DN 9 y el recurso nu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érico asignado te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poral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ente en el DN 8, a los indicativos de red de dos cifras descritas en el cuadro anterior.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Seguida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ente detallo el link donde pueden obtener el plan nacional de nu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 xml:space="preserve">eración en el sitio URL del </w:t>
      </w:r>
      <w:r w:rsidRPr="007F07D0">
        <w:rPr>
          <w:rFonts w:cs="Arial"/>
          <w:i/>
          <w:iCs/>
          <w:sz w:val="20"/>
          <w:lang w:val="es-ES_tradnl"/>
        </w:rPr>
        <w:t>Consejo Nacional de Teleco</w:t>
      </w:r>
      <w:smartTag w:uri="urn:schemas-microsoft-com:office:smarttags" w:element="PersonName">
        <w:r w:rsidRPr="007F07D0">
          <w:rPr>
            <w:rFonts w:cs="Arial"/>
            <w:i/>
            <w:iCs/>
            <w:sz w:val="20"/>
            <w:lang w:val="es-ES_tradnl"/>
          </w:rPr>
          <w:t>m</w:t>
        </w:r>
      </w:smartTag>
      <w:r w:rsidRPr="007F07D0">
        <w:rPr>
          <w:rFonts w:cs="Arial"/>
          <w:i/>
          <w:iCs/>
          <w:sz w:val="20"/>
          <w:lang w:val="es-ES_tradnl"/>
        </w:rPr>
        <w:t>unicaciones del Ecuador</w:t>
      </w:r>
      <w:r w:rsidRPr="007F07D0">
        <w:rPr>
          <w:rFonts w:cs="Arial"/>
          <w:sz w:val="20"/>
          <w:lang w:val="es-ES_tradnl"/>
        </w:rPr>
        <w:t>, del país.</w:t>
      </w:r>
    </w:p>
    <w:p w:rsidR="00186277" w:rsidRPr="007F07D0" w:rsidRDefault="00186277" w:rsidP="00186277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33"/>
      </w:tblGrid>
      <w:tr w:rsidR="00186277" w:rsidRPr="004E71D1" w:rsidTr="001373E6">
        <w:trPr>
          <w:jc w:val="center"/>
        </w:trPr>
        <w:tc>
          <w:tcPr>
            <w:tcW w:w="7433" w:type="dxa"/>
          </w:tcPr>
          <w:p w:rsidR="00186277" w:rsidRPr="007F07D0" w:rsidRDefault="00186277" w:rsidP="001373E6">
            <w:pPr>
              <w:spacing w:before="60" w:after="60"/>
              <w:rPr>
                <w:rFonts w:cs="Arial"/>
                <w:szCs w:val="19"/>
                <w:lang w:val="es-ES_tradnl"/>
              </w:rPr>
            </w:pPr>
            <w:r w:rsidRPr="007F07D0">
              <w:rPr>
                <w:rFonts w:cs="Arial"/>
                <w:szCs w:val="19"/>
                <w:lang w:val="es-ES_tradnl"/>
              </w:rPr>
              <w:t>♣</w:t>
            </w:r>
            <w:hyperlink r:id="rId6" w:history="1">
              <w:r w:rsidRPr="007F07D0">
                <w:rPr>
                  <w:rFonts w:cs="Arial"/>
                  <w:szCs w:val="19"/>
                  <w:lang w:val="es-ES_tradnl"/>
                </w:rPr>
                <w:t>www.conatel.gov.ec/website/plan_numeracion/tecnico/2007-CONATEL-17-349_PTFN.pdf</w:t>
              </w:r>
            </w:hyperlink>
          </w:p>
        </w:tc>
      </w:tr>
    </w:tbl>
    <w:p w:rsidR="00186277" w:rsidRPr="007F07D0" w:rsidRDefault="00186277" w:rsidP="00186277">
      <w:pPr>
        <w:pStyle w:val="Tablefin"/>
        <w:rPr>
          <w:rFonts w:ascii="Arial" w:hAnsi="Arial" w:cs="Arial"/>
          <w:sz w:val="20"/>
          <w:lang w:val="es-ES_tradnl"/>
        </w:rPr>
      </w:pPr>
    </w:p>
    <w:p w:rsidR="00186277" w:rsidRPr="007F07D0" w:rsidRDefault="00186277" w:rsidP="00186277">
      <w:pPr>
        <w:rPr>
          <w:rFonts w:cs="Arial"/>
          <w:color w:val="000080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Co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 xml:space="preserve">o se 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 xml:space="preserve">enciona en la </w:t>
      </w:r>
      <w:r w:rsidRPr="007F07D0">
        <w:rPr>
          <w:rFonts w:cs="Arial"/>
          <w:i/>
          <w:sz w:val="20"/>
          <w:lang w:val="es-ES_tradnl"/>
        </w:rPr>
        <w:t>Nota Oficial N.</w:t>
      </w:r>
      <w:r w:rsidRPr="007F07D0">
        <w:rPr>
          <w:rFonts w:cs="Arial"/>
          <w:i/>
          <w:sz w:val="20"/>
          <w:lang w:val="es-ES_tradnl"/>
        </w:rPr>
        <w:t> CONATEL-2008-0067</w:t>
      </w:r>
      <w:r w:rsidRPr="007F07D0">
        <w:rPr>
          <w:rFonts w:cs="Arial"/>
          <w:sz w:val="20"/>
          <w:lang w:val="es-ES_tradnl"/>
        </w:rPr>
        <w:t>, la fecha de i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ple</w:t>
      </w:r>
      <w:smartTag w:uri="urn:schemas-microsoft-com:office:smarttags" w:element="PersonName">
        <w:r w:rsidRPr="007F07D0">
          <w:rPr>
            <w:rFonts w:cs="Arial"/>
            <w:sz w:val="20"/>
            <w:lang w:val="es-ES_tradnl"/>
          </w:rPr>
          <w:t>m</w:t>
        </w:r>
      </w:smartTag>
      <w:r w:rsidRPr="007F07D0">
        <w:rPr>
          <w:rFonts w:cs="Arial"/>
          <w:sz w:val="20"/>
          <w:lang w:val="es-ES_tradnl"/>
        </w:rPr>
        <w:t>entación está siendo analizada y aún no ha sido definida</w:t>
      </w:r>
      <w:r w:rsidRPr="007F07D0">
        <w:rPr>
          <w:rFonts w:cs="Arial"/>
          <w:color w:val="000080"/>
          <w:sz w:val="20"/>
          <w:lang w:val="es-ES_tradnl"/>
        </w:rPr>
        <w:t>.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  <w:r w:rsidRPr="007F07D0">
        <w:rPr>
          <w:rFonts w:cs="Arial"/>
          <w:sz w:val="20"/>
          <w:lang w:val="es-ES_tradnl"/>
        </w:rPr>
        <w:t>Contacto:</w:t>
      </w:r>
    </w:p>
    <w:p w:rsidR="00186277" w:rsidRPr="007F07D0" w:rsidRDefault="00186277" w:rsidP="00186277">
      <w:pPr>
        <w:pStyle w:val="Adresse"/>
        <w:rPr>
          <w:rFonts w:ascii="Arial" w:hAnsi="Arial" w:cs="Arial"/>
          <w:lang w:val="es-ES_tradnl"/>
        </w:rPr>
      </w:pPr>
      <w:r w:rsidRPr="007F07D0">
        <w:rPr>
          <w:rFonts w:ascii="Arial" w:hAnsi="Arial" w:cs="Arial"/>
          <w:lang w:val="es-ES_tradnl"/>
        </w:rPr>
        <w:t>Consejo Nacional de Teleco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>unicaciones (CONATEL)</w:t>
      </w:r>
      <w:r w:rsidRPr="007F07D0">
        <w:rPr>
          <w:rFonts w:ascii="Arial" w:hAnsi="Arial" w:cs="Arial"/>
          <w:lang w:val="es-ES_tradnl"/>
        </w:rPr>
        <w:br/>
        <w:t>Av. Diego de Al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 xml:space="preserve">agro N31-95 y </w:t>
      </w:r>
      <w:proofErr w:type="spellStart"/>
      <w:r w:rsidRPr="007F07D0">
        <w:rPr>
          <w:rFonts w:ascii="Arial" w:hAnsi="Arial" w:cs="Arial"/>
          <w:lang w:val="es-ES_tradnl"/>
        </w:rPr>
        <w:t>Alpallana</w:t>
      </w:r>
      <w:proofErr w:type="spellEnd"/>
      <w:r w:rsidRPr="007F07D0">
        <w:rPr>
          <w:rFonts w:ascii="Arial" w:hAnsi="Arial" w:cs="Arial"/>
          <w:lang w:val="es-ES_tradnl"/>
        </w:rPr>
        <w:br/>
        <w:t>Edificio Zeus</w:t>
      </w:r>
      <w:r w:rsidRPr="007F07D0">
        <w:rPr>
          <w:rFonts w:ascii="Arial" w:hAnsi="Arial" w:cs="Arial"/>
          <w:lang w:val="es-ES_tradnl"/>
        </w:rPr>
        <w:br/>
        <w:t>Casilla 17-07-9777</w:t>
      </w:r>
      <w:r w:rsidRPr="007F07D0">
        <w:rPr>
          <w:rFonts w:ascii="Arial" w:hAnsi="Arial" w:cs="Arial"/>
          <w:lang w:val="es-ES_tradnl"/>
        </w:rPr>
        <w:br/>
        <w:t>QUITO</w:t>
      </w:r>
      <w:r w:rsidRPr="007F07D0">
        <w:rPr>
          <w:rFonts w:ascii="Arial" w:hAnsi="Arial" w:cs="Arial"/>
          <w:lang w:val="es-ES_tradnl"/>
        </w:rPr>
        <w:br/>
        <w:t>Ecuador</w:t>
      </w:r>
      <w:r w:rsidRPr="007F07D0">
        <w:rPr>
          <w:rFonts w:ascii="Arial" w:hAnsi="Arial" w:cs="Arial"/>
          <w:lang w:val="es-ES_tradnl"/>
        </w:rPr>
        <w:br/>
        <w:t>Tel:</w:t>
      </w:r>
      <w:r w:rsidRPr="007F07D0">
        <w:rPr>
          <w:rFonts w:ascii="Arial" w:hAnsi="Arial" w:cs="Arial"/>
          <w:lang w:val="es-ES_tradnl"/>
        </w:rPr>
        <w:tab/>
        <w:t>+593 2 222 5615</w:t>
      </w:r>
      <w:r w:rsidRPr="007F07D0">
        <w:rPr>
          <w:rFonts w:ascii="Arial" w:hAnsi="Arial" w:cs="Arial"/>
          <w:lang w:val="es-ES_tradnl"/>
        </w:rPr>
        <w:br/>
        <w:t>Fax:</w:t>
      </w:r>
      <w:r w:rsidRPr="007F07D0">
        <w:rPr>
          <w:rFonts w:ascii="Arial" w:hAnsi="Arial" w:cs="Arial"/>
          <w:lang w:val="es-ES_tradnl"/>
        </w:rPr>
        <w:tab/>
        <w:t>+593 2 250 5119</w:t>
      </w:r>
      <w:r w:rsidRPr="007F07D0">
        <w:rPr>
          <w:rFonts w:ascii="Arial" w:hAnsi="Arial" w:cs="Arial"/>
          <w:lang w:val="es-ES_tradnl"/>
        </w:rPr>
        <w:br/>
        <w:t>E-</w:t>
      </w:r>
      <w:smartTag w:uri="urn:schemas-microsoft-com:office:smarttags" w:element="PersonName">
        <w:r w:rsidRPr="007F07D0">
          <w:rPr>
            <w:rFonts w:ascii="Arial" w:hAnsi="Arial" w:cs="Arial"/>
            <w:lang w:val="es-ES_tradnl"/>
          </w:rPr>
          <w:t>m</w:t>
        </w:r>
      </w:smartTag>
      <w:r w:rsidRPr="007F07D0">
        <w:rPr>
          <w:rFonts w:ascii="Arial" w:hAnsi="Arial" w:cs="Arial"/>
          <w:lang w:val="es-ES_tradnl"/>
        </w:rPr>
        <w:t>ail:</w:t>
      </w:r>
      <w:r w:rsidRPr="007F07D0">
        <w:rPr>
          <w:rFonts w:ascii="Arial" w:hAnsi="Arial" w:cs="Arial"/>
          <w:lang w:val="es-ES_tradnl"/>
        </w:rPr>
        <w:tab/>
      </w:r>
      <w:hyperlink r:id="rId7" w:history="1">
        <w:r w:rsidRPr="007F07D0">
          <w:rPr>
            <w:rFonts w:ascii="Arial" w:hAnsi="Arial" w:cs="Arial"/>
            <w:lang w:val="es-ES_tradnl"/>
          </w:rPr>
          <w:t>presidencia@conatel.gov.ec</w:t>
        </w:r>
      </w:hyperlink>
    </w:p>
    <w:p w:rsidR="004E71D1" w:rsidRDefault="004E71D1" w:rsidP="004E71D1">
      <w:pPr>
        <w:tabs>
          <w:tab w:val="left" w:pos="720"/>
        </w:tabs>
        <w:rPr>
          <w:rFonts w:cs="Arial"/>
          <w:bCs/>
          <w:sz w:val="20"/>
          <w:szCs w:val="20"/>
          <w:lang w:val="es-ES_tradnl"/>
        </w:rPr>
      </w:pPr>
    </w:p>
    <w:p w:rsidR="004E71D1" w:rsidRPr="004E71D1" w:rsidRDefault="004E71D1" w:rsidP="004E71D1">
      <w:pPr>
        <w:tabs>
          <w:tab w:val="left" w:pos="720"/>
        </w:tabs>
        <w:rPr>
          <w:rFonts w:cs="Arial"/>
          <w:bCs/>
          <w:sz w:val="20"/>
          <w:szCs w:val="20"/>
          <w:lang w:val="es-ES_tradnl"/>
        </w:rPr>
      </w:pPr>
      <w:r w:rsidRPr="004E71D1">
        <w:rPr>
          <w:rFonts w:cs="Arial"/>
          <w:bCs/>
          <w:sz w:val="20"/>
          <w:szCs w:val="20"/>
          <w:lang w:val="es-ES_tradnl"/>
        </w:rPr>
        <w:t>Comunicación del 16.VII.2012:</w:t>
      </w:r>
    </w:p>
    <w:p w:rsidR="004E71D1" w:rsidRPr="004E71D1" w:rsidRDefault="004E71D1" w:rsidP="004E71D1">
      <w:pPr>
        <w:rPr>
          <w:rFonts w:cs="Arial"/>
          <w:sz w:val="20"/>
          <w:szCs w:val="20"/>
          <w:lang w:val="es-ES_tradnl"/>
        </w:rPr>
      </w:pPr>
      <w:r w:rsidRPr="004E71D1">
        <w:rPr>
          <w:rFonts w:cs="Arial"/>
          <w:sz w:val="20"/>
          <w:szCs w:val="20"/>
          <w:lang w:val="es-ES_tradnl"/>
        </w:rPr>
        <w:t xml:space="preserve">El </w:t>
      </w:r>
      <w:r w:rsidRPr="004E71D1">
        <w:rPr>
          <w:rFonts w:cs="Arial"/>
          <w:i/>
          <w:sz w:val="20"/>
          <w:szCs w:val="20"/>
          <w:lang w:val="es-ES_tradnl"/>
        </w:rPr>
        <w:t>Ministerio de Telecomunicaciones y de la Sociedad de la Información</w:t>
      </w:r>
      <w:r w:rsidRPr="004E71D1">
        <w:rPr>
          <w:rFonts w:cs="Arial"/>
          <w:sz w:val="20"/>
          <w:szCs w:val="20"/>
          <w:lang w:val="es-ES_tradnl"/>
        </w:rPr>
        <w:t>, Quito</w:t>
      </w:r>
      <w:r w:rsidRPr="004E71D1">
        <w:rPr>
          <w:rFonts w:cs="Arial"/>
          <w:sz w:val="20"/>
          <w:szCs w:val="20"/>
          <w:lang w:val="es-ES_tradnl"/>
        </w:rPr>
        <w:fldChar w:fldCharType="begin"/>
      </w:r>
      <w:r w:rsidRPr="004E71D1">
        <w:rPr>
          <w:rFonts w:cs="Arial"/>
          <w:sz w:val="20"/>
          <w:szCs w:val="20"/>
          <w:lang w:val="es-ES"/>
        </w:rPr>
        <w:instrText xml:space="preserve"> TC "</w:instrText>
      </w:r>
      <w:bookmarkStart w:id="2" w:name="_Toc334778519"/>
      <w:r w:rsidRPr="004E71D1">
        <w:rPr>
          <w:rFonts w:cs="Arial"/>
          <w:i/>
          <w:sz w:val="20"/>
          <w:szCs w:val="20"/>
          <w:lang w:val="es-ES_tradnl"/>
        </w:rPr>
        <w:instrText>Ministerio de Telecomunicaciones y de la Sociedad de la Información</w:instrText>
      </w:r>
      <w:r w:rsidRPr="004E71D1">
        <w:rPr>
          <w:rFonts w:cs="Arial"/>
          <w:sz w:val="20"/>
          <w:szCs w:val="20"/>
          <w:lang w:val="es-ES_tradnl"/>
        </w:rPr>
        <w:instrText>, Quito</w:instrText>
      </w:r>
      <w:bookmarkEnd w:id="2"/>
      <w:r w:rsidRPr="004E71D1">
        <w:rPr>
          <w:rFonts w:cs="Arial"/>
          <w:sz w:val="20"/>
          <w:szCs w:val="20"/>
          <w:lang w:val="es-ES"/>
        </w:rPr>
        <w:instrText xml:space="preserve">" \f C \l "1" </w:instrText>
      </w:r>
      <w:r w:rsidRPr="004E71D1">
        <w:rPr>
          <w:rFonts w:cs="Arial"/>
          <w:sz w:val="20"/>
          <w:szCs w:val="20"/>
          <w:lang w:val="es-ES_tradnl"/>
        </w:rPr>
        <w:fldChar w:fldCharType="end"/>
      </w:r>
      <w:r w:rsidRPr="004E71D1">
        <w:rPr>
          <w:rFonts w:cs="Arial"/>
          <w:sz w:val="20"/>
          <w:szCs w:val="20"/>
          <w:lang w:val="es-ES_tradnl"/>
        </w:rPr>
        <w:t>, anuncia que a</w:t>
      </w:r>
      <w:r w:rsidRPr="004E71D1">
        <w:rPr>
          <w:rFonts w:cs="Arial"/>
          <w:color w:val="FF0000"/>
          <w:sz w:val="20"/>
          <w:szCs w:val="20"/>
          <w:lang w:val="es-ES_tradnl"/>
        </w:rPr>
        <w:t xml:space="preserve"> </w:t>
      </w:r>
      <w:r w:rsidRPr="004E71D1">
        <w:rPr>
          <w:rFonts w:cs="Arial"/>
          <w:sz w:val="20"/>
          <w:szCs w:val="20"/>
          <w:lang w:val="es-ES_tradnl"/>
        </w:rPr>
        <w:t xml:space="preserve">partir del 30 de septiembre de 2012 a las 0000 horas, hora local, (0500 horas UTC), se implementará la tercera fase del Plan Técnico Fundamental de </w:t>
      </w:r>
      <w:proofErr w:type="spellStart"/>
      <w:r w:rsidRPr="004E71D1">
        <w:rPr>
          <w:rFonts w:cs="Arial"/>
          <w:sz w:val="20"/>
          <w:szCs w:val="20"/>
          <w:lang w:val="es-ES_tradnl"/>
        </w:rPr>
        <w:t>Numeración,que</w:t>
      </w:r>
      <w:proofErr w:type="spellEnd"/>
      <w:r w:rsidRPr="004E71D1">
        <w:rPr>
          <w:rFonts w:cs="Arial"/>
          <w:sz w:val="20"/>
          <w:szCs w:val="20"/>
          <w:lang w:val="es-ES_tradnl"/>
        </w:rPr>
        <w:t xml:space="preserve"> consiste en el incremento de uno a dos dígitos en lo que corresponde al Código de Red (DN) en el Número Internacional Móvil para Ecuador: esto es, se antepone la cifra 9 en el Código de Red actual.</w:t>
      </w:r>
    </w:p>
    <w:p w:rsidR="004E71D1" w:rsidRPr="004E71D1" w:rsidRDefault="004E71D1" w:rsidP="004E71D1">
      <w:pPr>
        <w:rPr>
          <w:rFonts w:cs="Arial"/>
          <w:sz w:val="20"/>
          <w:szCs w:val="20"/>
          <w:lang w:val="es-ES_tradnl"/>
        </w:rPr>
      </w:pPr>
    </w:p>
    <w:tbl>
      <w:tblPr>
        <w:tblStyle w:val="TableGrid3"/>
        <w:tblW w:w="9072" w:type="dxa"/>
        <w:jc w:val="center"/>
        <w:tblLook w:val="01E0"/>
      </w:tblPr>
      <w:tblGrid>
        <w:gridCol w:w="2500"/>
        <w:gridCol w:w="3146"/>
        <w:gridCol w:w="3426"/>
      </w:tblGrid>
      <w:tr w:rsidR="004E71D1" w:rsidRPr="004E71D1" w:rsidTr="004E71D1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keepNext/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i/>
                <w:szCs w:val="20"/>
                <w:lang w:val="es-ES_tradnl"/>
              </w:rPr>
            </w:pPr>
            <w:r w:rsidRPr="004E71D1">
              <w:rPr>
                <w:rFonts w:cs="Arial"/>
                <w:bCs/>
                <w:i/>
                <w:szCs w:val="20"/>
                <w:lang w:val="es-ES_tradnl"/>
              </w:rPr>
              <w:t>Número internacional móvil para Ecuador</w:t>
            </w:r>
          </w:p>
        </w:tc>
      </w:tr>
      <w:tr w:rsidR="004E71D1" w:rsidRPr="004E71D1" w:rsidTr="004E71D1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D1" w:rsidRPr="004E71D1" w:rsidRDefault="004E71D1">
            <w:pPr>
              <w:keepNext/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i/>
                <w:szCs w:val="20"/>
                <w:lang w:val="es-ES_tradnl"/>
              </w:rPr>
            </w:pPr>
            <w:r w:rsidRPr="004E71D1">
              <w:rPr>
                <w:rFonts w:cs="Arial"/>
                <w:bCs/>
                <w:i/>
                <w:szCs w:val="20"/>
                <w:lang w:val="es-ES_tradnl"/>
              </w:rPr>
              <w:t>Indicativo de país (CC)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D1" w:rsidRPr="004E71D1" w:rsidRDefault="004E71D1">
            <w:pPr>
              <w:keepNext/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i/>
                <w:szCs w:val="20"/>
                <w:lang w:val="es-ES_tradnl"/>
              </w:rPr>
            </w:pPr>
            <w:r w:rsidRPr="004E71D1">
              <w:rPr>
                <w:rFonts w:cs="Arial"/>
                <w:bCs/>
                <w:i/>
                <w:szCs w:val="20"/>
                <w:lang w:val="es-ES_tradnl"/>
              </w:rPr>
              <w:t>Código de Red (DN)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D1" w:rsidRPr="004E71D1" w:rsidRDefault="004E71D1">
            <w:pPr>
              <w:keepNext/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i/>
                <w:szCs w:val="20"/>
                <w:lang w:val="es-ES_tradnl"/>
              </w:rPr>
            </w:pPr>
            <w:r w:rsidRPr="004E71D1">
              <w:rPr>
                <w:rFonts w:cs="Arial"/>
                <w:bCs/>
                <w:i/>
                <w:szCs w:val="20"/>
                <w:lang w:val="es-ES_tradnl"/>
              </w:rPr>
              <w:t>Número de abonado (SN)</w:t>
            </w:r>
          </w:p>
        </w:tc>
      </w:tr>
      <w:tr w:rsidR="004E71D1" w:rsidRPr="004E71D1" w:rsidTr="004E71D1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szCs w:val="20"/>
                <w:lang w:val="es-ES_tradnl"/>
              </w:rPr>
            </w:pPr>
            <w:r w:rsidRPr="004E71D1">
              <w:rPr>
                <w:rFonts w:cs="Arial"/>
                <w:bCs/>
                <w:szCs w:val="20"/>
                <w:lang w:val="es-ES_tradnl"/>
              </w:rPr>
              <w:t>593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szCs w:val="20"/>
                <w:lang w:val="es-ES_tradnl"/>
              </w:rPr>
            </w:pPr>
            <w:r w:rsidRPr="004E71D1">
              <w:rPr>
                <w:rFonts w:cs="Arial"/>
                <w:bCs/>
                <w:szCs w:val="20"/>
                <w:lang w:val="es-ES_tradnl"/>
              </w:rPr>
              <w:t>9X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szCs w:val="20"/>
                <w:lang w:val="es-ES_tradnl"/>
              </w:rPr>
            </w:pPr>
            <w:r w:rsidRPr="004E71D1">
              <w:rPr>
                <w:rFonts w:cs="Arial"/>
                <w:bCs/>
                <w:szCs w:val="20"/>
                <w:lang w:val="es-ES_tradnl"/>
              </w:rPr>
              <w:t>XXXXXXX</w:t>
            </w:r>
          </w:p>
        </w:tc>
      </w:tr>
    </w:tbl>
    <w:p w:rsidR="004E71D1" w:rsidRPr="004E71D1" w:rsidRDefault="004E71D1" w:rsidP="004E71D1">
      <w:pPr>
        <w:rPr>
          <w:rFonts w:cs="Arial"/>
          <w:sz w:val="20"/>
          <w:szCs w:val="20"/>
          <w:lang w:val="es-ES_tradnl"/>
        </w:rPr>
      </w:pPr>
    </w:p>
    <w:p w:rsidR="004E71D1" w:rsidRPr="004E71D1" w:rsidRDefault="004E71D1" w:rsidP="004E71D1">
      <w:pPr>
        <w:rPr>
          <w:rFonts w:cs="Arial"/>
          <w:sz w:val="20"/>
          <w:szCs w:val="20"/>
          <w:lang w:val="es-ES_tradnl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97"/>
        <w:gridCol w:w="3175"/>
        <w:gridCol w:w="3403"/>
      </w:tblGrid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Código de Red actual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567"/>
                <w:tab w:val="left" w:pos="1560"/>
                <w:tab w:val="left" w:pos="2127"/>
                <w:tab w:val="center" w:pos="4320"/>
                <w:tab w:val="left" w:pos="5387"/>
                <w:tab w:val="left" w:pos="5954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"/>
              </w:rPr>
            </w:pPr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es-ES"/>
              </w:rPr>
              <w:t xml:space="preserve">Código de Red </w:t>
            </w:r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después del cambio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  <w:t>Número</w:t>
            </w:r>
            <w:proofErr w:type="spellEnd"/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  <w:t>abonado</w:t>
            </w:r>
            <w:proofErr w:type="spellEnd"/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XXXXXXX</w:t>
            </w:r>
          </w:p>
        </w:tc>
      </w:tr>
      <w:tr w:rsidR="004E71D1" w:rsidRPr="004E71D1" w:rsidTr="004E71D1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XXXXXXX</w:t>
            </w:r>
          </w:p>
        </w:tc>
      </w:tr>
    </w:tbl>
    <w:p w:rsidR="004E71D1" w:rsidRPr="004E71D1" w:rsidRDefault="004E71D1" w:rsidP="004E71D1">
      <w:pPr>
        <w:tabs>
          <w:tab w:val="left" w:pos="720"/>
        </w:tabs>
        <w:rPr>
          <w:rFonts w:cs="Arial"/>
          <w:sz w:val="20"/>
          <w:szCs w:val="20"/>
          <w:lang w:val="es-ES_tradnl"/>
        </w:rPr>
      </w:pPr>
    </w:p>
    <w:p w:rsidR="004E71D1" w:rsidRPr="004E71D1" w:rsidRDefault="004E71D1" w:rsidP="004E71D1">
      <w:pPr>
        <w:rPr>
          <w:rFonts w:cs="Arial"/>
          <w:sz w:val="20"/>
          <w:szCs w:val="20"/>
          <w:lang w:val="es-ES_tradnl"/>
        </w:rPr>
      </w:pPr>
      <w:r w:rsidRPr="004E71D1">
        <w:rPr>
          <w:rFonts w:cs="Arial"/>
          <w:sz w:val="20"/>
          <w:szCs w:val="20"/>
          <w:lang w:val="es-ES_tradnl"/>
        </w:rPr>
        <w:t>Ejemplo para realizar una llamada a un teléfono móvil en Ecuador desde otro país :</w:t>
      </w:r>
    </w:p>
    <w:p w:rsidR="004E71D1" w:rsidRPr="004E71D1" w:rsidRDefault="004E71D1" w:rsidP="004E71D1">
      <w:pPr>
        <w:tabs>
          <w:tab w:val="left" w:pos="720"/>
        </w:tabs>
        <w:rPr>
          <w:rFonts w:cs="Arial"/>
          <w:sz w:val="20"/>
          <w:szCs w:val="20"/>
          <w:lang w:val="es-ES_tradnl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32"/>
        <w:gridCol w:w="1612"/>
        <w:gridCol w:w="4031"/>
      </w:tblGrid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Antes del cambio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567"/>
                <w:tab w:val="left" w:pos="1560"/>
                <w:tab w:val="left" w:pos="2127"/>
                <w:tab w:val="center" w:pos="4320"/>
                <w:tab w:val="left" w:pos="5387"/>
                <w:tab w:val="left" w:pos="5954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Después del cambio</w:t>
            </w:r>
          </w:p>
        </w:tc>
      </w:tr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+593 9 6548952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 xml:space="preserve">+593 9 </w:t>
            </w:r>
            <w:proofErr w:type="spellStart"/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9</w:t>
            </w:r>
            <w:proofErr w:type="spellEnd"/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 xml:space="preserve"> 6548952</w:t>
            </w:r>
          </w:p>
        </w:tc>
      </w:tr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+593 8 4695855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+593 9 8 4695855</w:t>
            </w:r>
          </w:p>
        </w:tc>
      </w:tr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+593 6 9856985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+593 9 6 9856985</w:t>
            </w:r>
          </w:p>
        </w:tc>
      </w:tr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+593 5 9457125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+593 9 5 9457125</w:t>
            </w:r>
          </w:p>
        </w:tc>
      </w:tr>
      <w:tr w:rsidR="004E71D1" w:rsidRPr="004E71D1" w:rsidTr="004E71D1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+593 3 9658956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1D1" w:rsidRPr="004E71D1" w:rsidRDefault="004E71D1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Arial"/>
                <w:bCs/>
                <w:sz w:val="20"/>
                <w:szCs w:val="20"/>
                <w:lang w:val="fr-FR"/>
              </w:rPr>
            </w:pPr>
            <w:r w:rsidRPr="004E71D1">
              <w:rPr>
                <w:rFonts w:cs="Arial"/>
                <w:bCs/>
                <w:sz w:val="20"/>
                <w:szCs w:val="20"/>
                <w:lang w:val="fr-FR"/>
              </w:rPr>
              <w:t>+593 9 3 9658956</w:t>
            </w:r>
          </w:p>
        </w:tc>
      </w:tr>
    </w:tbl>
    <w:p w:rsidR="004E71D1" w:rsidRPr="004E71D1" w:rsidRDefault="004E71D1" w:rsidP="004E71D1">
      <w:pPr>
        <w:rPr>
          <w:rFonts w:cs="Arial"/>
          <w:sz w:val="20"/>
          <w:szCs w:val="20"/>
          <w:lang w:val="es-ES"/>
        </w:rPr>
      </w:pPr>
    </w:p>
    <w:p w:rsidR="004E71D1" w:rsidRPr="004E71D1" w:rsidRDefault="004E71D1" w:rsidP="004E71D1">
      <w:pPr>
        <w:tabs>
          <w:tab w:val="left" w:pos="720"/>
        </w:tabs>
        <w:spacing w:before="60"/>
        <w:rPr>
          <w:rFonts w:cs="Arial"/>
          <w:sz w:val="20"/>
          <w:szCs w:val="20"/>
          <w:lang w:val="es-ES"/>
        </w:rPr>
      </w:pPr>
      <w:r w:rsidRPr="004E71D1">
        <w:rPr>
          <w:rFonts w:cs="Arial"/>
          <w:sz w:val="20"/>
          <w:szCs w:val="20"/>
          <w:lang w:val="es-ES"/>
        </w:rPr>
        <w:br w:type="page"/>
      </w:r>
    </w:p>
    <w:p w:rsidR="004E71D1" w:rsidRPr="004E71D1" w:rsidRDefault="004E71D1" w:rsidP="004E71D1">
      <w:pPr>
        <w:rPr>
          <w:rFonts w:cs="Arial"/>
          <w:sz w:val="20"/>
          <w:szCs w:val="20"/>
          <w:lang w:val="es-ES"/>
        </w:rPr>
      </w:pPr>
      <w:r w:rsidRPr="004E71D1">
        <w:rPr>
          <w:rFonts w:cs="Arial"/>
          <w:sz w:val="20"/>
          <w:szCs w:val="20"/>
          <w:lang w:val="es-ES"/>
        </w:rPr>
        <w:lastRenderedPageBreak/>
        <w:t>Contacto:</w:t>
      </w:r>
    </w:p>
    <w:p w:rsidR="004E71D1" w:rsidRPr="004E71D1" w:rsidRDefault="004E71D1" w:rsidP="004E71D1">
      <w:pPr>
        <w:ind w:left="567" w:hanging="567"/>
        <w:rPr>
          <w:rFonts w:cs="Arial"/>
          <w:sz w:val="20"/>
          <w:szCs w:val="20"/>
          <w:lang w:val="es-ES_tradnl"/>
        </w:rPr>
      </w:pPr>
      <w:r w:rsidRPr="004E71D1">
        <w:rPr>
          <w:rFonts w:cs="Arial"/>
          <w:sz w:val="20"/>
          <w:szCs w:val="20"/>
          <w:lang w:val="es-ES_tradnl"/>
        </w:rPr>
        <w:tab/>
        <w:t>Ing. Patricia Trujillo</w:t>
      </w:r>
      <w:r w:rsidRPr="004E71D1">
        <w:rPr>
          <w:rFonts w:cs="Arial"/>
          <w:sz w:val="20"/>
          <w:szCs w:val="20"/>
          <w:lang w:val="es-ES_tradnl"/>
        </w:rPr>
        <w:br/>
        <w:t>Directora General de Planificación de las</w:t>
      </w:r>
      <w:r w:rsidRPr="004E71D1">
        <w:rPr>
          <w:rFonts w:cs="Arial"/>
          <w:sz w:val="20"/>
          <w:szCs w:val="20"/>
          <w:lang w:val="es-ES_tradnl"/>
        </w:rPr>
        <w:br/>
        <w:t xml:space="preserve">Telecomunicaciones </w:t>
      </w:r>
      <w:r w:rsidRPr="004E71D1">
        <w:rPr>
          <w:rFonts w:cs="Arial"/>
          <w:sz w:val="20"/>
          <w:szCs w:val="20"/>
          <w:lang w:val="es-ES_tradnl"/>
        </w:rPr>
        <w:br/>
        <w:t>Secretaría Nacional de Telecomunicaciones (SENATEL)</w:t>
      </w:r>
      <w:r w:rsidRPr="004E71D1">
        <w:rPr>
          <w:rFonts w:cs="Arial"/>
          <w:sz w:val="20"/>
          <w:szCs w:val="20"/>
          <w:lang w:val="es-ES_tradnl"/>
        </w:rPr>
        <w:br/>
        <w:t>Av. 6 de Diciembre N. 25-75 y Av. Colón</w:t>
      </w:r>
      <w:r w:rsidRPr="004E71D1">
        <w:rPr>
          <w:rFonts w:cs="Arial"/>
          <w:sz w:val="20"/>
          <w:szCs w:val="20"/>
          <w:lang w:val="es-ES_tradnl"/>
        </w:rPr>
        <w:br/>
        <w:t xml:space="preserve">QUITO </w:t>
      </w:r>
      <w:r w:rsidRPr="004E71D1">
        <w:rPr>
          <w:rFonts w:cs="Arial"/>
          <w:sz w:val="20"/>
          <w:szCs w:val="20"/>
          <w:lang w:val="es-ES_tradnl"/>
        </w:rPr>
        <w:br/>
        <w:t>Ecuador</w:t>
      </w:r>
      <w:r w:rsidRPr="004E71D1">
        <w:rPr>
          <w:rFonts w:cs="Arial"/>
          <w:sz w:val="20"/>
          <w:szCs w:val="20"/>
          <w:lang w:val="es-ES_tradnl"/>
        </w:rPr>
        <w:br/>
        <w:t>Tel:</w:t>
      </w:r>
      <w:r w:rsidRPr="004E71D1">
        <w:rPr>
          <w:rFonts w:cs="Arial"/>
          <w:sz w:val="20"/>
          <w:szCs w:val="20"/>
          <w:lang w:val="es-ES_tradnl"/>
        </w:rPr>
        <w:tab/>
        <w:t>+593 2 220 0212</w:t>
      </w:r>
      <w:r w:rsidRPr="004E71D1">
        <w:rPr>
          <w:rFonts w:cs="Arial"/>
          <w:sz w:val="20"/>
          <w:szCs w:val="20"/>
          <w:lang w:val="es-ES_tradnl"/>
        </w:rPr>
        <w:br/>
        <w:t>Fax:</w:t>
      </w:r>
      <w:r w:rsidRPr="004E71D1">
        <w:rPr>
          <w:rFonts w:cs="Arial"/>
          <w:sz w:val="20"/>
          <w:szCs w:val="20"/>
          <w:lang w:val="es-ES_tradnl"/>
        </w:rPr>
        <w:tab/>
        <w:t>+593 2 222 8950</w:t>
      </w:r>
      <w:r w:rsidRPr="004E71D1">
        <w:rPr>
          <w:rFonts w:cs="Arial"/>
          <w:sz w:val="20"/>
          <w:szCs w:val="20"/>
          <w:lang w:val="es-ES_tradnl"/>
        </w:rPr>
        <w:br/>
        <w:t>E-mail:</w:t>
      </w:r>
      <w:r w:rsidRPr="004E71D1">
        <w:rPr>
          <w:rFonts w:cs="Arial"/>
          <w:sz w:val="20"/>
          <w:szCs w:val="20"/>
          <w:lang w:val="es-ES_tradnl"/>
        </w:rPr>
        <w:tab/>
      </w:r>
      <w:hyperlink r:id="rId8" w:history="1">
        <w:r w:rsidRPr="004E71D1">
          <w:rPr>
            <w:rStyle w:val="Hyperlink"/>
            <w:rFonts w:cs="Arial"/>
            <w:sz w:val="20"/>
            <w:szCs w:val="20"/>
            <w:lang w:val="es-ES_tradnl"/>
          </w:rPr>
          <w:t>ptrujillo@conatel.gov.ec</w:t>
        </w:r>
      </w:hyperlink>
      <w:r w:rsidRPr="004E71D1">
        <w:rPr>
          <w:rFonts w:cs="Arial"/>
          <w:sz w:val="20"/>
          <w:szCs w:val="20"/>
          <w:lang w:val="es-ES_tradnl"/>
        </w:rPr>
        <w:br/>
        <w:t>URL:</w:t>
      </w:r>
      <w:r w:rsidRPr="004E71D1">
        <w:rPr>
          <w:rFonts w:cs="Arial"/>
          <w:sz w:val="20"/>
          <w:szCs w:val="20"/>
          <w:lang w:val="es-ES_tradnl"/>
        </w:rPr>
        <w:tab/>
        <w:t xml:space="preserve">www.conatel.gob.ec </w:t>
      </w:r>
    </w:p>
    <w:p w:rsidR="00186277" w:rsidRPr="007F07D0" w:rsidRDefault="00186277" w:rsidP="00186277">
      <w:pPr>
        <w:rPr>
          <w:rFonts w:cs="Arial"/>
          <w:sz w:val="20"/>
          <w:lang w:val="es-ES_tradnl"/>
        </w:rPr>
      </w:pPr>
    </w:p>
    <w:p w:rsidR="00F26D61" w:rsidRPr="00186277" w:rsidRDefault="00F26D61">
      <w:pPr>
        <w:rPr>
          <w:lang w:val="es-ES_tradnl"/>
        </w:rPr>
      </w:pPr>
    </w:p>
    <w:sectPr w:rsidR="00F26D61" w:rsidRPr="00186277" w:rsidSect="006D0843">
      <w:pgSz w:w="11901" w:h="16840" w:code="9"/>
      <w:pgMar w:top="851" w:right="1134" w:bottom="851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galSans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86277"/>
    <w:rsid w:val="00186277"/>
    <w:rsid w:val="004E71D1"/>
    <w:rsid w:val="006D0843"/>
    <w:rsid w:val="00F2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7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8627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FrugalSans" w:hAnsi="FrugalSans"/>
      <w:b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18627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="FrugalSans" w:hAnsi="FrugalSans"/>
      <w:b/>
      <w:bCs/>
      <w:sz w:val="20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6277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86277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styleId="Footer">
    <w:name w:val="footer"/>
    <w:basedOn w:val="Normal"/>
    <w:link w:val="FooterChar"/>
    <w:rsid w:val="001862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86277"/>
    <w:rPr>
      <w:rFonts w:ascii="Arial" w:eastAsia="Times New Roman" w:hAnsi="Arial" w:cs="Times New Roman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277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18627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FrugalSans" w:hAnsi="FrugalSans"/>
      <w:sz w:val="20"/>
      <w:szCs w:val="20"/>
      <w:lang w:val="en-GB"/>
    </w:rPr>
  </w:style>
  <w:style w:type="paragraph" w:customStyle="1" w:styleId="blanc">
    <w:name w:val="blanc"/>
    <w:basedOn w:val="Normal"/>
    <w:link w:val="blancChar"/>
    <w:rsid w:val="00186277"/>
    <w:pPr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8"/>
      <w:szCs w:val="20"/>
    </w:rPr>
  </w:style>
  <w:style w:type="paragraph" w:customStyle="1" w:styleId="SpecialFooter">
    <w:name w:val="Special Footer"/>
    <w:basedOn w:val="Footer"/>
    <w:rsid w:val="0018627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18"/>
      <w:szCs w:val="20"/>
      <w:lang w:val="es-ES_tradnl"/>
    </w:rPr>
  </w:style>
  <w:style w:type="paragraph" w:styleId="BodyText">
    <w:name w:val="Body Text"/>
    <w:basedOn w:val="Normal"/>
    <w:link w:val="BodyTextChar"/>
    <w:rsid w:val="00186277"/>
    <w:pPr>
      <w:spacing w:after="120"/>
      <w:jc w:val="both"/>
    </w:pPr>
    <w:rPr>
      <w:rFonts w:cs="Arial"/>
      <w:bCs/>
      <w:sz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186277"/>
    <w:rPr>
      <w:rFonts w:ascii="Arial" w:eastAsia="Times New Roman" w:hAnsi="Arial" w:cs="Arial"/>
      <w:bCs/>
      <w:sz w:val="20"/>
      <w:szCs w:val="24"/>
      <w:lang w:val="es-ES_tradnl" w:eastAsia="en-US"/>
    </w:rPr>
  </w:style>
  <w:style w:type="paragraph" w:styleId="BodyTextIndent">
    <w:name w:val="Body Text Indent"/>
    <w:basedOn w:val="Normal"/>
    <w:link w:val="BodyTextIndentChar"/>
    <w:rsid w:val="00186277"/>
    <w:pPr>
      <w:tabs>
        <w:tab w:val="left" w:pos="1701"/>
      </w:tabs>
      <w:ind w:left="1134" w:hanging="1134"/>
    </w:pPr>
    <w:rPr>
      <w:rFonts w:cs="Arial"/>
      <w:bCs/>
      <w:sz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186277"/>
    <w:rPr>
      <w:rFonts w:ascii="Arial" w:eastAsia="Times New Roman" w:hAnsi="Arial" w:cs="Arial"/>
      <w:bCs/>
      <w:sz w:val="20"/>
      <w:szCs w:val="24"/>
      <w:lang w:val="es-ES_tradnl" w:eastAsia="en-US"/>
    </w:rPr>
  </w:style>
  <w:style w:type="character" w:styleId="Hyperlink">
    <w:name w:val="Hyperlink"/>
    <w:basedOn w:val="DefaultParagraphFont"/>
    <w:rsid w:val="00186277"/>
    <w:rPr>
      <w:color w:val="0000FF"/>
      <w:u w:val="single"/>
    </w:rPr>
  </w:style>
  <w:style w:type="paragraph" w:customStyle="1" w:styleId="Tablehead">
    <w:name w:val="Table_head"/>
    <w:basedOn w:val="Normal"/>
    <w:next w:val="Normal"/>
    <w:rsid w:val="001862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">
    <w:name w:val="Table_text"/>
    <w:basedOn w:val="Normal"/>
    <w:rsid w:val="001862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/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186277"/>
    <w:pPr>
      <w:spacing w:before="0" w:after="0"/>
    </w:pPr>
    <w:rPr>
      <w:sz w:val="12"/>
    </w:rPr>
  </w:style>
  <w:style w:type="paragraph" w:customStyle="1" w:styleId="Adresse">
    <w:name w:val="Adresse"/>
    <w:basedOn w:val="Normal"/>
    <w:next w:val="Heading4"/>
    <w:link w:val="AdresseChar"/>
    <w:rsid w:val="00186277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FrugalSans" w:hAnsi="FrugalSans"/>
      <w:sz w:val="20"/>
      <w:szCs w:val="20"/>
      <w:lang w:val="en-GB"/>
    </w:rPr>
  </w:style>
  <w:style w:type="paragraph" w:customStyle="1" w:styleId="DefaultParagraphFontParaCharCharChar">
    <w:name w:val="Default Paragraph Font Para Char Char Char"/>
    <w:basedOn w:val="Normal"/>
    <w:semiHidden/>
    <w:rsid w:val="00186277"/>
    <w:pPr>
      <w:spacing w:after="160" w:line="240" w:lineRule="exact"/>
    </w:pPr>
    <w:rPr>
      <w:sz w:val="20"/>
      <w:szCs w:val="22"/>
    </w:rPr>
  </w:style>
  <w:style w:type="paragraph" w:customStyle="1" w:styleId="enumlev1">
    <w:name w:val="enumlev1"/>
    <w:basedOn w:val="Normal"/>
    <w:link w:val="enumlev1Char"/>
    <w:rsid w:val="00186277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80"/>
      <w:ind w:left="992" w:hanging="425"/>
      <w:jc w:val="both"/>
      <w:textAlignment w:val="baseline"/>
    </w:pPr>
    <w:rPr>
      <w:rFonts w:ascii="FrugalSans" w:hAnsi="FrugalSans"/>
      <w:sz w:val="20"/>
      <w:szCs w:val="20"/>
      <w:lang w:val="fr-CH"/>
    </w:rPr>
  </w:style>
  <w:style w:type="paragraph" w:customStyle="1" w:styleId="enumlev2">
    <w:name w:val="enumlev2"/>
    <w:basedOn w:val="enumlev1"/>
    <w:rsid w:val="00186277"/>
    <w:pPr>
      <w:tabs>
        <w:tab w:val="clear" w:pos="992"/>
      </w:tabs>
      <w:ind w:left="1417"/>
    </w:pPr>
    <w:rPr>
      <w:b/>
      <w:bCs/>
    </w:rPr>
  </w:style>
  <w:style w:type="table" w:styleId="TableGrid">
    <w:name w:val="Table Grid"/>
    <w:basedOn w:val="TableNormal"/>
    <w:rsid w:val="0018627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ncChar">
    <w:name w:val="blanc Char"/>
    <w:basedOn w:val="DefaultParagraphFont"/>
    <w:link w:val="blanc"/>
    <w:rsid w:val="00186277"/>
    <w:rPr>
      <w:rFonts w:ascii="FrugalSans" w:eastAsia="Times New Roman" w:hAnsi="FrugalSans" w:cs="Times New Roman"/>
      <w:sz w:val="8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rsid w:val="00186277"/>
    <w:rPr>
      <w:rFonts w:ascii="FrugalSans" w:eastAsia="Times New Roman" w:hAnsi="FrugalSans" w:cs="Times New Roman"/>
      <w:sz w:val="20"/>
      <w:szCs w:val="20"/>
      <w:lang w:val="fr-CH" w:eastAsia="en-US"/>
    </w:rPr>
  </w:style>
  <w:style w:type="character" w:customStyle="1" w:styleId="AdresseChar">
    <w:name w:val="Adresse Char"/>
    <w:basedOn w:val="DefaultParagraphFont"/>
    <w:link w:val="Adresse"/>
    <w:rsid w:val="00186277"/>
    <w:rPr>
      <w:rFonts w:ascii="FrugalSans" w:eastAsia="Times New Roman" w:hAnsi="FrugalSans" w:cs="Times New Roman"/>
      <w:sz w:val="20"/>
      <w:szCs w:val="20"/>
      <w:lang w:val="en-GB" w:eastAsia="en-US"/>
    </w:rPr>
  </w:style>
  <w:style w:type="table" w:customStyle="1" w:styleId="TableGrid3">
    <w:name w:val="Table Grid3"/>
    <w:basedOn w:val="TableNormal"/>
    <w:next w:val="TableGrid"/>
    <w:rsid w:val="00186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rujillo@conatel.gov.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cia@conatel.gov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atel.gov.ec/website/plan_numeracion/tecnico/2007-CONATEL-17-349_PTFN.pdf" TargetMode="External"/><Relationship Id="rId5" Type="http://schemas.openxmlformats.org/officeDocument/2006/relationships/hyperlink" Target="mailto:presidencia@conatel.gov.ec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driguez@conatel.gov.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7621</Characters>
  <Application>Microsoft Office Word</Application>
  <DocSecurity>0</DocSecurity>
  <Lines>63</Lines>
  <Paragraphs>17</Paragraphs>
  <ScaleCrop>false</ScaleCrop>
  <Company>ITU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2012-09-19T10:36:00Z</dcterms:created>
  <dcterms:modified xsi:type="dcterms:W3CDTF">2012-09-19T10:47:00Z</dcterms:modified>
</cp:coreProperties>
</file>