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26F135C" w14:textId="49B3603F" w:rsidR="00D16942" w:rsidRDefault="00122222" w:rsidP="00235946">
      <w:pPr>
        <w:pStyle w:val="RecNo"/>
        <w:keepNext w:val="0"/>
        <w:keepLines w:val="0"/>
        <w:rPr>
          <w:lang w:val="en-US"/>
        </w:rPr>
      </w:pPr>
      <w:r>
        <w:rPr>
          <w:lang w:val="en-US"/>
        </w:rPr>
        <w:t>Draft revised</w:t>
      </w:r>
      <w:bookmarkStart w:id="0" w:name="_GoBack"/>
      <w:bookmarkEnd w:id="0"/>
      <w:r w:rsidR="00D16942">
        <w:rPr>
          <w:lang w:val="en-US"/>
        </w:rPr>
        <w:t xml:space="preserve"> ITU-T Z.161.4</w:t>
      </w:r>
    </w:p>
    <w:p w14:paraId="7A4665B1" w14:textId="77777777" w:rsidR="00D16942" w:rsidRPr="009C2542" w:rsidRDefault="00D16942" w:rsidP="00235946">
      <w:pPr>
        <w:pStyle w:val="Rectitle"/>
        <w:keepNext w:val="0"/>
        <w:keepLines w:val="0"/>
        <w:rPr>
          <w:lang w:val="en-US"/>
        </w:rPr>
      </w:pPr>
      <w:r w:rsidRPr="00F268CE">
        <w:t>Testing and Test Control Notation version 3: TTCN-3 language extensions:</w:t>
      </w:r>
      <w:r>
        <w:t xml:space="preserve"> </w:t>
      </w:r>
      <w:r w:rsidRPr="00F268CE">
        <w:br/>
        <w:t>Behaviour types</w:t>
      </w:r>
    </w:p>
    <w:p w14:paraId="67F68796" w14:textId="77777777" w:rsidR="006050A0" w:rsidRDefault="006050A0" w:rsidP="00235946">
      <w:pPr>
        <w:rPr>
          <w:lang w:val="en-US"/>
        </w:rPr>
      </w:pPr>
    </w:p>
    <w:p w14:paraId="61B9530B" w14:textId="77777777" w:rsidR="00D16942" w:rsidRDefault="00D16942" w:rsidP="00235946">
      <w:pPr>
        <w:rPr>
          <w:lang w:val="en-US"/>
        </w:rPr>
      </w:pPr>
    </w:p>
    <w:tbl>
      <w:tblPr>
        <w:tblW w:w="0" w:type="auto"/>
        <w:tblLayout w:type="fixed"/>
        <w:tblLook w:val="0000" w:firstRow="0" w:lastRow="0" w:firstColumn="0" w:lastColumn="0" w:noHBand="0" w:noVBand="0"/>
      </w:tblPr>
      <w:tblGrid>
        <w:gridCol w:w="9945"/>
      </w:tblGrid>
      <w:tr w:rsidR="00D16942" w14:paraId="0CD57639" w14:textId="77777777" w:rsidTr="0042394F">
        <w:tc>
          <w:tcPr>
            <w:tcW w:w="9945" w:type="dxa"/>
          </w:tcPr>
          <w:p w14:paraId="1DB3B91F" w14:textId="77777777" w:rsidR="00D16942" w:rsidRDefault="00D16942" w:rsidP="00235946">
            <w:pPr>
              <w:pStyle w:val="Headingb"/>
              <w:keepNext w:val="0"/>
              <w:rPr>
                <w:lang w:val="en-US"/>
              </w:rPr>
            </w:pPr>
            <w:r>
              <w:rPr>
                <w:lang w:val="en-US"/>
              </w:rPr>
              <w:t>Summary</w:t>
            </w:r>
          </w:p>
          <w:p w14:paraId="12D191DD" w14:textId="77777777" w:rsidR="00D16942" w:rsidRDefault="00D16942" w:rsidP="00235946">
            <w:pPr>
              <w:rPr>
                <w:lang w:val="en-US"/>
              </w:rPr>
            </w:pPr>
            <w:r w:rsidRPr="00F268CE">
              <w:rPr>
                <w:szCs w:val="24"/>
              </w:rPr>
              <w:t xml:space="preserve">Recommendation ITU-T Z.161.4 </w:t>
            </w:r>
            <w:r w:rsidRPr="00F268CE">
              <w:t>defines the behaviour types package of TTCN</w:t>
            </w:r>
            <w:r w:rsidRPr="00F268CE">
              <w:noBreakHyphen/>
              <w:t>3. TTCN</w:t>
            </w:r>
            <w:r w:rsidRPr="00F268CE">
              <w:noBreakHyphen/>
              <w:t xml:space="preserve">3 can be used for the specification of all types of reactive system tests over a variety of communication ports. Typical areas of application are protocol testing (including mobile and Internet protocols), service testing (including supplementary services), module testing, testing of Common Object Request Broker Architecture </w:t>
            </w:r>
            <w:r>
              <w:t>(</w:t>
            </w:r>
            <w:r w:rsidRPr="00F268CE">
              <w:t>CORBA</w:t>
            </w:r>
            <w:r>
              <w:t>)</w:t>
            </w:r>
            <w:r w:rsidRPr="00F268CE">
              <w:t xml:space="preserve"> based platforms, </w:t>
            </w:r>
            <w:r>
              <w:t>application programming interfaces (</w:t>
            </w:r>
            <w:r w:rsidRPr="00F268CE">
              <w:t>APIs</w:t>
            </w:r>
            <w:r>
              <w:t>)</w:t>
            </w:r>
            <w:r w:rsidRPr="00F268CE">
              <w:t>, etc. TTCN</w:t>
            </w:r>
            <w:r w:rsidRPr="00F268CE">
              <w:noBreakHyphen/>
              <w:t>3 is not restricted to conformance testing and can be used for many other kinds of testing including interoperability, robustness, regression, system and integration testing. The specification of test suites for physical layer protocols is outside the scope of this Recommendation.</w:t>
            </w:r>
          </w:p>
        </w:tc>
      </w:tr>
    </w:tbl>
    <w:p w14:paraId="247D6E0D" w14:textId="03B535F8" w:rsidR="008C7D38" w:rsidRDefault="008C7D38" w:rsidP="009759B7"/>
    <w:p w14:paraId="59E41713" w14:textId="278A8789" w:rsidR="009759B7" w:rsidRDefault="009759B7" w:rsidP="009759B7">
      <w:pPr>
        <w:jc w:val="center"/>
      </w:pPr>
      <w:r>
        <w:t>__________________</w:t>
      </w:r>
    </w:p>
    <w:p w14:paraId="2E4C5C14" w14:textId="5342BF3B" w:rsidR="009759B7" w:rsidRDefault="009759B7" w:rsidP="009759B7"/>
    <w:p w14:paraId="42AF0DAE" w14:textId="57ECC5C4" w:rsidR="009759B7" w:rsidRDefault="009759B7" w:rsidP="009759B7"/>
    <w:p w14:paraId="316BD43C" w14:textId="1ACE1AD5" w:rsidR="009759B7" w:rsidRDefault="009759B7" w:rsidP="009759B7"/>
    <w:p w14:paraId="6FE826E2" w14:textId="04F2B75C" w:rsidR="009759B7" w:rsidRDefault="009759B7" w:rsidP="009759B7"/>
    <w:p w14:paraId="6E70F1D3" w14:textId="488FA828" w:rsidR="009759B7" w:rsidRDefault="009759B7" w:rsidP="009759B7"/>
    <w:p w14:paraId="4A32EC35" w14:textId="332C39A4" w:rsidR="009759B7" w:rsidRDefault="009759B7" w:rsidP="009759B7"/>
    <w:p w14:paraId="42AC233E" w14:textId="3B6D14CE" w:rsidR="009759B7" w:rsidRDefault="009759B7" w:rsidP="009759B7"/>
    <w:p w14:paraId="62C401B1" w14:textId="4671C185" w:rsidR="009759B7" w:rsidRDefault="009759B7" w:rsidP="009759B7"/>
    <w:p w14:paraId="1519F378" w14:textId="77777777" w:rsidR="009759B7" w:rsidRDefault="009759B7" w:rsidP="009759B7"/>
    <w:sectPr w:rsidR="009759B7" w:rsidSect="009759B7">
      <w:footerReference w:type="default" r:id="rId10"/>
      <w:headerReference w:type="first" r:id="rId11"/>
      <w:pgSz w:w="11907" w:h="16840" w:code="9"/>
      <w:pgMar w:top="1089" w:right="1089" w:bottom="1089" w:left="1089" w:header="482" w:footer="482" w:gutter="0"/>
      <w:cols w:space="720"/>
      <w:vAlign w:val="both"/>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C64AA71" w14:textId="77777777" w:rsidR="002D2143" w:rsidRDefault="002D2143">
      <w:r>
        <w:separator/>
      </w:r>
    </w:p>
  </w:endnote>
  <w:endnote w:type="continuationSeparator" w:id="0">
    <w:p w14:paraId="04CBAC87" w14:textId="77777777" w:rsidR="002D2143" w:rsidRDefault="002D21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G Times">
    <w:altName w:val="Times New Roman"/>
    <w:charset w:val="00"/>
    <w:family w:val="roman"/>
    <w:pitch w:val="variable"/>
    <w:sig w:usb0="00000007" w:usb1="00000000" w:usb2="00000000" w:usb3="00000000" w:csb0="00000093"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AFF" w:usb1="4000ACFF" w:usb2="00000001" w:usb3="00000000" w:csb0="000001F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29A1959" w14:textId="14098440" w:rsidR="00157094" w:rsidRPr="003E14CA" w:rsidRDefault="00157094" w:rsidP="003E14CA">
    <w:pPr>
      <w:pStyle w:val="Footer"/>
    </w:pPr>
    <w:r w:rsidRPr="003E14CA">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006C6BF" w14:textId="77777777" w:rsidR="002D2143" w:rsidRDefault="002D2143">
      <w:r>
        <w:t>____________________</w:t>
      </w:r>
    </w:p>
  </w:footnote>
  <w:footnote w:type="continuationSeparator" w:id="0">
    <w:p w14:paraId="1F6E1B53" w14:textId="77777777" w:rsidR="002D2143" w:rsidRDefault="002D214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CB1DBBF" w14:textId="2F0DF1C1" w:rsidR="00235946" w:rsidRPr="003E14CA" w:rsidRDefault="00235946" w:rsidP="00235946">
    <w:pPr>
      <w:pStyle w:val="Header"/>
    </w:pPr>
    <w:r w:rsidRPr="003E14CA">
      <w:t xml:space="preserve">- </w:t>
    </w:r>
    <w:r w:rsidRPr="003E14CA">
      <w:fldChar w:fldCharType="begin"/>
    </w:r>
    <w:r w:rsidRPr="003E14CA">
      <w:instrText xml:space="preserve"> PAGE  \* MERGEFORMAT </w:instrText>
    </w:r>
    <w:r w:rsidRPr="003E14CA">
      <w:fldChar w:fldCharType="separate"/>
    </w:r>
    <w:r w:rsidR="00122222">
      <w:rPr>
        <w:noProof/>
      </w:rPr>
      <w:t>1</w:t>
    </w:r>
    <w:r w:rsidRPr="003E14CA">
      <w:fldChar w:fldCharType="end"/>
    </w:r>
    <w:r w:rsidRPr="003E14CA">
      <w:t xml:space="preserve"> -</w:t>
    </w:r>
  </w:p>
  <w:p w14:paraId="1CD282D3" w14:textId="736712D8" w:rsidR="00235946" w:rsidRPr="00235946" w:rsidRDefault="00FC499E" w:rsidP="00235946">
    <w:pPr>
      <w:pStyle w:val="Header"/>
      <w:spacing w:after="240"/>
    </w:pPr>
    <w:r>
      <w:t>Z.161.4rev_Rev_LC_summary</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3"/>
  <w:displayBackgroundShape/>
  <w:embedSystemFonts/>
  <w:activeWritingStyle w:appName="MSWord" w:lang="en-GB" w:vendorID="64" w:dllVersion="131077" w:nlCheck="1" w:checkStyle="1"/>
  <w:activeWritingStyle w:appName="MSWord" w:lang="en-US" w:vendorID="64" w:dllVersion="131078" w:nlCheck="1" w:checkStyle="1"/>
  <w:activeWritingStyle w:appName="MSWord" w:lang="en-GB" w:vendorID="64" w:dllVersion="131078" w:nlCheck="1" w:checkStyle="0"/>
  <w:activeWritingStyle w:appName="MSWord" w:lang="fr-CH" w:vendorID="64" w:dllVersion="131078" w:nlCheck="1" w:checkStyle="0"/>
  <w:activeWritingStyle w:appName="MSWord" w:lang="fr-FR" w:vendorID="64" w:dllVersion="131078" w:nlCheck="1" w:checkStyle="0"/>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oNotHyphenateCaps/>
  <w:drawingGridHorizontalSpacing w:val="120"/>
  <w:drawingGridVerticalSpacing w:val="163"/>
  <w:displayHorizontalDrawingGridEvery w:val="0"/>
  <w:displayVerticalDrawingGridEvery w:val="0"/>
  <w:doNotShadeFormData/>
  <w:noPunctuationKerning/>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5422E"/>
    <w:rsid w:val="00074319"/>
    <w:rsid w:val="00080979"/>
    <w:rsid w:val="000A287B"/>
    <w:rsid w:val="000B48BF"/>
    <w:rsid w:val="000E355E"/>
    <w:rsid w:val="00122222"/>
    <w:rsid w:val="0013384E"/>
    <w:rsid w:val="00156515"/>
    <w:rsid w:val="00157094"/>
    <w:rsid w:val="0016509B"/>
    <w:rsid w:val="00165AA0"/>
    <w:rsid w:val="0018403B"/>
    <w:rsid w:val="00196F7F"/>
    <w:rsid w:val="001C107A"/>
    <w:rsid w:val="002309F5"/>
    <w:rsid w:val="00235946"/>
    <w:rsid w:val="00240FAD"/>
    <w:rsid w:val="002520D4"/>
    <w:rsid w:val="0025302C"/>
    <w:rsid w:val="00266A16"/>
    <w:rsid w:val="00297BB2"/>
    <w:rsid w:val="002A2404"/>
    <w:rsid w:val="002B2170"/>
    <w:rsid w:val="002B2AF1"/>
    <w:rsid w:val="002C623C"/>
    <w:rsid w:val="002D2143"/>
    <w:rsid w:val="002D458D"/>
    <w:rsid w:val="002E0F55"/>
    <w:rsid w:val="002E5890"/>
    <w:rsid w:val="00302A5B"/>
    <w:rsid w:val="003239B9"/>
    <w:rsid w:val="00356D5E"/>
    <w:rsid w:val="003A0344"/>
    <w:rsid w:val="003C5979"/>
    <w:rsid w:val="003E14CA"/>
    <w:rsid w:val="00401FAC"/>
    <w:rsid w:val="0041539F"/>
    <w:rsid w:val="00432CCB"/>
    <w:rsid w:val="00445C10"/>
    <w:rsid w:val="004765B6"/>
    <w:rsid w:val="004B0CF0"/>
    <w:rsid w:val="004E7D87"/>
    <w:rsid w:val="00533E86"/>
    <w:rsid w:val="00565596"/>
    <w:rsid w:val="005A06F2"/>
    <w:rsid w:val="005B5824"/>
    <w:rsid w:val="005F573A"/>
    <w:rsid w:val="006050A0"/>
    <w:rsid w:val="0062037B"/>
    <w:rsid w:val="00681642"/>
    <w:rsid w:val="00684EBE"/>
    <w:rsid w:val="00694C7A"/>
    <w:rsid w:val="006B01E4"/>
    <w:rsid w:val="006B5FF1"/>
    <w:rsid w:val="006C565A"/>
    <w:rsid w:val="006E1D36"/>
    <w:rsid w:val="006E5257"/>
    <w:rsid w:val="006F78B5"/>
    <w:rsid w:val="00717D6D"/>
    <w:rsid w:val="00726163"/>
    <w:rsid w:val="00763A55"/>
    <w:rsid w:val="00783586"/>
    <w:rsid w:val="007A125F"/>
    <w:rsid w:val="007A31C8"/>
    <w:rsid w:val="007A7AB6"/>
    <w:rsid w:val="007E1074"/>
    <w:rsid w:val="00863002"/>
    <w:rsid w:val="00865987"/>
    <w:rsid w:val="00874D88"/>
    <w:rsid w:val="00876DB0"/>
    <w:rsid w:val="0089413D"/>
    <w:rsid w:val="008C7D38"/>
    <w:rsid w:val="00923C60"/>
    <w:rsid w:val="00947A50"/>
    <w:rsid w:val="009759B7"/>
    <w:rsid w:val="00985F58"/>
    <w:rsid w:val="00994FE7"/>
    <w:rsid w:val="009A64BD"/>
    <w:rsid w:val="009B3186"/>
    <w:rsid w:val="009C4BD0"/>
    <w:rsid w:val="009E6E6D"/>
    <w:rsid w:val="00A31589"/>
    <w:rsid w:val="00A43177"/>
    <w:rsid w:val="00A5422E"/>
    <w:rsid w:val="00A723CB"/>
    <w:rsid w:val="00A9292D"/>
    <w:rsid w:val="00AC6E7E"/>
    <w:rsid w:val="00AD2B0C"/>
    <w:rsid w:val="00AD60E6"/>
    <w:rsid w:val="00B01B93"/>
    <w:rsid w:val="00B06F7D"/>
    <w:rsid w:val="00B32924"/>
    <w:rsid w:val="00B36C8D"/>
    <w:rsid w:val="00B46FF3"/>
    <w:rsid w:val="00B6229D"/>
    <w:rsid w:val="00B72114"/>
    <w:rsid w:val="00B84159"/>
    <w:rsid w:val="00BC0788"/>
    <w:rsid w:val="00C62C39"/>
    <w:rsid w:val="00C8618C"/>
    <w:rsid w:val="00CA7D3B"/>
    <w:rsid w:val="00CB184A"/>
    <w:rsid w:val="00CC0394"/>
    <w:rsid w:val="00CD3BF4"/>
    <w:rsid w:val="00CE268C"/>
    <w:rsid w:val="00CE53DF"/>
    <w:rsid w:val="00D04456"/>
    <w:rsid w:val="00D16942"/>
    <w:rsid w:val="00D32848"/>
    <w:rsid w:val="00D6295E"/>
    <w:rsid w:val="00DD26E6"/>
    <w:rsid w:val="00DD73B6"/>
    <w:rsid w:val="00DD742A"/>
    <w:rsid w:val="00DE45D7"/>
    <w:rsid w:val="00DE75ED"/>
    <w:rsid w:val="00E503F8"/>
    <w:rsid w:val="00E5596B"/>
    <w:rsid w:val="00E6227C"/>
    <w:rsid w:val="00E74174"/>
    <w:rsid w:val="00ED2C58"/>
    <w:rsid w:val="00F15995"/>
    <w:rsid w:val="00F64835"/>
    <w:rsid w:val="00F71BB4"/>
    <w:rsid w:val="00FA2375"/>
    <w:rsid w:val="00FB25AC"/>
    <w:rsid w:val="00FB74E4"/>
    <w:rsid w:val="00FC3CE3"/>
    <w:rsid w:val="00FC499E"/>
    <w:rsid w:val="00FE2E1F"/>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41"/>
    <o:shapelayout v:ext="edit">
      <o:idmap v:ext="edit" data="1"/>
    </o:shapelayout>
  </w:shapeDefaults>
  <w:decimalSymbol w:val="."/>
  <w:listSeparator w:val=","/>
  <w14:docId w14:val="5CB32935"/>
  <w15:docId w15:val="{A53CB082-8C0B-46E1-A19B-9475C181DD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A64BD"/>
    <w:pPr>
      <w:tabs>
        <w:tab w:val="left" w:pos="794"/>
        <w:tab w:val="left" w:pos="1191"/>
        <w:tab w:val="left" w:pos="1588"/>
        <w:tab w:val="left" w:pos="1985"/>
      </w:tabs>
      <w:overflowPunct w:val="0"/>
      <w:autoSpaceDE w:val="0"/>
      <w:autoSpaceDN w:val="0"/>
      <w:adjustRightInd w:val="0"/>
      <w:spacing w:before="120"/>
      <w:jc w:val="both"/>
      <w:textAlignment w:val="baseline"/>
    </w:pPr>
    <w:rPr>
      <w:rFonts w:ascii="Times New Roman" w:hAnsi="Times New Roman"/>
      <w:sz w:val="24"/>
      <w:lang w:val="en-GB" w:eastAsia="en-US"/>
    </w:rPr>
  </w:style>
  <w:style w:type="paragraph" w:styleId="Heading1">
    <w:name w:val="heading 1"/>
    <w:basedOn w:val="Normal"/>
    <w:next w:val="Normal"/>
    <w:link w:val="Heading1Char"/>
    <w:qFormat/>
    <w:rsid w:val="009A64BD"/>
    <w:pPr>
      <w:keepNext/>
      <w:keepLines/>
      <w:spacing w:before="360"/>
      <w:ind w:left="794" w:hanging="794"/>
      <w:jc w:val="left"/>
      <w:outlineLvl w:val="0"/>
    </w:pPr>
    <w:rPr>
      <w:b/>
    </w:rPr>
  </w:style>
  <w:style w:type="paragraph" w:styleId="Heading2">
    <w:name w:val="heading 2"/>
    <w:basedOn w:val="Heading1"/>
    <w:next w:val="Normal"/>
    <w:link w:val="Heading2Char"/>
    <w:qFormat/>
    <w:rsid w:val="009A64BD"/>
    <w:pPr>
      <w:spacing w:before="240"/>
      <w:outlineLvl w:val="1"/>
    </w:pPr>
  </w:style>
  <w:style w:type="paragraph" w:styleId="Heading3">
    <w:name w:val="heading 3"/>
    <w:basedOn w:val="Heading1"/>
    <w:next w:val="Normal"/>
    <w:qFormat/>
    <w:rsid w:val="009A64BD"/>
    <w:pPr>
      <w:spacing w:before="160"/>
      <w:outlineLvl w:val="2"/>
    </w:pPr>
  </w:style>
  <w:style w:type="paragraph" w:styleId="Heading4">
    <w:name w:val="heading 4"/>
    <w:basedOn w:val="Heading3"/>
    <w:next w:val="Normal"/>
    <w:qFormat/>
    <w:rsid w:val="009A64BD"/>
    <w:pPr>
      <w:tabs>
        <w:tab w:val="clear" w:pos="794"/>
        <w:tab w:val="left" w:pos="1021"/>
      </w:tabs>
      <w:ind w:left="1021" w:hanging="1021"/>
      <w:outlineLvl w:val="3"/>
    </w:pPr>
  </w:style>
  <w:style w:type="paragraph" w:styleId="Heading5">
    <w:name w:val="heading 5"/>
    <w:basedOn w:val="Heading4"/>
    <w:next w:val="Normal"/>
    <w:qFormat/>
    <w:rsid w:val="009A64BD"/>
    <w:pPr>
      <w:outlineLvl w:val="4"/>
    </w:pPr>
  </w:style>
  <w:style w:type="paragraph" w:styleId="Heading6">
    <w:name w:val="heading 6"/>
    <w:basedOn w:val="Heading4"/>
    <w:next w:val="Normal"/>
    <w:qFormat/>
    <w:rsid w:val="009A64BD"/>
    <w:pPr>
      <w:tabs>
        <w:tab w:val="clear" w:pos="1021"/>
        <w:tab w:val="clear" w:pos="1191"/>
      </w:tabs>
      <w:ind w:left="1588" w:hanging="1588"/>
      <w:outlineLvl w:val="5"/>
    </w:pPr>
  </w:style>
  <w:style w:type="paragraph" w:styleId="Heading7">
    <w:name w:val="heading 7"/>
    <w:basedOn w:val="Heading6"/>
    <w:next w:val="Normal"/>
    <w:qFormat/>
    <w:rsid w:val="009A64BD"/>
    <w:pPr>
      <w:outlineLvl w:val="6"/>
    </w:pPr>
  </w:style>
  <w:style w:type="paragraph" w:styleId="Heading8">
    <w:name w:val="heading 8"/>
    <w:basedOn w:val="Heading6"/>
    <w:next w:val="Normal"/>
    <w:qFormat/>
    <w:rsid w:val="009A64BD"/>
    <w:pPr>
      <w:outlineLvl w:val="7"/>
    </w:pPr>
  </w:style>
  <w:style w:type="paragraph" w:styleId="Heading9">
    <w:name w:val="heading 9"/>
    <w:basedOn w:val="Heading6"/>
    <w:next w:val="Normal"/>
    <w:qFormat/>
    <w:rsid w:val="009A64BD"/>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8">
    <w:name w:val="toc 8"/>
    <w:basedOn w:val="TOC4"/>
    <w:semiHidden/>
    <w:rsid w:val="009A64BD"/>
  </w:style>
  <w:style w:type="paragraph" w:styleId="TOC4">
    <w:name w:val="toc 4"/>
    <w:basedOn w:val="TOC3"/>
    <w:semiHidden/>
    <w:rsid w:val="009A64BD"/>
  </w:style>
  <w:style w:type="paragraph" w:styleId="TOC3">
    <w:name w:val="toc 3"/>
    <w:basedOn w:val="TOC2"/>
    <w:semiHidden/>
    <w:rsid w:val="009A64BD"/>
  </w:style>
  <w:style w:type="paragraph" w:styleId="TOC2">
    <w:name w:val="toc 2"/>
    <w:basedOn w:val="TOC1"/>
    <w:uiPriority w:val="39"/>
    <w:rsid w:val="009A64BD"/>
    <w:pPr>
      <w:spacing w:before="80"/>
      <w:ind w:left="1531" w:hanging="851"/>
    </w:pPr>
  </w:style>
  <w:style w:type="paragraph" w:styleId="TOC1">
    <w:name w:val="toc 1"/>
    <w:basedOn w:val="Normal"/>
    <w:uiPriority w:val="39"/>
    <w:rsid w:val="009A64BD"/>
    <w:pPr>
      <w:tabs>
        <w:tab w:val="clear" w:pos="794"/>
        <w:tab w:val="clear" w:pos="1191"/>
        <w:tab w:val="clear" w:pos="1588"/>
        <w:tab w:val="clear" w:pos="1985"/>
        <w:tab w:val="left" w:pos="964"/>
        <w:tab w:val="left" w:leader="dot" w:pos="8789"/>
        <w:tab w:val="right" w:pos="9639"/>
      </w:tabs>
      <w:ind w:left="680" w:right="851" w:hanging="680"/>
      <w:jc w:val="left"/>
    </w:pPr>
  </w:style>
  <w:style w:type="paragraph" w:styleId="TOC7">
    <w:name w:val="toc 7"/>
    <w:basedOn w:val="TOC4"/>
    <w:semiHidden/>
    <w:rsid w:val="009A64BD"/>
  </w:style>
  <w:style w:type="paragraph" w:styleId="TOC6">
    <w:name w:val="toc 6"/>
    <w:basedOn w:val="TOC4"/>
    <w:semiHidden/>
    <w:rsid w:val="009A64BD"/>
  </w:style>
  <w:style w:type="paragraph" w:styleId="TOC5">
    <w:name w:val="toc 5"/>
    <w:basedOn w:val="TOC4"/>
    <w:semiHidden/>
    <w:rsid w:val="009A64BD"/>
  </w:style>
  <w:style w:type="paragraph" w:styleId="Footer">
    <w:name w:val="footer"/>
    <w:basedOn w:val="Normal"/>
    <w:rsid w:val="009A64BD"/>
    <w:pPr>
      <w:tabs>
        <w:tab w:val="clear" w:pos="794"/>
        <w:tab w:val="clear" w:pos="1191"/>
        <w:tab w:val="clear" w:pos="1588"/>
        <w:tab w:val="clear" w:pos="1985"/>
        <w:tab w:val="left" w:pos="5954"/>
        <w:tab w:val="right" w:pos="9639"/>
      </w:tabs>
      <w:spacing w:before="0"/>
    </w:pPr>
    <w:rPr>
      <w:caps/>
      <w:noProof/>
      <w:sz w:val="16"/>
    </w:rPr>
  </w:style>
  <w:style w:type="paragraph" w:styleId="Header">
    <w:name w:val="header"/>
    <w:basedOn w:val="Normal"/>
    <w:rsid w:val="009A64BD"/>
    <w:pPr>
      <w:tabs>
        <w:tab w:val="clear" w:pos="794"/>
        <w:tab w:val="clear" w:pos="1191"/>
        <w:tab w:val="clear" w:pos="1588"/>
        <w:tab w:val="clear" w:pos="1985"/>
      </w:tabs>
      <w:spacing w:before="0"/>
      <w:jc w:val="center"/>
    </w:pPr>
    <w:rPr>
      <w:sz w:val="18"/>
    </w:rPr>
  </w:style>
  <w:style w:type="character" w:styleId="FootnoteReference">
    <w:name w:val="footnote reference"/>
    <w:basedOn w:val="DefaultParagraphFont"/>
    <w:semiHidden/>
    <w:rsid w:val="009A64BD"/>
    <w:rPr>
      <w:position w:val="6"/>
      <w:sz w:val="18"/>
    </w:rPr>
  </w:style>
  <w:style w:type="paragraph" w:styleId="FootnoteText">
    <w:name w:val="footnote text"/>
    <w:basedOn w:val="Note"/>
    <w:semiHidden/>
    <w:rsid w:val="009A64BD"/>
    <w:pPr>
      <w:keepLines/>
      <w:tabs>
        <w:tab w:val="left" w:pos="255"/>
      </w:tabs>
      <w:ind w:left="255" w:hanging="255"/>
    </w:pPr>
  </w:style>
  <w:style w:type="paragraph" w:customStyle="1" w:styleId="Note">
    <w:name w:val="Note"/>
    <w:basedOn w:val="Normal"/>
    <w:rsid w:val="009A64BD"/>
    <w:pPr>
      <w:spacing w:before="80"/>
    </w:pPr>
    <w:rPr>
      <w:sz w:val="22"/>
    </w:rPr>
  </w:style>
  <w:style w:type="paragraph" w:customStyle="1" w:styleId="enumlev1">
    <w:name w:val="enumlev1"/>
    <w:basedOn w:val="Normal"/>
    <w:rsid w:val="009A64BD"/>
    <w:pPr>
      <w:spacing w:before="80"/>
      <w:ind w:left="794" w:hanging="794"/>
    </w:pPr>
  </w:style>
  <w:style w:type="paragraph" w:customStyle="1" w:styleId="enumlev2">
    <w:name w:val="enumlev2"/>
    <w:basedOn w:val="enumlev1"/>
    <w:rsid w:val="009A64BD"/>
    <w:pPr>
      <w:ind w:left="1191" w:hanging="397"/>
    </w:pPr>
  </w:style>
  <w:style w:type="paragraph" w:customStyle="1" w:styleId="enumlev3">
    <w:name w:val="enumlev3"/>
    <w:basedOn w:val="enumlev2"/>
    <w:rsid w:val="009A64BD"/>
    <w:pPr>
      <w:ind w:left="1588"/>
    </w:pPr>
  </w:style>
  <w:style w:type="paragraph" w:customStyle="1" w:styleId="Equation">
    <w:name w:val="Equation"/>
    <w:basedOn w:val="Normal"/>
    <w:rsid w:val="009A64BD"/>
    <w:pPr>
      <w:tabs>
        <w:tab w:val="clear" w:pos="1191"/>
        <w:tab w:val="clear" w:pos="1588"/>
        <w:tab w:val="clear" w:pos="1985"/>
        <w:tab w:val="center" w:pos="4820"/>
        <w:tab w:val="right" w:pos="9639"/>
      </w:tabs>
      <w:jc w:val="left"/>
    </w:pPr>
  </w:style>
  <w:style w:type="paragraph" w:customStyle="1" w:styleId="toc0">
    <w:name w:val="toc 0"/>
    <w:basedOn w:val="Normal"/>
    <w:next w:val="TOC1"/>
    <w:rsid w:val="009A64BD"/>
    <w:pPr>
      <w:keepLines/>
      <w:tabs>
        <w:tab w:val="clear" w:pos="794"/>
        <w:tab w:val="clear" w:pos="1191"/>
        <w:tab w:val="clear" w:pos="1588"/>
        <w:tab w:val="clear" w:pos="1985"/>
        <w:tab w:val="right" w:pos="9639"/>
      </w:tabs>
      <w:jc w:val="left"/>
    </w:pPr>
    <w:rPr>
      <w:b/>
    </w:rPr>
  </w:style>
  <w:style w:type="paragraph" w:customStyle="1" w:styleId="ASN1">
    <w:name w:val="ASN.1"/>
    <w:rsid w:val="009A64BD"/>
    <w:pPr>
      <w:tabs>
        <w:tab w:val="left" w:pos="567"/>
        <w:tab w:val="left" w:pos="1134"/>
        <w:tab w:val="left" w:pos="1701"/>
        <w:tab w:val="left" w:pos="2268"/>
        <w:tab w:val="left" w:pos="2835"/>
        <w:tab w:val="left" w:pos="3402"/>
        <w:tab w:val="left" w:pos="3969"/>
        <w:tab w:val="left" w:pos="4536"/>
        <w:tab w:val="left" w:pos="5103"/>
        <w:tab w:val="left" w:pos="5670"/>
      </w:tabs>
    </w:pPr>
    <w:rPr>
      <w:rFonts w:ascii="Courier New" w:hAnsi="Courier New"/>
      <w:b/>
      <w:noProof/>
      <w:lang w:val="en-GB" w:eastAsia="en-US"/>
    </w:rPr>
  </w:style>
  <w:style w:type="paragraph" w:styleId="TOC9">
    <w:name w:val="toc 9"/>
    <w:basedOn w:val="TOC3"/>
    <w:semiHidden/>
    <w:rsid w:val="009A64BD"/>
  </w:style>
  <w:style w:type="paragraph" w:customStyle="1" w:styleId="Chaptitle">
    <w:name w:val="Chap_title"/>
    <w:basedOn w:val="Normal"/>
    <w:next w:val="Normalaftertitle"/>
    <w:rsid w:val="009A64BD"/>
    <w:pPr>
      <w:keepNext/>
      <w:keepLines/>
      <w:spacing w:before="240"/>
      <w:jc w:val="center"/>
    </w:pPr>
    <w:rPr>
      <w:b/>
      <w:sz w:val="28"/>
    </w:rPr>
  </w:style>
  <w:style w:type="character" w:styleId="PageNumber">
    <w:name w:val="page number"/>
    <w:basedOn w:val="DefaultParagraphFont"/>
    <w:rsid w:val="009A64BD"/>
  </w:style>
  <w:style w:type="paragraph" w:styleId="Index1">
    <w:name w:val="index 1"/>
    <w:basedOn w:val="Normal"/>
    <w:next w:val="Normal"/>
    <w:semiHidden/>
    <w:rsid w:val="009A64BD"/>
    <w:pPr>
      <w:jc w:val="left"/>
    </w:pPr>
  </w:style>
  <w:style w:type="paragraph" w:customStyle="1" w:styleId="AnnexNoTitle">
    <w:name w:val="Annex_NoTitle"/>
    <w:basedOn w:val="Normal"/>
    <w:next w:val="Normalaftertitle"/>
    <w:rsid w:val="00E503F8"/>
    <w:pPr>
      <w:keepNext/>
      <w:keepLines/>
      <w:spacing w:before="720"/>
      <w:jc w:val="center"/>
      <w:outlineLvl w:val="0"/>
    </w:pPr>
    <w:rPr>
      <w:b/>
      <w:sz w:val="28"/>
    </w:rPr>
  </w:style>
  <w:style w:type="character" w:customStyle="1" w:styleId="Appdef">
    <w:name w:val="App_def"/>
    <w:basedOn w:val="DefaultParagraphFont"/>
    <w:rsid w:val="009A64BD"/>
    <w:rPr>
      <w:rFonts w:ascii="Times New Roman" w:hAnsi="Times New Roman"/>
      <w:b/>
    </w:rPr>
  </w:style>
  <w:style w:type="character" w:customStyle="1" w:styleId="Appref">
    <w:name w:val="App_ref"/>
    <w:basedOn w:val="DefaultParagraphFont"/>
    <w:rsid w:val="009A64BD"/>
  </w:style>
  <w:style w:type="paragraph" w:customStyle="1" w:styleId="AppendixNoTitle">
    <w:name w:val="Appendix_NoTitle"/>
    <w:basedOn w:val="AnnexNoTitle"/>
    <w:next w:val="Normalaftertitle"/>
    <w:rsid w:val="009A64BD"/>
  </w:style>
  <w:style w:type="character" w:customStyle="1" w:styleId="Artdef">
    <w:name w:val="Art_def"/>
    <w:basedOn w:val="DefaultParagraphFont"/>
    <w:rsid w:val="009A64BD"/>
    <w:rPr>
      <w:rFonts w:ascii="Times New Roman" w:hAnsi="Times New Roman"/>
      <w:b/>
    </w:rPr>
  </w:style>
  <w:style w:type="character" w:styleId="CommentReference">
    <w:name w:val="annotation reference"/>
    <w:basedOn w:val="DefaultParagraphFont"/>
    <w:semiHidden/>
    <w:rsid w:val="009A64BD"/>
    <w:rPr>
      <w:sz w:val="16"/>
      <w:szCs w:val="16"/>
    </w:rPr>
  </w:style>
  <w:style w:type="paragraph" w:customStyle="1" w:styleId="Reftitle">
    <w:name w:val="Ref_title"/>
    <w:basedOn w:val="Normal"/>
    <w:next w:val="Reftext"/>
    <w:rsid w:val="009A64BD"/>
    <w:pPr>
      <w:spacing w:before="480"/>
      <w:jc w:val="center"/>
    </w:pPr>
    <w:rPr>
      <w:b/>
    </w:rPr>
  </w:style>
  <w:style w:type="paragraph" w:customStyle="1" w:styleId="ArtNo">
    <w:name w:val="Art_No"/>
    <w:basedOn w:val="Normal"/>
    <w:next w:val="Arttitle"/>
    <w:rsid w:val="009A64BD"/>
    <w:pPr>
      <w:keepNext/>
      <w:keepLines/>
      <w:spacing w:before="480"/>
      <w:jc w:val="center"/>
    </w:pPr>
    <w:rPr>
      <w:caps/>
      <w:sz w:val="28"/>
    </w:rPr>
  </w:style>
  <w:style w:type="paragraph" w:customStyle="1" w:styleId="Arttitle">
    <w:name w:val="Art_title"/>
    <w:basedOn w:val="Normal"/>
    <w:next w:val="Normalaftertitle"/>
    <w:rsid w:val="009A64BD"/>
    <w:pPr>
      <w:keepNext/>
      <w:keepLines/>
      <w:spacing w:before="240"/>
      <w:jc w:val="center"/>
    </w:pPr>
    <w:rPr>
      <w:b/>
      <w:sz w:val="28"/>
    </w:rPr>
  </w:style>
  <w:style w:type="character" w:customStyle="1" w:styleId="Artref">
    <w:name w:val="Art_ref"/>
    <w:basedOn w:val="DefaultParagraphFont"/>
    <w:rsid w:val="009A64BD"/>
  </w:style>
  <w:style w:type="paragraph" w:customStyle="1" w:styleId="Call">
    <w:name w:val="Call"/>
    <w:basedOn w:val="Normal"/>
    <w:next w:val="Normal"/>
    <w:rsid w:val="009A64BD"/>
    <w:pPr>
      <w:keepNext/>
      <w:keepLines/>
      <w:spacing w:before="160"/>
      <w:ind w:left="794"/>
      <w:jc w:val="left"/>
    </w:pPr>
    <w:rPr>
      <w:i/>
    </w:rPr>
  </w:style>
  <w:style w:type="paragraph" w:customStyle="1" w:styleId="ChapNo">
    <w:name w:val="Chap_No"/>
    <w:basedOn w:val="Normal"/>
    <w:next w:val="Chaptitle"/>
    <w:rsid w:val="009A64BD"/>
    <w:pPr>
      <w:keepNext/>
      <w:keepLines/>
      <w:spacing w:before="480"/>
      <w:jc w:val="center"/>
    </w:pPr>
    <w:rPr>
      <w:b/>
      <w:caps/>
      <w:sz w:val="28"/>
    </w:rPr>
  </w:style>
  <w:style w:type="paragraph" w:customStyle="1" w:styleId="Equationlegend">
    <w:name w:val="Equation_legend"/>
    <w:basedOn w:val="Normal"/>
    <w:rsid w:val="009A64BD"/>
    <w:pPr>
      <w:tabs>
        <w:tab w:val="clear" w:pos="794"/>
        <w:tab w:val="clear" w:pos="1191"/>
        <w:tab w:val="clear" w:pos="1588"/>
        <w:tab w:val="right" w:pos="1814"/>
      </w:tabs>
      <w:spacing w:before="80"/>
      <w:ind w:left="1985" w:hanging="1985"/>
    </w:pPr>
  </w:style>
  <w:style w:type="paragraph" w:customStyle="1" w:styleId="Figurelegend">
    <w:name w:val="Figure_legend"/>
    <w:basedOn w:val="Normal"/>
    <w:rsid w:val="009A64BD"/>
    <w:pPr>
      <w:keepNext/>
      <w:keepLines/>
      <w:tabs>
        <w:tab w:val="clear" w:pos="794"/>
        <w:tab w:val="clear" w:pos="1191"/>
        <w:tab w:val="clear" w:pos="1588"/>
        <w:tab w:val="clear" w:pos="1985"/>
      </w:tabs>
      <w:spacing w:before="20" w:after="20"/>
      <w:jc w:val="left"/>
    </w:pPr>
    <w:rPr>
      <w:sz w:val="18"/>
    </w:rPr>
  </w:style>
  <w:style w:type="paragraph" w:customStyle="1" w:styleId="Figure">
    <w:name w:val="Figure"/>
    <w:basedOn w:val="Normal"/>
    <w:next w:val="FigureNoTitle"/>
    <w:rsid w:val="009A64BD"/>
    <w:pPr>
      <w:keepNext/>
      <w:keepLines/>
      <w:spacing w:before="240" w:after="120"/>
      <w:jc w:val="center"/>
    </w:pPr>
  </w:style>
  <w:style w:type="paragraph" w:customStyle="1" w:styleId="FigureNoTitle">
    <w:name w:val="Figure_NoTitle"/>
    <w:basedOn w:val="Normal"/>
    <w:next w:val="Normalaftertitle"/>
    <w:rsid w:val="009A64BD"/>
    <w:pPr>
      <w:keepLines/>
      <w:spacing w:before="240" w:after="120"/>
      <w:jc w:val="center"/>
    </w:pPr>
    <w:rPr>
      <w:b/>
    </w:rPr>
  </w:style>
  <w:style w:type="paragraph" w:customStyle="1" w:styleId="Figurewithouttitle">
    <w:name w:val="Figure_without_title"/>
    <w:basedOn w:val="Normal"/>
    <w:next w:val="Normalaftertitle"/>
    <w:rsid w:val="009A64BD"/>
    <w:pPr>
      <w:keepLines/>
      <w:spacing w:before="240" w:after="120"/>
      <w:jc w:val="center"/>
    </w:pPr>
  </w:style>
  <w:style w:type="paragraph" w:customStyle="1" w:styleId="FooterQP">
    <w:name w:val="Footer_QP"/>
    <w:basedOn w:val="Normal"/>
    <w:rsid w:val="009A64BD"/>
    <w:pPr>
      <w:tabs>
        <w:tab w:val="clear" w:pos="794"/>
        <w:tab w:val="clear" w:pos="1191"/>
        <w:tab w:val="clear" w:pos="1588"/>
        <w:tab w:val="clear" w:pos="1985"/>
        <w:tab w:val="left" w:pos="907"/>
        <w:tab w:val="right" w:pos="8789"/>
        <w:tab w:val="right" w:pos="9639"/>
      </w:tabs>
      <w:spacing w:before="0"/>
      <w:jc w:val="left"/>
    </w:pPr>
    <w:rPr>
      <w:b/>
      <w:sz w:val="22"/>
    </w:rPr>
  </w:style>
  <w:style w:type="paragraph" w:customStyle="1" w:styleId="FirstFooter">
    <w:name w:val="FirstFooter"/>
    <w:basedOn w:val="Footer"/>
    <w:rsid w:val="009A64BD"/>
    <w:pPr>
      <w:tabs>
        <w:tab w:val="clear" w:pos="5954"/>
        <w:tab w:val="clear" w:pos="9639"/>
      </w:tabs>
      <w:overflowPunct/>
      <w:autoSpaceDE/>
      <w:autoSpaceDN/>
      <w:adjustRightInd/>
      <w:spacing w:before="40"/>
      <w:jc w:val="left"/>
      <w:textAlignment w:val="auto"/>
    </w:pPr>
    <w:rPr>
      <w:caps w:val="0"/>
      <w:noProof w:val="0"/>
    </w:rPr>
  </w:style>
  <w:style w:type="paragraph" w:customStyle="1" w:styleId="Formal">
    <w:name w:val="Formal"/>
    <w:basedOn w:val="ASN1"/>
    <w:rsid w:val="009A64BD"/>
    <w:rPr>
      <w:b w:val="0"/>
    </w:rPr>
  </w:style>
  <w:style w:type="paragraph" w:customStyle="1" w:styleId="Headingb">
    <w:name w:val="Heading_b"/>
    <w:basedOn w:val="Normal"/>
    <w:next w:val="Normal"/>
    <w:rsid w:val="009A64BD"/>
    <w:pPr>
      <w:keepNext/>
      <w:spacing w:before="160"/>
      <w:jc w:val="left"/>
    </w:pPr>
    <w:rPr>
      <w:b/>
    </w:rPr>
  </w:style>
  <w:style w:type="paragraph" w:customStyle="1" w:styleId="Headingi">
    <w:name w:val="Heading_i"/>
    <w:basedOn w:val="Normal"/>
    <w:next w:val="Normal"/>
    <w:rsid w:val="009A64BD"/>
    <w:pPr>
      <w:keepNext/>
      <w:spacing w:before="160"/>
      <w:jc w:val="left"/>
    </w:pPr>
    <w:rPr>
      <w:i/>
    </w:rPr>
  </w:style>
  <w:style w:type="paragraph" w:styleId="Index2">
    <w:name w:val="index 2"/>
    <w:basedOn w:val="Normal"/>
    <w:next w:val="Normal"/>
    <w:semiHidden/>
    <w:rsid w:val="009A64BD"/>
    <w:pPr>
      <w:ind w:left="284"/>
      <w:jc w:val="left"/>
    </w:pPr>
  </w:style>
  <w:style w:type="paragraph" w:styleId="Index3">
    <w:name w:val="index 3"/>
    <w:basedOn w:val="Normal"/>
    <w:next w:val="Normal"/>
    <w:semiHidden/>
    <w:rsid w:val="009A64BD"/>
    <w:pPr>
      <w:ind w:left="567"/>
      <w:jc w:val="left"/>
    </w:pPr>
  </w:style>
  <w:style w:type="paragraph" w:customStyle="1" w:styleId="Normalaftertitle">
    <w:name w:val="Normal_after_title"/>
    <w:basedOn w:val="Normal"/>
    <w:next w:val="Normal"/>
    <w:rsid w:val="009A64BD"/>
    <w:pPr>
      <w:spacing w:before="360"/>
    </w:pPr>
  </w:style>
  <w:style w:type="paragraph" w:customStyle="1" w:styleId="PartNo">
    <w:name w:val="Part_No"/>
    <w:basedOn w:val="Normal"/>
    <w:next w:val="Partref"/>
    <w:rsid w:val="009A64BD"/>
    <w:pPr>
      <w:keepNext/>
      <w:keepLines/>
      <w:spacing w:before="480" w:after="80"/>
      <w:jc w:val="center"/>
    </w:pPr>
    <w:rPr>
      <w:caps/>
      <w:sz w:val="28"/>
    </w:rPr>
  </w:style>
  <w:style w:type="paragraph" w:customStyle="1" w:styleId="Partref">
    <w:name w:val="Part_ref"/>
    <w:basedOn w:val="Normal"/>
    <w:next w:val="Parttitle"/>
    <w:rsid w:val="009A64BD"/>
    <w:pPr>
      <w:keepNext/>
      <w:keepLines/>
      <w:spacing w:before="280"/>
      <w:jc w:val="center"/>
    </w:pPr>
  </w:style>
  <w:style w:type="paragraph" w:customStyle="1" w:styleId="Parttitle">
    <w:name w:val="Part_title"/>
    <w:basedOn w:val="Normal"/>
    <w:next w:val="Normalaftertitle"/>
    <w:rsid w:val="009A64BD"/>
    <w:pPr>
      <w:keepNext/>
      <w:keepLines/>
      <w:spacing w:before="240" w:after="280"/>
      <w:jc w:val="center"/>
    </w:pPr>
    <w:rPr>
      <w:b/>
      <w:sz w:val="28"/>
    </w:rPr>
  </w:style>
  <w:style w:type="paragraph" w:customStyle="1" w:styleId="Recdate">
    <w:name w:val="Rec_date"/>
    <w:basedOn w:val="Normal"/>
    <w:next w:val="Normalaftertitle"/>
    <w:rsid w:val="009A64BD"/>
    <w:pPr>
      <w:keepNext/>
      <w:keepLines/>
      <w:tabs>
        <w:tab w:val="clear" w:pos="794"/>
        <w:tab w:val="clear" w:pos="1191"/>
        <w:tab w:val="clear" w:pos="1588"/>
        <w:tab w:val="clear" w:pos="1985"/>
      </w:tabs>
      <w:jc w:val="right"/>
    </w:pPr>
    <w:rPr>
      <w:i/>
      <w:sz w:val="22"/>
    </w:rPr>
  </w:style>
  <w:style w:type="paragraph" w:customStyle="1" w:styleId="Questiondate">
    <w:name w:val="Question_date"/>
    <w:basedOn w:val="Recdate"/>
    <w:next w:val="Normalaftertitle"/>
    <w:rsid w:val="009A64BD"/>
  </w:style>
  <w:style w:type="paragraph" w:customStyle="1" w:styleId="RecNo">
    <w:name w:val="Rec_No"/>
    <w:basedOn w:val="Normal"/>
    <w:next w:val="Rectitle"/>
    <w:rsid w:val="009A64BD"/>
    <w:pPr>
      <w:keepNext/>
      <w:keepLines/>
      <w:spacing w:before="0"/>
      <w:jc w:val="left"/>
    </w:pPr>
    <w:rPr>
      <w:b/>
      <w:sz w:val="28"/>
    </w:rPr>
  </w:style>
  <w:style w:type="paragraph" w:customStyle="1" w:styleId="QuestionNo">
    <w:name w:val="Question_No"/>
    <w:basedOn w:val="RecNo"/>
    <w:next w:val="Questiontitle"/>
    <w:rsid w:val="009A64BD"/>
  </w:style>
  <w:style w:type="paragraph" w:customStyle="1" w:styleId="Recref">
    <w:name w:val="Rec_ref"/>
    <w:basedOn w:val="Normal"/>
    <w:next w:val="Recdate"/>
    <w:rsid w:val="009A64BD"/>
    <w:pPr>
      <w:keepNext/>
      <w:keepLines/>
      <w:tabs>
        <w:tab w:val="clear" w:pos="794"/>
        <w:tab w:val="clear" w:pos="1191"/>
        <w:tab w:val="clear" w:pos="1588"/>
        <w:tab w:val="clear" w:pos="1985"/>
      </w:tabs>
      <w:jc w:val="center"/>
    </w:pPr>
    <w:rPr>
      <w:i/>
    </w:rPr>
  </w:style>
  <w:style w:type="paragraph" w:customStyle="1" w:styleId="Questionref">
    <w:name w:val="Question_ref"/>
    <w:basedOn w:val="Recref"/>
    <w:next w:val="Questiondate"/>
    <w:rsid w:val="009A64BD"/>
  </w:style>
  <w:style w:type="paragraph" w:customStyle="1" w:styleId="Rectitle">
    <w:name w:val="Rec_title"/>
    <w:basedOn w:val="Normal"/>
    <w:next w:val="Normalaftertitle"/>
    <w:rsid w:val="009A64BD"/>
    <w:pPr>
      <w:keepNext/>
      <w:keepLines/>
      <w:spacing w:before="360"/>
      <w:jc w:val="center"/>
    </w:pPr>
    <w:rPr>
      <w:b/>
      <w:sz w:val="28"/>
    </w:rPr>
  </w:style>
  <w:style w:type="paragraph" w:customStyle="1" w:styleId="Questiontitle">
    <w:name w:val="Question_title"/>
    <w:basedOn w:val="Rectitle"/>
    <w:next w:val="Questionref"/>
    <w:rsid w:val="009A64BD"/>
  </w:style>
  <w:style w:type="paragraph" w:customStyle="1" w:styleId="Reftext">
    <w:name w:val="Ref_text"/>
    <w:basedOn w:val="Normal"/>
    <w:rsid w:val="009A64BD"/>
    <w:pPr>
      <w:ind w:left="794" w:hanging="794"/>
      <w:jc w:val="left"/>
    </w:pPr>
  </w:style>
  <w:style w:type="paragraph" w:customStyle="1" w:styleId="Repdate">
    <w:name w:val="Rep_date"/>
    <w:basedOn w:val="Recdate"/>
    <w:next w:val="Normalaftertitle"/>
    <w:rsid w:val="009A64BD"/>
  </w:style>
  <w:style w:type="paragraph" w:customStyle="1" w:styleId="RepNo">
    <w:name w:val="Rep_No"/>
    <w:basedOn w:val="RecNo"/>
    <w:next w:val="Reptitle"/>
    <w:rsid w:val="009A64BD"/>
  </w:style>
  <w:style w:type="paragraph" w:customStyle="1" w:styleId="Repref">
    <w:name w:val="Rep_ref"/>
    <w:basedOn w:val="Recref"/>
    <w:next w:val="Repdate"/>
    <w:rsid w:val="009A64BD"/>
  </w:style>
  <w:style w:type="paragraph" w:customStyle="1" w:styleId="Reptitle">
    <w:name w:val="Rep_title"/>
    <w:basedOn w:val="Rectitle"/>
    <w:next w:val="Repref"/>
    <w:rsid w:val="009A64BD"/>
  </w:style>
  <w:style w:type="paragraph" w:customStyle="1" w:styleId="Resdate">
    <w:name w:val="Res_date"/>
    <w:basedOn w:val="Recdate"/>
    <w:next w:val="Normalaftertitle"/>
    <w:rsid w:val="009A64BD"/>
  </w:style>
  <w:style w:type="character" w:customStyle="1" w:styleId="Resdef">
    <w:name w:val="Res_def"/>
    <w:basedOn w:val="DefaultParagraphFont"/>
    <w:rsid w:val="009A64BD"/>
    <w:rPr>
      <w:rFonts w:ascii="Times New Roman" w:hAnsi="Times New Roman"/>
      <w:b/>
    </w:rPr>
  </w:style>
  <w:style w:type="paragraph" w:customStyle="1" w:styleId="ResNo">
    <w:name w:val="Res_No"/>
    <w:basedOn w:val="RecNo"/>
    <w:next w:val="Restitle"/>
    <w:rsid w:val="009A64BD"/>
  </w:style>
  <w:style w:type="paragraph" w:customStyle="1" w:styleId="Resref">
    <w:name w:val="Res_ref"/>
    <w:basedOn w:val="Recref"/>
    <w:next w:val="Resdate"/>
    <w:rsid w:val="009A64BD"/>
  </w:style>
  <w:style w:type="paragraph" w:customStyle="1" w:styleId="Restitle">
    <w:name w:val="Res_title"/>
    <w:basedOn w:val="Rectitle"/>
    <w:next w:val="Resref"/>
    <w:rsid w:val="009A64BD"/>
  </w:style>
  <w:style w:type="paragraph" w:customStyle="1" w:styleId="Section1">
    <w:name w:val="Section_1"/>
    <w:basedOn w:val="Normal"/>
    <w:next w:val="Normal"/>
    <w:rsid w:val="009A64BD"/>
    <w:pPr>
      <w:tabs>
        <w:tab w:val="clear" w:pos="794"/>
        <w:tab w:val="clear" w:pos="1191"/>
        <w:tab w:val="clear" w:pos="1588"/>
        <w:tab w:val="clear" w:pos="1985"/>
      </w:tabs>
      <w:spacing w:before="624"/>
      <w:jc w:val="center"/>
    </w:pPr>
    <w:rPr>
      <w:b/>
    </w:rPr>
  </w:style>
  <w:style w:type="paragraph" w:customStyle="1" w:styleId="Section2">
    <w:name w:val="Section_2"/>
    <w:basedOn w:val="Normal"/>
    <w:next w:val="Normal"/>
    <w:rsid w:val="009A64BD"/>
    <w:pPr>
      <w:tabs>
        <w:tab w:val="clear" w:pos="794"/>
        <w:tab w:val="clear" w:pos="1191"/>
        <w:tab w:val="clear" w:pos="1588"/>
        <w:tab w:val="clear" w:pos="1985"/>
      </w:tabs>
      <w:spacing w:before="240"/>
      <w:jc w:val="center"/>
    </w:pPr>
    <w:rPr>
      <w:i/>
    </w:rPr>
  </w:style>
  <w:style w:type="paragraph" w:customStyle="1" w:styleId="SectionNo">
    <w:name w:val="Section_No"/>
    <w:basedOn w:val="Normal"/>
    <w:next w:val="Sectiontitle"/>
    <w:rsid w:val="009A64BD"/>
    <w:pPr>
      <w:keepNext/>
      <w:keepLines/>
      <w:spacing w:before="480" w:after="80"/>
      <w:jc w:val="center"/>
    </w:pPr>
    <w:rPr>
      <w:caps/>
      <w:sz w:val="28"/>
    </w:rPr>
  </w:style>
  <w:style w:type="paragraph" w:customStyle="1" w:styleId="Sectiontitle">
    <w:name w:val="Section_title"/>
    <w:basedOn w:val="Normal"/>
    <w:next w:val="Normalaftertitle"/>
    <w:rsid w:val="009A64BD"/>
    <w:pPr>
      <w:keepNext/>
      <w:keepLines/>
      <w:spacing w:before="480" w:after="280"/>
      <w:jc w:val="center"/>
    </w:pPr>
    <w:rPr>
      <w:b/>
      <w:sz w:val="28"/>
    </w:rPr>
  </w:style>
  <w:style w:type="paragraph" w:customStyle="1" w:styleId="Source">
    <w:name w:val="Source"/>
    <w:basedOn w:val="Normal"/>
    <w:next w:val="Normalaftertitle"/>
    <w:rsid w:val="009A64BD"/>
    <w:pPr>
      <w:spacing w:before="840" w:after="200"/>
      <w:jc w:val="center"/>
    </w:pPr>
    <w:rPr>
      <w:b/>
      <w:sz w:val="28"/>
    </w:rPr>
  </w:style>
  <w:style w:type="paragraph" w:customStyle="1" w:styleId="SpecialFooter">
    <w:name w:val="Special Footer"/>
    <w:basedOn w:val="Footer"/>
    <w:rsid w:val="009A64BD"/>
    <w:pPr>
      <w:tabs>
        <w:tab w:val="left" w:pos="567"/>
        <w:tab w:val="left" w:pos="1134"/>
        <w:tab w:val="left" w:pos="1701"/>
        <w:tab w:val="left" w:pos="2268"/>
        <w:tab w:val="left" w:pos="2835"/>
      </w:tabs>
    </w:pPr>
    <w:rPr>
      <w:caps w:val="0"/>
      <w:noProof w:val="0"/>
    </w:rPr>
  </w:style>
  <w:style w:type="character" w:customStyle="1" w:styleId="Tablefreq">
    <w:name w:val="Table_freq"/>
    <w:basedOn w:val="DefaultParagraphFont"/>
    <w:rsid w:val="009A64BD"/>
    <w:rPr>
      <w:b/>
      <w:color w:val="auto"/>
    </w:rPr>
  </w:style>
  <w:style w:type="paragraph" w:customStyle="1" w:styleId="Tablehead">
    <w:name w:val="Table_head"/>
    <w:basedOn w:val="Normal"/>
    <w:next w:val="Tabletext"/>
    <w:rsid w:val="009A64BD"/>
    <w:pPr>
      <w:keepNext/>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pPr>
    <w:rPr>
      <w:b/>
      <w:sz w:val="22"/>
    </w:rPr>
  </w:style>
  <w:style w:type="paragraph" w:customStyle="1" w:styleId="Tablelegend">
    <w:name w:val="Table_legend"/>
    <w:basedOn w:val="Normal"/>
    <w:rsid w:val="009A64BD"/>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after="40"/>
      <w:jc w:val="left"/>
    </w:pPr>
    <w:rPr>
      <w:sz w:val="22"/>
    </w:rPr>
  </w:style>
  <w:style w:type="paragraph" w:styleId="CommentText">
    <w:name w:val="annotation text"/>
    <w:basedOn w:val="Normal"/>
    <w:semiHidden/>
    <w:rsid w:val="009A64BD"/>
    <w:pPr>
      <w:tabs>
        <w:tab w:val="clear" w:pos="794"/>
        <w:tab w:val="clear" w:pos="1191"/>
        <w:tab w:val="clear" w:pos="1588"/>
        <w:tab w:val="clear" w:pos="1985"/>
      </w:tabs>
      <w:overflowPunct/>
      <w:autoSpaceDE/>
      <w:autoSpaceDN/>
      <w:adjustRightInd/>
      <w:spacing w:before="0"/>
      <w:jc w:val="left"/>
      <w:textAlignment w:val="auto"/>
    </w:pPr>
    <w:rPr>
      <w:sz w:val="20"/>
      <w:lang w:val="en-US"/>
    </w:rPr>
  </w:style>
  <w:style w:type="paragraph" w:customStyle="1" w:styleId="Tabletext">
    <w:name w:val="Table_text"/>
    <w:basedOn w:val="Normal"/>
    <w:rsid w:val="009A64BD"/>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left"/>
    </w:pPr>
    <w:rPr>
      <w:sz w:val="22"/>
    </w:rPr>
  </w:style>
  <w:style w:type="paragraph" w:customStyle="1" w:styleId="TableNoTitle">
    <w:name w:val="Table_NoTitle"/>
    <w:basedOn w:val="Normal"/>
    <w:next w:val="Tablehead"/>
    <w:rsid w:val="009A64BD"/>
    <w:pPr>
      <w:keepNext/>
      <w:keepLines/>
      <w:spacing w:before="360" w:after="120"/>
      <w:jc w:val="center"/>
    </w:pPr>
    <w:rPr>
      <w:b/>
    </w:rPr>
  </w:style>
  <w:style w:type="paragraph" w:customStyle="1" w:styleId="Title1">
    <w:name w:val="Title 1"/>
    <w:basedOn w:val="Source"/>
    <w:next w:val="Title2"/>
    <w:rsid w:val="009A64BD"/>
    <w:pPr>
      <w:tabs>
        <w:tab w:val="clear" w:pos="794"/>
        <w:tab w:val="clear" w:pos="1191"/>
        <w:tab w:val="clear" w:pos="1588"/>
        <w:tab w:val="clear" w:pos="1985"/>
        <w:tab w:val="left" w:pos="567"/>
        <w:tab w:val="left" w:pos="1134"/>
        <w:tab w:val="left" w:pos="1701"/>
        <w:tab w:val="left" w:pos="2268"/>
        <w:tab w:val="left" w:pos="2835"/>
      </w:tabs>
      <w:spacing w:before="240" w:after="0"/>
    </w:pPr>
    <w:rPr>
      <w:b w:val="0"/>
      <w:caps/>
    </w:rPr>
  </w:style>
  <w:style w:type="paragraph" w:customStyle="1" w:styleId="Title2">
    <w:name w:val="Title 2"/>
    <w:basedOn w:val="Title1"/>
    <w:next w:val="Title3"/>
    <w:rsid w:val="009A64BD"/>
  </w:style>
  <w:style w:type="paragraph" w:customStyle="1" w:styleId="Title3">
    <w:name w:val="Title 3"/>
    <w:basedOn w:val="Title2"/>
    <w:next w:val="Title4"/>
    <w:rsid w:val="009A64BD"/>
    <w:rPr>
      <w:caps w:val="0"/>
    </w:rPr>
  </w:style>
  <w:style w:type="paragraph" w:customStyle="1" w:styleId="Title4">
    <w:name w:val="Title 4"/>
    <w:basedOn w:val="Title3"/>
    <w:next w:val="Heading1"/>
    <w:rsid w:val="009A64BD"/>
    <w:rPr>
      <w:b/>
    </w:rPr>
  </w:style>
  <w:style w:type="paragraph" w:customStyle="1" w:styleId="Artheading">
    <w:name w:val="Art_heading"/>
    <w:basedOn w:val="Normal"/>
    <w:next w:val="Normalaftertitle"/>
    <w:rsid w:val="009A64BD"/>
    <w:pPr>
      <w:spacing w:before="480"/>
      <w:jc w:val="center"/>
    </w:pPr>
    <w:rPr>
      <w:b/>
      <w:sz w:val="28"/>
    </w:rPr>
  </w:style>
  <w:style w:type="character" w:styleId="Hyperlink">
    <w:name w:val="Hyperlink"/>
    <w:aliases w:val="超级链接"/>
    <w:basedOn w:val="DefaultParagraphFont"/>
    <w:uiPriority w:val="99"/>
    <w:rsid w:val="009A64BD"/>
    <w:rPr>
      <w:color w:val="0000FF"/>
      <w:u w:val="single"/>
    </w:rPr>
  </w:style>
  <w:style w:type="paragraph" w:styleId="BalloonText">
    <w:name w:val="Balloon Text"/>
    <w:basedOn w:val="Normal"/>
    <w:link w:val="BalloonTextChar"/>
    <w:rsid w:val="00A9292D"/>
    <w:pPr>
      <w:spacing w:before="0"/>
    </w:pPr>
    <w:rPr>
      <w:rFonts w:ascii="Tahoma" w:hAnsi="Tahoma" w:cs="Tahoma"/>
      <w:sz w:val="16"/>
      <w:szCs w:val="16"/>
    </w:rPr>
  </w:style>
  <w:style w:type="character" w:customStyle="1" w:styleId="BalloonTextChar">
    <w:name w:val="Balloon Text Char"/>
    <w:basedOn w:val="DefaultParagraphFont"/>
    <w:link w:val="BalloonText"/>
    <w:rsid w:val="00A9292D"/>
    <w:rPr>
      <w:rFonts w:ascii="Tahoma" w:hAnsi="Tahoma" w:cs="Tahoma"/>
      <w:sz w:val="16"/>
      <w:szCs w:val="16"/>
      <w:lang w:val="en-GB" w:eastAsia="en-US"/>
    </w:rPr>
  </w:style>
  <w:style w:type="table" w:styleId="TableGrid">
    <w:name w:val="Table Grid"/>
    <w:basedOn w:val="TableNormal"/>
    <w:rsid w:val="00A5422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rsid w:val="00A5422E"/>
    <w:rPr>
      <w:rFonts w:ascii="Times New Roman" w:hAnsi="Times New Roman"/>
      <w:b/>
      <w:sz w:val="24"/>
      <w:lang w:val="en-GB" w:eastAsia="en-US"/>
    </w:rPr>
  </w:style>
  <w:style w:type="character" w:customStyle="1" w:styleId="Heading2Char">
    <w:name w:val="Heading 2 Char"/>
    <w:basedOn w:val="DefaultParagraphFont"/>
    <w:link w:val="Heading2"/>
    <w:rsid w:val="00A5422E"/>
    <w:rPr>
      <w:rFonts w:ascii="Times New Roman" w:hAnsi="Times New Roman"/>
      <w:b/>
      <w:sz w:val="24"/>
      <w:lang w:val="en-GB" w:eastAsia="en-US"/>
    </w:rPr>
  </w:style>
  <w:style w:type="character" w:customStyle="1" w:styleId="st">
    <w:name w:val="st"/>
    <w:rsid w:val="00A5422E"/>
  </w:style>
  <w:style w:type="character" w:styleId="FollowedHyperlink">
    <w:name w:val="FollowedHyperlink"/>
    <w:basedOn w:val="DefaultParagraphFont"/>
    <w:semiHidden/>
    <w:unhideWhenUsed/>
    <w:rsid w:val="00297BB2"/>
    <w:rPr>
      <w:color w:val="800080" w:themeColor="followedHyperlink"/>
      <w:u w:val="single"/>
    </w:rPr>
  </w:style>
  <w:style w:type="paragraph" w:customStyle="1" w:styleId="Docnumber">
    <w:name w:val="Docnumber"/>
    <w:basedOn w:val="Normal"/>
    <w:link w:val="DocnumberChar"/>
    <w:qFormat/>
    <w:rsid w:val="00874D88"/>
    <w:pPr>
      <w:jc w:val="right"/>
    </w:pPr>
    <w:rPr>
      <w:b/>
      <w:bCs/>
      <w:sz w:val="40"/>
    </w:rPr>
  </w:style>
  <w:style w:type="character" w:customStyle="1" w:styleId="DocnumberChar">
    <w:name w:val="Docnumber Char"/>
    <w:basedOn w:val="DefaultParagraphFont"/>
    <w:link w:val="Docnumber"/>
    <w:rsid w:val="00874D88"/>
    <w:rPr>
      <w:rFonts w:ascii="Times New Roman" w:hAnsi="Times New Roman"/>
      <w:b/>
      <w:bCs/>
      <w:sz w:val="40"/>
      <w:lang w:val="en-GB" w:eastAsia="en-US"/>
    </w:rPr>
  </w:style>
  <w:style w:type="paragraph" w:styleId="TOCHeading">
    <w:name w:val="TOC Heading"/>
    <w:basedOn w:val="Heading1"/>
    <w:next w:val="Normal"/>
    <w:uiPriority w:val="39"/>
    <w:unhideWhenUsed/>
    <w:qFormat/>
    <w:rsid w:val="00AD2B0C"/>
    <w:pPr>
      <w:tabs>
        <w:tab w:val="clear" w:pos="794"/>
        <w:tab w:val="clear" w:pos="1191"/>
        <w:tab w:val="clear" w:pos="1588"/>
        <w:tab w:val="clear" w:pos="1985"/>
      </w:tabs>
      <w:overflowPunct/>
      <w:autoSpaceDE/>
      <w:autoSpaceDN/>
      <w:adjustRightInd/>
      <w:spacing w:before="240" w:line="259" w:lineRule="auto"/>
      <w:ind w:left="0" w:firstLine="0"/>
      <w:textAlignment w:val="auto"/>
      <w:outlineLvl w:val="9"/>
    </w:pPr>
    <w:rPr>
      <w:rFonts w:asciiTheme="majorHAnsi" w:eastAsiaTheme="majorEastAsia" w:hAnsiTheme="majorHAnsi" w:cstheme="majorBidi"/>
      <w:b w:val="0"/>
      <w:color w:val="365F91" w:themeColor="accent1" w:themeShade="BF"/>
      <w:sz w:val="32"/>
      <w:szCs w:val="32"/>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endnotes" Target="endnot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gachetc\AppData\Roaming\Microsoft\Templates\QuickPub\QPUBE.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D089D8AEFAC1A247B7216C0DD884D876" ma:contentTypeVersion="0" ma:contentTypeDescription="Create a new document." ma:contentTypeScope="" ma:versionID="e93fde0be7c971661863f6ebf72cc913">
  <xsd:schema xmlns:xsd="http://www.w3.org/2001/XMLSchema" xmlns:xs="http://www.w3.org/2001/XMLSchema" xmlns:p="http://schemas.microsoft.com/office/2006/metadata/properties" targetNamespace="http://schemas.microsoft.com/office/2006/metadata/properties" ma:root="true" ma:fieldsID="1b05d82d297216baf5b26c55225140d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39F818C-7153-4E30-92E0-CE59CED798BE}">
  <ds:schemaRefs>
    <ds:schemaRef ds:uri="http://schemas.microsoft.com/sharepoint/v3/contenttype/forms"/>
  </ds:schemaRefs>
</ds:datastoreItem>
</file>

<file path=customXml/itemProps2.xml><?xml version="1.0" encoding="utf-8"?>
<ds:datastoreItem xmlns:ds="http://schemas.openxmlformats.org/officeDocument/2006/customXml" ds:itemID="{410F35DB-37E5-4F3A-8DAE-93675D698FCB}">
  <ds:schemaRef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http://purl.org/dc/terms/"/>
    <ds:schemaRef ds:uri="http://www.w3.org/XML/1998/namespace"/>
    <ds:schemaRef ds:uri="http://purl.org/dc/dcmitype/"/>
  </ds:schemaRefs>
</ds:datastoreItem>
</file>

<file path=customXml/itemProps3.xml><?xml version="1.0" encoding="utf-8"?>
<ds:datastoreItem xmlns:ds="http://schemas.openxmlformats.org/officeDocument/2006/customXml" ds:itemID="{9F8AC91A-C262-408A-9CEC-351F5A824B1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01ABE9FD-BC72-4DDB-A76D-04FFCEEAA7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QPUBE.dotm</Template>
  <TotalTime>2</TotalTime>
  <Pages>1</Pages>
  <Words>138</Words>
  <Characters>788</Characters>
  <Application>Microsoft Office Word</Application>
  <DocSecurity>0</DocSecurity>
  <Lines>6</Lines>
  <Paragraphs>1</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Draft Revised Z.161.2, Testing and Test Control Notation version 3: TTCN-3 Language Extensions: Configuration and Deployment Support (for consent)</vt:lpstr>
      <vt:lpstr>ITU-T Rec. Z.161.2 (10/2015) Testing and Test Control Notation version 3: TTCN-3 language extensions: Configuration and deployment support</vt:lpstr>
    </vt:vector>
  </TitlesOfParts>
  <Manager>ITU-T</Manager>
  <Company>International Telecommunication Union (ITU)</Company>
  <LinksUpToDate>false</LinksUpToDate>
  <CharactersWithSpaces>925</CharactersWithSpaces>
  <SharedDoc>false</SharedDoc>
  <HLinks>
    <vt:vector size="6" baseType="variant">
      <vt:variant>
        <vt:i4>5832781</vt:i4>
      </vt:variant>
      <vt:variant>
        <vt:i4>0</vt:i4>
      </vt:variant>
      <vt:variant>
        <vt:i4>0</vt:i4>
      </vt:variant>
      <vt:variant>
        <vt:i4>5</vt:i4>
      </vt:variant>
      <vt:variant>
        <vt:lpwstr>http://www.itu.int/ITU-T/ipr/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Draft Revised Z.161.2, Testing and Test Control Notation version 3: TTCN-3 Language Extensions: Configuration and Deployment Support (for consent)</dc:title>
  <dc:subject>SERIES Z: LANGUAGES AND GENERAL SOFTWARE ASPECTS FOR TELECOMMUNICATION SYSTEMS - Formal description techniques (FDT) – Testing and Test Control Notation (TTCN)</dc:subject>
  <dc:creator>Rapporteur Q12/17 (Formal languages for telecommunication software and testing)</dc:creator>
  <cp:keywords>Z.161.2,Z,161.2</cp:keywords>
  <dc:description>SG17-TD1453  For: Geneva, 29 August - 7 September 2018_x000d_Document date: _x000d_Saved by ITU51013186 at 13:36:31 on 31/08/2018</dc:description>
  <cp:lastModifiedBy>Bilani, Joumana</cp:lastModifiedBy>
  <cp:revision>5</cp:revision>
  <cp:lastPrinted>2015-11-05T15:58:00Z</cp:lastPrinted>
  <dcterms:created xsi:type="dcterms:W3CDTF">2018-09-12T14:20:00Z</dcterms:created>
  <dcterms:modified xsi:type="dcterms:W3CDTF">2018-09-12T14:31:00Z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SG17-TD1453</vt:lpwstr>
  </property>
  <property fmtid="{D5CDD505-2E9C-101B-9397-08002B2CF9AE}" pid="3" name="docdate">
    <vt:lpwstr/>
  </property>
  <property fmtid="{D5CDD505-2E9C-101B-9397-08002B2CF9AE}" pid="4" name="doctitle">
    <vt:lpwstr>Testing and Test Control Notation version 3: TTCN-3 language extensions: Configuration and deployment support</vt:lpwstr>
  </property>
  <property fmtid="{D5CDD505-2E9C-101B-9397-08002B2CF9AE}" pid="5" name="doctitle2">
    <vt:lpwstr>SERIES Z: LANGUAGES AND GENERAL SOFTWARE ASPECTS FOR TELECOMMUNICATION SYSTEMS Formal description techniques (FDT) – Testing and Test Control Notation (TTCN)</vt:lpwstr>
  </property>
  <property fmtid="{D5CDD505-2E9C-101B-9397-08002B2CF9AE}" pid="6" name="Language">
    <vt:lpwstr>English</vt:lpwstr>
  </property>
  <property fmtid="{D5CDD505-2E9C-101B-9397-08002B2CF9AE}" pid="7" name="Typist">
    <vt:lpwstr>Gachetc</vt:lpwstr>
  </property>
  <property fmtid="{D5CDD505-2E9C-101B-9397-08002B2CF9AE}" pid="8" name="Date completed">
    <vt:lpwstr>lundi 5 janvier 2015</vt:lpwstr>
  </property>
  <property fmtid="{D5CDD505-2E9C-101B-9397-08002B2CF9AE}" pid="9" name="Docorlang">
    <vt:lpwstr/>
  </property>
  <property fmtid="{D5CDD505-2E9C-101B-9397-08002B2CF9AE}" pid="10" name="Docbluepink">
    <vt:lpwstr>12/17</vt:lpwstr>
  </property>
  <property fmtid="{D5CDD505-2E9C-101B-9397-08002B2CF9AE}" pid="11" name="Docdest">
    <vt:lpwstr>Geneva, 29 August - 7 September 2018</vt:lpwstr>
  </property>
  <property fmtid="{D5CDD505-2E9C-101B-9397-08002B2CF9AE}" pid="12" name="Docauthor">
    <vt:lpwstr>Rapporteur Q12/17 (Formal languages for telecommunication software and testing)</vt:lpwstr>
  </property>
  <property fmtid="{D5CDD505-2E9C-101B-9397-08002B2CF9AE}" pid="13" name="ContentTypeId">
    <vt:lpwstr>0x010100D089D8AEFAC1A247B7216C0DD884D876</vt:lpwstr>
  </property>
</Properties>
</file>