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A57" w:rsidRDefault="00664A57" w:rsidP="00664A57">
      <w:pPr>
        <w:tabs>
          <w:tab w:val="right" w:pos="9639"/>
        </w:tabs>
        <w:spacing w:before="240"/>
        <w:jc w:val="right"/>
        <w:rPr>
          <w:rFonts w:ascii="Arial" w:hAnsi="Arial"/>
          <w:sz w:val="18"/>
          <w:lang w:val="en-US"/>
        </w:rPr>
      </w:pPr>
    </w:p>
    <w:tbl>
      <w:tblPr>
        <w:tblW w:w="9945" w:type="dxa"/>
        <w:tblLayout w:type="fixed"/>
        <w:tblLook w:val="0000" w:firstRow="0" w:lastRow="0" w:firstColumn="0" w:lastColumn="0" w:noHBand="0" w:noVBand="0"/>
      </w:tblPr>
      <w:tblGrid>
        <w:gridCol w:w="9945"/>
      </w:tblGrid>
      <w:tr w:rsidR="00664A57" w:rsidTr="00664A57">
        <w:tc>
          <w:tcPr>
            <w:tcW w:w="9945" w:type="dxa"/>
          </w:tcPr>
          <w:p w:rsidR="00664A57" w:rsidRDefault="005409B2" w:rsidP="0028380C">
            <w:pPr>
              <w:pStyle w:val="RecNo"/>
              <w:rPr>
                <w:lang w:val="en-US"/>
              </w:rPr>
            </w:pPr>
            <w:bookmarkStart w:id="0" w:name="c2tope"/>
            <w:bookmarkStart w:id="1" w:name="irecnoe"/>
            <w:bookmarkEnd w:id="0"/>
            <w:bookmarkEnd w:id="1"/>
            <w:r>
              <w:rPr>
                <w:lang w:val="en-US"/>
              </w:rPr>
              <w:t xml:space="preserve">Draft revised </w:t>
            </w:r>
            <w:r w:rsidR="00664A57">
              <w:rPr>
                <w:lang w:val="en-US"/>
              </w:rPr>
              <w:t>Recommendation ITU-T L.1310</w:t>
            </w:r>
          </w:p>
          <w:p w:rsidR="00664A57" w:rsidRPr="00F967F9" w:rsidRDefault="00664A57" w:rsidP="0028380C">
            <w:pPr>
              <w:pStyle w:val="Rectitle"/>
              <w:rPr>
                <w:lang w:val="en-US"/>
              </w:rPr>
            </w:pPr>
            <w:r w:rsidRPr="00F967F9">
              <w:rPr>
                <w:bCs/>
              </w:rPr>
              <w:t xml:space="preserve">Energy efficiency metrics and measurement methods </w:t>
            </w:r>
            <w:r>
              <w:rPr>
                <w:bCs/>
              </w:rPr>
              <w:br/>
            </w:r>
            <w:r w:rsidRPr="00F967F9">
              <w:rPr>
                <w:bCs/>
              </w:rPr>
              <w:t>for telecommunication equipment</w:t>
            </w:r>
          </w:p>
          <w:p w:rsidR="00664A57" w:rsidRDefault="00664A57" w:rsidP="0028380C">
            <w:pPr>
              <w:rPr>
                <w:lang w:val="en-US"/>
              </w:rPr>
            </w:pPr>
          </w:p>
        </w:tc>
      </w:tr>
    </w:tbl>
    <w:p w:rsidR="00664A57" w:rsidRDefault="00664A57" w:rsidP="00664A57">
      <w:pPr>
        <w:rPr>
          <w:lang w:val="en-US"/>
        </w:rPr>
      </w:pPr>
    </w:p>
    <w:tbl>
      <w:tblPr>
        <w:tblW w:w="9945" w:type="dxa"/>
        <w:tblLayout w:type="fixed"/>
        <w:tblLook w:val="0000" w:firstRow="0" w:lastRow="0" w:firstColumn="0" w:lastColumn="0" w:noHBand="0" w:noVBand="0"/>
      </w:tblPr>
      <w:tblGrid>
        <w:gridCol w:w="9945"/>
      </w:tblGrid>
      <w:tr w:rsidR="00664A57" w:rsidTr="00340B2F">
        <w:tc>
          <w:tcPr>
            <w:tcW w:w="9945" w:type="dxa"/>
          </w:tcPr>
          <w:p w:rsidR="00664A57" w:rsidRDefault="00664A57" w:rsidP="0028380C">
            <w:pPr>
              <w:pStyle w:val="Headingb"/>
              <w:rPr>
                <w:lang w:val="en-US"/>
              </w:rPr>
            </w:pPr>
            <w:bookmarkStart w:id="2" w:name="isume"/>
            <w:r>
              <w:rPr>
                <w:lang w:val="en-US"/>
              </w:rPr>
              <w:t>Sum</w:t>
            </w:r>
            <w:bookmarkStart w:id="3" w:name="_GoBack"/>
            <w:bookmarkEnd w:id="3"/>
            <w:r>
              <w:rPr>
                <w:lang w:val="en-US"/>
              </w:rPr>
              <w:t>mary</w:t>
            </w:r>
          </w:p>
          <w:p w:rsidR="00664A57" w:rsidRPr="00F967F9" w:rsidRDefault="00664A57" w:rsidP="0028380C">
            <w:r w:rsidRPr="00F967F9">
              <w:t>Recommendation ITU-T L.1310 contains the definition of energy efficiency metrics test procedures, methodologies and measurement profiles required to assess the energy efficiency of telecommunication equipment.</w:t>
            </w:r>
          </w:p>
          <w:p w:rsidR="00664A57" w:rsidRPr="00F967F9" w:rsidRDefault="00664A57" w:rsidP="0028380C">
            <w:r w:rsidRPr="00F967F9">
              <w:t xml:space="preserve">Energy efficiency metrics and measurement methods are defined for telecommunication network equipment and small networking equipment. </w:t>
            </w:r>
          </w:p>
          <w:p w:rsidR="00664A57" w:rsidRPr="00F967F9" w:rsidRDefault="00664A57" w:rsidP="0028380C">
            <w:r w:rsidRPr="00F967F9">
              <w:t xml:space="preserve">These metrics allow for the comparison of equipment within the same class, e.g., equipment using the same technologies. </w:t>
            </w:r>
          </w:p>
          <w:p w:rsidR="00664A57" w:rsidRDefault="00664A57" w:rsidP="0028380C">
            <w:pPr>
              <w:rPr>
                <w:lang w:val="en-US"/>
              </w:rPr>
            </w:pPr>
            <w:r w:rsidRPr="00F967F9">
              <w:t>The comparison of equipment in different classes is out of the scope of this Recommendation.</w:t>
            </w:r>
            <w:bookmarkEnd w:id="2"/>
          </w:p>
        </w:tc>
      </w:tr>
    </w:tbl>
    <w:p w:rsidR="00664A57" w:rsidRDefault="00664A57" w:rsidP="00664A57">
      <w:pPr>
        <w:rPr>
          <w:lang w:val="en-US"/>
        </w:rPr>
      </w:pPr>
    </w:p>
    <w:p w:rsidR="00664A57" w:rsidRDefault="00664A57" w:rsidP="00664A57">
      <w:pPr>
        <w:jc w:val="center"/>
      </w:pPr>
      <w:bookmarkStart w:id="4" w:name="c3tope"/>
      <w:bookmarkStart w:id="5" w:name="cov4top"/>
      <w:bookmarkEnd w:id="4"/>
      <w:bookmarkEnd w:id="5"/>
      <w:r>
        <w:t>________________________</w:t>
      </w:r>
    </w:p>
    <w:sectPr w:rsidR="00664A57" w:rsidSect="00664A57">
      <w:head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7" w:right="1134" w:bottom="141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E2" w:rsidRDefault="004A24E2" w:rsidP="00C42125">
      <w:pPr>
        <w:spacing w:before="0"/>
      </w:pPr>
      <w:r>
        <w:separator/>
      </w:r>
    </w:p>
  </w:endnote>
  <w:endnote w:type="continuationSeparator" w:id="0">
    <w:p w:rsidR="004A24E2" w:rsidRDefault="004A24E2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89C" w:rsidRPr="00664A57" w:rsidRDefault="00B7189C" w:rsidP="00664A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DE7" w:rsidRDefault="00F30DE7" w:rsidP="00F30D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E2" w:rsidRDefault="004A24E2" w:rsidP="00C42125">
      <w:pPr>
        <w:spacing w:before="0"/>
      </w:pPr>
      <w:r>
        <w:separator/>
      </w:r>
    </w:p>
  </w:footnote>
  <w:footnote w:type="continuationSeparator" w:id="0">
    <w:p w:rsidR="004A24E2" w:rsidRDefault="004A24E2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89C" w:rsidRDefault="00B7189C">
    <w:pPr>
      <w:pStyle w:val="Header"/>
    </w:pPr>
  </w:p>
  <w:p w:rsidR="00AB5166" w:rsidRDefault="00AB516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89C" w:rsidRDefault="00B718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3823361"/>
    <w:multiLevelType w:val="multilevel"/>
    <w:tmpl w:val="04DEF37A"/>
    <w:lvl w:ilvl="0">
      <w:start w:val="1"/>
      <w:numFmt w:val="lowerLetter"/>
      <w:lvlText w:val="%1)"/>
      <w:lvlJc w:val="left"/>
      <w:pPr>
        <w:tabs>
          <w:tab w:val="num" w:pos="1247"/>
        </w:tabs>
        <w:ind w:left="1247" w:hanging="453"/>
      </w:pPr>
      <w:rPr>
        <w:rFonts w:ascii="Times New Roman" w:hAnsi="Times New Roman" w:hint="default"/>
        <w:color w:val="auto"/>
      </w:rPr>
    </w:lvl>
    <w:lvl w:ilvl="1">
      <w:start w:val="1"/>
      <w:numFmt w:val="lowerRoman"/>
      <w:lvlText w:val="%2)"/>
      <w:lvlJc w:val="left"/>
      <w:pPr>
        <w:tabs>
          <w:tab w:val="num" w:pos="2206"/>
        </w:tabs>
        <w:ind w:left="1844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2" w15:restartNumberingAfterBreak="0">
    <w:nsid w:val="09A94ED1"/>
    <w:multiLevelType w:val="hybridMultilevel"/>
    <w:tmpl w:val="D208F462"/>
    <w:lvl w:ilvl="0" w:tplc="BAA4D3CC">
      <w:start w:val="1"/>
      <w:numFmt w:val="bullet"/>
      <w:lvlText w:val=""/>
      <w:lvlJc w:val="left"/>
      <w:pPr>
        <w:ind w:left="90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10C15FE7"/>
    <w:multiLevelType w:val="hybridMultilevel"/>
    <w:tmpl w:val="1736DD48"/>
    <w:lvl w:ilvl="0" w:tplc="4E462B14">
      <w:start w:val="1"/>
      <w:numFmt w:val="bullet"/>
      <w:lvlText w:val=""/>
      <w:lvlJc w:val="left"/>
      <w:pPr>
        <w:tabs>
          <w:tab w:val="num" w:pos="1644"/>
        </w:tabs>
        <w:ind w:left="1644" w:hanging="45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4F3AC0"/>
    <w:multiLevelType w:val="hybridMultilevel"/>
    <w:tmpl w:val="3320C6D2"/>
    <w:lvl w:ilvl="0" w:tplc="62BAE9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2932D9"/>
    <w:multiLevelType w:val="hybridMultilevel"/>
    <w:tmpl w:val="D2BC0980"/>
    <w:lvl w:ilvl="0" w:tplc="BAA4D3C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37F2C77"/>
    <w:multiLevelType w:val="hybridMultilevel"/>
    <w:tmpl w:val="BF9673E4"/>
    <w:lvl w:ilvl="0" w:tplc="62BAE9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7B6B19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376031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AA0B6E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FB81CF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480858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2C1D5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BD4F00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53E79A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6810CF3"/>
    <w:multiLevelType w:val="multilevel"/>
    <w:tmpl w:val="DDDA86C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189A0A65"/>
    <w:multiLevelType w:val="multilevel"/>
    <w:tmpl w:val="04DEF37A"/>
    <w:lvl w:ilvl="0">
      <w:start w:val="1"/>
      <w:numFmt w:val="lowerLetter"/>
      <w:lvlText w:val="%1)"/>
      <w:lvlJc w:val="left"/>
      <w:pPr>
        <w:tabs>
          <w:tab w:val="num" w:pos="1247"/>
        </w:tabs>
        <w:ind w:left="1247" w:hanging="453"/>
      </w:pPr>
      <w:rPr>
        <w:rFonts w:ascii="Times New Roman" w:hAnsi="Times New Roman" w:hint="default"/>
        <w:color w:val="auto"/>
      </w:rPr>
    </w:lvl>
    <w:lvl w:ilvl="1">
      <w:start w:val="1"/>
      <w:numFmt w:val="lowerRoman"/>
      <w:lvlText w:val="%2)"/>
      <w:lvlJc w:val="left"/>
      <w:pPr>
        <w:tabs>
          <w:tab w:val="num" w:pos="2206"/>
        </w:tabs>
        <w:ind w:left="1844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9" w15:restartNumberingAfterBreak="0">
    <w:nsid w:val="19115855"/>
    <w:multiLevelType w:val="multilevel"/>
    <w:tmpl w:val="BE6EFFE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 w15:restartNumberingAfterBreak="0">
    <w:nsid w:val="1C9001AC"/>
    <w:multiLevelType w:val="multilevel"/>
    <w:tmpl w:val="07E6480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 w15:restartNumberingAfterBreak="0">
    <w:nsid w:val="29F978E9"/>
    <w:multiLevelType w:val="hybridMultilevel"/>
    <w:tmpl w:val="669A7826"/>
    <w:lvl w:ilvl="0" w:tplc="B5D2D302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9DB005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872BE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62C1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BCC5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3D641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8434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7693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9067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0D29B6"/>
    <w:multiLevelType w:val="hybridMultilevel"/>
    <w:tmpl w:val="71ECF0C6"/>
    <w:lvl w:ilvl="0" w:tplc="42B81F3A">
      <w:start w:val="1"/>
      <w:numFmt w:val="lowerLetter"/>
      <w:lvlText w:val="%1)"/>
      <w:lvlJc w:val="left"/>
      <w:pPr>
        <w:ind w:left="360" w:hanging="360"/>
      </w:pPr>
      <w:rPr>
        <w:rFonts w:eastAsia="MS Mincho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30C12B4"/>
    <w:multiLevelType w:val="hybridMultilevel"/>
    <w:tmpl w:val="B3B8191A"/>
    <w:lvl w:ilvl="0" w:tplc="FBACA760">
      <w:start w:val="1"/>
      <w:numFmt w:val="lowerLetter"/>
      <w:lvlText w:val="%1)"/>
      <w:lvlJc w:val="left"/>
      <w:pPr>
        <w:ind w:left="360" w:hanging="360"/>
      </w:pPr>
      <w:rPr>
        <w:rFonts w:eastAsia="MS Mincho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38530E5"/>
    <w:multiLevelType w:val="hybridMultilevel"/>
    <w:tmpl w:val="6FF8FA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4746ED"/>
    <w:multiLevelType w:val="multilevel"/>
    <w:tmpl w:val="973A228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6" w15:restartNumberingAfterBreak="0">
    <w:nsid w:val="34DA568E"/>
    <w:multiLevelType w:val="hybridMultilevel"/>
    <w:tmpl w:val="E4FE9850"/>
    <w:lvl w:ilvl="0" w:tplc="BAA4D3C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7515A65"/>
    <w:multiLevelType w:val="multilevel"/>
    <w:tmpl w:val="04090025"/>
    <w:lvl w:ilvl="0">
      <w:start w:val="1"/>
      <w:numFmt w:val="decimal"/>
      <w:lvlText w:val="%1"/>
      <w:lvlJc w:val="left"/>
      <w:pPr>
        <w:ind w:left="574" w:hanging="432"/>
      </w:pPr>
      <w:rPr>
        <w:b/>
      </w:rPr>
    </w:lvl>
    <w:lvl w:ilvl="1">
      <w:start w:val="1"/>
      <w:numFmt w:val="decimal"/>
      <w:lvlText w:val="%1.%2"/>
      <w:lvlJc w:val="left"/>
      <w:pPr>
        <w:ind w:left="718" w:hanging="576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006" w:hanging="864"/>
      </w:pPr>
    </w:lvl>
    <w:lvl w:ilvl="4">
      <w:start w:val="1"/>
      <w:numFmt w:val="decimal"/>
      <w:lvlText w:val="%1.%2.%3.%4.%5"/>
      <w:lvlJc w:val="left"/>
      <w:pPr>
        <w:ind w:left="1150" w:hanging="1008"/>
      </w:pPr>
    </w:lvl>
    <w:lvl w:ilvl="5">
      <w:start w:val="1"/>
      <w:numFmt w:val="decimal"/>
      <w:lvlText w:val="%1.%2.%3.%4.%5.%6"/>
      <w:lvlJc w:val="left"/>
      <w:pPr>
        <w:ind w:left="1294" w:hanging="1152"/>
      </w:pPr>
    </w:lvl>
    <w:lvl w:ilvl="6">
      <w:start w:val="1"/>
      <w:numFmt w:val="decimal"/>
      <w:lvlText w:val="%1.%2.%3.%4.%5.%6.%7"/>
      <w:lvlJc w:val="left"/>
      <w:pPr>
        <w:ind w:left="1438" w:hanging="1296"/>
      </w:pPr>
    </w:lvl>
    <w:lvl w:ilvl="7">
      <w:start w:val="1"/>
      <w:numFmt w:val="decimal"/>
      <w:lvlText w:val="%1.%2.%3.%4.%5.%6.%7.%8"/>
      <w:lvlJc w:val="left"/>
      <w:pPr>
        <w:ind w:left="1582" w:hanging="1440"/>
      </w:pPr>
    </w:lvl>
    <w:lvl w:ilvl="8">
      <w:start w:val="1"/>
      <w:numFmt w:val="decimal"/>
      <w:lvlText w:val="%1.%2.%3.%4.%5.%6.%7.%8.%9"/>
      <w:lvlJc w:val="left"/>
      <w:pPr>
        <w:ind w:left="1726" w:hanging="1584"/>
      </w:pPr>
    </w:lvl>
  </w:abstractNum>
  <w:abstractNum w:abstractNumId="28" w15:restartNumberingAfterBreak="0">
    <w:nsid w:val="3A36692D"/>
    <w:multiLevelType w:val="hybridMultilevel"/>
    <w:tmpl w:val="8708B5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E95542"/>
    <w:multiLevelType w:val="hybridMultilevel"/>
    <w:tmpl w:val="DDA6DE44"/>
    <w:lvl w:ilvl="0" w:tplc="19009B28">
      <w:start w:val="1"/>
      <w:numFmt w:val="lowerLetter"/>
      <w:lvlText w:val="%1)"/>
      <w:lvlJc w:val="left"/>
      <w:pPr>
        <w:ind w:left="360" w:hanging="360"/>
      </w:pPr>
      <w:rPr>
        <w:rFonts w:eastAsia="MS Mincho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3EA91D4E"/>
    <w:multiLevelType w:val="hybridMultilevel"/>
    <w:tmpl w:val="49522694"/>
    <w:lvl w:ilvl="0" w:tplc="A036E77E">
      <w:start w:val="1"/>
      <w:numFmt w:val="lowerLetter"/>
      <w:lvlText w:val="%1)"/>
      <w:lvlJc w:val="left"/>
      <w:pPr>
        <w:ind w:left="360" w:hanging="360"/>
      </w:pPr>
      <w:rPr>
        <w:rFonts w:eastAsia="MS Mincho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3EEB7D91"/>
    <w:multiLevelType w:val="hybridMultilevel"/>
    <w:tmpl w:val="CF0205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EC6AF8"/>
    <w:multiLevelType w:val="hybridMultilevel"/>
    <w:tmpl w:val="8EBAE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220140"/>
    <w:multiLevelType w:val="multilevel"/>
    <w:tmpl w:val="04DEF37A"/>
    <w:lvl w:ilvl="0">
      <w:start w:val="1"/>
      <w:numFmt w:val="lowerLetter"/>
      <w:lvlText w:val="%1)"/>
      <w:lvlJc w:val="left"/>
      <w:pPr>
        <w:tabs>
          <w:tab w:val="num" w:pos="1247"/>
        </w:tabs>
        <w:ind w:left="1247" w:hanging="453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Roman"/>
      <w:lvlText w:val="%2)"/>
      <w:lvlJc w:val="left"/>
      <w:pPr>
        <w:tabs>
          <w:tab w:val="num" w:pos="1922"/>
        </w:tabs>
        <w:ind w:left="1560" w:hanging="284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4" w15:restartNumberingAfterBreak="0">
    <w:nsid w:val="5F0D4C29"/>
    <w:multiLevelType w:val="multilevel"/>
    <w:tmpl w:val="BE6EFFE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5" w15:restartNumberingAfterBreak="0">
    <w:nsid w:val="615428E8"/>
    <w:multiLevelType w:val="multilevel"/>
    <w:tmpl w:val="3F0CFEA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6" w15:restartNumberingAfterBreak="0">
    <w:nsid w:val="6E8B1245"/>
    <w:multiLevelType w:val="multilevel"/>
    <w:tmpl w:val="BE6EFFE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7" w15:restartNumberingAfterBreak="0">
    <w:nsid w:val="79156C54"/>
    <w:multiLevelType w:val="hybridMultilevel"/>
    <w:tmpl w:val="F25EC320"/>
    <w:lvl w:ilvl="0" w:tplc="EE78F93E">
      <w:start w:val="1"/>
      <w:numFmt w:val="bullet"/>
      <w:lvlText w:val="-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090019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DC7FB3"/>
    <w:multiLevelType w:val="multilevel"/>
    <w:tmpl w:val="04DEF37A"/>
    <w:lvl w:ilvl="0">
      <w:start w:val="1"/>
      <w:numFmt w:val="lowerLetter"/>
      <w:lvlText w:val="%1)"/>
      <w:lvlJc w:val="left"/>
      <w:pPr>
        <w:tabs>
          <w:tab w:val="num" w:pos="1247"/>
        </w:tabs>
        <w:ind w:left="1247" w:hanging="453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Roman"/>
      <w:lvlText w:val="%2)"/>
      <w:lvlJc w:val="left"/>
      <w:pPr>
        <w:tabs>
          <w:tab w:val="num" w:pos="1922"/>
        </w:tabs>
        <w:ind w:left="1560" w:hanging="284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1"/>
  </w:num>
  <w:num w:numId="13">
    <w:abstractNumId w:val="16"/>
  </w:num>
  <w:num w:numId="14">
    <w:abstractNumId w:val="32"/>
  </w:num>
  <w:num w:numId="15">
    <w:abstractNumId w:val="37"/>
  </w:num>
  <w:num w:numId="16">
    <w:abstractNumId w:val="28"/>
  </w:num>
  <w:num w:numId="17">
    <w:abstractNumId w:val="33"/>
  </w:num>
  <w:num w:numId="18">
    <w:abstractNumId w:val="38"/>
  </w:num>
  <w:num w:numId="19">
    <w:abstractNumId w:val="31"/>
  </w:num>
  <w:num w:numId="20">
    <w:abstractNumId w:val="13"/>
  </w:num>
  <w:num w:numId="21">
    <w:abstractNumId w:val="27"/>
  </w:num>
  <w:num w:numId="22">
    <w:abstractNumId w:val="11"/>
  </w:num>
  <w:num w:numId="23">
    <w:abstractNumId w:val="18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7"/>
    <w:lvlOverride w:ilvl="0">
      <w:lvl w:ilvl="0">
        <w:start w:val="1"/>
        <w:numFmt w:val="decimal"/>
        <w:lvlText w:val="%1"/>
        <w:lvlJc w:val="left"/>
        <w:pPr>
          <w:tabs>
            <w:tab w:val="num" w:pos="432"/>
          </w:tabs>
          <w:ind w:left="432" w:hanging="432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27">
    <w:abstractNumId w:val="20"/>
  </w:num>
  <w:num w:numId="28">
    <w:abstractNumId w:val="25"/>
  </w:num>
  <w:num w:numId="29">
    <w:abstractNumId w:val="35"/>
  </w:num>
  <w:num w:numId="30">
    <w:abstractNumId w:val="19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36"/>
  </w:num>
  <w:num w:numId="35">
    <w:abstractNumId w:val="26"/>
  </w:num>
  <w:num w:numId="36">
    <w:abstractNumId w:val="12"/>
  </w:num>
  <w:num w:numId="37">
    <w:abstractNumId w:val="15"/>
  </w:num>
  <w:num w:numId="38">
    <w:abstractNumId w:val="29"/>
  </w:num>
  <w:num w:numId="39">
    <w:abstractNumId w:val="22"/>
  </w:num>
  <w:num w:numId="40">
    <w:abstractNumId w:val="30"/>
  </w:num>
  <w:num w:numId="41">
    <w:abstractNumId w:val="23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00"/>
    <w:rsid w:val="00014F69"/>
    <w:rsid w:val="000171DB"/>
    <w:rsid w:val="00023D9A"/>
    <w:rsid w:val="0003582E"/>
    <w:rsid w:val="00043D75"/>
    <w:rsid w:val="00057000"/>
    <w:rsid w:val="000640E0"/>
    <w:rsid w:val="00086D80"/>
    <w:rsid w:val="000966A8"/>
    <w:rsid w:val="000A5CA2"/>
    <w:rsid w:val="000E6083"/>
    <w:rsid w:val="000E6125"/>
    <w:rsid w:val="00100BAF"/>
    <w:rsid w:val="00113DBE"/>
    <w:rsid w:val="001200A6"/>
    <w:rsid w:val="001251DA"/>
    <w:rsid w:val="00125432"/>
    <w:rsid w:val="00136DDD"/>
    <w:rsid w:val="00137F40"/>
    <w:rsid w:val="00144BDF"/>
    <w:rsid w:val="00155DDC"/>
    <w:rsid w:val="001871EC"/>
    <w:rsid w:val="001A20C3"/>
    <w:rsid w:val="001A670F"/>
    <w:rsid w:val="001B6A45"/>
    <w:rsid w:val="001C62B8"/>
    <w:rsid w:val="001D22D8"/>
    <w:rsid w:val="001D4296"/>
    <w:rsid w:val="001E7B0E"/>
    <w:rsid w:val="001F141D"/>
    <w:rsid w:val="00200A06"/>
    <w:rsid w:val="00200A98"/>
    <w:rsid w:val="00201AFA"/>
    <w:rsid w:val="002229F1"/>
    <w:rsid w:val="00233F75"/>
    <w:rsid w:val="00253DBE"/>
    <w:rsid w:val="00253DC6"/>
    <w:rsid w:val="0025489C"/>
    <w:rsid w:val="002622FA"/>
    <w:rsid w:val="00263518"/>
    <w:rsid w:val="002759E7"/>
    <w:rsid w:val="00277326"/>
    <w:rsid w:val="002A11C4"/>
    <w:rsid w:val="002A399B"/>
    <w:rsid w:val="002C26C0"/>
    <w:rsid w:val="002C2BC5"/>
    <w:rsid w:val="002E0407"/>
    <w:rsid w:val="002E77F6"/>
    <w:rsid w:val="002E79CB"/>
    <w:rsid w:val="002F0471"/>
    <w:rsid w:val="002F1714"/>
    <w:rsid w:val="002F7F55"/>
    <w:rsid w:val="0030745F"/>
    <w:rsid w:val="00314630"/>
    <w:rsid w:val="0032090A"/>
    <w:rsid w:val="00321CDE"/>
    <w:rsid w:val="00333E15"/>
    <w:rsid w:val="00340B2F"/>
    <w:rsid w:val="003571BC"/>
    <w:rsid w:val="0036090C"/>
    <w:rsid w:val="00364979"/>
    <w:rsid w:val="00385B9C"/>
    <w:rsid w:val="00385FB5"/>
    <w:rsid w:val="0038715D"/>
    <w:rsid w:val="00392E84"/>
    <w:rsid w:val="00394DBF"/>
    <w:rsid w:val="003957A6"/>
    <w:rsid w:val="003A43EF"/>
    <w:rsid w:val="003C7445"/>
    <w:rsid w:val="003E39A2"/>
    <w:rsid w:val="003E57AB"/>
    <w:rsid w:val="003F2BED"/>
    <w:rsid w:val="00400B49"/>
    <w:rsid w:val="00443878"/>
    <w:rsid w:val="004539A8"/>
    <w:rsid w:val="004712CA"/>
    <w:rsid w:val="0047422E"/>
    <w:rsid w:val="0049278F"/>
    <w:rsid w:val="0049674B"/>
    <w:rsid w:val="004A24E2"/>
    <w:rsid w:val="004C0673"/>
    <w:rsid w:val="004C4E4E"/>
    <w:rsid w:val="004F3816"/>
    <w:rsid w:val="004F500A"/>
    <w:rsid w:val="005409B2"/>
    <w:rsid w:val="00543D41"/>
    <w:rsid w:val="00545472"/>
    <w:rsid w:val="005571A4"/>
    <w:rsid w:val="00566EDA"/>
    <w:rsid w:val="00566FE6"/>
    <w:rsid w:val="0057081A"/>
    <w:rsid w:val="00572654"/>
    <w:rsid w:val="005976A1"/>
    <w:rsid w:val="005A34E7"/>
    <w:rsid w:val="005B5629"/>
    <w:rsid w:val="005C0300"/>
    <w:rsid w:val="005C27A2"/>
    <w:rsid w:val="005D4FEB"/>
    <w:rsid w:val="005E0E6C"/>
    <w:rsid w:val="005F4B6A"/>
    <w:rsid w:val="006010F3"/>
    <w:rsid w:val="00615A0A"/>
    <w:rsid w:val="006333D4"/>
    <w:rsid w:val="006369B2"/>
    <w:rsid w:val="0063718D"/>
    <w:rsid w:val="00647525"/>
    <w:rsid w:val="00647A71"/>
    <w:rsid w:val="006570B0"/>
    <w:rsid w:val="0066022F"/>
    <w:rsid w:val="00664A57"/>
    <w:rsid w:val="006823F3"/>
    <w:rsid w:val="0069210B"/>
    <w:rsid w:val="00695DD7"/>
    <w:rsid w:val="006A4055"/>
    <w:rsid w:val="006A7C27"/>
    <w:rsid w:val="006B2FE4"/>
    <w:rsid w:val="006B37B0"/>
    <w:rsid w:val="006C5641"/>
    <w:rsid w:val="006D1089"/>
    <w:rsid w:val="006D1B86"/>
    <w:rsid w:val="006D7355"/>
    <w:rsid w:val="006F7DEE"/>
    <w:rsid w:val="00715CA6"/>
    <w:rsid w:val="00731135"/>
    <w:rsid w:val="007324AF"/>
    <w:rsid w:val="007409B4"/>
    <w:rsid w:val="00741974"/>
    <w:rsid w:val="007462AA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B1D1E"/>
    <w:rsid w:val="007C7122"/>
    <w:rsid w:val="007D3F11"/>
    <w:rsid w:val="007E2C69"/>
    <w:rsid w:val="007E53E4"/>
    <w:rsid w:val="007E656A"/>
    <w:rsid w:val="007F3CAA"/>
    <w:rsid w:val="007F664D"/>
    <w:rsid w:val="00837203"/>
    <w:rsid w:val="00842137"/>
    <w:rsid w:val="00853F5F"/>
    <w:rsid w:val="008623ED"/>
    <w:rsid w:val="00875AA6"/>
    <w:rsid w:val="00880944"/>
    <w:rsid w:val="0089088E"/>
    <w:rsid w:val="00892297"/>
    <w:rsid w:val="008964D6"/>
    <w:rsid w:val="008B5123"/>
    <w:rsid w:val="008E0172"/>
    <w:rsid w:val="00936852"/>
    <w:rsid w:val="0094045D"/>
    <w:rsid w:val="009406B5"/>
    <w:rsid w:val="00946166"/>
    <w:rsid w:val="00983164"/>
    <w:rsid w:val="009972EF"/>
    <w:rsid w:val="009A6B45"/>
    <w:rsid w:val="009B5035"/>
    <w:rsid w:val="009C3160"/>
    <w:rsid w:val="009D644B"/>
    <w:rsid w:val="009E766E"/>
    <w:rsid w:val="009F1960"/>
    <w:rsid w:val="009F715E"/>
    <w:rsid w:val="00A10DBB"/>
    <w:rsid w:val="00A11720"/>
    <w:rsid w:val="00A21247"/>
    <w:rsid w:val="00A31D47"/>
    <w:rsid w:val="00A4013E"/>
    <w:rsid w:val="00A4045F"/>
    <w:rsid w:val="00A427CD"/>
    <w:rsid w:val="00A45FEE"/>
    <w:rsid w:val="00A4600B"/>
    <w:rsid w:val="00A50506"/>
    <w:rsid w:val="00A51EF0"/>
    <w:rsid w:val="00A67A81"/>
    <w:rsid w:val="00A730A6"/>
    <w:rsid w:val="00A971A0"/>
    <w:rsid w:val="00AA1186"/>
    <w:rsid w:val="00AA1F22"/>
    <w:rsid w:val="00AB5166"/>
    <w:rsid w:val="00AD3429"/>
    <w:rsid w:val="00B05821"/>
    <w:rsid w:val="00B05EEA"/>
    <w:rsid w:val="00B100D6"/>
    <w:rsid w:val="00B164C9"/>
    <w:rsid w:val="00B26C28"/>
    <w:rsid w:val="00B4174C"/>
    <w:rsid w:val="00B453F5"/>
    <w:rsid w:val="00B54D16"/>
    <w:rsid w:val="00B61624"/>
    <w:rsid w:val="00B66481"/>
    <w:rsid w:val="00B7189C"/>
    <w:rsid w:val="00B718A5"/>
    <w:rsid w:val="00BA788A"/>
    <w:rsid w:val="00BB4983"/>
    <w:rsid w:val="00BB7597"/>
    <w:rsid w:val="00BC62E2"/>
    <w:rsid w:val="00C42125"/>
    <w:rsid w:val="00C62814"/>
    <w:rsid w:val="00C67B25"/>
    <w:rsid w:val="00C748F7"/>
    <w:rsid w:val="00C74937"/>
    <w:rsid w:val="00CB2599"/>
    <w:rsid w:val="00CD2139"/>
    <w:rsid w:val="00CE5986"/>
    <w:rsid w:val="00D647EF"/>
    <w:rsid w:val="00D73137"/>
    <w:rsid w:val="00D977A2"/>
    <w:rsid w:val="00DA1D47"/>
    <w:rsid w:val="00DB0706"/>
    <w:rsid w:val="00DD50DE"/>
    <w:rsid w:val="00DE3062"/>
    <w:rsid w:val="00E0581D"/>
    <w:rsid w:val="00E1590B"/>
    <w:rsid w:val="00E204DD"/>
    <w:rsid w:val="00E228B7"/>
    <w:rsid w:val="00E353EC"/>
    <w:rsid w:val="00E51F61"/>
    <w:rsid w:val="00E53C24"/>
    <w:rsid w:val="00E56E77"/>
    <w:rsid w:val="00EA0BE7"/>
    <w:rsid w:val="00EB444D"/>
    <w:rsid w:val="00EE1A06"/>
    <w:rsid w:val="00EE5C0D"/>
    <w:rsid w:val="00EF4792"/>
    <w:rsid w:val="00F02294"/>
    <w:rsid w:val="00F04198"/>
    <w:rsid w:val="00F30DE7"/>
    <w:rsid w:val="00F35F57"/>
    <w:rsid w:val="00F50467"/>
    <w:rsid w:val="00F562A0"/>
    <w:rsid w:val="00F57FA4"/>
    <w:rsid w:val="00FA02CB"/>
    <w:rsid w:val="00FA2177"/>
    <w:rsid w:val="00FB0783"/>
    <w:rsid w:val="00FB7A8B"/>
    <w:rsid w:val="00FC2485"/>
    <w:rsid w:val="00FD439E"/>
    <w:rsid w:val="00FD76CB"/>
    <w:rsid w:val="00FE152B"/>
    <w:rsid w:val="00FE239E"/>
    <w:rsid w:val="00FF1151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E1BF1DAC-FD5E-486A-BB2E-E02DE1CE2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qFormat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A0BE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EA0BE7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36497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394DBF"/>
    <w:pPr>
      <w:ind w:left="2269"/>
    </w:pPr>
  </w:style>
  <w:style w:type="character" w:styleId="Hyperlink">
    <w:name w:val="Hyperlink"/>
    <w:aliases w:val="超级链接"/>
    <w:basedOn w:val="DefaultParagraphFont"/>
    <w:uiPriority w:val="99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qFormat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rsid w:val="00EA0BE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A0BE7"/>
    <w:pPr>
      <w:ind w:left="1191" w:hanging="397"/>
    </w:pPr>
  </w:style>
  <w:style w:type="paragraph" w:customStyle="1" w:styleId="enumlev3">
    <w:name w:val="enumlev3"/>
    <w:basedOn w:val="enumlev2"/>
    <w:rsid w:val="00EA0BE7"/>
    <w:pPr>
      <w:ind w:left="1588"/>
    </w:pPr>
  </w:style>
  <w:style w:type="character" w:customStyle="1" w:styleId="Appdef">
    <w:name w:val="App_def"/>
    <w:rsid w:val="00664A5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64A57"/>
  </w:style>
  <w:style w:type="character" w:customStyle="1" w:styleId="Artdef">
    <w:name w:val="Art_def"/>
    <w:rsid w:val="00664A57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664A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rtNo">
    <w:name w:val="Art_No"/>
    <w:basedOn w:val="Normal"/>
    <w:next w:val="Normal"/>
    <w:rsid w:val="00664A5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character" w:customStyle="1" w:styleId="Artref">
    <w:name w:val="Art_ref"/>
    <w:basedOn w:val="DefaultParagraphFont"/>
    <w:rsid w:val="00664A57"/>
  </w:style>
  <w:style w:type="paragraph" w:customStyle="1" w:styleId="Arttitle">
    <w:name w:val="Art_title"/>
    <w:basedOn w:val="Normal"/>
    <w:next w:val="Normal"/>
    <w:rsid w:val="00664A5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SN1">
    <w:name w:val="ASN.1"/>
    <w:basedOn w:val="Normal"/>
    <w:rsid w:val="00664A5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eastAsia="Times New Roman" w:hAnsi="Courier New"/>
      <w:b/>
      <w:noProof/>
      <w:sz w:val="20"/>
      <w:szCs w:val="20"/>
      <w:lang w:eastAsia="en-US"/>
    </w:rPr>
  </w:style>
  <w:style w:type="paragraph" w:customStyle="1" w:styleId="Call">
    <w:name w:val="Call"/>
    <w:basedOn w:val="Normal"/>
    <w:next w:val="Normal"/>
    <w:rsid w:val="00664A5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ind w:left="794"/>
      <w:textAlignment w:val="baseline"/>
    </w:pPr>
    <w:rPr>
      <w:rFonts w:eastAsia="Times New Roman"/>
      <w:i/>
      <w:szCs w:val="20"/>
      <w:lang w:eastAsia="en-US"/>
    </w:rPr>
  </w:style>
  <w:style w:type="paragraph" w:customStyle="1" w:styleId="ChapNo">
    <w:name w:val="Chap_No"/>
    <w:basedOn w:val="Normal"/>
    <w:next w:val="Normal"/>
    <w:rsid w:val="00664A5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caps/>
      <w:sz w:val="28"/>
      <w:szCs w:val="20"/>
      <w:lang w:eastAsia="en-US"/>
    </w:rPr>
  </w:style>
  <w:style w:type="paragraph" w:customStyle="1" w:styleId="Chaptitle">
    <w:name w:val="Chap_title"/>
    <w:basedOn w:val="Normal"/>
    <w:next w:val="Normal"/>
    <w:rsid w:val="00664A5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character" w:styleId="EndnoteReference">
    <w:name w:val="endnote reference"/>
    <w:semiHidden/>
    <w:rsid w:val="00664A57"/>
    <w:rPr>
      <w:vertAlign w:val="superscript"/>
    </w:rPr>
  </w:style>
  <w:style w:type="paragraph" w:customStyle="1" w:styleId="Equation">
    <w:name w:val="Equation"/>
    <w:basedOn w:val="Normal"/>
    <w:rsid w:val="00664A57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en-US"/>
    </w:rPr>
  </w:style>
  <w:style w:type="paragraph" w:customStyle="1" w:styleId="Equationlegend">
    <w:name w:val="Equation_legend"/>
    <w:basedOn w:val="Normal"/>
    <w:rsid w:val="00664A57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/>
      <w:ind w:left="1985" w:hanging="1985"/>
      <w:textAlignment w:val="baseline"/>
    </w:pPr>
    <w:rPr>
      <w:rFonts w:eastAsia="Times New Roman"/>
      <w:szCs w:val="20"/>
      <w:lang w:eastAsia="en-US"/>
    </w:rPr>
  </w:style>
  <w:style w:type="paragraph" w:customStyle="1" w:styleId="Figurelegend">
    <w:name w:val="Figure_legend"/>
    <w:basedOn w:val="Normal"/>
    <w:rsid w:val="00664A57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FigureNoBR">
    <w:name w:val="Figure_No_BR"/>
    <w:basedOn w:val="Normal"/>
    <w:next w:val="Normal"/>
    <w:rsid w:val="00664A5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eastAsia="Times New Roman"/>
      <w:caps/>
      <w:szCs w:val="20"/>
      <w:lang w:eastAsia="en-US"/>
    </w:rPr>
  </w:style>
  <w:style w:type="paragraph" w:customStyle="1" w:styleId="TabletitleBR">
    <w:name w:val="Table_title_BR"/>
    <w:basedOn w:val="Normal"/>
    <w:next w:val="Normal"/>
    <w:rsid w:val="00664A5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eastAsia="Times New Roman"/>
      <w:b/>
      <w:szCs w:val="20"/>
      <w:lang w:eastAsia="en-US"/>
    </w:rPr>
  </w:style>
  <w:style w:type="paragraph" w:customStyle="1" w:styleId="FiguretitleBR">
    <w:name w:val="Figure_title_BR"/>
    <w:basedOn w:val="TabletitleBR"/>
    <w:next w:val="Normal"/>
    <w:rsid w:val="00664A57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664A5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rstFooter">
    <w:name w:val="FirstFooter"/>
    <w:basedOn w:val="Footer"/>
    <w:rsid w:val="00664A57"/>
    <w:pPr>
      <w:tabs>
        <w:tab w:val="clear" w:pos="4680"/>
        <w:tab w:val="clear" w:pos="9360"/>
      </w:tabs>
      <w:spacing w:before="40"/>
    </w:pPr>
    <w:rPr>
      <w:rFonts w:eastAsia="Times New Roman"/>
      <w:sz w:val="16"/>
      <w:szCs w:val="20"/>
      <w:lang w:eastAsia="en-US"/>
    </w:rPr>
  </w:style>
  <w:style w:type="paragraph" w:customStyle="1" w:styleId="FooterQP">
    <w:name w:val="Footer_QP"/>
    <w:basedOn w:val="Normal"/>
    <w:rsid w:val="00664A57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rFonts w:eastAsia="Times New Roman"/>
      <w:b/>
      <w:sz w:val="22"/>
      <w:szCs w:val="20"/>
      <w:lang w:eastAsia="en-US"/>
    </w:rPr>
  </w:style>
  <w:style w:type="character" w:styleId="FootnoteReference">
    <w:name w:val="footnote reference"/>
    <w:semiHidden/>
    <w:rsid w:val="00664A57"/>
    <w:rPr>
      <w:position w:val="6"/>
      <w:sz w:val="18"/>
    </w:rPr>
  </w:style>
  <w:style w:type="paragraph" w:customStyle="1" w:styleId="Note">
    <w:name w:val="Note"/>
    <w:basedOn w:val="Normal"/>
    <w:rsid w:val="00664A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te"/>
    <w:link w:val="FootnoteTextChar"/>
    <w:semiHidden/>
    <w:rsid w:val="00664A57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semiHidden/>
    <w:rsid w:val="00664A57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Index1">
    <w:name w:val="index 1"/>
    <w:basedOn w:val="Normal"/>
    <w:next w:val="Normal"/>
    <w:semiHidden/>
    <w:rsid w:val="00664A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en-US"/>
    </w:rPr>
  </w:style>
  <w:style w:type="paragraph" w:styleId="Index2">
    <w:name w:val="index 2"/>
    <w:basedOn w:val="Normal"/>
    <w:next w:val="Normal"/>
    <w:semiHidden/>
    <w:rsid w:val="00664A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283"/>
      <w:textAlignment w:val="baseline"/>
    </w:pPr>
    <w:rPr>
      <w:rFonts w:eastAsia="Times New Roman"/>
      <w:szCs w:val="20"/>
      <w:lang w:eastAsia="en-US"/>
    </w:rPr>
  </w:style>
  <w:style w:type="paragraph" w:styleId="Index3">
    <w:name w:val="index 3"/>
    <w:basedOn w:val="Normal"/>
    <w:next w:val="Normal"/>
    <w:semiHidden/>
    <w:rsid w:val="00664A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566"/>
      <w:textAlignment w:val="baseline"/>
    </w:pPr>
    <w:rPr>
      <w:rFonts w:eastAsia="Times New Roman"/>
      <w:szCs w:val="20"/>
      <w:lang w:eastAsia="en-US"/>
    </w:rPr>
  </w:style>
  <w:style w:type="paragraph" w:customStyle="1" w:styleId="Normalaftertitle">
    <w:name w:val="Normal_after_title"/>
    <w:basedOn w:val="Normal"/>
    <w:next w:val="Normal"/>
    <w:rsid w:val="00664A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Times New Roman"/>
      <w:szCs w:val="20"/>
      <w:lang w:eastAsia="en-US"/>
    </w:rPr>
  </w:style>
  <w:style w:type="character" w:styleId="PageNumber">
    <w:name w:val="page number"/>
    <w:basedOn w:val="DefaultParagraphFont"/>
    <w:rsid w:val="00664A57"/>
  </w:style>
  <w:style w:type="paragraph" w:customStyle="1" w:styleId="PartNo">
    <w:name w:val="Part_No"/>
    <w:basedOn w:val="Normal"/>
    <w:next w:val="Normal"/>
    <w:rsid w:val="00664A5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Partref">
    <w:name w:val="Part_ref"/>
    <w:basedOn w:val="Normal"/>
    <w:next w:val="Normal"/>
    <w:rsid w:val="00664A5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Parttitle">
    <w:name w:val="Part_title"/>
    <w:basedOn w:val="Normal"/>
    <w:next w:val="Normalaftertitle"/>
    <w:rsid w:val="00664A5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Recdate">
    <w:name w:val="Rec_date"/>
    <w:basedOn w:val="Normal"/>
    <w:next w:val="Normalaftertitle"/>
    <w:rsid w:val="00664A57"/>
    <w:pPr>
      <w:keepNext/>
      <w:keepLines/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i/>
      <w:sz w:val="22"/>
      <w:szCs w:val="20"/>
      <w:lang w:eastAsia="en-US"/>
    </w:rPr>
  </w:style>
  <w:style w:type="paragraph" w:customStyle="1" w:styleId="Questiondate">
    <w:name w:val="Question_date"/>
    <w:basedOn w:val="Recdate"/>
    <w:next w:val="Normalaftertitle"/>
    <w:rsid w:val="00664A57"/>
  </w:style>
  <w:style w:type="paragraph" w:customStyle="1" w:styleId="QuestionNo">
    <w:name w:val="Question_No"/>
    <w:basedOn w:val="RecNo"/>
    <w:next w:val="Normal"/>
    <w:rsid w:val="00664A57"/>
    <w:rPr>
      <w:rFonts w:eastAsia="Times New Roman"/>
      <w:lang w:eastAsia="en-US"/>
    </w:rPr>
  </w:style>
  <w:style w:type="paragraph" w:customStyle="1" w:styleId="RecNoBR">
    <w:name w:val="Rec_No_BR"/>
    <w:basedOn w:val="Normal"/>
    <w:next w:val="Normal"/>
    <w:rsid w:val="00664A5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QuestionNoBR">
    <w:name w:val="Question_No_BR"/>
    <w:basedOn w:val="RecNoBR"/>
    <w:next w:val="Normal"/>
    <w:rsid w:val="00664A57"/>
  </w:style>
  <w:style w:type="paragraph" w:customStyle="1" w:styleId="Recref">
    <w:name w:val="Rec_ref"/>
    <w:basedOn w:val="Normal"/>
    <w:next w:val="Recdate"/>
    <w:rsid w:val="00664A57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i/>
      <w:szCs w:val="20"/>
      <w:lang w:eastAsia="en-US"/>
    </w:rPr>
  </w:style>
  <w:style w:type="paragraph" w:customStyle="1" w:styleId="Questionref">
    <w:name w:val="Question_ref"/>
    <w:basedOn w:val="Recref"/>
    <w:next w:val="Questiondate"/>
    <w:rsid w:val="00664A57"/>
  </w:style>
  <w:style w:type="paragraph" w:customStyle="1" w:styleId="Questiontitle">
    <w:name w:val="Question_title"/>
    <w:basedOn w:val="Rectitle"/>
    <w:next w:val="Questionref"/>
    <w:rsid w:val="00664A57"/>
    <w:rPr>
      <w:rFonts w:eastAsia="Times New Roman"/>
      <w:lang w:eastAsia="en-US"/>
    </w:rPr>
  </w:style>
  <w:style w:type="character" w:customStyle="1" w:styleId="Recdef">
    <w:name w:val="Rec_def"/>
    <w:rsid w:val="00664A57"/>
    <w:rPr>
      <w:b/>
    </w:rPr>
  </w:style>
  <w:style w:type="paragraph" w:customStyle="1" w:styleId="Reftitle">
    <w:name w:val="Ref_title"/>
    <w:basedOn w:val="Normal"/>
    <w:next w:val="Reftext"/>
    <w:rsid w:val="00664A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Cs w:val="20"/>
      <w:lang w:eastAsia="en-US"/>
    </w:rPr>
  </w:style>
  <w:style w:type="paragraph" w:customStyle="1" w:styleId="Repdate">
    <w:name w:val="Rep_date"/>
    <w:basedOn w:val="Recdate"/>
    <w:next w:val="Normalaftertitle"/>
    <w:rsid w:val="00664A57"/>
  </w:style>
  <w:style w:type="paragraph" w:customStyle="1" w:styleId="RepNo">
    <w:name w:val="Rep_No"/>
    <w:basedOn w:val="RecNo"/>
    <w:next w:val="Normal"/>
    <w:rsid w:val="00664A57"/>
    <w:rPr>
      <w:rFonts w:eastAsia="Times New Roman"/>
      <w:lang w:eastAsia="en-US"/>
    </w:rPr>
  </w:style>
  <w:style w:type="paragraph" w:customStyle="1" w:styleId="RepNoBR">
    <w:name w:val="Rep_No_BR"/>
    <w:basedOn w:val="RecNoBR"/>
    <w:next w:val="Normal"/>
    <w:rsid w:val="00664A57"/>
  </w:style>
  <w:style w:type="paragraph" w:customStyle="1" w:styleId="Repref">
    <w:name w:val="Rep_ref"/>
    <w:basedOn w:val="Recref"/>
    <w:next w:val="Repdate"/>
    <w:rsid w:val="00664A57"/>
  </w:style>
  <w:style w:type="paragraph" w:customStyle="1" w:styleId="Reptitle">
    <w:name w:val="Rep_title"/>
    <w:basedOn w:val="Rectitle"/>
    <w:next w:val="Repref"/>
    <w:rsid w:val="00664A57"/>
    <w:rPr>
      <w:rFonts w:eastAsia="Times New Roman"/>
      <w:lang w:eastAsia="en-US"/>
    </w:rPr>
  </w:style>
  <w:style w:type="paragraph" w:customStyle="1" w:styleId="Resdate">
    <w:name w:val="Res_date"/>
    <w:basedOn w:val="Recdate"/>
    <w:next w:val="Normalaftertitle"/>
    <w:rsid w:val="00664A57"/>
  </w:style>
  <w:style w:type="character" w:customStyle="1" w:styleId="Resdef">
    <w:name w:val="Res_def"/>
    <w:rsid w:val="00664A57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664A57"/>
    <w:rPr>
      <w:rFonts w:eastAsia="Times New Roman"/>
      <w:lang w:eastAsia="en-US"/>
    </w:rPr>
  </w:style>
  <w:style w:type="paragraph" w:customStyle="1" w:styleId="ResNoBR">
    <w:name w:val="Res_No_BR"/>
    <w:basedOn w:val="RecNoBR"/>
    <w:next w:val="Normal"/>
    <w:rsid w:val="00664A57"/>
  </w:style>
  <w:style w:type="paragraph" w:customStyle="1" w:styleId="Resref">
    <w:name w:val="Res_ref"/>
    <w:basedOn w:val="Recref"/>
    <w:next w:val="Resdate"/>
    <w:rsid w:val="00664A57"/>
  </w:style>
  <w:style w:type="paragraph" w:customStyle="1" w:styleId="Restitle">
    <w:name w:val="Res_title"/>
    <w:basedOn w:val="Rectitle"/>
    <w:next w:val="Resref"/>
    <w:rsid w:val="00664A57"/>
    <w:rPr>
      <w:rFonts w:eastAsia="Times New Roman"/>
      <w:lang w:eastAsia="en-US"/>
    </w:rPr>
  </w:style>
  <w:style w:type="paragraph" w:customStyle="1" w:styleId="Section1">
    <w:name w:val="Section_1"/>
    <w:basedOn w:val="Normal"/>
    <w:next w:val="Normal"/>
    <w:rsid w:val="00664A57"/>
    <w:pPr>
      <w:overflowPunct w:val="0"/>
      <w:autoSpaceDE w:val="0"/>
      <w:autoSpaceDN w:val="0"/>
      <w:adjustRightInd w:val="0"/>
      <w:spacing w:before="624"/>
      <w:jc w:val="center"/>
      <w:textAlignment w:val="baseline"/>
    </w:pPr>
    <w:rPr>
      <w:rFonts w:eastAsia="Times New Roman"/>
      <w:b/>
      <w:szCs w:val="20"/>
      <w:lang w:eastAsia="en-US"/>
    </w:rPr>
  </w:style>
  <w:style w:type="paragraph" w:customStyle="1" w:styleId="Section2">
    <w:name w:val="Section_2"/>
    <w:basedOn w:val="Normal"/>
    <w:next w:val="Normal"/>
    <w:rsid w:val="00664A57"/>
    <w:pPr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i/>
      <w:szCs w:val="20"/>
      <w:lang w:eastAsia="en-US"/>
    </w:rPr>
  </w:style>
  <w:style w:type="paragraph" w:customStyle="1" w:styleId="SectionNo">
    <w:name w:val="Section_No"/>
    <w:basedOn w:val="Normal"/>
    <w:next w:val="Normal"/>
    <w:rsid w:val="00664A5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Sectiontitle">
    <w:name w:val="Section_title"/>
    <w:basedOn w:val="Normal"/>
    <w:next w:val="Normalaftertitle"/>
    <w:rsid w:val="00664A5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Source">
    <w:name w:val="Source"/>
    <w:basedOn w:val="Normal"/>
    <w:next w:val="Normalaftertitle"/>
    <w:rsid w:val="00664A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SpecialFooter">
    <w:name w:val="Special Footer"/>
    <w:basedOn w:val="Footer"/>
    <w:rsid w:val="00664A57"/>
    <w:pPr>
      <w:tabs>
        <w:tab w:val="clear" w:pos="4680"/>
        <w:tab w:val="clear" w:pos="936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 w:val="16"/>
      <w:szCs w:val="20"/>
      <w:lang w:eastAsia="en-US"/>
    </w:rPr>
  </w:style>
  <w:style w:type="character" w:customStyle="1" w:styleId="Tablefreq">
    <w:name w:val="Table_freq"/>
    <w:rsid w:val="00664A57"/>
    <w:rPr>
      <w:b/>
      <w:color w:val="auto"/>
    </w:rPr>
  </w:style>
  <w:style w:type="paragraph" w:customStyle="1" w:styleId="TableNoBR">
    <w:name w:val="Table_No_BR"/>
    <w:basedOn w:val="Normal"/>
    <w:next w:val="TabletitleBR"/>
    <w:rsid w:val="00664A5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Times New Roman"/>
      <w:caps/>
      <w:szCs w:val="20"/>
      <w:lang w:eastAsia="en-US"/>
    </w:rPr>
  </w:style>
  <w:style w:type="paragraph" w:customStyle="1" w:styleId="Tableref">
    <w:name w:val="Table_ref"/>
    <w:basedOn w:val="Normal"/>
    <w:next w:val="TabletitleBR"/>
    <w:rsid w:val="00664A5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Title1">
    <w:name w:val="Title 1"/>
    <w:basedOn w:val="Source"/>
    <w:next w:val="Normal"/>
    <w:rsid w:val="00664A5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664A57"/>
  </w:style>
  <w:style w:type="paragraph" w:customStyle="1" w:styleId="Title3">
    <w:name w:val="Title 3"/>
    <w:basedOn w:val="Title2"/>
    <w:next w:val="Normal"/>
    <w:rsid w:val="00664A57"/>
    <w:rPr>
      <w:caps w:val="0"/>
    </w:rPr>
  </w:style>
  <w:style w:type="paragraph" w:customStyle="1" w:styleId="Title4">
    <w:name w:val="Title 4"/>
    <w:basedOn w:val="Title3"/>
    <w:next w:val="Heading1"/>
    <w:rsid w:val="00664A57"/>
    <w:rPr>
      <w:b/>
    </w:rPr>
  </w:style>
  <w:style w:type="paragraph" w:customStyle="1" w:styleId="toc0">
    <w:name w:val="toc 0"/>
    <w:basedOn w:val="Normal"/>
    <w:next w:val="TOC1"/>
    <w:rsid w:val="00664A57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styleId="TOC4">
    <w:name w:val="toc 4"/>
    <w:basedOn w:val="TOC3"/>
    <w:uiPriority w:val="39"/>
    <w:rsid w:val="00664A57"/>
    <w:pPr>
      <w:tabs>
        <w:tab w:val="clear" w:pos="9356"/>
        <w:tab w:val="left" w:pos="964"/>
        <w:tab w:val="left" w:leader="dot" w:pos="8789"/>
      </w:tabs>
      <w:ind w:left="1531"/>
    </w:pPr>
    <w:rPr>
      <w:rFonts w:eastAsia="Times New Roman"/>
      <w:noProof w:val="0"/>
    </w:rPr>
  </w:style>
  <w:style w:type="paragraph" w:styleId="TOC5">
    <w:name w:val="toc 5"/>
    <w:basedOn w:val="TOC4"/>
    <w:uiPriority w:val="39"/>
    <w:rsid w:val="00664A57"/>
  </w:style>
  <w:style w:type="paragraph" w:styleId="TOC6">
    <w:name w:val="toc 6"/>
    <w:basedOn w:val="TOC4"/>
    <w:uiPriority w:val="39"/>
    <w:rsid w:val="00664A57"/>
  </w:style>
  <w:style w:type="paragraph" w:styleId="TOC7">
    <w:name w:val="toc 7"/>
    <w:basedOn w:val="TOC4"/>
    <w:uiPriority w:val="39"/>
    <w:rsid w:val="00664A57"/>
  </w:style>
  <w:style w:type="paragraph" w:styleId="TOC8">
    <w:name w:val="toc 8"/>
    <w:basedOn w:val="TOC4"/>
    <w:uiPriority w:val="39"/>
    <w:rsid w:val="00664A57"/>
  </w:style>
  <w:style w:type="paragraph" w:styleId="TOC9">
    <w:name w:val="toc 9"/>
    <w:basedOn w:val="TOC3"/>
    <w:uiPriority w:val="39"/>
    <w:rsid w:val="00664A57"/>
    <w:pPr>
      <w:keepLines w:val="0"/>
      <w:tabs>
        <w:tab w:val="clear" w:pos="9356"/>
        <w:tab w:val="left" w:pos="964"/>
        <w:tab w:val="left" w:leader="dot" w:pos="8789"/>
      </w:tabs>
      <w:ind w:left="1531"/>
    </w:pPr>
    <w:rPr>
      <w:rFonts w:eastAsia="MS Mincho"/>
      <w:noProof w:val="0"/>
    </w:rPr>
  </w:style>
  <w:style w:type="paragraph" w:customStyle="1" w:styleId="AnnexNoTitle0">
    <w:name w:val="Annex_NoTitle"/>
    <w:basedOn w:val="Normal"/>
    <w:next w:val="Normalaftertitle"/>
    <w:rsid w:val="00664A5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/>
      <w:jc w:val="center"/>
      <w:textAlignment w:val="baseline"/>
    </w:pPr>
    <w:rPr>
      <w:rFonts w:eastAsia="MS Mincho"/>
      <w:b/>
      <w:sz w:val="28"/>
      <w:szCs w:val="20"/>
      <w:lang w:eastAsia="en-US"/>
    </w:rPr>
  </w:style>
  <w:style w:type="paragraph" w:customStyle="1" w:styleId="AppendixNoTitle0">
    <w:name w:val="Appendix_NoTitle"/>
    <w:basedOn w:val="AnnexNoTitle0"/>
    <w:next w:val="Normalaftertitle"/>
    <w:rsid w:val="00664A57"/>
  </w:style>
  <w:style w:type="character" w:styleId="CommentReference">
    <w:name w:val="annotation reference"/>
    <w:rsid w:val="00664A57"/>
    <w:rPr>
      <w:sz w:val="16"/>
      <w:szCs w:val="16"/>
    </w:rPr>
  </w:style>
  <w:style w:type="paragraph" w:customStyle="1" w:styleId="FigureNoTitle0">
    <w:name w:val="Figure_NoTitle"/>
    <w:basedOn w:val="Normal"/>
    <w:next w:val="Normalaftertitle"/>
    <w:rsid w:val="00664A5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MS Mincho"/>
      <w:b/>
      <w:szCs w:val="20"/>
      <w:lang w:eastAsia="en-US"/>
    </w:rPr>
  </w:style>
  <w:style w:type="paragraph" w:styleId="CommentText">
    <w:name w:val="annotation text"/>
    <w:basedOn w:val="Normal"/>
    <w:link w:val="CommentTextChar"/>
    <w:rsid w:val="00664A57"/>
    <w:pPr>
      <w:spacing w:before="0"/>
    </w:pPr>
    <w:rPr>
      <w:rFonts w:eastAsia="MS Mincho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rsid w:val="00664A57"/>
    <w:rPr>
      <w:rFonts w:ascii="Times New Roman" w:eastAsia="MS Mincho" w:hAnsi="Times New Roman" w:cs="Times New Roman"/>
      <w:sz w:val="20"/>
      <w:szCs w:val="20"/>
      <w:lang w:eastAsia="en-US"/>
    </w:rPr>
  </w:style>
  <w:style w:type="paragraph" w:customStyle="1" w:styleId="TableNoTitle0">
    <w:name w:val="Table_NoTitle"/>
    <w:basedOn w:val="Normal"/>
    <w:next w:val="Tablehead"/>
    <w:rsid w:val="00664A5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="MS Mincho"/>
      <w:b/>
      <w:szCs w:val="20"/>
      <w:lang w:eastAsia="en-US"/>
    </w:rPr>
  </w:style>
  <w:style w:type="table" w:styleId="TableGrid">
    <w:name w:val="Table Grid"/>
    <w:basedOn w:val="TableNormal"/>
    <w:rsid w:val="00664A57"/>
    <w:pPr>
      <w:spacing w:after="0" w:line="240" w:lineRule="auto"/>
    </w:pPr>
    <w:rPr>
      <w:rFonts w:ascii="CG Times" w:eastAsia="MS Mincho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수정1"/>
    <w:hidden/>
    <w:uiPriority w:val="99"/>
    <w:semiHidden/>
    <w:rsid w:val="00664A57"/>
    <w:pPr>
      <w:spacing w:after="0" w:line="240" w:lineRule="auto"/>
    </w:pPr>
    <w:rPr>
      <w:rFonts w:ascii="Times New Roman" w:eastAsia="SimSun" w:hAnsi="Times New Roman" w:cs="Times New Roman"/>
      <w:sz w:val="24"/>
      <w:szCs w:val="20"/>
      <w:lang w:val="en-GB" w:eastAsia="en-US"/>
    </w:rPr>
  </w:style>
  <w:style w:type="paragraph" w:customStyle="1" w:styleId="10">
    <w:name w:val="修订1"/>
    <w:hidden/>
    <w:uiPriority w:val="99"/>
    <w:semiHidden/>
    <w:rsid w:val="00664A57"/>
    <w:pPr>
      <w:spacing w:after="0" w:line="240" w:lineRule="auto"/>
    </w:pPr>
    <w:rPr>
      <w:rFonts w:ascii="Times New Roman" w:eastAsia="SimSun" w:hAnsi="Times New Roman" w:cs="Times New Roman"/>
      <w:sz w:val="24"/>
      <w:szCs w:val="20"/>
      <w:lang w:val="en-GB" w:eastAsia="en-US"/>
    </w:rPr>
  </w:style>
  <w:style w:type="paragraph" w:customStyle="1" w:styleId="a">
    <w:name w:val="変更箇所"/>
    <w:hidden/>
    <w:uiPriority w:val="99"/>
    <w:rsid w:val="00664A5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664A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664A57"/>
    <w:rPr>
      <w:rFonts w:ascii="Times New Roman" w:eastAsia="MS Mincho" w:hAnsi="Times New Roman" w:cs="Times New Roman"/>
      <w:b/>
      <w:bCs/>
      <w:sz w:val="20"/>
      <w:szCs w:val="20"/>
      <w:lang w:val="en-GB" w:eastAsia="en-US"/>
    </w:rPr>
  </w:style>
  <w:style w:type="paragraph" w:styleId="Revision">
    <w:name w:val="Revision"/>
    <w:hidden/>
    <w:uiPriority w:val="99"/>
    <w:semiHidden/>
    <w:rsid w:val="00664A57"/>
    <w:pPr>
      <w:spacing w:after="0" w:line="240" w:lineRule="auto"/>
    </w:pPr>
    <w:rPr>
      <w:rFonts w:ascii="Times New Roman" w:eastAsia="MS Mincho" w:hAnsi="Times New Roman" w:cs="Times New Roman"/>
      <w:sz w:val="24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664A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rFonts w:eastAsia="MS Mincho"/>
      <w:szCs w:val="20"/>
      <w:lang w:eastAsia="en-US"/>
    </w:rPr>
  </w:style>
  <w:style w:type="character" w:styleId="FollowedHyperlink">
    <w:name w:val="FollowedHyperlink"/>
    <w:unhideWhenUsed/>
    <w:rsid w:val="00664A5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SgText xmlns="3f6fad35-1f81-480e-a4e5-6e5474dcfb96">5</SgText>
    <Purpose xmlns="3f6fad35-1f81-480e-a4e5-6e5474dcfb96">Discussion</Purpose>
    <Abstract xmlns="3f6fad35-1f81-480e-a4e5-6e5474dcfb96">This document contains proposed revision to Recommendation ITU-T L.1310</Abstract>
    <SourceRGM xmlns="3f6fad35-1f81-480e-a4e5-6e5474dcfb96" xsi:nil="true"/>
    <StudyGroup xmlns="3f6fad35-1f81-480e-a4e5-6e5474dcfb96" xsi:nil="true"/>
    <StudyPeriod xmlns="3f6fad35-1f81-480e-a4e5-6e5474dcfb96">2017-2020</StudyPeriod>
    <DocType xmlns="3f6fad35-1f81-480e-a4e5-6e5474dcfb96">TD</DocType>
    <QuestionText xmlns="3f6fad35-1f81-480e-a4e5-6e5474dcfb96">6/5</QuestionText>
    <DocTypeText xmlns="3f6fad35-1f81-480e-a4e5-6e5474dcfb96">TD</DocTypeText>
    <CategoryDescription xmlns="http://schemas.microsoft.com/sharepoint.v3" xsi:nil="true"/>
    <ShortName xmlns="3f6fad35-1f81-480e-a4e5-6e5474dcfb96" xsi:nil="true"/>
    <Place xmlns="3f6fad35-1f81-480e-a4e5-6e5474dcfb96" xsi:nil="true"/>
    <Observations xmlns="3f6fad35-1f81-480e-a4e5-6e5474dcfb96" xsi:nil="true"/>
    <DocumentSource xmlns="3f6fad35-1f81-480e-a4e5-6e5474dcfb96">Rapporteur Q6/5</DocumentSourc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GCustom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" minOccurs="0"/>
                <xsd:element ref="ns2:SourceRGM" minOccurs="0"/>
                <xsd:element ref="ns2:Abstract" minOccurs="0"/>
                <xsd:element ref="ns2:Observations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StudyPeriod" minOccurs="0"/>
                <xsd:element ref="ns2:Document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" ma:index="5" nillable="true" ma:displayName="Purpose" ma:default="Other" ma:format="Dropdown" ma:internalName="Purpose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StudyPeriod" ma:index="20" nillable="true" ma:displayName="StudyPeriod" ma:internalName="StudyPeriod">
      <xsd:simpleType>
        <xsd:restriction base="dms:Text">
          <xsd:maxLength value="30"/>
        </xsd:restriction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3f6fad35-1f81-480e-a4e5-6e5474dcfb96"/>
    <ds:schemaRef ds:uri="http://schemas.microsoft.com/sharepoint.v3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626</Characters>
  <Application>Microsoft Office Word</Application>
  <DocSecurity>0</DocSecurity>
  <Lines>14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Revision of Recommendation ITU-T L.1310</vt:lpstr>
    </vt:vector>
  </TitlesOfParts>
  <Manager>ITU-T</Manager>
  <Company>International Telecommunication Union (ITU)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of Recommendation ITU-T L.1310</dc:title>
  <dc:creator>Rapporteur Q6/5</dc:creator>
  <cp:keywords>Energy efficiency; telecommunication equipment</cp:keywords>
  <dc:description>TD 156 Rev.1 (GEN/5)  For: Geneva, 15-24 May 2017_x000d_Document date: _x000d_Saved by R01 at 00:07:52 on 22/05/2017</dc:description>
  <cp:lastModifiedBy>TSB-RU</cp:lastModifiedBy>
  <cp:revision>3</cp:revision>
  <cp:lastPrinted>2016-12-23T12:52:00Z</cp:lastPrinted>
  <dcterms:created xsi:type="dcterms:W3CDTF">2017-05-30T15:59:00Z</dcterms:created>
  <dcterms:modified xsi:type="dcterms:W3CDTF">2017-05-30T16:00:00Z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TD 156 Rev.1 (GEN/5)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6/5</vt:lpwstr>
  </property>
  <property fmtid="{D5CDD505-2E9C-101B-9397-08002B2CF9AE}" pid="6" name="Docdest">
    <vt:lpwstr>Geneva, 15-24 May 2017</vt:lpwstr>
  </property>
  <property fmtid="{D5CDD505-2E9C-101B-9397-08002B2CF9AE}" pid="7" name="Docauthor">
    <vt:lpwstr>Rapporteur Q6/5</vt:lpwstr>
  </property>
</Properties>
</file>