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03" w:rsidRPr="008111CF" w:rsidRDefault="005E4B03" w:rsidP="000C7754">
      <w:pPr>
        <w:pStyle w:val="RecNo"/>
        <w:rPr>
          <w:lang w:val="en-US"/>
        </w:rPr>
      </w:pPr>
      <w:r w:rsidRPr="008111CF">
        <w:rPr>
          <w:lang w:val="en-US"/>
        </w:rPr>
        <w:t xml:space="preserve">Draft </w:t>
      </w:r>
      <w:r w:rsidR="000C7754" w:rsidRPr="008111CF">
        <w:rPr>
          <w:lang w:val="en-US"/>
        </w:rPr>
        <w:t xml:space="preserve">new </w:t>
      </w:r>
      <w:r w:rsidR="001B43C1" w:rsidRPr="008111CF">
        <w:rPr>
          <w:lang w:val="en-US"/>
        </w:rPr>
        <w:t>Recommendation ITU-T K.89</w:t>
      </w:r>
      <w:r w:rsidRPr="008111CF">
        <w:rPr>
          <w:lang w:val="en-US"/>
        </w:rPr>
        <w:t xml:space="preserve"> </w:t>
      </w:r>
      <w:r w:rsidR="001B43C1" w:rsidRPr="008111CF">
        <w:rPr>
          <w:lang w:val="en-US"/>
        </w:rPr>
        <w:t>(K.</w:t>
      </w:r>
      <w:r w:rsidR="000C7754" w:rsidRPr="008111CF">
        <w:rPr>
          <w:lang w:val="en-US"/>
        </w:rPr>
        <w:t>injury</w:t>
      </w:r>
      <w:r w:rsidR="001B43C1" w:rsidRPr="008111CF">
        <w:rPr>
          <w:lang w:val="en-US"/>
        </w:rPr>
        <w:t>)</w:t>
      </w:r>
    </w:p>
    <w:p w:rsidR="005E4B03" w:rsidRPr="005E4B03" w:rsidRDefault="005E4B03" w:rsidP="000A459B">
      <w:pPr>
        <w:pStyle w:val="Rectitle"/>
      </w:pPr>
      <w:r w:rsidRPr="005E4B03">
        <w:t xml:space="preserve">Protection of </w:t>
      </w:r>
      <w:r>
        <w:t xml:space="preserve">persons </w:t>
      </w:r>
      <w:r w:rsidR="009A41D5">
        <w:t xml:space="preserve">inside a structure </w:t>
      </w:r>
      <w:r>
        <w:t xml:space="preserve">using </w:t>
      </w:r>
      <w:r w:rsidRPr="005E4B03">
        <w:t xml:space="preserve">telecommunication </w:t>
      </w:r>
      <w:r>
        <w:t>services</w:t>
      </w:r>
      <w:r w:rsidRPr="005E4B03">
        <w:t xml:space="preserve"> </w:t>
      </w:r>
      <w:r>
        <w:t>provided by</w:t>
      </w:r>
      <w:r w:rsidRPr="005E4B03">
        <w:t xml:space="preserve"> metallic conductors against lightning - Risk management</w:t>
      </w:r>
    </w:p>
    <w:p w:rsidR="000A459B" w:rsidRDefault="000A459B" w:rsidP="00CA10CF">
      <w:pPr>
        <w:pStyle w:val="Headingb"/>
        <w:rPr>
          <w:lang w:val="en-US"/>
        </w:rPr>
      </w:pPr>
      <w:bookmarkStart w:id="0" w:name="isume"/>
    </w:p>
    <w:p w:rsidR="00CA10CF" w:rsidRDefault="00CA10CF" w:rsidP="00CA10CF">
      <w:pPr>
        <w:pStyle w:val="Headingb"/>
        <w:rPr>
          <w:lang w:val="en-US"/>
        </w:rPr>
      </w:pPr>
      <w:r>
        <w:rPr>
          <w:lang w:val="en-US"/>
        </w:rPr>
        <w:t>Summary</w:t>
      </w:r>
    </w:p>
    <w:p w:rsidR="00CA10CF" w:rsidRDefault="00CA10CF" w:rsidP="001B43C1">
      <w:r>
        <w:t>Recommendation ITU-T K.</w:t>
      </w:r>
      <w:r w:rsidR="001B43C1">
        <w:t>89</w:t>
      </w:r>
      <w:r>
        <w:t xml:space="preserve"> gives the methodology for evaluating the need to protect users of telecommunication equipment in structures</w:t>
      </w:r>
      <w:r w:rsidR="001961E6">
        <w:t xml:space="preserve"> and that of building occupants related to the telecommunications installation</w:t>
      </w:r>
      <w:r>
        <w:t>.</w:t>
      </w:r>
    </w:p>
    <w:p w:rsidR="00CA10CF" w:rsidRDefault="00CA10CF" w:rsidP="00CA10CF">
      <w:r>
        <w:t>This method is based on the risk assessment: protection measures are necessary when the risk is greater than the tolerable risk. A maximum value of the tolerable risk is suggested.</w:t>
      </w:r>
    </w:p>
    <w:p w:rsidR="00CA10CF" w:rsidRDefault="00CA10CF" w:rsidP="00CA10CF">
      <w:r>
        <w:t xml:space="preserve">The risk is evaluated using the lightning risk components which can be a source of injury to telecommunications service users </w:t>
      </w:r>
      <w:r w:rsidR="001961E6">
        <w:t xml:space="preserve">and building </w:t>
      </w:r>
      <w:r w:rsidR="006C581F">
        <w:t>occupants</w:t>
      </w:r>
      <w:r w:rsidR="001961E6">
        <w:t xml:space="preserve"> </w:t>
      </w:r>
      <w:r>
        <w:t>(lightning flashes direct to the line</w:t>
      </w:r>
      <w:r w:rsidR="008C246F">
        <w:t xml:space="preserve"> </w:t>
      </w:r>
      <w:r>
        <w:t>or directly to the structures connected at the ends of the line).</w:t>
      </w:r>
    </w:p>
    <w:p w:rsidR="001E7013" w:rsidRDefault="00E952B0" w:rsidP="00A736D5">
      <w:r>
        <w:t xml:space="preserve">The risk assessment is according to </w:t>
      </w:r>
      <w:r w:rsidR="00A736D5">
        <w:t>E</w:t>
      </w:r>
      <w:r>
        <w:t>d</w:t>
      </w:r>
      <w:r w:rsidR="00A736D5">
        <w:t xml:space="preserve">ition </w:t>
      </w:r>
      <w:r>
        <w:t xml:space="preserve">2 of [IEC 62305-2]. A simple risk assessment is provided to enable the telecommunications network operator to decide when to install GDTs at the Point of Entry of the telecommunication </w:t>
      </w:r>
      <w:r w:rsidR="002F11EB">
        <w:t xml:space="preserve">line </w:t>
      </w:r>
      <w:r>
        <w:t xml:space="preserve">into the structure independent of the structure attributes. </w:t>
      </w:r>
      <w:r w:rsidR="00CA10CF">
        <w:t xml:space="preserve">This Recommendation </w:t>
      </w:r>
      <w:r w:rsidR="00037DC8">
        <w:t xml:space="preserve">can </w:t>
      </w:r>
      <w:r w:rsidR="00CA10CF">
        <w:t>be used together with Recommendation ITU</w:t>
      </w:r>
      <w:r w:rsidR="00CA10CF">
        <w:noBreakHyphen/>
        <w:t xml:space="preserve">T K.47, which provides </w:t>
      </w:r>
      <w:r w:rsidR="00037DC8">
        <w:t xml:space="preserve">a more accurate </w:t>
      </w:r>
      <w:r w:rsidR="00CA10CF">
        <w:t xml:space="preserve">risk assessment </w:t>
      </w:r>
      <w:r w:rsidR="00464450">
        <w:t>of</w:t>
      </w:r>
      <w:r w:rsidR="00CA10CF">
        <w:t xml:space="preserve"> lightning flashes direct to the telecommunication line</w:t>
      </w:r>
      <w:bookmarkEnd w:id="0"/>
      <w:r w:rsidR="00464450">
        <w:t xml:space="preserve"> and </w:t>
      </w:r>
      <w:r>
        <w:t>[</w:t>
      </w:r>
      <w:r w:rsidR="00464450">
        <w:t>IEC</w:t>
      </w:r>
      <w:r w:rsidR="00A736D5">
        <w:t> </w:t>
      </w:r>
      <w:r w:rsidR="00464450">
        <w:t>62305</w:t>
      </w:r>
      <w:r w:rsidR="00A736D5">
        <w:noBreakHyphen/>
      </w:r>
      <w:r w:rsidR="00464450">
        <w:t>2</w:t>
      </w:r>
      <w:r>
        <w:t>]</w:t>
      </w:r>
      <w:r w:rsidR="00464450">
        <w:t>, which provides the risk assessment of lightning flashes to the structure.</w:t>
      </w:r>
      <w:r w:rsidR="004B0AA0">
        <w:t xml:space="preserve"> </w:t>
      </w:r>
      <w:bookmarkStart w:id="1" w:name="_GoBack"/>
      <w:bookmarkEnd w:id="1"/>
    </w:p>
    <w:sectPr w:rsidR="001E7013" w:rsidSect="001D77B1">
      <w:headerReference w:type="default" r:id="rId9"/>
      <w:footerReference w:type="first" r:id="rId10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95" w:rsidRDefault="00334595">
      <w:r>
        <w:separator/>
      </w:r>
    </w:p>
  </w:endnote>
  <w:endnote w:type="continuationSeparator" w:id="0">
    <w:p w:rsidR="00334595" w:rsidRDefault="0033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A0" w:rsidRPr="008D1BF6" w:rsidRDefault="004B0AA0" w:rsidP="008D1BF6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95" w:rsidRDefault="00334595">
      <w:r>
        <w:separator/>
      </w:r>
    </w:p>
  </w:footnote>
  <w:footnote w:type="continuationSeparator" w:id="0">
    <w:p w:rsidR="00334595" w:rsidRDefault="0033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A0" w:rsidRPr="008D1BF6" w:rsidRDefault="004B0AA0" w:rsidP="008D1BF6">
    <w:pPr>
      <w:pStyle w:val="Header"/>
    </w:pPr>
    <w:r w:rsidRPr="008D1BF6">
      <w:t xml:space="preserve">- </w:t>
    </w:r>
    <w:r w:rsidR="000C7754">
      <w:fldChar w:fldCharType="begin"/>
    </w:r>
    <w:r w:rsidR="000C7754">
      <w:instrText xml:space="preserve"> PAGE  \* MERGEFORMAT </w:instrText>
    </w:r>
    <w:r w:rsidR="000C7754">
      <w:fldChar w:fldCharType="separate"/>
    </w:r>
    <w:r w:rsidR="008111CF">
      <w:rPr>
        <w:noProof/>
      </w:rPr>
      <w:t>46</w:t>
    </w:r>
    <w:r w:rsidR="000C7754">
      <w:rPr>
        <w:noProof/>
      </w:rPr>
      <w:fldChar w:fldCharType="end"/>
    </w:r>
    <w:r w:rsidRPr="008D1BF6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30"/>
    <w:multiLevelType w:val="hybridMultilevel"/>
    <w:tmpl w:val="A5DA3A70"/>
    <w:lvl w:ilvl="0" w:tplc="D654DC20">
      <w:start w:val="16"/>
      <w:numFmt w:val="bullet"/>
      <w:lvlText w:val=""/>
      <w:lvlJc w:val="left"/>
      <w:pPr>
        <w:tabs>
          <w:tab w:val="num" w:pos="726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702C6"/>
    <w:multiLevelType w:val="hybridMultilevel"/>
    <w:tmpl w:val="4FDE656A"/>
    <w:lvl w:ilvl="0" w:tplc="0B9CCF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A3A9C92">
      <w:start w:val="1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F224FF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382C50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EECE0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074EBA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89BC93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BD108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CDA268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">
    <w:nsid w:val="0FD2223D"/>
    <w:multiLevelType w:val="hybridMultilevel"/>
    <w:tmpl w:val="6EE49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4577"/>
    <w:multiLevelType w:val="hybridMultilevel"/>
    <w:tmpl w:val="36EE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96B7B"/>
    <w:multiLevelType w:val="hybridMultilevel"/>
    <w:tmpl w:val="37844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4F7"/>
    <w:multiLevelType w:val="hybridMultilevel"/>
    <w:tmpl w:val="DDA0B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0F9"/>
    <w:multiLevelType w:val="hybridMultilevel"/>
    <w:tmpl w:val="04F6A86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F5950"/>
    <w:multiLevelType w:val="hybridMultilevel"/>
    <w:tmpl w:val="04F6A862"/>
    <w:lvl w:ilvl="0" w:tplc="F5DC7BCC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AAA0F5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32F3F"/>
    <w:multiLevelType w:val="hybridMultilevel"/>
    <w:tmpl w:val="6D668332"/>
    <w:lvl w:ilvl="0" w:tplc="44D40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341EB"/>
    <w:multiLevelType w:val="hybridMultilevel"/>
    <w:tmpl w:val="2D1A9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368F2"/>
    <w:multiLevelType w:val="hybridMultilevel"/>
    <w:tmpl w:val="D75468DC"/>
    <w:lvl w:ilvl="0" w:tplc="235CD7DE">
      <w:start w:val="1"/>
      <w:numFmt w:val="bullet"/>
      <w:lvlText w:val="o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15F55"/>
    <w:multiLevelType w:val="hybridMultilevel"/>
    <w:tmpl w:val="04F6A862"/>
    <w:lvl w:ilvl="0" w:tplc="3AAA0F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AAA0F5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B4889"/>
    <w:multiLevelType w:val="hybridMultilevel"/>
    <w:tmpl w:val="57E08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14D0E"/>
    <w:multiLevelType w:val="hybridMultilevel"/>
    <w:tmpl w:val="A3B28294"/>
    <w:lvl w:ilvl="0" w:tplc="E836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34B65"/>
    <w:multiLevelType w:val="hybridMultilevel"/>
    <w:tmpl w:val="85D6F81C"/>
    <w:lvl w:ilvl="0" w:tplc="AE3CD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93666"/>
    <w:multiLevelType w:val="hybridMultilevel"/>
    <w:tmpl w:val="583442D6"/>
    <w:lvl w:ilvl="0" w:tplc="D654DC20">
      <w:start w:val="16"/>
      <w:numFmt w:val="bullet"/>
      <w:lvlText w:val=""/>
      <w:lvlJc w:val="left"/>
      <w:pPr>
        <w:tabs>
          <w:tab w:val="num" w:pos="726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5A4C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9D13F8"/>
    <w:multiLevelType w:val="hybridMultilevel"/>
    <w:tmpl w:val="7514D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03308"/>
    <w:multiLevelType w:val="hybridMultilevel"/>
    <w:tmpl w:val="FAC298B2"/>
    <w:lvl w:ilvl="0" w:tplc="D654DC20">
      <w:start w:val="16"/>
      <w:numFmt w:val="bullet"/>
      <w:lvlText w:val=""/>
      <w:lvlJc w:val="left"/>
      <w:pPr>
        <w:tabs>
          <w:tab w:val="num" w:pos="726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13B5B"/>
    <w:multiLevelType w:val="hybridMultilevel"/>
    <w:tmpl w:val="9B0A6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45F6D"/>
    <w:multiLevelType w:val="hybridMultilevel"/>
    <w:tmpl w:val="45A2A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8011E"/>
    <w:multiLevelType w:val="hybridMultilevel"/>
    <w:tmpl w:val="065C5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A435E"/>
    <w:multiLevelType w:val="hybridMultilevel"/>
    <w:tmpl w:val="200E41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15AC9"/>
    <w:multiLevelType w:val="hybridMultilevel"/>
    <w:tmpl w:val="0620466C"/>
    <w:lvl w:ilvl="0" w:tplc="D654DC20">
      <w:start w:val="16"/>
      <w:numFmt w:val="bullet"/>
      <w:lvlText w:val=""/>
      <w:lvlJc w:val="left"/>
      <w:pPr>
        <w:tabs>
          <w:tab w:val="num" w:pos="726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DC726F"/>
    <w:multiLevelType w:val="hybridMultilevel"/>
    <w:tmpl w:val="D8BA0ACC"/>
    <w:lvl w:ilvl="0" w:tplc="750E24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96D05"/>
    <w:multiLevelType w:val="hybridMultilevel"/>
    <w:tmpl w:val="D35E58E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6F4157"/>
    <w:multiLevelType w:val="hybridMultilevel"/>
    <w:tmpl w:val="39A00C16"/>
    <w:lvl w:ilvl="0" w:tplc="AE3CD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4D40384">
      <w:numFmt w:val="bullet"/>
      <w:lvlText w:val="–"/>
      <w:lvlJc w:val="left"/>
      <w:pPr>
        <w:tabs>
          <w:tab w:val="num" w:pos="1875"/>
        </w:tabs>
        <w:ind w:left="1875" w:hanging="795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FA6361"/>
    <w:multiLevelType w:val="hybridMultilevel"/>
    <w:tmpl w:val="904ADE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0"/>
  </w:num>
  <w:num w:numId="5">
    <w:abstractNumId w:val="15"/>
  </w:num>
  <w:num w:numId="6">
    <w:abstractNumId w:val="14"/>
  </w:num>
  <w:num w:numId="7">
    <w:abstractNumId w:val="21"/>
  </w:num>
  <w:num w:numId="8">
    <w:abstractNumId w:val="25"/>
  </w:num>
  <w:num w:numId="9">
    <w:abstractNumId w:val="24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23"/>
  </w:num>
  <w:num w:numId="15">
    <w:abstractNumId w:val="13"/>
  </w:num>
  <w:num w:numId="16">
    <w:abstractNumId w:val="26"/>
  </w:num>
  <w:num w:numId="17">
    <w:abstractNumId w:val="9"/>
  </w:num>
  <w:num w:numId="18">
    <w:abstractNumId w:val="12"/>
  </w:num>
  <w:num w:numId="19">
    <w:abstractNumId w:val="16"/>
  </w:num>
  <w:num w:numId="20">
    <w:abstractNumId w:val="8"/>
  </w:num>
  <w:num w:numId="21">
    <w:abstractNumId w:val="2"/>
  </w:num>
  <w:num w:numId="22">
    <w:abstractNumId w:val="19"/>
  </w:num>
  <w:num w:numId="23">
    <w:abstractNumId w:val="5"/>
  </w:num>
  <w:num w:numId="24">
    <w:abstractNumId w:val="18"/>
  </w:num>
  <w:num w:numId="25">
    <w:abstractNumId w:val="20"/>
  </w:num>
  <w:num w:numId="26">
    <w:abstractNumId w:val="3"/>
  </w:num>
  <w:num w:numId="2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activeWritingStyle w:appName="MSWord" w:lang="de-DE" w:vendorID="9" w:dllVersion="512" w:checkStyle="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13214"/>
    <w:rsid w:val="00017A33"/>
    <w:rsid w:val="0002100F"/>
    <w:rsid w:val="00024716"/>
    <w:rsid w:val="0002539A"/>
    <w:rsid w:val="000331DA"/>
    <w:rsid w:val="00037DC8"/>
    <w:rsid w:val="00051E3B"/>
    <w:rsid w:val="00052A09"/>
    <w:rsid w:val="00052E44"/>
    <w:rsid w:val="00055DCB"/>
    <w:rsid w:val="00056A84"/>
    <w:rsid w:val="00057365"/>
    <w:rsid w:val="000647F1"/>
    <w:rsid w:val="0006624B"/>
    <w:rsid w:val="00066451"/>
    <w:rsid w:val="0006770E"/>
    <w:rsid w:val="00074D1C"/>
    <w:rsid w:val="000817E0"/>
    <w:rsid w:val="00084285"/>
    <w:rsid w:val="00091750"/>
    <w:rsid w:val="000954F2"/>
    <w:rsid w:val="000959C6"/>
    <w:rsid w:val="00097780"/>
    <w:rsid w:val="000A0726"/>
    <w:rsid w:val="000A4330"/>
    <w:rsid w:val="000A459B"/>
    <w:rsid w:val="000A77FE"/>
    <w:rsid w:val="000B45D8"/>
    <w:rsid w:val="000B4E79"/>
    <w:rsid w:val="000B6E76"/>
    <w:rsid w:val="000C4791"/>
    <w:rsid w:val="000C4C55"/>
    <w:rsid w:val="000C4CFF"/>
    <w:rsid w:val="000C7754"/>
    <w:rsid w:val="000D08FE"/>
    <w:rsid w:val="000D11F6"/>
    <w:rsid w:val="000D1D62"/>
    <w:rsid w:val="000D647E"/>
    <w:rsid w:val="000E49B8"/>
    <w:rsid w:val="000E656D"/>
    <w:rsid w:val="000F5184"/>
    <w:rsid w:val="0010010A"/>
    <w:rsid w:val="001052DA"/>
    <w:rsid w:val="0010614B"/>
    <w:rsid w:val="0010690D"/>
    <w:rsid w:val="001118D9"/>
    <w:rsid w:val="00114795"/>
    <w:rsid w:val="00121F67"/>
    <w:rsid w:val="00125609"/>
    <w:rsid w:val="00130C44"/>
    <w:rsid w:val="001343CC"/>
    <w:rsid w:val="001466AC"/>
    <w:rsid w:val="00153125"/>
    <w:rsid w:val="00157082"/>
    <w:rsid w:val="00167ED5"/>
    <w:rsid w:val="00180474"/>
    <w:rsid w:val="00191368"/>
    <w:rsid w:val="001961E6"/>
    <w:rsid w:val="001A035E"/>
    <w:rsid w:val="001B1914"/>
    <w:rsid w:val="001B43C1"/>
    <w:rsid w:val="001B7123"/>
    <w:rsid w:val="001C0738"/>
    <w:rsid w:val="001C086F"/>
    <w:rsid w:val="001C14A4"/>
    <w:rsid w:val="001C1F01"/>
    <w:rsid w:val="001C4CED"/>
    <w:rsid w:val="001D000D"/>
    <w:rsid w:val="001D1D92"/>
    <w:rsid w:val="001D77B1"/>
    <w:rsid w:val="001E7013"/>
    <w:rsid w:val="001E7E99"/>
    <w:rsid w:val="001F1D96"/>
    <w:rsid w:val="002018ED"/>
    <w:rsid w:val="0020762C"/>
    <w:rsid w:val="00207B63"/>
    <w:rsid w:val="00207C12"/>
    <w:rsid w:val="002151D9"/>
    <w:rsid w:val="00220763"/>
    <w:rsid w:val="00222598"/>
    <w:rsid w:val="00222749"/>
    <w:rsid w:val="0022466B"/>
    <w:rsid w:val="00232C68"/>
    <w:rsid w:val="00233EEC"/>
    <w:rsid w:val="002424DC"/>
    <w:rsid w:val="002453C4"/>
    <w:rsid w:val="00247DAE"/>
    <w:rsid w:val="002551B7"/>
    <w:rsid w:val="002553EC"/>
    <w:rsid w:val="002676D1"/>
    <w:rsid w:val="00267A02"/>
    <w:rsid w:val="00273B81"/>
    <w:rsid w:val="0027553C"/>
    <w:rsid w:val="002836DE"/>
    <w:rsid w:val="00290935"/>
    <w:rsid w:val="0029205C"/>
    <w:rsid w:val="00296AB7"/>
    <w:rsid w:val="00296DF2"/>
    <w:rsid w:val="002A5DE2"/>
    <w:rsid w:val="002A6E19"/>
    <w:rsid w:val="002A726C"/>
    <w:rsid w:val="002A79F8"/>
    <w:rsid w:val="002C2BD5"/>
    <w:rsid w:val="002D241C"/>
    <w:rsid w:val="002E2B38"/>
    <w:rsid w:val="002F11EB"/>
    <w:rsid w:val="002F622A"/>
    <w:rsid w:val="00300382"/>
    <w:rsid w:val="0031221F"/>
    <w:rsid w:val="003130B7"/>
    <w:rsid w:val="00314C3F"/>
    <w:rsid w:val="00315A69"/>
    <w:rsid w:val="0032122C"/>
    <w:rsid w:val="00325B7C"/>
    <w:rsid w:val="00334595"/>
    <w:rsid w:val="003420C4"/>
    <w:rsid w:val="00343BFA"/>
    <w:rsid w:val="00345072"/>
    <w:rsid w:val="003454BA"/>
    <w:rsid w:val="0035047D"/>
    <w:rsid w:val="00351205"/>
    <w:rsid w:val="00354851"/>
    <w:rsid w:val="00356C90"/>
    <w:rsid w:val="00357176"/>
    <w:rsid w:val="0036264D"/>
    <w:rsid w:val="00366395"/>
    <w:rsid w:val="003707C9"/>
    <w:rsid w:val="00376358"/>
    <w:rsid w:val="00386A36"/>
    <w:rsid w:val="0038774E"/>
    <w:rsid w:val="00392A50"/>
    <w:rsid w:val="003A7D1F"/>
    <w:rsid w:val="003B50EF"/>
    <w:rsid w:val="003C7D04"/>
    <w:rsid w:val="003D01DE"/>
    <w:rsid w:val="003D2C07"/>
    <w:rsid w:val="003E5C3D"/>
    <w:rsid w:val="003E6D0B"/>
    <w:rsid w:val="003F3425"/>
    <w:rsid w:val="004004DB"/>
    <w:rsid w:val="00405105"/>
    <w:rsid w:val="00416F0B"/>
    <w:rsid w:val="004219F4"/>
    <w:rsid w:val="00423D4D"/>
    <w:rsid w:val="00426080"/>
    <w:rsid w:val="00426845"/>
    <w:rsid w:val="00430F1E"/>
    <w:rsid w:val="00441B60"/>
    <w:rsid w:val="00441D72"/>
    <w:rsid w:val="00444015"/>
    <w:rsid w:val="00453078"/>
    <w:rsid w:val="0045333E"/>
    <w:rsid w:val="0045647C"/>
    <w:rsid w:val="00456EAF"/>
    <w:rsid w:val="004608F2"/>
    <w:rsid w:val="00462193"/>
    <w:rsid w:val="00463EE6"/>
    <w:rsid w:val="00464450"/>
    <w:rsid w:val="004707EB"/>
    <w:rsid w:val="004723BB"/>
    <w:rsid w:val="00473F76"/>
    <w:rsid w:val="00483614"/>
    <w:rsid w:val="00485990"/>
    <w:rsid w:val="004859C9"/>
    <w:rsid w:val="0048658E"/>
    <w:rsid w:val="0049494C"/>
    <w:rsid w:val="004A05C8"/>
    <w:rsid w:val="004A1658"/>
    <w:rsid w:val="004A1E85"/>
    <w:rsid w:val="004A3CBD"/>
    <w:rsid w:val="004A502E"/>
    <w:rsid w:val="004B0AA0"/>
    <w:rsid w:val="004B379A"/>
    <w:rsid w:val="004B660A"/>
    <w:rsid w:val="004B670A"/>
    <w:rsid w:val="004B6C94"/>
    <w:rsid w:val="004C495D"/>
    <w:rsid w:val="004C5EB1"/>
    <w:rsid w:val="004D2D71"/>
    <w:rsid w:val="004D4495"/>
    <w:rsid w:val="004D4771"/>
    <w:rsid w:val="004D64E8"/>
    <w:rsid w:val="004F28EC"/>
    <w:rsid w:val="00520110"/>
    <w:rsid w:val="0052044A"/>
    <w:rsid w:val="00524DDC"/>
    <w:rsid w:val="00530133"/>
    <w:rsid w:val="0053513D"/>
    <w:rsid w:val="00540C27"/>
    <w:rsid w:val="005419EF"/>
    <w:rsid w:val="00547F26"/>
    <w:rsid w:val="005569F8"/>
    <w:rsid w:val="005618BD"/>
    <w:rsid w:val="0056437C"/>
    <w:rsid w:val="00571CCF"/>
    <w:rsid w:val="005728F0"/>
    <w:rsid w:val="00575C46"/>
    <w:rsid w:val="00581E71"/>
    <w:rsid w:val="00590329"/>
    <w:rsid w:val="00592D1D"/>
    <w:rsid w:val="0059529A"/>
    <w:rsid w:val="005963F2"/>
    <w:rsid w:val="005A182A"/>
    <w:rsid w:val="005A4AC6"/>
    <w:rsid w:val="005A775F"/>
    <w:rsid w:val="005B6F8F"/>
    <w:rsid w:val="005B7377"/>
    <w:rsid w:val="005C0FD1"/>
    <w:rsid w:val="005C34E8"/>
    <w:rsid w:val="005C3750"/>
    <w:rsid w:val="005C51A8"/>
    <w:rsid w:val="005C7CC5"/>
    <w:rsid w:val="005D02FE"/>
    <w:rsid w:val="005D2C97"/>
    <w:rsid w:val="005E010F"/>
    <w:rsid w:val="005E458F"/>
    <w:rsid w:val="005E4B03"/>
    <w:rsid w:val="005E6DFC"/>
    <w:rsid w:val="005E781C"/>
    <w:rsid w:val="005F5FBA"/>
    <w:rsid w:val="005F6842"/>
    <w:rsid w:val="005F6A3B"/>
    <w:rsid w:val="005F72CF"/>
    <w:rsid w:val="005F7A2F"/>
    <w:rsid w:val="006004E1"/>
    <w:rsid w:val="006227FF"/>
    <w:rsid w:val="0063297C"/>
    <w:rsid w:val="006334A3"/>
    <w:rsid w:val="0063439F"/>
    <w:rsid w:val="00634549"/>
    <w:rsid w:val="0063548E"/>
    <w:rsid w:val="00635D68"/>
    <w:rsid w:val="00647C13"/>
    <w:rsid w:val="006525C1"/>
    <w:rsid w:val="00655688"/>
    <w:rsid w:val="00655DE6"/>
    <w:rsid w:val="00657C3F"/>
    <w:rsid w:val="00661BD4"/>
    <w:rsid w:val="006621FC"/>
    <w:rsid w:val="006623F6"/>
    <w:rsid w:val="0066769D"/>
    <w:rsid w:val="00671A5C"/>
    <w:rsid w:val="006726AC"/>
    <w:rsid w:val="0067648A"/>
    <w:rsid w:val="006802DA"/>
    <w:rsid w:val="00684D64"/>
    <w:rsid w:val="00686DC2"/>
    <w:rsid w:val="0068756A"/>
    <w:rsid w:val="00690AEC"/>
    <w:rsid w:val="00693CFE"/>
    <w:rsid w:val="006959EF"/>
    <w:rsid w:val="006A49FC"/>
    <w:rsid w:val="006A5996"/>
    <w:rsid w:val="006B3ABC"/>
    <w:rsid w:val="006B3E5A"/>
    <w:rsid w:val="006B774F"/>
    <w:rsid w:val="006C4DB1"/>
    <w:rsid w:val="006C581F"/>
    <w:rsid w:val="006D0CE2"/>
    <w:rsid w:val="006D3FF5"/>
    <w:rsid w:val="006F0AEF"/>
    <w:rsid w:val="006F0CE5"/>
    <w:rsid w:val="006F1997"/>
    <w:rsid w:val="007004E1"/>
    <w:rsid w:val="00701255"/>
    <w:rsid w:val="00705787"/>
    <w:rsid w:val="00705D50"/>
    <w:rsid w:val="00707FE1"/>
    <w:rsid w:val="0071150D"/>
    <w:rsid w:val="00711C2F"/>
    <w:rsid w:val="00726B9D"/>
    <w:rsid w:val="0073207E"/>
    <w:rsid w:val="0073447F"/>
    <w:rsid w:val="0074557B"/>
    <w:rsid w:val="00745D7C"/>
    <w:rsid w:val="007607AC"/>
    <w:rsid w:val="00762E0E"/>
    <w:rsid w:val="00763B2C"/>
    <w:rsid w:val="0076488B"/>
    <w:rsid w:val="00765B59"/>
    <w:rsid w:val="00774FE8"/>
    <w:rsid w:val="0077784D"/>
    <w:rsid w:val="007802EB"/>
    <w:rsid w:val="00784354"/>
    <w:rsid w:val="00793A99"/>
    <w:rsid w:val="00795954"/>
    <w:rsid w:val="00796036"/>
    <w:rsid w:val="007A1B84"/>
    <w:rsid w:val="007A326A"/>
    <w:rsid w:val="007B0CFB"/>
    <w:rsid w:val="007B2C33"/>
    <w:rsid w:val="007B2F0C"/>
    <w:rsid w:val="007B3B36"/>
    <w:rsid w:val="007B47F4"/>
    <w:rsid w:val="007C0791"/>
    <w:rsid w:val="007C1588"/>
    <w:rsid w:val="007C20E2"/>
    <w:rsid w:val="007C2C02"/>
    <w:rsid w:val="007C2FF0"/>
    <w:rsid w:val="007C3BDF"/>
    <w:rsid w:val="007C5164"/>
    <w:rsid w:val="007C6399"/>
    <w:rsid w:val="007C651C"/>
    <w:rsid w:val="007C752F"/>
    <w:rsid w:val="007D077F"/>
    <w:rsid w:val="007D4F1C"/>
    <w:rsid w:val="007E2ED6"/>
    <w:rsid w:val="007E722D"/>
    <w:rsid w:val="007E7A0D"/>
    <w:rsid w:val="007F52D6"/>
    <w:rsid w:val="00800051"/>
    <w:rsid w:val="008007CC"/>
    <w:rsid w:val="008032AA"/>
    <w:rsid w:val="008050A6"/>
    <w:rsid w:val="00807452"/>
    <w:rsid w:val="008111CF"/>
    <w:rsid w:val="00816470"/>
    <w:rsid w:val="00826BED"/>
    <w:rsid w:val="00830683"/>
    <w:rsid w:val="008449E8"/>
    <w:rsid w:val="008529A7"/>
    <w:rsid w:val="008572E6"/>
    <w:rsid w:val="0086014F"/>
    <w:rsid w:val="008626B8"/>
    <w:rsid w:val="0087153F"/>
    <w:rsid w:val="00875DD0"/>
    <w:rsid w:val="008760CA"/>
    <w:rsid w:val="008766E6"/>
    <w:rsid w:val="008812DF"/>
    <w:rsid w:val="00882A6A"/>
    <w:rsid w:val="00883908"/>
    <w:rsid w:val="008839DF"/>
    <w:rsid w:val="008879AA"/>
    <w:rsid w:val="00895004"/>
    <w:rsid w:val="008A691B"/>
    <w:rsid w:val="008A7B02"/>
    <w:rsid w:val="008B0526"/>
    <w:rsid w:val="008B299A"/>
    <w:rsid w:val="008C1238"/>
    <w:rsid w:val="008C246F"/>
    <w:rsid w:val="008C2F07"/>
    <w:rsid w:val="008C507B"/>
    <w:rsid w:val="008D1BF6"/>
    <w:rsid w:val="008D61D5"/>
    <w:rsid w:val="008E67C2"/>
    <w:rsid w:val="008F0E9E"/>
    <w:rsid w:val="008F3E0A"/>
    <w:rsid w:val="00910E21"/>
    <w:rsid w:val="00914E15"/>
    <w:rsid w:val="00917ACA"/>
    <w:rsid w:val="00923C79"/>
    <w:rsid w:val="00927758"/>
    <w:rsid w:val="0092784E"/>
    <w:rsid w:val="0093499E"/>
    <w:rsid w:val="00936DC0"/>
    <w:rsid w:val="009370DA"/>
    <w:rsid w:val="00940BC4"/>
    <w:rsid w:val="00951494"/>
    <w:rsid w:val="00957E69"/>
    <w:rsid w:val="009608B1"/>
    <w:rsid w:val="009626AD"/>
    <w:rsid w:val="009633E5"/>
    <w:rsid w:val="00977A22"/>
    <w:rsid w:val="0098248E"/>
    <w:rsid w:val="00985878"/>
    <w:rsid w:val="00985950"/>
    <w:rsid w:val="0098628B"/>
    <w:rsid w:val="00993A15"/>
    <w:rsid w:val="0099493B"/>
    <w:rsid w:val="00995281"/>
    <w:rsid w:val="009A0C6E"/>
    <w:rsid w:val="009A1333"/>
    <w:rsid w:val="009A1690"/>
    <w:rsid w:val="009A178A"/>
    <w:rsid w:val="009A35D6"/>
    <w:rsid w:val="009A41D5"/>
    <w:rsid w:val="009A5FCB"/>
    <w:rsid w:val="009A650E"/>
    <w:rsid w:val="009B0FC3"/>
    <w:rsid w:val="009B3E1C"/>
    <w:rsid w:val="009C037B"/>
    <w:rsid w:val="009C10DD"/>
    <w:rsid w:val="009D0322"/>
    <w:rsid w:val="009D71FA"/>
    <w:rsid w:val="009E1A4E"/>
    <w:rsid w:val="009E3335"/>
    <w:rsid w:val="009E4D9D"/>
    <w:rsid w:val="009E571B"/>
    <w:rsid w:val="009F1502"/>
    <w:rsid w:val="00A04150"/>
    <w:rsid w:val="00A04F30"/>
    <w:rsid w:val="00A0600B"/>
    <w:rsid w:val="00A073BA"/>
    <w:rsid w:val="00A106F1"/>
    <w:rsid w:val="00A1313C"/>
    <w:rsid w:val="00A140B9"/>
    <w:rsid w:val="00A15204"/>
    <w:rsid w:val="00A22CF3"/>
    <w:rsid w:val="00A27F7F"/>
    <w:rsid w:val="00A3234B"/>
    <w:rsid w:val="00A345A7"/>
    <w:rsid w:val="00A3500F"/>
    <w:rsid w:val="00A36B3B"/>
    <w:rsid w:val="00A3765D"/>
    <w:rsid w:val="00A40C81"/>
    <w:rsid w:val="00A42D33"/>
    <w:rsid w:val="00A439BB"/>
    <w:rsid w:val="00A47061"/>
    <w:rsid w:val="00A478A8"/>
    <w:rsid w:val="00A5058C"/>
    <w:rsid w:val="00A6293A"/>
    <w:rsid w:val="00A630C4"/>
    <w:rsid w:val="00A7175C"/>
    <w:rsid w:val="00A72717"/>
    <w:rsid w:val="00A736D5"/>
    <w:rsid w:val="00A80B60"/>
    <w:rsid w:val="00A833E0"/>
    <w:rsid w:val="00A86788"/>
    <w:rsid w:val="00A90FE0"/>
    <w:rsid w:val="00A92156"/>
    <w:rsid w:val="00A938DE"/>
    <w:rsid w:val="00AA5806"/>
    <w:rsid w:val="00AA6B33"/>
    <w:rsid w:val="00AA7272"/>
    <w:rsid w:val="00AB379B"/>
    <w:rsid w:val="00AB7C95"/>
    <w:rsid w:val="00AC2110"/>
    <w:rsid w:val="00AC3564"/>
    <w:rsid w:val="00AC7DBB"/>
    <w:rsid w:val="00AD1B30"/>
    <w:rsid w:val="00AD3CBD"/>
    <w:rsid w:val="00AD4FA1"/>
    <w:rsid w:val="00AD7589"/>
    <w:rsid w:val="00AD7684"/>
    <w:rsid w:val="00AD79F6"/>
    <w:rsid w:val="00AD7C99"/>
    <w:rsid w:val="00AE2A4B"/>
    <w:rsid w:val="00AE46DC"/>
    <w:rsid w:val="00AE5288"/>
    <w:rsid w:val="00AE6EA8"/>
    <w:rsid w:val="00AE73B1"/>
    <w:rsid w:val="00AF5E12"/>
    <w:rsid w:val="00B02CB8"/>
    <w:rsid w:val="00B066C6"/>
    <w:rsid w:val="00B1458F"/>
    <w:rsid w:val="00B14E58"/>
    <w:rsid w:val="00B31360"/>
    <w:rsid w:val="00B47D75"/>
    <w:rsid w:val="00B51AA3"/>
    <w:rsid w:val="00B5773D"/>
    <w:rsid w:val="00B578EA"/>
    <w:rsid w:val="00B61933"/>
    <w:rsid w:val="00B62A55"/>
    <w:rsid w:val="00B71F44"/>
    <w:rsid w:val="00B721DC"/>
    <w:rsid w:val="00B73479"/>
    <w:rsid w:val="00B75CAA"/>
    <w:rsid w:val="00B77F67"/>
    <w:rsid w:val="00B81DF3"/>
    <w:rsid w:val="00B8432E"/>
    <w:rsid w:val="00B84BE3"/>
    <w:rsid w:val="00B97799"/>
    <w:rsid w:val="00BA601E"/>
    <w:rsid w:val="00BA630D"/>
    <w:rsid w:val="00BB0A5B"/>
    <w:rsid w:val="00BB5FE9"/>
    <w:rsid w:val="00BC0E8A"/>
    <w:rsid w:val="00BD2C94"/>
    <w:rsid w:val="00BD4B4C"/>
    <w:rsid w:val="00BD7C26"/>
    <w:rsid w:val="00BE3C3A"/>
    <w:rsid w:val="00BE5C5A"/>
    <w:rsid w:val="00BF22BC"/>
    <w:rsid w:val="00BF42E2"/>
    <w:rsid w:val="00C00DBB"/>
    <w:rsid w:val="00C06B45"/>
    <w:rsid w:val="00C15EC8"/>
    <w:rsid w:val="00C166DB"/>
    <w:rsid w:val="00C20B5D"/>
    <w:rsid w:val="00C25281"/>
    <w:rsid w:val="00C304DD"/>
    <w:rsid w:val="00C3057D"/>
    <w:rsid w:val="00C31A52"/>
    <w:rsid w:val="00C32287"/>
    <w:rsid w:val="00C515C4"/>
    <w:rsid w:val="00C56754"/>
    <w:rsid w:val="00C64440"/>
    <w:rsid w:val="00C649AC"/>
    <w:rsid w:val="00C64DA6"/>
    <w:rsid w:val="00C717E9"/>
    <w:rsid w:val="00C81DA4"/>
    <w:rsid w:val="00C82113"/>
    <w:rsid w:val="00C823C7"/>
    <w:rsid w:val="00C86FD6"/>
    <w:rsid w:val="00C91615"/>
    <w:rsid w:val="00CA10CF"/>
    <w:rsid w:val="00CA6801"/>
    <w:rsid w:val="00CA7ABE"/>
    <w:rsid w:val="00CB5A6D"/>
    <w:rsid w:val="00CB6149"/>
    <w:rsid w:val="00CB70FB"/>
    <w:rsid w:val="00CD141C"/>
    <w:rsid w:val="00CD1856"/>
    <w:rsid w:val="00CD2F1C"/>
    <w:rsid w:val="00CD6F3A"/>
    <w:rsid w:val="00CD76D3"/>
    <w:rsid w:val="00CE355E"/>
    <w:rsid w:val="00CE3620"/>
    <w:rsid w:val="00CF36C8"/>
    <w:rsid w:val="00CF6167"/>
    <w:rsid w:val="00D016EA"/>
    <w:rsid w:val="00D110BF"/>
    <w:rsid w:val="00D17BF6"/>
    <w:rsid w:val="00D21B3C"/>
    <w:rsid w:val="00D23F86"/>
    <w:rsid w:val="00D25E7D"/>
    <w:rsid w:val="00D3137C"/>
    <w:rsid w:val="00D322B6"/>
    <w:rsid w:val="00D33291"/>
    <w:rsid w:val="00D3338F"/>
    <w:rsid w:val="00D35E60"/>
    <w:rsid w:val="00D3718A"/>
    <w:rsid w:val="00D41B95"/>
    <w:rsid w:val="00D50E23"/>
    <w:rsid w:val="00D5782E"/>
    <w:rsid w:val="00D71575"/>
    <w:rsid w:val="00D73574"/>
    <w:rsid w:val="00D82613"/>
    <w:rsid w:val="00D8399A"/>
    <w:rsid w:val="00D878F3"/>
    <w:rsid w:val="00D964CD"/>
    <w:rsid w:val="00DA2C20"/>
    <w:rsid w:val="00DA4EDF"/>
    <w:rsid w:val="00DB0A91"/>
    <w:rsid w:val="00DB19E7"/>
    <w:rsid w:val="00DB27DE"/>
    <w:rsid w:val="00DB351B"/>
    <w:rsid w:val="00DB6AC5"/>
    <w:rsid w:val="00DC2D7C"/>
    <w:rsid w:val="00DC3C1B"/>
    <w:rsid w:val="00DC4171"/>
    <w:rsid w:val="00DC559D"/>
    <w:rsid w:val="00DC6C09"/>
    <w:rsid w:val="00DC6E30"/>
    <w:rsid w:val="00DD455B"/>
    <w:rsid w:val="00DD4B8C"/>
    <w:rsid w:val="00DE040F"/>
    <w:rsid w:val="00DE0A63"/>
    <w:rsid w:val="00DE1739"/>
    <w:rsid w:val="00DF4DD5"/>
    <w:rsid w:val="00DF50B0"/>
    <w:rsid w:val="00E017F6"/>
    <w:rsid w:val="00E06612"/>
    <w:rsid w:val="00E15869"/>
    <w:rsid w:val="00E17637"/>
    <w:rsid w:val="00E279EF"/>
    <w:rsid w:val="00E307B2"/>
    <w:rsid w:val="00E33DFB"/>
    <w:rsid w:val="00E37935"/>
    <w:rsid w:val="00E41707"/>
    <w:rsid w:val="00E41B21"/>
    <w:rsid w:val="00E43D73"/>
    <w:rsid w:val="00E46AA5"/>
    <w:rsid w:val="00E478DB"/>
    <w:rsid w:val="00E67866"/>
    <w:rsid w:val="00E71F91"/>
    <w:rsid w:val="00E82150"/>
    <w:rsid w:val="00E831AE"/>
    <w:rsid w:val="00E84BFB"/>
    <w:rsid w:val="00E8696B"/>
    <w:rsid w:val="00E921E9"/>
    <w:rsid w:val="00E930B0"/>
    <w:rsid w:val="00E952B0"/>
    <w:rsid w:val="00E9590B"/>
    <w:rsid w:val="00EA33F1"/>
    <w:rsid w:val="00EA3E5F"/>
    <w:rsid w:val="00EB7E61"/>
    <w:rsid w:val="00EC0DDE"/>
    <w:rsid w:val="00EC4D6D"/>
    <w:rsid w:val="00ED7E66"/>
    <w:rsid w:val="00EE0740"/>
    <w:rsid w:val="00EE10C7"/>
    <w:rsid w:val="00EF1CDC"/>
    <w:rsid w:val="00F04C78"/>
    <w:rsid w:val="00F07021"/>
    <w:rsid w:val="00F10551"/>
    <w:rsid w:val="00F10D99"/>
    <w:rsid w:val="00F1522C"/>
    <w:rsid w:val="00F1578B"/>
    <w:rsid w:val="00F24B74"/>
    <w:rsid w:val="00F358E9"/>
    <w:rsid w:val="00F36F58"/>
    <w:rsid w:val="00F37119"/>
    <w:rsid w:val="00F40508"/>
    <w:rsid w:val="00F4180B"/>
    <w:rsid w:val="00F50A6C"/>
    <w:rsid w:val="00F528E8"/>
    <w:rsid w:val="00F52F85"/>
    <w:rsid w:val="00F6248B"/>
    <w:rsid w:val="00F6416D"/>
    <w:rsid w:val="00F64600"/>
    <w:rsid w:val="00F71E7A"/>
    <w:rsid w:val="00F72248"/>
    <w:rsid w:val="00F770CA"/>
    <w:rsid w:val="00F81B25"/>
    <w:rsid w:val="00F82B1C"/>
    <w:rsid w:val="00F84EDE"/>
    <w:rsid w:val="00F86216"/>
    <w:rsid w:val="00F9415F"/>
    <w:rsid w:val="00FA0410"/>
    <w:rsid w:val="00FA0B09"/>
    <w:rsid w:val="00FA2C1C"/>
    <w:rsid w:val="00FA328C"/>
    <w:rsid w:val="00FA4CC4"/>
    <w:rsid w:val="00FA6B94"/>
    <w:rsid w:val="00FB24A3"/>
    <w:rsid w:val="00FC5C2A"/>
    <w:rsid w:val="00FD0C19"/>
    <w:rsid w:val="00FD33A8"/>
    <w:rsid w:val="00FD6FF1"/>
    <w:rsid w:val="00FE25F4"/>
    <w:rsid w:val="00FF36A0"/>
    <w:rsid w:val="00FF3F98"/>
    <w:rsid w:val="00FF5AE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o:colormenu v:ext="edit" strokecolor="none"/>
    </o:shapedefaults>
    <o:shapelayout v:ext="edit">
      <o:idmap v:ext="edit" data="1,3"/>
      <o:rules v:ext="edit">
        <o:r id="V:Rule113" type="connector" idref="#AutoShape 1089"/>
        <o:r id="V:Rule114" type="connector" idref="#AutoShape 1036"/>
        <o:r id="V:Rule115" type="connector" idref="#AutoShape 1156"/>
        <o:r id="V:Rule116" type="connector" idref="#AutoShape 1150"/>
        <o:r id="V:Rule117" type="connector" idref="#AutoShape 50"/>
        <o:r id="V:Rule118" type="connector" idref="#AutoShape 1217"/>
        <o:r id="V:Rule119" type="connector" idref="#AutoShape 1095"/>
        <o:r id="V:Rule120" type="connector" idref="#AutoShape 1277"/>
        <o:r id="V:Rule121" type="connector" idref="#AutoShape 1411"/>
        <o:r id="V:Rule122" type="connector" idref="#AutoShape 1205"/>
        <o:r id="V:Rule123" type="connector" idref="#AutoShape 1284"/>
        <o:r id="V:Rule124" type="connector" idref="#AutoShape 1314"/>
        <o:r id="V:Rule125" type="connector" idref="#AutoShape 1038"/>
        <o:r id="V:Rule126" type="connector" idref="#AutoShape 1266"/>
        <o:r id="V:Rule127" type="connector" idref="#AutoShape 1412"/>
        <o:r id="V:Rule128" type="connector" idref="#AutoShape 1209"/>
        <o:r id="V:Rule129" type="connector" idref="#AutoShape 1018"/>
        <o:r id="V:Rule130" type="connector" idref="#AutoShape 1158"/>
        <o:r id="V:Rule131" type="connector" idref="#AutoShape 1220"/>
        <o:r id="V:Rule132" type="connector" idref="#AutoShape 1285"/>
        <o:r id="V:Rule133" type="connector" idref="#AutoShape 1167"/>
        <o:r id="V:Rule134" type="connector" idref="#AutoShape 54"/>
        <o:r id="V:Rule135" type="connector" idref="#AutoShape 1405"/>
        <o:r id="V:Rule136" type="connector" idref="#AutoShape 1264"/>
        <o:r id="V:Rule137" type="connector" idref="#AutoShape 1151"/>
        <o:r id="V:Rule138" type="connector" idref="#AutoShape 1159"/>
        <o:r id="V:Rule139" type="connector" idref="#AutoShape 1403"/>
        <o:r id="V:Rule140" type="connector" idref="#AutoShape 1033"/>
        <o:r id="V:Rule141" type="connector" idref="#AutoShape 1040"/>
        <o:r id="V:Rule142" type="connector" idref="#AutoShape 1153"/>
        <o:r id="V:Rule143" type="connector" idref="#AutoShape 1212"/>
        <o:r id="V:Rule144" type="connector" idref="#AutoShape 1087"/>
        <o:r id="V:Rule145" type="connector" idref="#AutoShape 1265"/>
        <o:r id="V:Rule146" type="connector" idref="#AutoShape 1274"/>
        <o:r id="V:Rule147" type="connector" idref="#AutoShape 1273"/>
        <o:r id="V:Rule148" type="connector" idref="#AutoShape 53"/>
        <o:r id="V:Rule149" type="connector" idref="#AutoShape 1093"/>
        <o:r id="V:Rule150" type="connector" idref="#AutoShape 1404"/>
        <o:r id="V:Rule151" type="connector" idref="#AutoShape 1420"/>
        <o:r id="V:Rule152" type="connector" idref="#AutoShape 1312"/>
        <o:r id="V:Rule153" type="connector" idref="#AutoShape 1218"/>
        <o:r id="V:Rule154" type="connector" idref="#AutoShape 51"/>
        <o:r id="V:Rule155" type="connector" idref="#AutoShape 1168"/>
        <o:r id="V:Rule156" type="connector" idref="#AutoShape 1207"/>
        <o:r id="V:Rule157" type="connector" idref="#AutoShape 1283"/>
        <o:r id="V:Rule158" type="connector" idref="#AutoShape 1030"/>
        <o:r id="V:Rule159" type="connector" idref="#AutoShape 55"/>
        <o:r id="V:Rule160" type="connector" idref="#AutoShape 1096"/>
        <o:r id="V:Rule161" type="connector" idref="#AutoShape 1160"/>
        <o:r id="V:Rule162" type="connector" idref="#AutoShape 1306"/>
        <o:r id="V:Rule163" type="connector" idref="#AutoShape 1226"/>
        <o:r id="V:Rule164" type="connector" idref="#AutoShape 1271"/>
        <o:r id="V:Rule165" type="connector" idref="#AutoShape 1308"/>
        <o:r id="V:Rule166" type="connector" idref="#AutoShape 1032"/>
        <o:r id="V:Rule167" type="connector" idref="#AutoShape 1020"/>
        <o:r id="V:Rule168" type="connector" idref="#AutoShape 1223"/>
        <o:r id="V:Rule169" type="connector" idref="#AutoShape 1161"/>
        <o:r id="V:Rule170" type="connector" idref="#AutoShape 1216"/>
        <o:r id="V:Rule171" type="connector" idref="#AutoShape 1086"/>
        <o:r id="V:Rule172" type="connector" idref="#AutoShape 1219"/>
        <o:r id="V:Rule173" type="connector" idref="#AutoShape 1166"/>
        <o:r id="V:Rule174" type="connector" idref="#AutoShape 1154"/>
        <o:r id="V:Rule175" type="connector" idref="#AutoShape 1400"/>
        <o:r id="V:Rule176" type="connector" idref="#AutoShape 1278"/>
        <o:r id="V:Rule177" type="connector" idref="#AutoShape 1413"/>
        <o:r id="V:Rule178" type="connector" idref="#AutoShape 1025"/>
        <o:r id="V:Rule179" type="connector" idref="#AutoShape 1021"/>
        <o:r id="V:Rule180" type="connector" idref="#AutoShape 1094"/>
        <o:r id="V:Rule181" type="connector" idref="#AutoShape 1031"/>
        <o:r id="V:Rule182" type="connector" idref="#AutoShape 1206"/>
        <o:r id="V:Rule183" type="connector" idref="#AutoShape 1281"/>
        <o:r id="V:Rule184" type="connector" idref="#AutoShape 1164"/>
        <o:r id="V:Rule185" type="connector" idref="#AutoShape 1148"/>
        <o:r id="V:Rule186" type="connector" idref="#AutoShape 1022"/>
        <o:r id="V:Rule187" type="connector" idref="#AutoShape 1402"/>
        <o:r id="V:Rule188" type="connector" idref="#AutoShape 1210"/>
        <o:r id="V:Rule189" type="connector" idref="#AutoShape 1157"/>
        <o:r id="V:Rule190" type="connector" idref="#AutoShape 1270"/>
        <o:r id="V:Rule191" type="connector" idref="#AutoShape 1227"/>
        <o:r id="V:Rule192" type="connector" idref="#AutoShape 1208"/>
        <o:r id="V:Rule193" type="connector" idref="#AutoShape 1275"/>
        <o:r id="V:Rule194" type="connector" idref="#AutoShape 1307"/>
        <o:r id="V:Rule195" type="connector" idref="#AutoShape 57"/>
        <o:r id="V:Rule196" type="connector" idref="#AutoShape 1085"/>
        <o:r id="V:Rule197" type="connector" idref="#AutoShape 71"/>
        <o:r id="V:Rule198" type="connector" idref="#AutoShape 1309"/>
        <o:r id="V:Rule199" type="connector" idref="#AutoShape 1268"/>
        <o:r id="V:Rule200" type="connector" idref="#AutoShape 1147"/>
        <o:r id="V:Rule201" type="connector" idref="#AutoShape 1039"/>
        <o:r id="V:Rule202" type="connector" idref="#AutoShape 1083"/>
        <o:r id="V:Rule203" type="connector" idref="#AutoShape 1149"/>
        <o:r id="V:Rule204" type="connector" idref="#AutoShape 1282"/>
        <o:r id="V:Rule205" type="connector" idref="#AutoShape 1213"/>
        <o:r id="V:Rule206" type="connector" idref="#AutoShape 1407"/>
        <o:r id="V:Rule207" type="connector" idref="#AutoShape 1026"/>
        <o:r id="V:Rule208" type="connector" idref="#AutoShape 1090"/>
        <o:r id="V:Rule209" type="connector" idref="#AutoShape 1215"/>
        <o:r id="V:Rule210" type="connector" idref="#AutoShape 1088"/>
        <o:r id="V:Rule211" type="connector" idref="#AutoShape 1267"/>
        <o:r id="V:Rule212" type="connector" idref="#AutoShape 1019"/>
        <o:r id="V:Rule213" type="connector" idref="#AutoShape 1037"/>
        <o:r id="V:Rule214" type="connector" idref="#AutoShape 1165"/>
        <o:r id="V:Rule215" type="connector" idref="#AutoShape 56"/>
        <o:r id="V:Rule216" type="connector" idref="#AutoShape 1028"/>
        <o:r id="V:Rule217" type="connector" idref="#AutoShape 1082"/>
        <o:r id="V:Rule218" type="connector" idref="#AutoShape 1313"/>
        <o:r id="V:Rule219" type="connector" idref="#AutoShape 1029"/>
        <o:r id="V:Rule220" type="connector" idref="#AutoShape 1276"/>
        <o:r id="V:Rule221" type="connector" idref="#AutoShape 1224"/>
        <o:r id="V:Rule222" type="connector" idref="#AutoShape 1225"/>
        <o:r id="V:Rule223" type="connector" idref="#AutoShape 1023"/>
        <o:r id="V:Rule224" type="connector" idref="#AutoShape 139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3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9136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9136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9136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9136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9136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9136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9136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9136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913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0DD"/>
    <w:rPr>
      <w:b/>
      <w:sz w:val="24"/>
      <w:lang w:val="en-GB" w:eastAsia="en-US"/>
    </w:rPr>
  </w:style>
  <w:style w:type="character" w:customStyle="1" w:styleId="Heading2Char">
    <w:name w:val="Heading 2 Char"/>
    <w:link w:val="Heading2"/>
    <w:rsid w:val="007607AC"/>
    <w:rPr>
      <w:b/>
      <w:sz w:val="24"/>
      <w:lang w:val="en-GB" w:eastAsia="en-US"/>
    </w:rPr>
  </w:style>
  <w:style w:type="character" w:customStyle="1" w:styleId="Heading3Char">
    <w:name w:val="Heading 3 Char"/>
    <w:link w:val="Heading3"/>
    <w:rsid w:val="007607AC"/>
    <w:rPr>
      <w:b/>
      <w:sz w:val="24"/>
      <w:lang w:val="en-GB" w:eastAsia="en-US"/>
    </w:rPr>
  </w:style>
  <w:style w:type="character" w:customStyle="1" w:styleId="Heading4Char">
    <w:name w:val="Heading 4 Char"/>
    <w:link w:val="Heading4"/>
    <w:rsid w:val="007607AC"/>
    <w:rPr>
      <w:b/>
      <w:sz w:val="24"/>
      <w:lang w:val="en-GB" w:eastAsia="en-US"/>
    </w:rPr>
  </w:style>
  <w:style w:type="character" w:customStyle="1" w:styleId="Heading5Char">
    <w:name w:val="Heading 5 Char"/>
    <w:link w:val="Heading5"/>
    <w:rsid w:val="007607AC"/>
    <w:rPr>
      <w:b/>
      <w:sz w:val="24"/>
      <w:lang w:val="en-GB" w:eastAsia="en-US"/>
    </w:rPr>
  </w:style>
  <w:style w:type="character" w:customStyle="1" w:styleId="Heading6Char">
    <w:name w:val="Heading 6 Char"/>
    <w:link w:val="Heading6"/>
    <w:rsid w:val="007607AC"/>
    <w:rPr>
      <w:b/>
      <w:sz w:val="24"/>
      <w:lang w:val="en-GB" w:eastAsia="en-US"/>
    </w:rPr>
  </w:style>
  <w:style w:type="character" w:customStyle="1" w:styleId="Heading7Char">
    <w:name w:val="Heading 7 Char"/>
    <w:link w:val="Heading7"/>
    <w:rsid w:val="007607AC"/>
    <w:rPr>
      <w:b/>
      <w:sz w:val="24"/>
      <w:lang w:val="en-GB" w:eastAsia="en-US"/>
    </w:rPr>
  </w:style>
  <w:style w:type="character" w:customStyle="1" w:styleId="Heading8Char">
    <w:name w:val="Heading 8 Char"/>
    <w:link w:val="Heading8"/>
    <w:rsid w:val="007607AC"/>
    <w:rPr>
      <w:b/>
      <w:sz w:val="24"/>
      <w:lang w:val="en-GB" w:eastAsia="en-US"/>
    </w:rPr>
  </w:style>
  <w:style w:type="character" w:customStyle="1" w:styleId="Heading9Char">
    <w:name w:val="Heading 9 Char"/>
    <w:link w:val="Heading9"/>
    <w:rsid w:val="007607AC"/>
    <w:rPr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191368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913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91368"/>
  </w:style>
  <w:style w:type="paragraph" w:customStyle="1" w:styleId="AppendixNotitle">
    <w:name w:val="Appendix_No &amp; title"/>
    <w:basedOn w:val="AnnexNotitle"/>
    <w:next w:val="Normal"/>
    <w:rsid w:val="00191368"/>
  </w:style>
  <w:style w:type="character" w:customStyle="1" w:styleId="Artdef">
    <w:name w:val="Art_def"/>
    <w:basedOn w:val="DefaultParagraphFont"/>
    <w:rsid w:val="0019136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9136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19136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91368"/>
  </w:style>
  <w:style w:type="paragraph" w:customStyle="1" w:styleId="Arttitle">
    <w:name w:val="Art_title"/>
    <w:basedOn w:val="Normal"/>
    <w:next w:val="Normal"/>
    <w:rsid w:val="0019136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913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9136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19136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19136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191368"/>
    <w:rPr>
      <w:vertAlign w:val="superscript"/>
    </w:rPr>
  </w:style>
  <w:style w:type="paragraph" w:customStyle="1" w:styleId="enumlev1">
    <w:name w:val="enumlev1"/>
    <w:basedOn w:val="Normal"/>
    <w:rsid w:val="00191368"/>
    <w:pPr>
      <w:spacing w:before="80"/>
      <w:ind w:left="794" w:hanging="794"/>
    </w:pPr>
  </w:style>
  <w:style w:type="paragraph" w:customStyle="1" w:styleId="enumlev2">
    <w:name w:val="enumlev2"/>
    <w:basedOn w:val="enumlev1"/>
    <w:rsid w:val="00191368"/>
    <w:pPr>
      <w:ind w:left="1191" w:hanging="397"/>
    </w:pPr>
  </w:style>
  <w:style w:type="paragraph" w:customStyle="1" w:styleId="enumlev3">
    <w:name w:val="enumlev3"/>
    <w:basedOn w:val="enumlev2"/>
    <w:rsid w:val="00191368"/>
    <w:pPr>
      <w:ind w:left="1588"/>
    </w:pPr>
  </w:style>
  <w:style w:type="paragraph" w:customStyle="1" w:styleId="Equation">
    <w:name w:val="Equation"/>
    <w:basedOn w:val="Normal"/>
    <w:link w:val="EquationCarattere"/>
    <w:rsid w:val="0019136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9136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91368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1913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191368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191368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191368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191368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19136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1913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rsid w:val="007607AC"/>
    <w:rPr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9136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9136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91368"/>
    <w:rPr>
      <w:position w:val="6"/>
      <w:sz w:val="18"/>
    </w:rPr>
  </w:style>
  <w:style w:type="paragraph" w:customStyle="1" w:styleId="Note">
    <w:name w:val="Note"/>
    <w:basedOn w:val="Normal"/>
    <w:rsid w:val="00191368"/>
    <w:pPr>
      <w:spacing w:before="80"/>
    </w:pPr>
  </w:style>
  <w:style w:type="paragraph" w:styleId="FootnoteText">
    <w:name w:val="footnote text"/>
    <w:basedOn w:val="Note"/>
    <w:link w:val="FootnoteTextChar"/>
    <w:semiHidden/>
    <w:rsid w:val="0019136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semiHidden/>
    <w:rsid w:val="007607AC"/>
    <w:rPr>
      <w:sz w:val="24"/>
      <w:lang w:val="en-GB" w:eastAsia="en-US"/>
    </w:rPr>
  </w:style>
  <w:style w:type="paragraph" w:customStyle="1" w:styleId="Formal">
    <w:name w:val="Formal"/>
    <w:basedOn w:val="ASN1"/>
    <w:rsid w:val="00191368"/>
    <w:rPr>
      <w:b w:val="0"/>
    </w:rPr>
  </w:style>
  <w:style w:type="paragraph" w:styleId="Header">
    <w:name w:val="header"/>
    <w:basedOn w:val="Normal"/>
    <w:link w:val="HeaderChar"/>
    <w:rsid w:val="0019136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7607AC"/>
    <w:rPr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19136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9136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91368"/>
  </w:style>
  <w:style w:type="paragraph" w:styleId="Index2">
    <w:name w:val="index 2"/>
    <w:basedOn w:val="Normal"/>
    <w:next w:val="Normal"/>
    <w:semiHidden/>
    <w:rsid w:val="00191368"/>
    <w:pPr>
      <w:ind w:left="283"/>
    </w:pPr>
  </w:style>
  <w:style w:type="paragraph" w:styleId="Index3">
    <w:name w:val="index 3"/>
    <w:basedOn w:val="Normal"/>
    <w:next w:val="Normal"/>
    <w:semiHidden/>
    <w:rsid w:val="00191368"/>
    <w:pPr>
      <w:ind w:left="566"/>
    </w:pPr>
  </w:style>
  <w:style w:type="paragraph" w:customStyle="1" w:styleId="Normalaftertitle">
    <w:name w:val="Normal_after_title"/>
    <w:basedOn w:val="Normal"/>
    <w:next w:val="Normal"/>
    <w:rsid w:val="00191368"/>
    <w:pPr>
      <w:spacing w:before="360"/>
    </w:pPr>
  </w:style>
  <w:style w:type="character" w:styleId="PageNumber">
    <w:name w:val="page number"/>
    <w:basedOn w:val="DefaultParagraphFont"/>
    <w:rsid w:val="00191368"/>
  </w:style>
  <w:style w:type="paragraph" w:customStyle="1" w:styleId="PartNo">
    <w:name w:val="Part_No"/>
    <w:basedOn w:val="Normal"/>
    <w:next w:val="Normal"/>
    <w:rsid w:val="001913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19136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9136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913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91368"/>
  </w:style>
  <w:style w:type="paragraph" w:customStyle="1" w:styleId="RecNo">
    <w:name w:val="Rec_No"/>
    <w:basedOn w:val="Normal"/>
    <w:next w:val="Normal"/>
    <w:rsid w:val="0019136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191368"/>
  </w:style>
  <w:style w:type="paragraph" w:customStyle="1" w:styleId="RecNoBR">
    <w:name w:val="Rec_No_BR"/>
    <w:basedOn w:val="Normal"/>
    <w:next w:val="Normal"/>
    <w:rsid w:val="0019136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191368"/>
  </w:style>
  <w:style w:type="paragraph" w:customStyle="1" w:styleId="Recref">
    <w:name w:val="Rec_ref"/>
    <w:basedOn w:val="Normal"/>
    <w:next w:val="Recdate"/>
    <w:rsid w:val="001913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191368"/>
  </w:style>
  <w:style w:type="paragraph" w:customStyle="1" w:styleId="Rectitle">
    <w:name w:val="Rec_title"/>
    <w:basedOn w:val="Normal"/>
    <w:next w:val="Normalaftertitle"/>
    <w:rsid w:val="0019136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91368"/>
  </w:style>
  <w:style w:type="character" w:customStyle="1" w:styleId="Recdef">
    <w:name w:val="Rec_def"/>
    <w:basedOn w:val="DefaultParagraphFont"/>
    <w:rsid w:val="00191368"/>
    <w:rPr>
      <w:b/>
    </w:rPr>
  </w:style>
  <w:style w:type="paragraph" w:customStyle="1" w:styleId="Reftext">
    <w:name w:val="Ref_text"/>
    <w:basedOn w:val="Normal"/>
    <w:rsid w:val="00191368"/>
    <w:pPr>
      <w:ind w:left="794" w:hanging="794"/>
    </w:pPr>
  </w:style>
  <w:style w:type="paragraph" w:customStyle="1" w:styleId="Reftitle">
    <w:name w:val="Ref_title"/>
    <w:basedOn w:val="Normal"/>
    <w:next w:val="Reftext"/>
    <w:rsid w:val="0019136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91368"/>
  </w:style>
  <w:style w:type="paragraph" w:customStyle="1" w:styleId="RepNo">
    <w:name w:val="Rep_No"/>
    <w:basedOn w:val="RecNo"/>
    <w:next w:val="Normal"/>
    <w:rsid w:val="00191368"/>
  </w:style>
  <w:style w:type="paragraph" w:customStyle="1" w:styleId="RepNoBR">
    <w:name w:val="Rep_No_BR"/>
    <w:basedOn w:val="RecNoBR"/>
    <w:next w:val="Normal"/>
    <w:rsid w:val="00191368"/>
  </w:style>
  <w:style w:type="paragraph" w:customStyle="1" w:styleId="Repref">
    <w:name w:val="Rep_ref"/>
    <w:basedOn w:val="Recref"/>
    <w:next w:val="Repdate"/>
    <w:rsid w:val="00191368"/>
  </w:style>
  <w:style w:type="paragraph" w:customStyle="1" w:styleId="Reptitle">
    <w:name w:val="Rep_title"/>
    <w:basedOn w:val="Rectitle"/>
    <w:next w:val="Repref"/>
    <w:rsid w:val="00191368"/>
  </w:style>
  <w:style w:type="paragraph" w:customStyle="1" w:styleId="Resdate">
    <w:name w:val="Res_date"/>
    <w:basedOn w:val="Recdate"/>
    <w:next w:val="Normalaftertitle"/>
    <w:rsid w:val="00191368"/>
  </w:style>
  <w:style w:type="character" w:customStyle="1" w:styleId="Resdef">
    <w:name w:val="Res_def"/>
    <w:basedOn w:val="DefaultParagraphFont"/>
    <w:rsid w:val="0019136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191368"/>
  </w:style>
  <w:style w:type="paragraph" w:customStyle="1" w:styleId="ResNoBR">
    <w:name w:val="Res_No_BR"/>
    <w:basedOn w:val="RecNoBR"/>
    <w:next w:val="Normal"/>
    <w:rsid w:val="00191368"/>
  </w:style>
  <w:style w:type="paragraph" w:customStyle="1" w:styleId="Resref">
    <w:name w:val="Res_ref"/>
    <w:basedOn w:val="Recref"/>
    <w:next w:val="Resdate"/>
    <w:rsid w:val="00191368"/>
  </w:style>
  <w:style w:type="paragraph" w:customStyle="1" w:styleId="Restitle">
    <w:name w:val="Res_title"/>
    <w:basedOn w:val="Rectitle"/>
    <w:next w:val="Resref"/>
    <w:rsid w:val="00191368"/>
  </w:style>
  <w:style w:type="paragraph" w:customStyle="1" w:styleId="Section1">
    <w:name w:val="Section_1"/>
    <w:basedOn w:val="Normal"/>
    <w:next w:val="Normal"/>
    <w:rsid w:val="0019136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9136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1913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9136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9136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136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1368"/>
    <w:rPr>
      <w:b/>
      <w:color w:val="auto"/>
    </w:rPr>
  </w:style>
  <w:style w:type="paragraph" w:customStyle="1" w:styleId="Tablehead">
    <w:name w:val="Table_head"/>
    <w:basedOn w:val="Normal"/>
    <w:next w:val="Normal"/>
    <w:rsid w:val="0019136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913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191368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9136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91368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913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1913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191368"/>
  </w:style>
  <w:style w:type="paragraph" w:customStyle="1" w:styleId="Title3">
    <w:name w:val="Title 3"/>
    <w:basedOn w:val="Title2"/>
    <w:next w:val="Normal"/>
    <w:rsid w:val="00191368"/>
    <w:rPr>
      <w:caps w:val="0"/>
    </w:rPr>
  </w:style>
  <w:style w:type="paragraph" w:customStyle="1" w:styleId="Title4">
    <w:name w:val="Title 4"/>
    <w:basedOn w:val="Title3"/>
    <w:next w:val="Heading1"/>
    <w:rsid w:val="00191368"/>
    <w:rPr>
      <w:b/>
    </w:rPr>
  </w:style>
  <w:style w:type="paragraph" w:customStyle="1" w:styleId="toc0">
    <w:name w:val="toc 0"/>
    <w:basedOn w:val="Normal"/>
    <w:next w:val="TOC1"/>
    <w:rsid w:val="0019136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9136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191368"/>
    <w:pPr>
      <w:spacing w:before="80"/>
      <w:ind w:left="1531" w:hanging="851"/>
    </w:pPr>
  </w:style>
  <w:style w:type="paragraph" w:styleId="TOC3">
    <w:name w:val="toc 3"/>
    <w:basedOn w:val="TOC2"/>
    <w:uiPriority w:val="39"/>
    <w:rsid w:val="00191368"/>
  </w:style>
  <w:style w:type="paragraph" w:styleId="TOC4">
    <w:name w:val="toc 4"/>
    <w:basedOn w:val="TOC3"/>
    <w:uiPriority w:val="39"/>
    <w:rsid w:val="00191368"/>
  </w:style>
  <w:style w:type="paragraph" w:styleId="TOC5">
    <w:name w:val="toc 5"/>
    <w:basedOn w:val="TOC4"/>
    <w:semiHidden/>
    <w:rsid w:val="00191368"/>
  </w:style>
  <w:style w:type="paragraph" w:styleId="TOC6">
    <w:name w:val="toc 6"/>
    <w:basedOn w:val="TOC4"/>
    <w:semiHidden/>
    <w:rsid w:val="00191368"/>
  </w:style>
  <w:style w:type="paragraph" w:styleId="TOC7">
    <w:name w:val="toc 7"/>
    <w:basedOn w:val="TOC4"/>
    <w:semiHidden/>
    <w:rsid w:val="00191368"/>
  </w:style>
  <w:style w:type="paragraph" w:styleId="TOC8">
    <w:name w:val="toc 8"/>
    <w:basedOn w:val="TOC4"/>
    <w:semiHidden/>
    <w:rsid w:val="00191368"/>
  </w:style>
  <w:style w:type="paragraph" w:customStyle="1" w:styleId="CharCharCarCar">
    <w:name w:val="Char Char Car Car"/>
    <w:basedOn w:val="Normal"/>
    <w:rsid w:val="001E701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CommentReference">
    <w:name w:val="annotation reference"/>
    <w:basedOn w:val="DefaultParagraphFont"/>
    <w:rsid w:val="00CA1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0CF"/>
    <w:rPr>
      <w:sz w:val="20"/>
    </w:rPr>
  </w:style>
  <w:style w:type="character" w:customStyle="1" w:styleId="CommentTextChar">
    <w:name w:val="Comment Text Char"/>
    <w:link w:val="CommentText"/>
    <w:rsid w:val="007607A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0CF"/>
    <w:rPr>
      <w:b/>
      <w:bCs/>
    </w:rPr>
  </w:style>
  <w:style w:type="character" w:customStyle="1" w:styleId="CommentSubjectChar">
    <w:name w:val="Comment Subject Char"/>
    <w:link w:val="CommentSubject"/>
    <w:rsid w:val="007607AC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A1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7AC"/>
    <w:rPr>
      <w:rFonts w:ascii="Tahoma" w:hAnsi="Tahoma" w:cs="Tahoma"/>
      <w:sz w:val="16"/>
      <w:szCs w:val="16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0E49B8"/>
    <w:pPr>
      <w:keepLines/>
      <w:spacing w:before="240" w:after="12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0E49B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E49B8"/>
  </w:style>
  <w:style w:type="paragraph" w:customStyle="1" w:styleId="TableNoTitle0">
    <w:name w:val="Table_NoTitle"/>
    <w:basedOn w:val="Normal"/>
    <w:next w:val="Tablehead"/>
    <w:rsid w:val="000E49B8"/>
    <w:pPr>
      <w:keepNext/>
      <w:keepLines/>
      <w:spacing w:before="360" w:after="120"/>
      <w:jc w:val="center"/>
    </w:pPr>
    <w:rPr>
      <w:b/>
    </w:rPr>
  </w:style>
  <w:style w:type="character" w:styleId="Strong">
    <w:name w:val="Strong"/>
    <w:basedOn w:val="DefaultParagraphFont"/>
    <w:uiPriority w:val="22"/>
    <w:qFormat/>
    <w:rsid w:val="0010614B"/>
    <w:rPr>
      <w:b/>
      <w:bCs/>
    </w:rPr>
  </w:style>
  <w:style w:type="character" w:styleId="FollowedHyperlink">
    <w:name w:val="FollowedHyperlink"/>
    <w:basedOn w:val="DefaultParagraphFont"/>
    <w:rsid w:val="0010614B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F4180B"/>
    <w:rPr>
      <w:b/>
      <w:bCs/>
      <w:sz w:val="20"/>
    </w:rPr>
  </w:style>
  <w:style w:type="table" w:styleId="TableGrid">
    <w:name w:val="Table Grid"/>
    <w:basedOn w:val="TableNormal"/>
    <w:rsid w:val="0066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C4791"/>
    <w:rPr>
      <w:color w:val="808080"/>
    </w:rPr>
  </w:style>
  <w:style w:type="paragraph" w:styleId="ListParagraph">
    <w:name w:val="List Paragraph"/>
    <w:basedOn w:val="Normal"/>
    <w:uiPriority w:val="34"/>
    <w:qFormat/>
    <w:rsid w:val="00A938DE"/>
    <w:pPr>
      <w:ind w:left="720"/>
      <w:contextualSpacing/>
    </w:pPr>
  </w:style>
  <w:style w:type="character" w:customStyle="1" w:styleId="title10">
    <w:name w:val="title1"/>
    <w:basedOn w:val="DefaultParagraphFont"/>
    <w:rsid w:val="009C10DD"/>
    <w:rPr>
      <w:sz w:val="20"/>
      <w:szCs w:val="20"/>
    </w:rPr>
  </w:style>
  <w:style w:type="paragraph" w:customStyle="1" w:styleId="text">
    <w:name w:val="text"/>
    <w:basedOn w:val="Normal"/>
    <w:rsid w:val="00760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418"/>
      <w:textAlignment w:val="auto"/>
    </w:pPr>
    <w:rPr>
      <w:rFonts w:ascii="Arial" w:hAnsi="Arial"/>
      <w:sz w:val="20"/>
      <w:lang w:val="en-AU" w:eastAsia="en-AU"/>
    </w:rPr>
  </w:style>
  <w:style w:type="paragraph" w:customStyle="1" w:styleId="PARAGRAPH">
    <w:name w:val="PARAGRAPH"/>
    <w:rsid w:val="007607AC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aliases w:val="CONTINUE,List Char Char1,List Char1 Char Char,List Char Char Char Char,List Char Char Char Char Char Char Char,List Char1 Char,List Char Char Char,List Char Char Char Char Char Char"/>
    <w:basedOn w:val="PARAGRAPH"/>
    <w:rsid w:val="007607AC"/>
    <w:pPr>
      <w:tabs>
        <w:tab w:val="left" w:pos="340"/>
      </w:tabs>
      <w:spacing w:before="0" w:after="100"/>
      <w:ind w:left="340" w:hanging="340"/>
    </w:pPr>
  </w:style>
  <w:style w:type="paragraph" w:customStyle="1" w:styleId="NOTE0">
    <w:name w:val="NOTE"/>
    <w:basedOn w:val="PARAGRAPH"/>
    <w:rsid w:val="007607AC"/>
    <w:pPr>
      <w:spacing w:before="0" w:after="100"/>
    </w:pPr>
    <w:rPr>
      <w:sz w:val="16"/>
      <w:szCs w:val="16"/>
    </w:rPr>
  </w:style>
  <w:style w:type="character" w:customStyle="1" w:styleId="VARIABLE">
    <w:name w:val="VARIABLE"/>
    <w:rsid w:val="007607AC"/>
    <w:rPr>
      <w:rFonts w:ascii="Times New Roman" w:hAnsi="Times New Roman"/>
      <w:i/>
      <w:iCs/>
    </w:rPr>
  </w:style>
  <w:style w:type="paragraph" w:customStyle="1" w:styleId="Style1">
    <w:name w:val="Style1"/>
    <w:basedOn w:val="PARAGRAPH"/>
    <w:rsid w:val="007607AC"/>
    <w:pPr>
      <w:tabs>
        <w:tab w:val="center" w:pos="4536"/>
        <w:tab w:val="right" w:pos="9070"/>
      </w:tabs>
    </w:pPr>
    <w:rPr>
      <w:lang w:val="de-DE"/>
    </w:rPr>
  </w:style>
  <w:style w:type="paragraph" w:styleId="TOC9">
    <w:name w:val="toc 9"/>
    <w:basedOn w:val="TOC3"/>
    <w:rsid w:val="007607AC"/>
    <w:pPr>
      <w:keepLines w:val="0"/>
    </w:pPr>
  </w:style>
  <w:style w:type="paragraph" w:customStyle="1" w:styleId="AnnexNoTitle0">
    <w:name w:val="Annex_NoTitle"/>
    <w:basedOn w:val="Normal"/>
    <w:next w:val="Normalaftertitle"/>
    <w:rsid w:val="007607AC"/>
    <w:pPr>
      <w:keepNext/>
      <w:keepLines/>
      <w:spacing w:before="72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7607AC"/>
  </w:style>
  <w:style w:type="paragraph" w:customStyle="1" w:styleId="FigureTitle">
    <w:name w:val="Figure_Title"/>
    <w:basedOn w:val="Normal"/>
    <w:next w:val="Normal"/>
    <w:rsid w:val="007607AC"/>
    <w:pPr>
      <w:keepNext/>
      <w:overflowPunct/>
      <w:autoSpaceDE/>
      <w:autoSpaceDN/>
      <w:adjustRightInd/>
      <w:spacing w:before="240" w:after="240"/>
      <w:jc w:val="center"/>
      <w:textAlignment w:val="auto"/>
    </w:pPr>
    <w:rPr>
      <w:b/>
      <w:sz w:val="20"/>
    </w:rPr>
  </w:style>
  <w:style w:type="paragraph" w:styleId="Date">
    <w:name w:val="Date"/>
    <w:basedOn w:val="Normal"/>
    <w:next w:val="Normal"/>
    <w:link w:val="DateChar"/>
    <w:rsid w:val="007607AC"/>
    <w:pPr>
      <w:jc w:val="both"/>
    </w:pPr>
  </w:style>
  <w:style w:type="character" w:customStyle="1" w:styleId="DateChar">
    <w:name w:val="Date Char"/>
    <w:basedOn w:val="DefaultParagraphFont"/>
    <w:link w:val="Date"/>
    <w:rsid w:val="007607AC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60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07AC"/>
    <w:rPr>
      <w:rFonts w:ascii="Consolas" w:eastAsia="Calibri" w:hAnsi="Consolas"/>
      <w:sz w:val="21"/>
      <w:szCs w:val="21"/>
      <w:lang w:eastAsia="en-US"/>
    </w:rPr>
  </w:style>
  <w:style w:type="character" w:customStyle="1" w:styleId="EquationCarattere">
    <w:name w:val="Equation Carattere"/>
    <w:link w:val="Equation"/>
    <w:rsid w:val="000331DA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635D68"/>
    <w:rPr>
      <w:sz w:val="24"/>
      <w:lang w:val="en-GB" w:eastAsia="en-US"/>
    </w:rPr>
  </w:style>
  <w:style w:type="paragraph" w:customStyle="1" w:styleId="EquationLegend0">
    <w:name w:val="Equation_Legend"/>
    <w:basedOn w:val="Normal"/>
    <w:rsid w:val="000817E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  <w:tab w:val="left" w:pos="2268"/>
      </w:tabs>
      <w:spacing w:before="80"/>
      <w:ind w:left="1701" w:hanging="1701"/>
      <w:jc w:val="both"/>
    </w:pPr>
  </w:style>
  <w:style w:type="paragraph" w:styleId="NormalWeb">
    <w:name w:val="Normal (Web)"/>
    <w:basedOn w:val="Normal"/>
    <w:uiPriority w:val="99"/>
    <w:unhideWhenUsed/>
    <w:rsid w:val="00E43D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3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9136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9136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9136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9136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9136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9136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9136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9136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913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0DD"/>
    <w:rPr>
      <w:b/>
      <w:sz w:val="24"/>
      <w:lang w:val="en-GB" w:eastAsia="en-US"/>
    </w:rPr>
  </w:style>
  <w:style w:type="character" w:customStyle="1" w:styleId="Heading2Char">
    <w:name w:val="Heading 2 Char"/>
    <w:link w:val="Heading2"/>
    <w:rsid w:val="007607AC"/>
    <w:rPr>
      <w:b/>
      <w:sz w:val="24"/>
      <w:lang w:val="en-GB" w:eastAsia="en-US"/>
    </w:rPr>
  </w:style>
  <w:style w:type="character" w:customStyle="1" w:styleId="Heading3Char">
    <w:name w:val="Heading 3 Char"/>
    <w:link w:val="Heading3"/>
    <w:rsid w:val="007607AC"/>
    <w:rPr>
      <w:b/>
      <w:sz w:val="24"/>
      <w:lang w:val="en-GB" w:eastAsia="en-US"/>
    </w:rPr>
  </w:style>
  <w:style w:type="character" w:customStyle="1" w:styleId="Heading4Char">
    <w:name w:val="Heading 4 Char"/>
    <w:link w:val="Heading4"/>
    <w:rsid w:val="007607AC"/>
    <w:rPr>
      <w:b/>
      <w:sz w:val="24"/>
      <w:lang w:val="en-GB" w:eastAsia="en-US"/>
    </w:rPr>
  </w:style>
  <w:style w:type="character" w:customStyle="1" w:styleId="Heading5Char">
    <w:name w:val="Heading 5 Char"/>
    <w:link w:val="Heading5"/>
    <w:rsid w:val="007607AC"/>
    <w:rPr>
      <w:b/>
      <w:sz w:val="24"/>
      <w:lang w:val="en-GB" w:eastAsia="en-US"/>
    </w:rPr>
  </w:style>
  <w:style w:type="character" w:customStyle="1" w:styleId="Heading6Char">
    <w:name w:val="Heading 6 Char"/>
    <w:link w:val="Heading6"/>
    <w:rsid w:val="007607AC"/>
    <w:rPr>
      <w:b/>
      <w:sz w:val="24"/>
      <w:lang w:val="en-GB" w:eastAsia="en-US"/>
    </w:rPr>
  </w:style>
  <w:style w:type="character" w:customStyle="1" w:styleId="Heading7Char">
    <w:name w:val="Heading 7 Char"/>
    <w:link w:val="Heading7"/>
    <w:rsid w:val="007607AC"/>
    <w:rPr>
      <w:b/>
      <w:sz w:val="24"/>
      <w:lang w:val="en-GB" w:eastAsia="en-US"/>
    </w:rPr>
  </w:style>
  <w:style w:type="character" w:customStyle="1" w:styleId="Heading8Char">
    <w:name w:val="Heading 8 Char"/>
    <w:link w:val="Heading8"/>
    <w:rsid w:val="007607AC"/>
    <w:rPr>
      <w:b/>
      <w:sz w:val="24"/>
      <w:lang w:val="en-GB" w:eastAsia="en-US"/>
    </w:rPr>
  </w:style>
  <w:style w:type="character" w:customStyle="1" w:styleId="Heading9Char">
    <w:name w:val="Heading 9 Char"/>
    <w:link w:val="Heading9"/>
    <w:rsid w:val="007607AC"/>
    <w:rPr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191368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913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91368"/>
  </w:style>
  <w:style w:type="paragraph" w:customStyle="1" w:styleId="AppendixNotitle">
    <w:name w:val="Appendix_No &amp; title"/>
    <w:basedOn w:val="AnnexNotitle"/>
    <w:next w:val="Normal"/>
    <w:rsid w:val="00191368"/>
  </w:style>
  <w:style w:type="character" w:customStyle="1" w:styleId="Artdef">
    <w:name w:val="Art_def"/>
    <w:basedOn w:val="DefaultParagraphFont"/>
    <w:rsid w:val="0019136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9136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19136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91368"/>
  </w:style>
  <w:style w:type="paragraph" w:customStyle="1" w:styleId="Arttitle">
    <w:name w:val="Art_title"/>
    <w:basedOn w:val="Normal"/>
    <w:next w:val="Normal"/>
    <w:rsid w:val="0019136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913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9136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19136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19136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191368"/>
    <w:rPr>
      <w:vertAlign w:val="superscript"/>
    </w:rPr>
  </w:style>
  <w:style w:type="paragraph" w:customStyle="1" w:styleId="enumlev1">
    <w:name w:val="enumlev1"/>
    <w:basedOn w:val="Normal"/>
    <w:rsid w:val="00191368"/>
    <w:pPr>
      <w:spacing w:before="80"/>
      <w:ind w:left="794" w:hanging="794"/>
    </w:pPr>
  </w:style>
  <w:style w:type="paragraph" w:customStyle="1" w:styleId="enumlev2">
    <w:name w:val="enumlev2"/>
    <w:basedOn w:val="enumlev1"/>
    <w:rsid w:val="00191368"/>
    <w:pPr>
      <w:ind w:left="1191" w:hanging="397"/>
    </w:pPr>
  </w:style>
  <w:style w:type="paragraph" w:customStyle="1" w:styleId="enumlev3">
    <w:name w:val="enumlev3"/>
    <w:basedOn w:val="enumlev2"/>
    <w:rsid w:val="00191368"/>
    <w:pPr>
      <w:ind w:left="1588"/>
    </w:pPr>
  </w:style>
  <w:style w:type="paragraph" w:customStyle="1" w:styleId="Equation">
    <w:name w:val="Equation"/>
    <w:basedOn w:val="Normal"/>
    <w:link w:val="EquationCarattere"/>
    <w:rsid w:val="0019136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9136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91368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1913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191368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191368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191368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191368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19136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1913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rsid w:val="007607AC"/>
    <w:rPr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9136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9136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91368"/>
    <w:rPr>
      <w:position w:val="6"/>
      <w:sz w:val="18"/>
    </w:rPr>
  </w:style>
  <w:style w:type="paragraph" w:customStyle="1" w:styleId="Note">
    <w:name w:val="Note"/>
    <w:basedOn w:val="Normal"/>
    <w:rsid w:val="00191368"/>
    <w:pPr>
      <w:spacing w:before="80"/>
    </w:pPr>
  </w:style>
  <w:style w:type="paragraph" w:styleId="FootnoteText">
    <w:name w:val="footnote text"/>
    <w:basedOn w:val="Note"/>
    <w:link w:val="FootnoteTextChar"/>
    <w:semiHidden/>
    <w:rsid w:val="0019136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semiHidden/>
    <w:rsid w:val="007607AC"/>
    <w:rPr>
      <w:sz w:val="24"/>
      <w:lang w:val="en-GB" w:eastAsia="en-US"/>
    </w:rPr>
  </w:style>
  <w:style w:type="paragraph" w:customStyle="1" w:styleId="Formal">
    <w:name w:val="Formal"/>
    <w:basedOn w:val="ASN1"/>
    <w:rsid w:val="00191368"/>
    <w:rPr>
      <w:b w:val="0"/>
    </w:rPr>
  </w:style>
  <w:style w:type="paragraph" w:styleId="Header">
    <w:name w:val="header"/>
    <w:basedOn w:val="Normal"/>
    <w:link w:val="HeaderChar"/>
    <w:rsid w:val="0019136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7607AC"/>
    <w:rPr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19136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9136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91368"/>
  </w:style>
  <w:style w:type="paragraph" w:styleId="Index2">
    <w:name w:val="index 2"/>
    <w:basedOn w:val="Normal"/>
    <w:next w:val="Normal"/>
    <w:semiHidden/>
    <w:rsid w:val="00191368"/>
    <w:pPr>
      <w:ind w:left="283"/>
    </w:pPr>
  </w:style>
  <w:style w:type="paragraph" w:styleId="Index3">
    <w:name w:val="index 3"/>
    <w:basedOn w:val="Normal"/>
    <w:next w:val="Normal"/>
    <w:semiHidden/>
    <w:rsid w:val="00191368"/>
    <w:pPr>
      <w:ind w:left="566"/>
    </w:pPr>
  </w:style>
  <w:style w:type="paragraph" w:customStyle="1" w:styleId="Normalaftertitle">
    <w:name w:val="Normal_after_title"/>
    <w:basedOn w:val="Normal"/>
    <w:next w:val="Normal"/>
    <w:rsid w:val="00191368"/>
    <w:pPr>
      <w:spacing w:before="360"/>
    </w:pPr>
  </w:style>
  <w:style w:type="character" w:styleId="PageNumber">
    <w:name w:val="page number"/>
    <w:basedOn w:val="DefaultParagraphFont"/>
    <w:rsid w:val="00191368"/>
  </w:style>
  <w:style w:type="paragraph" w:customStyle="1" w:styleId="PartNo">
    <w:name w:val="Part_No"/>
    <w:basedOn w:val="Normal"/>
    <w:next w:val="Normal"/>
    <w:rsid w:val="001913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19136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9136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913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91368"/>
  </w:style>
  <w:style w:type="paragraph" w:customStyle="1" w:styleId="RecNo">
    <w:name w:val="Rec_No"/>
    <w:basedOn w:val="Normal"/>
    <w:next w:val="Normal"/>
    <w:rsid w:val="0019136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191368"/>
  </w:style>
  <w:style w:type="paragraph" w:customStyle="1" w:styleId="RecNoBR">
    <w:name w:val="Rec_No_BR"/>
    <w:basedOn w:val="Normal"/>
    <w:next w:val="Normal"/>
    <w:rsid w:val="0019136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191368"/>
  </w:style>
  <w:style w:type="paragraph" w:customStyle="1" w:styleId="Recref">
    <w:name w:val="Rec_ref"/>
    <w:basedOn w:val="Normal"/>
    <w:next w:val="Recdate"/>
    <w:rsid w:val="001913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191368"/>
  </w:style>
  <w:style w:type="paragraph" w:customStyle="1" w:styleId="Rectitle">
    <w:name w:val="Rec_title"/>
    <w:basedOn w:val="Normal"/>
    <w:next w:val="Normalaftertitle"/>
    <w:rsid w:val="0019136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91368"/>
  </w:style>
  <w:style w:type="character" w:customStyle="1" w:styleId="Recdef">
    <w:name w:val="Rec_def"/>
    <w:basedOn w:val="DefaultParagraphFont"/>
    <w:rsid w:val="00191368"/>
    <w:rPr>
      <w:b/>
    </w:rPr>
  </w:style>
  <w:style w:type="paragraph" w:customStyle="1" w:styleId="Reftext">
    <w:name w:val="Ref_text"/>
    <w:basedOn w:val="Normal"/>
    <w:rsid w:val="00191368"/>
    <w:pPr>
      <w:ind w:left="794" w:hanging="794"/>
    </w:pPr>
  </w:style>
  <w:style w:type="paragraph" w:customStyle="1" w:styleId="Reftitle">
    <w:name w:val="Ref_title"/>
    <w:basedOn w:val="Normal"/>
    <w:next w:val="Reftext"/>
    <w:rsid w:val="0019136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91368"/>
  </w:style>
  <w:style w:type="paragraph" w:customStyle="1" w:styleId="RepNo">
    <w:name w:val="Rep_No"/>
    <w:basedOn w:val="RecNo"/>
    <w:next w:val="Normal"/>
    <w:rsid w:val="00191368"/>
  </w:style>
  <w:style w:type="paragraph" w:customStyle="1" w:styleId="RepNoBR">
    <w:name w:val="Rep_No_BR"/>
    <w:basedOn w:val="RecNoBR"/>
    <w:next w:val="Normal"/>
    <w:rsid w:val="00191368"/>
  </w:style>
  <w:style w:type="paragraph" w:customStyle="1" w:styleId="Repref">
    <w:name w:val="Rep_ref"/>
    <w:basedOn w:val="Recref"/>
    <w:next w:val="Repdate"/>
    <w:rsid w:val="00191368"/>
  </w:style>
  <w:style w:type="paragraph" w:customStyle="1" w:styleId="Reptitle">
    <w:name w:val="Rep_title"/>
    <w:basedOn w:val="Rectitle"/>
    <w:next w:val="Repref"/>
    <w:rsid w:val="00191368"/>
  </w:style>
  <w:style w:type="paragraph" w:customStyle="1" w:styleId="Resdate">
    <w:name w:val="Res_date"/>
    <w:basedOn w:val="Recdate"/>
    <w:next w:val="Normalaftertitle"/>
    <w:rsid w:val="00191368"/>
  </w:style>
  <w:style w:type="character" w:customStyle="1" w:styleId="Resdef">
    <w:name w:val="Res_def"/>
    <w:basedOn w:val="DefaultParagraphFont"/>
    <w:rsid w:val="0019136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191368"/>
  </w:style>
  <w:style w:type="paragraph" w:customStyle="1" w:styleId="ResNoBR">
    <w:name w:val="Res_No_BR"/>
    <w:basedOn w:val="RecNoBR"/>
    <w:next w:val="Normal"/>
    <w:rsid w:val="00191368"/>
  </w:style>
  <w:style w:type="paragraph" w:customStyle="1" w:styleId="Resref">
    <w:name w:val="Res_ref"/>
    <w:basedOn w:val="Recref"/>
    <w:next w:val="Resdate"/>
    <w:rsid w:val="00191368"/>
  </w:style>
  <w:style w:type="paragraph" w:customStyle="1" w:styleId="Restitle">
    <w:name w:val="Res_title"/>
    <w:basedOn w:val="Rectitle"/>
    <w:next w:val="Resref"/>
    <w:rsid w:val="00191368"/>
  </w:style>
  <w:style w:type="paragraph" w:customStyle="1" w:styleId="Section1">
    <w:name w:val="Section_1"/>
    <w:basedOn w:val="Normal"/>
    <w:next w:val="Normal"/>
    <w:rsid w:val="0019136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9136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1913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9136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9136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136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1368"/>
    <w:rPr>
      <w:b/>
      <w:color w:val="auto"/>
    </w:rPr>
  </w:style>
  <w:style w:type="paragraph" w:customStyle="1" w:styleId="Tablehead">
    <w:name w:val="Table_head"/>
    <w:basedOn w:val="Normal"/>
    <w:next w:val="Normal"/>
    <w:rsid w:val="0019136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913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191368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9136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91368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913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1913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191368"/>
  </w:style>
  <w:style w:type="paragraph" w:customStyle="1" w:styleId="Title3">
    <w:name w:val="Title 3"/>
    <w:basedOn w:val="Title2"/>
    <w:next w:val="Normal"/>
    <w:rsid w:val="00191368"/>
    <w:rPr>
      <w:caps w:val="0"/>
    </w:rPr>
  </w:style>
  <w:style w:type="paragraph" w:customStyle="1" w:styleId="Title4">
    <w:name w:val="Title 4"/>
    <w:basedOn w:val="Title3"/>
    <w:next w:val="Heading1"/>
    <w:rsid w:val="00191368"/>
    <w:rPr>
      <w:b/>
    </w:rPr>
  </w:style>
  <w:style w:type="paragraph" w:customStyle="1" w:styleId="toc0">
    <w:name w:val="toc 0"/>
    <w:basedOn w:val="Normal"/>
    <w:next w:val="TOC1"/>
    <w:rsid w:val="0019136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9136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191368"/>
    <w:pPr>
      <w:spacing w:before="80"/>
      <w:ind w:left="1531" w:hanging="851"/>
    </w:pPr>
  </w:style>
  <w:style w:type="paragraph" w:styleId="TOC3">
    <w:name w:val="toc 3"/>
    <w:basedOn w:val="TOC2"/>
    <w:uiPriority w:val="39"/>
    <w:rsid w:val="00191368"/>
  </w:style>
  <w:style w:type="paragraph" w:styleId="TOC4">
    <w:name w:val="toc 4"/>
    <w:basedOn w:val="TOC3"/>
    <w:uiPriority w:val="39"/>
    <w:rsid w:val="00191368"/>
  </w:style>
  <w:style w:type="paragraph" w:styleId="TOC5">
    <w:name w:val="toc 5"/>
    <w:basedOn w:val="TOC4"/>
    <w:semiHidden/>
    <w:rsid w:val="00191368"/>
  </w:style>
  <w:style w:type="paragraph" w:styleId="TOC6">
    <w:name w:val="toc 6"/>
    <w:basedOn w:val="TOC4"/>
    <w:semiHidden/>
    <w:rsid w:val="00191368"/>
  </w:style>
  <w:style w:type="paragraph" w:styleId="TOC7">
    <w:name w:val="toc 7"/>
    <w:basedOn w:val="TOC4"/>
    <w:semiHidden/>
    <w:rsid w:val="00191368"/>
  </w:style>
  <w:style w:type="paragraph" w:styleId="TOC8">
    <w:name w:val="toc 8"/>
    <w:basedOn w:val="TOC4"/>
    <w:semiHidden/>
    <w:rsid w:val="00191368"/>
  </w:style>
  <w:style w:type="paragraph" w:customStyle="1" w:styleId="CharCharCarCar">
    <w:name w:val="Char Char Car Car"/>
    <w:basedOn w:val="Normal"/>
    <w:rsid w:val="001E701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CommentReference">
    <w:name w:val="annotation reference"/>
    <w:basedOn w:val="DefaultParagraphFont"/>
    <w:rsid w:val="00CA1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0CF"/>
    <w:rPr>
      <w:sz w:val="20"/>
    </w:rPr>
  </w:style>
  <w:style w:type="character" w:customStyle="1" w:styleId="CommentTextChar">
    <w:name w:val="Comment Text Char"/>
    <w:link w:val="CommentText"/>
    <w:rsid w:val="007607A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0CF"/>
    <w:rPr>
      <w:b/>
      <w:bCs/>
    </w:rPr>
  </w:style>
  <w:style w:type="character" w:customStyle="1" w:styleId="CommentSubjectChar">
    <w:name w:val="Comment Subject Char"/>
    <w:link w:val="CommentSubject"/>
    <w:rsid w:val="007607AC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A1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7AC"/>
    <w:rPr>
      <w:rFonts w:ascii="Tahoma" w:hAnsi="Tahoma" w:cs="Tahoma"/>
      <w:sz w:val="16"/>
      <w:szCs w:val="16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0E49B8"/>
    <w:pPr>
      <w:keepLines/>
      <w:spacing w:before="240" w:after="12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0E49B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E49B8"/>
  </w:style>
  <w:style w:type="paragraph" w:customStyle="1" w:styleId="TableNoTitle0">
    <w:name w:val="Table_NoTitle"/>
    <w:basedOn w:val="Normal"/>
    <w:next w:val="Tablehead"/>
    <w:rsid w:val="000E49B8"/>
    <w:pPr>
      <w:keepNext/>
      <w:keepLines/>
      <w:spacing w:before="360" w:after="120"/>
      <w:jc w:val="center"/>
    </w:pPr>
    <w:rPr>
      <w:b/>
    </w:rPr>
  </w:style>
  <w:style w:type="character" w:styleId="Strong">
    <w:name w:val="Strong"/>
    <w:basedOn w:val="DefaultParagraphFont"/>
    <w:uiPriority w:val="22"/>
    <w:qFormat/>
    <w:rsid w:val="0010614B"/>
    <w:rPr>
      <w:b/>
      <w:bCs/>
    </w:rPr>
  </w:style>
  <w:style w:type="character" w:styleId="FollowedHyperlink">
    <w:name w:val="FollowedHyperlink"/>
    <w:basedOn w:val="DefaultParagraphFont"/>
    <w:rsid w:val="0010614B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F4180B"/>
    <w:rPr>
      <w:b/>
      <w:bCs/>
      <w:sz w:val="20"/>
    </w:rPr>
  </w:style>
  <w:style w:type="table" w:styleId="TableGrid">
    <w:name w:val="Table Grid"/>
    <w:basedOn w:val="TableNormal"/>
    <w:rsid w:val="0066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C4791"/>
    <w:rPr>
      <w:color w:val="808080"/>
    </w:rPr>
  </w:style>
  <w:style w:type="paragraph" w:styleId="ListParagraph">
    <w:name w:val="List Paragraph"/>
    <w:basedOn w:val="Normal"/>
    <w:uiPriority w:val="34"/>
    <w:qFormat/>
    <w:rsid w:val="00A938DE"/>
    <w:pPr>
      <w:ind w:left="720"/>
      <w:contextualSpacing/>
    </w:pPr>
  </w:style>
  <w:style w:type="character" w:customStyle="1" w:styleId="title10">
    <w:name w:val="title1"/>
    <w:basedOn w:val="DefaultParagraphFont"/>
    <w:rsid w:val="009C10DD"/>
    <w:rPr>
      <w:sz w:val="20"/>
      <w:szCs w:val="20"/>
    </w:rPr>
  </w:style>
  <w:style w:type="paragraph" w:customStyle="1" w:styleId="text">
    <w:name w:val="text"/>
    <w:basedOn w:val="Normal"/>
    <w:rsid w:val="00760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418"/>
      <w:textAlignment w:val="auto"/>
    </w:pPr>
    <w:rPr>
      <w:rFonts w:ascii="Arial" w:hAnsi="Arial"/>
      <w:sz w:val="20"/>
      <w:lang w:val="en-AU" w:eastAsia="en-AU"/>
    </w:rPr>
  </w:style>
  <w:style w:type="paragraph" w:customStyle="1" w:styleId="PARAGRAPH">
    <w:name w:val="PARAGRAPH"/>
    <w:rsid w:val="007607AC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aliases w:val="CONTINUE,List Char Char1,List Char1 Char Char,List Char Char Char Char,List Char Char Char Char Char Char Char,List Char1 Char,List Char Char Char,List Char Char Char Char Char Char"/>
    <w:basedOn w:val="PARAGRAPH"/>
    <w:rsid w:val="007607AC"/>
    <w:pPr>
      <w:tabs>
        <w:tab w:val="left" w:pos="340"/>
      </w:tabs>
      <w:spacing w:before="0" w:after="100"/>
      <w:ind w:left="340" w:hanging="340"/>
    </w:pPr>
  </w:style>
  <w:style w:type="paragraph" w:customStyle="1" w:styleId="NOTE0">
    <w:name w:val="NOTE"/>
    <w:basedOn w:val="PARAGRAPH"/>
    <w:rsid w:val="007607AC"/>
    <w:pPr>
      <w:spacing w:before="0" w:after="100"/>
    </w:pPr>
    <w:rPr>
      <w:sz w:val="16"/>
      <w:szCs w:val="16"/>
    </w:rPr>
  </w:style>
  <w:style w:type="character" w:customStyle="1" w:styleId="VARIABLE">
    <w:name w:val="VARIABLE"/>
    <w:rsid w:val="007607AC"/>
    <w:rPr>
      <w:rFonts w:ascii="Times New Roman" w:hAnsi="Times New Roman"/>
      <w:i/>
      <w:iCs/>
    </w:rPr>
  </w:style>
  <w:style w:type="paragraph" w:customStyle="1" w:styleId="Style1">
    <w:name w:val="Style1"/>
    <w:basedOn w:val="PARAGRAPH"/>
    <w:rsid w:val="007607AC"/>
    <w:pPr>
      <w:tabs>
        <w:tab w:val="center" w:pos="4536"/>
        <w:tab w:val="right" w:pos="9070"/>
      </w:tabs>
    </w:pPr>
    <w:rPr>
      <w:lang w:val="de-DE"/>
    </w:rPr>
  </w:style>
  <w:style w:type="paragraph" w:styleId="TOC9">
    <w:name w:val="toc 9"/>
    <w:basedOn w:val="TOC3"/>
    <w:rsid w:val="007607AC"/>
    <w:pPr>
      <w:keepLines w:val="0"/>
    </w:pPr>
  </w:style>
  <w:style w:type="paragraph" w:customStyle="1" w:styleId="AnnexNoTitle0">
    <w:name w:val="Annex_NoTitle"/>
    <w:basedOn w:val="Normal"/>
    <w:next w:val="Normalaftertitle"/>
    <w:rsid w:val="007607AC"/>
    <w:pPr>
      <w:keepNext/>
      <w:keepLines/>
      <w:spacing w:before="72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7607AC"/>
  </w:style>
  <w:style w:type="paragraph" w:customStyle="1" w:styleId="FigureTitle">
    <w:name w:val="Figure_Title"/>
    <w:basedOn w:val="Normal"/>
    <w:next w:val="Normal"/>
    <w:rsid w:val="007607AC"/>
    <w:pPr>
      <w:keepNext/>
      <w:overflowPunct/>
      <w:autoSpaceDE/>
      <w:autoSpaceDN/>
      <w:adjustRightInd/>
      <w:spacing w:before="240" w:after="240"/>
      <w:jc w:val="center"/>
      <w:textAlignment w:val="auto"/>
    </w:pPr>
    <w:rPr>
      <w:b/>
      <w:sz w:val="20"/>
    </w:rPr>
  </w:style>
  <w:style w:type="paragraph" w:styleId="Date">
    <w:name w:val="Date"/>
    <w:basedOn w:val="Normal"/>
    <w:next w:val="Normal"/>
    <w:link w:val="DateChar"/>
    <w:rsid w:val="007607AC"/>
    <w:pPr>
      <w:jc w:val="both"/>
    </w:pPr>
  </w:style>
  <w:style w:type="character" w:customStyle="1" w:styleId="DateChar">
    <w:name w:val="Date Char"/>
    <w:basedOn w:val="DefaultParagraphFont"/>
    <w:link w:val="Date"/>
    <w:rsid w:val="007607AC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60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07AC"/>
    <w:rPr>
      <w:rFonts w:ascii="Consolas" w:eastAsia="Calibri" w:hAnsi="Consolas"/>
      <w:sz w:val="21"/>
      <w:szCs w:val="21"/>
      <w:lang w:eastAsia="en-US"/>
    </w:rPr>
  </w:style>
  <w:style w:type="character" w:customStyle="1" w:styleId="EquationCarattere">
    <w:name w:val="Equation Carattere"/>
    <w:link w:val="Equation"/>
    <w:rsid w:val="000331DA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635D68"/>
    <w:rPr>
      <w:sz w:val="24"/>
      <w:lang w:val="en-GB" w:eastAsia="en-US"/>
    </w:rPr>
  </w:style>
  <w:style w:type="paragraph" w:customStyle="1" w:styleId="EquationLegend0">
    <w:name w:val="Equation_Legend"/>
    <w:basedOn w:val="Normal"/>
    <w:rsid w:val="000817E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  <w:tab w:val="left" w:pos="2268"/>
      </w:tabs>
      <w:spacing w:before="80"/>
      <w:ind w:left="1701" w:hanging="1701"/>
      <w:jc w:val="both"/>
    </w:pPr>
  </w:style>
  <w:style w:type="paragraph" w:styleId="NormalWeb">
    <w:name w:val="Normal (Web)"/>
    <w:basedOn w:val="Normal"/>
    <w:uiPriority w:val="99"/>
    <w:unhideWhenUsed/>
    <w:rsid w:val="00E43D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632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60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8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A574-407B-4662-9C09-5777AA88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</Pages>
  <Words>209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text of K.injury</vt:lpstr>
    </vt:vector>
  </TitlesOfParts>
  <Manager>ITU-T</Manager>
  <Company>International Telecommunication Union (ITU)</Company>
  <LinksUpToDate>false</LinksUpToDate>
  <CharactersWithSpaces>1409</CharactersWithSpaces>
  <SharedDoc>false</SharedDoc>
  <HLinks>
    <vt:vector size="198" baseType="variant"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_Toc230410611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_Toc230410610</vt:lpwstr>
      </vt:variant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_Toc230410609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_Toc230410608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_Toc230410607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_Toc230410606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_Toc230410605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_Toc230410604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_Toc230410603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_Toc230410602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_Toc230410601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_Toc230410600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_Toc230410599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_Toc230410598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_Toc230410597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_Toc230410596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_Toc230410595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_Toc230410594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_Toc230410593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_Toc230410592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_Toc230410591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_Toc230410590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_Toc230410589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_Toc230410588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_Toc230410587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_Toc230410586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_Toc230410585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_Toc230410584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_Toc230410583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_Toc230410582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_Toc230410581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_Toc230410580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_Toc230410579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text of K.injury</dc:title>
  <dc:creator>Chairman WP 1</dc:creator>
  <cp:keywords>11/5</cp:keywords>
  <dc:description>TD 132 (GEN/5)  For: Geneva, 25-29 May 2009_x000d_Document date: _x000d_Saved by SS-107108 at 11:27:33 on 18.05.2009</dc:description>
  <cp:lastModifiedBy>Scott, Sarah</cp:lastModifiedBy>
  <cp:revision>3</cp:revision>
  <cp:lastPrinted>2012-04-06T06:43:00Z</cp:lastPrinted>
  <dcterms:created xsi:type="dcterms:W3CDTF">2012-04-27T15:08:00Z</dcterms:created>
  <dcterms:modified xsi:type="dcterms:W3CDTF">2012-04-27T15:08:00Z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132 (GEN/5)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11/5</vt:lpwstr>
  </property>
  <property fmtid="{D5CDD505-2E9C-101B-9397-08002B2CF9AE}" pid="6" name="Docdest">
    <vt:lpwstr>Geneva, 25-29 May 2009</vt:lpwstr>
  </property>
  <property fmtid="{D5CDD505-2E9C-101B-9397-08002B2CF9AE}" pid="7" name="Docauthor">
    <vt:lpwstr>Chairman WP 1</vt:lpwstr>
  </property>
</Properties>
</file>