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DED80" w14:textId="77777777" w:rsidR="0080001B" w:rsidRPr="00FB69AA" w:rsidRDefault="0080001B" w:rsidP="0080001B">
      <w:pPr>
        <w:rPr>
          <w:lang w:eastAsia="zh-CN"/>
        </w:rPr>
      </w:pPr>
    </w:p>
    <w:p w14:paraId="75229C0B" w14:textId="77777777" w:rsidR="0080001B" w:rsidRPr="00FB69AA" w:rsidRDefault="0080001B" w:rsidP="0080001B">
      <w:pPr>
        <w:rPr>
          <w:lang w:eastAsia="zh-CN"/>
        </w:rPr>
      </w:pPr>
    </w:p>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80001B" w:rsidRPr="00FB69AA" w14:paraId="3E667AE8" w14:textId="77777777" w:rsidTr="00DC73FE">
        <w:trPr>
          <w:trHeight w:hRule="exact" w:val="992"/>
        </w:trPr>
        <w:tc>
          <w:tcPr>
            <w:tcW w:w="5070" w:type="dxa"/>
            <w:gridSpan w:val="2"/>
          </w:tcPr>
          <w:p w14:paraId="358DE06F" w14:textId="77777777" w:rsidR="0080001B" w:rsidRPr="00FB69AA" w:rsidRDefault="0080001B" w:rsidP="00777B74">
            <w:pPr>
              <w:spacing w:before="0"/>
              <w:rPr>
                <w:rFonts w:ascii="Arial" w:eastAsia="Avenir Next W1G Medium" w:hAnsi="Arial" w:cs="Arial"/>
                <w:szCs w:val="24"/>
              </w:rPr>
            </w:pPr>
            <w:r w:rsidRPr="00FB69AA">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3A0CBCF1" wp14:editId="59CE5500">
                      <wp:simplePos x="0" y="0"/>
                      <wp:positionH relativeFrom="page">
                        <wp:posOffset>-381000</wp:posOffset>
                      </wp:positionH>
                      <wp:positionV relativeFrom="page">
                        <wp:posOffset>317500</wp:posOffset>
                      </wp:positionV>
                      <wp:extent cx="7772400" cy="229870"/>
                      <wp:effectExtent l="0" t="5080" r="0" b="3175"/>
                      <wp:wrapNone/>
                      <wp:docPr id="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6EC54"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1EE7D1C0" w14:textId="77777777" w:rsidR="0080001B" w:rsidRPr="00FB69AA" w:rsidRDefault="0080001B" w:rsidP="00777B74">
            <w:pPr>
              <w:spacing w:before="0"/>
              <w:jc w:val="right"/>
              <w:rPr>
                <w:rFonts w:ascii="Arial" w:eastAsia="Avenir Next W1G Medium" w:hAnsi="Arial" w:cs="Arial"/>
                <w:szCs w:val="24"/>
              </w:rPr>
            </w:pPr>
            <w:r w:rsidRPr="00FB69AA">
              <w:rPr>
                <w:rFonts w:ascii="Arial" w:eastAsia="Avenir Next W1G Medium" w:hAnsi="Arial" w:cs="Arial"/>
                <w:szCs w:val="24"/>
              </w:rPr>
              <w:t>Standardization Sector</w:t>
            </w:r>
          </w:p>
        </w:tc>
      </w:tr>
      <w:tr w:rsidR="0080001B" w:rsidRPr="00FB69AA" w14:paraId="38E3CC3D" w14:textId="77777777" w:rsidTr="00DC73FE">
        <w:tblPrEx>
          <w:tblCellMar>
            <w:left w:w="85" w:type="dxa"/>
            <w:right w:w="85" w:type="dxa"/>
          </w:tblCellMar>
        </w:tblPrEx>
        <w:trPr>
          <w:gridBefore w:val="1"/>
          <w:wBefore w:w="817" w:type="dxa"/>
          <w:trHeight w:val="709"/>
        </w:trPr>
        <w:tc>
          <w:tcPr>
            <w:tcW w:w="9923" w:type="dxa"/>
            <w:gridSpan w:val="2"/>
          </w:tcPr>
          <w:p w14:paraId="7C85ED0B" w14:textId="77777777" w:rsidR="0080001B" w:rsidRPr="00FB69AA" w:rsidRDefault="0080001B" w:rsidP="00777B74">
            <w:pPr>
              <w:pStyle w:val="BodyText"/>
              <w:spacing w:before="440"/>
              <w:rPr>
                <w:rFonts w:ascii="Arial" w:hAnsi="Arial" w:cs="Arial"/>
                <w:spacing w:val="-6"/>
                <w:sz w:val="44"/>
                <w:szCs w:val="44"/>
                <w:lang w:val="en-GB"/>
              </w:rPr>
            </w:pPr>
            <w:bookmarkStart w:id="0" w:name="dnume"/>
            <w:r w:rsidRPr="00FB69AA">
              <w:rPr>
                <w:rFonts w:ascii="Arial" w:hAnsi="Arial" w:cs="Arial"/>
                <w:spacing w:val="-6"/>
                <w:sz w:val="44"/>
                <w:szCs w:val="44"/>
                <w:lang w:val="en-GB"/>
              </w:rPr>
              <w:t>ITU-T Technical Report</w:t>
            </w:r>
          </w:p>
        </w:tc>
      </w:tr>
      <w:tr w:rsidR="0080001B" w:rsidRPr="00FB69AA" w14:paraId="3EBA2BC3" w14:textId="77777777" w:rsidTr="00DC73FE">
        <w:tblPrEx>
          <w:tblCellMar>
            <w:left w:w="85" w:type="dxa"/>
            <w:right w:w="85" w:type="dxa"/>
          </w:tblCellMar>
        </w:tblPrEx>
        <w:trPr>
          <w:gridBefore w:val="1"/>
          <w:wBefore w:w="817" w:type="dxa"/>
          <w:trHeight w:val="129"/>
        </w:trPr>
        <w:tc>
          <w:tcPr>
            <w:tcW w:w="9923" w:type="dxa"/>
            <w:gridSpan w:val="2"/>
          </w:tcPr>
          <w:p w14:paraId="161F02C6" w14:textId="77777777" w:rsidR="0080001B" w:rsidRPr="00FB69AA" w:rsidRDefault="0080001B" w:rsidP="00777B74">
            <w:pPr>
              <w:pStyle w:val="BodyText"/>
              <w:spacing w:before="120" w:after="240"/>
              <w:jc w:val="right"/>
              <w:rPr>
                <w:rFonts w:ascii="Arial" w:hAnsi="Arial" w:cs="Arial"/>
                <w:spacing w:val="-6"/>
                <w:sz w:val="28"/>
                <w:szCs w:val="28"/>
                <w:lang w:val="en-GB"/>
              </w:rPr>
            </w:pPr>
            <w:bookmarkStart w:id="1" w:name="dnume2"/>
            <w:bookmarkEnd w:id="0"/>
            <w:r w:rsidRPr="00FB69AA">
              <w:rPr>
                <w:rFonts w:ascii="Arial" w:hAnsi="Arial" w:cs="Arial"/>
                <w:spacing w:val="-6"/>
                <w:sz w:val="28"/>
                <w:szCs w:val="28"/>
                <w:lang w:val="en-GB"/>
              </w:rPr>
              <w:t>(02/2025)</w:t>
            </w:r>
          </w:p>
        </w:tc>
      </w:tr>
      <w:tr w:rsidR="0080001B" w:rsidRPr="00FB69AA" w14:paraId="6C69BC4F" w14:textId="77777777" w:rsidTr="00DC73FE">
        <w:trPr>
          <w:trHeight w:val="80"/>
        </w:trPr>
        <w:tc>
          <w:tcPr>
            <w:tcW w:w="817" w:type="dxa"/>
          </w:tcPr>
          <w:p w14:paraId="072DBCC6" w14:textId="77777777" w:rsidR="0080001B" w:rsidRPr="00FB69AA" w:rsidRDefault="0080001B" w:rsidP="00777B74">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00AF9EBF" w14:textId="77777777" w:rsidR="0080001B" w:rsidRPr="00FB69AA" w:rsidRDefault="0080001B" w:rsidP="00F039DD">
            <w:pPr>
              <w:rPr>
                <w:rFonts w:ascii="Arial" w:hAnsi="Arial" w:cs="Arial"/>
                <w:b/>
                <w:bCs/>
                <w:sz w:val="48"/>
                <w:szCs w:val="48"/>
              </w:rPr>
            </w:pPr>
            <w:r w:rsidRPr="00FB69AA">
              <w:rPr>
                <w:rFonts w:ascii="Arial" w:hAnsi="Arial" w:cs="Arial"/>
                <w:b/>
                <w:bCs/>
                <w:sz w:val="48"/>
                <w:szCs w:val="48"/>
              </w:rPr>
              <w:t>QSTR.MPM-SRv6</w:t>
            </w:r>
          </w:p>
        </w:tc>
      </w:tr>
      <w:tr w:rsidR="0080001B" w:rsidRPr="00FB69AA" w14:paraId="60429553" w14:textId="77777777" w:rsidTr="00DC73FE">
        <w:trPr>
          <w:trHeight w:val="743"/>
        </w:trPr>
        <w:tc>
          <w:tcPr>
            <w:tcW w:w="817" w:type="dxa"/>
          </w:tcPr>
          <w:p w14:paraId="2F6A0203" w14:textId="77777777" w:rsidR="0080001B" w:rsidRPr="00FB69AA" w:rsidRDefault="0080001B" w:rsidP="00777B74">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10DBEDE8" w14:textId="28D0CC61" w:rsidR="0080001B" w:rsidRPr="00FB69AA" w:rsidRDefault="0080001B" w:rsidP="009B583F">
            <w:pPr>
              <w:pStyle w:val="BodyText"/>
              <w:spacing w:before="440"/>
              <w:rPr>
                <w:rFonts w:ascii="Arial" w:hAnsi="Arial" w:cs="Arial"/>
                <w:spacing w:val="-6"/>
                <w:sz w:val="44"/>
                <w:szCs w:val="44"/>
                <w:lang w:val="en-GB"/>
              </w:rPr>
            </w:pPr>
            <w:r w:rsidRPr="00FB69AA">
              <w:rPr>
                <w:rFonts w:ascii="Arial" w:hAnsi="Arial" w:cs="Arial"/>
                <w:spacing w:val="-6"/>
                <w:sz w:val="44"/>
                <w:szCs w:val="44"/>
                <w:lang w:val="en-GB"/>
              </w:rPr>
              <w:t xml:space="preserve">Methods for </w:t>
            </w:r>
            <w:r w:rsidR="00CA147D" w:rsidRPr="00FB69AA">
              <w:rPr>
                <w:rFonts w:ascii="Arial" w:hAnsi="Arial" w:cs="Arial"/>
                <w:spacing w:val="-6"/>
                <w:sz w:val="44"/>
                <w:szCs w:val="44"/>
                <w:lang w:val="en-GB"/>
              </w:rPr>
              <w:t xml:space="preserve">the </w:t>
            </w:r>
            <w:r w:rsidRPr="00FB69AA">
              <w:rPr>
                <w:rFonts w:ascii="Arial" w:hAnsi="Arial" w:cs="Arial"/>
                <w:spacing w:val="-6"/>
                <w:sz w:val="44"/>
                <w:szCs w:val="44"/>
                <w:lang w:val="en-GB"/>
              </w:rPr>
              <w:t>performance monitoring of SRv6</w:t>
            </w:r>
            <w:r w:rsidR="00BA0E95" w:rsidRPr="00FB69AA">
              <w:rPr>
                <w:rFonts w:ascii="Arial" w:hAnsi="Arial" w:cs="Arial"/>
                <w:spacing w:val="-6"/>
                <w:sz w:val="44"/>
                <w:szCs w:val="44"/>
                <w:lang w:val="en-GB"/>
              </w:rPr>
              <w:t> </w:t>
            </w:r>
            <w:r w:rsidRPr="00FB69AA">
              <w:rPr>
                <w:rFonts w:ascii="Arial" w:hAnsi="Arial" w:cs="Arial"/>
                <w:spacing w:val="-6"/>
                <w:sz w:val="44"/>
                <w:szCs w:val="44"/>
                <w:lang w:val="en-GB"/>
              </w:rPr>
              <w:t>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80001B" w:rsidRPr="00FB69AA" w14:paraId="69A6BBE8" w14:textId="77777777" w:rsidTr="00777B74">
        <w:tc>
          <w:tcPr>
            <w:tcW w:w="5070" w:type="dxa"/>
            <w:vAlign w:val="center"/>
          </w:tcPr>
          <w:bookmarkEnd w:id="3"/>
          <w:p w14:paraId="75678C42" w14:textId="77777777" w:rsidR="0080001B" w:rsidRPr="00FB69AA" w:rsidRDefault="0080001B" w:rsidP="00777B74">
            <w:pPr>
              <w:jc w:val="left"/>
              <w:rPr>
                <w:rFonts w:ascii="Arial" w:hAnsi="Arial" w:cs="Arial"/>
                <w:sz w:val="32"/>
                <w:szCs w:val="32"/>
              </w:rPr>
            </w:pPr>
            <w:proofErr w:type="spellStart"/>
            <w:r w:rsidRPr="00FB69AA">
              <w:rPr>
                <w:rFonts w:ascii="Arial" w:hAnsi="Arial" w:cs="Arial"/>
                <w:b/>
                <w:color w:val="009CD6"/>
                <w:spacing w:val="-4"/>
                <w:sz w:val="32"/>
                <w:szCs w:val="32"/>
              </w:rPr>
              <w:t>ITU</w:t>
            </w:r>
            <w:r w:rsidRPr="00FB69AA">
              <w:rPr>
                <w:rFonts w:ascii="Arial" w:hAnsi="Arial" w:cs="Arial"/>
                <w:b/>
                <w:color w:val="292829"/>
                <w:spacing w:val="-4"/>
                <w:sz w:val="32"/>
                <w:szCs w:val="32"/>
              </w:rPr>
              <w:t>Publications</w:t>
            </w:r>
            <w:proofErr w:type="spellEnd"/>
          </w:p>
        </w:tc>
        <w:tc>
          <w:tcPr>
            <w:tcW w:w="5669" w:type="dxa"/>
            <w:vAlign w:val="center"/>
          </w:tcPr>
          <w:p w14:paraId="207CAA87" w14:textId="77777777" w:rsidR="0080001B" w:rsidRPr="00FB69AA" w:rsidRDefault="0080001B" w:rsidP="00777B74">
            <w:pPr>
              <w:jc w:val="right"/>
              <w:rPr>
                <w:rFonts w:ascii="Arial" w:hAnsi="Arial" w:cs="Arial"/>
                <w:szCs w:val="24"/>
              </w:rPr>
            </w:pPr>
            <w:r w:rsidRPr="00FB69AA">
              <w:rPr>
                <w:rFonts w:ascii="Arial" w:eastAsia="Avenir Next W1G Medium" w:hAnsi="Arial" w:cs="Arial"/>
                <w:b/>
                <w:spacing w:val="-4"/>
                <w:szCs w:val="24"/>
              </w:rPr>
              <w:t>International Telecommunication Union</w:t>
            </w:r>
          </w:p>
        </w:tc>
      </w:tr>
    </w:tbl>
    <w:p w14:paraId="3C839C55" w14:textId="750D3DC9" w:rsidR="0080001B" w:rsidRPr="00FB69AA" w:rsidRDefault="0080001B" w:rsidP="0080001B">
      <w:pPr>
        <w:pStyle w:val="Default"/>
      </w:pPr>
      <w:r w:rsidRPr="00FB69AA">
        <w:rPr>
          <w:noProof/>
        </w:rPr>
        <w:drawing>
          <wp:anchor distT="0" distB="0" distL="0" distR="0" simplePos="0" relativeHeight="251659264" behindDoc="1" locked="0" layoutInCell="1" allowOverlap="1" wp14:anchorId="7C084B47" wp14:editId="123D1578">
            <wp:simplePos x="0" y="0"/>
            <wp:positionH relativeFrom="page">
              <wp:posOffset>6355080</wp:posOffset>
            </wp:positionH>
            <wp:positionV relativeFrom="page">
              <wp:posOffset>9591675</wp:posOffset>
            </wp:positionV>
            <wp:extent cx="737870" cy="813435"/>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201135AF" w14:textId="77777777" w:rsidR="0080001B" w:rsidRPr="00FB69AA" w:rsidRDefault="0080001B" w:rsidP="0080001B">
      <w:pPr>
        <w:spacing w:before="80"/>
        <w:jc w:val="left"/>
        <w:rPr>
          <w:i/>
          <w:sz w:val="20"/>
        </w:rPr>
      </w:pPr>
    </w:p>
    <w:p w14:paraId="4F453505" w14:textId="77777777" w:rsidR="0080001B" w:rsidRPr="00FB69AA" w:rsidRDefault="0080001B" w:rsidP="0080001B">
      <w:pPr>
        <w:jc w:val="left"/>
        <w:sectPr w:rsidR="0080001B" w:rsidRPr="00FB69AA" w:rsidSect="0080001B">
          <w:headerReference w:type="even" r:id="rId12"/>
          <w:headerReference w:type="default" r:id="rId13"/>
          <w:footerReference w:type="even" r:id="rId14"/>
          <w:footerReference w:type="default" r:id="rId15"/>
          <w:headerReference w:type="first" r:id="rId16"/>
          <w:footerReference w:type="first" r:id="rId17"/>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80001B" w:rsidRPr="00FB69AA" w14:paraId="31F16CB6" w14:textId="77777777" w:rsidTr="002B3683">
        <w:tc>
          <w:tcPr>
            <w:tcW w:w="9945" w:type="dxa"/>
          </w:tcPr>
          <w:p w14:paraId="2D0FCE5E" w14:textId="77777777" w:rsidR="0080001B" w:rsidRPr="00E218E8" w:rsidRDefault="0080001B" w:rsidP="00777B74">
            <w:pPr>
              <w:pStyle w:val="RecNo"/>
              <w:rPr>
                <w:lang w:val="fr-CH"/>
              </w:rPr>
            </w:pPr>
            <w:bookmarkStart w:id="5" w:name="irecnoe"/>
            <w:bookmarkEnd w:id="5"/>
            <w:proofErr w:type="spellStart"/>
            <w:r w:rsidRPr="00E218E8">
              <w:rPr>
                <w:lang w:val="fr-CH"/>
              </w:rPr>
              <w:lastRenderedPageBreak/>
              <w:t>Technical</w:t>
            </w:r>
            <w:proofErr w:type="spellEnd"/>
            <w:r w:rsidRPr="00E218E8">
              <w:rPr>
                <w:lang w:val="fr-CH"/>
              </w:rPr>
              <w:t xml:space="preserve"> Report ITU-T QSTR.MPM-SRv6</w:t>
            </w:r>
          </w:p>
          <w:p w14:paraId="526CC5E9" w14:textId="71757619" w:rsidR="0080001B" w:rsidRPr="00FB69AA" w:rsidRDefault="0080001B" w:rsidP="00777B74">
            <w:pPr>
              <w:pStyle w:val="Rectitle"/>
            </w:pPr>
            <w:r w:rsidRPr="00FB69AA">
              <w:t xml:space="preserve">Methods for </w:t>
            </w:r>
            <w:r w:rsidR="00CA147D" w:rsidRPr="00FB69AA">
              <w:t xml:space="preserve">the </w:t>
            </w:r>
            <w:r w:rsidRPr="00FB69AA">
              <w:t>performance monitoring of SRv6 networks</w:t>
            </w:r>
          </w:p>
        </w:tc>
      </w:tr>
    </w:tbl>
    <w:p w14:paraId="15E45FA1" w14:textId="77777777" w:rsidR="0080001B" w:rsidRPr="00FB69AA" w:rsidRDefault="0080001B" w:rsidP="0080001B"/>
    <w:p w14:paraId="75357156" w14:textId="77777777" w:rsidR="0080001B" w:rsidRPr="00FB69AA" w:rsidRDefault="0080001B" w:rsidP="0080001B"/>
    <w:tbl>
      <w:tblPr>
        <w:tblW w:w="0" w:type="auto"/>
        <w:tblLayout w:type="fixed"/>
        <w:tblLook w:val="0020" w:firstRow="1" w:lastRow="0" w:firstColumn="0" w:lastColumn="0" w:noHBand="0" w:noVBand="0"/>
      </w:tblPr>
      <w:tblGrid>
        <w:gridCol w:w="9945"/>
      </w:tblGrid>
      <w:tr w:rsidR="0080001B" w:rsidRPr="00FB69AA" w14:paraId="16B1ED8B" w14:textId="77777777" w:rsidTr="002B3683">
        <w:tc>
          <w:tcPr>
            <w:tcW w:w="9945" w:type="dxa"/>
          </w:tcPr>
          <w:p w14:paraId="1E49E5E2" w14:textId="77777777" w:rsidR="0080001B" w:rsidRPr="00FB69AA" w:rsidRDefault="0080001B" w:rsidP="00777B74">
            <w:pPr>
              <w:pStyle w:val="Headingb"/>
            </w:pPr>
            <w:bookmarkStart w:id="6" w:name="isume"/>
            <w:r w:rsidRPr="00FB69AA">
              <w:t>Summary</w:t>
            </w:r>
          </w:p>
          <w:p w14:paraId="51FD73B6" w14:textId="6B91B7D5" w:rsidR="00675A5E" w:rsidRPr="00FB69AA" w:rsidRDefault="00675A5E" w:rsidP="00675A5E">
            <w:r w:rsidRPr="00FB69AA">
              <w:t>With the evolution of Internet Protocol Version 6 Plus (IPv6+), the Segment Routing over IPv6 (SRv6) network programming model can offer a more flexible solution to satisfy the complex needs of transport networks in various contexts. With the SRv6 network programming model, it is possible to support valuable services and features such as the</w:t>
            </w:r>
            <w:r w:rsidR="0046266C" w:rsidRPr="00FB69AA">
              <w:t xml:space="preserve"> l</w:t>
            </w:r>
            <w:r w:rsidRPr="00FB69AA">
              <w:t xml:space="preserve">ayer 2 and </w:t>
            </w:r>
            <w:r w:rsidR="0046266C" w:rsidRPr="00FB69AA">
              <w:t>l</w:t>
            </w:r>
            <w:r w:rsidRPr="00FB69AA">
              <w:t xml:space="preserve">ayer 3 </w:t>
            </w:r>
            <w:r w:rsidR="0046266C" w:rsidRPr="00FB69AA">
              <w:t>v</w:t>
            </w:r>
            <w:r w:rsidRPr="00FB69AA">
              <w:t xml:space="preserve">irtual </w:t>
            </w:r>
            <w:r w:rsidR="0046266C" w:rsidRPr="00FB69AA">
              <w:t>p</w:t>
            </w:r>
            <w:r w:rsidRPr="00FB69AA">
              <w:t xml:space="preserve">rivate </w:t>
            </w:r>
            <w:r w:rsidR="0046266C" w:rsidRPr="00FB69AA">
              <w:t>n</w:t>
            </w:r>
            <w:r w:rsidRPr="00FB69AA">
              <w:t xml:space="preserve">etwork (VPN), </w:t>
            </w:r>
            <w:r w:rsidR="0046266C" w:rsidRPr="00FB69AA">
              <w:t>t</w:t>
            </w:r>
            <w:r w:rsidRPr="00FB69AA">
              <w:t xml:space="preserve">raffic </w:t>
            </w:r>
            <w:r w:rsidR="0046266C" w:rsidRPr="00FB69AA">
              <w:t>e</w:t>
            </w:r>
            <w:r w:rsidRPr="00FB69AA">
              <w:t>ngineering (TE) and fast rerouting.</w:t>
            </w:r>
          </w:p>
          <w:p w14:paraId="034CDD72" w14:textId="5943FECD" w:rsidR="00675A5E" w:rsidRPr="00FB69AA" w:rsidRDefault="00675A5E" w:rsidP="00675A5E">
            <w:r w:rsidRPr="00FB69AA">
              <w:t xml:space="preserve">Performance </w:t>
            </w:r>
            <w:r w:rsidR="0046266C" w:rsidRPr="00FB69AA">
              <w:t>m</w:t>
            </w:r>
            <w:r w:rsidRPr="00FB69AA">
              <w:t xml:space="preserve">onitoring (PM) is a fundamental function to be performed in a network. It enables operators to detect issues that may require immediate action </w:t>
            </w:r>
            <w:r w:rsidR="00CC43CB" w:rsidRPr="00FB69AA">
              <w:t xml:space="preserve">relating to </w:t>
            </w:r>
            <w:r w:rsidRPr="00FB69AA">
              <w:t xml:space="preserve"> the </w:t>
            </w:r>
            <w:r w:rsidR="0046266C" w:rsidRPr="00FB69AA">
              <w:t>q</w:t>
            </w:r>
            <w:r w:rsidRPr="00FB69AA">
              <w:t xml:space="preserve">uality of </w:t>
            </w:r>
            <w:r w:rsidR="0046266C" w:rsidRPr="00FB69AA">
              <w:t>s</w:t>
            </w:r>
            <w:r w:rsidRPr="00FB69AA">
              <w:t>ervice (QoS) parameters and to collect information that can be used for offline network optimization.</w:t>
            </w:r>
          </w:p>
          <w:p w14:paraId="1404C979" w14:textId="0CED57B3" w:rsidR="0080001B" w:rsidRPr="00FB69AA" w:rsidRDefault="00675A5E" w:rsidP="00675A5E">
            <w:r w:rsidRPr="00FB69AA">
              <w:t xml:space="preserve">The SRv6 PM specifies requirements based on the data plane and the control plane. It is necessary to study </w:t>
            </w:r>
            <w:r w:rsidR="00CA147D" w:rsidRPr="00FB69AA">
              <w:t xml:space="preserve">both </w:t>
            </w:r>
            <w:r w:rsidRPr="00FB69AA">
              <w:t xml:space="preserve">the data management infrastructure and </w:t>
            </w:r>
            <w:r w:rsidR="00CA147D" w:rsidRPr="00FB69AA">
              <w:t xml:space="preserve">the </w:t>
            </w:r>
            <w:r w:rsidRPr="00FB69AA">
              <w:t xml:space="preserve">methods for measuring and collecting data related to nodes and individual traffic based on the SRv6 network. Both these aspects are considered in this </w:t>
            </w:r>
            <w:r w:rsidR="00E20814" w:rsidRPr="00FB69AA">
              <w:t>T</w:t>
            </w:r>
            <w:r w:rsidRPr="00FB69AA">
              <w:t xml:space="preserve">echnical </w:t>
            </w:r>
            <w:r w:rsidR="00E20814" w:rsidRPr="00FB69AA">
              <w:t>R</w:t>
            </w:r>
            <w:r w:rsidRPr="00FB69AA">
              <w:t>eport.</w:t>
            </w:r>
            <w:bookmarkEnd w:id="6"/>
          </w:p>
        </w:tc>
      </w:tr>
    </w:tbl>
    <w:p w14:paraId="42F2A505" w14:textId="77777777" w:rsidR="0080001B" w:rsidRPr="00FB69AA" w:rsidRDefault="0080001B" w:rsidP="0080001B"/>
    <w:p w14:paraId="71B17B24" w14:textId="77777777" w:rsidR="0080001B" w:rsidRPr="00FB69AA" w:rsidRDefault="0080001B" w:rsidP="0080001B"/>
    <w:tbl>
      <w:tblPr>
        <w:tblW w:w="9945" w:type="dxa"/>
        <w:tblLayout w:type="fixed"/>
        <w:tblLook w:val="0020" w:firstRow="1" w:lastRow="0" w:firstColumn="0" w:lastColumn="0" w:noHBand="0" w:noVBand="0"/>
      </w:tblPr>
      <w:tblGrid>
        <w:gridCol w:w="9945"/>
      </w:tblGrid>
      <w:tr w:rsidR="0080001B" w:rsidRPr="00FB69AA" w14:paraId="40BE36C8" w14:textId="77777777" w:rsidTr="002B3683">
        <w:tc>
          <w:tcPr>
            <w:tcW w:w="9945" w:type="dxa"/>
          </w:tcPr>
          <w:p w14:paraId="40CE1B79" w14:textId="77777777" w:rsidR="0080001B" w:rsidRPr="00FB69AA" w:rsidRDefault="0080001B" w:rsidP="00777B74">
            <w:pPr>
              <w:pStyle w:val="Headingb"/>
            </w:pPr>
            <w:bookmarkStart w:id="7" w:name="ikeye"/>
            <w:r w:rsidRPr="00FB69AA">
              <w:t>Keywords</w:t>
            </w:r>
          </w:p>
          <w:p w14:paraId="3E00D37D" w14:textId="260483BB" w:rsidR="0080001B" w:rsidRPr="00FB69AA" w:rsidRDefault="00675A5E" w:rsidP="00777B74">
            <w:pPr>
              <w:rPr>
                <w:bCs/>
              </w:rPr>
            </w:pPr>
            <w:r w:rsidRPr="00FB69AA">
              <w:t>Architecture</w:t>
            </w:r>
            <w:r w:rsidR="000A7598" w:rsidRPr="00FB69AA">
              <w:t>,</w:t>
            </w:r>
            <w:r w:rsidRPr="00FB69AA">
              <w:t xml:space="preserve"> performance monitoring</w:t>
            </w:r>
            <w:r w:rsidR="000A7598" w:rsidRPr="00FB69AA">
              <w:t>,</w:t>
            </w:r>
            <w:r w:rsidRPr="00FB69AA">
              <w:t xml:space="preserve"> SRv6</w:t>
            </w:r>
            <w:bookmarkEnd w:id="7"/>
            <w:r w:rsidRPr="00FB69AA">
              <w:t>.</w:t>
            </w:r>
          </w:p>
        </w:tc>
      </w:tr>
    </w:tbl>
    <w:p w14:paraId="5C485E5C" w14:textId="77777777" w:rsidR="0080001B" w:rsidRPr="00FB69AA" w:rsidRDefault="0080001B" w:rsidP="0080001B">
      <w:pPr>
        <w:pStyle w:val="Headingb"/>
      </w:pPr>
    </w:p>
    <w:p w14:paraId="5F58E91B" w14:textId="490F32D3" w:rsidR="0080001B" w:rsidRPr="00FB69AA" w:rsidRDefault="0080001B" w:rsidP="002B3683">
      <w:pPr>
        <w:pStyle w:val="Headingb"/>
        <w:ind w:left="113"/>
        <w:rPr>
          <w:bCs/>
          <w:sz w:val="22"/>
          <w:szCs w:val="22"/>
        </w:rPr>
      </w:pPr>
      <w:r w:rsidRPr="00FB69AA">
        <w:rPr>
          <w:sz w:val="22"/>
          <w:szCs w:val="22"/>
        </w:rPr>
        <w:t>Note</w:t>
      </w:r>
    </w:p>
    <w:p w14:paraId="70F38A0C" w14:textId="77777777" w:rsidR="0080001B" w:rsidRPr="00FB69AA" w:rsidRDefault="0080001B" w:rsidP="002B3683">
      <w:pPr>
        <w:ind w:left="113"/>
        <w:rPr>
          <w:sz w:val="22"/>
          <w:szCs w:val="22"/>
        </w:rPr>
      </w:pPr>
      <w:r w:rsidRPr="00FB69AA">
        <w:rPr>
          <w:sz w:val="22"/>
          <w:szCs w:val="22"/>
        </w:rPr>
        <w:t>This is an informative ITU-T publication. Mandatory provisions, such as those found in ITU-T Recommendations, are outside the scope of this publication. This publication should only be referenced bibliographically in ITU-T Recommendations.</w:t>
      </w:r>
    </w:p>
    <w:p w14:paraId="4A03D503" w14:textId="77777777" w:rsidR="0080001B" w:rsidRPr="00FB69AA" w:rsidRDefault="0080001B" w:rsidP="0080001B"/>
    <w:p w14:paraId="30DEACFF" w14:textId="77777777" w:rsidR="0080001B" w:rsidRPr="00FB69AA" w:rsidRDefault="0080001B" w:rsidP="0080001B">
      <w:pPr>
        <w:jc w:val="center"/>
        <w:rPr>
          <w:sz w:val="22"/>
        </w:rPr>
      </w:pPr>
    </w:p>
    <w:p w14:paraId="699F7758" w14:textId="77777777" w:rsidR="0080001B" w:rsidRPr="00FB69AA" w:rsidRDefault="0080001B" w:rsidP="0080001B">
      <w:pPr>
        <w:jc w:val="center"/>
        <w:rPr>
          <w:sz w:val="22"/>
        </w:rPr>
      </w:pPr>
    </w:p>
    <w:p w14:paraId="25B25A77" w14:textId="77777777" w:rsidR="0080001B" w:rsidRPr="00FB69AA" w:rsidRDefault="0080001B" w:rsidP="0080001B">
      <w:pPr>
        <w:jc w:val="center"/>
        <w:rPr>
          <w:sz w:val="22"/>
        </w:rPr>
      </w:pPr>
    </w:p>
    <w:p w14:paraId="4645457F" w14:textId="77777777" w:rsidR="0080001B" w:rsidRPr="00FB69AA" w:rsidRDefault="0080001B" w:rsidP="0080001B">
      <w:pPr>
        <w:jc w:val="center"/>
        <w:rPr>
          <w:sz w:val="22"/>
        </w:rPr>
      </w:pPr>
    </w:p>
    <w:p w14:paraId="6A87F0CD" w14:textId="77777777" w:rsidR="0080001B" w:rsidRPr="00FB69AA" w:rsidRDefault="0080001B" w:rsidP="0080001B">
      <w:pPr>
        <w:jc w:val="center"/>
        <w:rPr>
          <w:sz w:val="22"/>
        </w:rPr>
      </w:pPr>
    </w:p>
    <w:p w14:paraId="7C2DD63D" w14:textId="77777777" w:rsidR="0080001B" w:rsidRPr="00FB69AA" w:rsidRDefault="0080001B" w:rsidP="0080001B">
      <w:pPr>
        <w:jc w:val="center"/>
        <w:rPr>
          <w:sz w:val="22"/>
        </w:rPr>
      </w:pPr>
    </w:p>
    <w:p w14:paraId="0580E656" w14:textId="77777777" w:rsidR="0080001B" w:rsidRPr="00FB69AA" w:rsidRDefault="0080001B" w:rsidP="0080001B">
      <w:pPr>
        <w:jc w:val="center"/>
        <w:rPr>
          <w:sz w:val="22"/>
        </w:rPr>
      </w:pPr>
    </w:p>
    <w:p w14:paraId="3D11349A" w14:textId="77777777" w:rsidR="0080001B" w:rsidRPr="00FB69AA" w:rsidRDefault="0080001B" w:rsidP="0080001B">
      <w:pPr>
        <w:jc w:val="center"/>
        <w:rPr>
          <w:sz w:val="22"/>
        </w:rPr>
      </w:pPr>
    </w:p>
    <w:p w14:paraId="581BDD19" w14:textId="77777777" w:rsidR="0080001B" w:rsidRPr="00FB69AA" w:rsidRDefault="0080001B" w:rsidP="0080001B">
      <w:pPr>
        <w:jc w:val="center"/>
        <w:rPr>
          <w:sz w:val="22"/>
        </w:rPr>
      </w:pPr>
    </w:p>
    <w:p w14:paraId="3FFDEA2A" w14:textId="77777777" w:rsidR="0080001B" w:rsidRPr="00FB69AA" w:rsidRDefault="0080001B" w:rsidP="0080001B">
      <w:pPr>
        <w:jc w:val="center"/>
        <w:rPr>
          <w:sz w:val="22"/>
        </w:rPr>
      </w:pPr>
      <w:r w:rsidRPr="00FB69AA">
        <w:rPr>
          <w:sz w:val="22"/>
        </w:rPr>
        <w:sym w:font="Symbol" w:char="F0E3"/>
      </w:r>
      <w:r w:rsidRPr="00FB69AA">
        <w:rPr>
          <w:sz w:val="22"/>
        </w:rPr>
        <w:t> ITU </w:t>
      </w:r>
      <w:bookmarkStart w:id="8" w:name="iiannee"/>
      <w:bookmarkEnd w:id="8"/>
      <w:r w:rsidRPr="00FB69AA">
        <w:rPr>
          <w:sz w:val="22"/>
        </w:rPr>
        <w:t>2025</w:t>
      </w:r>
    </w:p>
    <w:p w14:paraId="0B0D1E2F" w14:textId="77777777" w:rsidR="0080001B" w:rsidRPr="00FB69AA" w:rsidRDefault="0080001B" w:rsidP="00F5673A">
      <w:pPr>
        <w:rPr>
          <w:sz w:val="22"/>
          <w:szCs w:val="22"/>
        </w:rPr>
      </w:pPr>
      <w:r w:rsidRPr="00FB69AA">
        <w:rPr>
          <w:sz w:val="22"/>
          <w:szCs w:val="22"/>
        </w:rPr>
        <w:t>All rights reserved. No part of this publication may be reproduced, by any means whatsoever, without the prior written permission of ITU.</w:t>
      </w:r>
    </w:p>
    <w:p w14:paraId="114BAB26" w14:textId="77777777" w:rsidR="0080001B" w:rsidRPr="00FB69AA" w:rsidRDefault="0080001B" w:rsidP="0080001B"/>
    <w:p w14:paraId="1EF17B84" w14:textId="77777777" w:rsidR="0080001B" w:rsidRPr="00FB69AA" w:rsidRDefault="0080001B" w:rsidP="0080001B">
      <w:pPr>
        <w:jc w:val="center"/>
        <w:rPr>
          <w:b/>
        </w:rPr>
      </w:pPr>
      <w:r w:rsidRPr="00FB69AA">
        <w:rPr>
          <w:b/>
        </w:rPr>
        <w:br w:type="page"/>
      </w:r>
      <w:r w:rsidRPr="00FB69AA">
        <w:rPr>
          <w:b/>
        </w:rPr>
        <w:lastRenderedPageBreak/>
        <w:t>Table of Contents</w:t>
      </w:r>
    </w:p>
    <w:p w14:paraId="02693908" w14:textId="139C4522" w:rsidR="00704E01" w:rsidRPr="00FB69AA" w:rsidRDefault="00704E01" w:rsidP="00704E01">
      <w:pPr>
        <w:pStyle w:val="toc0"/>
        <w:ind w:right="992"/>
      </w:pPr>
      <w:r w:rsidRPr="00FB69AA">
        <w:tab/>
        <w:t>Page</w:t>
      </w:r>
    </w:p>
    <w:p w14:paraId="4F33647A" w14:textId="1AE24B33"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1</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Scope</w:t>
      </w:r>
      <w:r>
        <w:rPr>
          <w:rStyle w:val="Hyperlink"/>
          <w:noProof/>
          <w:color w:val="auto"/>
          <w:u w:val="none"/>
        </w:rPr>
        <w:tab/>
      </w:r>
      <w:r w:rsidRPr="00756057">
        <w:rPr>
          <w:noProof/>
          <w:webHidden/>
        </w:rPr>
        <w:tab/>
        <w:t>1</w:t>
      </w:r>
    </w:p>
    <w:p w14:paraId="01A27052" w14:textId="766BA563"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2</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lang w:eastAsia="zh-CN"/>
        </w:rPr>
        <w:t>References</w:t>
      </w:r>
      <w:r w:rsidRPr="00756057">
        <w:rPr>
          <w:noProof/>
          <w:webHidden/>
        </w:rPr>
        <w:tab/>
      </w:r>
      <w:r>
        <w:rPr>
          <w:noProof/>
          <w:webHidden/>
        </w:rPr>
        <w:tab/>
      </w:r>
      <w:r w:rsidRPr="00756057">
        <w:rPr>
          <w:noProof/>
          <w:webHidden/>
        </w:rPr>
        <w:t>1</w:t>
      </w:r>
    </w:p>
    <w:p w14:paraId="4FBB9EA7" w14:textId="1AB4BA35"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3</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Definitions</w:t>
      </w:r>
      <w:r w:rsidRPr="00756057">
        <w:rPr>
          <w:noProof/>
          <w:webHidden/>
        </w:rPr>
        <w:tab/>
      </w:r>
      <w:r>
        <w:rPr>
          <w:noProof/>
          <w:webHidden/>
        </w:rPr>
        <w:tab/>
      </w:r>
      <w:r w:rsidRPr="00756057">
        <w:rPr>
          <w:noProof/>
          <w:webHidden/>
        </w:rPr>
        <w:t>1</w:t>
      </w:r>
    </w:p>
    <w:p w14:paraId="6BC25498" w14:textId="225844D1"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3.1</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Terms defined elsewhere</w:t>
      </w:r>
      <w:r w:rsidRPr="00756057">
        <w:rPr>
          <w:noProof/>
          <w:webHidden/>
        </w:rPr>
        <w:tab/>
      </w:r>
      <w:r>
        <w:rPr>
          <w:noProof/>
          <w:webHidden/>
        </w:rPr>
        <w:tab/>
      </w:r>
      <w:r w:rsidRPr="00756057">
        <w:rPr>
          <w:noProof/>
          <w:webHidden/>
        </w:rPr>
        <w:t>1</w:t>
      </w:r>
    </w:p>
    <w:p w14:paraId="19342E0D" w14:textId="2F54DD4B"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3.2</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 xml:space="preserve">Terms defined in this </w:t>
      </w:r>
      <w:r w:rsidRPr="00756057">
        <w:rPr>
          <w:rStyle w:val="Hyperlink"/>
          <w:noProof/>
          <w:color w:val="auto"/>
          <w:u w:val="none"/>
          <w:lang w:eastAsia="zh-CN"/>
        </w:rPr>
        <w:t>Technical Report</w:t>
      </w:r>
      <w:r w:rsidRPr="00756057">
        <w:rPr>
          <w:noProof/>
          <w:webHidden/>
        </w:rPr>
        <w:tab/>
      </w:r>
      <w:r>
        <w:rPr>
          <w:noProof/>
          <w:webHidden/>
        </w:rPr>
        <w:tab/>
      </w:r>
      <w:r w:rsidRPr="00756057">
        <w:rPr>
          <w:noProof/>
          <w:webHidden/>
        </w:rPr>
        <w:t>2</w:t>
      </w:r>
    </w:p>
    <w:p w14:paraId="01D772AE" w14:textId="65BA5824"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4</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Abbreviations and acronyms</w:t>
      </w:r>
      <w:r w:rsidRPr="00756057">
        <w:rPr>
          <w:noProof/>
          <w:webHidden/>
        </w:rPr>
        <w:tab/>
      </w:r>
      <w:r>
        <w:rPr>
          <w:noProof/>
          <w:webHidden/>
        </w:rPr>
        <w:tab/>
      </w:r>
      <w:r w:rsidRPr="00756057">
        <w:rPr>
          <w:noProof/>
          <w:webHidden/>
        </w:rPr>
        <w:t>2</w:t>
      </w:r>
    </w:p>
    <w:p w14:paraId="41573B67" w14:textId="38D44B60"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5</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Conventions</w:t>
      </w:r>
      <w:r w:rsidRPr="00756057">
        <w:rPr>
          <w:noProof/>
          <w:webHidden/>
        </w:rPr>
        <w:tab/>
      </w:r>
      <w:r>
        <w:rPr>
          <w:noProof/>
          <w:webHidden/>
        </w:rPr>
        <w:tab/>
      </w:r>
      <w:r w:rsidRPr="00756057">
        <w:rPr>
          <w:noProof/>
          <w:webHidden/>
        </w:rPr>
        <w:t>3</w:t>
      </w:r>
    </w:p>
    <w:p w14:paraId="4A8EAF1E" w14:textId="435C63BD"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6</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Overview</w:t>
      </w:r>
      <w:r w:rsidRPr="00756057">
        <w:rPr>
          <w:noProof/>
          <w:webHidden/>
        </w:rPr>
        <w:tab/>
      </w:r>
      <w:r>
        <w:rPr>
          <w:noProof/>
          <w:webHidden/>
        </w:rPr>
        <w:tab/>
      </w:r>
      <w:r w:rsidRPr="00756057">
        <w:rPr>
          <w:noProof/>
          <w:webHidden/>
        </w:rPr>
        <w:t>3</w:t>
      </w:r>
    </w:p>
    <w:p w14:paraId="5EE0F46D" w14:textId="4A6B1689"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7</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Standardization for PM of SRv6 networks</w:t>
      </w:r>
      <w:r w:rsidRPr="00756057">
        <w:rPr>
          <w:noProof/>
          <w:webHidden/>
        </w:rPr>
        <w:tab/>
      </w:r>
      <w:r>
        <w:rPr>
          <w:noProof/>
          <w:webHidden/>
        </w:rPr>
        <w:tab/>
      </w:r>
      <w:r w:rsidRPr="00756057">
        <w:rPr>
          <w:noProof/>
          <w:webHidden/>
        </w:rPr>
        <w:t>5</w:t>
      </w:r>
    </w:p>
    <w:p w14:paraId="770DF454" w14:textId="094C6D8D"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7.1</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PM of SRv6 network s</w:t>
      </w:r>
      <w:r w:rsidRPr="00756057">
        <w:rPr>
          <w:rStyle w:val="Hyperlink"/>
          <w:noProof/>
          <w:color w:val="auto"/>
          <w:u w:val="none"/>
          <w:lang w:eastAsia="zh-CN"/>
        </w:rPr>
        <w:t xml:space="preserve">tandardization work </w:t>
      </w:r>
      <w:r w:rsidRPr="00756057">
        <w:rPr>
          <w:rStyle w:val="Hyperlink"/>
          <w:noProof/>
          <w:color w:val="auto"/>
          <w:u w:val="none"/>
        </w:rPr>
        <w:t>in ITU-T</w:t>
      </w:r>
      <w:r>
        <w:rPr>
          <w:rStyle w:val="Hyperlink"/>
          <w:noProof/>
          <w:color w:val="auto"/>
          <w:u w:val="none"/>
        </w:rPr>
        <w:tab/>
      </w:r>
      <w:r w:rsidRPr="00756057">
        <w:rPr>
          <w:noProof/>
          <w:webHidden/>
        </w:rPr>
        <w:tab/>
        <w:t>5</w:t>
      </w:r>
    </w:p>
    <w:p w14:paraId="6D632895" w14:textId="54135D4A"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7.2</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PM of SRv6 network s</w:t>
      </w:r>
      <w:r w:rsidRPr="00756057">
        <w:rPr>
          <w:rStyle w:val="Hyperlink"/>
          <w:noProof/>
          <w:color w:val="auto"/>
          <w:u w:val="none"/>
          <w:lang w:eastAsia="zh-CN"/>
        </w:rPr>
        <w:t xml:space="preserve">tandardization work </w:t>
      </w:r>
      <w:r w:rsidRPr="00756057">
        <w:rPr>
          <w:rStyle w:val="Hyperlink"/>
          <w:noProof/>
          <w:color w:val="auto"/>
          <w:u w:val="none"/>
        </w:rPr>
        <w:t>in IETF</w:t>
      </w:r>
      <w:r>
        <w:rPr>
          <w:rStyle w:val="Hyperlink"/>
          <w:noProof/>
          <w:color w:val="auto"/>
          <w:u w:val="none"/>
        </w:rPr>
        <w:tab/>
      </w:r>
      <w:r w:rsidRPr="00756057">
        <w:rPr>
          <w:noProof/>
          <w:webHidden/>
        </w:rPr>
        <w:tab/>
        <w:t>5</w:t>
      </w:r>
    </w:p>
    <w:p w14:paraId="1018D5E4" w14:textId="05EEBA07"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8</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lang w:eastAsia="zh-CN"/>
        </w:rPr>
        <w:t>Potential r</w:t>
      </w:r>
      <w:r w:rsidRPr="00756057">
        <w:rPr>
          <w:rStyle w:val="Hyperlink"/>
          <w:noProof/>
          <w:color w:val="auto"/>
          <w:u w:val="none"/>
        </w:rPr>
        <w:t>equirements for PM of SRv6</w:t>
      </w:r>
      <w:r w:rsidRPr="00756057">
        <w:rPr>
          <w:noProof/>
          <w:webHidden/>
        </w:rPr>
        <w:tab/>
      </w:r>
      <w:r>
        <w:rPr>
          <w:noProof/>
          <w:webHidden/>
        </w:rPr>
        <w:tab/>
      </w:r>
      <w:r w:rsidRPr="00756057">
        <w:rPr>
          <w:noProof/>
          <w:webHidden/>
        </w:rPr>
        <w:t>6</w:t>
      </w:r>
    </w:p>
    <w:p w14:paraId="23D245C0" w14:textId="32633F5D"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8.1</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Overall requirements for PM of SRv6 networks</w:t>
      </w:r>
      <w:r w:rsidRPr="00756057">
        <w:rPr>
          <w:noProof/>
          <w:webHidden/>
        </w:rPr>
        <w:tab/>
      </w:r>
      <w:r>
        <w:rPr>
          <w:noProof/>
          <w:webHidden/>
        </w:rPr>
        <w:tab/>
      </w:r>
      <w:r w:rsidRPr="00756057">
        <w:rPr>
          <w:noProof/>
          <w:webHidden/>
        </w:rPr>
        <w:t>6</w:t>
      </w:r>
    </w:p>
    <w:p w14:paraId="54CA99E3" w14:textId="24829BB1"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8.2</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 xml:space="preserve">Requirements for PM </w:t>
      </w:r>
      <w:r w:rsidRPr="00756057">
        <w:rPr>
          <w:rStyle w:val="Hyperlink"/>
          <w:noProof/>
          <w:color w:val="auto"/>
          <w:u w:val="none"/>
          <w:lang w:eastAsia="zh-CN"/>
        </w:rPr>
        <w:t>for</w:t>
      </w:r>
      <w:r w:rsidRPr="00756057">
        <w:rPr>
          <w:rStyle w:val="Hyperlink"/>
          <w:noProof/>
          <w:color w:val="auto"/>
          <w:u w:val="none"/>
        </w:rPr>
        <w:t xml:space="preserve"> the SRv6 data plane</w:t>
      </w:r>
      <w:r w:rsidRPr="00756057">
        <w:rPr>
          <w:noProof/>
          <w:webHidden/>
        </w:rPr>
        <w:tab/>
      </w:r>
      <w:r>
        <w:rPr>
          <w:noProof/>
          <w:webHidden/>
        </w:rPr>
        <w:tab/>
      </w:r>
      <w:r w:rsidRPr="00756057">
        <w:rPr>
          <w:noProof/>
          <w:webHidden/>
        </w:rPr>
        <w:t>8</w:t>
      </w:r>
    </w:p>
    <w:p w14:paraId="7B7E69B6" w14:textId="419BA506"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8.3</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 xml:space="preserve">Requirements for PM </w:t>
      </w:r>
      <w:r w:rsidRPr="00756057">
        <w:rPr>
          <w:rStyle w:val="Hyperlink"/>
          <w:noProof/>
          <w:color w:val="auto"/>
          <w:u w:val="none"/>
          <w:lang w:eastAsia="zh-CN"/>
        </w:rPr>
        <w:t>for</w:t>
      </w:r>
      <w:r w:rsidRPr="00756057">
        <w:rPr>
          <w:rStyle w:val="Hyperlink"/>
          <w:noProof/>
          <w:color w:val="auto"/>
          <w:u w:val="none"/>
        </w:rPr>
        <w:t xml:space="preserve"> the SRv6 control plane</w:t>
      </w:r>
      <w:r w:rsidRPr="00756057">
        <w:rPr>
          <w:noProof/>
          <w:webHidden/>
        </w:rPr>
        <w:tab/>
      </w:r>
      <w:r>
        <w:rPr>
          <w:noProof/>
          <w:webHidden/>
        </w:rPr>
        <w:tab/>
      </w:r>
      <w:r w:rsidRPr="00756057">
        <w:rPr>
          <w:noProof/>
          <w:webHidden/>
        </w:rPr>
        <w:t>8</w:t>
      </w:r>
    </w:p>
    <w:p w14:paraId="3BAA5990" w14:textId="0B16BB36"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9</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The monitoring architecture for performance of SRv6 networks</w:t>
      </w:r>
      <w:r w:rsidRPr="00756057">
        <w:rPr>
          <w:noProof/>
          <w:webHidden/>
        </w:rPr>
        <w:tab/>
      </w:r>
      <w:r>
        <w:rPr>
          <w:noProof/>
          <w:webHidden/>
        </w:rPr>
        <w:tab/>
      </w:r>
      <w:r w:rsidRPr="00756057">
        <w:rPr>
          <w:noProof/>
          <w:webHidden/>
        </w:rPr>
        <w:t>8</w:t>
      </w:r>
    </w:p>
    <w:p w14:paraId="113AB944" w14:textId="0218CCE7"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9.1</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System architecture</w:t>
      </w:r>
      <w:r w:rsidRPr="00756057">
        <w:rPr>
          <w:noProof/>
          <w:webHidden/>
        </w:rPr>
        <w:tab/>
      </w:r>
      <w:r>
        <w:rPr>
          <w:noProof/>
          <w:webHidden/>
        </w:rPr>
        <w:tab/>
      </w:r>
      <w:r w:rsidRPr="00756057">
        <w:rPr>
          <w:noProof/>
          <w:webHidden/>
        </w:rPr>
        <w:t>9</w:t>
      </w:r>
    </w:p>
    <w:p w14:paraId="14E211EA" w14:textId="0C797BEF"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9.2</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Technologies for the data plane</w:t>
      </w:r>
      <w:r w:rsidRPr="00756057">
        <w:rPr>
          <w:noProof/>
          <w:webHidden/>
        </w:rPr>
        <w:tab/>
      </w:r>
      <w:r>
        <w:rPr>
          <w:noProof/>
          <w:webHidden/>
        </w:rPr>
        <w:tab/>
      </w:r>
      <w:r w:rsidRPr="00756057">
        <w:rPr>
          <w:noProof/>
          <w:webHidden/>
        </w:rPr>
        <w:t>13</w:t>
      </w:r>
    </w:p>
    <w:p w14:paraId="3FD5F7ED" w14:textId="2B943447"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9.3</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Technologies for control plane</w:t>
      </w:r>
      <w:r w:rsidRPr="00756057">
        <w:rPr>
          <w:noProof/>
          <w:webHidden/>
        </w:rPr>
        <w:tab/>
      </w:r>
      <w:r>
        <w:rPr>
          <w:noProof/>
          <w:webHidden/>
        </w:rPr>
        <w:tab/>
      </w:r>
      <w:r w:rsidRPr="00756057">
        <w:rPr>
          <w:noProof/>
          <w:webHidden/>
        </w:rPr>
        <w:t>18</w:t>
      </w:r>
    </w:p>
    <w:p w14:paraId="0E95289A" w14:textId="6FA657F4" w:rsidR="00756057" w:rsidRPr="00756057" w:rsidRDefault="00756057">
      <w:pPr>
        <w:pStyle w:val="TOC2"/>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9.4</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rPr>
        <w:t>Data analysis implementation</w:t>
      </w:r>
      <w:r w:rsidRPr="00756057">
        <w:rPr>
          <w:noProof/>
          <w:webHidden/>
        </w:rPr>
        <w:tab/>
      </w:r>
      <w:r>
        <w:rPr>
          <w:noProof/>
          <w:webHidden/>
        </w:rPr>
        <w:tab/>
      </w:r>
      <w:r w:rsidRPr="00756057">
        <w:rPr>
          <w:noProof/>
          <w:webHidden/>
        </w:rPr>
        <w:t>20</w:t>
      </w:r>
    </w:p>
    <w:p w14:paraId="0B4345D5" w14:textId="5B892A3B"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noProof/>
          <w:color w:val="auto"/>
          <w:u w:val="none"/>
        </w:rPr>
        <w:t>10</w:t>
      </w:r>
      <w:r w:rsidRPr="00756057">
        <w:rPr>
          <w:rFonts w:asciiTheme="minorHAnsi" w:eastAsiaTheme="minorEastAsia" w:hAnsiTheme="minorHAnsi" w:cstheme="minorBidi"/>
          <w:noProof/>
          <w:kern w:val="2"/>
          <w:szCs w:val="24"/>
          <w:lang w:eastAsia="en-GB"/>
          <w14:ligatures w14:val="standardContextual"/>
        </w:rPr>
        <w:tab/>
      </w:r>
      <w:r w:rsidRPr="00756057">
        <w:rPr>
          <w:rStyle w:val="Hyperlink"/>
          <w:noProof/>
          <w:color w:val="auto"/>
          <w:u w:val="none"/>
          <w:lang w:eastAsia="zh-CN"/>
        </w:rPr>
        <w:t>Future w</w:t>
      </w:r>
      <w:r w:rsidRPr="00756057">
        <w:rPr>
          <w:rStyle w:val="Hyperlink"/>
          <w:noProof/>
          <w:color w:val="auto"/>
          <w:u w:val="none"/>
        </w:rPr>
        <w:t xml:space="preserve">ork </w:t>
      </w:r>
      <w:r w:rsidRPr="00756057">
        <w:rPr>
          <w:rStyle w:val="Hyperlink"/>
          <w:noProof/>
          <w:color w:val="auto"/>
          <w:u w:val="none"/>
          <w:lang w:eastAsia="zh-CN"/>
        </w:rPr>
        <w:t>of</w:t>
      </w:r>
      <w:r w:rsidRPr="00756057">
        <w:rPr>
          <w:rStyle w:val="Hyperlink"/>
          <w:noProof/>
          <w:color w:val="auto"/>
          <w:u w:val="none"/>
        </w:rPr>
        <w:t xml:space="preserve"> SRv6 PM</w:t>
      </w:r>
      <w:r w:rsidRPr="00756057">
        <w:rPr>
          <w:noProof/>
          <w:webHidden/>
        </w:rPr>
        <w:tab/>
      </w:r>
      <w:r>
        <w:rPr>
          <w:noProof/>
          <w:webHidden/>
        </w:rPr>
        <w:tab/>
      </w:r>
      <w:r w:rsidRPr="00756057">
        <w:rPr>
          <w:noProof/>
          <w:webHidden/>
        </w:rPr>
        <w:t>22</w:t>
      </w:r>
    </w:p>
    <w:p w14:paraId="2EDAC476" w14:textId="382601F6" w:rsidR="00756057" w:rsidRPr="00756057" w:rsidRDefault="00756057">
      <w:pPr>
        <w:pStyle w:val="TOC1"/>
        <w:rPr>
          <w:rFonts w:asciiTheme="minorHAnsi" w:eastAsiaTheme="minorEastAsia" w:hAnsiTheme="minorHAnsi" w:cstheme="minorBidi"/>
          <w:noProof/>
          <w:kern w:val="2"/>
          <w:szCs w:val="24"/>
          <w:lang w:eastAsia="en-GB"/>
          <w14:ligatures w14:val="standardContextual"/>
        </w:rPr>
      </w:pPr>
      <w:r w:rsidRPr="00756057">
        <w:rPr>
          <w:rStyle w:val="Hyperlink"/>
          <w:rFonts w:eastAsia="SimSun"/>
          <w:noProof/>
          <w:color w:val="auto"/>
          <w:u w:val="none"/>
        </w:rPr>
        <w:t>Bibliography</w:t>
      </w:r>
      <w:r w:rsidRPr="00756057">
        <w:rPr>
          <w:noProof/>
          <w:webHidden/>
        </w:rPr>
        <w:tab/>
      </w:r>
      <w:r>
        <w:rPr>
          <w:noProof/>
          <w:webHidden/>
        </w:rPr>
        <w:tab/>
      </w:r>
      <w:r w:rsidRPr="00756057">
        <w:rPr>
          <w:noProof/>
          <w:webHidden/>
        </w:rPr>
        <w:t>23</w:t>
      </w:r>
    </w:p>
    <w:p w14:paraId="7147BAFA" w14:textId="08BCB3C3" w:rsidR="001B53FC" w:rsidRPr="001B53FC" w:rsidRDefault="001B53FC">
      <w:pPr>
        <w:pStyle w:val="TOC1"/>
        <w:rPr>
          <w:rFonts w:asciiTheme="minorHAnsi" w:eastAsiaTheme="minorEastAsia" w:hAnsiTheme="minorHAnsi" w:cstheme="minorBidi"/>
          <w:noProof/>
          <w:kern w:val="2"/>
          <w:szCs w:val="24"/>
          <w:lang w:eastAsia="en-GB"/>
          <w14:ligatures w14:val="standardContextual"/>
        </w:rPr>
      </w:pPr>
    </w:p>
    <w:p w14:paraId="2C5A815C" w14:textId="352EF2B8" w:rsidR="001B53FC" w:rsidRPr="00FB69AA" w:rsidRDefault="001B53FC" w:rsidP="0080001B"/>
    <w:p w14:paraId="7537D74E" w14:textId="77777777" w:rsidR="0080001B" w:rsidRPr="00FB69AA" w:rsidRDefault="0080001B" w:rsidP="0080001B">
      <w:pPr>
        <w:rPr>
          <w:b/>
          <w:bCs/>
        </w:rPr>
        <w:sectPr w:rsidR="0080001B" w:rsidRPr="00FB69AA" w:rsidSect="000921CD">
          <w:headerReference w:type="default" r:id="rId18"/>
          <w:footerReference w:type="even" r:id="rId19"/>
          <w:footerReference w:type="default" r:id="rId20"/>
          <w:type w:val="oddPage"/>
          <w:pgSz w:w="11907" w:h="16834"/>
          <w:pgMar w:top="1134" w:right="1134" w:bottom="1134" w:left="1134" w:header="567" w:footer="567" w:gutter="0"/>
          <w:paperSrc w:first="15" w:other="15"/>
          <w:pgNumType w:fmt="lowerRoman" w:start="1"/>
          <w:cols w:space="720"/>
          <w:docGrid w:linePitch="326"/>
        </w:sectPr>
      </w:pPr>
    </w:p>
    <w:p w14:paraId="7A4BB79B" w14:textId="77777777" w:rsidR="0080001B" w:rsidRPr="00FB69AA" w:rsidRDefault="0080001B" w:rsidP="0080001B">
      <w:pPr>
        <w:pStyle w:val="RecNo"/>
      </w:pPr>
      <w:bookmarkStart w:id="9" w:name="p1rectexte"/>
      <w:bookmarkEnd w:id="9"/>
      <w:r w:rsidRPr="00FB69AA">
        <w:lastRenderedPageBreak/>
        <w:t>Technical Report ITU-T QSTR.MPM-SRv6</w:t>
      </w:r>
    </w:p>
    <w:p w14:paraId="45CFA148" w14:textId="5C3F8641" w:rsidR="0080001B" w:rsidRPr="00FB69AA" w:rsidRDefault="0080001B" w:rsidP="0080001B">
      <w:pPr>
        <w:pStyle w:val="Rectitle"/>
      </w:pPr>
      <w:r w:rsidRPr="00FB69AA">
        <w:rPr>
          <w:bCs/>
        </w:rPr>
        <w:t xml:space="preserve">Methods for </w:t>
      </w:r>
      <w:r w:rsidR="00CA147D" w:rsidRPr="00FB69AA">
        <w:rPr>
          <w:bCs/>
        </w:rPr>
        <w:t xml:space="preserve">the </w:t>
      </w:r>
      <w:r w:rsidRPr="00FB69AA">
        <w:rPr>
          <w:bCs/>
        </w:rPr>
        <w:t>performance monitoring of SRv6 networks</w:t>
      </w:r>
    </w:p>
    <w:p w14:paraId="67EE7A3F" w14:textId="555A57DE" w:rsidR="00653740" w:rsidRPr="00FB69AA" w:rsidRDefault="001A415F" w:rsidP="001A415F">
      <w:pPr>
        <w:pStyle w:val="Heading1"/>
      </w:pPr>
      <w:bookmarkStart w:id="10" w:name="_Toc446335261"/>
      <w:bookmarkStart w:id="11" w:name="_Toc66783837"/>
      <w:bookmarkStart w:id="12" w:name="_Toc201934893"/>
      <w:bookmarkStart w:id="13" w:name="_Toc208321824"/>
      <w:bookmarkStart w:id="14" w:name="_Toc208407022"/>
      <w:r w:rsidRPr="00FB69AA">
        <w:t>1</w:t>
      </w:r>
      <w:r w:rsidRPr="00FB69AA">
        <w:tab/>
      </w:r>
      <w:r w:rsidR="00653740" w:rsidRPr="00FB69AA">
        <w:t>Scope</w:t>
      </w:r>
      <w:bookmarkEnd w:id="10"/>
      <w:bookmarkEnd w:id="11"/>
      <w:bookmarkEnd w:id="12"/>
      <w:bookmarkEnd w:id="13"/>
      <w:bookmarkEnd w:id="14"/>
    </w:p>
    <w:p w14:paraId="24C818C7" w14:textId="57453D22" w:rsidR="001D1723" w:rsidRPr="00FB69AA" w:rsidRDefault="00653740" w:rsidP="00653740">
      <w:r w:rsidRPr="00FB69AA">
        <w:rPr>
          <w:lang w:eastAsia="ko-KR"/>
        </w:rPr>
        <w:t xml:space="preserve">This </w:t>
      </w:r>
      <w:r w:rsidR="001D1723" w:rsidRPr="00FB69AA">
        <w:rPr>
          <w:lang w:eastAsia="zh-CN"/>
        </w:rPr>
        <w:t>Technical Report</w:t>
      </w:r>
      <w:r w:rsidR="001D1723" w:rsidRPr="00FB69AA">
        <w:rPr>
          <w:lang w:eastAsia="ko-KR"/>
        </w:rPr>
        <w:t xml:space="preserve"> </w:t>
      </w:r>
      <w:r w:rsidR="00C262A4" w:rsidRPr="00FB69AA">
        <w:rPr>
          <w:lang w:eastAsia="zh-CN"/>
        </w:rPr>
        <w:t>studies the</w:t>
      </w:r>
      <w:r w:rsidR="003D5089" w:rsidRPr="00FB69AA">
        <w:rPr>
          <w:lang w:eastAsia="ko-KR"/>
        </w:rPr>
        <w:t xml:space="preserve"> </w:t>
      </w:r>
      <w:r w:rsidRPr="00FB69AA">
        <w:t xml:space="preserve">methods for the </w:t>
      </w:r>
      <w:r w:rsidR="00CA147D" w:rsidRPr="00FB69AA">
        <w:t>p</w:t>
      </w:r>
      <w:r w:rsidRPr="00FB69AA">
        <w:t xml:space="preserve">erformance </w:t>
      </w:r>
      <w:r w:rsidR="00CA147D" w:rsidRPr="00FB69AA">
        <w:t>m</w:t>
      </w:r>
      <w:r w:rsidRPr="00FB69AA">
        <w:t>onitoring</w:t>
      </w:r>
      <w:r w:rsidR="00C262A4" w:rsidRPr="00FB69AA">
        <w:rPr>
          <w:lang w:eastAsia="zh-CN"/>
        </w:rPr>
        <w:t xml:space="preserve"> (PM)</w:t>
      </w:r>
      <w:r w:rsidRPr="00FB69AA">
        <w:t xml:space="preserve"> of </w:t>
      </w:r>
      <w:r w:rsidR="008C0EE8" w:rsidRPr="00FB69AA">
        <w:rPr>
          <w:lang w:eastAsia="zh-CN"/>
        </w:rPr>
        <w:t>Segment Routing over IPv6 (</w:t>
      </w:r>
      <w:r w:rsidRPr="00FB69AA">
        <w:t>SRv6</w:t>
      </w:r>
      <w:r w:rsidR="008C0EE8" w:rsidRPr="00FB69AA">
        <w:rPr>
          <w:lang w:eastAsia="zh-CN"/>
        </w:rPr>
        <w:t>)</w:t>
      </w:r>
      <w:r w:rsidRPr="00FB69AA">
        <w:t xml:space="preserve"> </w:t>
      </w:r>
      <w:r w:rsidR="00C262A4" w:rsidRPr="00FB69AA">
        <w:rPr>
          <w:lang w:eastAsia="zh-CN"/>
        </w:rPr>
        <w:t>n</w:t>
      </w:r>
      <w:r w:rsidR="00C262A4" w:rsidRPr="00FB69AA">
        <w:t>etwork</w:t>
      </w:r>
      <w:r w:rsidR="00CA147D" w:rsidRPr="00FB69AA">
        <w:t>s</w:t>
      </w:r>
      <w:r w:rsidR="001D1723" w:rsidRPr="00FB69AA">
        <w:t>.</w:t>
      </w:r>
    </w:p>
    <w:p w14:paraId="744D9D8E" w14:textId="335C12A7" w:rsidR="00653740" w:rsidRPr="00FB69AA" w:rsidRDefault="00653740" w:rsidP="001D1723">
      <w:r w:rsidRPr="00FB69AA">
        <w:t xml:space="preserve">The scope of this </w:t>
      </w:r>
      <w:r w:rsidR="001D1723" w:rsidRPr="00FB69AA">
        <w:rPr>
          <w:lang w:eastAsia="zh-CN"/>
        </w:rPr>
        <w:t>Technical Report</w:t>
      </w:r>
      <w:r w:rsidR="001D1723" w:rsidRPr="00FB69AA">
        <w:t xml:space="preserve"> </w:t>
      </w:r>
      <w:r w:rsidRPr="00FB69AA">
        <w:t>includes the following</w:t>
      </w:r>
      <w:r w:rsidR="00C262A4" w:rsidRPr="00FB69AA">
        <w:rPr>
          <w:lang w:eastAsia="zh-CN"/>
        </w:rPr>
        <w:t xml:space="preserve"> aspects</w:t>
      </w:r>
      <w:r w:rsidRPr="00FB69AA">
        <w:t>:</w:t>
      </w:r>
    </w:p>
    <w:p w14:paraId="60A24420" w14:textId="64440898" w:rsidR="00653740" w:rsidRPr="00FB69AA" w:rsidRDefault="001D1723" w:rsidP="001D1723">
      <w:pPr>
        <w:pStyle w:val="enumlev1"/>
        <w:rPr>
          <w:lang w:eastAsia="zh-CN"/>
        </w:rPr>
      </w:pPr>
      <w:bookmarkStart w:id="15" w:name="_Toc446335262"/>
      <w:r w:rsidRPr="00FB69AA">
        <w:rPr>
          <w:lang w:eastAsia="zh-CN"/>
        </w:rPr>
        <w:t>–</w:t>
      </w:r>
      <w:r w:rsidR="001A415F" w:rsidRPr="00FB69AA">
        <w:rPr>
          <w:lang w:eastAsia="zh-CN"/>
        </w:rPr>
        <w:tab/>
      </w:r>
      <w:r w:rsidR="00C262A4" w:rsidRPr="00FB69AA">
        <w:rPr>
          <w:lang w:eastAsia="zh-CN"/>
        </w:rPr>
        <w:t xml:space="preserve">Overview </w:t>
      </w:r>
      <w:r w:rsidR="00653740" w:rsidRPr="00FB69AA">
        <w:rPr>
          <w:lang w:eastAsia="zh-CN"/>
        </w:rPr>
        <w:t xml:space="preserve">for </w:t>
      </w:r>
      <w:r w:rsidR="00C262A4" w:rsidRPr="00FB69AA">
        <w:rPr>
          <w:lang w:eastAsia="zh-CN"/>
        </w:rPr>
        <w:t>PM</w:t>
      </w:r>
      <w:r w:rsidR="00653740" w:rsidRPr="00FB69AA">
        <w:rPr>
          <w:lang w:eastAsia="zh-CN"/>
        </w:rPr>
        <w:t xml:space="preserve"> of SRv6 </w:t>
      </w:r>
      <w:r w:rsidR="00C262A4" w:rsidRPr="00FB69AA">
        <w:rPr>
          <w:lang w:eastAsia="zh-CN"/>
        </w:rPr>
        <w:t>n</w:t>
      </w:r>
      <w:r w:rsidR="00653740" w:rsidRPr="00FB69AA">
        <w:rPr>
          <w:lang w:eastAsia="zh-CN"/>
        </w:rPr>
        <w:t>etwork</w:t>
      </w:r>
      <w:r w:rsidR="00CA147D" w:rsidRPr="00FB69AA">
        <w:rPr>
          <w:lang w:eastAsia="zh-CN"/>
        </w:rPr>
        <w:t>s</w:t>
      </w:r>
    </w:p>
    <w:p w14:paraId="4C1C5D0F" w14:textId="126E5836" w:rsidR="00653740" w:rsidRPr="00FB69AA" w:rsidRDefault="001D1723" w:rsidP="001D1723">
      <w:pPr>
        <w:pStyle w:val="enumlev1"/>
        <w:rPr>
          <w:lang w:eastAsia="zh-CN"/>
        </w:rPr>
      </w:pPr>
      <w:r w:rsidRPr="00FB69AA">
        <w:rPr>
          <w:lang w:eastAsia="zh-CN"/>
        </w:rPr>
        <w:t>–</w:t>
      </w:r>
      <w:r w:rsidR="001A415F" w:rsidRPr="00FB69AA">
        <w:rPr>
          <w:lang w:eastAsia="zh-CN"/>
        </w:rPr>
        <w:tab/>
      </w:r>
      <w:r w:rsidR="00C262A4" w:rsidRPr="00FB69AA">
        <w:rPr>
          <w:lang w:eastAsia="zh-CN"/>
        </w:rPr>
        <w:t xml:space="preserve">Standardized work in the related </w:t>
      </w:r>
      <w:r w:rsidR="00CA13E8" w:rsidRPr="00FB69AA">
        <w:rPr>
          <w:lang w:eastAsia="zh-CN"/>
        </w:rPr>
        <w:t>standards development organizations (S</w:t>
      </w:r>
      <w:r w:rsidR="00C262A4" w:rsidRPr="00FB69AA">
        <w:rPr>
          <w:lang w:eastAsia="zh-CN"/>
        </w:rPr>
        <w:t>DOs</w:t>
      </w:r>
      <w:r w:rsidR="00CA13E8" w:rsidRPr="00FB69AA">
        <w:rPr>
          <w:lang w:eastAsia="zh-CN"/>
        </w:rPr>
        <w:t>)</w:t>
      </w:r>
      <w:r w:rsidR="00C262A4" w:rsidRPr="00FB69AA">
        <w:rPr>
          <w:lang w:eastAsia="zh-CN"/>
        </w:rPr>
        <w:t xml:space="preserve"> for PM of SRv6 network</w:t>
      </w:r>
    </w:p>
    <w:p w14:paraId="7E26F084" w14:textId="402B8203" w:rsidR="000343D6" w:rsidRPr="00FB69AA" w:rsidRDefault="001D1723" w:rsidP="001D1723">
      <w:pPr>
        <w:pStyle w:val="enumlev1"/>
        <w:rPr>
          <w:lang w:eastAsia="zh-CN"/>
        </w:rPr>
      </w:pPr>
      <w:r w:rsidRPr="00FB69AA">
        <w:rPr>
          <w:lang w:eastAsia="zh-CN"/>
        </w:rPr>
        <w:t>–</w:t>
      </w:r>
      <w:r w:rsidR="001A415F" w:rsidRPr="00FB69AA">
        <w:rPr>
          <w:lang w:eastAsia="zh-CN"/>
        </w:rPr>
        <w:tab/>
      </w:r>
      <w:r w:rsidR="000343D6" w:rsidRPr="00FB69AA">
        <w:rPr>
          <w:lang w:eastAsia="zh-CN"/>
        </w:rPr>
        <w:t>The requirements for PM of SRv6</w:t>
      </w:r>
    </w:p>
    <w:p w14:paraId="772AF5B1" w14:textId="6484CBC1" w:rsidR="00653740" w:rsidRPr="00FB69AA" w:rsidRDefault="001D1723" w:rsidP="001D1723">
      <w:pPr>
        <w:pStyle w:val="enumlev1"/>
        <w:rPr>
          <w:lang w:eastAsia="zh-CN"/>
        </w:rPr>
      </w:pPr>
      <w:r w:rsidRPr="00FB69AA">
        <w:rPr>
          <w:lang w:eastAsia="zh-CN"/>
        </w:rPr>
        <w:t>–</w:t>
      </w:r>
      <w:r w:rsidR="001A415F" w:rsidRPr="00FB69AA">
        <w:rPr>
          <w:lang w:eastAsia="zh-CN"/>
        </w:rPr>
        <w:tab/>
      </w:r>
      <w:r w:rsidR="00653740" w:rsidRPr="00FB69AA">
        <w:rPr>
          <w:lang w:eastAsia="zh-CN"/>
        </w:rPr>
        <w:t xml:space="preserve">The monitoring architecture for </w:t>
      </w:r>
      <w:r w:rsidR="00C262A4" w:rsidRPr="00FB69AA">
        <w:rPr>
          <w:lang w:eastAsia="zh-CN"/>
        </w:rPr>
        <w:t xml:space="preserve">performance </w:t>
      </w:r>
      <w:r w:rsidR="00653740" w:rsidRPr="00FB69AA">
        <w:rPr>
          <w:lang w:eastAsia="zh-CN"/>
        </w:rPr>
        <w:t xml:space="preserve">of SRv6 </w:t>
      </w:r>
      <w:r w:rsidR="00C262A4" w:rsidRPr="00FB69AA">
        <w:rPr>
          <w:lang w:eastAsia="zh-CN"/>
        </w:rPr>
        <w:t>network</w:t>
      </w:r>
    </w:p>
    <w:p w14:paraId="4620810F" w14:textId="21FBE321" w:rsidR="00653740" w:rsidRPr="00FB69AA" w:rsidRDefault="001D1723" w:rsidP="001D1723">
      <w:pPr>
        <w:pStyle w:val="enumlev1"/>
        <w:rPr>
          <w:lang w:eastAsia="zh-CN"/>
        </w:rPr>
      </w:pPr>
      <w:r w:rsidRPr="00FB69AA">
        <w:rPr>
          <w:lang w:eastAsia="zh-CN"/>
        </w:rPr>
        <w:t>–</w:t>
      </w:r>
      <w:r w:rsidR="001A415F" w:rsidRPr="00FB69AA">
        <w:rPr>
          <w:lang w:eastAsia="zh-CN"/>
        </w:rPr>
        <w:tab/>
      </w:r>
      <w:r w:rsidR="00653740" w:rsidRPr="00FB69AA">
        <w:rPr>
          <w:lang w:eastAsia="zh-CN"/>
        </w:rPr>
        <w:t xml:space="preserve">Prospects for SRv6 </w:t>
      </w:r>
      <w:r w:rsidR="00C262A4" w:rsidRPr="00FB69AA">
        <w:rPr>
          <w:lang w:eastAsia="zh-CN"/>
        </w:rPr>
        <w:t xml:space="preserve">network </w:t>
      </w:r>
      <w:r w:rsidR="00E67523" w:rsidRPr="00FB69AA">
        <w:rPr>
          <w:lang w:eastAsia="zh-CN"/>
        </w:rPr>
        <w:t>PM</w:t>
      </w:r>
      <w:r w:rsidR="000343D6" w:rsidRPr="00FB69AA">
        <w:rPr>
          <w:lang w:eastAsia="zh-CN"/>
        </w:rPr>
        <w:t xml:space="preserve"> </w:t>
      </w:r>
      <w:r w:rsidR="00C262A4" w:rsidRPr="00FB69AA">
        <w:rPr>
          <w:lang w:eastAsia="zh-CN"/>
        </w:rPr>
        <w:t>testing</w:t>
      </w:r>
      <w:r w:rsidR="002B3683" w:rsidRPr="00FB69AA">
        <w:rPr>
          <w:lang w:eastAsia="zh-CN"/>
        </w:rPr>
        <w:t>.</w:t>
      </w:r>
    </w:p>
    <w:p w14:paraId="0D82C369" w14:textId="4A5FD55C" w:rsidR="00C262A4" w:rsidRPr="00FB69AA" w:rsidRDefault="001A415F" w:rsidP="001A415F">
      <w:pPr>
        <w:pStyle w:val="Heading1"/>
      </w:pPr>
      <w:bookmarkStart w:id="16" w:name="_Toc201934894"/>
      <w:bookmarkStart w:id="17" w:name="_Toc208321825"/>
      <w:bookmarkStart w:id="18" w:name="_Toc208407023"/>
      <w:r w:rsidRPr="00FB69AA">
        <w:t>2</w:t>
      </w:r>
      <w:r w:rsidRPr="00FB69AA">
        <w:tab/>
      </w:r>
      <w:r w:rsidR="00C262A4" w:rsidRPr="00FB69AA">
        <w:rPr>
          <w:rFonts w:eastAsiaTheme="minorEastAsia"/>
          <w:lang w:eastAsia="zh-CN"/>
        </w:rPr>
        <w:t>References</w:t>
      </w:r>
      <w:bookmarkEnd w:id="16"/>
      <w:bookmarkEnd w:id="17"/>
      <w:bookmarkEnd w:id="18"/>
    </w:p>
    <w:bookmarkEnd w:id="15"/>
    <w:p w14:paraId="6A3D2C04" w14:textId="6898BE7C" w:rsidR="00D64D1E" w:rsidRPr="00FB69AA" w:rsidRDefault="00D64D1E" w:rsidP="001A415F">
      <w:pPr>
        <w:pStyle w:val="Reftext"/>
        <w:ind w:left="1985" w:hanging="1985"/>
        <w:rPr>
          <w:lang w:eastAsia="zh-CN"/>
        </w:rPr>
      </w:pPr>
      <w:r w:rsidRPr="00FB69AA">
        <w:rPr>
          <w:lang w:eastAsia="zh-CN"/>
        </w:rPr>
        <w:t>[IETF RFC 8762]</w:t>
      </w:r>
      <w:r w:rsidRPr="00FB69AA">
        <w:rPr>
          <w:lang w:eastAsia="zh-CN"/>
        </w:rPr>
        <w:tab/>
        <w:t xml:space="preserve">IETF RFC 8762 (2020), </w:t>
      </w:r>
      <w:r w:rsidRPr="00FB69AA">
        <w:rPr>
          <w:i/>
          <w:iCs/>
          <w:lang w:eastAsia="zh-CN"/>
        </w:rPr>
        <w:t>Simple Two-Way Active Measurement Protocol</w:t>
      </w:r>
      <w:r w:rsidR="001A415F" w:rsidRPr="00FB69AA">
        <w:rPr>
          <w:lang w:eastAsia="zh-CN"/>
        </w:rPr>
        <w:t>.</w:t>
      </w:r>
    </w:p>
    <w:p w14:paraId="23557026" w14:textId="46D08CCA" w:rsidR="00653740" w:rsidRPr="00FB69AA" w:rsidRDefault="00653740" w:rsidP="001A415F">
      <w:pPr>
        <w:pStyle w:val="Reftext"/>
        <w:ind w:left="1985" w:hanging="1985"/>
        <w:rPr>
          <w:lang w:eastAsia="zh-CN"/>
        </w:rPr>
      </w:pPr>
      <w:r w:rsidRPr="00FB69AA">
        <w:rPr>
          <w:lang w:eastAsia="zh-CN"/>
        </w:rPr>
        <w:t>[IETF RFC 8972]</w:t>
      </w:r>
      <w:r w:rsidRPr="00FB69AA">
        <w:rPr>
          <w:lang w:eastAsia="zh-CN"/>
        </w:rPr>
        <w:tab/>
        <w:t xml:space="preserve">IETF RFC 8972 (2021), </w:t>
      </w:r>
      <w:r w:rsidRPr="00FB69AA">
        <w:rPr>
          <w:i/>
          <w:iCs/>
          <w:lang w:eastAsia="zh-CN"/>
        </w:rPr>
        <w:t>Simple Two-Way Active Measurement Protocol Optional Extensions</w:t>
      </w:r>
      <w:r w:rsidR="001A415F" w:rsidRPr="00FB69AA">
        <w:rPr>
          <w:lang w:eastAsia="zh-CN"/>
        </w:rPr>
        <w:t>.</w:t>
      </w:r>
    </w:p>
    <w:p w14:paraId="1FBC1D13" w14:textId="49B5F0E2" w:rsidR="00653740" w:rsidRPr="00FB69AA" w:rsidRDefault="00653740" w:rsidP="001A415F">
      <w:pPr>
        <w:pStyle w:val="Reftext"/>
        <w:ind w:left="1985" w:hanging="1985"/>
        <w:rPr>
          <w:lang w:eastAsia="zh-CN"/>
        </w:rPr>
      </w:pPr>
      <w:r w:rsidRPr="00FB69AA">
        <w:rPr>
          <w:lang w:eastAsia="zh-CN"/>
        </w:rPr>
        <w:t>[IETF RFC 8986]</w:t>
      </w:r>
      <w:r w:rsidRPr="00FB69AA">
        <w:rPr>
          <w:lang w:eastAsia="zh-CN"/>
        </w:rPr>
        <w:tab/>
        <w:t xml:space="preserve">IETF RFC 8986 (2021), </w:t>
      </w:r>
      <w:r w:rsidRPr="00FB69AA">
        <w:rPr>
          <w:i/>
          <w:iCs/>
          <w:lang w:eastAsia="zh-CN"/>
        </w:rPr>
        <w:t xml:space="preserve">Segment Routing over </w:t>
      </w:r>
      <w:r w:rsidR="00384E3F" w:rsidRPr="00FB69AA">
        <w:rPr>
          <w:i/>
          <w:iCs/>
          <w:lang w:eastAsia="zh-CN"/>
        </w:rPr>
        <w:t>I</w:t>
      </w:r>
      <w:r w:rsidRPr="00FB69AA">
        <w:rPr>
          <w:i/>
          <w:iCs/>
          <w:lang w:eastAsia="zh-CN"/>
        </w:rPr>
        <w:t>Pv6 (SRv6) Network Programming</w:t>
      </w:r>
      <w:r w:rsidR="001A415F" w:rsidRPr="00FB69AA">
        <w:rPr>
          <w:lang w:eastAsia="zh-CN"/>
        </w:rPr>
        <w:t>.</w:t>
      </w:r>
    </w:p>
    <w:p w14:paraId="26D27B19" w14:textId="63E6DD39" w:rsidR="00653740" w:rsidRPr="00FB69AA" w:rsidRDefault="00653740" w:rsidP="001A415F">
      <w:pPr>
        <w:pStyle w:val="Reftext"/>
        <w:ind w:left="1985" w:hanging="1985"/>
        <w:rPr>
          <w:lang w:eastAsia="zh-CN"/>
        </w:rPr>
      </w:pPr>
      <w:r w:rsidRPr="00FB69AA">
        <w:rPr>
          <w:lang w:eastAsia="zh-CN"/>
        </w:rPr>
        <w:t>[IETF RFC 9503]</w:t>
      </w:r>
      <w:r w:rsidRPr="00FB69AA">
        <w:rPr>
          <w:lang w:eastAsia="zh-CN"/>
        </w:rPr>
        <w:tab/>
        <w:t xml:space="preserve">IETF RFC 9503 (2023), </w:t>
      </w:r>
      <w:r w:rsidRPr="00FB69AA">
        <w:rPr>
          <w:i/>
          <w:iCs/>
          <w:lang w:eastAsia="zh-CN"/>
        </w:rPr>
        <w:t>Simple Two-Way Active Measurement Protocol (STAMP) Extensions for Segment Routing Networks</w:t>
      </w:r>
      <w:r w:rsidR="001A415F" w:rsidRPr="00FB69AA">
        <w:rPr>
          <w:lang w:eastAsia="zh-CN"/>
        </w:rPr>
        <w:t>.</w:t>
      </w:r>
    </w:p>
    <w:p w14:paraId="0697B6EF" w14:textId="12C9AB83" w:rsidR="00653740" w:rsidRPr="00FB69AA" w:rsidRDefault="001A415F" w:rsidP="001A415F">
      <w:pPr>
        <w:pStyle w:val="Heading1"/>
      </w:pPr>
      <w:bookmarkStart w:id="19" w:name="_Toc66783838"/>
      <w:bookmarkStart w:id="20" w:name="_Toc201934895"/>
      <w:bookmarkStart w:id="21" w:name="_Toc208321826"/>
      <w:bookmarkStart w:id="22" w:name="_Toc208407024"/>
      <w:r w:rsidRPr="00FB69AA">
        <w:t>3</w:t>
      </w:r>
      <w:r w:rsidRPr="00FB69AA">
        <w:tab/>
      </w:r>
      <w:r w:rsidR="00653740" w:rsidRPr="00FB69AA">
        <w:t>Definitions</w:t>
      </w:r>
      <w:bookmarkEnd w:id="19"/>
      <w:bookmarkEnd w:id="20"/>
      <w:bookmarkEnd w:id="21"/>
      <w:bookmarkEnd w:id="22"/>
    </w:p>
    <w:p w14:paraId="0551AC7E" w14:textId="31FE3805" w:rsidR="00653740" w:rsidRPr="00FB69AA" w:rsidRDefault="001A415F" w:rsidP="001A415F">
      <w:pPr>
        <w:pStyle w:val="Heading2"/>
      </w:pPr>
      <w:bookmarkStart w:id="23" w:name="_Toc66783839"/>
      <w:bookmarkStart w:id="24" w:name="_Toc446335264"/>
      <w:bookmarkStart w:id="25" w:name="_Toc103076694"/>
      <w:bookmarkStart w:id="26" w:name="_Toc104735366"/>
      <w:bookmarkStart w:id="27" w:name="_Toc108204699"/>
      <w:bookmarkStart w:id="28" w:name="_Toc201934896"/>
      <w:bookmarkStart w:id="29" w:name="_Toc208321827"/>
      <w:bookmarkStart w:id="30" w:name="_Toc208407025"/>
      <w:r w:rsidRPr="00FB69AA">
        <w:t>3.1</w:t>
      </w:r>
      <w:r w:rsidRPr="00FB69AA">
        <w:tab/>
      </w:r>
      <w:r w:rsidR="00653740" w:rsidRPr="00FB69AA">
        <w:t>Terms defined elsewhere</w:t>
      </w:r>
      <w:bookmarkEnd w:id="23"/>
      <w:bookmarkEnd w:id="24"/>
      <w:bookmarkEnd w:id="25"/>
      <w:bookmarkEnd w:id="26"/>
      <w:bookmarkEnd w:id="27"/>
      <w:bookmarkEnd w:id="28"/>
      <w:bookmarkEnd w:id="29"/>
      <w:bookmarkEnd w:id="30"/>
    </w:p>
    <w:p w14:paraId="759B1575" w14:textId="49D2E882" w:rsidR="00653740" w:rsidRPr="00FB69AA" w:rsidRDefault="001A415F" w:rsidP="001A415F">
      <w:r w:rsidRPr="00FB69AA">
        <w:t>This Technical Report uses the following terms defined elsewhere:</w:t>
      </w:r>
    </w:p>
    <w:p w14:paraId="29E0CF4A" w14:textId="20EDA647" w:rsidR="00C262A4" w:rsidRPr="00FB69AA" w:rsidRDefault="001A415F" w:rsidP="001A415F">
      <w:bookmarkStart w:id="31" w:name="_Toc169870636"/>
      <w:bookmarkStart w:id="32" w:name="_Toc170978654"/>
      <w:bookmarkStart w:id="33" w:name="_Toc172016666"/>
      <w:bookmarkStart w:id="34" w:name="_Toc172117938"/>
      <w:r w:rsidRPr="00FB69AA">
        <w:rPr>
          <w:b/>
          <w:bCs/>
        </w:rPr>
        <w:t>3.1.1</w:t>
      </w:r>
      <w:r w:rsidRPr="00FB69AA">
        <w:rPr>
          <w:b/>
          <w:bCs/>
        </w:rPr>
        <w:tab/>
      </w:r>
      <w:r w:rsidR="00653740" w:rsidRPr="00FB69AA">
        <w:rPr>
          <w:b/>
          <w:bCs/>
        </w:rPr>
        <w:t>segment</w:t>
      </w:r>
      <w:r w:rsidR="00653740" w:rsidRPr="00FB69AA">
        <w:t xml:space="preserve"> [</w:t>
      </w:r>
      <w:r w:rsidR="00F20B80" w:rsidRPr="00FB69AA">
        <w:t>b-</w:t>
      </w:r>
      <w:r w:rsidR="00653740" w:rsidRPr="00FB69AA">
        <w:t>IETF RFC 8402]: An instruction a node executes on the incoming packet (e.g., forward packet according to shortest path to destination, or</w:t>
      </w:r>
      <w:r w:rsidR="00A771F2" w:rsidRPr="00B30C15">
        <w:t>,</w:t>
      </w:r>
      <w:r w:rsidR="00653740" w:rsidRPr="00FB69AA">
        <w:t xml:space="preserve"> forward packet through a specific interface, or</w:t>
      </w:r>
      <w:r w:rsidR="00A771F2" w:rsidRPr="00B30C15">
        <w:t>,</w:t>
      </w:r>
      <w:r w:rsidR="00653740" w:rsidRPr="00FB69AA">
        <w:t xml:space="preserve"> deliver the packet to a given application/service instance).</w:t>
      </w:r>
      <w:bookmarkEnd w:id="31"/>
      <w:bookmarkEnd w:id="32"/>
      <w:bookmarkEnd w:id="33"/>
      <w:bookmarkEnd w:id="34"/>
    </w:p>
    <w:p w14:paraId="7DD934BE" w14:textId="7796BEA3" w:rsidR="00653740" w:rsidRPr="001B53FC" w:rsidRDefault="001A415F" w:rsidP="001A415F">
      <w:bookmarkStart w:id="35" w:name="_Toc169870637"/>
      <w:bookmarkStart w:id="36" w:name="_Toc170978655"/>
      <w:bookmarkStart w:id="37" w:name="_Toc172016667"/>
      <w:bookmarkStart w:id="38" w:name="_Toc172117939"/>
      <w:r w:rsidRPr="00FB69AA">
        <w:rPr>
          <w:b/>
          <w:bCs/>
        </w:rPr>
        <w:t>3.1.2</w:t>
      </w:r>
      <w:r w:rsidRPr="00FB69AA">
        <w:rPr>
          <w:b/>
          <w:bCs/>
        </w:rPr>
        <w:tab/>
      </w:r>
      <w:r w:rsidR="00653740" w:rsidRPr="00FB69AA">
        <w:rPr>
          <w:b/>
          <w:bCs/>
        </w:rPr>
        <w:t>SID</w:t>
      </w:r>
      <w:r w:rsidR="00653740" w:rsidRPr="00FB69AA">
        <w:t xml:space="preserve"> [</w:t>
      </w:r>
      <w:r w:rsidR="00D64D1E" w:rsidRPr="00FB69AA">
        <w:t>b-</w:t>
      </w:r>
      <w:r w:rsidR="00653740" w:rsidRPr="00FB69AA">
        <w:t>IETF RFC 8402]: A segment identifier.</w:t>
      </w:r>
      <w:bookmarkEnd w:id="35"/>
      <w:bookmarkEnd w:id="36"/>
      <w:bookmarkEnd w:id="37"/>
      <w:bookmarkEnd w:id="38"/>
    </w:p>
    <w:p w14:paraId="10C94D92" w14:textId="70B734C9" w:rsidR="00653740" w:rsidRPr="00FB69AA" w:rsidRDefault="001A415F" w:rsidP="001A415F">
      <w:bookmarkStart w:id="39" w:name="_Toc169870638"/>
      <w:bookmarkStart w:id="40" w:name="_Toc170978656"/>
      <w:bookmarkStart w:id="41" w:name="_Toc172016668"/>
      <w:bookmarkStart w:id="42" w:name="_Toc172117940"/>
      <w:r w:rsidRPr="00FB69AA">
        <w:rPr>
          <w:b/>
          <w:bCs/>
        </w:rPr>
        <w:t>3.1.3</w:t>
      </w:r>
      <w:r w:rsidRPr="00FB69AA">
        <w:rPr>
          <w:b/>
          <w:bCs/>
        </w:rPr>
        <w:tab/>
      </w:r>
      <w:r w:rsidR="00653740" w:rsidRPr="00FB69AA">
        <w:rPr>
          <w:b/>
          <w:bCs/>
        </w:rPr>
        <w:t>SRv6</w:t>
      </w:r>
      <w:r w:rsidR="00653740" w:rsidRPr="00FB69AA">
        <w:t xml:space="preserve"> [</w:t>
      </w:r>
      <w:r w:rsidR="00D64D1E" w:rsidRPr="00FB69AA">
        <w:t>b-</w:t>
      </w:r>
      <w:r w:rsidR="00653740" w:rsidRPr="00FB69AA">
        <w:t xml:space="preserve">IETF RFC 8402]: The instantiation of SR on the </w:t>
      </w:r>
      <w:r w:rsidR="00806D6E" w:rsidRPr="00FB69AA">
        <w:t xml:space="preserve">IPv6 </w:t>
      </w:r>
      <w:r w:rsidR="00653740" w:rsidRPr="00FB69AA">
        <w:t>data plane.</w:t>
      </w:r>
      <w:bookmarkEnd w:id="39"/>
      <w:bookmarkEnd w:id="40"/>
      <w:bookmarkEnd w:id="41"/>
      <w:bookmarkEnd w:id="42"/>
    </w:p>
    <w:p w14:paraId="15B186ED" w14:textId="4BD1A408" w:rsidR="00653740" w:rsidRPr="00FB69AA" w:rsidRDefault="001A415F" w:rsidP="001A415F">
      <w:pPr>
        <w:rPr>
          <w:b/>
        </w:rPr>
      </w:pPr>
      <w:bookmarkStart w:id="43" w:name="_Toc169870639"/>
      <w:bookmarkStart w:id="44" w:name="_Toc170978657"/>
      <w:bookmarkStart w:id="45" w:name="_Toc172016669"/>
      <w:bookmarkStart w:id="46" w:name="_Toc172117941"/>
      <w:r w:rsidRPr="00FB69AA">
        <w:rPr>
          <w:b/>
          <w:bCs/>
        </w:rPr>
        <w:t>3.1.4</w:t>
      </w:r>
      <w:r w:rsidRPr="00FB69AA">
        <w:rPr>
          <w:b/>
          <w:bCs/>
        </w:rPr>
        <w:tab/>
      </w:r>
      <w:r w:rsidR="00653740" w:rsidRPr="00FB69AA">
        <w:rPr>
          <w:b/>
          <w:bCs/>
        </w:rPr>
        <w:t>SRv6 SID</w:t>
      </w:r>
      <w:r w:rsidR="00653740" w:rsidRPr="00FB69AA">
        <w:t xml:space="preserve"> [</w:t>
      </w:r>
      <w:r w:rsidR="00D64D1E" w:rsidRPr="00FB69AA">
        <w:t>b-</w:t>
      </w:r>
      <w:r w:rsidR="00653740" w:rsidRPr="00FB69AA">
        <w:t xml:space="preserve">IETF RFC 8402]: An </w:t>
      </w:r>
      <w:r w:rsidR="00806D6E" w:rsidRPr="00FB69AA">
        <w:t xml:space="preserve">IPv6 </w:t>
      </w:r>
      <w:r w:rsidR="00653740" w:rsidRPr="00FB69AA">
        <w:t>address explicitly associated with the segment.</w:t>
      </w:r>
      <w:bookmarkEnd w:id="43"/>
      <w:bookmarkEnd w:id="44"/>
      <w:bookmarkEnd w:id="45"/>
      <w:bookmarkEnd w:id="46"/>
    </w:p>
    <w:p w14:paraId="5691DE01" w14:textId="1771B254" w:rsidR="00653740" w:rsidRPr="001B53FC" w:rsidRDefault="001A415F" w:rsidP="001A415F">
      <w:bookmarkStart w:id="47" w:name="_Toc169870640"/>
      <w:bookmarkStart w:id="48" w:name="_Toc170978658"/>
      <w:bookmarkStart w:id="49" w:name="_Toc172016670"/>
      <w:bookmarkStart w:id="50" w:name="_Toc172117942"/>
      <w:r w:rsidRPr="00FB69AA">
        <w:rPr>
          <w:b/>
          <w:bCs/>
        </w:rPr>
        <w:t>3.1.5</w:t>
      </w:r>
      <w:r w:rsidRPr="00FB69AA">
        <w:rPr>
          <w:b/>
          <w:bCs/>
        </w:rPr>
        <w:tab/>
      </w:r>
      <w:r w:rsidR="00653740" w:rsidRPr="00FB69AA">
        <w:rPr>
          <w:b/>
          <w:bCs/>
        </w:rPr>
        <w:t>SR policy</w:t>
      </w:r>
      <w:r w:rsidR="00653740" w:rsidRPr="00FB69AA">
        <w:t xml:space="preserve"> [</w:t>
      </w:r>
      <w:r w:rsidR="00D64D1E" w:rsidRPr="00FB69AA">
        <w:t>b-</w:t>
      </w:r>
      <w:r w:rsidR="00653740" w:rsidRPr="00FB69AA">
        <w:t>IETF RFC 8402]: An ordered list of segments. The headend of an SR Policy steers packets onto the SR Policy. The list of segments can be specified explicitly in SR-MPLS as a stack of labels and in SRv6 as an ordered list of SRv6 SIDs.</w:t>
      </w:r>
      <w:r w:rsidR="00B24B76" w:rsidRPr="00FB69AA">
        <w:t xml:space="preserve"> </w:t>
      </w:r>
      <w:r w:rsidR="00653740" w:rsidRPr="00FB69AA">
        <w:t>Alternatively, the list of segments is computed based on a destination and a set of optimization objectives and constraints (e.g., latency, affinity, SRLG, etc.). The computation can be local or delegated to the PCE server.</w:t>
      </w:r>
      <w:r w:rsidR="00B24B76" w:rsidRPr="00FB69AA">
        <w:t xml:space="preserve"> </w:t>
      </w:r>
      <w:r w:rsidR="00653740" w:rsidRPr="00FB69AA">
        <w:t>An SR Policy can be configured by the operator, provisioned via NETCONF [</w:t>
      </w:r>
      <w:r w:rsidR="00776B5B" w:rsidRPr="00FB69AA">
        <w:t>b-</w:t>
      </w:r>
      <w:r w:rsidR="00653740" w:rsidRPr="00FB69AA">
        <w:t>IETF RFC</w:t>
      </w:r>
      <w:r w:rsidR="00AD217A" w:rsidRPr="00FB69AA">
        <w:t xml:space="preserve"> </w:t>
      </w:r>
      <w:r w:rsidR="00653740" w:rsidRPr="00FB69AA">
        <w:t>6241] or provisioned via PCEP [</w:t>
      </w:r>
      <w:r w:rsidR="00776B5B" w:rsidRPr="00FB69AA">
        <w:t>b-</w:t>
      </w:r>
      <w:r w:rsidR="00653740" w:rsidRPr="00FB69AA">
        <w:t>IETF RFC</w:t>
      </w:r>
      <w:r w:rsidR="00AD217A" w:rsidRPr="00FB69AA">
        <w:t xml:space="preserve"> </w:t>
      </w:r>
      <w:r w:rsidR="00653740" w:rsidRPr="00FB69AA">
        <w:t xml:space="preserve">5440]. An SR Policy can be used for </w:t>
      </w:r>
      <w:r w:rsidR="00D64D1E" w:rsidRPr="00FB69AA">
        <w:t>t</w:t>
      </w:r>
      <w:r w:rsidR="00653740" w:rsidRPr="00FB69AA">
        <w:t xml:space="preserve">raffic </w:t>
      </w:r>
      <w:r w:rsidR="00D64D1E" w:rsidRPr="00FB69AA">
        <w:t>e</w:t>
      </w:r>
      <w:r w:rsidR="00653740" w:rsidRPr="00FB69AA">
        <w:t xml:space="preserve">ngineering (TE), Operations, Administration, and Maintenance (OAM), or </w:t>
      </w:r>
      <w:r w:rsidR="00776B5B" w:rsidRPr="00FB69AA">
        <w:t>f</w:t>
      </w:r>
      <w:r w:rsidR="00653740" w:rsidRPr="00FB69AA">
        <w:t xml:space="preserve">ast </w:t>
      </w:r>
      <w:r w:rsidR="00776B5B" w:rsidRPr="00FB69AA">
        <w:t>r</w:t>
      </w:r>
      <w:r w:rsidR="00653740" w:rsidRPr="00FB69AA">
        <w:t>eroute (FRR) reasons.</w:t>
      </w:r>
      <w:bookmarkEnd w:id="47"/>
      <w:bookmarkEnd w:id="48"/>
      <w:bookmarkEnd w:id="49"/>
      <w:bookmarkEnd w:id="50"/>
    </w:p>
    <w:p w14:paraId="34FEB723" w14:textId="39CCC8C5" w:rsidR="00653740" w:rsidRPr="001B53FC" w:rsidRDefault="001A415F" w:rsidP="001D46D5">
      <w:bookmarkStart w:id="51" w:name="_Toc169870641"/>
      <w:bookmarkStart w:id="52" w:name="_Toc170978659"/>
      <w:bookmarkStart w:id="53" w:name="_Toc172016671"/>
      <w:bookmarkStart w:id="54" w:name="_Toc172117943"/>
      <w:r w:rsidRPr="00FB69AA">
        <w:rPr>
          <w:b/>
          <w:bCs/>
        </w:rPr>
        <w:lastRenderedPageBreak/>
        <w:t>3.1.6</w:t>
      </w:r>
      <w:r w:rsidRPr="00FB69AA">
        <w:rPr>
          <w:b/>
          <w:bCs/>
        </w:rPr>
        <w:tab/>
      </w:r>
      <w:r w:rsidR="00653740" w:rsidRPr="00FB69AA">
        <w:rPr>
          <w:b/>
          <w:bCs/>
        </w:rPr>
        <w:t>SRv6 SID function</w:t>
      </w:r>
      <w:r w:rsidR="00653740" w:rsidRPr="00FB69AA">
        <w:t xml:space="preserve"> [IETF RFC 8986]: The function part of the SID is an opaque identification of local </w:t>
      </w:r>
      <w:proofErr w:type="spellStart"/>
      <w:r w:rsidR="00653740" w:rsidRPr="00FB69AA">
        <w:t>behavior</w:t>
      </w:r>
      <w:proofErr w:type="spellEnd"/>
      <w:r w:rsidR="00653740" w:rsidRPr="00FB69AA">
        <w:t xml:space="preserve"> bound to the SID. It is formally defined in </w:t>
      </w:r>
      <w:r w:rsidR="008C04A2" w:rsidRPr="00B30C15">
        <w:t>S</w:t>
      </w:r>
      <w:r w:rsidR="00653740" w:rsidRPr="00FB69AA">
        <w:t>ection 3.1 of this document.</w:t>
      </w:r>
      <w:bookmarkEnd w:id="51"/>
      <w:bookmarkEnd w:id="52"/>
      <w:bookmarkEnd w:id="53"/>
      <w:bookmarkEnd w:id="54"/>
    </w:p>
    <w:p w14:paraId="2AC48D56" w14:textId="01DE8375" w:rsidR="00653740" w:rsidRPr="001B53FC" w:rsidRDefault="001A415F" w:rsidP="001D46D5">
      <w:bookmarkStart w:id="55" w:name="_Toc169870642"/>
      <w:bookmarkStart w:id="56" w:name="_Toc170978660"/>
      <w:bookmarkStart w:id="57" w:name="_Toc172016672"/>
      <w:bookmarkStart w:id="58" w:name="_Toc172117944"/>
      <w:r w:rsidRPr="00FB69AA">
        <w:rPr>
          <w:b/>
          <w:bCs/>
        </w:rPr>
        <w:t>3.1.7</w:t>
      </w:r>
      <w:r w:rsidRPr="00FB69AA">
        <w:rPr>
          <w:b/>
          <w:bCs/>
        </w:rPr>
        <w:tab/>
      </w:r>
      <w:r w:rsidR="00653740" w:rsidRPr="00FB69AA">
        <w:rPr>
          <w:b/>
          <w:bCs/>
        </w:rPr>
        <w:t xml:space="preserve">SRv6 endpoint </w:t>
      </w:r>
      <w:proofErr w:type="spellStart"/>
      <w:r w:rsidR="00653740" w:rsidRPr="00FB69AA">
        <w:rPr>
          <w:b/>
          <w:bCs/>
        </w:rPr>
        <w:t>behavior</w:t>
      </w:r>
      <w:proofErr w:type="spellEnd"/>
      <w:r w:rsidR="00653740" w:rsidRPr="00FB69AA">
        <w:t xml:space="preserve"> [IETF RFC 8986]: A packet processing </w:t>
      </w:r>
      <w:proofErr w:type="spellStart"/>
      <w:r w:rsidR="00653740" w:rsidRPr="00FB69AA">
        <w:t>behavior</w:t>
      </w:r>
      <w:proofErr w:type="spellEnd"/>
      <w:r w:rsidR="00653740" w:rsidRPr="00FB69AA">
        <w:t xml:space="preserve"> executed at an SRv6 Segment Endpoint Node. SRv6 Endpoint </w:t>
      </w:r>
      <w:proofErr w:type="spellStart"/>
      <w:r w:rsidR="00653740" w:rsidRPr="00FB69AA">
        <w:t>behaviors</w:t>
      </w:r>
      <w:proofErr w:type="spellEnd"/>
      <w:r w:rsidR="00653740" w:rsidRPr="00FB69AA">
        <w:t xml:space="preserve"> related to traffic engineering and overlay use cases.</w:t>
      </w:r>
      <w:bookmarkEnd w:id="55"/>
      <w:bookmarkEnd w:id="56"/>
      <w:bookmarkEnd w:id="57"/>
      <w:bookmarkEnd w:id="58"/>
    </w:p>
    <w:p w14:paraId="73970C8B" w14:textId="3C07EA9D" w:rsidR="00653740" w:rsidRPr="00FB69AA" w:rsidRDefault="001A415F" w:rsidP="001D46D5">
      <w:pPr>
        <w:pStyle w:val="Heading2"/>
      </w:pPr>
      <w:bookmarkStart w:id="59" w:name="_Toc66783840"/>
      <w:bookmarkStart w:id="60" w:name="_Toc446335265"/>
      <w:bookmarkStart w:id="61" w:name="_Toc103076695"/>
      <w:bookmarkStart w:id="62" w:name="_Toc104735367"/>
      <w:bookmarkStart w:id="63" w:name="_Toc108204700"/>
      <w:bookmarkStart w:id="64" w:name="_Toc201934897"/>
      <w:bookmarkStart w:id="65" w:name="_Toc208321828"/>
      <w:bookmarkStart w:id="66" w:name="_Toc208407026"/>
      <w:r w:rsidRPr="00FB69AA">
        <w:t>3.2</w:t>
      </w:r>
      <w:r w:rsidRPr="00FB69AA">
        <w:tab/>
      </w:r>
      <w:r w:rsidR="00653740" w:rsidRPr="00FB69AA">
        <w:t xml:space="preserve">Terms defined in this </w:t>
      </w:r>
      <w:bookmarkEnd w:id="59"/>
      <w:bookmarkEnd w:id="60"/>
      <w:bookmarkEnd w:id="61"/>
      <w:bookmarkEnd w:id="62"/>
      <w:bookmarkEnd w:id="63"/>
      <w:r w:rsidR="00046ED4" w:rsidRPr="00FB69AA">
        <w:rPr>
          <w:rFonts w:eastAsiaTheme="minorEastAsia"/>
          <w:lang w:eastAsia="zh-CN"/>
        </w:rPr>
        <w:t xml:space="preserve">Technical </w:t>
      </w:r>
      <w:r w:rsidR="009128EC" w:rsidRPr="00FB69AA">
        <w:rPr>
          <w:rFonts w:eastAsiaTheme="minorEastAsia"/>
          <w:lang w:eastAsia="zh-CN"/>
        </w:rPr>
        <w:t>R</w:t>
      </w:r>
      <w:r w:rsidR="00046ED4" w:rsidRPr="00FB69AA">
        <w:rPr>
          <w:rFonts w:eastAsiaTheme="minorEastAsia"/>
          <w:lang w:eastAsia="zh-CN"/>
        </w:rPr>
        <w:t>eport</w:t>
      </w:r>
      <w:bookmarkEnd w:id="64"/>
      <w:bookmarkEnd w:id="65"/>
      <w:bookmarkEnd w:id="66"/>
    </w:p>
    <w:p w14:paraId="3111263B" w14:textId="71B134E3" w:rsidR="00653740" w:rsidRPr="00FB69AA" w:rsidRDefault="00653740" w:rsidP="00F20B80">
      <w:pPr>
        <w:rPr>
          <w:bCs/>
          <w:lang w:eastAsia="zh-CN"/>
        </w:rPr>
      </w:pPr>
      <w:r w:rsidRPr="00FB69AA">
        <w:rPr>
          <w:bCs/>
          <w:lang w:eastAsia="zh-CN"/>
        </w:rPr>
        <w:t>None</w:t>
      </w:r>
      <w:r w:rsidR="009128EC" w:rsidRPr="00FB69AA">
        <w:rPr>
          <w:bCs/>
          <w:lang w:eastAsia="zh-CN"/>
        </w:rPr>
        <w:t>.</w:t>
      </w:r>
    </w:p>
    <w:p w14:paraId="34840970" w14:textId="46ACB6B4" w:rsidR="00653740" w:rsidRPr="00FB69AA" w:rsidRDefault="001A415F" w:rsidP="001D46D5">
      <w:pPr>
        <w:pStyle w:val="Heading1"/>
      </w:pPr>
      <w:bookmarkStart w:id="67" w:name="_Toc446335266"/>
      <w:bookmarkStart w:id="68" w:name="_Toc66783841"/>
      <w:bookmarkStart w:id="69" w:name="_Toc201934898"/>
      <w:bookmarkStart w:id="70" w:name="_Toc208321829"/>
      <w:bookmarkStart w:id="71" w:name="_Toc208407027"/>
      <w:r w:rsidRPr="00FB69AA">
        <w:t>4</w:t>
      </w:r>
      <w:r w:rsidRPr="00FB69AA">
        <w:tab/>
      </w:r>
      <w:r w:rsidR="00653740" w:rsidRPr="00FB69AA">
        <w:t>Abbreviations and acronyms</w:t>
      </w:r>
      <w:bookmarkEnd w:id="67"/>
      <w:bookmarkEnd w:id="68"/>
      <w:bookmarkEnd w:id="69"/>
      <w:bookmarkEnd w:id="70"/>
      <w:bookmarkEnd w:id="71"/>
    </w:p>
    <w:p w14:paraId="486ADF95" w14:textId="2E2A8BDC" w:rsidR="00653740" w:rsidRPr="00FB69AA" w:rsidRDefault="001D46D5" w:rsidP="001D46D5">
      <w:pPr>
        <w:rPr>
          <w:lang w:bidi="ar-DZ"/>
        </w:rPr>
      </w:pPr>
      <w:r w:rsidRPr="00FB69AA">
        <w:rPr>
          <w:lang w:bidi="ar-DZ"/>
        </w:rPr>
        <w:t>This Technical Report uses the following abbreviations and acronyms:</w:t>
      </w:r>
    </w:p>
    <w:p w14:paraId="35B6ED4E" w14:textId="77777777" w:rsidR="00636B53" w:rsidRPr="00FB69AA" w:rsidRDefault="00636B53" w:rsidP="00383C0F">
      <w:pPr>
        <w:tabs>
          <w:tab w:val="clear" w:pos="794"/>
        </w:tabs>
      </w:pPr>
      <w:r w:rsidRPr="00FB69AA">
        <w:t>API</w:t>
      </w:r>
      <w:r w:rsidRPr="00FB69AA">
        <w:tab/>
      </w:r>
      <w:r w:rsidRPr="00FB69AA">
        <w:tab/>
        <w:t>Application Programming Interface</w:t>
      </w:r>
    </w:p>
    <w:p w14:paraId="45BA86DA" w14:textId="77777777" w:rsidR="00636B53" w:rsidRPr="00FB69AA" w:rsidRDefault="00636B53" w:rsidP="00383C0F">
      <w:pPr>
        <w:tabs>
          <w:tab w:val="clear" w:pos="794"/>
        </w:tabs>
      </w:pPr>
      <w:r w:rsidRPr="00FB69AA">
        <w:t>BGP</w:t>
      </w:r>
      <w:r w:rsidRPr="00FB69AA">
        <w:tab/>
      </w:r>
      <w:r w:rsidRPr="00FB69AA">
        <w:tab/>
        <w:t>Border Gateway Protocol</w:t>
      </w:r>
    </w:p>
    <w:p w14:paraId="1FD437E8" w14:textId="5AA6E19D" w:rsidR="00636B53" w:rsidRPr="00FB69AA" w:rsidRDefault="00636B53" w:rsidP="00383C0F">
      <w:pPr>
        <w:tabs>
          <w:tab w:val="clear" w:pos="794"/>
        </w:tabs>
      </w:pPr>
      <w:r w:rsidRPr="00FB69AA">
        <w:t>BGP-LS</w:t>
      </w:r>
      <w:r w:rsidRPr="00FB69AA">
        <w:tab/>
      </w:r>
      <w:r w:rsidR="00383C0F" w:rsidRPr="00FB69AA">
        <w:tab/>
      </w:r>
      <w:r w:rsidRPr="00FB69AA">
        <w:t>Border Gateway Protocol Link-State</w:t>
      </w:r>
    </w:p>
    <w:p w14:paraId="2B718989" w14:textId="77777777" w:rsidR="00636B53" w:rsidRPr="00FB69AA" w:rsidRDefault="00636B53" w:rsidP="00383C0F">
      <w:pPr>
        <w:tabs>
          <w:tab w:val="clear" w:pos="794"/>
        </w:tabs>
      </w:pPr>
      <w:r w:rsidRPr="00FB69AA">
        <w:t>EVPN</w:t>
      </w:r>
      <w:r w:rsidRPr="00FB69AA">
        <w:tab/>
      </w:r>
      <w:r w:rsidRPr="00FB69AA">
        <w:tab/>
        <w:t>Ethernet Virtual Private Network</w:t>
      </w:r>
    </w:p>
    <w:p w14:paraId="3DB626D5" w14:textId="54F99DB1" w:rsidR="00636B53" w:rsidRPr="00FB69AA" w:rsidRDefault="00636B53" w:rsidP="00383C0F">
      <w:pPr>
        <w:tabs>
          <w:tab w:val="clear" w:pos="794"/>
        </w:tabs>
      </w:pPr>
      <w:proofErr w:type="spellStart"/>
      <w:r w:rsidRPr="00FB69AA">
        <w:t>gNMI</w:t>
      </w:r>
      <w:proofErr w:type="spellEnd"/>
      <w:r w:rsidRPr="00FB69AA">
        <w:tab/>
      </w:r>
      <w:r w:rsidRPr="00FB69AA">
        <w:tab/>
      </w:r>
      <w:proofErr w:type="spellStart"/>
      <w:r w:rsidRPr="00FB69AA">
        <w:t>gRPC</w:t>
      </w:r>
      <w:proofErr w:type="spellEnd"/>
      <w:r w:rsidRPr="00FB69AA">
        <w:t xml:space="preserve"> Network Management Interface</w:t>
      </w:r>
    </w:p>
    <w:p w14:paraId="0FFC9FF6" w14:textId="77777777" w:rsidR="00636B53" w:rsidRPr="00FB69AA" w:rsidRDefault="00636B53" w:rsidP="00383C0F">
      <w:pPr>
        <w:tabs>
          <w:tab w:val="clear" w:pos="794"/>
        </w:tabs>
      </w:pPr>
      <w:proofErr w:type="spellStart"/>
      <w:r w:rsidRPr="00FB69AA">
        <w:t>gRPC</w:t>
      </w:r>
      <w:proofErr w:type="spellEnd"/>
      <w:r w:rsidRPr="00FB69AA">
        <w:tab/>
      </w:r>
      <w:r w:rsidRPr="00FB69AA">
        <w:tab/>
        <w:t>Google Remote Procedure Call</w:t>
      </w:r>
    </w:p>
    <w:p w14:paraId="69914707" w14:textId="77777777" w:rsidR="00636B53" w:rsidRPr="00FB69AA" w:rsidRDefault="00636B53" w:rsidP="00383C0F">
      <w:pPr>
        <w:tabs>
          <w:tab w:val="clear" w:pos="794"/>
        </w:tabs>
      </w:pPr>
      <w:r w:rsidRPr="00FB69AA">
        <w:t>HTTP</w:t>
      </w:r>
      <w:r w:rsidRPr="00FB69AA">
        <w:tab/>
      </w:r>
      <w:r w:rsidRPr="00FB69AA">
        <w:tab/>
        <w:t>Hypertext Transfer Protocol</w:t>
      </w:r>
    </w:p>
    <w:p w14:paraId="055ECD42" w14:textId="77777777" w:rsidR="00636B53" w:rsidRPr="00FB69AA" w:rsidRDefault="00636B53" w:rsidP="00383C0F">
      <w:pPr>
        <w:tabs>
          <w:tab w:val="clear" w:pos="794"/>
        </w:tabs>
      </w:pPr>
      <w:r w:rsidRPr="00FB69AA">
        <w:t>HTTPS</w:t>
      </w:r>
      <w:r w:rsidRPr="00FB69AA">
        <w:tab/>
      </w:r>
      <w:r w:rsidRPr="00FB69AA">
        <w:tab/>
        <w:t>Hypertext Transfer Protocol Secure</w:t>
      </w:r>
    </w:p>
    <w:p w14:paraId="20F51E2B" w14:textId="77777777" w:rsidR="00636B53" w:rsidRPr="00FB69AA" w:rsidRDefault="00636B53" w:rsidP="00383C0F">
      <w:pPr>
        <w:tabs>
          <w:tab w:val="clear" w:pos="794"/>
        </w:tabs>
      </w:pPr>
      <w:r w:rsidRPr="00FB69AA">
        <w:t>IGP</w:t>
      </w:r>
      <w:r w:rsidRPr="00FB69AA">
        <w:tab/>
      </w:r>
      <w:r w:rsidRPr="00FB69AA">
        <w:tab/>
        <w:t>Interior Gateway Protocol</w:t>
      </w:r>
    </w:p>
    <w:p w14:paraId="76930C25" w14:textId="5065C9B0" w:rsidR="00636B53" w:rsidRPr="00FB69AA" w:rsidRDefault="00636B53" w:rsidP="00383C0F">
      <w:pPr>
        <w:tabs>
          <w:tab w:val="clear" w:pos="794"/>
        </w:tabs>
      </w:pPr>
      <w:r w:rsidRPr="00FB69AA">
        <w:t>IOAM</w:t>
      </w:r>
      <w:r w:rsidRPr="00FB69AA">
        <w:tab/>
      </w:r>
      <w:r w:rsidRPr="00FB69AA">
        <w:tab/>
        <w:t>In-band Operation, Administration and Maintenance</w:t>
      </w:r>
    </w:p>
    <w:p w14:paraId="0245CDF3" w14:textId="77777777" w:rsidR="00636B53" w:rsidRPr="00E218E8" w:rsidRDefault="00636B53" w:rsidP="00383C0F">
      <w:pPr>
        <w:tabs>
          <w:tab w:val="clear" w:pos="794"/>
        </w:tabs>
        <w:rPr>
          <w:lang w:val="fr-CH"/>
        </w:rPr>
      </w:pPr>
      <w:r w:rsidRPr="00E218E8">
        <w:rPr>
          <w:lang w:val="fr-CH"/>
        </w:rPr>
        <w:t>IP</w:t>
      </w:r>
      <w:r w:rsidRPr="00E218E8">
        <w:rPr>
          <w:lang w:val="fr-CH"/>
        </w:rPr>
        <w:tab/>
      </w:r>
      <w:r w:rsidRPr="00E218E8">
        <w:rPr>
          <w:lang w:val="fr-CH"/>
        </w:rPr>
        <w:tab/>
        <w:t>Internet Protocol</w:t>
      </w:r>
    </w:p>
    <w:p w14:paraId="4AFA82F9" w14:textId="77777777" w:rsidR="00636B53" w:rsidRPr="00E218E8" w:rsidRDefault="00636B53" w:rsidP="00383C0F">
      <w:pPr>
        <w:tabs>
          <w:tab w:val="clear" w:pos="794"/>
        </w:tabs>
        <w:rPr>
          <w:lang w:val="fr-CH"/>
        </w:rPr>
      </w:pPr>
      <w:r w:rsidRPr="00E218E8">
        <w:rPr>
          <w:lang w:val="fr-CH"/>
        </w:rPr>
        <w:t>IPv6</w:t>
      </w:r>
      <w:r w:rsidRPr="00E218E8">
        <w:rPr>
          <w:lang w:val="fr-CH"/>
        </w:rPr>
        <w:tab/>
      </w:r>
      <w:r w:rsidRPr="00E218E8">
        <w:rPr>
          <w:lang w:val="fr-CH"/>
        </w:rPr>
        <w:tab/>
        <w:t>Internet Protocol Version 6</w:t>
      </w:r>
    </w:p>
    <w:p w14:paraId="077F5DEF" w14:textId="77777777" w:rsidR="00636B53" w:rsidRPr="00E218E8" w:rsidRDefault="00636B53" w:rsidP="00383C0F">
      <w:pPr>
        <w:tabs>
          <w:tab w:val="clear" w:pos="794"/>
        </w:tabs>
        <w:rPr>
          <w:lang w:val="fr-CH"/>
        </w:rPr>
      </w:pPr>
      <w:r w:rsidRPr="00E218E8">
        <w:rPr>
          <w:lang w:val="fr-CH"/>
        </w:rPr>
        <w:t>IPv6+</w:t>
      </w:r>
      <w:r w:rsidRPr="00E218E8">
        <w:rPr>
          <w:lang w:val="fr-CH"/>
        </w:rPr>
        <w:tab/>
      </w:r>
      <w:r w:rsidRPr="00E218E8">
        <w:rPr>
          <w:lang w:val="fr-CH"/>
        </w:rPr>
        <w:tab/>
        <w:t>Internet Protocol Version 6 Plus</w:t>
      </w:r>
    </w:p>
    <w:p w14:paraId="3C434B47" w14:textId="77777777" w:rsidR="00636B53" w:rsidRPr="00E218E8" w:rsidRDefault="00636B53" w:rsidP="00383C0F">
      <w:pPr>
        <w:tabs>
          <w:tab w:val="clear" w:pos="794"/>
        </w:tabs>
        <w:rPr>
          <w:lang w:val="fr-CH"/>
        </w:rPr>
      </w:pPr>
      <w:r w:rsidRPr="00E218E8">
        <w:rPr>
          <w:lang w:val="fr-CH"/>
        </w:rPr>
        <w:t>JSON</w:t>
      </w:r>
      <w:r w:rsidRPr="00E218E8">
        <w:rPr>
          <w:lang w:val="fr-CH"/>
        </w:rPr>
        <w:tab/>
      </w:r>
      <w:r w:rsidRPr="00E218E8">
        <w:rPr>
          <w:lang w:val="fr-CH"/>
        </w:rPr>
        <w:tab/>
        <w:t>JavaScript Object Notation</w:t>
      </w:r>
    </w:p>
    <w:p w14:paraId="7CABB822" w14:textId="77777777" w:rsidR="00636B53" w:rsidRPr="00FB69AA" w:rsidRDefault="00636B53" w:rsidP="00383C0F">
      <w:pPr>
        <w:tabs>
          <w:tab w:val="clear" w:pos="794"/>
        </w:tabs>
      </w:pPr>
      <w:r w:rsidRPr="00FB69AA">
        <w:t>L2VPN</w:t>
      </w:r>
      <w:r w:rsidRPr="00FB69AA">
        <w:tab/>
      </w:r>
      <w:r w:rsidRPr="00FB69AA">
        <w:tab/>
        <w:t>Layer 2 Virtual Private Network</w:t>
      </w:r>
    </w:p>
    <w:p w14:paraId="62C3EC48" w14:textId="77777777" w:rsidR="00636B53" w:rsidRPr="00FB69AA" w:rsidRDefault="00636B53" w:rsidP="00383C0F">
      <w:pPr>
        <w:tabs>
          <w:tab w:val="clear" w:pos="794"/>
        </w:tabs>
      </w:pPr>
      <w:r w:rsidRPr="00FB69AA">
        <w:t>L3VPN</w:t>
      </w:r>
      <w:r w:rsidRPr="00FB69AA">
        <w:tab/>
      </w:r>
      <w:r w:rsidRPr="00FB69AA">
        <w:tab/>
        <w:t>Layer 3 Virtual Private Network</w:t>
      </w:r>
    </w:p>
    <w:p w14:paraId="114C70C8" w14:textId="77777777" w:rsidR="00636B53" w:rsidRPr="00FB69AA" w:rsidRDefault="00636B53" w:rsidP="00383C0F">
      <w:pPr>
        <w:tabs>
          <w:tab w:val="clear" w:pos="794"/>
        </w:tabs>
      </w:pPr>
      <w:r w:rsidRPr="00FB69AA">
        <w:t>MB</w:t>
      </w:r>
      <w:r w:rsidRPr="00FB69AA">
        <w:tab/>
      </w:r>
      <w:r w:rsidRPr="00FB69AA">
        <w:tab/>
        <w:t>Megabytes</w:t>
      </w:r>
    </w:p>
    <w:p w14:paraId="421186E1" w14:textId="109F85E1" w:rsidR="00331658" w:rsidRPr="00FB69AA" w:rsidRDefault="00331658" w:rsidP="00383C0F">
      <w:pPr>
        <w:tabs>
          <w:tab w:val="clear" w:pos="794"/>
        </w:tabs>
      </w:pPr>
      <w:r w:rsidRPr="00FB69AA">
        <w:t>MIB</w:t>
      </w:r>
      <w:r w:rsidRPr="00FB69AA">
        <w:tab/>
      </w:r>
      <w:r w:rsidRPr="00FB69AA">
        <w:tab/>
        <w:t xml:space="preserve">Management Information Base </w:t>
      </w:r>
    </w:p>
    <w:p w14:paraId="3C8F6E57" w14:textId="43B3A7E9" w:rsidR="00636B53" w:rsidRPr="00FB69AA" w:rsidRDefault="00636B53" w:rsidP="00383C0F">
      <w:pPr>
        <w:tabs>
          <w:tab w:val="clear" w:pos="794"/>
        </w:tabs>
      </w:pPr>
      <w:r w:rsidRPr="00FB69AA">
        <w:t>MPLS</w:t>
      </w:r>
      <w:r w:rsidRPr="00FB69AA">
        <w:tab/>
      </w:r>
      <w:r w:rsidRPr="00FB69AA">
        <w:tab/>
        <w:t>Multiprotocol Label Switching</w:t>
      </w:r>
    </w:p>
    <w:p w14:paraId="6588D698" w14:textId="6BF748E4" w:rsidR="00636B53" w:rsidRPr="00FB69AA" w:rsidRDefault="00636B53" w:rsidP="00383C0F">
      <w:pPr>
        <w:tabs>
          <w:tab w:val="clear" w:pos="794"/>
        </w:tabs>
      </w:pPr>
      <w:r w:rsidRPr="00FB69AA">
        <w:t>NETCONF</w:t>
      </w:r>
      <w:r w:rsidRPr="00FB69AA">
        <w:tab/>
      </w:r>
      <w:r w:rsidR="00383C0F" w:rsidRPr="00FB69AA">
        <w:tab/>
      </w:r>
      <w:r w:rsidRPr="00FB69AA">
        <w:t xml:space="preserve">Network Configuration </w:t>
      </w:r>
      <w:r w:rsidR="00E67523" w:rsidRPr="00FB69AA">
        <w:t>p</w:t>
      </w:r>
      <w:r w:rsidRPr="00FB69AA">
        <w:t>rotocol</w:t>
      </w:r>
    </w:p>
    <w:p w14:paraId="4D9D8100" w14:textId="77777777" w:rsidR="00636B53" w:rsidRPr="00FB69AA" w:rsidRDefault="00636B53" w:rsidP="00383C0F">
      <w:pPr>
        <w:tabs>
          <w:tab w:val="clear" w:pos="794"/>
        </w:tabs>
      </w:pPr>
      <w:r w:rsidRPr="00FB69AA">
        <w:t>NMS</w:t>
      </w:r>
      <w:r w:rsidRPr="00FB69AA">
        <w:tab/>
      </w:r>
      <w:r w:rsidRPr="00FB69AA">
        <w:tab/>
        <w:t>Network Management System</w:t>
      </w:r>
    </w:p>
    <w:p w14:paraId="2E6AB98A" w14:textId="77777777" w:rsidR="00636B53" w:rsidRPr="00FB69AA" w:rsidRDefault="00636B53" w:rsidP="00383C0F">
      <w:pPr>
        <w:tabs>
          <w:tab w:val="clear" w:pos="794"/>
        </w:tabs>
      </w:pPr>
      <w:r w:rsidRPr="00FB69AA">
        <w:t>NTP</w:t>
      </w:r>
      <w:r w:rsidRPr="00FB69AA">
        <w:tab/>
      </w:r>
      <w:r w:rsidRPr="00FB69AA">
        <w:tab/>
        <w:t>Network Time Protocol</w:t>
      </w:r>
    </w:p>
    <w:p w14:paraId="4F5CA31F" w14:textId="77777777" w:rsidR="00636B53" w:rsidRPr="00FB69AA" w:rsidRDefault="00636B53" w:rsidP="00383C0F">
      <w:pPr>
        <w:tabs>
          <w:tab w:val="clear" w:pos="794"/>
        </w:tabs>
      </w:pPr>
      <w:r w:rsidRPr="00FB69AA">
        <w:t>OAM</w:t>
      </w:r>
      <w:r w:rsidRPr="00FB69AA">
        <w:tab/>
      </w:r>
      <w:r w:rsidRPr="00FB69AA">
        <w:tab/>
        <w:t>Operation, Administration and Maintenance</w:t>
      </w:r>
    </w:p>
    <w:p w14:paraId="2FEABABF" w14:textId="77777777" w:rsidR="00636B53" w:rsidRPr="00FB69AA" w:rsidRDefault="00636B53" w:rsidP="00383C0F">
      <w:pPr>
        <w:tabs>
          <w:tab w:val="clear" w:pos="794"/>
        </w:tabs>
      </w:pPr>
      <w:r w:rsidRPr="00FB69AA">
        <w:t>OSS</w:t>
      </w:r>
      <w:r w:rsidRPr="00FB69AA">
        <w:tab/>
      </w:r>
      <w:r w:rsidRPr="00FB69AA">
        <w:tab/>
        <w:t>Operating Support System</w:t>
      </w:r>
    </w:p>
    <w:p w14:paraId="5B0B0D19" w14:textId="77777777" w:rsidR="00636B53" w:rsidRPr="00FB69AA" w:rsidRDefault="00636B53" w:rsidP="00383C0F">
      <w:pPr>
        <w:tabs>
          <w:tab w:val="clear" w:pos="794"/>
        </w:tabs>
      </w:pPr>
      <w:r w:rsidRPr="00FB69AA">
        <w:t>PCC</w:t>
      </w:r>
      <w:r w:rsidRPr="00FB69AA">
        <w:tab/>
      </w:r>
      <w:r w:rsidRPr="00FB69AA">
        <w:tab/>
        <w:t>Path Computation Client</w:t>
      </w:r>
    </w:p>
    <w:p w14:paraId="52025E82" w14:textId="77777777" w:rsidR="00636B53" w:rsidRPr="00FB69AA" w:rsidRDefault="00636B53" w:rsidP="00383C0F">
      <w:pPr>
        <w:tabs>
          <w:tab w:val="clear" w:pos="794"/>
        </w:tabs>
      </w:pPr>
      <w:r w:rsidRPr="00FB69AA">
        <w:t>PCE</w:t>
      </w:r>
      <w:r w:rsidRPr="00FB69AA">
        <w:tab/>
      </w:r>
      <w:r w:rsidRPr="00FB69AA">
        <w:tab/>
        <w:t>Path Computation Element</w:t>
      </w:r>
    </w:p>
    <w:p w14:paraId="3FF086AE" w14:textId="77777777" w:rsidR="00636B53" w:rsidRPr="00FB69AA" w:rsidRDefault="00636B53" w:rsidP="00383C0F">
      <w:pPr>
        <w:tabs>
          <w:tab w:val="clear" w:pos="794"/>
        </w:tabs>
      </w:pPr>
      <w:r w:rsidRPr="00FB69AA">
        <w:t>PCEP</w:t>
      </w:r>
      <w:r w:rsidRPr="00FB69AA">
        <w:tab/>
      </w:r>
      <w:r w:rsidRPr="00FB69AA">
        <w:tab/>
        <w:t>Path Computation Element Protocol</w:t>
      </w:r>
    </w:p>
    <w:p w14:paraId="096B98CE" w14:textId="77777777" w:rsidR="00636B53" w:rsidRPr="00FB69AA" w:rsidRDefault="00636B53" w:rsidP="00383C0F">
      <w:pPr>
        <w:tabs>
          <w:tab w:val="clear" w:pos="794"/>
        </w:tabs>
      </w:pPr>
      <w:r w:rsidRPr="00FB69AA">
        <w:lastRenderedPageBreak/>
        <w:t>PM</w:t>
      </w:r>
      <w:r w:rsidRPr="00FB69AA">
        <w:tab/>
      </w:r>
      <w:r w:rsidRPr="00FB69AA">
        <w:tab/>
        <w:t>Performance Monitoring</w:t>
      </w:r>
    </w:p>
    <w:p w14:paraId="7FD1D745" w14:textId="2A37ACC2" w:rsidR="00636B53" w:rsidRPr="00FB69AA" w:rsidRDefault="00636B53" w:rsidP="00383C0F">
      <w:pPr>
        <w:tabs>
          <w:tab w:val="clear" w:pos="794"/>
        </w:tabs>
      </w:pPr>
      <w:r w:rsidRPr="00FB69AA">
        <w:t>PSID</w:t>
      </w:r>
      <w:r w:rsidRPr="00FB69AA">
        <w:tab/>
      </w:r>
      <w:r w:rsidRPr="00FB69AA">
        <w:tab/>
        <w:t>Path Segment Identifier</w:t>
      </w:r>
    </w:p>
    <w:p w14:paraId="303C7A5D" w14:textId="77777777" w:rsidR="00636B53" w:rsidRPr="00FB69AA" w:rsidRDefault="00636B53" w:rsidP="00383C0F">
      <w:pPr>
        <w:tabs>
          <w:tab w:val="clear" w:pos="794"/>
        </w:tabs>
      </w:pPr>
      <w:r w:rsidRPr="00FB69AA">
        <w:t>PTP</w:t>
      </w:r>
      <w:r w:rsidRPr="00FB69AA">
        <w:tab/>
      </w:r>
      <w:r w:rsidRPr="00FB69AA">
        <w:tab/>
        <w:t>Precision Time Protocol</w:t>
      </w:r>
    </w:p>
    <w:p w14:paraId="1B2F04D9" w14:textId="77777777" w:rsidR="00636B53" w:rsidRPr="00FB69AA" w:rsidRDefault="00636B53" w:rsidP="00383C0F">
      <w:pPr>
        <w:tabs>
          <w:tab w:val="clear" w:pos="794"/>
        </w:tabs>
      </w:pPr>
      <w:r w:rsidRPr="00FB69AA">
        <w:t>QoS</w:t>
      </w:r>
      <w:r w:rsidRPr="00FB69AA">
        <w:tab/>
      </w:r>
      <w:r w:rsidRPr="00FB69AA">
        <w:tab/>
        <w:t>Quality of Service</w:t>
      </w:r>
    </w:p>
    <w:p w14:paraId="75D9C21C" w14:textId="77777777" w:rsidR="00636B53" w:rsidRPr="00FB69AA" w:rsidRDefault="00636B53" w:rsidP="00383C0F">
      <w:pPr>
        <w:tabs>
          <w:tab w:val="clear" w:pos="794"/>
        </w:tabs>
      </w:pPr>
      <w:r w:rsidRPr="00FB69AA">
        <w:t>REST</w:t>
      </w:r>
      <w:r w:rsidRPr="00FB69AA">
        <w:tab/>
      </w:r>
      <w:r w:rsidRPr="00FB69AA">
        <w:tab/>
        <w:t>Representational State Transfer</w:t>
      </w:r>
    </w:p>
    <w:p w14:paraId="770B78F4" w14:textId="5837F406" w:rsidR="00CD4880" w:rsidRPr="00FB69AA" w:rsidRDefault="00636B53" w:rsidP="00383C0F">
      <w:pPr>
        <w:tabs>
          <w:tab w:val="clear" w:pos="794"/>
        </w:tabs>
      </w:pPr>
      <w:r w:rsidRPr="00FB69AA">
        <w:t>RPC</w:t>
      </w:r>
      <w:r w:rsidRPr="00FB69AA">
        <w:tab/>
      </w:r>
      <w:r w:rsidRPr="00FB69AA">
        <w:tab/>
        <w:t>Remote Procedure Call</w:t>
      </w:r>
    </w:p>
    <w:p w14:paraId="11560ACE" w14:textId="2E1DC973" w:rsidR="00CA147D" w:rsidRPr="00FB69AA" w:rsidRDefault="00CA147D" w:rsidP="00383C0F">
      <w:pPr>
        <w:tabs>
          <w:tab w:val="clear" w:pos="794"/>
        </w:tabs>
      </w:pPr>
      <w:r w:rsidRPr="00FB69AA">
        <w:t>SDO</w:t>
      </w:r>
      <w:r w:rsidRPr="00FB69AA">
        <w:tab/>
      </w:r>
      <w:r w:rsidRPr="00FB69AA">
        <w:tab/>
      </w:r>
      <w:r w:rsidR="00CA13E8" w:rsidRPr="00FB69AA">
        <w:t>Standard Development Organization</w:t>
      </w:r>
    </w:p>
    <w:p w14:paraId="05EE882A" w14:textId="08B44F83" w:rsidR="00636B53" w:rsidRPr="00FB69AA" w:rsidRDefault="00636B53" w:rsidP="00383C0F">
      <w:pPr>
        <w:tabs>
          <w:tab w:val="clear" w:pos="794"/>
        </w:tabs>
      </w:pPr>
      <w:r w:rsidRPr="00FB69AA">
        <w:t>SID</w:t>
      </w:r>
      <w:r w:rsidRPr="00FB69AA">
        <w:tab/>
      </w:r>
      <w:r w:rsidRPr="00FB69AA">
        <w:tab/>
        <w:t>Segment I</w:t>
      </w:r>
      <w:r w:rsidR="001323C6" w:rsidRPr="00FB69AA">
        <w:t>d</w:t>
      </w:r>
      <w:r w:rsidRPr="00FB69AA">
        <w:t>entifier</w:t>
      </w:r>
    </w:p>
    <w:p w14:paraId="2AEA5C05" w14:textId="77777777" w:rsidR="00636B53" w:rsidRPr="00FB69AA" w:rsidRDefault="00636B53" w:rsidP="00383C0F">
      <w:pPr>
        <w:tabs>
          <w:tab w:val="clear" w:pos="794"/>
        </w:tabs>
      </w:pPr>
      <w:r w:rsidRPr="00FB69AA">
        <w:t>SL</w:t>
      </w:r>
      <w:r w:rsidRPr="00FB69AA">
        <w:tab/>
      </w:r>
      <w:r w:rsidRPr="00FB69AA">
        <w:tab/>
        <w:t>Segment List</w:t>
      </w:r>
    </w:p>
    <w:p w14:paraId="2E1D8A87" w14:textId="1F4F0D38" w:rsidR="00046FAC" w:rsidRPr="00FB69AA" w:rsidRDefault="00046FAC" w:rsidP="00383C0F">
      <w:pPr>
        <w:tabs>
          <w:tab w:val="clear" w:pos="794"/>
        </w:tabs>
      </w:pPr>
      <w:r w:rsidRPr="00FB69AA">
        <w:t>SDN</w:t>
      </w:r>
      <w:r w:rsidRPr="00FB69AA">
        <w:tab/>
      </w:r>
      <w:r w:rsidRPr="00FB69AA">
        <w:tab/>
      </w:r>
      <w:r w:rsidR="00CA13E8" w:rsidRPr="00FB69AA">
        <w:t xml:space="preserve">Software-Defined Networking </w:t>
      </w:r>
    </w:p>
    <w:p w14:paraId="7BD8FE76" w14:textId="07FA7314" w:rsidR="00636B53" w:rsidRPr="00FB69AA" w:rsidRDefault="00636B53" w:rsidP="00383C0F">
      <w:pPr>
        <w:tabs>
          <w:tab w:val="clear" w:pos="794"/>
        </w:tabs>
      </w:pPr>
      <w:r w:rsidRPr="00FB69AA">
        <w:t>SNMP</w:t>
      </w:r>
      <w:r w:rsidRPr="00FB69AA">
        <w:tab/>
      </w:r>
      <w:r w:rsidRPr="00FB69AA">
        <w:tab/>
        <w:t>Simple Network Management Protocol</w:t>
      </w:r>
    </w:p>
    <w:p w14:paraId="4EA6DC1E" w14:textId="77777777" w:rsidR="00636B53" w:rsidRPr="00FB69AA" w:rsidRDefault="00636B53" w:rsidP="00383C0F">
      <w:pPr>
        <w:tabs>
          <w:tab w:val="clear" w:pos="794"/>
        </w:tabs>
      </w:pPr>
      <w:r w:rsidRPr="00FB69AA">
        <w:t>SR</w:t>
      </w:r>
      <w:r w:rsidRPr="00FB69AA">
        <w:tab/>
      </w:r>
      <w:r w:rsidRPr="00FB69AA">
        <w:tab/>
        <w:t>Segment Routing</w:t>
      </w:r>
    </w:p>
    <w:p w14:paraId="7257506C" w14:textId="77777777" w:rsidR="00636B53" w:rsidRPr="00FB69AA" w:rsidRDefault="00636B53" w:rsidP="00383C0F">
      <w:pPr>
        <w:tabs>
          <w:tab w:val="clear" w:pos="794"/>
        </w:tabs>
      </w:pPr>
      <w:r w:rsidRPr="00FB69AA">
        <w:t>SRH</w:t>
      </w:r>
      <w:r w:rsidRPr="00FB69AA">
        <w:tab/>
      </w:r>
      <w:r w:rsidRPr="00FB69AA">
        <w:tab/>
        <w:t>Segment Routing Header</w:t>
      </w:r>
    </w:p>
    <w:p w14:paraId="1AB54429" w14:textId="20301060" w:rsidR="00636B53" w:rsidRPr="00FB69AA" w:rsidRDefault="00636B53" w:rsidP="00383C0F">
      <w:pPr>
        <w:tabs>
          <w:tab w:val="clear" w:pos="794"/>
        </w:tabs>
      </w:pPr>
      <w:r w:rsidRPr="00FB69AA">
        <w:t>SR-MPLS</w:t>
      </w:r>
      <w:r w:rsidRPr="00FB69AA">
        <w:tab/>
      </w:r>
      <w:r w:rsidR="00383C0F" w:rsidRPr="00FB69AA">
        <w:tab/>
      </w:r>
      <w:r w:rsidRPr="00FB69AA">
        <w:t>Segment Routing over the MPLS forwarding plane</w:t>
      </w:r>
    </w:p>
    <w:p w14:paraId="3704955D" w14:textId="77777777" w:rsidR="00636B53" w:rsidRPr="00FB69AA" w:rsidRDefault="00636B53" w:rsidP="00383C0F">
      <w:pPr>
        <w:tabs>
          <w:tab w:val="clear" w:pos="794"/>
        </w:tabs>
      </w:pPr>
      <w:r w:rsidRPr="00FB69AA">
        <w:t>SRv6</w:t>
      </w:r>
      <w:r w:rsidRPr="00FB69AA">
        <w:tab/>
      </w:r>
      <w:r w:rsidRPr="00FB69AA">
        <w:tab/>
        <w:t>Segment Routing over IPv6</w:t>
      </w:r>
    </w:p>
    <w:p w14:paraId="45E2DAAA" w14:textId="085B11A9" w:rsidR="00636B53" w:rsidRPr="00FB69AA" w:rsidRDefault="00636B53" w:rsidP="00383C0F">
      <w:pPr>
        <w:tabs>
          <w:tab w:val="clear" w:pos="794"/>
        </w:tabs>
      </w:pPr>
      <w:r w:rsidRPr="00FB69AA">
        <w:t>SSID</w:t>
      </w:r>
      <w:r w:rsidRPr="00FB69AA">
        <w:tab/>
      </w:r>
      <w:r w:rsidRPr="00FB69AA">
        <w:tab/>
        <w:t>STAMP Session I</w:t>
      </w:r>
      <w:r w:rsidR="00593649" w:rsidRPr="00FB69AA">
        <w:t>d</w:t>
      </w:r>
      <w:r w:rsidRPr="00FB69AA">
        <w:t>entifier</w:t>
      </w:r>
    </w:p>
    <w:p w14:paraId="2AEB8958" w14:textId="6EF0E659" w:rsidR="00636B53" w:rsidRPr="00FB69AA" w:rsidRDefault="00636B53" w:rsidP="00383C0F">
      <w:pPr>
        <w:tabs>
          <w:tab w:val="clear" w:pos="794"/>
        </w:tabs>
      </w:pPr>
      <w:r w:rsidRPr="00FB69AA">
        <w:t>STAMP</w:t>
      </w:r>
      <w:r w:rsidRPr="00FB69AA">
        <w:tab/>
      </w:r>
      <w:r w:rsidR="00383C0F" w:rsidRPr="00FB69AA">
        <w:tab/>
      </w:r>
      <w:r w:rsidRPr="00FB69AA">
        <w:t>Simple Two-way Active Measurement Protocol</w:t>
      </w:r>
    </w:p>
    <w:p w14:paraId="2900C9CA" w14:textId="2AC1DC5E" w:rsidR="00636B53" w:rsidRPr="00FB69AA" w:rsidRDefault="00636B53" w:rsidP="00383C0F">
      <w:pPr>
        <w:tabs>
          <w:tab w:val="clear" w:pos="794"/>
        </w:tabs>
      </w:pPr>
      <w:r w:rsidRPr="00FB69AA">
        <w:t>Sub-TLV</w:t>
      </w:r>
      <w:r w:rsidRPr="00FB69AA">
        <w:tab/>
      </w:r>
      <w:r w:rsidR="00383C0F" w:rsidRPr="00FB69AA">
        <w:tab/>
      </w:r>
      <w:r w:rsidRPr="00FB69AA">
        <w:t>Sub-Type-Length-Value</w:t>
      </w:r>
    </w:p>
    <w:p w14:paraId="7399C221" w14:textId="36555F81" w:rsidR="00AC7282" w:rsidRPr="00FB69AA" w:rsidRDefault="00AC7282" w:rsidP="00383C0F">
      <w:pPr>
        <w:tabs>
          <w:tab w:val="clear" w:pos="794"/>
        </w:tabs>
      </w:pPr>
      <w:r w:rsidRPr="00FB69AA">
        <w:t>TSF</w:t>
      </w:r>
      <w:r w:rsidRPr="00FB69AA">
        <w:tab/>
      </w:r>
      <w:r w:rsidRPr="00FB69AA">
        <w:tab/>
        <w:t>Timestamp and Forward</w:t>
      </w:r>
    </w:p>
    <w:p w14:paraId="1E4A158A" w14:textId="47E33CA1" w:rsidR="00636B53" w:rsidRPr="00FB69AA" w:rsidRDefault="00636B53" w:rsidP="00383C0F">
      <w:pPr>
        <w:tabs>
          <w:tab w:val="clear" w:pos="794"/>
        </w:tabs>
      </w:pPr>
      <w:r w:rsidRPr="00FB69AA">
        <w:t>TLV</w:t>
      </w:r>
      <w:r w:rsidRPr="00FB69AA">
        <w:tab/>
      </w:r>
      <w:r w:rsidRPr="00FB69AA">
        <w:tab/>
        <w:t>Type-Length-Value</w:t>
      </w:r>
    </w:p>
    <w:p w14:paraId="1B2909BB" w14:textId="6A2FDBAF" w:rsidR="00636B53" w:rsidRPr="00FB69AA" w:rsidRDefault="00636B53" w:rsidP="00383C0F">
      <w:pPr>
        <w:tabs>
          <w:tab w:val="clear" w:pos="794"/>
        </w:tabs>
      </w:pPr>
      <w:r w:rsidRPr="00FB69AA">
        <w:t>TWAMP</w:t>
      </w:r>
      <w:r w:rsidRPr="00FB69AA">
        <w:tab/>
      </w:r>
      <w:r w:rsidR="00383C0F" w:rsidRPr="00FB69AA">
        <w:tab/>
      </w:r>
      <w:r w:rsidRPr="00FB69AA">
        <w:t>Two-Way Active Measurement Protocol</w:t>
      </w:r>
    </w:p>
    <w:p w14:paraId="10670010" w14:textId="77777777" w:rsidR="00636B53" w:rsidRPr="00FB69AA" w:rsidRDefault="00636B53" w:rsidP="00383C0F">
      <w:pPr>
        <w:tabs>
          <w:tab w:val="clear" w:pos="794"/>
        </w:tabs>
      </w:pPr>
      <w:r w:rsidRPr="00FB69AA">
        <w:t>UDP</w:t>
      </w:r>
      <w:r w:rsidRPr="00FB69AA">
        <w:tab/>
      </w:r>
      <w:r w:rsidRPr="00FB69AA">
        <w:tab/>
        <w:t>User Datagram Protocol</w:t>
      </w:r>
    </w:p>
    <w:p w14:paraId="5A7A10F8" w14:textId="77777777" w:rsidR="00636B53" w:rsidRPr="00FB69AA" w:rsidRDefault="00636B53" w:rsidP="00383C0F">
      <w:pPr>
        <w:tabs>
          <w:tab w:val="clear" w:pos="794"/>
        </w:tabs>
      </w:pPr>
      <w:r w:rsidRPr="00FB69AA">
        <w:t>URL</w:t>
      </w:r>
      <w:r w:rsidRPr="00FB69AA">
        <w:tab/>
      </w:r>
      <w:r w:rsidRPr="00FB69AA">
        <w:tab/>
        <w:t>Uniform Resource Locator</w:t>
      </w:r>
    </w:p>
    <w:p w14:paraId="17E9EBEA" w14:textId="77777777" w:rsidR="00636B53" w:rsidRPr="00FB69AA" w:rsidRDefault="00636B53" w:rsidP="00383C0F">
      <w:pPr>
        <w:tabs>
          <w:tab w:val="clear" w:pos="794"/>
        </w:tabs>
      </w:pPr>
      <w:r w:rsidRPr="00FB69AA">
        <w:t>VPN</w:t>
      </w:r>
      <w:r w:rsidRPr="00FB69AA">
        <w:tab/>
      </w:r>
      <w:r w:rsidRPr="00FB69AA">
        <w:tab/>
      </w:r>
      <w:bookmarkStart w:id="72" w:name="_Hlk172107633"/>
      <w:r w:rsidRPr="00FB69AA">
        <w:t>Virtual Private Network</w:t>
      </w:r>
      <w:bookmarkEnd w:id="72"/>
    </w:p>
    <w:p w14:paraId="040C201E" w14:textId="77777777" w:rsidR="00636B53" w:rsidRPr="00FB69AA" w:rsidRDefault="00636B53" w:rsidP="00383C0F">
      <w:pPr>
        <w:tabs>
          <w:tab w:val="clear" w:pos="794"/>
        </w:tabs>
      </w:pPr>
      <w:r w:rsidRPr="00FB69AA">
        <w:t>XML</w:t>
      </w:r>
      <w:r w:rsidRPr="00FB69AA">
        <w:tab/>
      </w:r>
      <w:r w:rsidRPr="00FB69AA">
        <w:tab/>
        <w:t>Extensible Markup Language</w:t>
      </w:r>
    </w:p>
    <w:p w14:paraId="6038C389" w14:textId="77777777" w:rsidR="00636B53" w:rsidRPr="00FB69AA" w:rsidRDefault="00636B53" w:rsidP="00383C0F">
      <w:pPr>
        <w:tabs>
          <w:tab w:val="clear" w:pos="794"/>
        </w:tabs>
      </w:pPr>
      <w:r w:rsidRPr="00FB69AA">
        <w:t>YANG</w:t>
      </w:r>
      <w:r w:rsidRPr="00FB69AA">
        <w:tab/>
      </w:r>
      <w:r w:rsidRPr="00FB69AA">
        <w:tab/>
        <w:t>Yet Another Next Generation</w:t>
      </w:r>
    </w:p>
    <w:p w14:paraId="7C3BE3DB" w14:textId="13F5DBAB" w:rsidR="00653740" w:rsidRPr="00FB69AA" w:rsidRDefault="001A415F" w:rsidP="008E02D0">
      <w:pPr>
        <w:pStyle w:val="Heading1"/>
      </w:pPr>
      <w:bookmarkStart w:id="73" w:name="_Toc446335267"/>
      <w:bookmarkStart w:id="74" w:name="_Toc66783842"/>
      <w:bookmarkStart w:id="75" w:name="_Toc201934899"/>
      <w:bookmarkStart w:id="76" w:name="_Toc208321830"/>
      <w:bookmarkStart w:id="77" w:name="_Toc208407028"/>
      <w:r w:rsidRPr="00FB69AA">
        <w:t>5</w:t>
      </w:r>
      <w:r w:rsidRPr="00FB69AA">
        <w:tab/>
      </w:r>
      <w:r w:rsidR="00653740" w:rsidRPr="00FB69AA">
        <w:t>Conventions</w:t>
      </w:r>
      <w:bookmarkEnd w:id="73"/>
      <w:bookmarkEnd w:id="74"/>
      <w:bookmarkEnd w:id="75"/>
      <w:bookmarkEnd w:id="76"/>
      <w:bookmarkEnd w:id="77"/>
    </w:p>
    <w:p w14:paraId="20A143BE" w14:textId="602E7AE4" w:rsidR="00653740" w:rsidRPr="00FB69AA" w:rsidRDefault="00653740" w:rsidP="00653740">
      <w:r w:rsidRPr="00FB69AA">
        <w:t xml:space="preserve">In this </w:t>
      </w:r>
      <w:r w:rsidR="009128EC" w:rsidRPr="00FB69AA">
        <w:t>T</w:t>
      </w:r>
      <w:r w:rsidRPr="00FB69AA">
        <w:rPr>
          <w:lang w:eastAsia="zh-CN"/>
        </w:rPr>
        <w:t xml:space="preserve">echnical </w:t>
      </w:r>
      <w:r w:rsidR="009128EC" w:rsidRPr="00FB69AA">
        <w:rPr>
          <w:lang w:eastAsia="zh-CN"/>
        </w:rPr>
        <w:t>R</w:t>
      </w:r>
      <w:r w:rsidRPr="00FB69AA">
        <w:rPr>
          <w:lang w:eastAsia="zh-CN"/>
        </w:rPr>
        <w:t>eport</w:t>
      </w:r>
      <w:r w:rsidR="003A10A5" w:rsidRPr="00FB69AA">
        <w:t>:</w:t>
      </w:r>
    </w:p>
    <w:p w14:paraId="65B09B2D" w14:textId="5D618E24" w:rsidR="00653740" w:rsidRPr="00FB69AA" w:rsidRDefault="003A10A5" w:rsidP="003A10A5">
      <w:pPr>
        <w:pStyle w:val="enumlev1"/>
      </w:pPr>
      <w:r w:rsidRPr="00FB69AA">
        <w:rPr>
          <w:rFonts w:eastAsiaTheme="minorEastAsia"/>
        </w:rPr>
        <w:t>–</w:t>
      </w:r>
      <w:r w:rsidR="001A415F" w:rsidRPr="00FB69AA">
        <w:rPr>
          <w:rFonts w:eastAsiaTheme="minorEastAsia"/>
        </w:rPr>
        <w:tab/>
      </w:r>
      <w:r w:rsidR="00653740" w:rsidRPr="00FB69AA">
        <w:t>The keywords</w:t>
      </w:r>
      <w:r w:rsidR="00D64D1E" w:rsidRPr="00FB69AA">
        <w:rPr>
          <w:lang w:eastAsia="zh-CN"/>
        </w:rPr>
        <w:t xml:space="preserve"> </w:t>
      </w:r>
      <w:r w:rsidR="00E32846" w:rsidRPr="00FB69AA">
        <w:t>"</w:t>
      </w:r>
      <w:r w:rsidR="00653740" w:rsidRPr="00FB69AA">
        <w:t>is required t</w:t>
      </w:r>
      <w:r w:rsidR="00D64D1E" w:rsidRPr="00FB69AA">
        <w:rPr>
          <w:lang w:eastAsia="zh-CN"/>
        </w:rPr>
        <w:t>o</w:t>
      </w:r>
      <w:r w:rsidR="00E32846" w:rsidRPr="00FB69AA">
        <w:t>"</w:t>
      </w:r>
      <w:r w:rsidR="00653740" w:rsidRPr="00FB69AA">
        <w:t xml:space="preserve"> indicate a requirement which </w:t>
      </w:r>
      <w:r w:rsidR="00806D6E" w:rsidRPr="00FB69AA">
        <w:rPr>
          <w:lang w:eastAsia="zh-CN"/>
        </w:rPr>
        <w:t>is potentially</w:t>
      </w:r>
      <w:r w:rsidR="00653740" w:rsidRPr="00FB69AA">
        <w:t xml:space="preserve"> </w:t>
      </w:r>
      <w:r w:rsidR="00806D6E" w:rsidRPr="00FB69AA">
        <w:rPr>
          <w:lang w:eastAsia="zh-CN"/>
        </w:rPr>
        <w:t>required.</w:t>
      </w:r>
    </w:p>
    <w:p w14:paraId="433DEE4E" w14:textId="7A470649" w:rsidR="00653740" w:rsidRPr="00FB69AA" w:rsidRDefault="003A10A5" w:rsidP="003A10A5">
      <w:pPr>
        <w:pStyle w:val="enumlev1"/>
      </w:pPr>
      <w:r w:rsidRPr="00FB69AA">
        <w:rPr>
          <w:rFonts w:eastAsiaTheme="minorEastAsia"/>
        </w:rPr>
        <w:t>–</w:t>
      </w:r>
      <w:r w:rsidR="001A415F" w:rsidRPr="00FB69AA">
        <w:rPr>
          <w:rFonts w:eastAsiaTheme="minorEastAsia"/>
        </w:rPr>
        <w:tab/>
      </w:r>
      <w:r w:rsidR="00653740" w:rsidRPr="00FB69AA">
        <w:t>The keywords</w:t>
      </w:r>
      <w:r w:rsidR="00D64D1E" w:rsidRPr="00FB69AA">
        <w:rPr>
          <w:lang w:eastAsia="zh-CN"/>
        </w:rPr>
        <w:t xml:space="preserve"> </w:t>
      </w:r>
      <w:r w:rsidR="00E32846" w:rsidRPr="00FB69AA">
        <w:t>"</w:t>
      </w:r>
      <w:r w:rsidR="00653740" w:rsidRPr="00FB69AA">
        <w:t>is recommende</w:t>
      </w:r>
      <w:r w:rsidR="00D64D1E" w:rsidRPr="00FB69AA">
        <w:rPr>
          <w:lang w:eastAsia="zh-CN"/>
        </w:rPr>
        <w:t>d</w:t>
      </w:r>
      <w:r w:rsidR="00E32846" w:rsidRPr="00FB69AA">
        <w:t>"</w:t>
      </w:r>
      <w:r w:rsidR="00653740" w:rsidRPr="00FB69AA">
        <w:t xml:space="preserve"> indicate a </w:t>
      </w:r>
      <w:r w:rsidR="00806D6E" w:rsidRPr="00FB69AA">
        <w:rPr>
          <w:lang w:eastAsia="zh-CN"/>
        </w:rPr>
        <w:t xml:space="preserve">possible </w:t>
      </w:r>
      <w:r w:rsidR="00653740" w:rsidRPr="00FB69AA">
        <w:t xml:space="preserve">requirement which is recommended but which is not </w:t>
      </w:r>
      <w:r w:rsidR="00806D6E" w:rsidRPr="00FB69AA">
        <w:rPr>
          <w:lang w:eastAsia="zh-CN"/>
        </w:rPr>
        <w:t>necessary to be fulfilled</w:t>
      </w:r>
      <w:r w:rsidR="00653740" w:rsidRPr="00FB69AA">
        <w:t>.</w:t>
      </w:r>
    </w:p>
    <w:p w14:paraId="2E0ECD2D" w14:textId="7C6F3307" w:rsidR="00653740" w:rsidRPr="00FB69AA" w:rsidRDefault="001A415F" w:rsidP="002E7AD3">
      <w:pPr>
        <w:pStyle w:val="Heading1"/>
      </w:pPr>
      <w:bookmarkStart w:id="78" w:name="_Toc201934900"/>
      <w:bookmarkStart w:id="79" w:name="_Toc208321831"/>
      <w:bookmarkStart w:id="80" w:name="_Toc208407029"/>
      <w:r w:rsidRPr="00FB69AA">
        <w:t>6</w:t>
      </w:r>
      <w:r w:rsidRPr="00FB69AA">
        <w:tab/>
      </w:r>
      <w:r w:rsidR="00653740" w:rsidRPr="00FB69AA">
        <w:t>Overview</w:t>
      </w:r>
      <w:bookmarkEnd w:id="78"/>
      <w:bookmarkEnd w:id="79"/>
      <w:bookmarkEnd w:id="80"/>
    </w:p>
    <w:p w14:paraId="4405108E" w14:textId="0B05D165" w:rsidR="00653740" w:rsidRPr="00FB69AA" w:rsidRDefault="00653740" w:rsidP="002E7AD3">
      <w:pPr>
        <w:rPr>
          <w:lang w:eastAsia="zh-CN"/>
        </w:rPr>
      </w:pPr>
      <w:r w:rsidRPr="00FB69AA">
        <w:t xml:space="preserve">With the evolution of </w:t>
      </w:r>
      <w:r w:rsidR="00806D6E" w:rsidRPr="00FB69AA">
        <w:rPr>
          <w:lang w:eastAsia="zh-CN"/>
        </w:rPr>
        <w:t>I</w:t>
      </w:r>
      <w:r w:rsidR="00C262A4" w:rsidRPr="00FB69AA">
        <w:rPr>
          <w:lang w:eastAsia="zh-CN"/>
        </w:rPr>
        <w:t>nternet Protocol Version 6 Plus (IPv6+)</w:t>
      </w:r>
      <w:r w:rsidRPr="00FB69AA">
        <w:t xml:space="preserve">, the SRv6 </w:t>
      </w:r>
      <w:r w:rsidR="00C262A4" w:rsidRPr="00FB69AA">
        <w:rPr>
          <w:lang w:eastAsia="zh-CN"/>
        </w:rPr>
        <w:t>n</w:t>
      </w:r>
      <w:r w:rsidRPr="00FB69AA">
        <w:t xml:space="preserve">etwork </w:t>
      </w:r>
      <w:r w:rsidR="00C262A4" w:rsidRPr="00FB69AA">
        <w:rPr>
          <w:lang w:eastAsia="zh-CN"/>
        </w:rPr>
        <w:t>p</w:t>
      </w:r>
      <w:r w:rsidRPr="00FB69AA">
        <w:t xml:space="preserve">rogramming model can offer </w:t>
      </w:r>
      <w:r w:rsidRPr="00FB69AA">
        <w:rPr>
          <w:lang w:eastAsia="zh-CN"/>
        </w:rPr>
        <w:t xml:space="preserve">a </w:t>
      </w:r>
      <w:r w:rsidRPr="00FB69AA">
        <w:t xml:space="preserve">more flexible </w:t>
      </w:r>
      <w:r w:rsidR="00F20B80" w:rsidRPr="00FB69AA">
        <w:rPr>
          <w:lang w:eastAsia="zh-CN"/>
        </w:rPr>
        <w:t>solution</w:t>
      </w:r>
      <w:r w:rsidR="00F20B80" w:rsidRPr="00FB69AA">
        <w:t xml:space="preserve"> </w:t>
      </w:r>
      <w:r w:rsidRPr="00FB69AA">
        <w:t xml:space="preserve">to satisfy the complex needs of transport networks in different contexts. </w:t>
      </w:r>
      <w:r w:rsidRPr="00FB69AA">
        <w:rPr>
          <w:lang w:eastAsia="zh-CN"/>
        </w:rPr>
        <w:t>T</w:t>
      </w:r>
      <w:r w:rsidRPr="00FB69AA">
        <w:t xml:space="preserve">he SRv6 </w:t>
      </w:r>
      <w:r w:rsidR="00C262A4" w:rsidRPr="00FB69AA">
        <w:rPr>
          <w:lang w:eastAsia="zh-CN"/>
        </w:rPr>
        <w:t>n</w:t>
      </w:r>
      <w:r w:rsidR="00C262A4" w:rsidRPr="00FB69AA">
        <w:t xml:space="preserve">etwork </w:t>
      </w:r>
      <w:r w:rsidR="00C262A4" w:rsidRPr="00FB69AA">
        <w:rPr>
          <w:lang w:eastAsia="zh-CN"/>
        </w:rPr>
        <w:t>p</w:t>
      </w:r>
      <w:r w:rsidR="00C262A4" w:rsidRPr="00FB69AA">
        <w:t xml:space="preserve">rogramming </w:t>
      </w:r>
      <w:r w:rsidRPr="00FB69AA">
        <w:t>model can support valuable services and features such as</w:t>
      </w:r>
      <w:r w:rsidR="00D64D1E" w:rsidRPr="00FB69AA">
        <w:rPr>
          <w:lang w:eastAsia="zh-CN"/>
        </w:rPr>
        <w:t xml:space="preserve"> the</w:t>
      </w:r>
      <w:r w:rsidRPr="00FB69AA">
        <w:t xml:space="preserve"> </w:t>
      </w:r>
      <w:r w:rsidR="00795A4B" w:rsidRPr="00FB69AA">
        <w:t>l</w:t>
      </w:r>
      <w:r w:rsidR="0082181E" w:rsidRPr="00FB69AA">
        <w:t xml:space="preserve">ayer </w:t>
      </w:r>
      <w:r w:rsidR="00D64D1E" w:rsidRPr="00FB69AA">
        <w:rPr>
          <w:lang w:eastAsia="zh-CN"/>
        </w:rPr>
        <w:t>2</w:t>
      </w:r>
      <w:r w:rsidR="00C262A4" w:rsidRPr="00FB69AA">
        <w:rPr>
          <w:lang w:eastAsia="zh-CN"/>
        </w:rPr>
        <w:t xml:space="preserve"> </w:t>
      </w:r>
      <w:r w:rsidR="00795A4B" w:rsidRPr="00B30C15">
        <w:rPr>
          <w:lang w:eastAsia="zh-CN"/>
        </w:rPr>
        <w:t>v</w:t>
      </w:r>
      <w:r w:rsidR="00C262A4" w:rsidRPr="00FB69AA">
        <w:rPr>
          <w:lang w:eastAsia="zh-CN"/>
        </w:rPr>
        <w:t xml:space="preserve">irtual </w:t>
      </w:r>
      <w:r w:rsidR="00795A4B" w:rsidRPr="00B30C15">
        <w:rPr>
          <w:lang w:eastAsia="zh-CN"/>
        </w:rPr>
        <w:t>p</w:t>
      </w:r>
      <w:r w:rsidR="00C262A4" w:rsidRPr="00FB69AA">
        <w:rPr>
          <w:lang w:eastAsia="zh-CN"/>
        </w:rPr>
        <w:t xml:space="preserve">rivate </w:t>
      </w:r>
      <w:r w:rsidR="00795A4B" w:rsidRPr="00B30C15">
        <w:rPr>
          <w:lang w:eastAsia="zh-CN"/>
        </w:rPr>
        <w:t>n</w:t>
      </w:r>
      <w:r w:rsidR="00C262A4" w:rsidRPr="00FB69AA">
        <w:rPr>
          <w:lang w:eastAsia="zh-CN"/>
        </w:rPr>
        <w:t>etwork (L2VPN)</w:t>
      </w:r>
      <w:r w:rsidR="00D64D1E" w:rsidRPr="00FB69AA">
        <w:t xml:space="preserve"> </w:t>
      </w:r>
      <w:r w:rsidRPr="00FB69AA">
        <w:t xml:space="preserve">and </w:t>
      </w:r>
      <w:r w:rsidR="00795A4B" w:rsidRPr="00B30C15">
        <w:t>l</w:t>
      </w:r>
      <w:r w:rsidR="0082181E" w:rsidRPr="00FB69AA">
        <w:t xml:space="preserve">ayer </w:t>
      </w:r>
      <w:r w:rsidR="00795A4B" w:rsidRPr="00B30C15">
        <w:t>3</w:t>
      </w:r>
      <w:r w:rsidR="00D64D1E" w:rsidRPr="00FB69AA">
        <w:t xml:space="preserve"> </w:t>
      </w:r>
      <w:r w:rsidR="00795A4B" w:rsidRPr="00B30C15">
        <w:t>v</w:t>
      </w:r>
      <w:r w:rsidR="00D64D1E" w:rsidRPr="00FB69AA">
        <w:rPr>
          <w:lang w:eastAsia="zh-CN"/>
        </w:rPr>
        <w:t xml:space="preserve">irtual </w:t>
      </w:r>
      <w:r w:rsidR="00795A4B" w:rsidRPr="00B30C15">
        <w:rPr>
          <w:lang w:eastAsia="zh-CN"/>
        </w:rPr>
        <w:t>p</w:t>
      </w:r>
      <w:r w:rsidR="00D64D1E" w:rsidRPr="00FB69AA">
        <w:rPr>
          <w:lang w:eastAsia="zh-CN"/>
        </w:rPr>
        <w:t xml:space="preserve">rivate </w:t>
      </w:r>
      <w:r w:rsidR="00795A4B" w:rsidRPr="00B30C15">
        <w:rPr>
          <w:lang w:eastAsia="zh-CN"/>
        </w:rPr>
        <w:t>n</w:t>
      </w:r>
      <w:r w:rsidR="00D64D1E" w:rsidRPr="00FB69AA">
        <w:rPr>
          <w:lang w:eastAsia="zh-CN"/>
        </w:rPr>
        <w:t>etwork (</w:t>
      </w:r>
      <w:r w:rsidR="00C262A4" w:rsidRPr="00FB69AA">
        <w:rPr>
          <w:lang w:eastAsia="zh-CN"/>
        </w:rPr>
        <w:t>L3</w:t>
      </w:r>
      <w:r w:rsidRPr="00FB69AA">
        <w:t>VPN</w:t>
      </w:r>
      <w:r w:rsidR="00D64D1E" w:rsidRPr="00FB69AA">
        <w:rPr>
          <w:lang w:eastAsia="zh-CN"/>
        </w:rPr>
        <w:t>)</w:t>
      </w:r>
      <w:r w:rsidRPr="00FB69AA">
        <w:t xml:space="preserve">, </w:t>
      </w:r>
      <w:r w:rsidR="00795A4B" w:rsidRPr="00B30C15">
        <w:t>t</w:t>
      </w:r>
      <w:r w:rsidR="0082181E" w:rsidRPr="00FB69AA">
        <w:t xml:space="preserve">raffic </w:t>
      </w:r>
      <w:r w:rsidR="00795A4B" w:rsidRPr="00B30C15">
        <w:t>e</w:t>
      </w:r>
      <w:r w:rsidR="0082181E" w:rsidRPr="00FB69AA">
        <w:t>ngineering</w:t>
      </w:r>
      <w:r w:rsidR="0082181E" w:rsidRPr="00FB69AA">
        <w:rPr>
          <w:lang w:eastAsia="zh-CN"/>
        </w:rPr>
        <w:t xml:space="preserve"> (TE)</w:t>
      </w:r>
      <w:r w:rsidRPr="00FB69AA">
        <w:t xml:space="preserve"> </w:t>
      </w:r>
      <w:r w:rsidRPr="00FB69AA">
        <w:rPr>
          <w:lang w:eastAsia="zh-CN"/>
        </w:rPr>
        <w:t xml:space="preserve">and </w:t>
      </w:r>
      <w:r w:rsidRPr="00FB69AA">
        <w:t>fast rerouting.</w:t>
      </w:r>
    </w:p>
    <w:p w14:paraId="1B2D200A" w14:textId="32FF0C54" w:rsidR="00653740" w:rsidRPr="00FB69AA" w:rsidRDefault="00653740" w:rsidP="002E7AD3">
      <w:pPr>
        <w:rPr>
          <w:lang w:eastAsia="zh-CN"/>
        </w:rPr>
      </w:pPr>
      <w:r w:rsidRPr="00FB69AA">
        <w:lastRenderedPageBreak/>
        <w:t>Performance monitoring (PM) is a fundamental function</w:t>
      </w:r>
      <w:r w:rsidR="00C262A4" w:rsidRPr="00FB69AA">
        <w:rPr>
          <w:lang w:eastAsia="zh-CN"/>
        </w:rPr>
        <w:t xml:space="preserve"> to be performed in a network</w:t>
      </w:r>
      <w:r w:rsidRPr="00FB69AA">
        <w:t xml:space="preserve">. It </w:t>
      </w:r>
      <w:r w:rsidR="00F20B80" w:rsidRPr="00FB69AA">
        <w:rPr>
          <w:lang w:eastAsia="zh-CN"/>
        </w:rPr>
        <w:t>enables</w:t>
      </w:r>
      <w:r w:rsidR="00F20B80" w:rsidRPr="00FB69AA">
        <w:t xml:space="preserve"> </w:t>
      </w:r>
      <w:r w:rsidRPr="00FB69AA">
        <w:t xml:space="preserve">operators to detect issues </w:t>
      </w:r>
      <w:r w:rsidR="00C262A4" w:rsidRPr="00FB69AA">
        <w:rPr>
          <w:lang w:eastAsia="zh-CN"/>
        </w:rPr>
        <w:t xml:space="preserve">that may require immediate action </w:t>
      </w:r>
      <w:r w:rsidR="00CC43CB" w:rsidRPr="00FB69AA">
        <w:rPr>
          <w:lang w:eastAsia="zh-CN"/>
        </w:rPr>
        <w:t xml:space="preserve">relating to </w:t>
      </w:r>
      <w:r w:rsidR="00C262A4" w:rsidRPr="00FB69AA">
        <w:rPr>
          <w:lang w:eastAsia="zh-CN"/>
        </w:rPr>
        <w:t xml:space="preserve"> </w:t>
      </w:r>
      <w:r w:rsidRPr="00FB69AA">
        <w:t xml:space="preserve">the </w:t>
      </w:r>
      <w:r w:rsidR="00CC43CB" w:rsidRPr="00FB69AA">
        <w:t>q</w:t>
      </w:r>
      <w:r w:rsidR="00D64D1E" w:rsidRPr="00FB69AA">
        <w:t xml:space="preserve">uality of </w:t>
      </w:r>
      <w:r w:rsidR="00CC43CB" w:rsidRPr="00FB69AA">
        <w:t>s</w:t>
      </w:r>
      <w:r w:rsidR="00D64D1E" w:rsidRPr="00FB69AA">
        <w:t xml:space="preserve">ervice </w:t>
      </w:r>
      <w:r w:rsidR="00D64D1E" w:rsidRPr="00FB69AA">
        <w:rPr>
          <w:lang w:eastAsia="zh-CN"/>
        </w:rPr>
        <w:t>(</w:t>
      </w:r>
      <w:r w:rsidRPr="00FB69AA">
        <w:t>QoS</w:t>
      </w:r>
      <w:r w:rsidR="00D64D1E" w:rsidRPr="00FB69AA">
        <w:rPr>
          <w:lang w:eastAsia="zh-CN"/>
        </w:rPr>
        <w:t>)</w:t>
      </w:r>
      <w:r w:rsidRPr="00FB69AA">
        <w:t xml:space="preserve"> parameters and </w:t>
      </w:r>
      <w:r w:rsidRPr="00FB69AA">
        <w:rPr>
          <w:lang w:eastAsia="zh-CN"/>
        </w:rPr>
        <w:t xml:space="preserve">to </w:t>
      </w:r>
      <w:r w:rsidRPr="00FB69AA">
        <w:t xml:space="preserve">collect information that can be used </w:t>
      </w:r>
      <w:r w:rsidR="00C262A4" w:rsidRPr="00FB69AA">
        <w:rPr>
          <w:lang w:eastAsia="zh-CN"/>
        </w:rPr>
        <w:t>for offline network optimization</w:t>
      </w:r>
      <w:r w:rsidRPr="00FB69AA">
        <w:t>.</w:t>
      </w:r>
    </w:p>
    <w:p w14:paraId="163D9848" w14:textId="00B91767" w:rsidR="00653740" w:rsidRPr="00FB69AA" w:rsidRDefault="00653740" w:rsidP="002E7AD3">
      <w:pPr>
        <w:rPr>
          <w:lang w:eastAsia="zh-CN"/>
        </w:rPr>
      </w:pPr>
      <w:r w:rsidRPr="00FB69AA">
        <w:rPr>
          <w:lang w:eastAsia="zh-CN"/>
        </w:rPr>
        <w:t>Two</w:t>
      </w:r>
      <w:r w:rsidR="00C262A4" w:rsidRPr="00FB69AA">
        <w:rPr>
          <w:lang w:eastAsia="zh-CN"/>
        </w:rPr>
        <w:t xml:space="preserve"> </w:t>
      </w:r>
      <w:r w:rsidR="00CC43CB" w:rsidRPr="00FB69AA">
        <w:rPr>
          <w:lang w:eastAsia="zh-CN"/>
        </w:rPr>
        <w:t>Internet Engineering Task Force (</w:t>
      </w:r>
      <w:r w:rsidR="00C262A4" w:rsidRPr="00FB69AA">
        <w:rPr>
          <w:lang w:eastAsia="zh-CN"/>
        </w:rPr>
        <w:t>IETF</w:t>
      </w:r>
      <w:r w:rsidR="00CC43CB" w:rsidRPr="00FB69AA">
        <w:rPr>
          <w:lang w:eastAsia="zh-CN"/>
        </w:rPr>
        <w:t>)</w:t>
      </w:r>
      <w:r w:rsidRPr="00FB69AA">
        <w:rPr>
          <w:lang w:eastAsia="zh-CN"/>
        </w:rPr>
        <w:t xml:space="preserve"> drafts have been proposed for the PM data plane subsystem for SRv6 and are currently under discussion at the IETF SPRING WG. These drafts rely on existing methodologies for performance measurement in general </w:t>
      </w:r>
      <w:r w:rsidR="00CC43CB" w:rsidRPr="00FB69AA">
        <w:rPr>
          <w:lang w:eastAsia="zh-CN"/>
        </w:rPr>
        <w:t xml:space="preserve">Internet </w:t>
      </w:r>
      <w:r w:rsidR="005E5B0C" w:rsidRPr="00FB69AA">
        <w:rPr>
          <w:lang w:eastAsia="zh-CN"/>
        </w:rPr>
        <w:t>P</w:t>
      </w:r>
      <w:r w:rsidR="00CC43CB" w:rsidRPr="00FB69AA">
        <w:rPr>
          <w:lang w:eastAsia="zh-CN"/>
        </w:rPr>
        <w:t>rotocol (</w:t>
      </w:r>
      <w:r w:rsidRPr="00FB69AA">
        <w:rPr>
          <w:lang w:eastAsia="zh-CN"/>
        </w:rPr>
        <w:t>IP</w:t>
      </w:r>
      <w:r w:rsidR="00CC43CB" w:rsidRPr="00FB69AA">
        <w:rPr>
          <w:lang w:eastAsia="zh-CN"/>
        </w:rPr>
        <w:t>)</w:t>
      </w:r>
      <w:r w:rsidRPr="00FB69AA">
        <w:rPr>
          <w:lang w:eastAsia="zh-CN"/>
        </w:rPr>
        <w:t xml:space="preserve"> and </w:t>
      </w:r>
      <w:r w:rsidR="00E67523" w:rsidRPr="00FB69AA">
        <w:rPr>
          <w:lang w:eastAsia="zh-CN"/>
        </w:rPr>
        <w:t>multiprotocol label switching (</w:t>
      </w:r>
      <w:r w:rsidRPr="00FB69AA">
        <w:rPr>
          <w:lang w:eastAsia="zh-CN"/>
        </w:rPr>
        <w:t>MPLS</w:t>
      </w:r>
      <w:r w:rsidR="00E67523" w:rsidRPr="00FB69AA">
        <w:rPr>
          <w:lang w:eastAsia="zh-CN"/>
        </w:rPr>
        <w:t>)</w:t>
      </w:r>
      <w:r w:rsidRPr="00FB69AA">
        <w:rPr>
          <w:lang w:eastAsia="zh-CN"/>
        </w:rPr>
        <w:t xml:space="preserve"> networks. They propose an extension of these methodologies to the SRv6 PM case. Both proposed solutions focus on the system architecture and protocol specification; however, the actual system implementation and integration in the network data plane </w:t>
      </w:r>
      <w:r w:rsidR="00C262A4" w:rsidRPr="00FB69AA">
        <w:rPr>
          <w:lang w:eastAsia="zh-CN"/>
        </w:rPr>
        <w:t>need to</w:t>
      </w:r>
      <w:r w:rsidRPr="00FB69AA">
        <w:rPr>
          <w:lang w:eastAsia="zh-CN"/>
        </w:rPr>
        <w:t xml:space="preserve"> be defined and validated in the field. Given this, </w:t>
      </w:r>
      <w:r w:rsidR="00C262A4" w:rsidRPr="00FB69AA">
        <w:rPr>
          <w:lang w:eastAsia="zh-CN"/>
        </w:rPr>
        <w:t xml:space="preserve">study </w:t>
      </w:r>
      <w:r w:rsidRPr="00FB69AA">
        <w:rPr>
          <w:lang w:eastAsia="zh-CN"/>
        </w:rPr>
        <w:t>on methods for PM of SRv6 networks is of great significance.</w:t>
      </w:r>
    </w:p>
    <w:p w14:paraId="5407B51B" w14:textId="70F9B697" w:rsidR="00653740" w:rsidRPr="00FB69AA" w:rsidRDefault="001A415F" w:rsidP="002E7AD3">
      <w:pPr>
        <w:pStyle w:val="enumlev1"/>
        <w:rPr>
          <w:lang w:eastAsia="zh-CN"/>
        </w:rPr>
      </w:pPr>
      <w:r w:rsidRPr="00FB69AA">
        <w:rPr>
          <w:lang w:eastAsia="zh-CN"/>
        </w:rPr>
        <w:t>a)</w:t>
      </w:r>
      <w:r w:rsidRPr="00FB69AA">
        <w:rPr>
          <w:lang w:eastAsia="zh-CN"/>
        </w:rPr>
        <w:tab/>
      </w:r>
      <w:r w:rsidR="00653740" w:rsidRPr="00FB69AA">
        <w:rPr>
          <w:lang w:eastAsia="zh-CN"/>
        </w:rPr>
        <w:t xml:space="preserve">Objectives of SRv6 network </w:t>
      </w:r>
      <w:r w:rsidR="00E67523" w:rsidRPr="00FB69AA">
        <w:rPr>
          <w:lang w:eastAsia="zh-CN"/>
        </w:rPr>
        <w:t>PM</w:t>
      </w:r>
    </w:p>
    <w:p w14:paraId="2AEBDDD6" w14:textId="0181F0A6" w:rsidR="00653740" w:rsidRPr="00FB69AA" w:rsidRDefault="00653740" w:rsidP="00653740">
      <w:pPr>
        <w:rPr>
          <w:lang w:eastAsia="zh-CN"/>
        </w:rPr>
      </w:pPr>
      <w:r w:rsidRPr="00FB69AA">
        <w:rPr>
          <w:lang w:eastAsia="zh-CN"/>
        </w:rPr>
        <w:t xml:space="preserve">Through real-time monitoring of node status, link latency, forward paths, packet loss, </w:t>
      </w:r>
      <w:r w:rsidR="00C262A4" w:rsidRPr="00FB69AA">
        <w:rPr>
          <w:lang w:eastAsia="zh-CN"/>
        </w:rPr>
        <w:t xml:space="preserve">and </w:t>
      </w:r>
      <w:r w:rsidRPr="00FB69AA">
        <w:rPr>
          <w:lang w:eastAsia="zh-CN"/>
        </w:rPr>
        <w:t xml:space="preserve">abnormal paths in </w:t>
      </w:r>
      <w:r w:rsidR="00B01707" w:rsidRPr="00FB69AA">
        <w:rPr>
          <w:lang w:eastAsia="zh-CN"/>
        </w:rPr>
        <w:t>an</w:t>
      </w:r>
      <w:r w:rsidRPr="00FB69AA">
        <w:rPr>
          <w:lang w:eastAsia="zh-CN"/>
        </w:rPr>
        <w:t xml:space="preserve"> SRv6 network, </w:t>
      </w:r>
      <w:r w:rsidR="00C262A4" w:rsidRPr="00FB69AA">
        <w:rPr>
          <w:lang w:eastAsia="zh-CN"/>
        </w:rPr>
        <w:t xml:space="preserve">the </w:t>
      </w:r>
      <w:r w:rsidRPr="00FB69AA">
        <w:rPr>
          <w:lang w:eastAsia="zh-CN"/>
        </w:rPr>
        <w:t>network administrators can grasp the running status of the entire network in real time, discover possible risks in the network in a timely manner, and cooperate with service forwarding policies to select the best forward path for service flows, ultimately improving the forwarding capability and reliability of the entire network.</w:t>
      </w:r>
    </w:p>
    <w:p w14:paraId="35AA2659" w14:textId="36E1F1AE" w:rsidR="00653740" w:rsidRPr="00FB69AA" w:rsidRDefault="001A415F" w:rsidP="002E7AD3">
      <w:pPr>
        <w:pStyle w:val="enumlev1"/>
        <w:rPr>
          <w:lang w:eastAsia="zh-CN"/>
        </w:rPr>
      </w:pPr>
      <w:r w:rsidRPr="00FB69AA">
        <w:rPr>
          <w:lang w:eastAsia="zh-CN"/>
        </w:rPr>
        <w:t>b)</w:t>
      </w:r>
      <w:r w:rsidRPr="00FB69AA">
        <w:rPr>
          <w:lang w:eastAsia="zh-CN"/>
        </w:rPr>
        <w:tab/>
      </w:r>
      <w:r w:rsidR="00653740" w:rsidRPr="00FB69AA">
        <w:rPr>
          <w:lang w:eastAsia="zh-CN"/>
        </w:rPr>
        <w:t>Monitoring requirements for SRv6 network performance</w:t>
      </w:r>
      <w:r w:rsidR="00B86F1F" w:rsidRPr="00FB69AA">
        <w:rPr>
          <w:lang w:eastAsia="zh-CN"/>
        </w:rPr>
        <w:t xml:space="preserve"> </w:t>
      </w:r>
    </w:p>
    <w:p w14:paraId="5B8DE25F" w14:textId="19492BB1" w:rsidR="00653740"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653740" w:rsidRPr="00FB69AA">
        <w:rPr>
          <w:b/>
          <w:bCs/>
          <w:lang w:eastAsia="zh-CN"/>
        </w:rPr>
        <w:t>Real</w:t>
      </w:r>
      <w:r w:rsidR="00872F33" w:rsidRPr="00FB69AA">
        <w:rPr>
          <w:b/>
          <w:bCs/>
          <w:lang w:eastAsia="zh-CN"/>
        </w:rPr>
        <w:t xml:space="preserve"> </w:t>
      </w:r>
      <w:r w:rsidR="00653740" w:rsidRPr="00FB69AA">
        <w:rPr>
          <w:b/>
          <w:bCs/>
          <w:lang w:eastAsia="zh-CN"/>
        </w:rPr>
        <w:t>time</w:t>
      </w:r>
      <w:r w:rsidR="00653740" w:rsidRPr="00B30C15">
        <w:rPr>
          <w:lang w:eastAsia="zh-CN"/>
        </w:rPr>
        <w:t xml:space="preserve">: </w:t>
      </w:r>
      <w:r w:rsidR="00653740" w:rsidRPr="00FB69AA">
        <w:rPr>
          <w:lang w:eastAsia="zh-CN"/>
        </w:rPr>
        <w:t>The monitoring system is required to collect and analy</w:t>
      </w:r>
      <w:r w:rsidR="00872F33" w:rsidRPr="00FB69AA">
        <w:rPr>
          <w:lang w:eastAsia="zh-CN"/>
        </w:rPr>
        <w:t>s</w:t>
      </w:r>
      <w:r w:rsidR="00653740" w:rsidRPr="00FB69AA">
        <w:rPr>
          <w:lang w:eastAsia="zh-CN"/>
        </w:rPr>
        <w:t>e the performance data of the SRv6 network in real time to promptly identify and solve problems.</w:t>
      </w:r>
    </w:p>
    <w:p w14:paraId="6D323FA2" w14:textId="106074D0" w:rsidR="00653740" w:rsidRPr="00FB69AA" w:rsidRDefault="001A415F" w:rsidP="00417A72">
      <w:pPr>
        <w:pStyle w:val="enumlev2"/>
        <w:rPr>
          <w:lang w:eastAsia="zh-CN"/>
        </w:rPr>
      </w:pPr>
      <w:r w:rsidRPr="00FB69AA">
        <w:rPr>
          <w:lang w:eastAsia="zh-CN"/>
        </w:rPr>
        <w:t>ii)</w:t>
      </w:r>
      <w:r w:rsidRPr="00FB69AA">
        <w:rPr>
          <w:lang w:eastAsia="zh-CN"/>
        </w:rPr>
        <w:tab/>
      </w:r>
      <w:r w:rsidR="00653740" w:rsidRPr="00FB69AA">
        <w:rPr>
          <w:b/>
          <w:bCs/>
          <w:lang w:eastAsia="zh-CN"/>
        </w:rPr>
        <w:t>Accuracy</w:t>
      </w:r>
      <w:r w:rsidR="00653740" w:rsidRPr="00B30C15">
        <w:rPr>
          <w:lang w:eastAsia="zh-CN"/>
        </w:rPr>
        <w:t xml:space="preserve">: </w:t>
      </w:r>
      <w:r w:rsidR="00653740" w:rsidRPr="00FB69AA">
        <w:rPr>
          <w:lang w:eastAsia="zh-CN"/>
        </w:rPr>
        <w:t>The monitoring system is required to provide accurate performance data so that network administrators can accurately assess the state of the network and make appropriate decisions.</w:t>
      </w:r>
    </w:p>
    <w:p w14:paraId="0D0AF84E" w14:textId="6ABF6636" w:rsidR="008C0EE8" w:rsidRPr="00FB69AA" w:rsidRDefault="001A415F" w:rsidP="00417A72">
      <w:pPr>
        <w:pStyle w:val="enumlev2"/>
        <w:rPr>
          <w:lang w:eastAsia="zh-CN"/>
        </w:rPr>
      </w:pPr>
      <w:r w:rsidRPr="00FB69AA">
        <w:rPr>
          <w:lang w:eastAsia="zh-CN"/>
        </w:rPr>
        <w:t>iii)</w:t>
      </w:r>
      <w:r w:rsidRPr="00FB69AA">
        <w:rPr>
          <w:lang w:eastAsia="zh-CN"/>
        </w:rPr>
        <w:tab/>
      </w:r>
      <w:r w:rsidR="00653740" w:rsidRPr="00FB69AA">
        <w:rPr>
          <w:b/>
          <w:bCs/>
          <w:lang w:eastAsia="zh-CN"/>
        </w:rPr>
        <w:t>Scalability</w:t>
      </w:r>
      <w:r w:rsidR="00653740" w:rsidRPr="00B30C15">
        <w:rPr>
          <w:lang w:eastAsia="zh-CN"/>
        </w:rPr>
        <w:t xml:space="preserve">: </w:t>
      </w:r>
      <w:r w:rsidR="00653740" w:rsidRPr="00FB69AA">
        <w:rPr>
          <w:lang w:eastAsia="zh-CN"/>
        </w:rPr>
        <w:t>The monitoring system is required to adapt to the increasing size and complexity of the network to maintain effective monitoring as the network expands.</w:t>
      </w:r>
    </w:p>
    <w:p w14:paraId="60F22676" w14:textId="271DD6E8" w:rsidR="00653740" w:rsidRPr="00FB69AA" w:rsidRDefault="001A415F" w:rsidP="00417A72">
      <w:pPr>
        <w:pStyle w:val="enumlev2"/>
        <w:rPr>
          <w:lang w:eastAsia="zh-CN"/>
        </w:rPr>
      </w:pPr>
      <w:r w:rsidRPr="00FB69AA">
        <w:rPr>
          <w:lang w:eastAsia="zh-CN"/>
        </w:rPr>
        <w:t>iv)</w:t>
      </w:r>
      <w:r w:rsidRPr="00FB69AA">
        <w:rPr>
          <w:lang w:eastAsia="zh-CN"/>
        </w:rPr>
        <w:tab/>
      </w:r>
      <w:r w:rsidR="00653740" w:rsidRPr="00FB69AA">
        <w:rPr>
          <w:b/>
          <w:bCs/>
          <w:lang w:eastAsia="zh-CN"/>
        </w:rPr>
        <w:t>Usability</w:t>
      </w:r>
      <w:r w:rsidR="00653740" w:rsidRPr="00B30C15">
        <w:rPr>
          <w:lang w:eastAsia="zh-CN"/>
        </w:rPr>
        <w:t xml:space="preserve">: </w:t>
      </w:r>
      <w:r w:rsidR="00653740" w:rsidRPr="00FB69AA">
        <w:rPr>
          <w:lang w:eastAsia="zh-CN"/>
        </w:rPr>
        <w:t>The monitoring system is required to provide a</w:t>
      </w:r>
      <w:r w:rsidR="00C262A4" w:rsidRPr="00FB69AA">
        <w:rPr>
          <w:lang w:eastAsia="zh-CN"/>
        </w:rPr>
        <w:t xml:space="preserve"> user-friendly </w:t>
      </w:r>
      <w:r w:rsidR="00653740" w:rsidRPr="00FB69AA">
        <w:rPr>
          <w:lang w:eastAsia="zh-CN"/>
        </w:rPr>
        <w:t xml:space="preserve">user interface and easy-to-use tools that allow network administrators to </w:t>
      </w:r>
      <w:r w:rsidR="00872F33" w:rsidRPr="00FB69AA">
        <w:rPr>
          <w:lang w:eastAsia="zh-CN"/>
        </w:rPr>
        <w:t>undertake</w:t>
      </w:r>
      <w:r w:rsidR="00653740" w:rsidRPr="00FB69AA">
        <w:rPr>
          <w:lang w:eastAsia="zh-CN"/>
        </w:rPr>
        <w:t xml:space="preserve"> performance analysis and troubleshooting.</w:t>
      </w:r>
    </w:p>
    <w:p w14:paraId="44BA713B" w14:textId="74AB76C8" w:rsidR="00653740" w:rsidRPr="00FB69AA" w:rsidRDefault="001A415F" w:rsidP="002E7AD3">
      <w:pPr>
        <w:pStyle w:val="enumlev1"/>
        <w:rPr>
          <w:lang w:eastAsia="zh-CN"/>
        </w:rPr>
      </w:pPr>
      <w:r w:rsidRPr="00FB69AA">
        <w:rPr>
          <w:lang w:eastAsia="zh-CN"/>
        </w:rPr>
        <w:t>c)</w:t>
      </w:r>
      <w:r w:rsidRPr="00FB69AA">
        <w:rPr>
          <w:lang w:eastAsia="zh-CN"/>
        </w:rPr>
        <w:tab/>
      </w:r>
      <w:r w:rsidR="00653740" w:rsidRPr="00FB69AA">
        <w:rPr>
          <w:lang w:eastAsia="zh-CN"/>
        </w:rPr>
        <w:t>Monitoring methods for SRv6 network performance</w:t>
      </w:r>
      <w:r w:rsidR="00B86F1F" w:rsidRPr="00FB69AA">
        <w:rPr>
          <w:lang w:eastAsia="zh-CN"/>
        </w:rPr>
        <w:t xml:space="preserve"> </w:t>
      </w:r>
    </w:p>
    <w:p w14:paraId="3F96C1A5" w14:textId="3ECA3F33" w:rsidR="00653740" w:rsidRPr="001B53FC" w:rsidRDefault="001A415F" w:rsidP="00417A72">
      <w:pPr>
        <w:pStyle w:val="enumlev2"/>
      </w:pPr>
      <w:proofErr w:type="spellStart"/>
      <w:r w:rsidRPr="00FB69AA">
        <w:rPr>
          <w:lang w:eastAsia="zh-CN"/>
        </w:rPr>
        <w:t>i</w:t>
      </w:r>
      <w:proofErr w:type="spellEnd"/>
      <w:r w:rsidRPr="00FB69AA">
        <w:rPr>
          <w:lang w:eastAsia="zh-CN"/>
        </w:rPr>
        <w:t>)</w:t>
      </w:r>
      <w:r w:rsidRPr="00FB69AA">
        <w:rPr>
          <w:lang w:eastAsia="zh-CN"/>
        </w:rPr>
        <w:tab/>
      </w:r>
      <w:r w:rsidR="00653740" w:rsidRPr="00FB69AA">
        <w:rPr>
          <w:b/>
          <w:bCs/>
          <w:lang w:eastAsia="zh-CN"/>
        </w:rPr>
        <w:t>Traffic monitoring</w:t>
      </w:r>
      <w:r w:rsidR="00653740" w:rsidRPr="00B30C15">
        <w:rPr>
          <w:lang w:eastAsia="zh-CN"/>
        </w:rPr>
        <w:t xml:space="preserve">: </w:t>
      </w:r>
      <w:r w:rsidR="00653740" w:rsidRPr="00FB69AA">
        <w:rPr>
          <w:lang w:eastAsia="zh-CN"/>
        </w:rPr>
        <w:t>By collecting and analy</w:t>
      </w:r>
      <w:r w:rsidR="00872F33" w:rsidRPr="00FB69AA">
        <w:rPr>
          <w:lang w:eastAsia="zh-CN"/>
        </w:rPr>
        <w:t>s</w:t>
      </w:r>
      <w:r w:rsidR="00653740" w:rsidRPr="00FB69AA">
        <w:rPr>
          <w:lang w:eastAsia="zh-CN"/>
        </w:rPr>
        <w:t>ing traffic data in the network, key performance indicators, such as bandwidth utilization, latency, and packet loss</w:t>
      </w:r>
      <w:r w:rsidR="00653740" w:rsidRPr="00FB69AA">
        <w:t xml:space="preserve">, can be </w:t>
      </w:r>
      <w:r w:rsidR="00C262A4" w:rsidRPr="00FB69AA">
        <w:t>acquired</w:t>
      </w:r>
      <w:r w:rsidR="00653740" w:rsidRPr="00FB69AA">
        <w:t>. This helps identify potential performance bottlenecks and points of failure.</w:t>
      </w:r>
    </w:p>
    <w:p w14:paraId="158FAF49" w14:textId="6FE754DA" w:rsidR="00653740" w:rsidRPr="00FB69AA" w:rsidRDefault="001A415F" w:rsidP="00417A72">
      <w:pPr>
        <w:pStyle w:val="enumlev2"/>
        <w:rPr>
          <w:b/>
          <w:bCs/>
          <w:lang w:eastAsia="zh-CN"/>
        </w:rPr>
      </w:pPr>
      <w:r w:rsidRPr="00FB69AA">
        <w:rPr>
          <w:lang w:eastAsia="zh-CN"/>
        </w:rPr>
        <w:t>ii)</w:t>
      </w:r>
      <w:r w:rsidRPr="00FB69AA">
        <w:rPr>
          <w:lang w:eastAsia="zh-CN"/>
        </w:rPr>
        <w:tab/>
      </w:r>
      <w:r w:rsidR="00653740" w:rsidRPr="00FB69AA">
        <w:rPr>
          <w:b/>
          <w:bCs/>
          <w:lang w:eastAsia="zh-CN"/>
        </w:rPr>
        <w:t>Path monitoring</w:t>
      </w:r>
      <w:r w:rsidR="00653740" w:rsidRPr="00B30C15">
        <w:rPr>
          <w:lang w:eastAsia="zh-CN"/>
        </w:rPr>
        <w:t xml:space="preserve">: </w:t>
      </w:r>
      <w:r w:rsidR="00653740" w:rsidRPr="00FB69AA">
        <w:rPr>
          <w:lang w:eastAsia="zh-CN"/>
        </w:rPr>
        <w:t xml:space="preserve">By tracing the forward path of packets on an SRv6 network, the network topology and routing can be </w:t>
      </w:r>
      <w:r w:rsidR="00C262A4" w:rsidRPr="00FB69AA">
        <w:rPr>
          <w:lang w:eastAsia="zh-CN"/>
        </w:rPr>
        <w:t>explored</w:t>
      </w:r>
      <w:r w:rsidR="00653740" w:rsidRPr="00FB69AA">
        <w:rPr>
          <w:lang w:eastAsia="zh-CN"/>
        </w:rPr>
        <w:t>. Thi</w:t>
      </w:r>
      <w:r w:rsidR="00C262A4" w:rsidRPr="00FB69AA">
        <w:rPr>
          <w:lang w:eastAsia="zh-CN"/>
        </w:rPr>
        <w:t xml:space="preserve">s helps </w:t>
      </w:r>
      <w:r w:rsidR="00653740" w:rsidRPr="00FB69AA">
        <w:rPr>
          <w:lang w:eastAsia="zh-CN"/>
        </w:rPr>
        <w:t>diagnos</w:t>
      </w:r>
      <w:r w:rsidR="00C262A4" w:rsidRPr="00FB69AA">
        <w:rPr>
          <w:lang w:eastAsia="zh-CN"/>
        </w:rPr>
        <w:t>e</w:t>
      </w:r>
      <w:r w:rsidR="00653740" w:rsidRPr="00FB69AA">
        <w:rPr>
          <w:lang w:eastAsia="zh-CN"/>
        </w:rPr>
        <w:t xml:space="preserve"> network faults and </w:t>
      </w:r>
      <w:r w:rsidR="00C262A4" w:rsidRPr="00FB69AA">
        <w:rPr>
          <w:lang w:eastAsia="zh-CN"/>
        </w:rPr>
        <w:t xml:space="preserve">optimize </w:t>
      </w:r>
      <w:r w:rsidR="00653740" w:rsidRPr="00FB69AA">
        <w:rPr>
          <w:lang w:eastAsia="zh-CN"/>
        </w:rPr>
        <w:t>network configurations.</w:t>
      </w:r>
    </w:p>
    <w:p w14:paraId="44443CEA" w14:textId="10955204" w:rsidR="00653740" w:rsidRPr="00FB69AA" w:rsidRDefault="001A415F" w:rsidP="00417A72">
      <w:pPr>
        <w:pStyle w:val="enumlev2"/>
        <w:rPr>
          <w:b/>
          <w:bCs/>
          <w:lang w:eastAsia="zh-CN"/>
        </w:rPr>
      </w:pPr>
      <w:r w:rsidRPr="00FB69AA">
        <w:rPr>
          <w:lang w:eastAsia="zh-CN"/>
        </w:rPr>
        <w:t>iii)</w:t>
      </w:r>
      <w:r w:rsidRPr="00FB69AA">
        <w:rPr>
          <w:lang w:eastAsia="zh-CN"/>
        </w:rPr>
        <w:tab/>
      </w:r>
      <w:r w:rsidR="00653740" w:rsidRPr="00FB69AA">
        <w:rPr>
          <w:b/>
          <w:bCs/>
          <w:lang w:eastAsia="zh-CN"/>
        </w:rPr>
        <w:t>Statistical analysis</w:t>
      </w:r>
      <w:r w:rsidR="00653740" w:rsidRPr="00B30C15">
        <w:rPr>
          <w:lang w:eastAsia="zh-CN"/>
        </w:rPr>
        <w:t xml:space="preserve">: </w:t>
      </w:r>
      <w:r w:rsidR="00653740" w:rsidRPr="00FB69AA">
        <w:rPr>
          <w:lang w:eastAsia="zh-CN"/>
        </w:rPr>
        <w:t>Statistical analysis of the collected performance data can identify anomalous behavio</w:t>
      </w:r>
      <w:r w:rsidR="00B01707" w:rsidRPr="00FB69AA">
        <w:rPr>
          <w:lang w:eastAsia="zh-CN"/>
        </w:rPr>
        <w:t>u</w:t>
      </w:r>
      <w:r w:rsidR="00653740" w:rsidRPr="00FB69AA">
        <w:rPr>
          <w:lang w:eastAsia="zh-CN"/>
        </w:rPr>
        <w:t xml:space="preserve">rs and trends in the network. This helps predict future performance issues and </w:t>
      </w:r>
      <w:r w:rsidR="00B01707" w:rsidRPr="00FB69AA">
        <w:rPr>
          <w:lang w:eastAsia="zh-CN"/>
        </w:rPr>
        <w:t>enable</w:t>
      </w:r>
      <w:r w:rsidR="00BE75AE" w:rsidRPr="00FB69AA">
        <w:rPr>
          <w:lang w:eastAsia="zh-CN"/>
        </w:rPr>
        <w:t>s</w:t>
      </w:r>
      <w:r w:rsidR="00B01707" w:rsidRPr="00FB69AA">
        <w:rPr>
          <w:lang w:eastAsia="zh-CN"/>
        </w:rPr>
        <w:t xml:space="preserve"> action to be </w:t>
      </w:r>
      <w:r w:rsidR="00653740" w:rsidRPr="00FB69AA">
        <w:rPr>
          <w:lang w:eastAsia="zh-CN"/>
        </w:rPr>
        <w:t>take</w:t>
      </w:r>
      <w:r w:rsidR="00B01707" w:rsidRPr="00FB69AA">
        <w:rPr>
          <w:lang w:eastAsia="zh-CN"/>
        </w:rPr>
        <w:t xml:space="preserve">n </w:t>
      </w:r>
      <w:r w:rsidR="00653740" w:rsidRPr="00FB69AA">
        <w:rPr>
          <w:lang w:eastAsia="zh-CN"/>
        </w:rPr>
        <w:t>in advance.</w:t>
      </w:r>
    </w:p>
    <w:p w14:paraId="588C350D" w14:textId="5A8189B5" w:rsidR="0097588A" w:rsidRPr="00FB69AA" w:rsidRDefault="001A415F" w:rsidP="00417A72">
      <w:pPr>
        <w:pStyle w:val="enumlev2"/>
        <w:rPr>
          <w:b/>
          <w:bCs/>
          <w:lang w:eastAsia="zh-CN"/>
        </w:rPr>
      </w:pPr>
      <w:r w:rsidRPr="00FB69AA">
        <w:rPr>
          <w:lang w:eastAsia="zh-CN"/>
        </w:rPr>
        <w:t>iv)</w:t>
      </w:r>
      <w:r w:rsidRPr="00FB69AA">
        <w:rPr>
          <w:lang w:eastAsia="zh-CN"/>
        </w:rPr>
        <w:tab/>
      </w:r>
      <w:r w:rsidR="00653740" w:rsidRPr="00FB69AA">
        <w:rPr>
          <w:b/>
          <w:bCs/>
          <w:lang w:eastAsia="zh-CN"/>
        </w:rPr>
        <w:t>Log analysis</w:t>
      </w:r>
      <w:r w:rsidR="00653740" w:rsidRPr="00B30C15">
        <w:rPr>
          <w:lang w:eastAsia="zh-CN"/>
        </w:rPr>
        <w:t xml:space="preserve">: </w:t>
      </w:r>
      <w:r w:rsidR="00653740" w:rsidRPr="00FB69AA">
        <w:rPr>
          <w:lang w:eastAsia="zh-CN"/>
        </w:rPr>
        <w:t>The log information generated by network devices, such as routers and switches, can be analy</w:t>
      </w:r>
      <w:r w:rsidR="00B01707" w:rsidRPr="00FB69AA">
        <w:rPr>
          <w:lang w:eastAsia="zh-CN"/>
        </w:rPr>
        <w:t>s</w:t>
      </w:r>
      <w:r w:rsidR="00653740" w:rsidRPr="00FB69AA">
        <w:rPr>
          <w:lang w:eastAsia="zh-CN"/>
        </w:rPr>
        <w:t xml:space="preserve">ed to understand the network device status and configuration changes. This helps trace the root cause of failure and </w:t>
      </w:r>
      <w:r w:rsidR="007762C7" w:rsidRPr="00FB69AA">
        <w:rPr>
          <w:lang w:eastAsia="zh-CN"/>
        </w:rPr>
        <w:t xml:space="preserve">enable </w:t>
      </w:r>
      <w:r w:rsidR="00653740" w:rsidRPr="00FB69AA">
        <w:rPr>
          <w:lang w:eastAsia="zh-CN"/>
        </w:rPr>
        <w:t>appropriate remedial action</w:t>
      </w:r>
      <w:r w:rsidR="007762C7" w:rsidRPr="00FB69AA">
        <w:rPr>
          <w:lang w:eastAsia="zh-CN"/>
        </w:rPr>
        <w:t xml:space="preserve"> to be taken</w:t>
      </w:r>
      <w:r w:rsidR="00653740" w:rsidRPr="00FB69AA">
        <w:rPr>
          <w:lang w:eastAsia="zh-CN"/>
        </w:rPr>
        <w:t>.</w:t>
      </w:r>
    </w:p>
    <w:p w14:paraId="25B3CA34" w14:textId="7D23A0DD" w:rsidR="008C0EE8" w:rsidRPr="001B53FC" w:rsidRDefault="001A415F" w:rsidP="00417A72">
      <w:pPr>
        <w:pStyle w:val="enumlev2"/>
      </w:pPr>
      <w:r w:rsidRPr="00FB69AA">
        <w:rPr>
          <w:lang w:eastAsia="zh-CN"/>
        </w:rPr>
        <w:t>v)</w:t>
      </w:r>
      <w:r w:rsidRPr="00FB69AA">
        <w:rPr>
          <w:lang w:eastAsia="zh-CN"/>
        </w:rPr>
        <w:tab/>
      </w:r>
      <w:r w:rsidR="0097588A" w:rsidRPr="00FB69AA">
        <w:rPr>
          <w:b/>
          <w:bCs/>
          <w:lang w:eastAsia="zh-CN"/>
        </w:rPr>
        <w:t xml:space="preserve">Fault </w:t>
      </w:r>
      <w:r w:rsidR="007762C7" w:rsidRPr="00FB69AA">
        <w:rPr>
          <w:b/>
          <w:bCs/>
          <w:lang w:eastAsia="zh-CN"/>
        </w:rPr>
        <w:t>s</w:t>
      </w:r>
      <w:r w:rsidR="0097588A" w:rsidRPr="00FB69AA">
        <w:rPr>
          <w:b/>
          <w:bCs/>
          <w:lang w:eastAsia="zh-CN"/>
        </w:rPr>
        <w:t xml:space="preserve">imulation and </w:t>
      </w:r>
      <w:r w:rsidR="007762C7" w:rsidRPr="00FB69AA">
        <w:rPr>
          <w:b/>
          <w:bCs/>
          <w:lang w:eastAsia="zh-CN"/>
        </w:rPr>
        <w:t>t</w:t>
      </w:r>
      <w:r w:rsidR="0097588A" w:rsidRPr="00FB69AA">
        <w:rPr>
          <w:b/>
          <w:bCs/>
          <w:lang w:eastAsia="zh-CN"/>
        </w:rPr>
        <w:t>esting</w:t>
      </w:r>
      <w:r w:rsidR="0097588A" w:rsidRPr="00B30C15">
        <w:rPr>
          <w:lang w:eastAsia="zh-CN"/>
        </w:rPr>
        <w:t xml:space="preserve">: </w:t>
      </w:r>
      <w:r w:rsidR="0097588A" w:rsidRPr="00FB69AA">
        <w:rPr>
          <w:lang w:eastAsia="zh-CN"/>
        </w:rPr>
        <w:t xml:space="preserve">A comprehensive evaluation of the performance of the SRv6 network can be </w:t>
      </w:r>
      <w:r w:rsidR="007762C7" w:rsidRPr="00FB69AA">
        <w:rPr>
          <w:lang w:eastAsia="zh-CN"/>
        </w:rPr>
        <w:t>conducted</w:t>
      </w:r>
      <w:r w:rsidR="0097588A" w:rsidRPr="00FB69AA">
        <w:rPr>
          <w:lang w:eastAsia="zh-CN"/>
        </w:rPr>
        <w:t xml:space="preserve"> using fault simulation and performance test tools. This helps identify potential performance issues and validates the effectiveness of the </w:t>
      </w:r>
      <w:r w:rsidR="0097588A" w:rsidRPr="00FB69AA">
        <w:t>solution.</w:t>
      </w:r>
    </w:p>
    <w:p w14:paraId="21284409" w14:textId="6BA72A08" w:rsidR="00653740" w:rsidRPr="00FB69AA" w:rsidRDefault="00653740" w:rsidP="00B30C15">
      <w:pPr>
        <w:keepNext/>
        <w:keepLines/>
        <w:rPr>
          <w:lang w:eastAsia="zh-CN"/>
        </w:rPr>
      </w:pPr>
      <w:r w:rsidRPr="00FB69AA">
        <w:rPr>
          <w:lang w:eastAsia="zh-CN"/>
        </w:rPr>
        <w:lastRenderedPageBreak/>
        <w:t xml:space="preserve">In summary, SRv6 network </w:t>
      </w:r>
      <w:r w:rsidR="00B37DBC" w:rsidRPr="00FB69AA">
        <w:rPr>
          <w:lang w:eastAsia="zh-CN"/>
        </w:rPr>
        <w:t>PM</w:t>
      </w:r>
      <w:r w:rsidRPr="00FB69AA">
        <w:rPr>
          <w:lang w:eastAsia="zh-CN"/>
        </w:rPr>
        <w:t xml:space="preserve"> is a key </w:t>
      </w:r>
      <w:r w:rsidR="00C262A4" w:rsidRPr="00FB69AA">
        <w:rPr>
          <w:lang w:eastAsia="zh-CN"/>
        </w:rPr>
        <w:t xml:space="preserve">to </w:t>
      </w:r>
      <w:r w:rsidRPr="00FB69AA">
        <w:rPr>
          <w:lang w:eastAsia="zh-CN"/>
        </w:rPr>
        <w:t>ensu</w:t>
      </w:r>
      <w:r w:rsidR="00C262A4" w:rsidRPr="00FB69AA">
        <w:rPr>
          <w:lang w:eastAsia="zh-CN"/>
        </w:rPr>
        <w:t>r</w:t>
      </w:r>
      <w:r w:rsidR="007762C7" w:rsidRPr="00FB69AA">
        <w:rPr>
          <w:lang w:eastAsia="zh-CN"/>
        </w:rPr>
        <w:t>ing</w:t>
      </w:r>
      <w:r w:rsidRPr="00FB69AA">
        <w:rPr>
          <w:lang w:eastAsia="zh-CN"/>
        </w:rPr>
        <w:t xml:space="preserve"> the stable operation of SRv6 networks and mee</w:t>
      </w:r>
      <w:r w:rsidR="00B37DBC" w:rsidRPr="00FB69AA">
        <w:rPr>
          <w:lang w:eastAsia="zh-CN"/>
        </w:rPr>
        <w:t>t</w:t>
      </w:r>
      <w:r w:rsidRPr="00FB69AA">
        <w:rPr>
          <w:lang w:eastAsia="zh-CN"/>
        </w:rPr>
        <w:t xml:space="preserve"> </w:t>
      </w:r>
      <w:r w:rsidR="0082181E" w:rsidRPr="00FB69AA">
        <w:rPr>
          <w:lang w:eastAsia="zh-CN"/>
        </w:rPr>
        <w:t xml:space="preserve">service </w:t>
      </w:r>
      <w:r w:rsidRPr="00FB69AA">
        <w:rPr>
          <w:lang w:eastAsia="zh-CN"/>
        </w:rPr>
        <w:t xml:space="preserve">requirements. By selecting appropriate monitoring methods and tools that </w:t>
      </w:r>
      <w:r w:rsidR="00C262A4" w:rsidRPr="00FB69AA">
        <w:rPr>
          <w:lang w:eastAsia="zh-CN"/>
        </w:rPr>
        <w:t>meet requirements of</w:t>
      </w:r>
      <w:r w:rsidRPr="00FB69AA">
        <w:rPr>
          <w:lang w:eastAsia="zh-CN"/>
        </w:rPr>
        <w:t xml:space="preserve"> </w:t>
      </w:r>
      <w:r w:rsidR="00C262A4" w:rsidRPr="00FB69AA">
        <w:rPr>
          <w:lang w:eastAsia="zh-CN"/>
        </w:rPr>
        <w:t>timeliness</w:t>
      </w:r>
      <w:r w:rsidRPr="00FB69AA">
        <w:rPr>
          <w:lang w:eastAsia="zh-CN"/>
        </w:rPr>
        <w:t xml:space="preserve">, </w:t>
      </w:r>
      <w:r w:rsidR="00C262A4" w:rsidRPr="00FB69AA">
        <w:rPr>
          <w:lang w:eastAsia="zh-CN"/>
        </w:rPr>
        <w:t>accuracy</w:t>
      </w:r>
      <w:r w:rsidRPr="00FB69AA">
        <w:rPr>
          <w:lang w:eastAsia="zh-CN"/>
        </w:rPr>
        <w:t xml:space="preserve">, </w:t>
      </w:r>
      <w:r w:rsidR="00C262A4" w:rsidRPr="00FB69AA">
        <w:rPr>
          <w:lang w:eastAsia="zh-CN"/>
        </w:rPr>
        <w:t>scalability</w:t>
      </w:r>
      <w:r w:rsidRPr="00FB69AA">
        <w:rPr>
          <w:lang w:eastAsia="zh-CN"/>
        </w:rPr>
        <w:t xml:space="preserve">, and </w:t>
      </w:r>
      <w:r w:rsidR="00C262A4" w:rsidRPr="00FB69AA">
        <w:rPr>
          <w:lang w:eastAsia="zh-CN"/>
        </w:rPr>
        <w:t>usability</w:t>
      </w:r>
      <w:r w:rsidRPr="00FB69AA">
        <w:rPr>
          <w:lang w:eastAsia="zh-CN"/>
        </w:rPr>
        <w:t xml:space="preserve">, the performance and </w:t>
      </w:r>
      <w:r w:rsidR="00B37DBC" w:rsidRPr="00FB69AA">
        <w:rPr>
          <w:lang w:eastAsia="zh-CN"/>
        </w:rPr>
        <w:t xml:space="preserve">QoS </w:t>
      </w:r>
      <w:r w:rsidRPr="00FB69AA">
        <w:rPr>
          <w:lang w:eastAsia="zh-CN"/>
        </w:rPr>
        <w:t>of the SRv6 network can be effectively improved.</w:t>
      </w:r>
    </w:p>
    <w:p w14:paraId="050DE35B" w14:textId="5DF3C6F5" w:rsidR="00653740" w:rsidRPr="00FB69AA" w:rsidRDefault="001A415F" w:rsidP="00A84375">
      <w:pPr>
        <w:pStyle w:val="Heading1"/>
      </w:pPr>
      <w:bookmarkStart w:id="81" w:name="_Toc201934901"/>
      <w:bookmarkStart w:id="82" w:name="_Toc208321832"/>
      <w:bookmarkStart w:id="83" w:name="_Toc208407030"/>
      <w:r w:rsidRPr="00FB69AA">
        <w:t>7</w:t>
      </w:r>
      <w:r w:rsidRPr="00FB69AA">
        <w:tab/>
      </w:r>
      <w:r w:rsidR="00653740" w:rsidRPr="00FB69AA">
        <w:t xml:space="preserve">Standardization for PM of SRv6 </w:t>
      </w:r>
      <w:r w:rsidR="00B37DBC" w:rsidRPr="00FB69AA">
        <w:t>n</w:t>
      </w:r>
      <w:r w:rsidR="00653740" w:rsidRPr="00FB69AA">
        <w:t>etwork</w:t>
      </w:r>
      <w:bookmarkEnd w:id="81"/>
      <w:r w:rsidR="00B37DBC" w:rsidRPr="00FB69AA">
        <w:t>s</w:t>
      </w:r>
      <w:bookmarkEnd w:id="82"/>
      <w:bookmarkEnd w:id="83"/>
    </w:p>
    <w:p w14:paraId="6FAA6CD2" w14:textId="0B8DA784" w:rsidR="00653740" w:rsidRPr="00FB69AA" w:rsidRDefault="001A415F" w:rsidP="00A84375">
      <w:pPr>
        <w:pStyle w:val="Heading2"/>
      </w:pPr>
      <w:bookmarkStart w:id="84" w:name="_Toc172016679"/>
      <w:bookmarkStart w:id="85" w:name="_Toc201934902"/>
      <w:bookmarkStart w:id="86" w:name="_Toc208321833"/>
      <w:bookmarkStart w:id="87" w:name="_Toc208407031"/>
      <w:bookmarkEnd w:id="84"/>
      <w:r w:rsidRPr="00FB69AA">
        <w:t>7.1</w:t>
      </w:r>
      <w:r w:rsidRPr="00FB69AA">
        <w:tab/>
      </w:r>
      <w:r w:rsidR="00653740" w:rsidRPr="00FB69AA">
        <w:t xml:space="preserve">PM of SRv6 </w:t>
      </w:r>
      <w:r w:rsidR="00B37DBC" w:rsidRPr="00FB69AA">
        <w:t>n</w:t>
      </w:r>
      <w:r w:rsidR="00653740" w:rsidRPr="00FB69AA">
        <w:t xml:space="preserve">etwork </w:t>
      </w:r>
      <w:r w:rsidR="00B37DBC" w:rsidRPr="00FB69AA">
        <w:t>s</w:t>
      </w:r>
      <w:r w:rsidR="00C262A4" w:rsidRPr="00FB69AA">
        <w:rPr>
          <w:rFonts w:eastAsiaTheme="minorEastAsia"/>
          <w:lang w:eastAsia="zh-CN"/>
        </w:rPr>
        <w:t xml:space="preserve">tandardization </w:t>
      </w:r>
      <w:r w:rsidR="00B37DBC" w:rsidRPr="00FB69AA">
        <w:rPr>
          <w:rFonts w:eastAsiaTheme="minorEastAsia"/>
          <w:lang w:eastAsia="zh-CN"/>
        </w:rPr>
        <w:t>w</w:t>
      </w:r>
      <w:r w:rsidR="00C262A4" w:rsidRPr="00FB69AA">
        <w:rPr>
          <w:rFonts w:eastAsiaTheme="minorEastAsia"/>
          <w:lang w:eastAsia="zh-CN"/>
        </w:rPr>
        <w:t xml:space="preserve">ork </w:t>
      </w:r>
      <w:r w:rsidR="00653740" w:rsidRPr="00FB69AA">
        <w:t>in ITU-T</w:t>
      </w:r>
      <w:bookmarkEnd w:id="85"/>
      <w:bookmarkEnd w:id="86"/>
      <w:bookmarkEnd w:id="87"/>
    </w:p>
    <w:p w14:paraId="2B67274D" w14:textId="044B49F2" w:rsidR="00653740" w:rsidRPr="00FB69AA" w:rsidRDefault="00653740" w:rsidP="00A84375">
      <w:pPr>
        <w:rPr>
          <w:lang w:eastAsia="zh-CN"/>
        </w:rPr>
      </w:pPr>
      <w:r w:rsidRPr="00FB69AA">
        <w:rPr>
          <w:lang w:eastAsia="zh-CN"/>
        </w:rPr>
        <w:t xml:space="preserve">The following Recommendations </w:t>
      </w:r>
      <w:r w:rsidR="00C262A4" w:rsidRPr="00FB69AA">
        <w:rPr>
          <w:lang w:eastAsia="zh-CN"/>
        </w:rPr>
        <w:t>developed by</w:t>
      </w:r>
      <w:r w:rsidRPr="00FB69AA">
        <w:rPr>
          <w:lang w:eastAsia="zh-CN"/>
        </w:rPr>
        <w:t xml:space="preserve"> ITU-T </w:t>
      </w:r>
      <w:r w:rsidR="00C262A4" w:rsidRPr="00FB69AA">
        <w:rPr>
          <w:lang w:eastAsia="zh-CN"/>
        </w:rPr>
        <w:t xml:space="preserve">are </w:t>
      </w:r>
      <w:r w:rsidRPr="00FB69AA">
        <w:rPr>
          <w:lang w:eastAsia="zh-CN"/>
        </w:rPr>
        <w:t xml:space="preserve">related to </w:t>
      </w:r>
      <w:r w:rsidR="00B37DBC" w:rsidRPr="00FB69AA">
        <w:rPr>
          <w:lang w:eastAsia="zh-CN"/>
        </w:rPr>
        <w:t>PM</w:t>
      </w:r>
      <w:r w:rsidRPr="00FB69AA">
        <w:rPr>
          <w:lang w:eastAsia="zh-CN"/>
        </w:rPr>
        <w:t xml:space="preserve"> in the SRv6 network</w:t>
      </w:r>
      <w:r w:rsidR="00B37DBC" w:rsidRPr="00FB69AA">
        <w:rPr>
          <w:lang w:eastAsia="zh-CN"/>
        </w:rPr>
        <w:t>s</w:t>
      </w:r>
      <w:r w:rsidRPr="00FB69AA">
        <w:rPr>
          <w:lang w:eastAsia="zh-CN"/>
        </w:rPr>
        <w:t>.</w:t>
      </w:r>
      <w:bookmarkStart w:id="88" w:name="_Toc103076701"/>
    </w:p>
    <w:p w14:paraId="6504446F" w14:textId="688C95B8" w:rsidR="00653740" w:rsidRPr="00FB69AA" w:rsidRDefault="00653740" w:rsidP="00EE2683">
      <w:pPr>
        <w:rPr>
          <w:szCs w:val="21"/>
          <w:lang w:eastAsia="zh-CN"/>
        </w:rPr>
      </w:pPr>
      <w:r w:rsidRPr="00FB69AA">
        <w:rPr>
          <w:szCs w:val="21"/>
          <w:lang w:eastAsia="zh-CN"/>
        </w:rPr>
        <w:t>[</w:t>
      </w:r>
      <w:r w:rsidR="00D64D1E" w:rsidRPr="00FB69AA">
        <w:rPr>
          <w:szCs w:val="21"/>
          <w:lang w:eastAsia="zh-CN"/>
        </w:rPr>
        <w:t>b-</w:t>
      </w:r>
      <w:r w:rsidRPr="00FB69AA">
        <w:rPr>
          <w:szCs w:val="21"/>
          <w:lang w:eastAsia="zh-CN"/>
        </w:rPr>
        <w:t xml:space="preserve">ITU-T G.1051] specifies a set of IP performance parameters and methods of measurement applicable </w:t>
      </w:r>
      <w:r w:rsidR="00C262A4" w:rsidRPr="00FB69AA">
        <w:rPr>
          <w:szCs w:val="21"/>
          <w:lang w:eastAsia="zh-CN"/>
        </w:rPr>
        <w:t xml:space="preserve">for </w:t>
      </w:r>
      <w:r w:rsidRPr="00FB69AA">
        <w:rPr>
          <w:szCs w:val="21"/>
          <w:lang w:eastAsia="zh-CN"/>
        </w:rPr>
        <w:t>assessing the quality of packet transfer on inter-domain paths. It is based on the</w:t>
      </w:r>
      <w:r w:rsidR="00C262A4" w:rsidRPr="00FB69AA">
        <w:rPr>
          <w:szCs w:val="21"/>
          <w:lang w:eastAsia="zh-CN"/>
        </w:rPr>
        <w:t xml:space="preserve"> </w:t>
      </w:r>
      <w:r w:rsidRPr="00FB69AA">
        <w:rPr>
          <w:szCs w:val="21"/>
          <w:lang w:eastAsia="zh-CN"/>
        </w:rPr>
        <w:t xml:space="preserve">Two-Way Active Measurement Protocol (TWAMP). </w:t>
      </w:r>
      <w:r w:rsidR="00C262A4" w:rsidRPr="00FB69AA">
        <w:rPr>
          <w:szCs w:val="21"/>
          <w:lang w:eastAsia="zh-CN"/>
        </w:rPr>
        <w:t>It can apply to scenarios that require ultra-high reliability and low latency.</w:t>
      </w:r>
    </w:p>
    <w:p w14:paraId="0953DAB3" w14:textId="370C6521" w:rsidR="00653740" w:rsidRPr="00FB69AA" w:rsidRDefault="00653740" w:rsidP="00EE2683">
      <w:pPr>
        <w:rPr>
          <w:szCs w:val="21"/>
          <w:lang w:eastAsia="zh-CN"/>
        </w:rPr>
      </w:pPr>
      <w:r w:rsidRPr="00FB69AA">
        <w:rPr>
          <w:szCs w:val="21"/>
          <w:lang w:eastAsia="zh-CN"/>
        </w:rPr>
        <w:t>[</w:t>
      </w:r>
      <w:r w:rsidR="00D64D1E" w:rsidRPr="00FB69AA">
        <w:rPr>
          <w:szCs w:val="21"/>
          <w:lang w:eastAsia="zh-CN"/>
        </w:rPr>
        <w:t>b-</w:t>
      </w:r>
      <w:r w:rsidRPr="00FB69AA">
        <w:rPr>
          <w:szCs w:val="21"/>
          <w:lang w:eastAsia="zh-CN"/>
        </w:rPr>
        <w:t xml:space="preserve">ITU-T Y.1540] defines the parameters that may be used to specify and assess the </w:t>
      </w:r>
      <w:r w:rsidR="00C262A4" w:rsidRPr="00FB69AA">
        <w:rPr>
          <w:szCs w:val="21"/>
          <w:lang w:eastAsia="zh-CN"/>
        </w:rPr>
        <w:t>speed</w:t>
      </w:r>
      <w:r w:rsidRPr="00FB69AA">
        <w:rPr>
          <w:szCs w:val="21"/>
          <w:lang w:eastAsia="zh-CN"/>
        </w:rPr>
        <w:t>, accuracy, dependability, and availability of IP packet transfers of regional and international</w:t>
      </w:r>
      <w:r w:rsidR="00C262A4" w:rsidRPr="00FB69AA">
        <w:rPr>
          <w:szCs w:val="21"/>
          <w:lang w:eastAsia="zh-CN"/>
        </w:rPr>
        <w:t xml:space="preserve"> </w:t>
      </w:r>
      <w:r w:rsidRPr="00FB69AA">
        <w:rPr>
          <w:szCs w:val="21"/>
          <w:lang w:eastAsia="zh-CN"/>
        </w:rPr>
        <w:t xml:space="preserve">IP data communication services. The defined parameters </w:t>
      </w:r>
      <w:r w:rsidR="00C262A4" w:rsidRPr="00FB69AA">
        <w:rPr>
          <w:szCs w:val="21"/>
          <w:lang w:eastAsia="zh-CN"/>
        </w:rPr>
        <w:t xml:space="preserve">are </w:t>
      </w:r>
      <w:r w:rsidRPr="00FB69AA">
        <w:rPr>
          <w:szCs w:val="21"/>
          <w:lang w:eastAsia="zh-CN"/>
        </w:rPr>
        <w:t xml:space="preserve">applied to end-to-end </w:t>
      </w:r>
      <w:r w:rsidR="00C262A4" w:rsidRPr="00FB69AA">
        <w:rPr>
          <w:szCs w:val="21"/>
          <w:lang w:eastAsia="zh-CN"/>
        </w:rPr>
        <w:t xml:space="preserve">or </w:t>
      </w:r>
      <w:r w:rsidRPr="00FB69AA">
        <w:rPr>
          <w:szCs w:val="21"/>
          <w:lang w:eastAsia="zh-CN"/>
        </w:rPr>
        <w:t>point-to-point IP services and network portions.</w:t>
      </w:r>
    </w:p>
    <w:p w14:paraId="70F9B282" w14:textId="346F80D0" w:rsidR="00653740" w:rsidRPr="00FB69AA" w:rsidRDefault="00653740" w:rsidP="002E0584">
      <w:pPr>
        <w:rPr>
          <w:szCs w:val="21"/>
          <w:lang w:eastAsia="zh-CN"/>
        </w:rPr>
      </w:pPr>
      <w:r w:rsidRPr="00FB69AA">
        <w:rPr>
          <w:szCs w:val="21"/>
          <w:lang w:eastAsia="zh-CN"/>
        </w:rPr>
        <w:t>[</w:t>
      </w:r>
      <w:r w:rsidR="00D64D1E" w:rsidRPr="00FB69AA">
        <w:rPr>
          <w:szCs w:val="21"/>
          <w:lang w:eastAsia="zh-CN"/>
        </w:rPr>
        <w:t>b-</w:t>
      </w:r>
      <w:r w:rsidRPr="00FB69AA">
        <w:rPr>
          <w:szCs w:val="21"/>
          <w:lang w:eastAsia="zh-CN"/>
        </w:rPr>
        <w:t xml:space="preserve">ITU-T Y.1543] specifies a method to continuously measure two-way data latency and loss for a defined observation period. </w:t>
      </w:r>
      <w:r w:rsidR="00C262A4" w:rsidRPr="00FB69AA">
        <w:rPr>
          <w:szCs w:val="21"/>
          <w:lang w:eastAsia="zh-CN"/>
        </w:rPr>
        <w:t>It also specifies detailed requirements and methods for QoS monitoring in trusted IP networks.</w:t>
      </w:r>
    </w:p>
    <w:p w14:paraId="08595D48" w14:textId="203497B8" w:rsidR="00653740" w:rsidRPr="00FB69AA" w:rsidRDefault="001A415F" w:rsidP="00A84375">
      <w:pPr>
        <w:pStyle w:val="Heading2"/>
      </w:pPr>
      <w:bookmarkStart w:id="89" w:name="_Toc201934903"/>
      <w:bookmarkStart w:id="90" w:name="_Toc208321834"/>
      <w:bookmarkStart w:id="91" w:name="_Toc208407032"/>
      <w:bookmarkEnd w:id="88"/>
      <w:r w:rsidRPr="00FB69AA">
        <w:t>7.2</w:t>
      </w:r>
      <w:r w:rsidRPr="00FB69AA">
        <w:tab/>
      </w:r>
      <w:r w:rsidR="00653740" w:rsidRPr="00FB69AA">
        <w:t xml:space="preserve">PM of SRv6 </w:t>
      </w:r>
      <w:r w:rsidR="007762C7" w:rsidRPr="00FB69AA">
        <w:t>n</w:t>
      </w:r>
      <w:r w:rsidR="00653740" w:rsidRPr="00FB69AA">
        <w:t xml:space="preserve">etwork </w:t>
      </w:r>
      <w:r w:rsidR="007762C7" w:rsidRPr="00FB69AA">
        <w:t>s</w:t>
      </w:r>
      <w:r w:rsidR="00C262A4" w:rsidRPr="00FB69AA">
        <w:rPr>
          <w:rFonts w:eastAsiaTheme="minorEastAsia"/>
          <w:lang w:eastAsia="zh-CN"/>
        </w:rPr>
        <w:t xml:space="preserve">tandardization </w:t>
      </w:r>
      <w:r w:rsidR="007762C7" w:rsidRPr="00FB69AA">
        <w:rPr>
          <w:rFonts w:eastAsiaTheme="minorEastAsia"/>
          <w:lang w:eastAsia="zh-CN"/>
        </w:rPr>
        <w:t>w</w:t>
      </w:r>
      <w:r w:rsidR="00C262A4" w:rsidRPr="00FB69AA">
        <w:rPr>
          <w:rFonts w:eastAsiaTheme="minorEastAsia"/>
          <w:lang w:eastAsia="zh-CN"/>
        </w:rPr>
        <w:t xml:space="preserve">ork </w:t>
      </w:r>
      <w:r w:rsidR="00653740" w:rsidRPr="00FB69AA">
        <w:t>in IETF</w:t>
      </w:r>
      <w:bookmarkEnd w:id="89"/>
      <w:bookmarkEnd w:id="90"/>
      <w:bookmarkEnd w:id="91"/>
    </w:p>
    <w:p w14:paraId="57E97F39" w14:textId="3C88FD8A" w:rsidR="00653740" w:rsidRPr="00FB69AA" w:rsidRDefault="00653740" w:rsidP="00A84375">
      <w:pPr>
        <w:rPr>
          <w:lang w:eastAsia="zh-CN"/>
        </w:rPr>
      </w:pPr>
      <w:r w:rsidRPr="00FB69AA">
        <w:rPr>
          <w:lang w:eastAsia="zh-CN"/>
        </w:rPr>
        <w:t>There is a large amount of research on SRv6 network performance measurement in the IETF, as follows:</w:t>
      </w:r>
    </w:p>
    <w:p w14:paraId="4BBF5609" w14:textId="4E2DD0F6" w:rsidR="00653740" w:rsidRPr="00FB69AA" w:rsidRDefault="00653740" w:rsidP="00A84375">
      <w:pPr>
        <w:rPr>
          <w:szCs w:val="21"/>
          <w:lang w:eastAsia="zh-CN"/>
        </w:rPr>
      </w:pPr>
      <w:bookmarkStart w:id="92" w:name="_Hlk172103406"/>
      <w:r w:rsidRPr="00FB69AA">
        <w:rPr>
          <w:szCs w:val="21"/>
          <w:lang w:eastAsia="zh-CN"/>
        </w:rPr>
        <w:t>[</w:t>
      </w:r>
      <w:r w:rsidR="00D64D1E" w:rsidRPr="00FB69AA">
        <w:rPr>
          <w:szCs w:val="21"/>
          <w:lang w:eastAsia="zh-CN"/>
        </w:rPr>
        <w:t>b-</w:t>
      </w:r>
      <w:r w:rsidRPr="00FB69AA">
        <w:rPr>
          <w:szCs w:val="21"/>
          <w:lang w:eastAsia="zh-CN"/>
        </w:rPr>
        <w:t>draft-song-spring-siam-07]</w:t>
      </w:r>
      <w:bookmarkEnd w:id="92"/>
      <w:r w:rsidRPr="00FB69AA">
        <w:rPr>
          <w:szCs w:val="21"/>
          <w:lang w:eastAsia="zh-CN"/>
        </w:rPr>
        <w:t xml:space="preserve"> describes an active measurement method for SRv6 that can support segment-by-segment and end-to-end measurements on any SRv6 path using existing protocols such as </w:t>
      </w:r>
      <w:r w:rsidR="00795A4B" w:rsidRPr="00FB69AA">
        <w:rPr>
          <w:szCs w:val="21"/>
          <w:lang w:eastAsia="zh-CN"/>
        </w:rPr>
        <w:t>i</w:t>
      </w:r>
      <w:r w:rsidR="00D64D1E" w:rsidRPr="00FB69AA">
        <w:rPr>
          <w:lang w:eastAsia="zh-CN"/>
        </w:rPr>
        <w:t xml:space="preserve">n-band </w:t>
      </w:r>
      <w:r w:rsidR="00795A4B" w:rsidRPr="00FB69AA">
        <w:rPr>
          <w:lang w:eastAsia="zh-CN"/>
        </w:rPr>
        <w:t>o</w:t>
      </w:r>
      <w:r w:rsidR="00D64D1E" w:rsidRPr="00FB69AA">
        <w:rPr>
          <w:lang w:eastAsia="zh-CN"/>
        </w:rPr>
        <w:t xml:space="preserve">peration, </w:t>
      </w:r>
      <w:r w:rsidR="00795A4B" w:rsidRPr="00FB69AA">
        <w:rPr>
          <w:lang w:eastAsia="zh-CN"/>
        </w:rPr>
        <w:t>a</w:t>
      </w:r>
      <w:r w:rsidR="00D64D1E" w:rsidRPr="00FB69AA">
        <w:rPr>
          <w:lang w:eastAsia="zh-CN"/>
        </w:rPr>
        <w:t xml:space="preserve">dministration, and </w:t>
      </w:r>
      <w:r w:rsidR="00795A4B" w:rsidRPr="00FB69AA">
        <w:rPr>
          <w:lang w:eastAsia="zh-CN"/>
        </w:rPr>
        <w:t>m</w:t>
      </w:r>
      <w:r w:rsidR="00D64D1E" w:rsidRPr="00FB69AA">
        <w:rPr>
          <w:lang w:eastAsia="zh-CN"/>
        </w:rPr>
        <w:t>aintenance</w:t>
      </w:r>
      <w:r w:rsidR="00D64D1E" w:rsidRPr="00FB69AA">
        <w:rPr>
          <w:szCs w:val="21"/>
          <w:lang w:eastAsia="zh-CN"/>
        </w:rPr>
        <w:t xml:space="preserve"> (</w:t>
      </w:r>
      <w:r w:rsidRPr="00FB69AA">
        <w:rPr>
          <w:szCs w:val="21"/>
          <w:lang w:eastAsia="zh-CN"/>
        </w:rPr>
        <w:t>IOAM</w:t>
      </w:r>
      <w:r w:rsidR="00D64D1E" w:rsidRPr="00FB69AA">
        <w:rPr>
          <w:szCs w:val="21"/>
          <w:lang w:eastAsia="zh-CN"/>
        </w:rPr>
        <w:t>)</w:t>
      </w:r>
      <w:r w:rsidRPr="00FB69AA">
        <w:rPr>
          <w:szCs w:val="21"/>
          <w:lang w:eastAsia="zh-CN"/>
        </w:rPr>
        <w:t xml:space="preserve">. A packet containing </w:t>
      </w:r>
      <w:r w:rsidR="003012A5" w:rsidRPr="00FB69AA">
        <w:rPr>
          <w:szCs w:val="21"/>
          <w:lang w:eastAsia="zh-CN"/>
        </w:rPr>
        <w:t xml:space="preserve">a </w:t>
      </w:r>
      <w:r w:rsidR="00C262A4" w:rsidRPr="00FB69AA">
        <w:rPr>
          <w:lang w:eastAsia="zh-CN"/>
        </w:rPr>
        <w:t>s</w:t>
      </w:r>
      <w:r w:rsidR="00B55E39" w:rsidRPr="00FB69AA">
        <w:rPr>
          <w:lang w:eastAsia="zh-CN"/>
        </w:rPr>
        <w:t xml:space="preserve">egment </w:t>
      </w:r>
      <w:r w:rsidR="00C262A4" w:rsidRPr="00FB69AA">
        <w:rPr>
          <w:lang w:eastAsia="zh-CN"/>
        </w:rPr>
        <w:t>r</w:t>
      </w:r>
      <w:r w:rsidR="00B55E39" w:rsidRPr="00FB69AA">
        <w:rPr>
          <w:lang w:eastAsia="zh-CN"/>
        </w:rPr>
        <w:t xml:space="preserve">outing </w:t>
      </w:r>
      <w:r w:rsidR="00C262A4" w:rsidRPr="00FB69AA">
        <w:rPr>
          <w:lang w:eastAsia="zh-CN"/>
        </w:rPr>
        <w:t>h</w:t>
      </w:r>
      <w:r w:rsidR="00B55E39" w:rsidRPr="00FB69AA">
        <w:rPr>
          <w:lang w:eastAsia="zh-CN"/>
        </w:rPr>
        <w:t>eader</w:t>
      </w:r>
      <w:r w:rsidR="00D64D1E" w:rsidRPr="00FB69AA">
        <w:rPr>
          <w:szCs w:val="21"/>
          <w:lang w:eastAsia="zh-CN"/>
        </w:rPr>
        <w:t xml:space="preserve"> (</w:t>
      </w:r>
      <w:r w:rsidRPr="00FB69AA">
        <w:rPr>
          <w:szCs w:val="21"/>
          <w:lang w:eastAsia="zh-CN"/>
        </w:rPr>
        <w:t>SRH</w:t>
      </w:r>
      <w:r w:rsidR="00D64D1E" w:rsidRPr="00FB69AA">
        <w:rPr>
          <w:szCs w:val="21"/>
          <w:lang w:eastAsia="zh-CN"/>
        </w:rPr>
        <w:t>)</w:t>
      </w:r>
      <w:r w:rsidRPr="00FB69AA">
        <w:rPr>
          <w:szCs w:val="21"/>
          <w:lang w:eastAsia="zh-CN"/>
        </w:rPr>
        <w:t xml:space="preserve"> uses a flag bit to indicate that it is an active probing packet and requires segment-by-segment processing. Measurement information, such as the IOAM header and data, is encapsulated in the </w:t>
      </w:r>
      <w:r w:rsidR="00D64D1E" w:rsidRPr="00FB69AA">
        <w:rPr>
          <w:lang w:eastAsia="zh-CN"/>
        </w:rPr>
        <w:t>User Datagram Protocol</w:t>
      </w:r>
      <w:r w:rsidR="00D64D1E" w:rsidRPr="00FB69AA">
        <w:rPr>
          <w:szCs w:val="21"/>
          <w:lang w:eastAsia="zh-CN"/>
        </w:rPr>
        <w:t xml:space="preserve"> (</w:t>
      </w:r>
      <w:r w:rsidRPr="00FB69AA">
        <w:rPr>
          <w:szCs w:val="21"/>
          <w:lang w:eastAsia="zh-CN"/>
        </w:rPr>
        <w:t>UDP</w:t>
      </w:r>
      <w:r w:rsidR="00D64D1E" w:rsidRPr="00FB69AA">
        <w:rPr>
          <w:szCs w:val="21"/>
          <w:lang w:eastAsia="zh-CN"/>
        </w:rPr>
        <w:t>)</w:t>
      </w:r>
      <w:r w:rsidRPr="00FB69AA">
        <w:rPr>
          <w:szCs w:val="21"/>
          <w:lang w:eastAsia="zh-CN"/>
        </w:rPr>
        <w:t xml:space="preserve"> payload, which is indicated by a dedicated port number. The probing packet originates from a segment source node, traverses an arbitrary segment path and terminates at a segment endpoint node, as configured by the segment list</w:t>
      </w:r>
      <w:r w:rsidR="00D64D1E" w:rsidRPr="00FB69AA">
        <w:rPr>
          <w:szCs w:val="21"/>
          <w:lang w:eastAsia="zh-CN"/>
        </w:rPr>
        <w:t xml:space="preserve"> (SL)</w:t>
      </w:r>
      <w:r w:rsidRPr="00FB69AA">
        <w:rPr>
          <w:szCs w:val="21"/>
          <w:lang w:eastAsia="zh-CN"/>
        </w:rPr>
        <w:t xml:space="preserve"> in </w:t>
      </w:r>
      <w:r w:rsidR="002332FC" w:rsidRPr="00FB69AA">
        <w:rPr>
          <w:szCs w:val="21"/>
          <w:lang w:eastAsia="zh-CN"/>
        </w:rPr>
        <w:t xml:space="preserve">the </w:t>
      </w:r>
      <w:r w:rsidRPr="00FB69AA">
        <w:rPr>
          <w:szCs w:val="21"/>
          <w:lang w:eastAsia="zh-CN"/>
        </w:rPr>
        <w:t>SRH. Each segment node on the path parses the UDP header and payload when a flag is detected. In IOAM, the node processes the IOAM option, conforming to the standard procedures defined in the IOAM documents. This method is compatible with other SRv6 active measurement methods and supports multiple applications.</w:t>
      </w:r>
    </w:p>
    <w:p w14:paraId="717865D9" w14:textId="43674167" w:rsidR="00653740" w:rsidRPr="00FB69AA" w:rsidRDefault="00653740" w:rsidP="00B30C15">
      <w:pPr>
        <w:jc w:val="left"/>
        <w:rPr>
          <w:szCs w:val="21"/>
          <w:lang w:eastAsia="zh-CN"/>
        </w:rPr>
      </w:pPr>
      <w:r w:rsidRPr="00FB69AA">
        <w:rPr>
          <w:szCs w:val="21"/>
          <w:lang w:eastAsia="zh-CN"/>
        </w:rPr>
        <w:t>[</w:t>
      </w:r>
      <w:r w:rsidR="00D64D1E" w:rsidRPr="00FB69AA">
        <w:rPr>
          <w:szCs w:val="21"/>
          <w:lang w:eastAsia="zh-CN"/>
        </w:rPr>
        <w:t>b-</w:t>
      </w:r>
      <w:r w:rsidRPr="00FB69AA">
        <w:rPr>
          <w:szCs w:val="21"/>
          <w:lang w:eastAsia="zh-CN"/>
        </w:rPr>
        <w:t>draft-ietf-spring-stamp-srpm-</w:t>
      </w:r>
      <w:r w:rsidR="00C262A4" w:rsidRPr="00FB69AA">
        <w:rPr>
          <w:szCs w:val="21"/>
          <w:lang w:eastAsia="zh-CN"/>
        </w:rPr>
        <w:t>17</w:t>
      </w:r>
      <w:r w:rsidRPr="00FB69AA">
        <w:rPr>
          <w:szCs w:val="21"/>
          <w:lang w:eastAsia="zh-CN"/>
        </w:rPr>
        <w:t xml:space="preserve">] describes procedures for </w:t>
      </w:r>
      <w:r w:rsidR="00C262A4" w:rsidRPr="00FB69AA">
        <w:rPr>
          <w:szCs w:val="21"/>
          <w:lang w:eastAsia="zh-CN"/>
        </w:rPr>
        <w:t xml:space="preserve">performance measurement </w:t>
      </w:r>
      <w:r w:rsidRPr="00FB69AA">
        <w:rPr>
          <w:szCs w:val="21"/>
          <w:lang w:eastAsia="zh-CN"/>
        </w:rPr>
        <w:t xml:space="preserve">in </w:t>
      </w:r>
      <w:r w:rsidR="00C262A4" w:rsidRPr="00FB69AA">
        <w:rPr>
          <w:szCs w:val="21"/>
          <w:lang w:eastAsia="zh-CN"/>
        </w:rPr>
        <w:t>segment routing (</w:t>
      </w:r>
      <w:r w:rsidRPr="00FB69AA">
        <w:rPr>
          <w:szCs w:val="21"/>
          <w:lang w:eastAsia="zh-CN"/>
        </w:rPr>
        <w:t>SR</w:t>
      </w:r>
      <w:r w:rsidR="00C262A4" w:rsidRPr="00FB69AA">
        <w:rPr>
          <w:szCs w:val="21"/>
          <w:lang w:eastAsia="zh-CN"/>
        </w:rPr>
        <w:t>)</w:t>
      </w:r>
      <w:r w:rsidRPr="00FB69AA">
        <w:rPr>
          <w:szCs w:val="21"/>
          <w:lang w:eastAsia="zh-CN"/>
        </w:rPr>
        <w:t xml:space="preserve"> networks using a Simple Two-Way Active Measurement Protocol (STAMP) defined in [IETF RFC 8762] and its optional extensions defined in [IETF RFC 8972] and further augmented in [IETF RFC 9503]. The procedure is used for links, SR paths, and </w:t>
      </w:r>
      <w:r w:rsidR="00795A4B" w:rsidRPr="00FB69AA">
        <w:rPr>
          <w:szCs w:val="21"/>
          <w:lang w:eastAsia="zh-CN"/>
        </w:rPr>
        <w:t>l</w:t>
      </w:r>
      <w:r w:rsidRPr="00FB69AA">
        <w:rPr>
          <w:szCs w:val="21"/>
          <w:lang w:eastAsia="zh-CN"/>
        </w:rPr>
        <w:t>ayer</w:t>
      </w:r>
      <w:r w:rsidR="00795A4B" w:rsidRPr="00B30C15">
        <w:rPr>
          <w:szCs w:val="21"/>
          <w:lang w:eastAsia="zh-CN"/>
        </w:rPr>
        <w:t xml:space="preserve"> </w:t>
      </w:r>
      <w:r w:rsidRPr="00FB69AA">
        <w:rPr>
          <w:szCs w:val="21"/>
          <w:lang w:eastAsia="zh-CN"/>
        </w:rPr>
        <w:t xml:space="preserve">3 and </w:t>
      </w:r>
      <w:r w:rsidR="00795A4B" w:rsidRPr="00B30C15">
        <w:rPr>
          <w:szCs w:val="21"/>
          <w:lang w:eastAsia="zh-CN"/>
        </w:rPr>
        <w:t>l</w:t>
      </w:r>
      <w:r w:rsidRPr="00FB69AA">
        <w:rPr>
          <w:szCs w:val="21"/>
          <w:lang w:eastAsia="zh-CN"/>
        </w:rPr>
        <w:t>ayer</w:t>
      </w:r>
      <w:r w:rsidR="00795A4B" w:rsidRPr="00B30C15">
        <w:rPr>
          <w:szCs w:val="21"/>
          <w:lang w:eastAsia="zh-CN"/>
        </w:rPr>
        <w:t xml:space="preserve"> </w:t>
      </w:r>
      <w:r w:rsidRPr="00FB69AA">
        <w:rPr>
          <w:szCs w:val="21"/>
          <w:lang w:eastAsia="zh-CN"/>
        </w:rPr>
        <w:t xml:space="preserve">2 services in SR networks and is applicable to both </w:t>
      </w:r>
      <w:r w:rsidR="00635380" w:rsidRPr="00FB69AA">
        <w:rPr>
          <w:szCs w:val="21"/>
          <w:lang w:eastAsia="zh-CN"/>
        </w:rPr>
        <w:t>SR</w:t>
      </w:r>
      <w:r w:rsidR="00C262A4" w:rsidRPr="00FB69AA">
        <w:rPr>
          <w:szCs w:val="21"/>
          <w:lang w:eastAsia="zh-CN"/>
        </w:rPr>
        <w:t xml:space="preserve"> over the MPLS forwarding plane</w:t>
      </w:r>
      <w:r w:rsidR="00D64D1E" w:rsidRPr="00FB69AA">
        <w:rPr>
          <w:szCs w:val="21"/>
          <w:lang w:eastAsia="zh-CN"/>
        </w:rPr>
        <w:t xml:space="preserve"> (</w:t>
      </w:r>
      <w:r w:rsidRPr="00FB69AA">
        <w:rPr>
          <w:szCs w:val="21"/>
          <w:lang w:eastAsia="zh-CN"/>
        </w:rPr>
        <w:t>SR-MPLS</w:t>
      </w:r>
      <w:r w:rsidR="00D64D1E" w:rsidRPr="00FB69AA">
        <w:rPr>
          <w:szCs w:val="21"/>
          <w:lang w:eastAsia="zh-CN"/>
        </w:rPr>
        <w:t>)</w:t>
      </w:r>
      <w:r w:rsidRPr="00FB69AA">
        <w:rPr>
          <w:szCs w:val="21"/>
          <w:lang w:eastAsia="zh-CN"/>
        </w:rPr>
        <w:t xml:space="preserve"> and SRv6 data plane.</w:t>
      </w:r>
    </w:p>
    <w:p w14:paraId="32E83091" w14:textId="3C693BD0" w:rsidR="00653740" w:rsidRPr="00FB69AA" w:rsidRDefault="00653740" w:rsidP="00A84375">
      <w:pPr>
        <w:rPr>
          <w:szCs w:val="21"/>
          <w:lang w:eastAsia="zh-CN"/>
        </w:rPr>
      </w:pPr>
      <w:r w:rsidRPr="00FB69AA">
        <w:rPr>
          <w:szCs w:val="21"/>
          <w:lang w:eastAsia="zh-CN"/>
        </w:rPr>
        <w:t>[</w:t>
      </w:r>
      <w:r w:rsidR="00D64D1E" w:rsidRPr="00FB69AA">
        <w:rPr>
          <w:szCs w:val="21"/>
          <w:lang w:eastAsia="zh-CN"/>
        </w:rPr>
        <w:t>b-</w:t>
      </w:r>
      <w:r w:rsidRPr="00FB69AA">
        <w:rPr>
          <w:szCs w:val="21"/>
          <w:lang w:eastAsia="zh-CN"/>
        </w:rPr>
        <w:t xml:space="preserve">IETF RFC 9259] describes how existing IPv6 mechanisms for ping and traceroute can be used in SRv6 network. It specifies the </w:t>
      </w:r>
      <w:r w:rsidR="00546568" w:rsidRPr="00FB69AA">
        <w:rPr>
          <w:szCs w:val="21"/>
          <w:lang w:eastAsia="zh-CN"/>
        </w:rPr>
        <w:t>o</w:t>
      </w:r>
      <w:r w:rsidR="00C262A4" w:rsidRPr="00FB69AA">
        <w:rPr>
          <w:lang w:eastAsia="zh-CN"/>
        </w:rPr>
        <w:t xml:space="preserve">peration, </w:t>
      </w:r>
      <w:r w:rsidR="00546568" w:rsidRPr="00FB69AA">
        <w:rPr>
          <w:lang w:eastAsia="zh-CN"/>
        </w:rPr>
        <w:t>a</w:t>
      </w:r>
      <w:r w:rsidR="00C262A4" w:rsidRPr="00FB69AA">
        <w:rPr>
          <w:lang w:eastAsia="zh-CN"/>
        </w:rPr>
        <w:t xml:space="preserve">dministration and </w:t>
      </w:r>
      <w:r w:rsidR="00546568" w:rsidRPr="00FB69AA">
        <w:rPr>
          <w:lang w:eastAsia="zh-CN"/>
        </w:rPr>
        <w:t>m</w:t>
      </w:r>
      <w:r w:rsidR="00C262A4" w:rsidRPr="00FB69AA">
        <w:rPr>
          <w:lang w:eastAsia="zh-CN"/>
        </w:rPr>
        <w:t>aintenance</w:t>
      </w:r>
      <w:r w:rsidR="00C262A4" w:rsidRPr="00FB69AA">
        <w:rPr>
          <w:szCs w:val="21"/>
          <w:lang w:eastAsia="zh-CN"/>
        </w:rPr>
        <w:t xml:space="preserve"> (</w:t>
      </w:r>
      <w:r w:rsidRPr="00FB69AA">
        <w:rPr>
          <w:szCs w:val="21"/>
          <w:lang w:eastAsia="zh-CN"/>
        </w:rPr>
        <w:t>OAM</w:t>
      </w:r>
      <w:r w:rsidR="00C262A4" w:rsidRPr="00FB69AA">
        <w:rPr>
          <w:szCs w:val="21"/>
          <w:lang w:eastAsia="zh-CN"/>
        </w:rPr>
        <w:t>)</w:t>
      </w:r>
      <w:r w:rsidRPr="00FB69AA">
        <w:rPr>
          <w:szCs w:val="21"/>
          <w:lang w:eastAsia="zh-CN"/>
        </w:rPr>
        <w:t xml:space="preserve"> flag (O-flag) in the SRH for performing controllable and predictable flow sampling from segment endpoints. In addition, the document describes how a centralized monitoring system performs a path continuity check between nodes within an SRv6 domain.</w:t>
      </w:r>
    </w:p>
    <w:p w14:paraId="5E014183" w14:textId="7538CE7C" w:rsidR="00653740" w:rsidRPr="00FB69AA" w:rsidRDefault="001A415F" w:rsidP="00A84375">
      <w:pPr>
        <w:pStyle w:val="Heading1"/>
      </w:pPr>
      <w:bookmarkStart w:id="93" w:name="_Toc172016682"/>
      <w:bookmarkStart w:id="94" w:name="_Toc172016683"/>
      <w:bookmarkStart w:id="95" w:name="_Toc201934904"/>
      <w:bookmarkStart w:id="96" w:name="_Toc208321835"/>
      <w:bookmarkStart w:id="97" w:name="_Toc130285175"/>
      <w:bookmarkStart w:id="98" w:name="_Toc208407033"/>
      <w:bookmarkEnd w:id="93"/>
      <w:bookmarkEnd w:id="94"/>
      <w:r w:rsidRPr="00FB69AA">
        <w:lastRenderedPageBreak/>
        <w:t>8</w:t>
      </w:r>
      <w:r w:rsidRPr="00FB69AA">
        <w:tab/>
      </w:r>
      <w:r w:rsidR="00806D6E" w:rsidRPr="00FB69AA">
        <w:rPr>
          <w:rFonts w:eastAsiaTheme="minorEastAsia"/>
          <w:lang w:eastAsia="zh-CN"/>
        </w:rPr>
        <w:t xml:space="preserve">Potential </w:t>
      </w:r>
      <w:r w:rsidR="007762C7" w:rsidRPr="00FB69AA">
        <w:rPr>
          <w:rFonts w:eastAsiaTheme="minorEastAsia"/>
          <w:lang w:eastAsia="zh-CN"/>
        </w:rPr>
        <w:t>r</w:t>
      </w:r>
      <w:r w:rsidR="00806D6E" w:rsidRPr="00FB69AA">
        <w:rPr>
          <w:rFonts w:eastAsiaTheme="minorEastAsia"/>
        </w:rPr>
        <w:t>equirements</w:t>
      </w:r>
      <w:r w:rsidR="00806D6E" w:rsidRPr="00FB69AA">
        <w:t xml:space="preserve"> </w:t>
      </w:r>
      <w:r w:rsidR="00653740" w:rsidRPr="00FB69AA">
        <w:t>for PM of SRv6</w:t>
      </w:r>
      <w:bookmarkEnd w:id="95"/>
      <w:bookmarkEnd w:id="96"/>
      <w:bookmarkEnd w:id="98"/>
    </w:p>
    <w:p w14:paraId="713B31E7" w14:textId="12A44D08" w:rsidR="00653740" w:rsidRPr="00FB69AA" w:rsidRDefault="001A415F" w:rsidP="00A84375">
      <w:pPr>
        <w:pStyle w:val="Heading2"/>
      </w:pPr>
      <w:bookmarkStart w:id="99" w:name="_Toc201934905"/>
      <w:bookmarkStart w:id="100" w:name="_Toc208321836"/>
      <w:bookmarkStart w:id="101" w:name="_Toc208407034"/>
      <w:r w:rsidRPr="00FB69AA">
        <w:t>8.1</w:t>
      </w:r>
      <w:r w:rsidRPr="00FB69AA">
        <w:tab/>
      </w:r>
      <w:r w:rsidR="00653740" w:rsidRPr="00FB69AA">
        <w:t xml:space="preserve">Overall </w:t>
      </w:r>
      <w:r w:rsidR="007762C7" w:rsidRPr="00FB69AA">
        <w:t>r</w:t>
      </w:r>
      <w:r w:rsidR="00653740" w:rsidRPr="00FB69AA">
        <w:t xml:space="preserve">equirements for PM </w:t>
      </w:r>
      <w:r w:rsidR="00254E71" w:rsidRPr="00FB69AA">
        <w:t>of</w:t>
      </w:r>
      <w:r w:rsidR="00653740" w:rsidRPr="00FB69AA">
        <w:t xml:space="preserve"> SRv6 </w:t>
      </w:r>
      <w:r w:rsidR="007762C7" w:rsidRPr="00FB69AA">
        <w:t>n</w:t>
      </w:r>
      <w:r w:rsidR="00653740" w:rsidRPr="00FB69AA">
        <w:t>etwork</w:t>
      </w:r>
      <w:bookmarkEnd w:id="97"/>
      <w:bookmarkEnd w:id="99"/>
      <w:r w:rsidR="007762C7" w:rsidRPr="00FB69AA">
        <w:t>s</w:t>
      </w:r>
      <w:bookmarkEnd w:id="100"/>
      <w:bookmarkEnd w:id="101"/>
    </w:p>
    <w:p w14:paraId="11D27475" w14:textId="6E045F90" w:rsidR="000B3357" w:rsidRPr="00FB69AA" w:rsidRDefault="000B3357" w:rsidP="00EE2683">
      <w:pPr>
        <w:rPr>
          <w:lang w:eastAsia="zh-CN"/>
        </w:rPr>
      </w:pPr>
      <w:r w:rsidRPr="00FB69AA">
        <w:rPr>
          <w:lang w:eastAsia="zh-CN"/>
        </w:rPr>
        <w:t>Network performance is essential for network operators</w:t>
      </w:r>
      <w:r w:rsidR="0082181E" w:rsidRPr="00FB69AA">
        <w:rPr>
          <w:lang w:eastAsia="zh-CN"/>
        </w:rPr>
        <w:t>, as v</w:t>
      </w:r>
      <w:r w:rsidRPr="00FB69AA">
        <w:rPr>
          <w:lang w:eastAsia="zh-CN"/>
        </w:rPr>
        <w:t>arious factors</w:t>
      </w:r>
      <w:r w:rsidR="0082181E" w:rsidRPr="00FB69AA">
        <w:rPr>
          <w:lang w:eastAsia="zh-CN"/>
        </w:rPr>
        <w:t xml:space="preserve"> can</w:t>
      </w:r>
      <w:r w:rsidRPr="00FB69AA">
        <w:rPr>
          <w:lang w:eastAsia="zh-CN"/>
        </w:rPr>
        <w:t xml:space="preserve"> affect </w:t>
      </w:r>
      <w:r w:rsidR="0082181E" w:rsidRPr="00FB69AA">
        <w:rPr>
          <w:lang w:eastAsia="zh-CN"/>
        </w:rPr>
        <w:t>it</w:t>
      </w:r>
      <w:r w:rsidRPr="00FB69AA">
        <w:rPr>
          <w:lang w:eastAsia="zh-CN"/>
        </w:rPr>
        <w:t>. In the SRv6 network, measuring and collecting SRv6 node</w:t>
      </w:r>
      <w:r w:rsidR="0082181E" w:rsidRPr="00FB69AA">
        <w:rPr>
          <w:lang w:eastAsia="zh-CN"/>
        </w:rPr>
        <w:t xml:space="preserve"> status</w:t>
      </w:r>
      <w:r w:rsidRPr="00FB69AA">
        <w:rPr>
          <w:lang w:eastAsia="zh-CN"/>
        </w:rPr>
        <w:t xml:space="preserve"> and traffic can reveal the network status and expose potential problems, thereby ensuring the stability and reliability of the network. By analy</w:t>
      </w:r>
      <w:r w:rsidR="00B01707" w:rsidRPr="00FB69AA">
        <w:rPr>
          <w:lang w:eastAsia="zh-CN"/>
        </w:rPr>
        <w:t>s</w:t>
      </w:r>
      <w:r w:rsidRPr="00FB69AA">
        <w:rPr>
          <w:lang w:eastAsia="zh-CN"/>
        </w:rPr>
        <w:t xml:space="preserve">ing SRv6 network data, it is possible to rationally plan and </w:t>
      </w:r>
      <w:r w:rsidR="00C262A4" w:rsidRPr="00FB69AA">
        <w:rPr>
          <w:lang w:eastAsia="zh-CN"/>
        </w:rPr>
        <w:t xml:space="preserve">provide </w:t>
      </w:r>
      <w:r w:rsidRPr="00FB69AA">
        <w:rPr>
          <w:lang w:eastAsia="zh-CN"/>
        </w:rPr>
        <w:t xml:space="preserve">network resources, improve their utilization, and reduce operating costs. When a network failure occurs, the analysis of the collected data can </w:t>
      </w:r>
      <w:r w:rsidR="00C262A4" w:rsidRPr="00FB69AA">
        <w:rPr>
          <w:lang w:eastAsia="zh-CN"/>
        </w:rPr>
        <w:t>help detect</w:t>
      </w:r>
      <w:r w:rsidRPr="00FB69AA">
        <w:rPr>
          <w:lang w:eastAsia="zh-CN"/>
        </w:rPr>
        <w:t xml:space="preserve"> the cause and location of the failure and shorten the recovery time. </w:t>
      </w:r>
      <w:r w:rsidR="0082181E" w:rsidRPr="00FB69AA">
        <w:rPr>
          <w:lang w:eastAsia="zh-CN"/>
        </w:rPr>
        <w:t>Through long-term analysis of SRv6 network data, solid support for network planning and design</w:t>
      </w:r>
      <w:r w:rsidR="000F3021" w:rsidRPr="00FB69AA">
        <w:rPr>
          <w:lang w:eastAsia="zh-CN"/>
        </w:rPr>
        <w:t xml:space="preserve"> can be provided</w:t>
      </w:r>
      <w:r w:rsidR="0082181E" w:rsidRPr="00FB69AA">
        <w:rPr>
          <w:lang w:eastAsia="zh-CN"/>
        </w:rPr>
        <w:t>, enhancing the rationality and foresight of network design.</w:t>
      </w:r>
    </w:p>
    <w:p w14:paraId="1C68AE3E" w14:textId="4B8374A3" w:rsidR="00653740" w:rsidRPr="00FB69AA" w:rsidRDefault="000B3357" w:rsidP="00653740">
      <w:pPr>
        <w:rPr>
          <w:iCs/>
          <w:lang w:eastAsia="zh-CN"/>
        </w:rPr>
      </w:pPr>
      <w:r w:rsidRPr="00FB69AA">
        <w:rPr>
          <w:lang w:eastAsia="zh-CN"/>
        </w:rPr>
        <w:t>The monitoring requirements for SRv6 network performance encompass measurement parameters, measurement methods, data types, data collection, data reporting, and data analysis.</w:t>
      </w:r>
    </w:p>
    <w:p w14:paraId="76F15018" w14:textId="587A6F12" w:rsidR="00653740" w:rsidRPr="00FB69AA" w:rsidRDefault="001A415F" w:rsidP="002E7AD3">
      <w:pPr>
        <w:pStyle w:val="enumlev1"/>
        <w:rPr>
          <w:lang w:eastAsia="zh-CN"/>
        </w:rPr>
      </w:pPr>
      <w:r w:rsidRPr="00FB69AA">
        <w:rPr>
          <w:lang w:eastAsia="zh-CN"/>
        </w:rPr>
        <w:t>a)</w:t>
      </w:r>
      <w:r w:rsidRPr="00FB69AA">
        <w:rPr>
          <w:lang w:eastAsia="zh-CN"/>
        </w:rPr>
        <w:tab/>
      </w:r>
      <w:r w:rsidR="00653740" w:rsidRPr="00FB69AA">
        <w:rPr>
          <w:lang w:eastAsia="zh-CN"/>
        </w:rPr>
        <w:t>Measurement parameters</w:t>
      </w:r>
    </w:p>
    <w:p w14:paraId="3E7E10B6" w14:textId="0A5F6C53" w:rsidR="008C0EE8" w:rsidRPr="00FB69AA" w:rsidRDefault="00AD217A" w:rsidP="00AD217A">
      <w:pPr>
        <w:pStyle w:val="enumlev1"/>
        <w:rPr>
          <w:lang w:eastAsia="zh-CN"/>
        </w:rPr>
      </w:pPr>
      <w:r w:rsidRPr="00FB69AA">
        <w:rPr>
          <w:szCs w:val="21"/>
          <w:lang w:eastAsia="zh-CN"/>
        </w:rPr>
        <w:tab/>
      </w:r>
      <w:r w:rsidR="00653740" w:rsidRPr="00FB69AA">
        <w:rPr>
          <w:szCs w:val="21"/>
          <w:lang w:eastAsia="zh-CN"/>
        </w:rPr>
        <w:t>To reflect the actual operating conditions of the SRv6 network, the SRv6 network performance measurement parameters are required to comply with the following guidelines:</w:t>
      </w:r>
    </w:p>
    <w:p w14:paraId="76FE3BFB" w14:textId="4CD614B0" w:rsidR="008C0EE8"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8C0EE8" w:rsidRPr="00FB69AA">
        <w:rPr>
          <w:lang w:eastAsia="zh-CN"/>
        </w:rPr>
        <w:t>The parameters are required to be specific and clearly defined.</w:t>
      </w:r>
    </w:p>
    <w:p w14:paraId="2A405E38" w14:textId="47F37DB8" w:rsidR="008C0EE8" w:rsidRPr="00FB69AA" w:rsidRDefault="001A415F" w:rsidP="00417A72">
      <w:pPr>
        <w:pStyle w:val="enumlev2"/>
        <w:rPr>
          <w:lang w:eastAsia="zh-CN"/>
        </w:rPr>
      </w:pPr>
      <w:r w:rsidRPr="00FB69AA">
        <w:rPr>
          <w:lang w:eastAsia="zh-CN"/>
        </w:rPr>
        <w:t>ii)</w:t>
      </w:r>
      <w:r w:rsidRPr="00FB69AA">
        <w:rPr>
          <w:lang w:eastAsia="zh-CN"/>
        </w:rPr>
        <w:tab/>
      </w:r>
      <w:r w:rsidR="008C0EE8" w:rsidRPr="00FB69AA">
        <w:rPr>
          <w:lang w:eastAsia="zh-CN"/>
        </w:rPr>
        <w:t>The measurement of the parameters is required to be repeatable, ensuring that the same measurement results can be obtained multiple times under identical conditions.</w:t>
      </w:r>
    </w:p>
    <w:p w14:paraId="701A17A2" w14:textId="711D1697" w:rsidR="000B3357" w:rsidRPr="00FB69AA" w:rsidRDefault="001A415F" w:rsidP="002E7AD3">
      <w:pPr>
        <w:pStyle w:val="enumlev1"/>
        <w:rPr>
          <w:lang w:eastAsia="zh-CN"/>
        </w:rPr>
      </w:pPr>
      <w:r w:rsidRPr="00FB69AA">
        <w:rPr>
          <w:lang w:eastAsia="zh-CN"/>
        </w:rPr>
        <w:t>b)</w:t>
      </w:r>
      <w:r w:rsidRPr="00FB69AA">
        <w:rPr>
          <w:lang w:eastAsia="zh-CN"/>
        </w:rPr>
        <w:tab/>
      </w:r>
      <w:r w:rsidR="000B3357" w:rsidRPr="00FB69AA">
        <w:rPr>
          <w:lang w:eastAsia="zh-CN"/>
        </w:rPr>
        <w:t>Measurement methods</w:t>
      </w:r>
    </w:p>
    <w:p w14:paraId="34099458" w14:textId="5470FBE1" w:rsidR="000B3357" w:rsidRPr="00FB69AA" w:rsidRDefault="00AD217A" w:rsidP="00AD217A">
      <w:pPr>
        <w:pStyle w:val="enumlev1"/>
        <w:rPr>
          <w:lang w:eastAsia="zh-CN"/>
        </w:rPr>
      </w:pPr>
      <w:r w:rsidRPr="00FB69AA">
        <w:rPr>
          <w:lang w:eastAsia="zh-CN"/>
        </w:rPr>
        <w:tab/>
      </w:r>
      <w:r w:rsidR="000B3357" w:rsidRPr="00FB69AA">
        <w:rPr>
          <w:lang w:eastAsia="zh-CN"/>
        </w:rPr>
        <w:t>Multiple measurement methods are required to be applied to satisfy the measurement requirements of different parameters.</w:t>
      </w:r>
    </w:p>
    <w:p w14:paraId="53A51AC4" w14:textId="38D2F87F" w:rsidR="008C0EE8"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0B3357" w:rsidRPr="00FB69AA">
        <w:rPr>
          <w:lang w:eastAsia="zh-CN"/>
        </w:rPr>
        <w:t xml:space="preserve">Active measurements: The transmission and performance metrics in the network are collected by </w:t>
      </w:r>
      <w:r w:rsidR="000F3021" w:rsidRPr="00FB69AA">
        <w:rPr>
          <w:lang w:eastAsia="zh-CN"/>
        </w:rPr>
        <w:t xml:space="preserve">the </w:t>
      </w:r>
      <w:r w:rsidR="000B3357" w:rsidRPr="00FB69AA">
        <w:rPr>
          <w:lang w:eastAsia="zh-CN"/>
        </w:rPr>
        <w:t>injecti</w:t>
      </w:r>
      <w:r w:rsidR="000F3021" w:rsidRPr="00FB69AA">
        <w:rPr>
          <w:lang w:eastAsia="zh-CN"/>
        </w:rPr>
        <w:t>o</w:t>
      </w:r>
      <w:r w:rsidR="000B3357" w:rsidRPr="00FB69AA">
        <w:rPr>
          <w:lang w:eastAsia="zh-CN"/>
        </w:rPr>
        <w:t>n</w:t>
      </w:r>
      <w:r w:rsidR="000F3021" w:rsidRPr="00FB69AA">
        <w:rPr>
          <w:lang w:eastAsia="zh-CN"/>
        </w:rPr>
        <w:t xml:space="preserve"> of</w:t>
      </w:r>
      <w:r w:rsidR="000B3357" w:rsidRPr="00FB69AA">
        <w:rPr>
          <w:lang w:eastAsia="zh-CN"/>
        </w:rPr>
        <w:t xml:space="preserve"> specific measurement packets into the network. Active measurements provide accurate network performance data but also impose burdens on the network.</w:t>
      </w:r>
    </w:p>
    <w:p w14:paraId="363DEAE6" w14:textId="1093EA3E" w:rsidR="008C0EE8" w:rsidRPr="00FB69AA" w:rsidRDefault="001A415F" w:rsidP="00417A72">
      <w:pPr>
        <w:pStyle w:val="enumlev2"/>
        <w:rPr>
          <w:lang w:eastAsia="zh-CN"/>
        </w:rPr>
      </w:pPr>
      <w:r w:rsidRPr="00FB69AA">
        <w:rPr>
          <w:lang w:eastAsia="zh-CN"/>
        </w:rPr>
        <w:t>ii)</w:t>
      </w:r>
      <w:r w:rsidRPr="00FB69AA">
        <w:rPr>
          <w:lang w:eastAsia="zh-CN"/>
        </w:rPr>
        <w:tab/>
      </w:r>
      <w:r w:rsidR="000B3357" w:rsidRPr="00FB69AA">
        <w:rPr>
          <w:lang w:eastAsia="zh-CN"/>
        </w:rPr>
        <w:t xml:space="preserve">Passive measurements: Information regarding the data packets that pass through the nodes is collected by </w:t>
      </w:r>
      <w:r w:rsidR="000F3021" w:rsidRPr="00FB69AA">
        <w:rPr>
          <w:lang w:eastAsia="zh-CN"/>
        </w:rPr>
        <w:t xml:space="preserve">the </w:t>
      </w:r>
      <w:r w:rsidR="000B3357" w:rsidRPr="00FB69AA">
        <w:rPr>
          <w:lang w:eastAsia="zh-CN"/>
        </w:rPr>
        <w:t>deploy</w:t>
      </w:r>
      <w:r w:rsidR="000F3021" w:rsidRPr="00FB69AA">
        <w:rPr>
          <w:lang w:eastAsia="zh-CN"/>
        </w:rPr>
        <w:t xml:space="preserve">ment of </w:t>
      </w:r>
      <w:r w:rsidR="0082181E" w:rsidRPr="00FB69AA">
        <w:rPr>
          <w:lang w:eastAsia="zh-CN"/>
        </w:rPr>
        <w:t xml:space="preserve">monitoring </w:t>
      </w:r>
      <w:r w:rsidR="000B3357" w:rsidRPr="00FB69AA">
        <w:rPr>
          <w:lang w:eastAsia="zh-CN"/>
        </w:rPr>
        <w:t>devices or software on the network nodes. Passive measurements do not impose burdens on the network but may not cover all network paths and traffic.</w:t>
      </w:r>
    </w:p>
    <w:p w14:paraId="04A76ADC" w14:textId="158E18A7" w:rsidR="008C0EE8" w:rsidRPr="00FB69AA" w:rsidRDefault="001A415F" w:rsidP="00417A72">
      <w:pPr>
        <w:pStyle w:val="enumlev2"/>
        <w:rPr>
          <w:lang w:eastAsia="zh-CN"/>
        </w:rPr>
      </w:pPr>
      <w:r w:rsidRPr="00FB69AA">
        <w:rPr>
          <w:lang w:eastAsia="zh-CN"/>
        </w:rPr>
        <w:t>iii)</w:t>
      </w:r>
      <w:r w:rsidRPr="00FB69AA">
        <w:rPr>
          <w:lang w:eastAsia="zh-CN"/>
        </w:rPr>
        <w:tab/>
      </w:r>
      <w:r w:rsidR="008C0EE8" w:rsidRPr="00FB69AA">
        <w:rPr>
          <w:lang w:eastAsia="zh-CN"/>
        </w:rPr>
        <w:t>Hybrid measurements: By combining the advantages of active and passive measurements, accurate performance data can be obtained through active measurement, while actual packet information can be collected through passive measurement. Hybrid measurements improve the measurement accuracy and coverage but may require more resources.</w:t>
      </w:r>
    </w:p>
    <w:p w14:paraId="068BE0E3" w14:textId="551FA25A" w:rsidR="000B3357" w:rsidRPr="00FB69AA" w:rsidRDefault="001A415F" w:rsidP="002E7AD3">
      <w:pPr>
        <w:pStyle w:val="enumlev1"/>
        <w:rPr>
          <w:lang w:eastAsia="zh-CN"/>
        </w:rPr>
      </w:pPr>
      <w:r w:rsidRPr="00FB69AA">
        <w:rPr>
          <w:lang w:eastAsia="zh-CN"/>
        </w:rPr>
        <w:t>c)</w:t>
      </w:r>
      <w:r w:rsidRPr="00FB69AA">
        <w:rPr>
          <w:lang w:eastAsia="zh-CN"/>
        </w:rPr>
        <w:tab/>
      </w:r>
      <w:r w:rsidR="000B3357" w:rsidRPr="00FB69AA">
        <w:rPr>
          <w:lang w:eastAsia="zh-CN"/>
        </w:rPr>
        <w:t>Data type</w:t>
      </w:r>
    </w:p>
    <w:p w14:paraId="3F3F073B" w14:textId="07548721" w:rsidR="000B3357" w:rsidRPr="00FB69AA" w:rsidRDefault="00AD217A" w:rsidP="00AD217A">
      <w:pPr>
        <w:pStyle w:val="enumlev1"/>
        <w:rPr>
          <w:lang w:eastAsia="zh-CN"/>
        </w:rPr>
      </w:pPr>
      <w:r w:rsidRPr="00FB69AA">
        <w:rPr>
          <w:lang w:eastAsia="zh-CN"/>
        </w:rPr>
        <w:tab/>
      </w:r>
      <w:r w:rsidR="000B3357" w:rsidRPr="00FB69AA">
        <w:rPr>
          <w:lang w:eastAsia="zh-CN"/>
        </w:rPr>
        <w:t xml:space="preserve">SRv6 </w:t>
      </w:r>
      <w:r w:rsidR="0009134C" w:rsidRPr="00FB69AA">
        <w:rPr>
          <w:lang w:eastAsia="zh-CN"/>
        </w:rPr>
        <w:t>PM</w:t>
      </w:r>
      <w:r w:rsidR="000B3357" w:rsidRPr="00FB69AA">
        <w:rPr>
          <w:lang w:eastAsia="zh-CN"/>
        </w:rPr>
        <w:t xml:space="preserve"> </w:t>
      </w:r>
      <w:r w:rsidR="00806D6E" w:rsidRPr="00FB69AA">
        <w:rPr>
          <w:lang w:eastAsia="zh-CN"/>
        </w:rPr>
        <w:t>is required to collect and monitor</w:t>
      </w:r>
      <w:r w:rsidR="000B3357" w:rsidRPr="00FB69AA">
        <w:rPr>
          <w:lang w:eastAsia="zh-CN"/>
        </w:rPr>
        <w:t xml:space="preserve"> two types of data.</w:t>
      </w:r>
    </w:p>
    <w:p w14:paraId="35679FB8" w14:textId="28DED931" w:rsidR="000504F7"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0B3357" w:rsidRPr="00FB69AA">
        <w:rPr>
          <w:lang w:eastAsia="zh-CN"/>
        </w:rPr>
        <w:t xml:space="preserve">Node data: The SRv6 nodes are the key nodes for resource allocation, data processing, and traffic transmission in SRv6 networks and are crucial to network forwarding performance. Node </w:t>
      </w:r>
      <w:r w:rsidR="0082181E" w:rsidRPr="00FB69AA">
        <w:rPr>
          <w:lang w:eastAsia="zh-CN"/>
        </w:rPr>
        <w:t xml:space="preserve">data </w:t>
      </w:r>
      <w:r w:rsidR="000B3357" w:rsidRPr="00FB69AA">
        <w:rPr>
          <w:lang w:eastAsia="zh-CN"/>
        </w:rPr>
        <w:t>mainly focuses on the physical location, type, configuration, health status, quality statistics for each link, and traffic loading on the nodes. Node data can reflect the network topology and connection relationships between nodes, thereby providing basic data for network management and optimization.</w:t>
      </w:r>
    </w:p>
    <w:p w14:paraId="3333FF24" w14:textId="01E591B2" w:rsidR="00C262A4" w:rsidRPr="00FB69AA" w:rsidRDefault="001A415F" w:rsidP="00417A72">
      <w:pPr>
        <w:pStyle w:val="enumlev2"/>
        <w:rPr>
          <w:lang w:eastAsia="zh-CN"/>
        </w:rPr>
      </w:pPr>
      <w:r w:rsidRPr="00FB69AA">
        <w:rPr>
          <w:lang w:eastAsia="zh-CN"/>
        </w:rPr>
        <w:t>ii)</w:t>
      </w:r>
      <w:r w:rsidRPr="00FB69AA">
        <w:rPr>
          <w:lang w:eastAsia="zh-CN"/>
        </w:rPr>
        <w:tab/>
      </w:r>
      <w:r w:rsidR="000504F7" w:rsidRPr="00FB69AA">
        <w:rPr>
          <w:lang w:eastAsia="zh-CN"/>
        </w:rPr>
        <w:t>Traffic data: Information related to traffic, such as the source address, destination address, transmission protocol, port number, size of data packets, and transmission speed, is included. Traffic data can reflect network data transmission and load conditions, thereby providing a basis for network performance analysis and optimization.</w:t>
      </w:r>
    </w:p>
    <w:p w14:paraId="12297730" w14:textId="76E5B81C" w:rsidR="000B3357" w:rsidRPr="00FB69AA" w:rsidRDefault="001A415F" w:rsidP="00B30C15">
      <w:pPr>
        <w:pStyle w:val="enumlev1"/>
        <w:keepNext/>
        <w:keepLines/>
        <w:rPr>
          <w:lang w:eastAsia="zh-CN"/>
        </w:rPr>
      </w:pPr>
      <w:r w:rsidRPr="00FB69AA">
        <w:rPr>
          <w:lang w:eastAsia="zh-CN"/>
        </w:rPr>
        <w:lastRenderedPageBreak/>
        <w:t>d)</w:t>
      </w:r>
      <w:r w:rsidRPr="00FB69AA">
        <w:rPr>
          <w:lang w:eastAsia="zh-CN"/>
        </w:rPr>
        <w:tab/>
      </w:r>
      <w:r w:rsidR="000B3357" w:rsidRPr="00FB69AA">
        <w:rPr>
          <w:lang w:eastAsia="zh-CN"/>
        </w:rPr>
        <w:t>Data collection</w:t>
      </w:r>
    </w:p>
    <w:p w14:paraId="5BCE1486" w14:textId="05DBE98F" w:rsidR="000B3357" w:rsidRPr="00FB69AA" w:rsidRDefault="00AD217A" w:rsidP="00B30C15">
      <w:pPr>
        <w:pStyle w:val="enumlev1"/>
        <w:keepNext/>
        <w:keepLines/>
        <w:rPr>
          <w:szCs w:val="21"/>
          <w:lang w:eastAsia="zh-CN"/>
        </w:rPr>
      </w:pPr>
      <w:r w:rsidRPr="00FB69AA">
        <w:rPr>
          <w:szCs w:val="21"/>
          <w:lang w:eastAsia="zh-CN"/>
        </w:rPr>
        <w:tab/>
      </w:r>
      <w:r w:rsidR="00806D6E" w:rsidRPr="00FB69AA">
        <w:rPr>
          <w:szCs w:val="21"/>
          <w:lang w:eastAsia="zh-CN"/>
        </w:rPr>
        <w:t>Data collection is the basis of performance monitoring. It is important to quickly and accurately collect the required network information for network performance analysis and troubleshooting. Therefore, data collection is required to meet the following requirements.</w:t>
      </w:r>
    </w:p>
    <w:p w14:paraId="5E4D2D20" w14:textId="6E288301" w:rsidR="00806D6E"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806D6E" w:rsidRPr="00FB69AA">
        <w:rPr>
          <w:lang w:eastAsia="zh-CN"/>
        </w:rPr>
        <w:t xml:space="preserve">Accuracy: The data measured and collected is required to be highly accurate and provide a true reflection for network health and performance. It is required to use reliable measurement methods and tools </w:t>
      </w:r>
      <w:r w:rsidR="001468AA" w:rsidRPr="00FB69AA">
        <w:rPr>
          <w:lang w:eastAsia="zh-CN"/>
        </w:rPr>
        <w:t>ensure</w:t>
      </w:r>
      <w:r w:rsidR="00806D6E" w:rsidRPr="00FB69AA">
        <w:rPr>
          <w:lang w:eastAsia="zh-CN"/>
        </w:rPr>
        <w:t xml:space="preserve"> the credibility and usability of the data.</w:t>
      </w:r>
    </w:p>
    <w:p w14:paraId="7AB10C59" w14:textId="67E67354" w:rsidR="000B3357" w:rsidRPr="00FB69AA" w:rsidRDefault="001A415F" w:rsidP="00417A72">
      <w:pPr>
        <w:pStyle w:val="enumlev2"/>
        <w:rPr>
          <w:lang w:eastAsia="zh-CN"/>
        </w:rPr>
      </w:pPr>
      <w:r w:rsidRPr="00FB69AA">
        <w:rPr>
          <w:lang w:eastAsia="zh-CN"/>
        </w:rPr>
        <w:t>ii)</w:t>
      </w:r>
      <w:r w:rsidRPr="00FB69AA">
        <w:rPr>
          <w:lang w:eastAsia="zh-CN"/>
        </w:rPr>
        <w:tab/>
      </w:r>
      <w:r w:rsidR="00806D6E" w:rsidRPr="00FB69AA">
        <w:rPr>
          <w:lang w:eastAsia="zh-CN"/>
        </w:rPr>
        <w:t>Timeliness: The data measured and collected is required to be real-time and provide timely feedback on the latest status and network changes. Efficient data transmission and processing techniques are required to ensure timely updating and processing of data.</w:t>
      </w:r>
    </w:p>
    <w:p w14:paraId="743617D2" w14:textId="080EBB2F" w:rsidR="00806D6E" w:rsidRPr="00FB69AA" w:rsidRDefault="001A415F" w:rsidP="00417A72">
      <w:pPr>
        <w:pStyle w:val="enumlev2"/>
        <w:rPr>
          <w:lang w:eastAsia="zh-CN"/>
        </w:rPr>
      </w:pPr>
      <w:r w:rsidRPr="00FB69AA">
        <w:rPr>
          <w:lang w:eastAsia="zh-CN"/>
        </w:rPr>
        <w:t>iii)</w:t>
      </w:r>
      <w:r w:rsidRPr="00FB69AA">
        <w:rPr>
          <w:lang w:eastAsia="zh-CN"/>
        </w:rPr>
        <w:tab/>
      </w:r>
      <w:r w:rsidR="00806D6E" w:rsidRPr="00FB69AA">
        <w:rPr>
          <w:lang w:eastAsia="zh-CN"/>
        </w:rPr>
        <w:t>Completeness: The data measured and collected is required to cover all nodes and traffic in the network. Data loss or omission is required to be avoided. A complete data collection and storage mechanism is required to be established. The collected data is required to be stored in a reliable and scalable storage system to ensure data integrity and traceability.</w:t>
      </w:r>
    </w:p>
    <w:p w14:paraId="6C5617BA" w14:textId="477D589B" w:rsidR="00806D6E" w:rsidRPr="00FB69AA" w:rsidRDefault="001A415F" w:rsidP="00417A72">
      <w:pPr>
        <w:pStyle w:val="enumlev2"/>
        <w:rPr>
          <w:lang w:eastAsia="zh-CN"/>
        </w:rPr>
      </w:pPr>
      <w:r w:rsidRPr="00FB69AA">
        <w:rPr>
          <w:lang w:eastAsia="zh-CN"/>
        </w:rPr>
        <w:t>iv)</w:t>
      </w:r>
      <w:r w:rsidRPr="00FB69AA">
        <w:rPr>
          <w:lang w:eastAsia="zh-CN"/>
        </w:rPr>
        <w:tab/>
      </w:r>
      <w:r w:rsidR="0082181E" w:rsidRPr="00FB69AA">
        <w:rPr>
          <w:lang w:eastAsia="zh-CN"/>
        </w:rPr>
        <w:t>Scalability</w:t>
      </w:r>
      <w:r w:rsidR="00806D6E" w:rsidRPr="00FB69AA">
        <w:rPr>
          <w:lang w:eastAsia="zh-CN"/>
        </w:rPr>
        <w:t xml:space="preserve">: The measurement acquisition system is required to have good scalability and be able to adapt to the continuous expansion and change of the network. Modular, distributed design ideas </w:t>
      </w:r>
      <w:r w:rsidR="00A02469" w:rsidRPr="00FB69AA">
        <w:rPr>
          <w:lang w:eastAsia="zh-CN"/>
        </w:rPr>
        <w:t>are</w:t>
      </w:r>
      <w:r w:rsidR="00806D6E" w:rsidRPr="00FB69AA">
        <w:rPr>
          <w:lang w:eastAsia="zh-CN"/>
        </w:rPr>
        <w:t xml:space="preserve"> required to be used to facilitate system expansion and upgrading.</w:t>
      </w:r>
    </w:p>
    <w:p w14:paraId="06FB31E3" w14:textId="05BFD940" w:rsidR="00806D6E" w:rsidRPr="00FB69AA" w:rsidRDefault="001A415F" w:rsidP="00417A72">
      <w:pPr>
        <w:pStyle w:val="enumlev2"/>
        <w:rPr>
          <w:lang w:eastAsia="zh-CN"/>
        </w:rPr>
      </w:pPr>
      <w:r w:rsidRPr="00FB69AA">
        <w:rPr>
          <w:lang w:eastAsia="zh-CN"/>
        </w:rPr>
        <w:t>v)</w:t>
      </w:r>
      <w:r w:rsidRPr="00FB69AA">
        <w:rPr>
          <w:lang w:eastAsia="zh-CN"/>
        </w:rPr>
        <w:tab/>
      </w:r>
      <w:r w:rsidR="00806D6E" w:rsidRPr="00FB69AA">
        <w:rPr>
          <w:lang w:eastAsia="zh-CN"/>
        </w:rPr>
        <w:t xml:space="preserve">Security: The measurement and collection system </w:t>
      </w:r>
      <w:r w:rsidR="00795A4B" w:rsidRPr="00FB69AA">
        <w:rPr>
          <w:lang w:eastAsia="zh-CN"/>
        </w:rPr>
        <w:t>is</w:t>
      </w:r>
      <w:r w:rsidR="00806D6E" w:rsidRPr="00FB69AA">
        <w:rPr>
          <w:lang w:eastAsia="zh-CN"/>
        </w:rPr>
        <w:t xml:space="preserve"> required to </w:t>
      </w:r>
      <w:r w:rsidR="00795A4B" w:rsidRPr="00FB69AA">
        <w:rPr>
          <w:lang w:eastAsia="zh-CN"/>
        </w:rPr>
        <w:t>be</w:t>
      </w:r>
      <w:r w:rsidR="00806D6E" w:rsidRPr="00FB69AA">
        <w:rPr>
          <w:lang w:eastAsia="zh-CN"/>
        </w:rPr>
        <w:t xml:space="preserve"> highly secure to prevent unauthorized access and data breaches. Security measures</w:t>
      </w:r>
      <w:r w:rsidR="00657786" w:rsidRPr="00FB69AA">
        <w:rPr>
          <w:lang w:eastAsia="zh-CN"/>
        </w:rPr>
        <w:t>,</w:t>
      </w:r>
      <w:r w:rsidR="00806D6E" w:rsidRPr="00FB69AA">
        <w:rPr>
          <w:lang w:eastAsia="zh-CN"/>
        </w:rPr>
        <w:t xml:space="preserve"> such as strong password authentication and data encryption</w:t>
      </w:r>
      <w:r w:rsidR="00657786" w:rsidRPr="00FB69AA">
        <w:rPr>
          <w:lang w:eastAsia="zh-CN"/>
        </w:rPr>
        <w:t>,</w:t>
      </w:r>
      <w:r w:rsidR="00806D6E" w:rsidRPr="00FB69AA">
        <w:rPr>
          <w:lang w:eastAsia="zh-CN"/>
        </w:rPr>
        <w:t xml:space="preserve"> are required to be used to ensure the security of data and systems.</w:t>
      </w:r>
    </w:p>
    <w:p w14:paraId="7533A2A6" w14:textId="63CDB910" w:rsidR="000B3357" w:rsidRPr="00FB69AA" w:rsidRDefault="001A415F" w:rsidP="002E7AD3">
      <w:pPr>
        <w:pStyle w:val="enumlev1"/>
        <w:rPr>
          <w:lang w:eastAsia="zh-CN"/>
        </w:rPr>
      </w:pPr>
      <w:r w:rsidRPr="00FB69AA">
        <w:rPr>
          <w:lang w:eastAsia="zh-CN"/>
        </w:rPr>
        <w:t>e)</w:t>
      </w:r>
      <w:r w:rsidRPr="00FB69AA">
        <w:rPr>
          <w:lang w:eastAsia="zh-CN"/>
        </w:rPr>
        <w:tab/>
      </w:r>
      <w:r w:rsidR="000B3357" w:rsidRPr="00FB69AA">
        <w:rPr>
          <w:lang w:eastAsia="zh-CN"/>
        </w:rPr>
        <w:t>Data reporting</w:t>
      </w:r>
    </w:p>
    <w:p w14:paraId="58F3ACB8" w14:textId="64FC174B" w:rsidR="000B3357" w:rsidRPr="00FB69AA" w:rsidRDefault="00AD217A" w:rsidP="00AD217A">
      <w:pPr>
        <w:pStyle w:val="enumlev1"/>
        <w:rPr>
          <w:lang w:eastAsia="zh-CN"/>
        </w:rPr>
      </w:pPr>
      <w:r w:rsidRPr="00FB69AA">
        <w:rPr>
          <w:lang w:eastAsia="zh-CN"/>
        </w:rPr>
        <w:tab/>
      </w:r>
      <w:r w:rsidR="000B3357" w:rsidRPr="00FB69AA">
        <w:rPr>
          <w:lang w:eastAsia="zh-CN"/>
        </w:rPr>
        <w:t xml:space="preserve">Once data collection is complete, the data </w:t>
      </w:r>
      <w:r w:rsidR="0082181E" w:rsidRPr="00FB69AA">
        <w:rPr>
          <w:lang w:eastAsia="zh-CN"/>
        </w:rPr>
        <w:t xml:space="preserve">is </w:t>
      </w:r>
      <w:r w:rsidR="00806D6E" w:rsidRPr="00FB69AA">
        <w:rPr>
          <w:lang w:eastAsia="zh-CN"/>
        </w:rPr>
        <w:t xml:space="preserve">required </w:t>
      </w:r>
      <w:r w:rsidR="000B3357" w:rsidRPr="00FB69AA">
        <w:rPr>
          <w:lang w:eastAsia="zh-CN"/>
        </w:rPr>
        <w:t>to be reported to specific recipients. The reporting process is required to satisfy the following requirements.</w:t>
      </w:r>
    </w:p>
    <w:p w14:paraId="1735F6C6" w14:textId="50E378BF" w:rsidR="000B3357"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0B3357" w:rsidRPr="00FB69AA">
        <w:rPr>
          <w:lang w:eastAsia="zh-CN"/>
        </w:rPr>
        <w:t>Reporting format: The reported data is required to be in a standard format to facilitate interpretation and processing by data recipients.</w:t>
      </w:r>
    </w:p>
    <w:p w14:paraId="0C48BAF0" w14:textId="2BFE31A3" w:rsidR="000B3357" w:rsidRPr="00FB69AA" w:rsidRDefault="001A415F" w:rsidP="00417A72">
      <w:pPr>
        <w:pStyle w:val="enumlev2"/>
        <w:rPr>
          <w:lang w:eastAsia="zh-CN"/>
        </w:rPr>
      </w:pPr>
      <w:r w:rsidRPr="00FB69AA">
        <w:rPr>
          <w:lang w:eastAsia="zh-CN"/>
        </w:rPr>
        <w:t>ii)</w:t>
      </w:r>
      <w:r w:rsidRPr="00FB69AA">
        <w:rPr>
          <w:lang w:eastAsia="zh-CN"/>
        </w:rPr>
        <w:tab/>
      </w:r>
      <w:r w:rsidR="000B3357" w:rsidRPr="00FB69AA">
        <w:rPr>
          <w:lang w:eastAsia="zh-CN"/>
        </w:rPr>
        <w:t xml:space="preserve">Reporting method: Performance data is required to be reported to a specified data recipient through reliable protocols, such as </w:t>
      </w:r>
      <w:r w:rsidR="0082181E" w:rsidRPr="00FB69AA">
        <w:rPr>
          <w:lang w:eastAsia="zh-CN"/>
        </w:rPr>
        <w:t>Hypertext Transfer Protocol Secure (</w:t>
      </w:r>
      <w:r w:rsidR="000B3357" w:rsidRPr="00FB69AA">
        <w:rPr>
          <w:lang w:eastAsia="zh-CN"/>
        </w:rPr>
        <w:t>HTTP</w:t>
      </w:r>
      <w:r w:rsidR="00D64D1E" w:rsidRPr="00FB69AA">
        <w:rPr>
          <w:lang w:eastAsia="zh-CN"/>
        </w:rPr>
        <w:t>S</w:t>
      </w:r>
      <w:r w:rsidR="0082181E" w:rsidRPr="00FB69AA">
        <w:rPr>
          <w:lang w:eastAsia="zh-CN"/>
        </w:rPr>
        <w:t>)</w:t>
      </w:r>
      <w:r w:rsidR="000B3357" w:rsidRPr="00FB69AA">
        <w:rPr>
          <w:lang w:eastAsia="zh-CN"/>
        </w:rPr>
        <w:t xml:space="preserve">, </w:t>
      </w:r>
      <w:r w:rsidR="00D64D1E" w:rsidRPr="00FB69AA">
        <w:rPr>
          <w:lang w:eastAsia="zh-CN"/>
        </w:rPr>
        <w:t>Simple Network Management Protocol (</w:t>
      </w:r>
      <w:r w:rsidR="000B3357" w:rsidRPr="00FB69AA">
        <w:rPr>
          <w:lang w:eastAsia="zh-CN"/>
        </w:rPr>
        <w:t>SNMP</w:t>
      </w:r>
      <w:r w:rsidR="00D64D1E" w:rsidRPr="00FB69AA">
        <w:rPr>
          <w:lang w:eastAsia="zh-CN"/>
        </w:rPr>
        <w:t>)</w:t>
      </w:r>
      <w:r w:rsidR="000B3357" w:rsidRPr="00FB69AA">
        <w:rPr>
          <w:lang w:eastAsia="zh-CN"/>
        </w:rPr>
        <w:t xml:space="preserve"> and </w:t>
      </w:r>
      <w:r w:rsidR="00657786" w:rsidRPr="00FB69AA">
        <w:rPr>
          <w:lang w:eastAsia="zh-CN"/>
        </w:rPr>
        <w:t>t</w:t>
      </w:r>
      <w:r w:rsidR="000B3357" w:rsidRPr="00FB69AA">
        <w:rPr>
          <w:lang w:eastAsia="zh-CN"/>
        </w:rPr>
        <w:t>elemetry.</w:t>
      </w:r>
    </w:p>
    <w:p w14:paraId="2CABBA81" w14:textId="51C2F555" w:rsidR="000504F7" w:rsidRPr="00FB69AA" w:rsidRDefault="001A415F" w:rsidP="00417A72">
      <w:pPr>
        <w:pStyle w:val="enumlev2"/>
        <w:rPr>
          <w:lang w:eastAsia="zh-CN"/>
        </w:rPr>
      </w:pPr>
      <w:r w:rsidRPr="00FB69AA">
        <w:rPr>
          <w:lang w:eastAsia="zh-CN"/>
        </w:rPr>
        <w:t>iii)</w:t>
      </w:r>
      <w:r w:rsidRPr="00FB69AA">
        <w:rPr>
          <w:lang w:eastAsia="zh-CN"/>
        </w:rPr>
        <w:tab/>
      </w:r>
      <w:r w:rsidR="000B3357" w:rsidRPr="00FB69AA">
        <w:rPr>
          <w:lang w:eastAsia="zh-CN"/>
        </w:rPr>
        <w:t xml:space="preserve">Reporting frequency: The rational reporting frequency is recommended to be set based on </w:t>
      </w:r>
      <w:r w:rsidR="0082181E" w:rsidRPr="00FB69AA">
        <w:rPr>
          <w:lang w:eastAsia="zh-CN"/>
        </w:rPr>
        <w:t xml:space="preserve">service </w:t>
      </w:r>
      <w:r w:rsidR="000B3357" w:rsidRPr="00FB69AA">
        <w:rPr>
          <w:lang w:eastAsia="zh-CN"/>
        </w:rPr>
        <w:t xml:space="preserve">needs and network scale. Key performance data and exception events </w:t>
      </w:r>
      <w:r w:rsidR="00A02469" w:rsidRPr="00FB69AA">
        <w:rPr>
          <w:lang w:eastAsia="zh-CN"/>
        </w:rPr>
        <w:t>are</w:t>
      </w:r>
      <w:r w:rsidR="000B3357" w:rsidRPr="00FB69AA">
        <w:rPr>
          <w:lang w:eastAsia="zh-CN"/>
        </w:rPr>
        <w:t xml:space="preserve"> required to be promptly reported to ensure timely handling.</w:t>
      </w:r>
    </w:p>
    <w:p w14:paraId="5DCE34D3" w14:textId="3F4AA3C8" w:rsidR="00C262A4" w:rsidRPr="00FB69AA" w:rsidRDefault="001A415F" w:rsidP="00417A72">
      <w:pPr>
        <w:pStyle w:val="enumlev2"/>
        <w:rPr>
          <w:lang w:eastAsia="zh-CN"/>
        </w:rPr>
      </w:pPr>
      <w:r w:rsidRPr="00FB69AA">
        <w:rPr>
          <w:lang w:eastAsia="zh-CN"/>
        </w:rPr>
        <w:t>iv)</w:t>
      </w:r>
      <w:r w:rsidRPr="00FB69AA">
        <w:rPr>
          <w:lang w:eastAsia="zh-CN"/>
        </w:rPr>
        <w:tab/>
      </w:r>
      <w:r w:rsidR="000504F7" w:rsidRPr="00FB69AA">
        <w:rPr>
          <w:lang w:eastAsia="zh-CN"/>
        </w:rPr>
        <w:t xml:space="preserve">Exception handling: When abnormal performance data are detected, alert messages are required to be generated immediately. </w:t>
      </w:r>
      <w:r w:rsidR="00A02469" w:rsidRPr="00FB69AA">
        <w:rPr>
          <w:lang w:eastAsia="zh-CN"/>
        </w:rPr>
        <w:t>Alert</w:t>
      </w:r>
      <w:r w:rsidR="000504F7" w:rsidRPr="00FB69AA">
        <w:rPr>
          <w:lang w:eastAsia="zh-CN"/>
        </w:rPr>
        <w:t xml:space="preserve"> messages are recommended to contain details of abnormal data, possible causes and handling suggestions.</w:t>
      </w:r>
    </w:p>
    <w:p w14:paraId="3230056E" w14:textId="557815EF" w:rsidR="000B3357" w:rsidRPr="00FB69AA" w:rsidRDefault="001A415F" w:rsidP="002E7AD3">
      <w:pPr>
        <w:pStyle w:val="enumlev1"/>
        <w:rPr>
          <w:lang w:eastAsia="zh-CN"/>
        </w:rPr>
      </w:pPr>
      <w:r w:rsidRPr="00FB69AA">
        <w:rPr>
          <w:lang w:eastAsia="zh-CN"/>
        </w:rPr>
        <w:t>f)</w:t>
      </w:r>
      <w:r w:rsidRPr="00FB69AA">
        <w:rPr>
          <w:lang w:eastAsia="zh-CN"/>
        </w:rPr>
        <w:tab/>
      </w:r>
      <w:r w:rsidR="000B3357" w:rsidRPr="00FB69AA">
        <w:rPr>
          <w:lang w:eastAsia="zh-CN"/>
        </w:rPr>
        <w:t>Data analysis</w:t>
      </w:r>
    </w:p>
    <w:p w14:paraId="6233020B" w14:textId="2D7A0AB2" w:rsidR="000B3357" w:rsidRPr="00FB69AA" w:rsidRDefault="00AD217A" w:rsidP="00AD217A">
      <w:pPr>
        <w:pStyle w:val="enumlev1"/>
        <w:rPr>
          <w:lang w:eastAsia="zh-CN"/>
        </w:rPr>
      </w:pPr>
      <w:r w:rsidRPr="00FB69AA">
        <w:rPr>
          <w:lang w:eastAsia="zh-CN"/>
        </w:rPr>
        <w:tab/>
      </w:r>
      <w:r w:rsidR="000B3357" w:rsidRPr="00FB69AA">
        <w:rPr>
          <w:lang w:eastAsia="zh-CN"/>
        </w:rPr>
        <w:t xml:space="preserve">Data analysis can reflect the operational quality </w:t>
      </w:r>
      <w:r w:rsidR="002E0218" w:rsidRPr="00FB69AA">
        <w:rPr>
          <w:lang w:eastAsia="zh-CN"/>
        </w:rPr>
        <w:t xml:space="preserve">of, </w:t>
      </w:r>
      <w:r w:rsidR="000B3357" w:rsidRPr="00FB69AA">
        <w:rPr>
          <w:lang w:eastAsia="zh-CN"/>
        </w:rPr>
        <w:t>and potential problems in</w:t>
      </w:r>
      <w:r w:rsidR="002E0218" w:rsidRPr="00FB69AA">
        <w:rPr>
          <w:lang w:eastAsia="zh-CN"/>
        </w:rPr>
        <w:t>,</w:t>
      </w:r>
      <w:r w:rsidR="000B3357" w:rsidRPr="00FB69AA">
        <w:rPr>
          <w:lang w:eastAsia="zh-CN"/>
        </w:rPr>
        <w:t xml:space="preserve"> the network, which </w:t>
      </w:r>
      <w:r w:rsidR="007834C8" w:rsidRPr="00FB69AA">
        <w:rPr>
          <w:lang w:eastAsia="zh-CN"/>
        </w:rPr>
        <w:t>is</w:t>
      </w:r>
      <w:r w:rsidR="000B3357" w:rsidRPr="00FB69AA">
        <w:rPr>
          <w:lang w:eastAsia="zh-CN"/>
        </w:rPr>
        <w:t xml:space="preserve"> important for optimizing the user service path and fault troubleshooting. Therefore, data analysis is required to meet the following requirements:</w:t>
      </w:r>
    </w:p>
    <w:p w14:paraId="59E25868" w14:textId="691875F5" w:rsidR="000B3357" w:rsidRPr="00FB69AA" w:rsidRDefault="001A415F" w:rsidP="00417A72">
      <w:pPr>
        <w:pStyle w:val="enumlev2"/>
        <w:rPr>
          <w:lang w:eastAsia="zh-CN"/>
        </w:rPr>
      </w:pPr>
      <w:proofErr w:type="spellStart"/>
      <w:r w:rsidRPr="00FB69AA">
        <w:rPr>
          <w:lang w:eastAsia="zh-CN"/>
        </w:rPr>
        <w:t>i</w:t>
      </w:r>
      <w:proofErr w:type="spellEnd"/>
      <w:r w:rsidRPr="00FB69AA">
        <w:rPr>
          <w:lang w:eastAsia="zh-CN"/>
        </w:rPr>
        <w:t>)</w:t>
      </w:r>
      <w:r w:rsidRPr="00FB69AA">
        <w:rPr>
          <w:lang w:eastAsia="zh-CN"/>
        </w:rPr>
        <w:tab/>
      </w:r>
      <w:r w:rsidR="000B3357" w:rsidRPr="00FB69AA">
        <w:rPr>
          <w:lang w:eastAsia="zh-CN"/>
        </w:rPr>
        <w:t>Highlighting key performance indicators for network administrators to understand network performance trends and make decisions.</w:t>
      </w:r>
    </w:p>
    <w:p w14:paraId="5B6663A6" w14:textId="32059B0B" w:rsidR="000B3357" w:rsidRPr="00FB69AA" w:rsidRDefault="001A415F" w:rsidP="00417A72">
      <w:pPr>
        <w:pStyle w:val="enumlev2"/>
        <w:rPr>
          <w:lang w:eastAsia="zh-CN"/>
        </w:rPr>
      </w:pPr>
      <w:r w:rsidRPr="00FB69AA">
        <w:rPr>
          <w:lang w:eastAsia="zh-CN"/>
        </w:rPr>
        <w:t>ii)</w:t>
      </w:r>
      <w:r w:rsidRPr="00FB69AA">
        <w:rPr>
          <w:lang w:eastAsia="zh-CN"/>
        </w:rPr>
        <w:tab/>
      </w:r>
      <w:r w:rsidR="000B3357" w:rsidRPr="00FB69AA">
        <w:rPr>
          <w:lang w:eastAsia="zh-CN"/>
        </w:rPr>
        <w:t>The virtualization capability for generating a logical network topology related to the physical network by gathering network information and labelling the link status, node status and port status.</w:t>
      </w:r>
    </w:p>
    <w:p w14:paraId="07AC532C" w14:textId="5F9736EE" w:rsidR="00B55E39" w:rsidRPr="00FB69AA" w:rsidRDefault="001A415F" w:rsidP="00417A72">
      <w:pPr>
        <w:pStyle w:val="enumlev2"/>
        <w:rPr>
          <w:lang w:eastAsia="zh-CN"/>
        </w:rPr>
      </w:pPr>
      <w:r w:rsidRPr="00FB69AA">
        <w:rPr>
          <w:lang w:eastAsia="zh-CN"/>
        </w:rPr>
        <w:lastRenderedPageBreak/>
        <w:t>iii)</w:t>
      </w:r>
      <w:r w:rsidRPr="00FB69AA">
        <w:rPr>
          <w:lang w:eastAsia="zh-CN"/>
        </w:rPr>
        <w:tab/>
      </w:r>
      <w:r w:rsidR="00B55E39" w:rsidRPr="00FB69AA">
        <w:rPr>
          <w:lang w:eastAsia="zh-CN"/>
        </w:rPr>
        <w:t>When a network failure occurs, it is possible to demarcate the fault based on the collected network information and mark the potential fault location in the logical network topology.</w:t>
      </w:r>
    </w:p>
    <w:p w14:paraId="52F80101" w14:textId="30E491AF" w:rsidR="00C262A4" w:rsidRPr="00FB69AA" w:rsidRDefault="001A415F" w:rsidP="00417A72">
      <w:pPr>
        <w:pStyle w:val="enumlev2"/>
        <w:rPr>
          <w:lang w:eastAsia="zh-CN"/>
        </w:rPr>
      </w:pPr>
      <w:r w:rsidRPr="00FB69AA">
        <w:rPr>
          <w:lang w:eastAsia="zh-CN"/>
        </w:rPr>
        <w:t>iv)</w:t>
      </w:r>
      <w:r w:rsidRPr="00FB69AA">
        <w:rPr>
          <w:lang w:eastAsia="zh-CN"/>
        </w:rPr>
        <w:tab/>
      </w:r>
      <w:r w:rsidR="000B3357" w:rsidRPr="00FB69AA">
        <w:rPr>
          <w:lang w:eastAsia="zh-CN"/>
        </w:rPr>
        <w:t>Report generation capability to generate regular performance reports, including trend chart</w:t>
      </w:r>
      <w:r w:rsidR="00B55E39" w:rsidRPr="00FB69AA">
        <w:rPr>
          <w:lang w:eastAsia="zh-CN"/>
        </w:rPr>
        <w:t xml:space="preserve">s and </w:t>
      </w:r>
      <w:r w:rsidR="000B3357" w:rsidRPr="00FB69AA">
        <w:rPr>
          <w:lang w:eastAsia="zh-CN"/>
        </w:rPr>
        <w:t>data tables.</w:t>
      </w:r>
    </w:p>
    <w:p w14:paraId="4706AE0D" w14:textId="18D062D8" w:rsidR="000B3357" w:rsidRPr="00FB69AA" w:rsidRDefault="001A415F" w:rsidP="00417A72">
      <w:pPr>
        <w:pStyle w:val="enumlev2"/>
        <w:rPr>
          <w:lang w:eastAsia="zh-CN"/>
        </w:rPr>
      </w:pPr>
      <w:r w:rsidRPr="00FB69AA">
        <w:rPr>
          <w:lang w:eastAsia="zh-CN"/>
        </w:rPr>
        <w:t>v)</w:t>
      </w:r>
      <w:r w:rsidRPr="00FB69AA">
        <w:rPr>
          <w:lang w:eastAsia="zh-CN"/>
        </w:rPr>
        <w:tab/>
      </w:r>
      <w:r w:rsidR="00B55E39" w:rsidRPr="00FB69AA">
        <w:rPr>
          <w:lang w:eastAsia="zh-CN"/>
        </w:rPr>
        <w:t>Bandwidth demand</w:t>
      </w:r>
      <w:r w:rsidR="006A70A6" w:rsidRPr="00FB69AA">
        <w:rPr>
          <w:lang w:eastAsia="zh-CN"/>
        </w:rPr>
        <w:t>-</w:t>
      </w:r>
      <w:r w:rsidR="000B3357" w:rsidRPr="00FB69AA">
        <w:rPr>
          <w:lang w:eastAsia="zh-CN"/>
        </w:rPr>
        <w:t>forecasting capability to support network administrators in optimizing the network path in a timely manner</w:t>
      </w:r>
      <w:r w:rsidR="00B86F1F" w:rsidRPr="00FB69AA">
        <w:rPr>
          <w:lang w:eastAsia="zh-CN"/>
        </w:rPr>
        <w:t xml:space="preserve"> </w:t>
      </w:r>
      <w:r w:rsidR="000B3357" w:rsidRPr="00FB69AA">
        <w:rPr>
          <w:lang w:eastAsia="zh-CN"/>
        </w:rPr>
        <w:t>according to historical data, current traffic type and traffic scale.</w:t>
      </w:r>
    </w:p>
    <w:p w14:paraId="1684BF04" w14:textId="055BF499" w:rsidR="00653740" w:rsidRPr="00FB69AA" w:rsidRDefault="001A415F" w:rsidP="00A02469">
      <w:pPr>
        <w:pStyle w:val="Heading2"/>
      </w:pPr>
      <w:bookmarkStart w:id="102" w:name="_Toc201934906"/>
      <w:bookmarkStart w:id="103" w:name="_Toc208321837"/>
      <w:bookmarkStart w:id="104" w:name="_Toc208407035"/>
      <w:r w:rsidRPr="00FB69AA">
        <w:t>8.2</w:t>
      </w:r>
      <w:r w:rsidRPr="00FB69AA">
        <w:tab/>
      </w:r>
      <w:r w:rsidR="00653740" w:rsidRPr="00FB69AA">
        <w:t xml:space="preserve">Requirements for PM </w:t>
      </w:r>
      <w:r w:rsidR="00F20B80" w:rsidRPr="00FB69AA">
        <w:rPr>
          <w:rFonts w:eastAsiaTheme="minorEastAsia"/>
          <w:lang w:eastAsia="zh-CN"/>
        </w:rPr>
        <w:t>for</w:t>
      </w:r>
      <w:r w:rsidR="00653740" w:rsidRPr="00FB69AA">
        <w:t xml:space="preserve"> </w:t>
      </w:r>
      <w:r w:rsidR="00254E71" w:rsidRPr="00FB69AA">
        <w:t xml:space="preserve">the </w:t>
      </w:r>
      <w:r w:rsidR="00653740" w:rsidRPr="00FB69AA">
        <w:t xml:space="preserve">SRv6 </w:t>
      </w:r>
      <w:r w:rsidR="000C2FEE" w:rsidRPr="00FB69AA">
        <w:t>d</w:t>
      </w:r>
      <w:r w:rsidR="00653740" w:rsidRPr="00FB69AA">
        <w:t xml:space="preserve">ata </w:t>
      </w:r>
      <w:r w:rsidR="000C2FEE" w:rsidRPr="00FB69AA">
        <w:t>p</w:t>
      </w:r>
      <w:r w:rsidR="00653740" w:rsidRPr="00FB69AA">
        <w:t>lane</w:t>
      </w:r>
      <w:bookmarkEnd w:id="102"/>
      <w:bookmarkEnd w:id="103"/>
      <w:bookmarkEnd w:id="104"/>
    </w:p>
    <w:p w14:paraId="3FC15C8D" w14:textId="12C6CBE2" w:rsidR="00806D6E" w:rsidRPr="00FB69AA" w:rsidRDefault="003D5089" w:rsidP="000C2FEE">
      <w:pPr>
        <w:rPr>
          <w:lang w:eastAsia="zh-CN"/>
        </w:rPr>
      </w:pPr>
      <w:r w:rsidRPr="00FB69AA">
        <w:rPr>
          <w:lang w:eastAsia="zh-CN"/>
        </w:rPr>
        <w:t xml:space="preserve">The performance metrics for the SRv6 data plane are similar to those of the traditional IP network. The metrics </w:t>
      </w:r>
      <w:r w:rsidR="000C2FEE" w:rsidRPr="00FB69AA">
        <w:rPr>
          <w:lang w:eastAsia="zh-CN"/>
        </w:rPr>
        <w:t>are</w:t>
      </w:r>
      <w:r w:rsidR="00B55E39" w:rsidRPr="00FB69AA">
        <w:rPr>
          <w:lang w:eastAsia="zh-CN"/>
        </w:rPr>
        <w:t xml:space="preserve"> required to </w:t>
      </w:r>
      <w:r w:rsidRPr="00FB69AA">
        <w:rPr>
          <w:lang w:eastAsia="zh-CN"/>
        </w:rPr>
        <w:t>include throughput, packet loss ratio, transmission latency and jitter. The specific explanations are as follows.</w:t>
      </w:r>
    </w:p>
    <w:p w14:paraId="2F2D58D9" w14:textId="56B2D678" w:rsidR="003D5089" w:rsidRPr="00FB69AA" w:rsidRDefault="001A415F" w:rsidP="00A02469">
      <w:pPr>
        <w:pStyle w:val="enumlev1"/>
        <w:rPr>
          <w:lang w:eastAsia="zh-CN"/>
        </w:rPr>
      </w:pPr>
      <w:r w:rsidRPr="00FB69AA">
        <w:rPr>
          <w:lang w:eastAsia="zh-CN"/>
        </w:rPr>
        <w:t>a)</w:t>
      </w:r>
      <w:r w:rsidRPr="00FB69AA">
        <w:rPr>
          <w:lang w:eastAsia="zh-CN"/>
        </w:rPr>
        <w:tab/>
      </w:r>
      <w:r w:rsidR="003D5089" w:rsidRPr="00FB69AA">
        <w:rPr>
          <w:b/>
          <w:bCs/>
          <w:lang w:eastAsia="zh-CN"/>
        </w:rPr>
        <w:t xml:space="preserve">SRv6 packet path </w:t>
      </w:r>
      <w:r w:rsidR="0097588A" w:rsidRPr="00FB69AA">
        <w:rPr>
          <w:b/>
          <w:bCs/>
          <w:lang w:eastAsia="zh-CN"/>
        </w:rPr>
        <w:t>throughput</w:t>
      </w:r>
      <w:r w:rsidR="0097588A" w:rsidRPr="00FB69AA">
        <w:rPr>
          <w:lang w:eastAsia="zh-CN"/>
        </w:rPr>
        <w:t xml:space="preserve"> </w:t>
      </w:r>
      <w:r w:rsidR="00B55E39" w:rsidRPr="00FB69AA">
        <w:rPr>
          <w:lang w:eastAsia="zh-CN"/>
        </w:rPr>
        <w:t>refers to the maximum forwarding capacity for processing SRv6 packets along a forward path composed of SRv6 forwarding nodes.</w:t>
      </w:r>
    </w:p>
    <w:p w14:paraId="79B63E77" w14:textId="58015D6C" w:rsidR="003D5089" w:rsidRPr="00FB69AA" w:rsidRDefault="001A415F" w:rsidP="00A02469">
      <w:pPr>
        <w:pStyle w:val="enumlev1"/>
        <w:rPr>
          <w:lang w:eastAsia="zh-CN"/>
        </w:rPr>
      </w:pPr>
      <w:r w:rsidRPr="00FB69AA">
        <w:rPr>
          <w:lang w:eastAsia="zh-CN"/>
        </w:rPr>
        <w:t>b)</w:t>
      </w:r>
      <w:r w:rsidRPr="00FB69AA">
        <w:rPr>
          <w:lang w:eastAsia="zh-CN"/>
        </w:rPr>
        <w:tab/>
      </w:r>
      <w:r w:rsidR="003D5089" w:rsidRPr="00FB69AA">
        <w:rPr>
          <w:b/>
          <w:bCs/>
          <w:lang w:eastAsia="zh-CN"/>
        </w:rPr>
        <w:t>SRv6 packet transmission latency</w:t>
      </w:r>
      <w:r w:rsidR="003D5089" w:rsidRPr="00FB69AA">
        <w:rPr>
          <w:lang w:eastAsia="zh-CN"/>
        </w:rPr>
        <w:t xml:space="preserve"> refers to the period of transmission from the sender to the receiver of the SRv6 data packet. This typically includes unidirectional and bidirectional latencies.</w:t>
      </w:r>
    </w:p>
    <w:p w14:paraId="5F875FED" w14:textId="7F59EFD9" w:rsidR="003D5089" w:rsidRPr="00FB69AA" w:rsidRDefault="001A415F" w:rsidP="00A02469">
      <w:pPr>
        <w:pStyle w:val="enumlev1"/>
        <w:rPr>
          <w:lang w:eastAsia="zh-CN"/>
        </w:rPr>
      </w:pPr>
      <w:r w:rsidRPr="00FB69AA">
        <w:rPr>
          <w:lang w:eastAsia="zh-CN"/>
        </w:rPr>
        <w:t>c)</w:t>
      </w:r>
      <w:r w:rsidRPr="00FB69AA">
        <w:rPr>
          <w:lang w:eastAsia="zh-CN"/>
        </w:rPr>
        <w:tab/>
      </w:r>
      <w:r w:rsidR="003D5089" w:rsidRPr="00FB69AA">
        <w:rPr>
          <w:b/>
          <w:bCs/>
          <w:lang w:eastAsia="zh-CN"/>
        </w:rPr>
        <w:t>SRv6 packet latency jitter</w:t>
      </w:r>
      <w:r w:rsidR="003D5089" w:rsidRPr="00FB69AA">
        <w:rPr>
          <w:lang w:eastAsia="zh-CN"/>
        </w:rPr>
        <w:t xml:space="preserve"> refers to the </w:t>
      </w:r>
      <w:r w:rsidR="00B55E39" w:rsidRPr="00FB69AA">
        <w:rPr>
          <w:lang w:eastAsia="zh-CN"/>
        </w:rPr>
        <w:t>fluctuations</w:t>
      </w:r>
      <w:r w:rsidR="00B55E39" w:rsidRPr="00FB69AA" w:rsidDel="00B55E39">
        <w:rPr>
          <w:lang w:eastAsia="zh-CN"/>
        </w:rPr>
        <w:t xml:space="preserve"> </w:t>
      </w:r>
      <w:r w:rsidR="003D5089" w:rsidRPr="00FB69AA">
        <w:rPr>
          <w:lang w:eastAsia="zh-CN"/>
        </w:rPr>
        <w:t xml:space="preserve">in transmission latency in the SRv6 packet network. This represents the stability of the network, which is essential for the stable and efficient transmission of the </w:t>
      </w:r>
      <w:r w:rsidR="0082181E" w:rsidRPr="00FB69AA">
        <w:rPr>
          <w:lang w:eastAsia="zh-CN"/>
        </w:rPr>
        <w:t>service</w:t>
      </w:r>
      <w:r w:rsidR="003D5089" w:rsidRPr="00FB69AA">
        <w:rPr>
          <w:lang w:eastAsia="zh-CN"/>
        </w:rPr>
        <w:t>.</w:t>
      </w:r>
    </w:p>
    <w:p w14:paraId="3C11CE04" w14:textId="7AF95AE8" w:rsidR="003D5089" w:rsidRPr="00FB69AA" w:rsidRDefault="001A415F" w:rsidP="00A02469">
      <w:pPr>
        <w:pStyle w:val="enumlev1"/>
        <w:rPr>
          <w:lang w:eastAsia="zh-CN"/>
        </w:rPr>
      </w:pPr>
      <w:r w:rsidRPr="00FB69AA">
        <w:rPr>
          <w:lang w:eastAsia="zh-CN"/>
        </w:rPr>
        <w:t>d)</w:t>
      </w:r>
      <w:r w:rsidRPr="00FB69AA">
        <w:rPr>
          <w:lang w:eastAsia="zh-CN"/>
        </w:rPr>
        <w:tab/>
      </w:r>
      <w:r w:rsidR="003D5089" w:rsidRPr="00FB69AA">
        <w:rPr>
          <w:b/>
          <w:bCs/>
          <w:lang w:eastAsia="zh-CN"/>
        </w:rPr>
        <w:t>SRv6 packet loss ratio</w:t>
      </w:r>
      <w:r w:rsidR="003D5089" w:rsidRPr="00FB69AA">
        <w:rPr>
          <w:lang w:eastAsia="zh-CN"/>
        </w:rPr>
        <w:t xml:space="preserve"> refers to the ratio of the number of lost SRv6 packets to the total number of SRv6 packets. It is derived by subtracting the number of packets received by the receiver from the number of packets sent by the sender.</w:t>
      </w:r>
    </w:p>
    <w:p w14:paraId="19F9B5FB" w14:textId="20F80E1D" w:rsidR="003D5089" w:rsidRPr="00FB69AA" w:rsidRDefault="001A415F" w:rsidP="00A02469">
      <w:pPr>
        <w:pStyle w:val="Heading2"/>
      </w:pPr>
      <w:bookmarkStart w:id="105" w:name="_Toc201934907"/>
      <w:bookmarkStart w:id="106" w:name="_Toc208321838"/>
      <w:bookmarkStart w:id="107" w:name="_Toc208407036"/>
      <w:r w:rsidRPr="00FB69AA">
        <w:t>8.3</w:t>
      </w:r>
      <w:r w:rsidRPr="00FB69AA">
        <w:tab/>
      </w:r>
      <w:r w:rsidR="003D5089" w:rsidRPr="00FB69AA">
        <w:t xml:space="preserve">Requirements for PM </w:t>
      </w:r>
      <w:r w:rsidR="00F20B80" w:rsidRPr="00FB69AA">
        <w:rPr>
          <w:rFonts w:eastAsiaTheme="minorEastAsia"/>
          <w:lang w:eastAsia="zh-CN"/>
        </w:rPr>
        <w:t>for</w:t>
      </w:r>
      <w:r w:rsidR="003D5089" w:rsidRPr="00FB69AA">
        <w:t xml:space="preserve"> </w:t>
      </w:r>
      <w:r w:rsidR="00254E71" w:rsidRPr="00FB69AA">
        <w:t xml:space="preserve">the </w:t>
      </w:r>
      <w:r w:rsidR="003D5089" w:rsidRPr="00FB69AA">
        <w:t xml:space="preserve">SRv6 </w:t>
      </w:r>
      <w:r w:rsidR="00573233" w:rsidRPr="00FB69AA">
        <w:t>c</w:t>
      </w:r>
      <w:r w:rsidR="003D5089" w:rsidRPr="00FB69AA">
        <w:t xml:space="preserve">ontrol </w:t>
      </w:r>
      <w:r w:rsidR="00573233" w:rsidRPr="00FB69AA">
        <w:t>p</w:t>
      </w:r>
      <w:r w:rsidR="003D5089" w:rsidRPr="00FB69AA">
        <w:t>lane</w:t>
      </w:r>
      <w:bookmarkEnd w:id="105"/>
      <w:bookmarkEnd w:id="106"/>
      <w:bookmarkEnd w:id="107"/>
    </w:p>
    <w:p w14:paraId="63A79213" w14:textId="2BFFA7EB" w:rsidR="00806D6E" w:rsidRPr="00FB69AA" w:rsidRDefault="003D5089" w:rsidP="002E0584">
      <w:pPr>
        <w:rPr>
          <w:iCs/>
          <w:lang w:eastAsia="zh-CN"/>
        </w:rPr>
      </w:pPr>
      <w:r w:rsidRPr="00FB69AA">
        <w:rPr>
          <w:iCs/>
          <w:lang w:eastAsia="zh-CN"/>
        </w:rPr>
        <w:t>The following metrics for the SRv6 control plane are recommended to be focused on.</w:t>
      </w:r>
    </w:p>
    <w:p w14:paraId="4144D7D0" w14:textId="25DAAF88" w:rsidR="003D5089" w:rsidRPr="00FB69AA" w:rsidRDefault="001A415F" w:rsidP="00A02469">
      <w:pPr>
        <w:pStyle w:val="enumlev1"/>
        <w:rPr>
          <w:lang w:eastAsia="zh-CN"/>
        </w:rPr>
      </w:pPr>
      <w:r w:rsidRPr="00FB69AA">
        <w:rPr>
          <w:lang w:eastAsia="zh-CN"/>
        </w:rPr>
        <w:t>a)</w:t>
      </w:r>
      <w:r w:rsidRPr="00FB69AA">
        <w:rPr>
          <w:lang w:eastAsia="zh-CN"/>
        </w:rPr>
        <w:tab/>
      </w:r>
      <w:r w:rsidR="003D5089" w:rsidRPr="00FB69AA">
        <w:rPr>
          <w:b/>
          <w:bCs/>
          <w:lang w:eastAsia="zh-CN"/>
        </w:rPr>
        <w:t xml:space="preserve">Interfaces and link states. </w:t>
      </w:r>
      <w:r w:rsidR="003D5089" w:rsidRPr="00FB69AA">
        <w:rPr>
          <w:lang w:eastAsia="zh-CN"/>
        </w:rPr>
        <w:t xml:space="preserve">The changes in interfaces and link states lead  not only </w:t>
      </w:r>
      <w:r w:rsidR="00C12E4E" w:rsidRPr="00FB69AA">
        <w:rPr>
          <w:lang w:eastAsia="zh-CN"/>
        </w:rPr>
        <w:t xml:space="preserve">to </w:t>
      </w:r>
      <w:r w:rsidR="003D5089" w:rsidRPr="00FB69AA">
        <w:rPr>
          <w:lang w:eastAsia="zh-CN"/>
        </w:rPr>
        <w:t>the fluctuation of the SRv6 control plane but also the packet loss of the data plan transmission. This is the basic metric used for monitoring.</w:t>
      </w:r>
    </w:p>
    <w:p w14:paraId="09182760" w14:textId="518CCA80" w:rsidR="003D5089" w:rsidRPr="00FB69AA" w:rsidRDefault="001A415F" w:rsidP="00A02469">
      <w:pPr>
        <w:pStyle w:val="enumlev1"/>
        <w:rPr>
          <w:lang w:eastAsia="zh-CN"/>
        </w:rPr>
      </w:pPr>
      <w:r w:rsidRPr="00FB69AA">
        <w:rPr>
          <w:lang w:eastAsia="zh-CN"/>
        </w:rPr>
        <w:t>b)</w:t>
      </w:r>
      <w:r w:rsidRPr="00FB69AA">
        <w:rPr>
          <w:lang w:eastAsia="zh-CN"/>
        </w:rPr>
        <w:tab/>
      </w:r>
      <w:r w:rsidR="003D5089" w:rsidRPr="00FB69AA">
        <w:rPr>
          <w:b/>
          <w:bCs/>
          <w:lang w:eastAsia="zh-CN"/>
        </w:rPr>
        <w:t>Neighbo</w:t>
      </w:r>
      <w:r w:rsidR="00573233" w:rsidRPr="00FB69AA">
        <w:rPr>
          <w:b/>
          <w:bCs/>
          <w:lang w:eastAsia="zh-CN"/>
        </w:rPr>
        <w:t>u</w:t>
      </w:r>
      <w:r w:rsidR="003D5089" w:rsidRPr="00FB69AA">
        <w:rPr>
          <w:b/>
          <w:bCs/>
          <w:lang w:eastAsia="zh-CN"/>
        </w:rPr>
        <w:t>r states</w:t>
      </w:r>
      <w:r w:rsidR="00B55E39" w:rsidRPr="00FB69AA">
        <w:rPr>
          <w:b/>
          <w:bCs/>
          <w:lang w:eastAsia="zh-CN"/>
        </w:rPr>
        <w:t xml:space="preserve">. </w:t>
      </w:r>
      <w:r w:rsidR="00B55E39" w:rsidRPr="00FB69AA">
        <w:rPr>
          <w:lang w:eastAsia="zh-CN"/>
        </w:rPr>
        <w:t>The</w:t>
      </w:r>
      <w:r w:rsidR="00C12E4E" w:rsidRPr="00FB69AA">
        <w:rPr>
          <w:lang w:eastAsia="zh-CN"/>
        </w:rPr>
        <w:t>se</w:t>
      </w:r>
      <w:r w:rsidR="003D5089" w:rsidRPr="00FB69AA">
        <w:rPr>
          <w:lang w:eastAsia="zh-CN"/>
        </w:rPr>
        <w:t xml:space="preserve"> </w:t>
      </w:r>
      <w:r w:rsidR="00A02469" w:rsidRPr="00FB69AA">
        <w:rPr>
          <w:lang w:eastAsia="zh-CN"/>
        </w:rPr>
        <w:t>include</w:t>
      </w:r>
      <w:r w:rsidR="003D5089" w:rsidRPr="00FB69AA">
        <w:rPr>
          <w:lang w:eastAsia="zh-CN"/>
        </w:rPr>
        <w:t xml:space="preserve"> the </w:t>
      </w:r>
      <w:r w:rsidR="00B55E39" w:rsidRPr="00FB69AA">
        <w:rPr>
          <w:lang w:eastAsia="zh-CN"/>
        </w:rPr>
        <w:t>Interior Gateway Protocol (</w:t>
      </w:r>
      <w:r w:rsidR="003D5089" w:rsidRPr="00FB69AA">
        <w:rPr>
          <w:lang w:eastAsia="zh-CN"/>
        </w:rPr>
        <w:t>IGP</w:t>
      </w:r>
      <w:r w:rsidR="00B55E39" w:rsidRPr="00FB69AA">
        <w:rPr>
          <w:lang w:eastAsia="zh-CN"/>
        </w:rPr>
        <w:t>)</w:t>
      </w:r>
      <w:r w:rsidR="003D5089" w:rsidRPr="00FB69AA">
        <w:rPr>
          <w:lang w:eastAsia="zh-CN"/>
        </w:rPr>
        <w:t xml:space="preserve"> neighbo</w:t>
      </w:r>
      <w:r w:rsidR="00573233" w:rsidRPr="00FB69AA">
        <w:rPr>
          <w:lang w:eastAsia="zh-CN"/>
        </w:rPr>
        <w:t>u</w:t>
      </w:r>
      <w:r w:rsidR="003D5089" w:rsidRPr="00FB69AA">
        <w:rPr>
          <w:lang w:eastAsia="zh-CN"/>
        </w:rPr>
        <w:t xml:space="preserve">r </w:t>
      </w:r>
      <w:r w:rsidR="00B55E39" w:rsidRPr="00FB69AA">
        <w:rPr>
          <w:lang w:eastAsia="zh-CN"/>
        </w:rPr>
        <w:t>states</w:t>
      </w:r>
      <w:r w:rsidR="003D5089" w:rsidRPr="00FB69AA">
        <w:rPr>
          <w:lang w:eastAsia="zh-CN"/>
        </w:rPr>
        <w:t xml:space="preserve">, </w:t>
      </w:r>
      <w:r w:rsidR="00B55E39" w:rsidRPr="00FB69AA">
        <w:rPr>
          <w:iCs/>
          <w:lang w:eastAsia="zh-CN"/>
        </w:rPr>
        <w:t>Border Gateway Protocol</w:t>
      </w:r>
      <w:r w:rsidR="00B55E39" w:rsidRPr="00FB69AA">
        <w:rPr>
          <w:lang w:eastAsia="zh-CN"/>
        </w:rPr>
        <w:t xml:space="preserve"> (</w:t>
      </w:r>
      <w:r w:rsidR="003D5089" w:rsidRPr="00FB69AA">
        <w:rPr>
          <w:lang w:eastAsia="zh-CN"/>
        </w:rPr>
        <w:t>BGP</w:t>
      </w:r>
      <w:r w:rsidR="00B55E39" w:rsidRPr="00FB69AA">
        <w:rPr>
          <w:lang w:eastAsia="zh-CN"/>
        </w:rPr>
        <w:t>)</w:t>
      </w:r>
      <w:r w:rsidR="003D5089" w:rsidRPr="00FB69AA">
        <w:rPr>
          <w:lang w:eastAsia="zh-CN"/>
        </w:rPr>
        <w:t xml:space="preserve"> neighbo</w:t>
      </w:r>
      <w:r w:rsidR="00573233" w:rsidRPr="00FB69AA">
        <w:rPr>
          <w:lang w:eastAsia="zh-CN"/>
        </w:rPr>
        <w:t>u</w:t>
      </w:r>
      <w:r w:rsidR="003D5089" w:rsidRPr="00FB69AA">
        <w:rPr>
          <w:lang w:eastAsia="zh-CN"/>
        </w:rPr>
        <w:t xml:space="preserve">r states, and </w:t>
      </w:r>
      <w:r w:rsidR="00B55E39" w:rsidRPr="00FB69AA">
        <w:rPr>
          <w:iCs/>
          <w:lang w:eastAsia="zh-CN"/>
        </w:rPr>
        <w:t>Border Gateway Protocol Link-State</w:t>
      </w:r>
      <w:r w:rsidR="00B55E39" w:rsidRPr="00FB69AA">
        <w:rPr>
          <w:lang w:eastAsia="zh-CN"/>
        </w:rPr>
        <w:t xml:space="preserve"> (</w:t>
      </w:r>
      <w:r w:rsidR="003D5089" w:rsidRPr="00FB69AA">
        <w:rPr>
          <w:lang w:eastAsia="zh-CN"/>
        </w:rPr>
        <w:t>BGP-LS</w:t>
      </w:r>
      <w:r w:rsidR="00B55E39" w:rsidRPr="00FB69AA">
        <w:rPr>
          <w:lang w:eastAsia="zh-CN"/>
        </w:rPr>
        <w:t>)</w:t>
      </w:r>
      <w:r w:rsidR="003D5089" w:rsidRPr="00FB69AA">
        <w:rPr>
          <w:lang w:eastAsia="zh-CN"/>
        </w:rPr>
        <w:t xml:space="preserve"> neighbo</w:t>
      </w:r>
      <w:r w:rsidR="00573233" w:rsidRPr="00FB69AA">
        <w:rPr>
          <w:lang w:eastAsia="zh-CN"/>
        </w:rPr>
        <w:t>u</w:t>
      </w:r>
      <w:r w:rsidR="003D5089" w:rsidRPr="00FB69AA">
        <w:rPr>
          <w:lang w:eastAsia="zh-CN"/>
        </w:rPr>
        <w:t xml:space="preserve">r </w:t>
      </w:r>
      <w:r w:rsidR="00806D6E" w:rsidRPr="00FB69AA">
        <w:rPr>
          <w:lang w:eastAsia="zh-CN"/>
        </w:rPr>
        <w:t>states</w:t>
      </w:r>
      <w:r w:rsidR="003D5089" w:rsidRPr="00FB69AA">
        <w:rPr>
          <w:lang w:eastAsia="zh-CN"/>
        </w:rPr>
        <w:t>. The normalization of neighbo</w:t>
      </w:r>
      <w:r w:rsidR="00573233" w:rsidRPr="00FB69AA">
        <w:rPr>
          <w:lang w:eastAsia="zh-CN"/>
        </w:rPr>
        <w:t>u</w:t>
      </w:r>
      <w:r w:rsidR="003D5089" w:rsidRPr="00FB69AA">
        <w:rPr>
          <w:lang w:eastAsia="zh-CN"/>
        </w:rPr>
        <w:t>r states is directly related to the synchronization of the SRv6 control messages.</w:t>
      </w:r>
    </w:p>
    <w:p w14:paraId="7EAB350F" w14:textId="185FC028" w:rsidR="003D5089" w:rsidRPr="00FB69AA" w:rsidRDefault="001A415F" w:rsidP="00A02469">
      <w:pPr>
        <w:pStyle w:val="enumlev1"/>
        <w:rPr>
          <w:lang w:eastAsia="zh-CN"/>
        </w:rPr>
      </w:pPr>
      <w:r w:rsidRPr="00FB69AA">
        <w:rPr>
          <w:lang w:eastAsia="zh-CN"/>
        </w:rPr>
        <w:t>c)</w:t>
      </w:r>
      <w:r w:rsidRPr="00FB69AA">
        <w:rPr>
          <w:lang w:eastAsia="zh-CN"/>
        </w:rPr>
        <w:tab/>
      </w:r>
      <w:r w:rsidR="003D5089" w:rsidRPr="00FB69AA">
        <w:rPr>
          <w:b/>
          <w:bCs/>
          <w:lang w:eastAsia="zh-CN"/>
        </w:rPr>
        <w:t>Service states.</w:t>
      </w:r>
      <w:r w:rsidR="003D5089" w:rsidRPr="00FB69AA">
        <w:rPr>
          <w:lang w:eastAsia="zh-CN"/>
        </w:rPr>
        <w:t xml:space="preserve"> In the SRv6 </w:t>
      </w:r>
      <w:r w:rsidR="00C12E4E" w:rsidRPr="00FB69AA">
        <w:rPr>
          <w:lang w:eastAsia="zh-CN"/>
        </w:rPr>
        <w:t>v</w:t>
      </w:r>
      <w:r w:rsidR="00C262A4" w:rsidRPr="00FB69AA">
        <w:rPr>
          <w:lang w:eastAsia="zh-CN"/>
        </w:rPr>
        <w:t>i</w:t>
      </w:r>
      <w:r w:rsidR="00EE71CB" w:rsidRPr="00FB69AA">
        <w:rPr>
          <w:lang w:eastAsia="zh-CN"/>
        </w:rPr>
        <w:t>r</w:t>
      </w:r>
      <w:r w:rsidR="00C262A4" w:rsidRPr="00FB69AA">
        <w:rPr>
          <w:lang w:eastAsia="zh-CN"/>
        </w:rPr>
        <w:t xml:space="preserve">tual </w:t>
      </w:r>
      <w:r w:rsidR="00EE71CB" w:rsidRPr="00FB69AA">
        <w:rPr>
          <w:lang w:eastAsia="zh-CN"/>
        </w:rPr>
        <w:t>p</w:t>
      </w:r>
      <w:r w:rsidR="00C262A4" w:rsidRPr="00FB69AA">
        <w:rPr>
          <w:lang w:eastAsia="zh-CN"/>
        </w:rPr>
        <w:t xml:space="preserve">rivate </w:t>
      </w:r>
      <w:r w:rsidR="00EE71CB" w:rsidRPr="00FB69AA">
        <w:rPr>
          <w:lang w:eastAsia="zh-CN"/>
        </w:rPr>
        <w:t>n</w:t>
      </w:r>
      <w:r w:rsidR="00C262A4" w:rsidRPr="00FB69AA">
        <w:rPr>
          <w:lang w:eastAsia="zh-CN"/>
        </w:rPr>
        <w:t>etwork (</w:t>
      </w:r>
      <w:r w:rsidR="003D5089" w:rsidRPr="00FB69AA">
        <w:rPr>
          <w:lang w:eastAsia="zh-CN"/>
        </w:rPr>
        <w:t>VPN</w:t>
      </w:r>
      <w:r w:rsidR="00C262A4" w:rsidRPr="00FB69AA">
        <w:rPr>
          <w:lang w:eastAsia="zh-CN"/>
        </w:rPr>
        <w:t>)</w:t>
      </w:r>
      <w:r w:rsidR="003D5089" w:rsidRPr="00FB69AA">
        <w:rPr>
          <w:lang w:eastAsia="zh-CN"/>
        </w:rPr>
        <w:t xml:space="preserve"> </w:t>
      </w:r>
      <w:r w:rsidR="0082181E" w:rsidRPr="00FB69AA">
        <w:rPr>
          <w:lang w:eastAsia="zh-CN"/>
        </w:rPr>
        <w:t>service</w:t>
      </w:r>
      <w:r w:rsidR="003D5089" w:rsidRPr="00FB69AA">
        <w:rPr>
          <w:lang w:eastAsia="zh-CN"/>
        </w:rPr>
        <w:t xml:space="preserve">, </w:t>
      </w:r>
      <w:r w:rsidR="00D64D1E" w:rsidRPr="00FB69AA">
        <w:rPr>
          <w:lang w:eastAsia="zh-CN"/>
        </w:rPr>
        <w:t xml:space="preserve">Ethernet </w:t>
      </w:r>
      <w:r w:rsidR="00EE71CB" w:rsidRPr="00FB69AA">
        <w:rPr>
          <w:lang w:eastAsia="zh-CN"/>
        </w:rPr>
        <w:t>v</w:t>
      </w:r>
      <w:r w:rsidR="00D64D1E" w:rsidRPr="00FB69AA">
        <w:rPr>
          <w:lang w:eastAsia="zh-CN"/>
        </w:rPr>
        <w:t xml:space="preserve">irtual </w:t>
      </w:r>
      <w:r w:rsidR="00EE71CB" w:rsidRPr="00FB69AA">
        <w:rPr>
          <w:lang w:eastAsia="zh-CN"/>
        </w:rPr>
        <w:t>p</w:t>
      </w:r>
      <w:r w:rsidR="00D64D1E" w:rsidRPr="00FB69AA">
        <w:rPr>
          <w:lang w:eastAsia="zh-CN"/>
        </w:rPr>
        <w:t xml:space="preserve">rivate </w:t>
      </w:r>
      <w:r w:rsidR="00EE71CB" w:rsidRPr="00FB69AA">
        <w:rPr>
          <w:lang w:eastAsia="zh-CN"/>
        </w:rPr>
        <w:t>n</w:t>
      </w:r>
      <w:r w:rsidR="00D64D1E" w:rsidRPr="00FB69AA">
        <w:rPr>
          <w:lang w:eastAsia="zh-CN"/>
        </w:rPr>
        <w:t>etwork (</w:t>
      </w:r>
      <w:r w:rsidR="003D5089" w:rsidRPr="00FB69AA">
        <w:rPr>
          <w:lang w:eastAsia="zh-CN"/>
        </w:rPr>
        <w:t>EVPN</w:t>
      </w:r>
      <w:r w:rsidR="00D64D1E" w:rsidRPr="00FB69AA">
        <w:rPr>
          <w:lang w:eastAsia="zh-CN"/>
        </w:rPr>
        <w:t>)</w:t>
      </w:r>
      <w:r w:rsidR="003D5089" w:rsidRPr="00FB69AA">
        <w:rPr>
          <w:lang w:eastAsia="zh-CN"/>
        </w:rPr>
        <w:t xml:space="preserve"> and L3VPN </w:t>
      </w:r>
      <w:r w:rsidR="00B55E39" w:rsidRPr="00FB69AA">
        <w:rPr>
          <w:lang w:eastAsia="zh-CN"/>
        </w:rPr>
        <w:t xml:space="preserve">states </w:t>
      </w:r>
      <w:r w:rsidR="003D5089" w:rsidRPr="00FB69AA">
        <w:rPr>
          <w:lang w:eastAsia="zh-CN"/>
        </w:rPr>
        <w:t>are recommended to be monitored to ensure that the VPN data plane can work normally. In the policy or TE forwarding service of SRv6, policy paths are recommended to be monitored to ensure that the forwarding policy and the forward path are effective.</w:t>
      </w:r>
    </w:p>
    <w:p w14:paraId="091F8095" w14:textId="144A2C2E" w:rsidR="003D5089" w:rsidRPr="00FB69AA" w:rsidRDefault="001A415F" w:rsidP="00A02469">
      <w:pPr>
        <w:pStyle w:val="enumlev1"/>
        <w:rPr>
          <w:lang w:eastAsia="zh-CN"/>
        </w:rPr>
      </w:pPr>
      <w:r w:rsidRPr="00FB69AA">
        <w:rPr>
          <w:lang w:eastAsia="zh-CN"/>
        </w:rPr>
        <w:t>d)</w:t>
      </w:r>
      <w:r w:rsidRPr="00FB69AA">
        <w:rPr>
          <w:lang w:eastAsia="zh-CN"/>
        </w:rPr>
        <w:tab/>
      </w:r>
      <w:r w:rsidR="003D5089" w:rsidRPr="00FB69AA">
        <w:rPr>
          <w:b/>
          <w:bCs/>
          <w:lang w:eastAsia="zh-CN"/>
        </w:rPr>
        <w:t>Command response.</w:t>
      </w:r>
      <w:r w:rsidR="003D5089" w:rsidRPr="00FB69AA">
        <w:rPr>
          <w:lang w:eastAsia="zh-CN"/>
        </w:rPr>
        <w:t xml:space="preserve"> When generating and configuring the SRv6 path information through the controller, the controller monitors whether the command has been </w:t>
      </w:r>
      <w:r w:rsidR="00B55E39" w:rsidRPr="00FB69AA">
        <w:rPr>
          <w:lang w:eastAsia="zh-CN"/>
        </w:rPr>
        <w:t xml:space="preserve">processed </w:t>
      </w:r>
      <w:r w:rsidR="003D5089" w:rsidRPr="00FB69AA">
        <w:rPr>
          <w:lang w:eastAsia="zh-CN"/>
        </w:rPr>
        <w:t>successfully.</w:t>
      </w:r>
    </w:p>
    <w:p w14:paraId="62408A11" w14:textId="7C6B0473" w:rsidR="00653740" w:rsidRPr="00FB69AA" w:rsidRDefault="001A415F" w:rsidP="00A02469">
      <w:pPr>
        <w:pStyle w:val="Heading1"/>
      </w:pPr>
      <w:bookmarkStart w:id="108" w:name="_Toc132018236"/>
      <w:bookmarkStart w:id="109" w:name="_Toc201934908"/>
      <w:bookmarkStart w:id="110" w:name="_Toc208321839"/>
      <w:bookmarkStart w:id="111" w:name="_Toc208407037"/>
      <w:r w:rsidRPr="00FB69AA">
        <w:t>9</w:t>
      </w:r>
      <w:r w:rsidRPr="00FB69AA">
        <w:tab/>
      </w:r>
      <w:r w:rsidR="00653740" w:rsidRPr="00FB69AA">
        <w:t xml:space="preserve">The </w:t>
      </w:r>
      <w:r w:rsidR="00EE71CB" w:rsidRPr="00FB69AA">
        <w:t>m</w:t>
      </w:r>
      <w:r w:rsidR="00653740" w:rsidRPr="00FB69AA">
        <w:t xml:space="preserve">onitoring </w:t>
      </w:r>
      <w:r w:rsidR="00EE71CB" w:rsidRPr="00FB69AA">
        <w:t>a</w:t>
      </w:r>
      <w:r w:rsidR="00653740" w:rsidRPr="00FB69AA">
        <w:t xml:space="preserve">rchitecture for </w:t>
      </w:r>
      <w:r w:rsidR="00EE71CB" w:rsidRPr="00FB69AA">
        <w:t>p</w:t>
      </w:r>
      <w:r w:rsidR="00653740" w:rsidRPr="00FB69AA">
        <w:t xml:space="preserve">erformance of SRv6 </w:t>
      </w:r>
      <w:r w:rsidR="00EE71CB" w:rsidRPr="00FB69AA">
        <w:t>n</w:t>
      </w:r>
      <w:r w:rsidR="00653740" w:rsidRPr="00FB69AA">
        <w:t>etwork</w:t>
      </w:r>
      <w:bookmarkEnd w:id="108"/>
      <w:bookmarkEnd w:id="109"/>
      <w:r w:rsidR="00254E71" w:rsidRPr="00FB69AA">
        <w:t>s</w:t>
      </w:r>
      <w:bookmarkEnd w:id="110"/>
      <w:bookmarkEnd w:id="111"/>
    </w:p>
    <w:p w14:paraId="7E489A38" w14:textId="03A9CC32" w:rsidR="00653740" w:rsidRPr="00FB69AA" w:rsidRDefault="00653740" w:rsidP="009128EC">
      <w:pPr>
        <w:rPr>
          <w:iCs/>
          <w:lang w:eastAsia="zh-CN"/>
        </w:rPr>
      </w:pPr>
      <w:r w:rsidRPr="00FB69AA">
        <w:rPr>
          <w:iCs/>
          <w:lang w:eastAsia="zh-CN"/>
        </w:rPr>
        <w:t xml:space="preserve">This </w:t>
      </w:r>
      <w:r w:rsidR="00AD217A" w:rsidRPr="00FB69AA">
        <w:rPr>
          <w:iCs/>
          <w:lang w:eastAsia="zh-CN"/>
        </w:rPr>
        <w:t>clause</w:t>
      </w:r>
      <w:r w:rsidR="00F20B80" w:rsidRPr="00FB69AA">
        <w:rPr>
          <w:iCs/>
          <w:lang w:eastAsia="zh-CN"/>
        </w:rPr>
        <w:t xml:space="preserve"> introduces</w:t>
      </w:r>
      <w:r w:rsidRPr="00FB69AA">
        <w:rPr>
          <w:iCs/>
          <w:lang w:eastAsia="zh-CN"/>
        </w:rPr>
        <w:t xml:space="preserve"> a framework for SRv6 </w:t>
      </w:r>
      <w:r w:rsidR="00EE71CB" w:rsidRPr="00FB69AA">
        <w:rPr>
          <w:iCs/>
          <w:lang w:eastAsia="zh-CN"/>
        </w:rPr>
        <w:t>PM</w:t>
      </w:r>
      <w:r w:rsidRPr="00FB69AA">
        <w:rPr>
          <w:iCs/>
          <w:lang w:eastAsia="zh-CN"/>
        </w:rPr>
        <w:t xml:space="preserve"> based on the measurement technique defined in [</w:t>
      </w:r>
      <w:r w:rsidR="00F20B80" w:rsidRPr="00FB69AA">
        <w:rPr>
          <w:iCs/>
          <w:lang w:eastAsia="zh-CN"/>
        </w:rPr>
        <w:t>b</w:t>
      </w:r>
      <w:r w:rsidR="00B30C15">
        <w:rPr>
          <w:iCs/>
          <w:lang w:eastAsia="zh-CN"/>
        </w:rPr>
        <w:noBreakHyphen/>
      </w:r>
      <w:r w:rsidR="00C262A4" w:rsidRPr="00FB69AA">
        <w:rPr>
          <w:iCs/>
          <w:lang w:eastAsia="zh-CN"/>
        </w:rPr>
        <w:t>draft-ietf-spring-stamp-srpm-17</w:t>
      </w:r>
      <w:r w:rsidRPr="00FB69AA">
        <w:rPr>
          <w:iCs/>
          <w:lang w:eastAsia="zh-CN"/>
        </w:rPr>
        <w:t>]. STAMP measures the unidirectional or bidirectional IP performance between any two devices that support this technique in an IP network. It supports the statistics of the measurement data, such as the latency, jitter and packet loss ratio. [IETF RFC</w:t>
      </w:r>
      <w:r w:rsidR="00AD217A" w:rsidRPr="00FB69AA">
        <w:rPr>
          <w:iCs/>
          <w:lang w:eastAsia="zh-CN"/>
        </w:rPr>
        <w:t xml:space="preserve"> </w:t>
      </w:r>
      <w:r w:rsidRPr="00FB69AA">
        <w:rPr>
          <w:iCs/>
          <w:lang w:eastAsia="zh-CN"/>
        </w:rPr>
        <w:t xml:space="preserve">8762] defines the basic STAMP functional features and describes the packet format for collecting and </w:t>
      </w:r>
      <w:r w:rsidRPr="00FB69AA">
        <w:rPr>
          <w:iCs/>
          <w:lang w:eastAsia="zh-CN"/>
        </w:rPr>
        <w:lastRenderedPageBreak/>
        <w:t>transmitting measurement data. [IETF RFC</w:t>
      </w:r>
      <w:r w:rsidR="00AD217A" w:rsidRPr="00FB69AA">
        <w:rPr>
          <w:iCs/>
          <w:lang w:eastAsia="zh-CN"/>
        </w:rPr>
        <w:t> </w:t>
      </w:r>
      <w:r w:rsidRPr="00FB69AA">
        <w:rPr>
          <w:iCs/>
          <w:lang w:eastAsia="zh-CN"/>
        </w:rPr>
        <w:t xml:space="preserve">8972] introduces the STAMP </w:t>
      </w:r>
      <w:r w:rsidR="00EE71CB" w:rsidRPr="00FB69AA">
        <w:rPr>
          <w:iCs/>
          <w:lang w:eastAsia="zh-CN"/>
        </w:rPr>
        <w:t>s</w:t>
      </w:r>
      <w:r w:rsidRPr="00FB69AA">
        <w:rPr>
          <w:iCs/>
          <w:lang w:eastAsia="zh-CN"/>
        </w:rPr>
        <w:t xml:space="preserve">ession </w:t>
      </w:r>
      <w:r w:rsidR="00EE71CB" w:rsidRPr="00FB69AA">
        <w:rPr>
          <w:iCs/>
          <w:lang w:eastAsia="zh-CN"/>
        </w:rPr>
        <w:t>i</w:t>
      </w:r>
      <w:r w:rsidRPr="00FB69AA">
        <w:rPr>
          <w:iCs/>
          <w:lang w:eastAsia="zh-CN"/>
        </w:rPr>
        <w:t>dentifier (SSID) and defines an optional extension that enhances the basic functions of STAMP, which is more applicable to the SRv6 network.</w:t>
      </w:r>
    </w:p>
    <w:p w14:paraId="0C2324CE" w14:textId="21A9D262" w:rsidR="00653740" w:rsidRPr="00FB69AA" w:rsidRDefault="00653740" w:rsidP="00B30C15">
      <w:pPr>
        <w:rPr>
          <w:lang w:eastAsia="zh-CN"/>
        </w:rPr>
      </w:pPr>
      <w:r w:rsidRPr="00FB69AA">
        <w:rPr>
          <w:lang w:eastAsia="zh-CN"/>
        </w:rPr>
        <w:t xml:space="preserve">Figure 9-1 shows a reference scenario for STAMP. In this scenario, two nodes, Session-Sender and Session-Reflector, are defined in the data plane to generate measurement traffic. </w:t>
      </w:r>
      <w:r w:rsidR="00C262A4" w:rsidRPr="00FB69AA">
        <w:rPr>
          <w:lang w:eastAsia="zh-CN"/>
        </w:rPr>
        <w:t xml:space="preserve">The </w:t>
      </w:r>
      <w:r w:rsidRPr="00FB69AA">
        <w:rPr>
          <w:lang w:eastAsia="zh-CN"/>
        </w:rPr>
        <w:t xml:space="preserve">Session-Sender sends the </w:t>
      </w:r>
      <w:r w:rsidR="00EE71CB" w:rsidRPr="00FB69AA">
        <w:rPr>
          <w:lang w:eastAsia="zh-CN"/>
        </w:rPr>
        <w:t>t</w:t>
      </w:r>
      <w:r w:rsidRPr="00FB69AA">
        <w:rPr>
          <w:lang w:eastAsia="zh-CN"/>
        </w:rPr>
        <w:t xml:space="preserve">est-request packets to </w:t>
      </w:r>
      <w:r w:rsidR="00B55E39" w:rsidRPr="00FB69AA">
        <w:rPr>
          <w:lang w:eastAsia="zh-CN"/>
        </w:rPr>
        <w:t xml:space="preserve">the </w:t>
      </w:r>
      <w:r w:rsidRPr="00FB69AA">
        <w:rPr>
          <w:lang w:eastAsia="zh-CN"/>
        </w:rPr>
        <w:t xml:space="preserve">Session-Reflector, while </w:t>
      </w:r>
      <w:r w:rsidR="00EE71CB" w:rsidRPr="00FB69AA">
        <w:rPr>
          <w:lang w:eastAsia="zh-CN"/>
        </w:rPr>
        <w:t xml:space="preserve">the </w:t>
      </w:r>
      <w:r w:rsidRPr="00FB69AA">
        <w:rPr>
          <w:lang w:eastAsia="zh-CN"/>
        </w:rPr>
        <w:t xml:space="preserve">Session-Reflector replies </w:t>
      </w:r>
      <w:r w:rsidR="001323C6" w:rsidRPr="00FB69AA">
        <w:rPr>
          <w:lang w:eastAsia="zh-CN"/>
        </w:rPr>
        <w:t xml:space="preserve">with </w:t>
      </w:r>
      <w:r w:rsidR="00EE71CB" w:rsidRPr="00FB69AA">
        <w:rPr>
          <w:lang w:eastAsia="zh-CN"/>
        </w:rPr>
        <w:t>t</w:t>
      </w:r>
      <w:r w:rsidRPr="00FB69AA">
        <w:rPr>
          <w:lang w:eastAsia="zh-CN"/>
        </w:rPr>
        <w:t xml:space="preserve">est-response packets. These packets carry </w:t>
      </w:r>
      <w:r w:rsidR="00922515" w:rsidRPr="00FB69AA">
        <w:rPr>
          <w:lang w:eastAsia="zh-CN"/>
        </w:rPr>
        <w:t>PM</w:t>
      </w:r>
      <w:r w:rsidRPr="00FB69AA">
        <w:rPr>
          <w:lang w:eastAsia="zh-CN"/>
        </w:rPr>
        <w:t xml:space="preserve"> information. The controller undertakes a control-plane monitoring protocol between the STAMP sender and the receiver. All control and management operations are performed through the controller. In addition, the controller uploads the measurement data to the data analy</w:t>
      </w:r>
      <w:r w:rsidR="00B01707" w:rsidRPr="00FB69AA">
        <w:rPr>
          <w:lang w:eastAsia="zh-CN"/>
        </w:rPr>
        <w:t>s</w:t>
      </w:r>
      <w:r w:rsidRPr="00FB69AA">
        <w:rPr>
          <w:lang w:eastAsia="zh-CN"/>
        </w:rPr>
        <w:t>er to analy</w:t>
      </w:r>
      <w:r w:rsidR="00B01707" w:rsidRPr="00FB69AA">
        <w:rPr>
          <w:lang w:eastAsia="zh-CN"/>
        </w:rPr>
        <w:t>s</w:t>
      </w:r>
      <w:r w:rsidRPr="00FB69AA">
        <w:rPr>
          <w:lang w:eastAsia="zh-CN"/>
        </w:rPr>
        <w:t>e the SRv6 network performance. The clocks of the two nodes are required to be synchronized before measurement</w:t>
      </w:r>
      <w:r w:rsidR="00922515" w:rsidRPr="00FB69AA">
        <w:rPr>
          <w:lang w:eastAsia="zh-CN"/>
        </w:rPr>
        <w:t>,</w:t>
      </w:r>
      <w:r w:rsidRPr="00FB69AA">
        <w:rPr>
          <w:lang w:eastAsia="zh-CN"/>
        </w:rPr>
        <w:t xml:space="preserve"> to </w:t>
      </w:r>
      <w:r w:rsidR="00F20B80" w:rsidRPr="00FB69AA">
        <w:rPr>
          <w:lang w:eastAsia="zh-CN"/>
        </w:rPr>
        <w:t>ensure accuracy</w:t>
      </w:r>
      <w:r w:rsidRPr="00FB69AA">
        <w:rPr>
          <w:lang w:eastAsia="zh-CN"/>
        </w:rPr>
        <w:t>. During the measurement,</w:t>
      </w:r>
      <w:r w:rsidRPr="00FB69AA">
        <w:t xml:space="preserve"> </w:t>
      </w:r>
      <w:r w:rsidRPr="00FB69AA">
        <w:rPr>
          <w:lang w:eastAsia="zh-CN"/>
        </w:rPr>
        <w:t>STAMP test packets are transmitted over the same path as the real data traffic path</w:t>
      </w:r>
      <w:r w:rsidR="00922515" w:rsidRPr="00FB69AA">
        <w:rPr>
          <w:lang w:eastAsia="zh-CN"/>
        </w:rPr>
        <w:t>,</w:t>
      </w:r>
      <w:r w:rsidRPr="00FB69AA">
        <w:rPr>
          <w:lang w:eastAsia="zh-CN"/>
        </w:rPr>
        <w:t xml:space="preserve"> to measure performance metrics such as latency and packet loss experienced by the data traffic.</w:t>
      </w:r>
    </w:p>
    <w:p w14:paraId="5357762D" w14:textId="14D39400" w:rsidR="001323C6" w:rsidRPr="00FB69AA" w:rsidRDefault="0047381D" w:rsidP="00B30C15">
      <w:pPr>
        <w:pStyle w:val="Figure"/>
        <w:rPr>
          <w:lang w:eastAsia="zh-CN"/>
        </w:rPr>
      </w:pPr>
      <w:r w:rsidRPr="00FB69AA">
        <w:rPr>
          <w:rFonts w:eastAsia="SimSun"/>
          <w:noProof/>
        </w:rPr>
        <w:drawing>
          <wp:inline distT="0" distB="0" distL="0" distR="0" wp14:anchorId="6EB57983" wp14:editId="35F89CE5">
            <wp:extent cx="4718314" cy="2392685"/>
            <wp:effectExtent l="0" t="0" r="6350" b="7620"/>
            <wp:docPr id="388787882" name="Picture 1" descr="Figure 9-1 shows a reference scenario for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87882" name="Picture 1" descr="Figure 9-1 shows a reference scenario for STA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8314" cy="2392685"/>
                    </a:xfrm>
                    <a:prstGeom prst="rect">
                      <a:avLst/>
                    </a:prstGeom>
                  </pic:spPr>
                </pic:pic>
              </a:graphicData>
            </a:graphic>
          </wp:inline>
        </w:drawing>
      </w:r>
    </w:p>
    <w:p w14:paraId="0699E9F5" w14:textId="77777777" w:rsidR="00BF14B1" w:rsidRPr="00FB69AA" w:rsidRDefault="00BF14B1" w:rsidP="00BF14B1">
      <w:pPr>
        <w:pStyle w:val="FigureNoTitle"/>
        <w:rPr>
          <w:rFonts w:eastAsia="SimSun"/>
          <w:lang w:eastAsia="zh-CN"/>
        </w:rPr>
      </w:pPr>
      <w:r w:rsidRPr="00FB69AA">
        <w:rPr>
          <w:rFonts w:eastAsia="SimSun"/>
        </w:rPr>
        <w:t>Figure 9-1</w:t>
      </w:r>
      <w:r w:rsidRPr="00FB69AA">
        <w:rPr>
          <w:rFonts w:eastAsia="SimSun"/>
          <w:lang w:eastAsia="zh-CN"/>
        </w:rPr>
        <w:t xml:space="preserve"> – A</w:t>
      </w:r>
      <w:r w:rsidRPr="00FB69AA">
        <w:rPr>
          <w:rFonts w:eastAsia="SimSun"/>
        </w:rPr>
        <w:t xml:space="preserve"> STAMP</w:t>
      </w:r>
      <w:r w:rsidRPr="00FB69AA">
        <w:rPr>
          <w:rFonts w:eastAsia="SimSun"/>
          <w:lang w:eastAsia="zh-CN"/>
        </w:rPr>
        <w:t xml:space="preserve"> reference scenario</w:t>
      </w:r>
    </w:p>
    <w:p w14:paraId="3B479F45" w14:textId="7C1BBF68" w:rsidR="00653740" w:rsidRPr="00FB69AA" w:rsidRDefault="001A415F" w:rsidP="00941859">
      <w:pPr>
        <w:pStyle w:val="Heading2"/>
      </w:pPr>
      <w:bookmarkStart w:id="112" w:name="_Toc169788283"/>
      <w:bookmarkStart w:id="113" w:name="_Toc169870735"/>
      <w:bookmarkStart w:id="114" w:name="_Toc170978723"/>
      <w:bookmarkStart w:id="115" w:name="_Toc170978724"/>
      <w:bookmarkStart w:id="116" w:name="_Toc201934909"/>
      <w:bookmarkStart w:id="117" w:name="_Toc208321840"/>
      <w:bookmarkStart w:id="118" w:name="_Toc208407038"/>
      <w:bookmarkEnd w:id="112"/>
      <w:bookmarkEnd w:id="113"/>
      <w:bookmarkEnd w:id="114"/>
      <w:r w:rsidRPr="00FB69AA">
        <w:t>9.1</w:t>
      </w:r>
      <w:r w:rsidRPr="00FB69AA">
        <w:tab/>
      </w:r>
      <w:r w:rsidR="00653740" w:rsidRPr="00FB69AA">
        <w:t xml:space="preserve">System </w:t>
      </w:r>
      <w:r w:rsidR="00922515" w:rsidRPr="00FB69AA">
        <w:t>a</w:t>
      </w:r>
      <w:r w:rsidR="00653740" w:rsidRPr="00FB69AA">
        <w:t>rchitecture</w:t>
      </w:r>
      <w:bookmarkEnd w:id="115"/>
      <w:bookmarkEnd w:id="116"/>
      <w:bookmarkEnd w:id="117"/>
      <w:bookmarkEnd w:id="118"/>
    </w:p>
    <w:p w14:paraId="45B5E8E4" w14:textId="1163DACF" w:rsidR="00653740" w:rsidRPr="00FB69AA" w:rsidRDefault="001A415F" w:rsidP="00941859">
      <w:pPr>
        <w:pStyle w:val="Heading3"/>
      </w:pPr>
      <w:r w:rsidRPr="00FB69AA">
        <w:t>9.1.1</w:t>
      </w:r>
      <w:r w:rsidRPr="00FB69AA">
        <w:tab/>
      </w:r>
      <w:r w:rsidR="00653740" w:rsidRPr="00FB69AA">
        <w:t xml:space="preserve">System </w:t>
      </w:r>
      <w:r w:rsidR="0020084B" w:rsidRPr="00FB69AA">
        <w:t>a</w:t>
      </w:r>
      <w:r w:rsidR="00653740" w:rsidRPr="00FB69AA">
        <w:t>rchitecture</w:t>
      </w:r>
    </w:p>
    <w:p w14:paraId="01A6C1B1" w14:textId="44E65B6F" w:rsidR="00FB69AA" w:rsidRPr="00FB69AA" w:rsidRDefault="001323C6" w:rsidP="006C5650">
      <w:r w:rsidRPr="00FB69AA">
        <w:t>Figure 9-2 shows a typical architecture for data monitoring and analysis.</w:t>
      </w:r>
    </w:p>
    <w:p w14:paraId="27D30A1E" w14:textId="3ECDFB4F" w:rsidR="00FB69AA" w:rsidRPr="00FB69AA" w:rsidRDefault="00FB69AA" w:rsidP="006C5650">
      <w:pPr>
        <w:rPr>
          <w:lang w:eastAsia="zh-CN"/>
        </w:rPr>
      </w:pPr>
      <w:r w:rsidRPr="00FB69AA">
        <w:rPr>
          <w:lang w:eastAsia="zh-CN"/>
        </w:rPr>
        <w:t>During the measurement, the performance data is constantly collected, analysed and processed. Data is reported in the form of a chart or table for understanding network performance.</w:t>
      </w:r>
    </w:p>
    <w:p w14:paraId="6EB44FF6" w14:textId="3C3F98A5" w:rsidR="00653740" w:rsidRPr="00FB69AA" w:rsidRDefault="00B85C76" w:rsidP="006C5650">
      <w:pPr>
        <w:pStyle w:val="Figure"/>
        <w:rPr>
          <w:lang w:eastAsia="zh-CN"/>
        </w:rPr>
      </w:pPr>
      <w:r w:rsidRPr="006C5650">
        <w:rPr>
          <w:noProof/>
        </w:rPr>
        <w:lastRenderedPageBreak/>
        <w:drawing>
          <wp:inline distT="0" distB="0" distL="0" distR="0" wp14:anchorId="08F62CD7" wp14:editId="71138D83">
            <wp:extent cx="5843905" cy="4415155"/>
            <wp:effectExtent l="0" t="0" r="4445" b="4445"/>
            <wp:docPr id="664844055" name="Picture 15" descr="Figure 9-2 shows a typical architecture for data monitoring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44055" name="Picture 15" descr="Figure 9-2 shows a typical architecture for data monitoring and analys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3905" cy="4415155"/>
                    </a:xfrm>
                    <a:prstGeom prst="rect">
                      <a:avLst/>
                    </a:prstGeom>
                    <a:noFill/>
                    <a:ln>
                      <a:noFill/>
                    </a:ln>
                  </pic:spPr>
                </pic:pic>
              </a:graphicData>
            </a:graphic>
          </wp:inline>
        </w:drawing>
      </w:r>
    </w:p>
    <w:p w14:paraId="166C881B" w14:textId="586985BF" w:rsidR="00653740" w:rsidRPr="00FB69AA" w:rsidRDefault="00653740" w:rsidP="00941859">
      <w:pPr>
        <w:pStyle w:val="FigureNoTitle"/>
        <w:rPr>
          <w:lang w:eastAsia="zh-CN"/>
        </w:rPr>
      </w:pPr>
      <w:r w:rsidRPr="00FB69AA">
        <w:rPr>
          <w:lang w:eastAsia="zh-CN"/>
        </w:rPr>
        <w:t xml:space="preserve">Figure 9-2 </w:t>
      </w:r>
      <w:r w:rsidR="00941859" w:rsidRPr="00FB69AA">
        <w:rPr>
          <w:lang w:eastAsia="zh-CN"/>
        </w:rPr>
        <w:t xml:space="preserve">– </w:t>
      </w:r>
      <w:r w:rsidRPr="00FB69AA">
        <w:rPr>
          <w:lang w:eastAsia="zh-CN"/>
        </w:rPr>
        <w:t xml:space="preserve">Architecture of the </w:t>
      </w:r>
      <w:r w:rsidR="0020084B" w:rsidRPr="00FB69AA">
        <w:rPr>
          <w:lang w:eastAsia="zh-CN"/>
        </w:rPr>
        <w:t>PM</w:t>
      </w:r>
      <w:r w:rsidRPr="00FB69AA">
        <w:rPr>
          <w:lang w:eastAsia="zh-CN"/>
        </w:rPr>
        <w:t xml:space="preserve"> system</w:t>
      </w:r>
    </w:p>
    <w:p w14:paraId="41FAA39A" w14:textId="09DD927F" w:rsidR="00653740" w:rsidRPr="00FB69AA" w:rsidRDefault="00653740" w:rsidP="006C5650">
      <w:pPr>
        <w:pStyle w:val="Normalaftertitle"/>
        <w:rPr>
          <w:lang w:eastAsia="zh-CN"/>
        </w:rPr>
      </w:pPr>
      <w:r w:rsidRPr="00FB69AA">
        <w:rPr>
          <w:lang w:eastAsia="zh-CN"/>
        </w:rPr>
        <w:t xml:space="preserve">For </w:t>
      </w:r>
      <w:r w:rsidR="00282CC4" w:rsidRPr="00FB69AA">
        <w:rPr>
          <w:lang w:eastAsia="zh-CN"/>
        </w:rPr>
        <w:t>PM</w:t>
      </w:r>
      <w:r w:rsidRPr="00FB69AA">
        <w:rPr>
          <w:lang w:eastAsia="zh-CN"/>
        </w:rPr>
        <w:t xml:space="preserve"> of the control plane, the </w:t>
      </w:r>
      <w:r w:rsidR="00B55E39" w:rsidRPr="00FB69AA">
        <w:rPr>
          <w:lang w:eastAsia="zh-CN"/>
        </w:rPr>
        <w:t>protocols</w:t>
      </w:r>
      <w:r w:rsidRPr="00FB69AA">
        <w:rPr>
          <w:lang w:eastAsia="zh-CN"/>
        </w:rPr>
        <w:t xml:space="preserve"> are monitored and recorded, including the correctness of the path entries, path information and </w:t>
      </w:r>
      <w:r w:rsidR="00B55E39" w:rsidRPr="00FB69AA">
        <w:rPr>
          <w:lang w:eastAsia="zh-CN"/>
        </w:rPr>
        <w:t xml:space="preserve">segment </w:t>
      </w:r>
      <w:r w:rsidR="0001157A" w:rsidRPr="00FB69AA">
        <w:rPr>
          <w:lang w:eastAsia="zh-CN"/>
        </w:rPr>
        <w:t>identifier</w:t>
      </w:r>
      <w:r w:rsidR="00B55E39" w:rsidRPr="00FB69AA">
        <w:rPr>
          <w:lang w:eastAsia="zh-CN"/>
        </w:rPr>
        <w:t xml:space="preserve"> (</w:t>
      </w:r>
      <w:r w:rsidRPr="00FB69AA">
        <w:rPr>
          <w:lang w:eastAsia="zh-CN"/>
        </w:rPr>
        <w:t>SID</w:t>
      </w:r>
      <w:r w:rsidR="00B55E39" w:rsidRPr="00FB69AA">
        <w:rPr>
          <w:lang w:eastAsia="zh-CN"/>
        </w:rPr>
        <w:t>)</w:t>
      </w:r>
      <w:r w:rsidRPr="00FB69AA">
        <w:rPr>
          <w:lang w:eastAsia="zh-CN"/>
        </w:rPr>
        <w:t xml:space="preserve"> information. When failure is detected in the control plane, the process of failure detection and recovery is recorded, including the time of failure, time of detection, time of recovery and the effect of the recovery strategy.</w:t>
      </w:r>
    </w:p>
    <w:p w14:paraId="47632A7B" w14:textId="36330F0F" w:rsidR="00653740" w:rsidRPr="00FB69AA" w:rsidRDefault="00653740" w:rsidP="00653740">
      <w:pPr>
        <w:rPr>
          <w:szCs w:val="21"/>
          <w:lang w:eastAsia="zh-CN"/>
        </w:rPr>
      </w:pPr>
      <w:r w:rsidRPr="00FB69AA">
        <w:rPr>
          <w:szCs w:val="21"/>
          <w:lang w:eastAsia="zh-CN"/>
        </w:rPr>
        <w:t xml:space="preserve">For </w:t>
      </w:r>
      <w:r w:rsidR="008176D5" w:rsidRPr="00FB69AA">
        <w:rPr>
          <w:szCs w:val="21"/>
          <w:lang w:eastAsia="zh-CN"/>
        </w:rPr>
        <w:t>PM</w:t>
      </w:r>
      <w:r w:rsidRPr="00FB69AA">
        <w:rPr>
          <w:szCs w:val="21"/>
          <w:lang w:eastAsia="zh-CN"/>
        </w:rPr>
        <w:t xml:space="preserve"> of the data plane, the forwarding performance of data packets is monitored in real time, including latency, jitter, packet loss ratio and throughput. In addition, exceptions in the data plane are detected in real time, such as sudden traffic fluctuations and path failures. The functions of each stage</w:t>
      </w:r>
      <w:r w:rsidR="0083325B" w:rsidRPr="00FB69AA">
        <w:rPr>
          <w:szCs w:val="21"/>
          <w:lang w:eastAsia="zh-CN"/>
        </w:rPr>
        <w:t xml:space="preserve"> in the upper layer</w:t>
      </w:r>
      <w:r w:rsidRPr="00FB69AA">
        <w:rPr>
          <w:szCs w:val="21"/>
          <w:lang w:eastAsia="zh-CN"/>
        </w:rPr>
        <w:t xml:space="preserve"> are as follows:</w:t>
      </w:r>
    </w:p>
    <w:p w14:paraId="126DEE3C" w14:textId="5C07A1F2" w:rsidR="00B55E39" w:rsidRPr="00FB69AA" w:rsidRDefault="001A415F" w:rsidP="001F4634">
      <w:pPr>
        <w:pStyle w:val="enumlev1"/>
        <w:rPr>
          <w:lang w:eastAsia="zh-CN"/>
        </w:rPr>
      </w:pPr>
      <w:r w:rsidRPr="00FB69AA">
        <w:rPr>
          <w:lang w:eastAsia="zh-CN"/>
        </w:rPr>
        <w:t>a)</w:t>
      </w:r>
      <w:r w:rsidRPr="00FB69AA">
        <w:rPr>
          <w:lang w:eastAsia="zh-CN"/>
        </w:rPr>
        <w:tab/>
      </w:r>
      <w:r w:rsidR="00B55E39" w:rsidRPr="00FB69AA">
        <w:rPr>
          <w:lang w:eastAsia="zh-CN"/>
        </w:rPr>
        <w:t>Request handler:</w:t>
      </w:r>
      <w:r w:rsidR="00C262A4" w:rsidRPr="00FB69AA">
        <w:rPr>
          <w:lang w:eastAsia="zh-CN"/>
        </w:rPr>
        <w:t xml:space="preserve"> The request handler listen</w:t>
      </w:r>
      <w:r w:rsidR="0097588A" w:rsidRPr="00FB69AA">
        <w:rPr>
          <w:lang w:eastAsia="zh-CN"/>
        </w:rPr>
        <w:t>s</w:t>
      </w:r>
      <w:r w:rsidR="00C262A4" w:rsidRPr="00FB69AA">
        <w:rPr>
          <w:lang w:eastAsia="zh-CN"/>
        </w:rPr>
        <w:t xml:space="preserve"> to requests and </w:t>
      </w:r>
      <w:r w:rsidR="0097588A" w:rsidRPr="00FB69AA">
        <w:rPr>
          <w:lang w:eastAsia="zh-CN"/>
        </w:rPr>
        <w:t>parses</w:t>
      </w:r>
      <w:r w:rsidR="00C262A4" w:rsidRPr="00FB69AA">
        <w:rPr>
          <w:lang w:eastAsia="zh-CN"/>
        </w:rPr>
        <w:t xml:space="preserve"> the metadata of the requests.</w:t>
      </w:r>
    </w:p>
    <w:p w14:paraId="7FFED179" w14:textId="330318A8" w:rsidR="00B55E39" w:rsidRPr="00FB69AA" w:rsidRDefault="001A415F" w:rsidP="001F4634">
      <w:pPr>
        <w:pStyle w:val="enumlev1"/>
        <w:rPr>
          <w:lang w:eastAsia="zh-CN"/>
        </w:rPr>
      </w:pPr>
      <w:r w:rsidRPr="00FB69AA">
        <w:rPr>
          <w:lang w:eastAsia="zh-CN"/>
        </w:rPr>
        <w:t>b)</w:t>
      </w:r>
      <w:r w:rsidRPr="00FB69AA">
        <w:rPr>
          <w:lang w:eastAsia="zh-CN"/>
        </w:rPr>
        <w:tab/>
      </w:r>
      <w:r w:rsidR="00B55E39" w:rsidRPr="00FB69AA">
        <w:rPr>
          <w:lang w:eastAsia="zh-CN"/>
        </w:rPr>
        <w:t>Task orchestration:</w:t>
      </w:r>
      <w:r w:rsidR="00C262A4" w:rsidRPr="00FB69AA">
        <w:rPr>
          <w:lang w:eastAsia="zh-CN"/>
        </w:rPr>
        <w:t xml:space="preserve"> Task orchestration </w:t>
      </w:r>
      <w:r w:rsidR="0097588A" w:rsidRPr="00FB69AA">
        <w:rPr>
          <w:lang w:eastAsia="zh-CN"/>
        </w:rPr>
        <w:t xml:space="preserve">splits </w:t>
      </w:r>
      <w:r w:rsidR="00C262A4" w:rsidRPr="00FB69AA">
        <w:rPr>
          <w:lang w:eastAsia="zh-CN"/>
        </w:rPr>
        <w:t>requests into configuration information and distribut</w:t>
      </w:r>
      <w:r w:rsidR="0097588A" w:rsidRPr="00FB69AA">
        <w:rPr>
          <w:lang w:eastAsia="zh-CN"/>
        </w:rPr>
        <w:t>es</w:t>
      </w:r>
      <w:r w:rsidR="00C262A4" w:rsidRPr="00FB69AA">
        <w:rPr>
          <w:lang w:eastAsia="zh-CN"/>
        </w:rPr>
        <w:t xml:space="preserve"> them to the controller.</w:t>
      </w:r>
    </w:p>
    <w:p w14:paraId="7E873B5E" w14:textId="312209DC" w:rsidR="00B55E39" w:rsidRPr="00FB69AA" w:rsidRDefault="001A415F" w:rsidP="001F4634">
      <w:pPr>
        <w:pStyle w:val="enumlev1"/>
        <w:rPr>
          <w:lang w:eastAsia="zh-CN"/>
        </w:rPr>
      </w:pPr>
      <w:r w:rsidRPr="00FB69AA">
        <w:rPr>
          <w:lang w:eastAsia="zh-CN"/>
        </w:rPr>
        <w:t>c)</w:t>
      </w:r>
      <w:r w:rsidRPr="00FB69AA">
        <w:rPr>
          <w:lang w:eastAsia="zh-CN"/>
        </w:rPr>
        <w:tab/>
      </w:r>
      <w:r w:rsidR="00B55E39" w:rsidRPr="00FB69AA">
        <w:rPr>
          <w:lang w:eastAsia="zh-CN"/>
        </w:rPr>
        <w:t>Data analysis:</w:t>
      </w:r>
      <w:r w:rsidR="00C262A4" w:rsidRPr="00FB69AA">
        <w:rPr>
          <w:lang w:eastAsia="zh-CN"/>
        </w:rPr>
        <w:t xml:space="preserve"> Data analysis </w:t>
      </w:r>
      <w:r w:rsidR="0097588A" w:rsidRPr="00FB69AA">
        <w:rPr>
          <w:lang w:eastAsia="zh-CN"/>
        </w:rPr>
        <w:t>includes</w:t>
      </w:r>
      <w:r w:rsidR="00C262A4" w:rsidRPr="00FB69AA">
        <w:rPr>
          <w:lang w:eastAsia="zh-CN"/>
        </w:rPr>
        <w:t xml:space="preserve"> data integration, data processing and data visualization of the data collected from the </w:t>
      </w:r>
      <w:r w:rsidR="00E9624C" w:rsidRPr="00FB69AA">
        <w:rPr>
          <w:lang w:eastAsia="zh-CN"/>
        </w:rPr>
        <w:t>a</w:t>
      </w:r>
      <w:r w:rsidR="00C262A4" w:rsidRPr="00FB69AA">
        <w:rPr>
          <w:lang w:eastAsia="zh-CN"/>
        </w:rPr>
        <w:t xml:space="preserve">pplication </w:t>
      </w:r>
      <w:r w:rsidR="00E9624C" w:rsidRPr="00FB69AA">
        <w:rPr>
          <w:lang w:eastAsia="zh-CN"/>
        </w:rPr>
        <w:t>p</w:t>
      </w:r>
      <w:r w:rsidR="00C262A4" w:rsidRPr="00FB69AA">
        <w:rPr>
          <w:lang w:eastAsia="zh-CN"/>
        </w:rPr>
        <w:t xml:space="preserve">rogramming </w:t>
      </w:r>
      <w:r w:rsidR="00E9624C" w:rsidRPr="00FB69AA">
        <w:rPr>
          <w:lang w:eastAsia="zh-CN"/>
        </w:rPr>
        <w:t>i</w:t>
      </w:r>
      <w:r w:rsidR="00C262A4" w:rsidRPr="00FB69AA">
        <w:rPr>
          <w:lang w:eastAsia="zh-CN"/>
        </w:rPr>
        <w:t>nterface (API).</w:t>
      </w:r>
    </w:p>
    <w:p w14:paraId="2B938F0D" w14:textId="01E0FA98" w:rsidR="00653740" w:rsidRPr="00FB69AA" w:rsidRDefault="001A415F" w:rsidP="001F4634">
      <w:pPr>
        <w:pStyle w:val="Heading3"/>
      </w:pPr>
      <w:r w:rsidRPr="00FB69AA">
        <w:t>9.1.2</w:t>
      </w:r>
      <w:r w:rsidRPr="00FB69AA">
        <w:tab/>
      </w:r>
      <w:r w:rsidR="0083325B" w:rsidRPr="00FB69AA">
        <w:t xml:space="preserve">Test </w:t>
      </w:r>
      <w:r w:rsidR="00575A09" w:rsidRPr="00FB69AA">
        <w:t>p</w:t>
      </w:r>
      <w:r w:rsidR="0083325B" w:rsidRPr="00FB69AA">
        <w:t>rocess</w:t>
      </w:r>
    </w:p>
    <w:p w14:paraId="20654D20" w14:textId="0C1DDF42" w:rsidR="0002447A" w:rsidRPr="00FB69AA" w:rsidRDefault="0002447A" w:rsidP="0002447A">
      <w:r w:rsidRPr="00FB69AA">
        <w:t>As shown in Figure 9-3, there are four stages in the PM of SRv6 devices: initialization and test environment configuration, test execution, end of test, and test result evaluation.</w:t>
      </w:r>
    </w:p>
    <w:p w14:paraId="56E3B778" w14:textId="630504B1" w:rsidR="00653740" w:rsidRPr="00FB69AA" w:rsidRDefault="00B85C76" w:rsidP="001F4634">
      <w:pPr>
        <w:pStyle w:val="Figure"/>
        <w:rPr>
          <w:lang w:eastAsia="zh-CN"/>
        </w:rPr>
      </w:pPr>
      <w:r w:rsidRPr="00FB69AA">
        <w:rPr>
          <w:noProof/>
          <w:lang w:eastAsia="zh-CN"/>
        </w:rPr>
        <w:lastRenderedPageBreak/>
        <w:drawing>
          <wp:inline distT="0" distB="0" distL="0" distR="0" wp14:anchorId="4D0C06D3" wp14:editId="44070441">
            <wp:extent cx="6122035" cy="2914650"/>
            <wp:effectExtent l="0" t="0" r="0" b="0"/>
            <wp:docPr id="2038870492" name="Picture 16" descr="Figure 9-3 shows the flow chart of the test an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70492" name="Picture 16" descr="Figure 9-3 shows the flow chart of the test and configur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914650"/>
                    </a:xfrm>
                    <a:prstGeom prst="rect">
                      <a:avLst/>
                    </a:prstGeom>
                    <a:noFill/>
                    <a:ln>
                      <a:noFill/>
                    </a:ln>
                  </pic:spPr>
                </pic:pic>
              </a:graphicData>
            </a:graphic>
          </wp:inline>
        </w:drawing>
      </w:r>
    </w:p>
    <w:p w14:paraId="790256F3" w14:textId="5E11F49A" w:rsidR="00653740" w:rsidRPr="00FB69AA" w:rsidRDefault="00653740" w:rsidP="001F4634">
      <w:pPr>
        <w:pStyle w:val="FigureNoTitle"/>
        <w:rPr>
          <w:lang w:eastAsia="zh-CN"/>
        </w:rPr>
      </w:pPr>
      <w:r w:rsidRPr="00FB69AA">
        <w:rPr>
          <w:lang w:eastAsia="zh-CN"/>
        </w:rPr>
        <w:t xml:space="preserve">Figure 9-3 </w:t>
      </w:r>
      <w:r w:rsidR="001F4634" w:rsidRPr="00FB69AA">
        <w:rPr>
          <w:rFonts w:eastAsiaTheme="minorEastAsia"/>
          <w:lang w:eastAsia="zh-CN"/>
        </w:rPr>
        <w:t xml:space="preserve">– </w:t>
      </w:r>
      <w:r w:rsidRPr="00FB69AA">
        <w:rPr>
          <w:lang w:eastAsia="zh-CN"/>
        </w:rPr>
        <w:t>Flow chart of the test and configuration</w:t>
      </w:r>
    </w:p>
    <w:p w14:paraId="56376D6D" w14:textId="276DC837" w:rsidR="006C5650" w:rsidRDefault="00653740" w:rsidP="006C5650">
      <w:pPr>
        <w:pStyle w:val="Normalaftertitle"/>
        <w:rPr>
          <w:lang w:eastAsia="zh-CN"/>
        </w:rPr>
      </w:pPr>
      <w:r w:rsidRPr="00FB69AA">
        <w:rPr>
          <w:lang w:eastAsia="zh-CN"/>
        </w:rPr>
        <w:t xml:space="preserve">The four stages </w:t>
      </w:r>
      <w:r w:rsidR="0002447A" w:rsidRPr="00FB69AA">
        <w:rPr>
          <w:lang w:eastAsia="zh-CN"/>
        </w:rPr>
        <w:t>are described as follows:</w:t>
      </w:r>
    </w:p>
    <w:p w14:paraId="35E43D50" w14:textId="495B7F82" w:rsidR="00653740" w:rsidRPr="00FB69AA" w:rsidRDefault="001A415F" w:rsidP="00302070">
      <w:pPr>
        <w:pStyle w:val="enumlev1"/>
        <w:rPr>
          <w:lang w:eastAsia="zh-CN"/>
        </w:rPr>
      </w:pPr>
      <w:r w:rsidRPr="00FB69AA">
        <w:rPr>
          <w:lang w:eastAsia="zh-CN"/>
        </w:rPr>
        <w:t>a)</w:t>
      </w:r>
      <w:r w:rsidRPr="00FB69AA">
        <w:rPr>
          <w:lang w:eastAsia="zh-CN"/>
        </w:rPr>
        <w:tab/>
      </w:r>
      <w:r w:rsidR="00653740" w:rsidRPr="00FB69AA">
        <w:rPr>
          <w:lang w:eastAsia="zh-CN"/>
        </w:rPr>
        <w:t xml:space="preserve">Initialization and </w:t>
      </w:r>
      <w:r w:rsidR="00093253" w:rsidRPr="00FB69AA">
        <w:rPr>
          <w:lang w:eastAsia="zh-CN"/>
        </w:rPr>
        <w:t>t</w:t>
      </w:r>
      <w:r w:rsidR="00653740" w:rsidRPr="00FB69AA">
        <w:rPr>
          <w:lang w:eastAsia="zh-CN"/>
        </w:rPr>
        <w:t xml:space="preserve">est </w:t>
      </w:r>
      <w:r w:rsidR="00093253" w:rsidRPr="00FB69AA">
        <w:rPr>
          <w:lang w:eastAsia="zh-CN"/>
        </w:rPr>
        <w:t>e</w:t>
      </w:r>
      <w:r w:rsidR="00653740" w:rsidRPr="00FB69AA">
        <w:rPr>
          <w:lang w:eastAsia="zh-CN"/>
        </w:rPr>
        <w:t xml:space="preserve">nvironment </w:t>
      </w:r>
      <w:r w:rsidR="00093253" w:rsidRPr="00FB69AA">
        <w:rPr>
          <w:lang w:eastAsia="zh-CN"/>
        </w:rPr>
        <w:t>c</w:t>
      </w:r>
      <w:r w:rsidR="00653740" w:rsidRPr="00FB69AA">
        <w:rPr>
          <w:lang w:eastAsia="zh-CN"/>
        </w:rPr>
        <w:t>onfiguration</w:t>
      </w:r>
    </w:p>
    <w:p w14:paraId="785F73EA" w14:textId="51F83593" w:rsidR="00ED74A0" w:rsidRPr="00FB69AA" w:rsidRDefault="00B55E39" w:rsidP="00EE2683">
      <w:pPr>
        <w:rPr>
          <w:lang w:eastAsia="zh-CN"/>
        </w:rPr>
      </w:pPr>
      <w:r w:rsidRPr="00FB69AA">
        <w:rPr>
          <w:lang w:eastAsia="zh-CN"/>
        </w:rPr>
        <w:t xml:space="preserve">The </w:t>
      </w:r>
      <w:r w:rsidR="00653740" w:rsidRPr="00FB69AA">
        <w:rPr>
          <w:lang w:eastAsia="zh-CN"/>
        </w:rPr>
        <w:t>SRv6 network topology</w:t>
      </w:r>
      <w:r w:rsidRPr="00FB69AA">
        <w:rPr>
          <w:lang w:eastAsia="zh-CN"/>
        </w:rPr>
        <w:t xml:space="preserve"> is initialized and configured</w:t>
      </w:r>
      <w:r w:rsidR="00653740" w:rsidRPr="00FB69AA">
        <w:rPr>
          <w:lang w:eastAsia="zh-CN"/>
        </w:rPr>
        <w:t>, including the connections between routers and switches, interface configurations and basic SRv6 functions. The parameters of the traffic generator</w:t>
      </w:r>
      <w:r w:rsidR="00532AFC" w:rsidRPr="00FB69AA">
        <w:rPr>
          <w:lang w:eastAsia="zh-CN"/>
        </w:rPr>
        <w:t>,</w:t>
      </w:r>
      <w:r w:rsidR="00653740" w:rsidRPr="00FB69AA">
        <w:rPr>
          <w:lang w:eastAsia="zh-CN"/>
        </w:rPr>
        <w:t xml:space="preserve"> </w:t>
      </w:r>
      <w:r w:rsidR="00532AFC" w:rsidRPr="00FB69AA">
        <w:rPr>
          <w:lang w:eastAsia="zh-CN"/>
        </w:rPr>
        <w:t xml:space="preserve">such as the send rate and size of the data packets, </w:t>
      </w:r>
      <w:r w:rsidR="00653740" w:rsidRPr="00FB69AA">
        <w:rPr>
          <w:lang w:eastAsia="zh-CN"/>
        </w:rPr>
        <w:t>are set by the control cent</w:t>
      </w:r>
      <w:r w:rsidR="00A63518" w:rsidRPr="00FB69AA">
        <w:rPr>
          <w:lang w:eastAsia="zh-CN"/>
        </w:rPr>
        <w:t>r</w:t>
      </w:r>
      <w:r w:rsidR="00653740" w:rsidRPr="00FB69AA">
        <w:rPr>
          <w:lang w:eastAsia="zh-CN"/>
        </w:rPr>
        <w:t xml:space="preserve">e. In addition, a performance measurement tool is required to be configured to collect the required performance data. A possible process for building the measurement tasks is illustrated in </w:t>
      </w:r>
      <w:r w:rsidR="00E12791" w:rsidRPr="00FB69AA">
        <w:rPr>
          <w:lang w:eastAsia="zh-CN"/>
        </w:rPr>
        <w:t>Figure 9-4</w:t>
      </w:r>
      <w:r w:rsidR="00653740" w:rsidRPr="00FB69AA">
        <w:rPr>
          <w:lang w:eastAsia="zh-CN"/>
        </w:rPr>
        <w:t>.</w:t>
      </w:r>
    </w:p>
    <w:p w14:paraId="76C037E4" w14:textId="2879947F" w:rsidR="00653740" w:rsidRPr="00FB69AA" w:rsidRDefault="00B85C76" w:rsidP="00302070">
      <w:pPr>
        <w:pStyle w:val="Figure"/>
        <w:rPr>
          <w:lang w:eastAsia="zh-CN"/>
        </w:rPr>
      </w:pPr>
      <w:r w:rsidRPr="00FB69AA">
        <w:rPr>
          <w:noProof/>
          <w:lang w:eastAsia="zh-CN"/>
        </w:rPr>
        <w:drawing>
          <wp:inline distT="0" distB="0" distL="0" distR="0" wp14:anchorId="2658A0B7" wp14:editId="2ED50FD9">
            <wp:extent cx="6050915" cy="1750060"/>
            <wp:effectExtent l="0" t="0" r="6985" b="2540"/>
            <wp:docPr id="18175533" name="Picture 17" descr="Figure 9-4 describes the flow of the measure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33" name="Picture 17" descr="Figure 9-4 describes the flow of the measurement tas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0915" cy="1750060"/>
                    </a:xfrm>
                    <a:prstGeom prst="rect">
                      <a:avLst/>
                    </a:prstGeom>
                    <a:noFill/>
                    <a:ln>
                      <a:noFill/>
                    </a:ln>
                  </pic:spPr>
                </pic:pic>
              </a:graphicData>
            </a:graphic>
          </wp:inline>
        </w:drawing>
      </w:r>
    </w:p>
    <w:p w14:paraId="269ADACD" w14:textId="24A350C4" w:rsidR="00653740" w:rsidRPr="00FB69AA" w:rsidRDefault="00653740" w:rsidP="00302070">
      <w:pPr>
        <w:pStyle w:val="FigureNoTitle"/>
        <w:rPr>
          <w:lang w:eastAsia="zh-CN"/>
        </w:rPr>
      </w:pPr>
      <w:r w:rsidRPr="00FB69AA">
        <w:rPr>
          <w:lang w:eastAsia="zh-CN"/>
        </w:rPr>
        <w:t xml:space="preserve">Figure 9-4 </w:t>
      </w:r>
      <w:r w:rsidR="00302070" w:rsidRPr="00FB69AA">
        <w:rPr>
          <w:rFonts w:eastAsiaTheme="minorEastAsia"/>
          <w:lang w:eastAsia="zh-CN"/>
        </w:rPr>
        <w:t xml:space="preserve">– </w:t>
      </w:r>
      <w:r w:rsidRPr="00FB69AA">
        <w:rPr>
          <w:lang w:eastAsia="zh-CN"/>
        </w:rPr>
        <w:t>Flowchart of a measurement task build and release</w:t>
      </w:r>
    </w:p>
    <w:p w14:paraId="36A7CAB2" w14:textId="030E615D" w:rsidR="00653740" w:rsidRPr="00FB69AA" w:rsidRDefault="00653740" w:rsidP="00302070">
      <w:pPr>
        <w:pStyle w:val="Normalaftertitle"/>
        <w:rPr>
          <w:lang w:eastAsia="zh-CN"/>
        </w:rPr>
      </w:pPr>
      <w:r w:rsidRPr="00FB69AA">
        <w:rPr>
          <w:lang w:eastAsia="zh-CN"/>
        </w:rPr>
        <w:t xml:space="preserve">Figure 9-4 describes the flow of the measurement task. It begins by initiating a service performance measurement request from users. The request is then sent to the </w:t>
      </w:r>
      <w:r w:rsidR="00B55E39" w:rsidRPr="00FB69AA">
        <w:rPr>
          <w:lang w:eastAsia="zh-CN"/>
        </w:rPr>
        <w:t>request handler</w:t>
      </w:r>
      <w:r w:rsidR="00C262A4" w:rsidRPr="00FB69AA">
        <w:rPr>
          <w:lang w:eastAsia="zh-CN"/>
        </w:rPr>
        <w:t>.</w:t>
      </w:r>
      <w:r w:rsidRPr="00FB69AA">
        <w:rPr>
          <w:lang w:eastAsia="zh-CN"/>
        </w:rPr>
        <w:t xml:space="preserve"> The </w:t>
      </w:r>
      <w:r w:rsidR="00B55E39" w:rsidRPr="00FB69AA">
        <w:rPr>
          <w:lang w:eastAsia="zh-CN"/>
        </w:rPr>
        <w:t xml:space="preserve">task </w:t>
      </w:r>
      <w:r w:rsidRPr="00FB69AA">
        <w:rPr>
          <w:lang w:eastAsia="zh-CN"/>
        </w:rPr>
        <w:t xml:space="preserve">orchestration </w:t>
      </w:r>
      <w:r w:rsidR="0097588A" w:rsidRPr="00FB69AA">
        <w:rPr>
          <w:lang w:eastAsia="zh-CN"/>
        </w:rPr>
        <w:t>breaks down</w:t>
      </w:r>
      <w:r w:rsidRPr="00FB69AA">
        <w:rPr>
          <w:lang w:eastAsia="zh-CN"/>
        </w:rPr>
        <w:t xml:space="preserve"> the measurement request </w:t>
      </w:r>
      <w:r w:rsidR="0097588A" w:rsidRPr="00FB69AA">
        <w:rPr>
          <w:lang w:eastAsia="zh-CN"/>
        </w:rPr>
        <w:t xml:space="preserve">into the performance measurement configuration policies </w:t>
      </w:r>
      <w:r w:rsidRPr="00FB69AA">
        <w:rPr>
          <w:lang w:eastAsia="zh-CN"/>
        </w:rPr>
        <w:t xml:space="preserve">and sends </w:t>
      </w:r>
      <w:r w:rsidR="0097588A" w:rsidRPr="00FB69AA">
        <w:rPr>
          <w:lang w:eastAsia="zh-CN"/>
        </w:rPr>
        <w:t xml:space="preserve">them </w:t>
      </w:r>
      <w:r w:rsidRPr="00FB69AA">
        <w:rPr>
          <w:lang w:eastAsia="zh-CN"/>
        </w:rPr>
        <w:t>to the management and control</w:t>
      </w:r>
      <w:r w:rsidR="00B55E39" w:rsidRPr="00FB69AA">
        <w:rPr>
          <w:lang w:eastAsia="zh-CN"/>
        </w:rPr>
        <w:t>ler</w:t>
      </w:r>
      <w:r w:rsidRPr="00FB69AA">
        <w:rPr>
          <w:lang w:eastAsia="zh-CN"/>
        </w:rPr>
        <w:t>. The management and control</w:t>
      </w:r>
      <w:r w:rsidR="00B55E39" w:rsidRPr="00FB69AA">
        <w:rPr>
          <w:lang w:eastAsia="zh-CN"/>
        </w:rPr>
        <w:t>ler</w:t>
      </w:r>
      <w:r w:rsidRPr="00FB69AA">
        <w:rPr>
          <w:lang w:eastAsia="zh-CN"/>
        </w:rPr>
        <w:t xml:space="preserve"> </w:t>
      </w:r>
      <w:r w:rsidR="00C262A4" w:rsidRPr="00FB69AA">
        <w:rPr>
          <w:lang w:eastAsia="zh-CN"/>
        </w:rPr>
        <w:t>then decompose</w:t>
      </w:r>
      <w:r w:rsidR="00BE28D2" w:rsidRPr="00FB69AA">
        <w:rPr>
          <w:lang w:eastAsia="zh-CN"/>
        </w:rPr>
        <w:t>s</w:t>
      </w:r>
      <w:r w:rsidR="00C262A4" w:rsidRPr="00FB69AA">
        <w:rPr>
          <w:lang w:eastAsia="zh-CN"/>
        </w:rPr>
        <w:t xml:space="preserve"> </w:t>
      </w:r>
      <w:r w:rsidR="0097588A" w:rsidRPr="00FB69AA">
        <w:rPr>
          <w:lang w:eastAsia="zh-CN"/>
        </w:rPr>
        <w:t xml:space="preserve">them </w:t>
      </w:r>
      <w:r w:rsidRPr="00FB69AA">
        <w:rPr>
          <w:lang w:eastAsia="zh-CN"/>
        </w:rPr>
        <w:t>into network equipment</w:t>
      </w:r>
      <w:r w:rsidR="00C262A4" w:rsidRPr="00FB69AA">
        <w:rPr>
          <w:lang w:eastAsia="zh-CN"/>
        </w:rPr>
        <w:t xml:space="preserve"> commands and finally passes the commands to devices</w:t>
      </w:r>
      <w:r w:rsidRPr="00FB69AA">
        <w:rPr>
          <w:lang w:eastAsia="zh-CN"/>
        </w:rPr>
        <w:t>.</w:t>
      </w:r>
    </w:p>
    <w:p w14:paraId="574AC282" w14:textId="3ECDC4DC" w:rsidR="00653740" w:rsidRPr="00FB69AA" w:rsidRDefault="001A415F" w:rsidP="00302070">
      <w:pPr>
        <w:pStyle w:val="enumlev1"/>
        <w:keepNext/>
        <w:keepLines/>
        <w:rPr>
          <w:lang w:eastAsia="zh-CN"/>
        </w:rPr>
      </w:pPr>
      <w:r w:rsidRPr="00FB69AA">
        <w:rPr>
          <w:lang w:eastAsia="zh-CN"/>
        </w:rPr>
        <w:t>b)</w:t>
      </w:r>
      <w:r w:rsidRPr="00FB69AA">
        <w:rPr>
          <w:lang w:eastAsia="zh-CN"/>
        </w:rPr>
        <w:tab/>
      </w:r>
      <w:r w:rsidR="00653740" w:rsidRPr="00FB69AA">
        <w:rPr>
          <w:lang w:eastAsia="zh-CN"/>
        </w:rPr>
        <w:t xml:space="preserve">Test </w:t>
      </w:r>
      <w:r w:rsidR="00BD73E8" w:rsidRPr="00FB69AA">
        <w:rPr>
          <w:lang w:eastAsia="zh-CN"/>
        </w:rPr>
        <w:t>e</w:t>
      </w:r>
      <w:r w:rsidR="00653740" w:rsidRPr="00FB69AA">
        <w:rPr>
          <w:lang w:eastAsia="zh-CN"/>
        </w:rPr>
        <w:t>xecution</w:t>
      </w:r>
    </w:p>
    <w:p w14:paraId="3B55B0FA" w14:textId="3B856D9E" w:rsidR="00653740" w:rsidRPr="00FB69AA" w:rsidRDefault="00653740" w:rsidP="00A054B3">
      <w:pPr>
        <w:rPr>
          <w:lang w:eastAsia="zh-CN"/>
        </w:rPr>
      </w:pPr>
      <w:r w:rsidRPr="00FB69AA">
        <w:rPr>
          <w:lang w:eastAsia="zh-CN"/>
        </w:rPr>
        <w:t xml:space="preserve">For the control plane, the SRv6 information is synchronized to the controller </w:t>
      </w:r>
      <w:r w:rsidR="00F20401" w:rsidRPr="00FB69AA">
        <w:rPr>
          <w:lang w:eastAsia="zh-CN"/>
        </w:rPr>
        <w:t xml:space="preserve">in </w:t>
      </w:r>
      <w:r w:rsidRPr="00FB69AA">
        <w:rPr>
          <w:lang w:eastAsia="zh-CN"/>
        </w:rPr>
        <w:t>accord</w:t>
      </w:r>
      <w:r w:rsidR="00F20401" w:rsidRPr="00FB69AA">
        <w:rPr>
          <w:lang w:eastAsia="zh-CN"/>
        </w:rPr>
        <w:t>ance</w:t>
      </w:r>
      <w:r w:rsidRPr="00FB69AA">
        <w:rPr>
          <w:lang w:eastAsia="zh-CN"/>
        </w:rPr>
        <w:t xml:space="preserve"> </w:t>
      </w:r>
      <w:r w:rsidR="00F20401" w:rsidRPr="00FB69AA">
        <w:rPr>
          <w:lang w:eastAsia="zh-CN"/>
        </w:rPr>
        <w:t>with</w:t>
      </w:r>
      <w:r w:rsidRPr="00FB69AA">
        <w:rPr>
          <w:lang w:eastAsia="zh-CN"/>
        </w:rPr>
        <w:t xml:space="preserve"> the routing protocols. The controller</w:t>
      </w:r>
      <w:r w:rsidR="00C262A4" w:rsidRPr="00FB69AA">
        <w:rPr>
          <w:lang w:eastAsia="zh-CN"/>
        </w:rPr>
        <w:t xml:space="preserve"> </w:t>
      </w:r>
      <w:r w:rsidRPr="00FB69AA">
        <w:rPr>
          <w:lang w:eastAsia="zh-CN"/>
        </w:rPr>
        <w:t>calculates the SRv6 path according to the user path constraints</w:t>
      </w:r>
      <w:r w:rsidR="00B55E39" w:rsidRPr="00FB69AA">
        <w:rPr>
          <w:lang w:eastAsia="zh-CN"/>
        </w:rPr>
        <w:t xml:space="preserve">, </w:t>
      </w:r>
      <w:r w:rsidRPr="00FB69AA">
        <w:rPr>
          <w:lang w:eastAsia="zh-CN"/>
        </w:rPr>
        <w:t>generates the path information</w:t>
      </w:r>
      <w:r w:rsidR="00B55E39" w:rsidRPr="00FB69AA">
        <w:rPr>
          <w:lang w:eastAsia="zh-CN"/>
        </w:rPr>
        <w:t xml:space="preserve"> and then</w:t>
      </w:r>
      <w:r w:rsidRPr="00FB69AA">
        <w:rPr>
          <w:lang w:eastAsia="zh-CN"/>
        </w:rPr>
        <w:t xml:space="preserve"> </w:t>
      </w:r>
      <w:r w:rsidR="00B55E39" w:rsidRPr="00FB69AA">
        <w:rPr>
          <w:lang w:eastAsia="zh-CN"/>
        </w:rPr>
        <w:t xml:space="preserve">distributes </w:t>
      </w:r>
      <w:r w:rsidRPr="00FB69AA">
        <w:rPr>
          <w:lang w:eastAsia="zh-CN"/>
        </w:rPr>
        <w:t xml:space="preserve">the preconfigured SRv6 path via the southbound </w:t>
      </w:r>
      <w:r w:rsidRPr="00FB69AA">
        <w:rPr>
          <w:lang w:eastAsia="zh-CN"/>
        </w:rPr>
        <w:lastRenderedPageBreak/>
        <w:t>protocol. If a network failure is detected in the control plane, a predefined failure recovery strategy is executed.</w:t>
      </w:r>
    </w:p>
    <w:p w14:paraId="1E113EBB" w14:textId="452F1C3E" w:rsidR="00653740" w:rsidRPr="00FB69AA" w:rsidRDefault="00653740" w:rsidP="00A054B3">
      <w:pPr>
        <w:rPr>
          <w:lang w:eastAsia="zh-CN"/>
        </w:rPr>
      </w:pPr>
      <w:r w:rsidRPr="00FB69AA">
        <w:rPr>
          <w:lang w:eastAsia="zh-CN"/>
        </w:rPr>
        <w:t xml:space="preserve">For the data plane, the traffic generator is </w:t>
      </w:r>
      <w:r w:rsidR="00B55E39" w:rsidRPr="00FB69AA">
        <w:rPr>
          <w:lang w:eastAsia="zh-CN"/>
        </w:rPr>
        <w:t>activated</w:t>
      </w:r>
      <w:r w:rsidRPr="00FB69AA">
        <w:rPr>
          <w:lang w:eastAsia="zh-CN"/>
        </w:rPr>
        <w:t xml:space="preserve"> to simulate the network traffic transmission. Each test packet is forwarded hop by hop according to the </w:t>
      </w:r>
      <w:r w:rsidR="00B55E39" w:rsidRPr="00FB69AA">
        <w:rPr>
          <w:lang w:eastAsia="zh-CN"/>
        </w:rPr>
        <w:t xml:space="preserve">segment routing path specified </w:t>
      </w:r>
      <w:r w:rsidRPr="00FB69AA">
        <w:rPr>
          <w:lang w:eastAsia="zh-CN"/>
        </w:rPr>
        <w:t>in the test packet headers before reaching the destination, because the packets are forwarded and processed according to the pre-configured SRv6 paths.</w:t>
      </w:r>
    </w:p>
    <w:p w14:paraId="20D7E0D7" w14:textId="08CB2171" w:rsidR="00653740" w:rsidRPr="00FB69AA" w:rsidRDefault="00653740" w:rsidP="00A054B3">
      <w:pPr>
        <w:rPr>
          <w:lang w:eastAsia="zh-CN"/>
        </w:rPr>
      </w:pPr>
      <w:r w:rsidRPr="00FB69AA">
        <w:rPr>
          <w:lang w:eastAsia="zh-CN"/>
        </w:rPr>
        <w:t xml:space="preserve">During the measurement, operators can change the test conditions as required, such as the network topology, network loads </w:t>
      </w:r>
      <w:r w:rsidR="0097588A" w:rsidRPr="00FB69AA">
        <w:rPr>
          <w:lang w:eastAsia="zh-CN"/>
        </w:rPr>
        <w:t xml:space="preserve">and </w:t>
      </w:r>
      <w:r w:rsidRPr="00FB69AA">
        <w:rPr>
          <w:lang w:eastAsia="zh-CN"/>
        </w:rPr>
        <w:t>SRv6 path configurations, and repeat the tests. In addition, it is recommended to simulate network failure</w:t>
      </w:r>
      <w:r w:rsidR="00F20401" w:rsidRPr="00FB69AA">
        <w:rPr>
          <w:lang w:eastAsia="zh-CN"/>
        </w:rPr>
        <w:t>,</w:t>
      </w:r>
      <w:r w:rsidRPr="00FB69AA">
        <w:rPr>
          <w:lang w:eastAsia="zh-CN"/>
        </w:rPr>
        <w:t xml:space="preserve"> to monitor the failure recovery performance. A possible process for changing the measurement tasks is illustrated in </w:t>
      </w:r>
      <w:r w:rsidR="00E12791" w:rsidRPr="00FB69AA">
        <w:rPr>
          <w:lang w:eastAsia="zh-CN"/>
        </w:rPr>
        <w:t>Figure 9-5</w:t>
      </w:r>
      <w:r w:rsidRPr="00FB69AA">
        <w:rPr>
          <w:lang w:eastAsia="zh-CN"/>
        </w:rPr>
        <w:t>.</w:t>
      </w:r>
    </w:p>
    <w:p w14:paraId="14D950C1" w14:textId="73CE93C3" w:rsidR="00653740" w:rsidRPr="00FB69AA" w:rsidRDefault="00ED74A0" w:rsidP="006C5650">
      <w:pPr>
        <w:pStyle w:val="Figure"/>
        <w:rPr>
          <w:lang w:eastAsia="zh-CN"/>
        </w:rPr>
      </w:pPr>
      <w:r w:rsidRPr="006C5650">
        <w:rPr>
          <w:noProof/>
        </w:rPr>
        <w:drawing>
          <wp:inline distT="0" distB="0" distL="0" distR="0" wp14:anchorId="76DCDABC" wp14:editId="3CFCE394">
            <wp:extent cx="6050915" cy="1750060"/>
            <wp:effectExtent l="0" t="0" r="6985" b="2540"/>
            <wp:docPr id="859630911" name="Picture 6" descr="Figure 9-5 shows the flowchart of changing a measure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0911" name="Picture 6" descr="Figure 9-5 shows the flowchart of changing a measurement tas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0915" cy="1750060"/>
                    </a:xfrm>
                    <a:prstGeom prst="rect">
                      <a:avLst/>
                    </a:prstGeom>
                    <a:noFill/>
                    <a:ln>
                      <a:noFill/>
                    </a:ln>
                  </pic:spPr>
                </pic:pic>
              </a:graphicData>
            </a:graphic>
          </wp:inline>
        </w:drawing>
      </w:r>
    </w:p>
    <w:p w14:paraId="6FFBBBE0" w14:textId="3B4E7D64" w:rsidR="00653740" w:rsidRPr="00FB69AA" w:rsidRDefault="00653740" w:rsidP="00A054B3">
      <w:pPr>
        <w:pStyle w:val="FigureNoTitle"/>
        <w:rPr>
          <w:lang w:eastAsia="zh-CN"/>
        </w:rPr>
      </w:pPr>
      <w:r w:rsidRPr="00FB69AA">
        <w:rPr>
          <w:lang w:eastAsia="zh-CN"/>
        </w:rPr>
        <w:t xml:space="preserve">Figure 9-5 </w:t>
      </w:r>
      <w:r w:rsidR="00A054B3" w:rsidRPr="00FB69AA">
        <w:rPr>
          <w:lang w:eastAsia="zh-CN"/>
        </w:rPr>
        <w:t xml:space="preserve">– </w:t>
      </w:r>
      <w:r w:rsidRPr="00FB69AA">
        <w:rPr>
          <w:lang w:eastAsia="zh-CN"/>
        </w:rPr>
        <w:t>Flowchart of changing a measurement task</w:t>
      </w:r>
    </w:p>
    <w:p w14:paraId="11A3C28C" w14:textId="17F86842" w:rsidR="00653740" w:rsidRPr="00FB69AA" w:rsidRDefault="00653740" w:rsidP="00A054B3">
      <w:pPr>
        <w:pStyle w:val="Normalaftertitle"/>
        <w:rPr>
          <w:lang w:eastAsia="zh-CN"/>
        </w:rPr>
      </w:pPr>
      <w:r w:rsidRPr="00FB69AA">
        <w:rPr>
          <w:lang w:eastAsia="zh-CN"/>
        </w:rPr>
        <w:t>Figure 9-5 describes the flow of changing a measurement task, beginning with the initiation of the performance measurement change request.</w:t>
      </w:r>
      <w:r w:rsidR="00C262A4" w:rsidRPr="00FB69AA">
        <w:rPr>
          <w:lang w:eastAsia="zh-CN"/>
        </w:rPr>
        <w:t xml:space="preserve"> The request is then sent to the request handler</w:t>
      </w:r>
      <w:r w:rsidR="0097588A" w:rsidRPr="00FB69AA">
        <w:rPr>
          <w:lang w:eastAsia="zh-CN"/>
        </w:rPr>
        <w:t xml:space="preserve"> and passed to the task orchestration</w:t>
      </w:r>
      <w:r w:rsidRPr="00FB69AA">
        <w:rPr>
          <w:lang w:eastAsia="zh-CN"/>
        </w:rPr>
        <w:t xml:space="preserve">. The </w:t>
      </w:r>
      <w:r w:rsidR="00B55E39" w:rsidRPr="00FB69AA">
        <w:rPr>
          <w:lang w:eastAsia="zh-CN"/>
        </w:rPr>
        <w:t xml:space="preserve">task </w:t>
      </w:r>
      <w:r w:rsidRPr="00FB69AA">
        <w:rPr>
          <w:lang w:eastAsia="zh-CN"/>
        </w:rPr>
        <w:t xml:space="preserve">orchestration </w:t>
      </w:r>
      <w:r w:rsidR="00C262A4" w:rsidRPr="00FB69AA">
        <w:rPr>
          <w:lang w:eastAsia="zh-CN"/>
        </w:rPr>
        <w:t xml:space="preserve">splits </w:t>
      </w:r>
      <w:r w:rsidRPr="00FB69AA">
        <w:rPr>
          <w:lang w:eastAsia="zh-CN"/>
        </w:rPr>
        <w:t>the task</w:t>
      </w:r>
      <w:r w:rsidR="0097588A" w:rsidRPr="00FB69AA">
        <w:rPr>
          <w:lang w:eastAsia="zh-CN"/>
        </w:rPr>
        <w:t xml:space="preserve"> into performance measurement change configuration policies</w:t>
      </w:r>
      <w:r w:rsidRPr="00FB69AA">
        <w:rPr>
          <w:lang w:eastAsia="zh-CN"/>
        </w:rPr>
        <w:t xml:space="preserve"> and sends the</w:t>
      </w:r>
      <w:r w:rsidR="0097588A" w:rsidRPr="00FB69AA">
        <w:rPr>
          <w:lang w:eastAsia="zh-CN"/>
        </w:rPr>
        <w:t>m</w:t>
      </w:r>
      <w:r w:rsidRPr="00FB69AA">
        <w:rPr>
          <w:lang w:eastAsia="zh-CN"/>
        </w:rPr>
        <w:t xml:space="preserve"> to the management and control</w:t>
      </w:r>
      <w:r w:rsidR="00B55E39" w:rsidRPr="00FB69AA">
        <w:rPr>
          <w:lang w:eastAsia="zh-CN"/>
        </w:rPr>
        <w:t>ler</w:t>
      </w:r>
      <w:r w:rsidRPr="00FB69AA">
        <w:rPr>
          <w:lang w:eastAsia="zh-CN"/>
        </w:rPr>
        <w:t>. The management and control</w:t>
      </w:r>
      <w:r w:rsidR="00B55E39" w:rsidRPr="00FB69AA">
        <w:rPr>
          <w:lang w:eastAsia="zh-CN"/>
        </w:rPr>
        <w:t>ler</w:t>
      </w:r>
      <w:r w:rsidRPr="00FB69AA">
        <w:rPr>
          <w:lang w:eastAsia="zh-CN"/>
        </w:rPr>
        <w:t xml:space="preserve"> </w:t>
      </w:r>
      <w:r w:rsidR="0097588A" w:rsidRPr="00FB69AA">
        <w:rPr>
          <w:lang w:eastAsia="zh-CN"/>
        </w:rPr>
        <w:t xml:space="preserve">then </w:t>
      </w:r>
      <w:r w:rsidR="00C262A4" w:rsidRPr="00FB69AA">
        <w:rPr>
          <w:lang w:eastAsia="zh-CN"/>
        </w:rPr>
        <w:t xml:space="preserve">decomposes </w:t>
      </w:r>
      <w:r w:rsidR="0097588A" w:rsidRPr="00FB69AA">
        <w:rPr>
          <w:lang w:eastAsia="zh-CN"/>
        </w:rPr>
        <w:t xml:space="preserve">them </w:t>
      </w:r>
      <w:r w:rsidRPr="00FB69AA">
        <w:rPr>
          <w:lang w:eastAsia="zh-CN"/>
        </w:rPr>
        <w:t>into</w:t>
      </w:r>
      <w:r w:rsidR="00C262A4" w:rsidRPr="00FB69AA">
        <w:rPr>
          <w:lang w:eastAsia="zh-CN"/>
        </w:rPr>
        <w:t xml:space="preserve"> </w:t>
      </w:r>
      <w:r w:rsidRPr="00FB69AA">
        <w:rPr>
          <w:lang w:eastAsia="zh-CN"/>
        </w:rPr>
        <w:t xml:space="preserve">network equipment </w:t>
      </w:r>
      <w:r w:rsidR="00C262A4" w:rsidRPr="00FB69AA">
        <w:rPr>
          <w:lang w:eastAsia="zh-CN"/>
        </w:rPr>
        <w:t>commands and finally passes the commands to devices</w:t>
      </w:r>
      <w:r w:rsidRPr="00FB69AA">
        <w:rPr>
          <w:lang w:eastAsia="zh-CN"/>
        </w:rPr>
        <w:t>.</w:t>
      </w:r>
    </w:p>
    <w:p w14:paraId="526B3645" w14:textId="2FC4751C" w:rsidR="00653740" w:rsidRPr="00FB69AA" w:rsidRDefault="001A415F" w:rsidP="00C94131">
      <w:pPr>
        <w:pStyle w:val="enumlev1"/>
        <w:rPr>
          <w:lang w:eastAsia="zh-CN"/>
        </w:rPr>
      </w:pPr>
      <w:r w:rsidRPr="00FB69AA">
        <w:rPr>
          <w:lang w:eastAsia="zh-CN"/>
        </w:rPr>
        <w:t>c)</w:t>
      </w:r>
      <w:r w:rsidRPr="00FB69AA">
        <w:rPr>
          <w:lang w:eastAsia="zh-CN"/>
        </w:rPr>
        <w:tab/>
      </w:r>
      <w:r w:rsidR="00653740" w:rsidRPr="00FB69AA">
        <w:rPr>
          <w:lang w:eastAsia="zh-CN"/>
        </w:rPr>
        <w:t xml:space="preserve">End of </w:t>
      </w:r>
      <w:r w:rsidR="00575A09" w:rsidRPr="00FB69AA">
        <w:rPr>
          <w:lang w:eastAsia="zh-CN"/>
        </w:rPr>
        <w:t>t</w:t>
      </w:r>
      <w:r w:rsidR="00653740" w:rsidRPr="00FB69AA">
        <w:rPr>
          <w:lang w:eastAsia="zh-CN"/>
        </w:rPr>
        <w:t>est</w:t>
      </w:r>
    </w:p>
    <w:p w14:paraId="0E11A610" w14:textId="05584378" w:rsidR="00653740" w:rsidRPr="00FB69AA" w:rsidRDefault="00653740" w:rsidP="00EE2683">
      <w:pPr>
        <w:rPr>
          <w:lang w:eastAsia="zh-CN"/>
        </w:rPr>
      </w:pPr>
      <w:r w:rsidRPr="00FB69AA">
        <w:rPr>
          <w:lang w:eastAsia="zh-CN"/>
        </w:rPr>
        <w:t xml:space="preserve">After a predetermined test time is reached or a specific end condition is met, the traffic generator is stopped and the test ends. </w:t>
      </w:r>
      <w:r w:rsidR="00E12791" w:rsidRPr="00FB69AA">
        <w:rPr>
          <w:lang w:eastAsia="zh-CN"/>
        </w:rPr>
        <w:t>Figure</w:t>
      </w:r>
      <w:r w:rsidR="006C5650">
        <w:rPr>
          <w:lang w:eastAsia="zh-CN"/>
        </w:rPr>
        <w:t> </w:t>
      </w:r>
      <w:r w:rsidR="00E12791" w:rsidRPr="00FB69AA">
        <w:rPr>
          <w:lang w:eastAsia="zh-CN"/>
        </w:rPr>
        <w:t>9-6</w:t>
      </w:r>
      <w:r w:rsidRPr="00FB69AA">
        <w:rPr>
          <w:lang w:eastAsia="zh-CN"/>
        </w:rPr>
        <w:t xml:space="preserve"> shows the possible processes involved in ending the measurement task.</w:t>
      </w:r>
    </w:p>
    <w:p w14:paraId="561C7B11" w14:textId="6F434B8B" w:rsidR="00653740" w:rsidRPr="00FB69AA" w:rsidRDefault="00ED74A0" w:rsidP="006C26A0">
      <w:pPr>
        <w:pStyle w:val="Figure"/>
        <w:rPr>
          <w:lang w:eastAsia="zh-CN"/>
        </w:rPr>
      </w:pPr>
      <w:r w:rsidRPr="006C26A0">
        <w:rPr>
          <w:noProof/>
        </w:rPr>
        <w:drawing>
          <wp:inline distT="0" distB="0" distL="0" distR="0" wp14:anchorId="51FE5264" wp14:editId="46CD9919">
            <wp:extent cx="6043930" cy="1750060"/>
            <wp:effectExtent l="0" t="0" r="0" b="2540"/>
            <wp:docPr id="988745824" name="Picture 7" descr="Figure 9-6 shows the possible processes involved in ending the measuremen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45824" name="Picture 7" descr="Figure 9-6 shows the possible processes involved in ending the measurement t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3930" cy="1750060"/>
                    </a:xfrm>
                    <a:prstGeom prst="rect">
                      <a:avLst/>
                    </a:prstGeom>
                    <a:noFill/>
                    <a:ln>
                      <a:noFill/>
                    </a:ln>
                  </pic:spPr>
                </pic:pic>
              </a:graphicData>
            </a:graphic>
          </wp:inline>
        </w:drawing>
      </w:r>
    </w:p>
    <w:p w14:paraId="1DAA316A" w14:textId="462F9554" w:rsidR="00653740" w:rsidRPr="00FB69AA" w:rsidRDefault="00653740" w:rsidP="00C94131">
      <w:pPr>
        <w:pStyle w:val="FigureNoTitle"/>
        <w:rPr>
          <w:lang w:eastAsia="zh-CN"/>
        </w:rPr>
      </w:pPr>
      <w:r w:rsidRPr="00FB69AA">
        <w:rPr>
          <w:lang w:eastAsia="zh-CN"/>
        </w:rPr>
        <w:t xml:space="preserve">Figure 9-6 </w:t>
      </w:r>
      <w:r w:rsidR="00C94131" w:rsidRPr="00FB69AA">
        <w:rPr>
          <w:lang w:eastAsia="zh-CN"/>
        </w:rPr>
        <w:t xml:space="preserve">– </w:t>
      </w:r>
      <w:r w:rsidRPr="00FB69AA">
        <w:rPr>
          <w:lang w:eastAsia="zh-CN"/>
        </w:rPr>
        <w:t>Flowchart of ending a measurement task</w:t>
      </w:r>
    </w:p>
    <w:p w14:paraId="2F318187" w14:textId="78F779B2" w:rsidR="00653740" w:rsidRPr="00FB69AA" w:rsidRDefault="00653740" w:rsidP="00C94131">
      <w:pPr>
        <w:pStyle w:val="Normalaftertitle"/>
        <w:rPr>
          <w:lang w:eastAsia="zh-CN"/>
        </w:rPr>
      </w:pPr>
      <w:r w:rsidRPr="00FB69AA">
        <w:rPr>
          <w:lang w:eastAsia="zh-CN"/>
        </w:rPr>
        <w:t xml:space="preserve">Figure 9-6 describes the flow of the measurement task deletion, beginning with the initiation of the performance measurement deletion request. After the request </w:t>
      </w:r>
      <w:r w:rsidR="00C262A4" w:rsidRPr="00FB69AA">
        <w:rPr>
          <w:lang w:eastAsia="zh-CN"/>
        </w:rPr>
        <w:t xml:space="preserve">is received by </w:t>
      </w:r>
      <w:r w:rsidRPr="00FB69AA">
        <w:rPr>
          <w:lang w:eastAsia="zh-CN"/>
        </w:rPr>
        <w:t xml:space="preserve">the </w:t>
      </w:r>
      <w:r w:rsidR="00B55E39" w:rsidRPr="00FB69AA">
        <w:rPr>
          <w:lang w:eastAsia="zh-CN"/>
        </w:rPr>
        <w:t>request handler</w:t>
      </w:r>
      <w:r w:rsidRPr="00FB69AA">
        <w:rPr>
          <w:lang w:eastAsia="zh-CN"/>
        </w:rPr>
        <w:t xml:space="preserve">, it </w:t>
      </w:r>
      <w:r w:rsidR="00C262A4" w:rsidRPr="00FB69AA">
        <w:rPr>
          <w:lang w:eastAsia="zh-CN"/>
        </w:rPr>
        <w:t>is passed to</w:t>
      </w:r>
      <w:r w:rsidR="00B55E39" w:rsidRPr="00FB69AA">
        <w:rPr>
          <w:lang w:eastAsia="zh-CN"/>
        </w:rPr>
        <w:t xml:space="preserve"> task orchestration</w:t>
      </w:r>
      <w:r w:rsidRPr="00FB69AA">
        <w:rPr>
          <w:lang w:eastAsia="zh-CN"/>
        </w:rPr>
        <w:t xml:space="preserve">. The </w:t>
      </w:r>
      <w:r w:rsidR="00B55E39" w:rsidRPr="00FB69AA">
        <w:rPr>
          <w:lang w:eastAsia="zh-CN"/>
        </w:rPr>
        <w:t xml:space="preserve">task </w:t>
      </w:r>
      <w:r w:rsidRPr="00FB69AA">
        <w:rPr>
          <w:lang w:eastAsia="zh-CN"/>
        </w:rPr>
        <w:t xml:space="preserve">orchestration then </w:t>
      </w:r>
      <w:r w:rsidR="00C262A4" w:rsidRPr="00FB69AA">
        <w:rPr>
          <w:lang w:eastAsia="zh-CN"/>
        </w:rPr>
        <w:t xml:space="preserve">decomposes </w:t>
      </w:r>
      <w:r w:rsidRPr="00FB69AA">
        <w:rPr>
          <w:lang w:eastAsia="zh-CN"/>
        </w:rPr>
        <w:t xml:space="preserve">the task and sends the </w:t>
      </w:r>
      <w:r w:rsidRPr="00FB69AA">
        <w:rPr>
          <w:lang w:eastAsia="zh-CN"/>
        </w:rPr>
        <w:lastRenderedPageBreak/>
        <w:t>performance measurement deletion configuration policy to the management and control</w:t>
      </w:r>
      <w:r w:rsidR="00C262A4" w:rsidRPr="00FB69AA">
        <w:rPr>
          <w:lang w:eastAsia="zh-CN"/>
        </w:rPr>
        <w:t>ler</w:t>
      </w:r>
      <w:r w:rsidRPr="00FB69AA">
        <w:rPr>
          <w:lang w:eastAsia="zh-CN"/>
        </w:rPr>
        <w:t>. The management and control</w:t>
      </w:r>
      <w:r w:rsidR="00C262A4" w:rsidRPr="00FB69AA">
        <w:rPr>
          <w:lang w:eastAsia="zh-CN"/>
        </w:rPr>
        <w:t>ler</w:t>
      </w:r>
      <w:r w:rsidRPr="00FB69AA">
        <w:rPr>
          <w:lang w:eastAsia="zh-CN"/>
        </w:rPr>
        <w:t xml:space="preserve"> </w:t>
      </w:r>
      <w:r w:rsidR="00C262A4" w:rsidRPr="00FB69AA">
        <w:rPr>
          <w:lang w:eastAsia="zh-CN"/>
        </w:rPr>
        <w:t>transform</w:t>
      </w:r>
      <w:r w:rsidR="00BE28D2" w:rsidRPr="00FB69AA">
        <w:rPr>
          <w:lang w:eastAsia="zh-CN"/>
        </w:rPr>
        <w:t>s</w:t>
      </w:r>
      <w:r w:rsidRPr="00FB69AA">
        <w:rPr>
          <w:lang w:eastAsia="zh-CN"/>
        </w:rPr>
        <w:t xml:space="preserve"> it into the configuration commands of the network equipment</w:t>
      </w:r>
      <w:r w:rsidR="00C262A4" w:rsidRPr="00FB69AA">
        <w:rPr>
          <w:lang w:eastAsia="zh-CN"/>
        </w:rPr>
        <w:t xml:space="preserve"> and finally pass</w:t>
      </w:r>
      <w:r w:rsidR="00BE28D2" w:rsidRPr="00FB69AA">
        <w:rPr>
          <w:lang w:eastAsia="zh-CN"/>
        </w:rPr>
        <w:t>es</w:t>
      </w:r>
      <w:r w:rsidR="00C262A4" w:rsidRPr="00FB69AA">
        <w:rPr>
          <w:lang w:eastAsia="zh-CN"/>
        </w:rPr>
        <w:t xml:space="preserve"> the commands to devices.</w:t>
      </w:r>
    </w:p>
    <w:p w14:paraId="1942EBD1" w14:textId="756FCBA0" w:rsidR="00653740" w:rsidRPr="00FB69AA" w:rsidRDefault="001A415F" w:rsidP="00EA7C0B">
      <w:pPr>
        <w:pStyle w:val="enumlev1"/>
        <w:rPr>
          <w:lang w:eastAsia="zh-CN"/>
        </w:rPr>
      </w:pPr>
      <w:r w:rsidRPr="00FB69AA">
        <w:rPr>
          <w:lang w:eastAsia="zh-CN"/>
        </w:rPr>
        <w:t>d)</w:t>
      </w:r>
      <w:r w:rsidRPr="00FB69AA">
        <w:rPr>
          <w:lang w:eastAsia="zh-CN"/>
        </w:rPr>
        <w:tab/>
      </w:r>
      <w:r w:rsidR="00653740" w:rsidRPr="00FB69AA">
        <w:rPr>
          <w:lang w:eastAsia="zh-CN"/>
        </w:rPr>
        <w:t xml:space="preserve">Result </w:t>
      </w:r>
      <w:r w:rsidR="00F82508" w:rsidRPr="00FB69AA">
        <w:rPr>
          <w:lang w:eastAsia="zh-CN"/>
        </w:rPr>
        <w:t>e</w:t>
      </w:r>
      <w:r w:rsidR="00653740" w:rsidRPr="00FB69AA">
        <w:rPr>
          <w:lang w:eastAsia="zh-CN"/>
        </w:rPr>
        <w:t>valuation</w:t>
      </w:r>
    </w:p>
    <w:p w14:paraId="375D6740" w14:textId="26948556" w:rsidR="00653740" w:rsidRPr="00FB69AA" w:rsidRDefault="00653740" w:rsidP="00EE2683">
      <w:pPr>
        <w:rPr>
          <w:lang w:eastAsia="zh-CN"/>
        </w:rPr>
      </w:pPr>
      <w:r w:rsidRPr="00FB69AA">
        <w:rPr>
          <w:lang w:eastAsia="zh-CN"/>
        </w:rPr>
        <w:t xml:space="preserve">The collected performance data </w:t>
      </w:r>
      <w:r w:rsidR="00B55E39" w:rsidRPr="00FB69AA">
        <w:rPr>
          <w:lang w:eastAsia="zh-CN"/>
        </w:rPr>
        <w:t xml:space="preserve">is </w:t>
      </w:r>
      <w:r w:rsidRPr="00FB69AA">
        <w:rPr>
          <w:lang w:eastAsia="zh-CN"/>
        </w:rPr>
        <w:t>analy</w:t>
      </w:r>
      <w:r w:rsidR="00B01707" w:rsidRPr="00FB69AA">
        <w:rPr>
          <w:lang w:eastAsia="zh-CN"/>
        </w:rPr>
        <w:t>s</w:t>
      </w:r>
      <w:r w:rsidRPr="00FB69AA">
        <w:rPr>
          <w:lang w:eastAsia="zh-CN"/>
        </w:rPr>
        <w:t xml:space="preserve">ed to evaluate the performance of the SRv6 network. For the control plane, the collected performance data </w:t>
      </w:r>
      <w:r w:rsidR="00B55E39" w:rsidRPr="00FB69AA">
        <w:rPr>
          <w:lang w:eastAsia="zh-CN"/>
        </w:rPr>
        <w:t xml:space="preserve">is </w:t>
      </w:r>
      <w:r w:rsidRPr="00FB69AA">
        <w:rPr>
          <w:lang w:eastAsia="zh-CN"/>
        </w:rPr>
        <w:t>analy</w:t>
      </w:r>
      <w:r w:rsidR="00B01707" w:rsidRPr="00FB69AA">
        <w:rPr>
          <w:lang w:eastAsia="zh-CN"/>
        </w:rPr>
        <w:t>s</w:t>
      </w:r>
      <w:r w:rsidRPr="00FB69AA">
        <w:rPr>
          <w:lang w:eastAsia="zh-CN"/>
        </w:rPr>
        <w:t xml:space="preserve">ed to evaluate the control plane performance metrics introduced in </w:t>
      </w:r>
      <w:r w:rsidR="00AD217A" w:rsidRPr="00FB69AA">
        <w:rPr>
          <w:lang w:eastAsia="zh-CN"/>
        </w:rPr>
        <w:t>clause</w:t>
      </w:r>
      <w:r w:rsidR="00C262A4" w:rsidRPr="00FB69AA">
        <w:rPr>
          <w:lang w:eastAsia="zh-CN"/>
        </w:rPr>
        <w:t xml:space="preserve"> </w:t>
      </w:r>
      <w:r w:rsidRPr="00FB69AA">
        <w:rPr>
          <w:lang w:eastAsia="zh-CN"/>
        </w:rPr>
        <w:t xml:space="preserve">8. For the data plane, all collected performance data </w:t>
      </w:r>
      <w:r w:rsidR="00B55E39" w:rsidRPr="00FB69AA">
        <w:rPr>
          <w:lang w:eastAsia="zh-CN"/>
        </w:rPr>
        <w:t xml:space="preserve">is </w:t>
      </w:r>
      <w:r w:rsidRPr="00FB69AA">
        <w:rPr>
          <w:lang w:eastAsia="zh-CN"/>
        </w:rPr>
        <w:t xml:space="preserve">summarized and organized to calculate the data plane performance metrics proposed in </w:t>
      </w:r>
      <w:r w:rsidR="00AD217A" w:rsidRPr="00FB69AA">
        <w:rPr>
          <w:lang w:eastAsia="zh-CN"/>
        </w:rPr>
        <w:t>clause</w:t>
      </w:r>
      <w:r w:rsidR="00B55E39" w:rsidRPr="00FB69AA">
        <w:rPr>
          <w:lang w:eastAsia="zh-CN"/>
        </w:rPr>
        <w:t xml:space="preserve"> </w:t>
      </w:r>
      <w:r w:rsidRPr="00FB69AA">
        <w:rPr>
          <w:lang w:eastAsia="zh-CN"/>
        </w:rPr>
        <w:t>8.</w:t>
      </w:r>
    </w:p>
    <w:p w14:paraId="0B952498" w14:textId="6FDDBD77" w:rsidR="00653740" w:rsidRPr="00FB69AA" w:rsidRDefault="001A415F" w:rsidP="00E46238">
      <w:pPr>
        <w:pStyle w:val="Heading2"/>
      </w:pPr>
      <w:bookmarkStart w:id="119" w:name="_Toc170978725"/>
      <w:bookmarkStart w:id="120" w:name="_Toc201934910"/>
      <w:bookmarkStart w:id="121" w:name="_Toc208321841"/>
      <w:bookmarkStart w:id="122" w:name="_Toc208407039"/>
      <w:r w:rsidRPr="00FB69AA">
        <w:t>9.2</w:t>
      </w:r>
      <w:r w:rsidRPr="00FB69AA">
        <w:tab/>
      </w:r>
      <w:r w:rsidR="00653740" w:rsidRPr="00FB69AA">
        <w:t xml:space="preserve">Technologies for </w:t>
      </w:r>
      <w:r w:rsidR="00254E71" w:rsidRPr="00FB69AA">
        <w:t>the d</w:t>
      </w:r>
      <w:r w:rsidR="00653740" w:rsidRPr="00FB69AA">
        <w:t xml:space="preserve">ata </w:t>
      </w:r>
      <w:r w:rsidR="00F82508" w:rsidRPr="00FB69AA">
        <w:t>p</w:t>
      </w:r>
      <w:r w:rsidR="00653740" w:rsidRPr="00FB69AA">
        <w:t>lane</w:t>
      </w:r>
      <w:bookmarkEnd w:id="119"/>
      <w:bookmarkEnd w:id="120"/>
      <w:bookmarkEnd w:id="121"/>
      <w:bookmarkEnd w:id="122"/>
    </w:p>
    <w:p w14:paraId="40FABE39" w14:textId="77777777" w:rsidR="003568C9" w:rsidRPr="00FB69AA" w:rsidRDefault="003568C9" w:rsidP="003568C9">
      <w:pPr>
        <w:rPr>
          <w:lang w:eastAsia="zh-CN"/>
        </w:rPr>
      </w:pPr>
      <w:r w:rsidRPr="00FB69AA">
        <w:rPr>
          <w:lang w:eastAsia="zh-CN"/>
        </w:rPr>
        <w:t>This clause describes the technologies involved in encoding measurement packets and the methods for monitoring the SRv6 performance in the data plane.</w:t>
      </w:r>
    </w:p>
    <w:p w14:paraId="4B38AFCF" w14:textId="57188AAE" w:rsidR="00653740" w:rsidRPr="00FB69AA" w:rsidRDefault="00653740" w:rsidP="00EE2683">
      <w:pPr>
        <w:rPr>
          <w:lang w:eastAsia="zh-CN"/>
        </w:rPr>
      </w:pPr>
      <w:r w:rsidRPr="00FB69AA">
        <w:rPr>
          <w:lang w:eastAsia="zh-CN"/>
        </w:rPr>
        <w:t xml:space="preserve">A STAMP session measures the performance metric between two nodes of a given SRv6 path. These two nodes are the Session-Sender and Session-Reflector. Specifically, </w:t>
      </w:r>
      <w:r w:rsidR="00F82508" w:rsidRPr="00FB69AA">
        <w:rPr>
          <w:lang w:eastAsia="zh-CN"/>
        </w:rPr>
        <w:t xml:space="preserve">the </w:t>
      </w:r>
      <w:r w:rsidRPr="00FB69AA">
        <w:rPr>
          <w:lang w:eastAsia="zh-CN"/>
        </w:rPr>
        <w:t xml:space="preserve">Session-Reflector receives packets from </w:t>
      </w:r>
      <w:r w:rsidR="00F82508" w:rsidRPr="00FB69AA">
        <w:rPr>
          <w:lang w:eastAsia="zh-CN"/>
        </w:rPr>
        <w:t xml:space="preserve">the </w:t>
      </w:r>
      <w:r w:rsidRPr="00FB69AA">
        <w:rPr>
          <w:lang w:eastAsia="zh-CN"/>
        </w:rPr>
        <w:t xml:space="preserve">Session-Sender and processes them according to the configuration and the optional control information conveyed by </w:t>
      </w:r>
      <w:r w:rsidR="00F82508" w:rsidRPr="00FB69AA">
        <w:rPr>
          <w:lang w:eastAsia="zh-CN"/>
        </w:rPr>
        <w:t xml:space="preserve">the </w:t>
      </w:r>
      <w:r w:rsidRPr="00FB69AA">
        <w:rPr>
          <w:lang w:eastAsia="zh-CN"/>
        </w:rPr>
        <w:t xml:space="preserve">Session-Sender test packets. Therefore, monitoring the data plane is realized by extending the STAMP packet header with information related to the SRv6 network, such as the IPv6 header and SRv6 </w:t>
      </w:r>
      <w:r w:rsidR="0097588A" w:rsidRPr="00FB69AA">
        <w:rPr>
          <w:lang w:eastAsia="zh-CN"/>
        </w:rPr>
        <w:t>SRH</w:t>
      </w:r>
      <w:r w:rsidRPr="00FB69AA">
        <w:rPr>
          <w:lang w:eastAsia="zh-CN"/>
        </w:rPr>
        <w:t xml:space="preserve"> containing the </w:t>
      </w:r>
      <w:r w:rsidR="00D64D1E" w:rsidRPr="00FB69AA">
        <w:rPr>
          <w:lang w:eastAsia="zh-CN"/>
        </w:rPr>
        <w:t>SL</w:t>
      </w:r>
      <w:r w:rsidRPr="00FB69AA">
        <w:rPr>
          <w:lang w:eastAsia="zh-CN"/>
        </w:rPr>
        <w:t>, to allow the test packet to be transmitted via the expected SRv6 path</w:t>
      </w:r>
      <w:r w:rsidR="00F82508" w:rsidRPr="00FB69AA">
        <w:rPr>
          <w:lang w:eastAsia="zh-CN"/>
        </w:rPr>
        <w:t>,</w:t>
      </w:r>
      <w:r w:rsidRPr="00FB69AA">
        <w:rPr>
          <w:lang w:eastAsia="zh-CN"/>
        </w:rPr>
        <w:t xml:space="preserve"> and </w:t>
      </w:r>
      <w:r w:rsidR="00242617" w:rsidRPr="00FB69AA">
        <w:rPr>
          <w:lang w:eastAsia="zh-CN"/>
        </w:rPr>
        <w:t xml:space="preserve">then </w:t>
      </w:r>
      <w:r w:rsidRPr="00FB69AA">
        <w:rPr>
          <w:lang w:eastAsia="zh-CN"/>
        </w:rPr>
        <w:t>monitoring the packets at the destination side. Each STAMP session is labelled by a unique 16</w:t>
      </w:r>
      <w:r w:rsidR="001110E4" w:rsidRPr="00FB69AA">
        <w:rPr>
          <w:lang w:eastAsia="zh-CN"/>
        </w:rPr>
        <w:t>-</w:t>
      </w:r>
      <w:r w:rsidRPr="00FB69AA">
        <w:rPr>
          <w:lang w:eastAsia="zh-CN"/>
        </w:rPr>
        <w:t>bit, non-zero and unsigned integer, which is defined as the SSID.</w:t>
      </w:r>
    </w:p>
    <w:p w14:paraId="7BAF47D2" w14:textId="1C32417A" w:rsidR="00653740" w:rsidRPr="00FB69AA" w:rsidRDefault="001A415F" w:rsidP="005F00D2">
      <w:pPr>
        <w:pStyle w:val="Heading3"/>
      </w:pPr>
      <w:bookmarkStart w:id="123" w:name="_Toc169870738"/>
      <w:bookmarkStart w:id="124" w:name="_Toc170978726"/>
      <w:r w:rsidRPr="00FB69AA">
        <w:t>9.2.1</w:t>
      </w:r>
      <w:r w:rsidRPr="00FB69AA">
        <w:tab/>
      </w:r>
      <w:r w:rsidR="00653740" w:rsidRPr="00FB69AA">
        <w:t xml:space="preserve">Encoding for </w:t>
      </w:r>
      <w:r w:rsidR="00D06C39" w:rsidRPr="00FB69AA">
        <w:t>m</w:t>
      </w:r>
      <w:r w:rsidR="00653740" w:rsidRPr="00FB69AA">
        <w:t xml:space="preserve">easurement </w:t>
      </w:r>
      <w:r w:rsidR="00D06C39" w:rsidRPr="00FB69AA">
        <w:t>p</w:t>
      </w:r>
      <w:r w:rsidR="00653740" w:rsidRPr="00FB69AA">
        <w:t>ackets</w:t>
      </w:r>
      <w:bookmarkEnd w:id="123"/>
      <w:bookmarkEnd w:id="124"/>
    </w:p>
    <w:p w14:paraId="52A7F710" w14:textId="132AA76B" w:rsidR="0097588A" w:rsidRPr="00FB69AA" w:rsidRDefault="00653740">
      <w:pPr>
        <w:rPr>
          <w:lang w:eastAsia="zh-CN"/>
        </w:rPr>
      </w:pPr>
      <w:r w:rsidRPr="00FB69AA">
        <w:rPr>
          <w:lang w:eastAsia="zh-CN"/>
        </w:rPr>
        <w:t xml:space="preserve">For Session-Sender packets, an </w:t>
      </w:r>
      <w:r w:rsidR="0001157A" w:rsidRPr="00FB69AA">
        <w:rPr>
          <w:lang w:eastAsia="zh-CN"/>
        </w:rPr>
        <w:t xml:space="preserve">IPv6 </w:t>
      </w:r>
      <w:r w:rsidRPr="00FB69AA">
        <w:rPr>
          <w:lang w:eastAsia="zh-CN"/>
        </w:rPr>
        <w:t xml:space="preserve">header and an SRv6 </w:t>
      </w:r>
      <w:r w:rsidR="0097588A" w:rsidRPr="00FB69AA">
        <w:rPr>
          <w:lang w:eastAsia="zh-CN"/>
        </w:rPr>
        <w:t>SRH</w:t>
      </w:r>
      <w:r w:rsidRPr="00FB69AA">
        <w:rPr>
          <w:lang w:eastAsia="zh-CN"/>
        </w:rPr>
        <w:t xml:space="preserve"> carrying the </w:t>
      </w:r>
      <w:r w:rsidR="00D64D1E" w:rsidRPr="00FB69AA">
        <w:rPr>
          <w:lang w:eastAsia="zh-CN"/>
        </w:rPr>
        <w:t>SL</w:t>
      </w:r>
      <w:r w:rsidRPr="00FB69AA">
        <w:rPr>
          <w:lang w:eastAsia="zh-CN"/>
        </w:rPr>
        <w:t xml:space="preserve"> are required to be included to realize the transmission in each </w:t>
      </w:r>
      <w:r w:rsidR="00D64D1E" w:rsidRPr="00FB69AA">
        <w:rPr>
          <w:lang w:eastAsia="zh-CN"/>
        </w:rPr>
        <w:t>SL</w:t>
      </w:r>
      <w:r w:rsidRPr="00FB69AA">
        <w:rPr>
          <w:lang w:eastAsia="zh-CN"/>
        </w:rPr>
        <w:t xml:space="preserve"> of </w:t>
      </w:r>
      <w:r w:rsidR="00D06C39" w:rsidRPr="00FB69AA">
        <w:rPr>
          <w:lang w:eastAsia="zh-CN"/>
        </w:rPr>
        <w:t xml:space="preserve">the </w:t>
      </w:r>
      <w:r w:rsidRPr="00FB69AA">
        <w:rPr>
          <w:lang w:eastAsia="zh-CN"/>
        </w:rPr>
        <w:t>SRv6 policy candidate paths [</w:t>
      </w:r>
      <w:r w:rsidR="0001157A" w:rsidRPr="00FB69AA">
        <w:rPr>
          <w:lang w:eastAsia="zh-CN"/>
        </w:rPr>
        <w:t>b</w:t>
      </w:r>
      <w:r w:rsidR="006C26A0">
        <w:rPr>
          <w:lang w:eastAsia="zh-CN"/>
        </w:rPr>
        <w:noBreakHyphen/>
      </w:r>
      <w:r w:rsidRPr="00FB69AA">
        <w:rPr>
          <w:lang w:eastAsia="zh-CN"/>
        </w:rPr>
        <w:t>IETF</w:t>
      </w:r>
      <w:r w:rsidR="006C26A0">
        <w:rPr>
          <w:lang w:eastAsia="zh-CN"/>
        </w:rPr>
        <w:t> </w:t>
      </w:r>
      <w:r w:rsidRPr="00FB69AA">
        <w:rPr>
          <w:lang w:eastAsia="zh-CN"/>
        </w:rPr>
        <w:t>RFC</w:t>
      </w:r>
      <w:r w:rsidR="006C26A0">
        <w:rPr>
          <w:lang w:eastAsia="zh-CN"/>
        </w:rPr>
        <w:t> </w:t>
      </w:r>
      <w:r w:rsidRPr="00FB69AA">
        <w:rPr>
          <w:lang w:eastAsia="zh-CN"/>
        </w:rPr>
        <w:t xml:space="preserve">8754], as there are one or various </w:t>
      </w:r>
      <w:r w:rsidR="00D64D1E" w:rsidRPr="00FB69AA">
        <w:rPr>
          <w:lang w:eastAsia="zh-CN"/>
        </w:rPr>
        <w:t>SL</w:t>
      </w:r>
      <w:r w:rsidRPr="00FB69AA">
        <w:rPr>
          <w:lang w:eastAsia="zh-CN"/>
        </w:rPr>
        <w:t>s containing many SRv6 SID</w:t>
      </w:r>
      <w:r w:rsidR="00AD217A" w:rsidRPr="00FB69AA">
        <w:rPr>
          <w:lang w:eastAsia="zh-CN"/>
        </w:rPr>
        <w:t xml:space="preserve"> </w:t>
      </w:r>
      <w:r w:rsidRPr="00FB69AA">
        <w:rPr>
          <w:lang w:eastAsia="zh-CN"/>
        </w:rPr>
        <w:t>[IETF RFC</w:t>
      </w:r>
      <w:r w:rsidR="00AD217A" w:rsidRPr="00FB69AA">
        <w:rPr>
          <w:lang w:eastAsia="zh-CN"/>
        </w:rPr>
        <w:t xml:space="preserve"> </w:t>
      </w:r>
      <w:r w:rsidRPr="00FB69AA">
        <w:rPr>
          <w:lang w:eastAsia="zh-CN"/>
        </w:rPr>
        <w:t xml:space="preserve">8986] in the candidate paths of the SRv6 policy. These two modes enable the embedding of SRH into extended STAMP test packets: Insert-Mode and </w:t>
      </w:r>
      <w:proofErr w:type="spellStart"/>
      <w:r w:rsidRPr="00FB69AA">
        <w:rPr>
          <w:lang w:eastAsia="zh-CN"/>
        </w:rPr>
        <w:t>Encap</w:t>
      </w:r>
      <w:proofErr w:type="spellEnd"/>
      <w:r w:rsidRPr="00FB69AA">
        <w:rPr>
          <w:lang w:eastAsia="zh-CN"/>
        </w:rPr>
        <w:t>-Mode.</w:t>
      </w:r>
    </w:p>
    <w:p w14:paraId="07838F82" w14:textId="5E4D02D7" w:rsidR="0097588A" w:rsidRPr="00FB69AA" w:rsidRDefault="00653740">
      <w:pPr>
        <w:rPr>
          <w:lang w:eastAsia="zh-CN"/>
        </w:rPr>
      </w:pPr>
      <w:r w:rsidRPr="00FB69AA">
        <w:rPr>
          <w:lang w:eastAsia="zh-CN"/>
        </w:rPr>
        <w:t xml:space="preserve">In the </w:t>
      </w:r>
      <w:r w:rsidR="0001157A" w:rsidRPr="00FB69AA">
        <w:rPr>
          <w:lang w:eastAsia="zh-CN"/>
        </w:rPr>
        <w:t>Insert-Mode</w:t>
      </w:r>
      <w:r w:rsidRPr="00FB69AA">
        <w:rPr>
          <w:lang w:eastAsia="zh-CN"/>
        </w:rPr>
        <w:t xml:space="preserve">, the SRH is inserted after the </w:t>
      </w:r>
      <w:r w:rsidR="0001157A" w:rsidRPr="00FB69AA">
        <w:rPr>
          <w:lang w:eastAsia="zh-CN"/>
        </w:rPr>
        <w:t xml:space="preserve">IPv6 </w:t>
      </w:r>
      <w:r w:rsidRPr="00FB69AA">
        <w:rPr>
          <w:lang w:eastAsia="zh-CN"/>
        </w:rPr>
        <w:t xml:space="preserve">header. Therefore, the test packet </w:t>
      </w:r>
      <w:r w:rsidR="00254E71" w:rsidRPr="00FB69AA">
        <w:rPr>
          <w:lang w:eastAsia="zh-CN"/>
        </w:rPr>
        <w:t>comprises</w:t>
      </w:r>
      <w:r w:rsidRPr="00FB69AA">
        <w:rPr>
          <w:lang w:eastAsia="zh-CN"/>
        </w:rPr>
        <w:t xml:space="preserve"> three parts: the I</w:t>
      </w:r>
      <w:r w:rsidR="0001157A" w:rsidRPr="00FB69AA">
        <w:rPr>
          <w:lang w:eastAsia="zh-CN"/>
        </w:rPr>
        <w:t>P</w:t>
      </w:r>
      <w:r w:rsidRPr="00FB69AA">
        <w:rPr>
          <w:lang w:eastAsia="zh-CN"/>
        </w:rPr>
        <w:t xml:space="preserve">v6 header (including the source address and destination address), </w:t>
      </w:r>
      <w:r w:rsidR="002332FC" w:rsidRPr="00FB69AA">
        <w:rPr>
          <w:lang w:eastAsia="zh-CN"/>
        </w:rPr>
        <w:t xml:space="preserve">the </w:t>
      </w:r>
      <w:r w:rsidRPr="00FB69AA">
        <w:rPr>
          <w:lang w:eastAsia="zh-CN"/>
        </w:rPr>
        <w:t>SRH (including the SID list), and the STAMP test part (including the performance data).</w:t>
      </w:r>
    </w:p>
    <w:p w14:paraId="719A8150" w14:textId="4D17A900" w:rsidR="0097588A" w:rsidRPr="00FB69AA" w:rsidRDefault="00653740">
      <w:pPr>
        <w:rPr>
          <w:lang w:eastAsia="zh-CN"/>
        </w:rPr>
      </w:pPr>
      <w:r w:rsidRPr="00FB69AA">
        <w:rPr>
          <w:lang w:eastAsia="zh-CN"/>
        </w:rPr>
        <w:t xml:space="preserve">In </w:t>
      </w:r>
      <w:r w:rsidR="002B5A5C" w:rsidRPr="00FB69AA">
        <w:rPr>
          <w:lang w:eastAsia="zh-CN"/>
        </w:rPr>
        <w:t xml:space="preserve">the </w:t>
      </w:r>
      <w:proofErr w:type="spellStart"/>
      <w:r w:rsidRPr="00FB69AA">
        <w:rPr>
          <w:lang w:eastAsia="zh-CN"/>
        </w:rPr>
        <w:t>Encap</w:t>
      </w:r>
      <w:proofErr w:type="spellEnd"/>
      <w:r w:rsidRPr="00FB69AA">
        <w:rPr>
          <w:lang w:eastAsia="zh-CN"/>
        </w:rPr>
        <w:t xml:space="preserve">-Mode, the STAMP test packet is encapsulated in an external </w:t>
      </w:r>
      <w:r w:rsidR="0001157A" w:rsidRPr="00FB69AA">
        <w:rPr>
          <w:lang w:eastAsia="zh-CN"/>
        </w:rPr>
        <w:t xml:space="preserve">IPv6 </w:t>
      </w:r>
      <w:r w:rsidRPr="00FB69AA">
        <w:rPr>
          <w:lang w:eastAsia="zh-CN"/>
        </w:rPr>
        <w:t xml:space="preserve">header with </w:t>
      </w:r>
      <w:r w:rsidR="002332FC" w:rsidRPr="00FB69AA">
        <w:rPr>
          <w:lang w:eastAsia="zh-CN"/>
        </w:rPr>
        <w:t xml:space="preserve">the </w:t>
      </w:r>
      <w:r w:rsidRPr="00FB69AA">
        <w:rPr>
          <w:lang w:eastAsia="zh-CN"/>
        </w:rPr>
        <w:t>SRH. Therefore, the test packet comprises four parts: the external I</w:t>
      </w:r>
      <w:r w:rsidR="0001157A" w:rsidRPr="00FB69AA">
        <w:rPr>
          <w:lang w:eastAsia="zh-CN"/>
        </w:rPr>
        <w:t>P</w:t>
      </w:r>
      <w:r w:rsidRPr="00FB69AA">
        <w:rPr>
          <w:lang w:eastAsia="zh-CN"/>
        </w:rPr>
        <w:t>v6 header (including the source address and destination address), SRH (including the SID list), internal I</w:t>
      </w:r>
      <w:r w:rsidR="0001157A" w:rsidRPr="00FB69AA">
        <w:rPr>
          <w:lang w:eastAsia="zh-CN"/>
        </w:rPr>
        <w:t>P</w:t>
      </w:r>
      <w:r w:rsidRPr="00FB69AA">
        <w:rPr>
          <w:lang w:eastAsia="zh-CN"/>
        </w:rPr>
        <w:t>v6 header (including the source address and destination address), and the STAMP test part.</w:t>
      </w:r>
    </w:p>
    <w:p w14:paraId="1046945A" w14:textId="66BFDF4F" w:rsidR="00653740" w:rsidRPr="00FB69AA" w:rsidRDefault="00653740" w:rsidP="009128EC">
      <w:pPr>
        <w:rPr>
          <w:lang w:eastAsia="zh-CN"/>
        </w:rPr>
      </w:pPr>
      <w:r w:rsidRPr="00FB69AA">
        <w:rPr>
          <w:lang w:eastAsia="zh-CN"/>
        </w:rPr>
        <w:t xml:space="preserve">Figure 9-7 illustrates an example of </w:t>
      </w:r>
      <w:r w:rsidR="00CD4880" w:rsidRPr="00FB69AA">
        <w:rPr>
          <w:lang w:eastAsia="zh-CN"/>
        </w:rPr>
        <w:t xml:space="preserve">a </w:t>
      </w:r>
      <w:r w:rsidRPr="00FB69AA">
        <w:rPr>
          <w:lang w:eastAsia="zh-CN"/>
        </w:rPr>
        <w:t xml:space="preserve">Session-Sender </w:t>
      </w:r>
      <w:r w:rsidR="0001157A" w:rsidRPr="00FB69AA">
        <w:rPr>
          <w:lang w:eastAsia="zh-CN"/>
        </w:rPr>
        <w:t xml:space="preserve">test </w:t>
      </w:r>
      <w:r w:rsidRPr="00FB69AA">
        <w:rPr>
          <w:lang w:eastAsia="zh-CN"/>
        </w:rPr>
        <w:t>packet.</w:t>
      </w:r>
    </w:p>
    <w:p w14:paraId="7EB600FB" w14:textId="6899FA80" w:rsidR="00653740" w:rsidRPr="00FB69AA" w:rsidRDefault="00BA78F3" w:rsidP="00FE4159">
      <w:pPr>
        <w:pStyle w:val="Figure"/>
        <w:rPr>
          <w:rFonts w:eastAsia="SimSun"/>
        </w:rPr>
      </w:pPr>
      <w:r w:rsidRPr="00FB69AA">
        <w:rPr>
          <w:rFonts w:eastAsia="SimSun"/>
          <w:noProof/>
        </w:rPr>
        <w:lastRenderedPageBreak/>
        <w:drawing>
          <wp:inline distT="0" distB="0" distL="0" distR="0" wp14:anchorId="762BF4F0" wp14:editId="59AEE081">
            <wp:extent cx="3822200" cy="2468885"/>
            <wp:effectExtent l="0" t="0" r="6985" b="7620"/>
            <wp:docPr id="1490013769" name="Picture 1" descr="Figure 9-7 illustrates an example of a Session-Sender test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13769" name="Picture 1" descr="Figure 9-7 illustrates an example of a Session-Sender test packe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2200" cy="2468885"/>
                    </a:xfrm>
                    <a:prstGeom prst="rect">
                      <a:avLst/>
                    </a:prstGeom>
                  </pic:spPr>
                </pic:pic>
              </a:graphicData>
            </a:graphic>
          </wp:inline>
        </w:drawing>
      </w:r>
    </w:p>
    <w:p w14:paraId="2750978B" w14:textId="52B8E240" w:rsidR="00653740" w:rsidRPr="00FB69AA" w:rsidRDefault="00653740" w:rsidP="00FE4159">
      <w:pPr>
        <w:pStyle w:val="FigureNoTitle"/>
        <w:rPr>
          <w:rFonts w:eastAsia="SimSun"/>
        </w:rPr>
      </w:pPr>
      <w:r w:rsidRPr="00FB69AA">
        <w:rPr>
          <w:rFonts w:eastAsia="SimSun"/>
        </w:rPr>
        <w:t>Figure 9-</w:t>
      </w:r>
      <w:r w:rsidRPr="00FB69AA">
        <w:rPr>
          <w:rFonts w:eastAsia="SimSun"/>
          <w:lang w:eastAsia="zh-CN"/>
        </w:rPr>
        <w:t>7</w:t>
      </w:r>
      <w:r w:rsidRPr="00FB69AA">
        <w:t xml:space="preserve"> </w:t>
      </w:r>
      <w:r w:rsidR="00FE4159" w:rsidRPr="00FB69AA">
        <w:t xml:space="preserve">– </w:t>
      </w:r>
      <w:r w:rsidRPr="00FB69AA">
        <w:rPr>
          <w:rFonts w:eastAsia="SimSun"/>
        </w:rPr>
        <w:t xml:space="preserve">Example </w:t>
      </w:r>
      <w:r w:rsidRPr="00FB69AA">
        <w:rPr>
          <w:rFonts w:eastAsia="SimSun"/>
          <w:lang w:eastAsia="zh-CN"/>
        </w:rPr>
        <w:t xml:space="preserve">of </w:t>
      </w:r>
      <w:r w:rsidR="00CD4880" w:rsidRPr="00FB69AA">
        <w:rPr>
          <w:rFonts w:eastAsia="SimSun"/>
          <w:lang w:eastAsia="zh-CN"/>
        </w:rPr>
        <w:t xml:space="preserve">a </w:t>
      </w:r>
      <w:r w:rsidRPr="00FB69AA">
        <w:rPr>
          <w:rFonts w:eastAsia="SimSun"/>
        </w:rPr>
        <w:t xml:space="preserve">Session-Sender </w:t>
      </w:r>
      <w:r w:rsidRPr="00FB69AA">
        <w:rPr>
          <w:rFonts w:eastAsia="SimSun"/>
          <w:lang w:eastAsia="zh-CN"/>
        </w:rPr>
        <w:t>t</w:t>
      </w:r>
      <w:r w:rsidRPr="00FB69AA">
        <w:rPr>
          <w:rFonts w:eastAsia="SimSun"/>
        </w:rPr>
        <w:t xml:space="preserve">est </w:t>
      </w:r>
      <w:r w:rsidRPr="00FB69AA">
        <w:rPr>
          <w:rFonts w:eastAsia="SimSun"/>
          <w:lang w:eastAsia="zh-CN"/>
        </w:rPr>
        <w:t>p</w:t>
      </w:r>
      <w:r w:rsidRPr="00FB69AA">
        <w:rPr>
          <w:rFonts w:eastAsia="SimSun"/>
        </w:rPr>
        <w:t xml:space="preserve">acket for SRv6 </w:t>
      </w:r>
      <w:r w:rsidR="0097588A" w:rsidRPr="00FB69AA">
        <w:rPr>
          <w:rFonts w:eastAsia="SimSun"/>
          <w:lang w:eastAsia="zh-CN"/>
        </w:rPr>
        <w:t>network</w:t>
      </w:r>
      <w:r w:rsidR="000B4FD7" w:rsidRPr="00FB69AA">
        <w:rPr>
          <w:rFonts w:eastAsia="SimSun"/>
          <w:lang w:eastAsia="zh-CN"/>
        </w:rPr>
        <w:t>s</w:t>
      </w:r>
    </w:p>
    <w:p w14:paraId="5F54A09B" w14:textId="49559854" w:rsidR="00653740" w:rsidRPr="00FB69AA" w:rsidRDefault="00653740" w:rsidP="00FE4159">
      <w:pPr>
        <w:pStyle w:val="Normalaftertitle"/>
        <w:rPr>
          <w:lang w:eastAsia="zh-CN"/>
        </w:rPr>
      </w:pPr>
      <w:r w:rsidRPr="00FB69AA">
        <w:rPr>
          <w:lang w:eastAsia="zh-CN"/>
        </w:rPr>
        <w:t xml:space="preserve">After the Session-Sender </w:t>
      </w:r>
      <w:r w:rsidR="0001157A" w:rsidRPr="00FB69AA">
        <w:rPr>
          <w:lang w:eastAsia="zh-CN"/>
        </w:rPr>
        <w:t xml:space="preserve">test </w:t>
      </w:r>
      <w:r w:rsidRPr="00FB69AA">
        <w:rPr>
          <w:lang w:eastAsia="zh-CN"/>
        </w:rPr>
        <w:t>packet is received by the other side of the SRv6 path,</w:t>
      </w:r>
      <w:r w:rsidR="000B4FD7" w:rsidRPr="00FB69AA">
        <w:rPr>
          <w:lang w:eastAsia="zh-CN"/>
        </w:rPr>
        <w:t xml:space="preserve"> the</w:t>
      </w:r>
      <w:r w:rsidRPr="00FB69AA">
        <w:rPr>
          <w:lang w:eastAsia="zh-CN"/>
        </w:rPr>
        <w:t xml:space="preserve"> Session-Reflector replies according to the received IP/UDP information. The </w:t>
      </w:r>
      <w:r w:rsidR="0001157A" w:rsidRPr="00FB69AA">
        <w:rPr>
          <w:lang w:eastAsia="zh-CN"/>
        </w:rPr>
        <w:t xml:space="preserve">test </w:t>
      </w:r>
      <w:r w:rsidRPr="00FB69AA">
        <w:rPr>
          <w:lang w:eastAsia="zh-CN"/>
        </w:rPr>
        <w:t>packet structure of the Session-Reflector is shown in Figure 9-8.</w:t>
      </w:r>
    </w:p>
    <w:p w14:paraId="4CA25305" w14:textId="7F7C3086" w:rsidR="00653740" w:rsidRPr="00FB69AA" w:rsidRDefault="00B10016" w:rsidP="00BA78F3">
      <w:pPr>
        <w:pStyle w:val="Figure"/>
        <w:rPr>
          <w:rFonts w:eastAsia="SimSun"/>
        </w:rPr>
      </w:pPr>
      <w:r w:rsidRPr="00FB69AA">
        <w:rPr>
          <w:rFonts w:eastAsia="SimSun"/>
          <w:noProof/>
        </w:rPr>
        <w:drawing>
          <wp:inline distT="0" distB="0" distL="0" distR="0" wp14:anchorId="5A5E81CF" wp14:editId="78BEF417">
            <wp:extent cx="3822200" cy="2468885"/>
            <wp:effectExtent l="0" t="0" r="6985" b="7620"/>
            <wp:docPr id="399813344" name="Picture 2" descr="The test packet structure of the Session-Reflector is shown in Fig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13344" name="Picture 2" descr="The test packet structure of the Session-Reflector is shown in Figure 9-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2200" cy="2468885"/>
                    </a:xfrm>
                    <a:prstGeom prst="rect">
                      <a:avLst/>
                    </a:prstGeom>
                  </pic:spPr>
                </pic:pic>
              </a:graphicData>
            </a:graphic>
          </wp:inline>
        </w:drawing>
      </w:r>
    </w:p>
    <w:p w14:paraId="0A57B233" w14:textId="39EE2C98" w:rsidR="00653740" w:rsidRPr="00FB69AA" w:rsidRDefault="00653740" w:rsidP="00B10016">
      <w:pPr>
        <w:pStyle w:val="FigureNoTitle"/>
        <w:rPr>
          <w:rFonts w:eastAsia="SimSun"/>
        </w:rPr>
      </w:pPr>
      <w:r w:rsidRPr="00FB69AA">
        <w:rPr>
          <w:rFonts w:eastAsia="SimSun"/>
        </w:rPr>
        <w:t>Figure 9-</w:t>
      </w:r>
      <w:r w:rsidRPr="00FB69AA">
        <w:rPr>
          <w:rFonts w:eastAsia="SimSun"/>
          <w:lang w:eastAsia="zh-CN"/>
        </w:rPr>
        <w:t>8</w:t>
      </w:r>
      <w:r w:rsidR="00B10016" w:rsidRPr="00FB69AA">
        <w:rPr>
          <w:rFonts w:eastAsia="SimSun"/>
          <w:lang w:eastAsia="zh-CN"/>
        </w:rPr>
        <w:t xml:space="preserve"> –</w:t>
      </w:r>
      <w:r w:rsidRPr="00FB69AA">
        <w:rPr>
          <w:rFonts w:eastAsia="SimSun"/>
        </w:rPr>
        <w:t xml:space="preserve"> Example </w:t>
      </w:r>
      <w:r w:rsidRPr="00FB69AA">
        <w:rPr>
          <w:rFonts w:eastAsia="SimSun"/>
          <w:lang w:eastAsia="zh-CN"/>
        </w:rPr>
        <w:t xml:space="preserve">of </w:t>
      </w:r>
      <w:r w:rsidRPr="00FB69AA">
        <w:rPr>
          <w:rFonts w:eastAsia="SimSun"/>
        </w:rPr>
        <w:t xml:space="preserve">Session-Reflector </w:t>
      </w:r>
      <w:r w:rsidRPr="00FB69AA">
        <w:rPr>
          <w:rFonts w:eastAsia="SimSun"/>
          <w:lang w:eastAsia="zh-CN"/>
        </w:rPr>
        <w:t>t</w:t>
      </w:r>
      <w:r w:rsidRPr="00FB69AA">
        <w:rPr>
          <w:rFonts w:eastAsia="SimSun"/>
        </w:rPr>
        <w:t xml:space="preserve">est </w:t>
      </w:r>
      <w:r w:rsidRPr="00FB69AA">
        <w:rPr>
          <w:rFonts w:eastAsia="SimSun"/>
          <w:lang w:eastAsia="zh-CN"/>
        </w:rPr>
        <w:t>p</w:t>
      </w:r>
      <w:r w:rsidRPr="00FB69AA">
        <w:rPr>
          <w:rFonts w:eastAsia="SimSun"/>
        </w:rPr>
        <w:t xml:space="preserve">acket for SRv6 </w:t>
      </w:r>
      <w:r w:rsidRPr="00FB69AA">
        <w:rPr>
          <w:rFonts w:eastAsia="SimSun"/>
          <w:lang w:eastAsia="zh-CN"/>
        </w:rPr>
        <w:t>p</w:t>
      </w:r>
      <w:r w:rsidRPr="00FB69AA">
        <w:rPr>
          <w:rFonts w:eastAsia="SimSun"/>
        </w:rPr>
        <w:t>olicy</w:t>
      </w:r>
    </w:p>
    <w:p w14:paraId="203903E2" w14:textId="50A71AC1" w:rsidR="00653740" w:rsidRPr="00FB69AA" w:rsidRDefault="001A415F" w:rsidP="00B10016">
      <w:pPr>
        <w:pStyle w:val="Heading3"/>
      </w:pPr>
      <w:bookmarkStart w:id="125" w:name="_Toc169870739"/>
      <w:bookmarkStart w:id="126" w:name="_Toc170978727"/>
      <w:r w:rsidRPr="00FB69AA">
        <w:t>9.2.2</w:t>
      </w:r>
      <w:r w:rsidRPr="00FB69AA">
        <w:tab/>
      </w:r>
      <w:r w:rsidR="00653740" w:rsidRPr="00FB69AA">
        <w:t xml:space="preserve">Measurement </w:t>
      </w:r>
      <w:r w:rsidR="00843DEB" w:rsidRPr="00FB69AA">
        <w:t>m</w:t>
      </w:r>
      <w:r w:rsidR="00653740" w:rsidRPr="00FB69AA">
        <w:t>ethods</w:t>
      </w:r>
      <w:bookmarkEnd w:id="125"/>
      <w:bookmarkEnd w:id="126"/>
    </w:p>
    <w:p w14:paraId="4656C7BF" w14:textId="6A418DF5" w:rsidR="00653740" w:rsidRPr="00FB69AA" w:rsidRDefault="001A415F" w:rsidP="00B10016">
      <w:pPr>
        <w:pStyle w:val="Heading4"/>
      </w:pPr>
      <w:r w:rsidRPr="00FB69AA">
        <w:rPr>
          <w:bCs/>
        </w:rPr>
        <w:t>9.2.2.1</w:t>
      </w:r>
      <w:r w:rsidRPr="00FB69AA">
        <w:rPr>
          <w:bCs/>
        </w:rPr>
        <w:tab/>
      </w:r>
      <w:r w:rsidR="00653740" w:rsidRPr="00FB69AA">
        <w:t>One-</w:t>
      </w:r>
      <w:r w:rsidR="00924AC1" w:rsidRPr="00FB69AA">
        <w:t>w</w:t>
      </w:r>
      <w:r w:rsidR="00653740" w:rsidRPr="00FB69AA">
        <w:t xml:space="preserve">ay </w:t>
      </w:r>
      <w:r w:rsidR="00924AC1" w:rsidRPr="00FB69AA">
        <w:t>m</w:t>
      </w:r>
      <w:r w:rsidR="00653740" w:rsidRPr="00FB69AA">
        <w:t>easurement</w:t>
      </w:r>
    </w:p>
    <w:p w14:paraId="672C3F97" w14:textId="7712E9F2" w:rsidR="00653740" w:rsidRPr="00FB69AA" w:rsidRDefault="00653740" w:rsidP="00B10016">
      <w:pPr>
        <w:rPr>
          <w:lang w:eastAsia="zh-CN"/>
        </w:rPr>
      </w:pPr>
      <w:r w:rsidRPr="00FB69AA">
        <w:rPr>
          <w:lang w:eastAsia="zh-CN"/>
        </w:rPr>
        <w:t>In a one-way measurement, the STAMP Session-Sender sends a Session-Sender test packet. After the Session-Reflector receives the test packet, no test packet is generated for replying. In this mode, it is necessary to ensure that the clocks at both ends are identical. A diagram of the one-way measurement mode is shown in Figure 9-9.</w:t>
      </w:r>
    </w:p>
    <w:p w14:paraId="27907AD8" w14:textId="6573F13E" w:rsidR="00653740" w:rsidRPr="00FB69AA" w:rsidRDefault="00B10016" w:rsidP="00B10016">
      <w:pPr>
        <w:pStyle w:val="Figure"/>
        <w:rPr>
          <w:lang w:eastAsia="zh-CN"/>
        </w:rPr>
      </w:pPr>
      <w:r w:rsidRPr="00FB69AA">
        <w:rPr>
          <w:noProof/>
          <w:lang w:eastAsia="zh-CN"/>
        </w:rPr>
        <w:drawing>
          <wp:inline distT="0" distB="0" distL="0" distR="0" wp14:anchorId="2BFAC85E" wp14:editId="6B8DF640">
            <wp:extent cx="3233935" cy="804674"/>
            <wp:effectExtent l="0" t="0" r="5080" b="0"/>
            <wp:docPr id="800720287" name="Picture 3" descr="A diagram of the one-way measurement mode is shown in Fig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0287" name="Picture 3" descr="A diagram of the one-way measurement mode is shown in Figure 9-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3935" cy="804674"/>
                    </a:xfrm>
                    <a:prstGeom prst="rect">
                      <a:avLst/>
                    </a:prstGeom>
                  </pic:spPr>
                </pic:pic>
              </a:graphicData>
            </a:graphic>
          </wp:inline>
        </w:drawing>
      </w:r>
    </w:p>
    <w:p w14:paraId="6CC57507" w14:textId="7577C2BC" w:rsidR="00653740" w:rsidRPr="00FB69AA" w:rsidRDefault="00653740" w:rsidP="00B10016">
      <w:pPr>
        <w:pStyle w:val="FigureNoTitle"/>
        <w:rPr>
          <w:lang w:eastAsia="zh-CN"/>
        </w:rPr>
      </w:pPr>
      <w:r w:rsidRPr="00FB69AA">
        <w:rPr>
          <w:lang w:eastAsia="zh-CN"/>
        </w:rPr>
        <w:t xml:space="preserve">Figure 9-9 </w:t>
      </w:r>
      <w:r w:rsidR="00B10016" w:rsidRPr="00FB69AA">
        <w:rPr>
          <w:lang w:eastAsia="zh-CN"/>
        </w:rPr>
        <w:t>–</w:t>
      </w:r>
      <w:r w:rsidR="0068286C">
        <w:rPr>
          <w:lang w:eastAsia="zh-CN"/>
        </w:rPr>
        <w:t xml:space="preserve"> </w:t>
      </w:r>
      <w:r w:rsidR="00A63D86" w:rsidRPr="00FB69AA">
        <w:rPr>
          <w:lang w:eastAsia="zh-CN"/>
        </w:rPr>
        <w:t>D</w:t>
      </w:r>
      <w:r w:rsidRPr="00FB69AA">
        <w:rPr>
          <w:lang w:eastAsia="zh-CN"/>
        </w:rPr>
        <w:t>iagram of the one-way measurement</w:t>
      </w:r>
    </w:p>
    <w:p w14:paraId="54906D5F" w14:textId="57579297" w:rsidR="00653740" w:rsidRPr="00FB69AA" w:rsidRDefault="00653740" w:rsidP="00B10016">
      <w:pPr>
        <w:rPr>
          <w:lang w:eastAsia="zh-CN"/>
        </w:rPr>
      </w:pPr>
      <w:r w:rsidRPr="00FB69AA">
        <w:rPr>
          <w:lang w:eastAsia="zh-CN"/>
        </w:rPr>
        <w:lastRenderedPageBreak/>
        <w:t xml:space="preserve">In this mode, the Session-Sender is recommended to use the </w:t>
      </w:r>
      <w:r w:rsidR="00E32846" w:rsidRPr="00FB69AA">
        <w:rPr>
          <w:lang w:eastAsia="zh-CN"/>
        </w:rPr>
        <w:t>"</w:t>
      </w:r>
      <w:r w:rsidRPr="00FB69AA">
        <w:rPr>
          <w:lang w:eastAsia="zh-CN"/>
        </w:rPr>
        <w:t>No Reply Requested</w:t>
      </w:r>
      <w:r w:rsidR="00E32846" w:rsidRPr="00FB69AA">
        <w:rPr>
          <w:lang w:eastAsia="zh-CN"/>
        </w:rPr>
        <w:t>"</w:t>
      </w:r>
      <w:r w:rsidRPr="00FB69AA">
        <w:rPr>
          <w:lang w:eastAsia="zh-CN"/>
        </w:rPr>
        <w:t xml:space="preserve"> flag in the </w:t>
      </w:r>
      <w:r w:rsidR="003147DC" w:rsidRPr="00FB69AA">
        <w:rPr>
          <w:lang w:eastAsia="zh-CN"/>
        </w:rPr>
        <w:t>c</w:t>
      </w:r>
      <w:r w:rsidRPr="00FB69AA">
        <w:rPr>
          <w:lang w:eastAsia="zh-CN"/>
        </w:rPr>
        <w:t xml:space="preserve">ontrol </w:t>
      </w:r>
      <w:r w:rsidR="003147DC" w:rsidRPr="00FB69AA">
        <w:rPr>
          <w:lang w:eastAsia="zh-CN"/>
        </w:rPr>
        <w:t>c</w:t>
      </w:r>
      <w:r w:rsidRPr="00FB69AA">
        <w:rPr>
          <w:lang w:eastAsia="zh-CN"/>
        </w:rPr>
        <w:t xml:space="preserve">ode </w:t>
      </w:r>
      <w:r w:rsidR="003147DC" w:rsidRPr="00FB69AA">
        <w:rPr>
          <w:lang w:eastAsia="zh-CN"/>
        </w:rPr>
        <w:t>s</w:t>
      </w:r>
      <w:r w:rsidRPr="00FB69AA">
        <w:rPr>
          <w:lang w:eastAsia="zh-CN"/>
        </w:rPr>
        <w:t>ub</w:t>
      </w:r>
      <w:r w:rsidR="00D64D1E" w:rsidRPr="00FB69AA">
        <w:rPr>
          <w:lang w:eastAsia="zh-CN"/>
        </w:rPr>
        <w:t>-</w:t>
      </w:r>
      <w:r w:rsidR="003147DC" w:rsidRPr="00FB69AA">
        <w:rPr>
          <w:lang w:eastAsia="zh-CN"/>
        </w:rPr>
        <w:t>t</w:t>
      </w:r>
      <w:r w:rsidR="00D64D1E" w:rsidRPr="00FB69AA">
        <w:rPr>
          <w:lang w:eastAsia="zh-CN"/>
        </w:rPr>
        <w:t>ype-</w:t>
      </w:r>
      <w:r w:rsidR="003147DC" w:rsidRPr="00FB69AA">
        <w:rPr>
          <w:lang w:eastAsia="zh-CN"/>
        </w:rPr>
        <w:t>l</w:t>
      </w:r>
      <w:r w:rsidR="00D64D1E" w:rsidRPr="00FB69AA">
        <w:rPr>
          <w:lang w:eastAsia="zh-CN"/>
        </w:rPr>
        <w:t>ength-</w:t>
      </w:r>
      <w:r w:rsidR="003147DC" w:rsidRPr="00FB69AA">
        <w:rPr>
          <w:lang w:eastAsia="zh-CN"/>
        </w:rPr>
        <w:t>v</w:t>
      </w:r>
      <w:r w:rsidR="00D64D1E" w:rsidRPr="00FB69AA">
        <w:rPr>
          <w:lang w:eastAsia="zh-CN"/>
        </w:rPr>
        <w:t>alue (Sub-TLV)</w:t>
      </w:r>
      <w:r w:rsidRPr="00FB69AA">
        <w:rPr>
          <w:lang w:eastAsia="zh-CN"/>
        </w:rPr>
        <w:t xml:space="preserve"> in the </w:t>
      </w:r>
      <w:r w:rsidR="003147DC" w:rsidRPr="00FB69AA">
        <w:rPr>
          <w:lang w:eastAsia="zh-CN"/>
        </w:rPr>
        <w:t>r</w:t>
      </w:r>
      <w:r w:rsidRPr="00FB69AA">
        <w:rPr>
          <w:lang w:eastAsia="zh-CN"/>
        </w:rPr>
        <w:t xml:space="preserve">eturn </w:t>
      </w:r>
      <w:r w:rsidR="003147DC" w:rsidRPr="00FB69AA">
        <w:rPr>
          <w:lang w:eastAsia="zh-CN"/>
        </w:rPr>
        <w:t>p</w:t>
      </w:r>
      <w:r w:rsidRPr="00FB69AA">
        <w:rPr>
          <w:lang w:eastAsia="zh-CN"/>
        </w:rPr>
        <w:t xml:space="preserve">ath </w:t>
      </w:r>
      <w:r w:rsidR="003147DC" w:rsidRPr="00FB69AA">
        <w:rPr>
          <w:lang w:eastAsia="zh-CN"/>
        </w:rPr>
        <w:t>t</w:t>
      </w:r>
      <w:r w:rsidR="00D64D1E" w:rsidRPr="00FB69AA">
        <w:rPr>
          <w:lang w:eastAsia="zh-CN"/>
        </w:rPr>
        <w:t>ype-</w:t>
      </w:r>
      <w:r w:rsidR="003147DC" w:rsidRPr="00FB69AA">
        <w:rPr>
          <w:lang w:eastAsia="zh-CN"/>
        </w:rPr>
        <w:t>l</w:t>
      </w:r>
      <w:r w:rsidR="00D64D1E" w:rsidRPr="00FB69AA">
        <w:rPr>
          <w:lang w:eastAsia="zh-CN"/>
        </w:rPr>
        <w:t>ength-</w:t>
      </w:r>
      <w:r w:rsidR="003147DC" w:rsidRPr="00FB69AA">
        <w:rPr>
          <w:lang w:eastAsia="zh-CN"/>
        </w:rPr>
        <w:t>v</w:t>
      </w:r>
      <w:r w:rsidR="00D64D1E" w:rsidRPr="00FB69AA">
        <w:rPr>
          <w:lang w:eastAsia="zh-CN"/>
        </w:rPr>
        <w:t>alue (</w:t>
      </w:r>
      <w:r w:rsidRPr="00FB69AA">
        <w:rPr>
          <w:lang w:eastAsia="zh-CN"/>
        </w:rPr>
        <w:t>TLV</w:t>
      </w:r>
      <w:r w:rsidR="00D64D1E" w:rsidRPr="00FB69AA">
        <w:rPr>
          <w:lang w:eastAsia="zh-CN"/>
        </w:rPr>
        <w:t>)</w:t>
      </w:r>
      <w:r w:rsidRPr="00FB69AA">
        <w:rPr>
          <w:lang w:eastAsia="zh-CN"/>
        </w:rPr>
        <w:t xml:space="preserve"> defined in [IETF</w:t>
      </w:r>
      <w:r w:rsidR="006C26A0">
        <w:rPr>
          <w:lang w:eastAsia="zh-CN"/>
        </w:rPr>
        <w:t> </w:t>
      </w:r>
      <w:r w:rsidRPr="00FB69AA">
        <w:rPr>
          <w:lang w:eastAsia="zh-CN"/>
        </w:rPr>
        <w:t xml:space="preserve">RFC 9503] when constructing the test packets to request the Session-Reflector not to transmit the reply </w:t>
      </w:r>
      <w:r w:rsidR="00707C77" w:rsidRPr="00FB69AA">
        <w:rPr>
          <w:lang w:eastAsia="zh-CN"/>
        </w:rPr>
        <w:t xml:space="preserve">to the </w:t>
      </w:r>
      <w:r w:rsidRPr="00FB69AA">
        <w:rPr>
          <w:lang w:eastAsia="zh-CN"/>
        </w:rPr>
        <w:t xml:space="preserve">packets, as there is no need for a Session-Reflector to reply </w:t>
      </w:r>
      <w:r w:rsidR="00905465" w:rsidRPr="00FB69AA">
        <w:rPr>
          <w:lang w:eastAsia="zh-CN"/>
        </w:rPr>
        <w:t xml:space="preserve">to </w:t>
      </w:r>
      <w:r w:rsidRPr="00FB69AA">
        <w:rPr>
          <w:lang w:eastAsia="zh-CN"/>
        </w:rPr>
        <w:t>the packets. The SSID field in the received Session-Sender test packets and the local configuration are required to identify the same STAMP session.</w:t>
      </w:r>
    </w:p>
    <w:p w14:paraId="43C0C920" w14:textId="7CA3D8A6" w:rsidR="00653740" w:rsidRPr="00FB69AA" w:rsidRDefault="001A415F" w:rsidP="00B10016">
      <w:pPr>
        <w:pStyle w:val="Heading4"/>
      </w:pPr>
      <w:r w:rsidRPr="00FB69AA">
        <w:rPr>
          <w:bCs/>
        </w:rPr>
        <w:t>9.2.2.2</w:t>
      </w:r>
      <w:r w:rsidRPr="00FB69AA">
        <w:rPr>
          <w:bCs/>
        </w:rPr>
        <w:tab/>
      </w:r>
      <w:r w:rsidR="00653740" w:rsidRPr="00FB69AA">
        <w:t>Two-</w:t>
      </w:r>
      <w:r w:rsidR="000412C3" w:rsidRPr="00FB69AA">
        <w:t>w</w:t>
      </w:r>
      <w:r w:rsidR="00653740" w:rsidRPr="00FB69AA">
        <w:t>ay (</w:t>
      </w:r>
      <w:r w:rsidR="000412C3" w:rsidRPr="00FB69AA">
        <w:t>r</w:t>
      </w:r>
      <w:r w:rsidR="00653740" w:rsidRPr="00FB69AA">
        <w:t>ound-</w:t>
      </w:r>
      <w:r w:rsidR="000412C3" w:rsidRPr="00FB69AA">
        <w:t>t</w:t>
      </w:r>
      <w:r w:rsidR="00653740" w:rsidRPr="00FB69AA">
        <w:t xml:space="preserve">rip) </w:t>
      </w:r>
      <w:r w:rsidR="000412C3" w:rsidRPr="00FB69AA">
        <w:t>m</w:t>
      </w:r>
      <w:r w:rsidR="00653740" w:rsidRPr="00FB69AA">
        <w:t>easurement</w:t>
      </w:r>
    </w:p>
    <w:p w14:paraId="365447D0" w14:textId="559F99AC" w:rsidR="0097588A" w:rsidRPr="00FB69AA" w:rsidRDefault="00653740" w:rsidP="00B10016">
      <w:pPr>
        <w:rPr>
          <w:lang w:eastAsia="zh-CN"/>
        </w:rPr>
      </w:pPr>
      <w:r w:rsidRPr="00FB69AA">
        <w:rPr>
          <w:lang w:eastAsia="zh-CN"/>
        </w:rPr>
        <w:t xml:space="preserve">In the two-way measurement, the </w:t>
      </w:r>
      <w:r w:rsidR="00A937AB" w:rsidRPr="00FB69AA">
        <w:rPr>
          <w:lang w:eastAsia="zh-CN"/>
        </w:rPr>
        <w:t>s</w:t>
      </w:r>
      <w:r w:rsidRPr="00FB69AA">
        <w:rPr>
          <w:lang w:eastAsia="zh-CN"/>
        </w:rPr>
        <w:t>ession-</w:t>
      </w:r>
      <w:r w:rsidR="00A937AB" w:rsidRPr="006C26A0">
        <w:rPr>
          <w:lang w:eastAsia="zh-CN"/>
        </w:rPr>
        <w:t>r</w:t>
      </w:r>
      <w:r w:rsidRPr="00FB69AA">
        <w:rPr>
          <w:lang w:eastAsia="zh-CN"/>
        </w:rPr>
        <w:t xml:space="preserve">eflector </w:t>
      </w:r>
      <w:r w:rsidR="0001157A" w:rsidRPr="00FB69AA">
        <w:rPr>
          <w:lang w:eastAsia="zh-CN"/>
        </w:rPr>
        <w:t xml:space="preserve">test </w:t>
      </w:r>
      <w:r w:rsidRPr="00FB69AA">
        <w:rPr>
          <w:lang w:eastAsia="zh-CN"/>
        </w:rPr>
        <w:t>packets illustrated in Figure 9-</w:t>
      </w:r>
      <w:r w:rsidR="0001157A" w:rsidRPr="00FB69AA">
        <w:rPr>
          <w:lang w:eastAsia="zh-CN"/>
        </w:rPr>
        <w:t xml:space="preserve">8 </w:t>
      </w:r>
      <w:r w:rsidRPr="00FB69AA">
        <w:rPr>
          <w:lang w:eastAsia="zh-CN"/>
        </w:rPr>
        <w:t xml:space="preserve">are </w:t>
      </w:r>
      <w:r w:rsidR="0097588A" w:rsidRPr="00FB69AA">
        <w:rPr>
          <w:lang w:eastAsia="zh-CN"/>
        </w:rPr>
        <w:t xml:space="preserve">sent </w:t>
      </w:r>
      <w:r w:rsidRPr="00FB69AA">
        <w:rPr>
          <w:lang w:eastAsia="zh-CN"/>
        </w:rPr>
        <w:t xml:space="preserve">in the reverse direction from the forward SRv6 path. The reverse path is either the reverse path of the same path where </w:t>
      </w:r>
      <w:r w:rsidR="00A51EDF" w:rsidRPr="00FB69AA">
        <w:rPr>
          <w:lang w:eastAsia="zh-CN"/>
        </w:rPr>
        <w:t xml:space="preserve">the </w:t>
      </w:r>
      <w:r w:rsidRPr="00FB69AA">
        <w:rPr>
          <w:lang w:eastAsia="zh-CN"/>
        </w:rPr>
        <w:t xml:space="preserve">Session-Sender </w:t>
      </w:r>
      <w:r w:rsidR="0001157A" w:rsidRPr="00FB69AA">
        <w:rPr>
          <w:lang w:eastAsia="zh-CN"/>
        </w:rPr>
        <w:t xml:space="preserve">test </w:t>
      </w:r>
      <w:r w:rsidRPr="00FB69AA">
        <w:rPr>
          <w:lang w:eastAsia="zh-CN"/>
        </w:rPr>
        <w:t>packets are transmitted, or a specified reverse path that is appointed by the Session-Sender</w:t>
      </w:r>
      <w:r w:rsidR="0001157A" w:rsidRPr="00FB69AA">
        <w:rPr>
          <w:lang w:eastAsia="zh-CN"/>
        </w:rPr>
        <w:t xml:space="preserve"> test</w:t>
      </w:r>
      <w:r w:rsidRPr="00FB69AA">
        <w:rPr>
          <w:lang w:eastAsia="zh-CN"/>
        </w:rPr>
        <w:t xml:space="preserve"> packet, as shown in Figure 9-</w:t>
      </w:r>
      <w:r w:rsidR="00FD4167" w:rsidRPr="00FB69AA">
        <w:rPr>
          <w:lang w:eastAsia="zh-CN"/>
        </w:rPr>
        <w:t>10</w:t>
      </w:r>
      <w:r w:rsidRPr="00FB69AA">
        <w:rPr>
          <w:lang w:eastAsia="zh-CN"/>
        </w:rPr>
        <w:t>.</w:t>
      </w:r>
    </w:p>
    <w:p w14:paraId="0E57F6EE" w14:textId="162AAC7C" w:rsidR="00653740" w:rsidRPr="00FB69AA" w:rsidRDefault="00653740" w:rsidP="00B10016">
      <w:pPr>
        <w:rPr>
          <w:lang w:eastAsia="zh-CN"/>
        </w:rPr>
      </w:pPr>
      <w:r w:rsidRPr="00FB69AA">
        <w:rPr>
          <w:lang w:eastAsia="zh-CN"/>
        </w:rPr>
        <w:t xml:space="preserve">If the reverse path is the reverse path of the same path where </w:t>
      </w:r>
      <w:r w:rsidR="00A51EDF" w:rsidRPr="00FB69AA">
        <w:rPr>
          <w:lang w:eastAsia="zh-CN"/>
        </w:rPr>
        <w:t xml:space="preserve">the </w:t>
      </w:r>
      <w:r w:rsidRPr="00FB69AA">
        <w:rPr>
          <w:lang w:eastAsia="zh-CN"/>
        </w:rPr>
        <w:t xml:space="preserve">Session-Sender </w:t>
      </w:r>
      <w:r w:rsidR="0001157A" w:rsidRPr="00FB69AA">
        <w:rPr>
          <w:lang w:eastAsia="zh-CN"/>
        </w:rPr>
        <w:t xml:space="preserve">test </w:t>
      </w:r>
      <w:r w:rsidRPr="00FB69AA">
        <w:rPr>
          <w:lang w:eastAsia="zh-CN"/>
        </w:rPr>
        <w:t xml:space="preserve">packets are transmitted, the Session-Sender test packets are required to contain a </w:t>
      </w:r>
      <w:r w:rsidR="00707C77" w:rsidRPr="00FB69AA">
        <w:rPr>
          <w:lang w:eastAsia="zh-CN"/>
        </w:rPr>
        <w:t>c</w:t>
      </w:r>
      <w:r w:rsidRPr="00FB69AA">
        <w:rPr>
          <w:lang w:eastAsia="zh-CN"/>
        </w:rPr>
        <w:t xml:space="preserve">ontrol </w:t>
      </w:r>
      <w:r w:rsidR="00707C77" w:rsidRPr="006C26A0">
        <w:rPr>
          <w:lang w:eastAsia="zh-CN"/>
        </w:rPr>
        <w:t>c</w:t>
      </w:r>
      <w:r w:rsidRPr="00FB69AA">
        <w:rPr>
          <w:lang w:eastAsia="zh-CN"/>
        </w:rPr>
        <w:t xml:space="preserve">ode Sub-TLV in the </w:t>
      </w:r>
      <w:r w:rsidR="00707C77" w:rsidRPr="006C26A0">
        <w:rPr>
          <w:lang w:eastAsia="zh-CN"/>
        </w:rPr>
        <w:t>r</w:t>
      </w:r>
      <w:r w:rsidRPr="00FB69AA">
        <w:rPr>
          <w:lang w:eastAsia="zh-CN"/>
        </w:rPr>
        <w:t xml:space="preserve">eturn </w:t>
      </w:r>
      <w:r w:rsidR="00707C77" w:rsidRPr="006C26A0">
        <w:rPr>
          <w:lang w:eastAsia="zh-CN"/>
        </w:rPr>
        <w:t>p</w:t>
      </w:r>
      <w:r w:rsidRPr="00FB69AA">
        <w:rPr>
          <w:lang w:eastAsia="zh-CN"/>
        </w:rPr>
        <w:t>ath TLV</w:t>
      </w:r>
      <w:r w:rsidR="001A7C5C" w:rsidRPr="00FB69AA">
        <w:rPr>
          <w:lang w:eastAsia="zh-CN"/>
        </w:rPr>
        <w:t>,</w:t>
      </w:r>
      <w:r w:rsidRPr="00FB69AA">
        <w:rPr>
          <w:lang w:eastAsia="zh-CN"/>
        </w:rPr>
        <w:t xml:space="preserve"> to ensure that the Session-Reflector transmits </w:t>
      </w:r>
      <w:r w:rsidR="00707C77" w:rsidRPr="00FB69AA">
        <w:rPr>
          <w:lang w:eastAsia="zh-CN"/>
        </w:rPr>
        <w:t xml:space="preserve">the </w:t>
      </w:r>
      <w:r w:rsidRPr="00FB69AA">
        <w:rPr>
          <w:lang w:eastAsia="zh-CN"/>
        </w:rPr>
        <w:t xml:space="preserve">reply </w:t>
      </w:r>
      <w:r w:rsidR="00707C77" w:rsidRPr="00FB69AA">
        <w:rPr>
          <w:lang w:eastAsia="zh-CN"/>
        </w:rPr>
        <w:t xml:space="preserve">to the </w:t>
      </w:r>
      <w:r w:rsidRPr="00FB69AA">
        <w:rPr>
          <w:lang w:eastAsia="zh-CN"/>
        </w:rPr>
        <w:t xml:space="preserve">test packets on the same path where the test packets are received </w:t>
      </w:r>
      <w:r w:rsidRPr="00FB69AA">
        <w:rPr>
          <w:rFonts w:eastAsia="SimSun"/>
        </w:rPr>
        <w:t>[</w:t>
      </w:r>
      <w:r w:rsidR="0001157A" w:rsidRPr="00FB69AA">
        <w:rPr>
          <w:rFonts w:eastAsia="SimSun"/>
          <w:lang w:eastAsia="zh-CN"/>
        </w:rPr>
        <w:t>IETF RFC</w:t>
      </w:r>
      <w:r w:rsidR="000343D6" w:rsidRPr="00FB69AA">
        <w:rPr>
          <w:rFonts w:eastAsia="SimSun"/>
          <w:lang w:eastAsia="zh-CN"/>
        </w:rPr>
        <w:t xml:space="preserve"> </w:t>
      </w:r>
      <w:r w:rsidR="0001157A" w:rsidRPr="00FB69AA">
        <w:rPr>
          <w:rFonts w:eastAsia="SimSun"/>
          <w:lang w:eastAsia="zh-CN"/>
        </w:rPr>
        <w:t>9503</w:t>
      </w:r>
      <w:r w:rsidRPr="00FB69AA">
        <w:rPr>
          <w:rFonts w:eastAsia="SimSun"/>
        </w:rPr>
        <w:t>]</w:t>
      </w:r>
      <w:r w:rsidRPr="00FB69AA">
        <w:rPr>
          <w:lang w:eastAsia="zh-CN"/>
        </w:rPr>
        <w:t xml:space="preserve">. If the reverse path is one of the reverse paths specified by </w:t>
      </w:r>
      <w:r w:rsidR="00A937AB" w:rsidRPr="00FB69AA">
        <w:rPr>
          <w:lang w:eastAsia="zh-CN"/>
        </w:rPr>
        <w:t xml:space="preserve">the </w:t>
      </w:r>
      <w:r w:rsidRPr="00FB69AA">
        <w:rPr>
          <w:lang w:eastAsia="zh-CN"/>
        </w:rPr>
        <w:t xml:space="preserve">Session-Sender, the Session-Sender </w:t>
      </w:r>
      <w:r w:rsidR="0001157A" w:rsidRPr="00FB69AA">
        <w:rPr>
          <w:lang w:eastAsia="zh-CN"/>
        </w:rPr>
        <w:t xml:space="preserve">test packet </w:t>
      </w:r>
      <w:r w:rsidRPr="00FB69AA">
        <w:rPr>
          <w:lang w:eastAsia="zh-CN"/>
        </w:rPr>
        <w:t>is required to contain a</w:t>
      </w:r>
      <w:r w:rsidR="00B66A23" w:rsidRPr="00FB69AA">
        <w:rPr>
          <w:lang w:eastAsia="zh-CN"/>
        </w:rPr>
        <w:t>n</w:t>
      </w:r>
      <w:r w:rsidRPr="00FB69AA">
        <w:rPr>
          <w:lang w:eastAsia="zh-CN"/>
        </w:rPr>
        <w:t xml:space="preserve"> </w:t>
      </w:r>
      <w:r w:rsidR="00D64D1E" w:rsidRPr="00FB69AA">
        <w:rPr>
          <w:lang w:eastAsia="zh-CN"/>
        </w:rPr>
        <w:t>SL</w:t>
      </w:r>
      <w:r w:rsidRPr="00FB69AA">
        <w:rPr>
          <w:lang w:eastAsia="zh-CN"/>
        </w:rPr>
        <w:t xml:space="preserve"> Sub-TLV in the </w:t>
      </w:r>
      <w:r w:rsidR="00707C77" w:rsidRPr="00FB69AA">
        <w:rPr>
          <w:lang w:eastAsia="zh-CN"/>
        </w:rPr>
        <w:t>r</w:t>
      </w:r>
      <w:r w:rsidRPr="00FB69AA">
        <w:rPr>
          <w:lang w:eastAsia="zh-CN"/>
        </w:rPr>
        <w:t xml:space="preserve">eturn </w:t>
      </w:r>
      <w:r w:rsidR="00707C77" w:rsidRPr="006C26A0">
        <w:rPr>
          <w:lang w:eastAsia="zh-CN"/>
        </w:rPr>
        <w:t>p</w:t>
      </w:r>
      <w:r w:rsidRPr="00FB69AA">
        <w:rPr>
          <w:lang w:eastAsia="zh-CN"/>
        </w:rPr>
        <w:t>ath TLV</w:t>
      </w:r>
      <w:r w:rsidR="00B66A23" w:rsidRPr="00FB69AA">
        <w:rPr>
          <w:lang w:eastAsia="zh-CN"/>
        </w:rPr>
        <w:t>,</w:t>
      </w:r>
      <w:r w:rsidRPr="00FB69AA">
        <w:rPr>
          <w:lang w:eastAsia="zh-CN"/>
        </w:rPr>
        <w:t xml:space="preserve"> to ensure that the </w:t>
      </w:r>
      <w:r w:rsidR="007B0FEE" w:rsidRPr="00FB69AA">
        <w:rPr>
          <w:lang w:eastAsia="zh-CN"/>
        </w:rPr>
        <w:t>s</w:t>
      </w:r>
      <w:r w:rsidRPr="00FB69AA">
        <w:rPr>
          <w:lang w:eastAsia="zh-CN"/>
        </w:rPr>
        <w:t>ession-</w:t>
      </w:r>
      <w:r w:rsidR="007B0FEE" w:rsidRPr="006C26A0">
        <w:rPr>
          <w:lang w:eastAsia="zh-CN"/>
        </w:rPr>
        <w:t>r</w:t>
      </w:r>
      <w:r w:rsidRPr="00FB69AA">
        <w:rPr>
          <w:lang w:eastAsia="zh-CN"/>
        </w:rPr>
        <w:t xml:space="preserve">eflector transmits the reply </w:t>
      </w:r>
      <w:r w:rsidR="00707C77" w:rsidRPr="00FB69AA">
        <w:rPr>
          <w:lang w:eastAsia="zh-CN"/>
        </w:rPr>
        <w:t xml:space="preserve">to the </w:t>
      </w:r>
      <w:r w:rsidRPr="00FB69AA">
        <w:rPr>
          <w:lang w:eastAsia="zh-CN"/>
        </w:rPr>
        <w:t>test packets on the designated reverse path.</w:t>
      </w:r>
    </w:p>
    <w:p w14:paraId="61FD453D" w14:textId="30D894BF" w:rsidR="00ED74A0" w:rsidRPr="00FB69AA" w:rsidRDefault="00ED74A0" w:rsidP="006C26A0">
      <w:pPr>
        <w:pStyle w:val="Figure"/>
        <w:rPr>
          <w:rFonts w:eastAsia="SimSun"/>
        </w:rPr>
      </w:pPr>
      <w:r w:rsidRPr="00FB69AA">
        <w:rPr>
          <w:rFonts w:eastAsia="SimSun"/>
          <w:noProof/>
        </w:rPr>
        <w:drawing>
          <wp:inline distT="0" distB="0" distL="0" distR="0" wp14:anchorId="085E1379" wp14:editId="61031F40">
            <wp:extent cx="4364990" cy="2450465"/>
            <wp:effectExtent l="0" t="0" r="0" b="6985"/>
            <wp:docPr id="31773255" name="Picture 10" descr="Figure 9-10 shows a schematic diagram of the revers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255" name="Picture 10" descr="Figure 9-10 shows a schematic diagram of the reverse pa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4990" cy="2450465"/>
                    </a:xfrm>
                    <a:prstGeom prst="rect">
                      <a:avLst/>
                    </a:prstGeom>
                    <a:noFill/>
                    <a:ln>
                      <a:noFill/>
                    </a:ln>
                  </pic:spPr>
                </pic:pic>
              </a:graphicData>
            </a:graphic>
          </wp:inline>
        </w:drawing>
      </w:r>
    </w:p>
    <w:p w14:paraId="6792141B" w14:textId="798CC0A0" w:rsidR="00653740" w:rsidRPr="00FB69AA" w:rsidRDefault="00653740" w:rsidP="00B10016">
      <w:pPr>
        <w:pStyle w:val="FigureNoTitle"/>
        <w:rPr>
          <w:rFonts w:eastAsia="SimSun"/>
          <w:lang w:eastAsia="zh-CN"/>
        </w:rPr>
      </w:pPr>
      <w:r w:rsidRPr="00FB69AA">
        <w:rPr>
          <w:rFonts w:eastAsia="SimSun"/>
        </w:rPr>
        <w:t>Figure 9-</w:t>
      </w:r>
      <w:r w:rsidRPr="00FB69AA">
        <w:rPr>
          <w:rFonts w:eastAsia="SimSun"/>
          <w:lang w:eastAsia="zh-CN"/>
        </w:rPr>
        <w:t>10</w:t>
      </w:r>
      <w:r w:rsidR="00B10016" w:rsidRPr="00FB69AA">
        <w:rPr>
          <w:rFonts w:eastAsia="SimSun"/>
        </w:rPr>
        <w:t xml:space="preserve"> – </w:t>
      </w:r>
      <w:r w:rsidRPr="00FB69AA">
        <w:rPr>
          <w:rFonts w:eastAsia="SimSun"/>
          <w:lang w:eastAsia="zh-CN"/>
        </w:rPr>
        <w:t>Schematic diagram of the reverse path</w:t>
      </w:r>
    </w:p>
    <w:p w14:paraId="52EBB356" w14:textId="25F4C102" w:rsidR="00653740" w:rsidRPr="00FB69AA" w:rsidRDefault="00653740" w:rsidP="00B10016">
      <w:pPr>
        <w:pStyle w:val="Normalaftertitle"/>
        <w:rPr>
          <w:lang w:eastAsia="zh-CN"/>
        </w:rPr>
      </w:pPr>
      <w:r w:rsidRPr="00FB69AA">
        <w:rPr>
          <w:lang w:eastAsia="zh-CN"/>
        </w:rPr>
        <w:t xml:space="preserve">In two-way measurement, the performance data </w:t>
      </w:r>
      <w:r w:rsidR="0001157A" w:rsidRPr="00FB69AA">
        <w:rPr>
          <w:lang w:eastAsia="zh-CN"/>
        </w:rPr>
        <w:t xml:space="preserve">is </w:t>
      </w:r>
      <w:r w:rsidRPr="00FB69AA">
        <w:rPr>
          <w:lang w:eastAsia="zh-CN"/>
        </w:rPr>
        <w:t>calculated based on the information carried by the test packets.</w:t>
      </w:r>
    </w:p>
    <w:p w14:paraId="374BC67B" w14:textId="6333B26E" w:rsidR="00653740" w:rsidRPr="00FB69AA" w:rsidRDefault="001A415F" w:rsidP="00B10016">
      <w:pPr>
        <w:pStyle w:val="Heading4"/>
      </w:pPr>
      <w:r w:rsidRPr="00FB69AA">
        <w:rPr>
          <w:bCs/>
        </w:rPr>
        <w:t>9.2.2.3</w:t>
      </w:r>
      <w:r w:rsidRPr="00FB69AA">
        <w:rPr>
          <w:bCs/>
        </w:rPr>
        <w:tab/>
      </w:r>
      <w:r w:rsidR="00653740" w:rsidRPr="00FB69AA">
        <w:t xml:space="preserve">Loopback </w:t>
      </w:r>
      <w:r w:rsidR="003C6A58" w:rsidRPr="00FB69AA">
        <w:t>m</w:t>
      </w:r>
      <w:r w:rsidR="00653740" w:rsidRPr="00FB69AA">
        <w:t>easurement</w:t>
      </w:r>
    </w:p>
    <w:p w14:paraId="2D8D3EDD" w14:textId="515101AC" w:rsidR="00653740" w:rsidRPr="00FB69AA" w:rsidRDefault="00653740" w:rsidP="00B10016">
      <w:pPr>
        <w:rPr>
          <w:lang w:eastAsia="zh-CN"/>
        </w:rPr>
      </w:pPr>
      <w:r w:rsidRPr="00FB69AA">
        <w:rPr>
          <w:lang w:eastAsia="zh-CN"/>
        </w:rPr>
        <w:t>In loopback measurement, the received Session-Sender test packets are not punted out of the fast path in the data plane (i.e., to the slow path or control plane). In other words, the Session-Reflector does not perform STAMP functions or generate Session-Reflector test packets but makes the necessary changes to the encapsulation of the received test packets (including IP, SR, and UDP headers) by the loopback function</w:t>
      </w:r>
      <w:r w:rsidR="003C6A58" w:rsidRPr="00FB69AA">
        <w:rPr>
          <w:lang w:eastAsia="zh-CN"/>
        </w:rPr>
        <w:t>,</w:t>
      </w:r>
      <w:r w:rsidRPr="00FB69AA">
        <w:rPr>
          <w:lang w:eastAsia="zh-CN"/>
        </w:rPr>
        <w:t xml:space="preserve"> before returning the packets to the Session-Sender. </w:t>
      </w:r>
      <w:r w:rsidR="003C6A58" w:rsidRPr="006C26A0">
        <w:rPr>
          <w:lang w:eastAsia="zh-CN"/>
        </w:rPr>
        <w:t xml:space="preserve">The </w:t>
      </w:r>
      <w:r w:rsidRPr="00FB69AA">
        <w:rPr>
          <w:lang w:eastAsia="zh-CN"/>
        </w:rPr>
        <w:t>Session-Sender identifies the test session of the loopback measurement by SSID after receiving the returned test packets.</w:t>
      </w:r>
    </w:p>
    <w:p w14:paraId="1A51A286" w14:textId="5835A849" w:rsidR="00653740" w:rsidRPr="00FB69AA" w:rsidRDefault="00653740" w:rsidP="009128EC">
      <w:pPr>
        <w:rPr>
          <w:rFonts w:eastAsia="SimSun"/>
          <w:lang w:eastAsia="zh-CN"/>
        </w:rPr>
      </w:pPr>
      <w:r w:rsidRPr="00FB69AA">
        <w:rPr>
          <w:lang w:eastAsia="zh-CN"/>
        </w:rPr>
        <w:t xml:space="preserve">To ensure that the test packets initially possess the information of the return path, </w:t>
      </w:r>
      <w:r w:rsidR="003C6A58" w:rsidRPr="00FB69AA">
        <w:rPr>
          <w:lang w:eastAsia="zh-CN"/>
        </w:rPr>
        <w:t xml:space="preserve">the </w:t>
      </w:r>
      <w:r w:rsidRPr="00FB69AA">
        <w:rPr>
          <w:lang w:eastAsia="zh-CN"/>
        </w:rPr>
        <w:t xml:space="preserve">SRH carried by </w:t>
      </w:r>
      <w:r w:rsidR="00454B11" w:rsidRPr="00FB69AA">
        <w:rPr>
          <w:lang w:eastAsia="zh-CN"/>
        </w:rPr>
        <w:t xml:space="preserve">the </w:t>
      </w:r>
      <w:r w:rsidRPr="00FB69AA">
        <w:rPr>
          <w:lang w:eastAsia="zh-CN"/>
        </w:rPr>
        <w:t xml:space="preserve">Session-Sender </w:t>
      </w:r>
      <w:r w:rsidR="0001157A" w:rsidRPr="00FB69AA">
        <w:rPr>
          <w:lang w:eastAsia="zh-CN"/>
        </w:rPr>
        <w:t xml:space="preserve">test </w:t>
      </w:r>
      <w:r w:rsidRPr="00FB69AA">
        <w:rPr>
          <w:lang w:eastAsia="zh-CN"/>
        </w:rPr>
        <w:t xml:space="preserve">packets contains </w:t>
      </w:r>
      <w:r w:rsidR="00454B11" w:rsidRPr="00FB69AA">
        <w:rPr>
          <w:lang w:eastAsia="zh-CN"/>
        </w:rPr>
        <w:t xml:space="preserve">either </w:t>
      </w:r>
      <w:r w:rsidRPr="00FB69AA">
        <w:rPr>
          <w:lang w:eastAsia="zh-CN"/>
        </w:rPr>
        <w:t xml:space="preserve">the </w:t>
      </w:r>
      <w:r w:rsidR="00D64D1E" w:rsidRPr="00FB69AA">
        <w:rPr>
          <w:lang w:eastAsia="zh-CN"/>
        </w:rPr>
        <w:t>SL</w:t>
      </w:r>
      <w:r w:rsidRPr="00FB69AA">
        <w:rPr>
          <w:lang w:eastAsia="zh-CN"/>
        </w:rPr>
        <w:t xml:space="preserve"> of the forward SRv6 path </w:t>
      </w:r>
      <w:r w:rsidR="0001157A" w:rsidRPr="00FB69AA">
        <w:rPr>
          <w:lang w:eastAsia="zh-CN"/>
        </w:rPr>
        <w:t xml:space="preserve">encoded </w:t>
      </w:r>
      <w:r w:rsidRPr="00FB69AA">
        <w:rPr>
          <w:lang w:eastAsia="zh-CN"/>
        </w:rPr>
        <w:t>by</w:t>
      </w:r>
      <w:r w:rsidR="007811B4" w:rsidRPr="00FB69AA">
        <w:rPr>
          <w:lang w:eastAsia="zh-CN"/>
        </w:rPr>
        <w:t xml:space="preserve"> the</w:t>
      </w:r>
      <w:r w:rsidRPr="00FB69AA">
        <w:rPr>
          <w:lang w:eastAsia="zh-CN"/>
        </w:rPr>
        <w:t xml:space="preserve"> </w:t>
      </w:r>
      <w:proofErr w:type="spellStart"/>
      <w:r w:rsidRPr="00FB69AA">
        <w:rPr>
          <w:lang w:eastAsia="zh-CN"/>
        </w:rPr>
        <w:t>Encap</w:t>
      </w:r>
      <w:proofErr w:type="spellEnd"/>
      <w:r w:rsidRPr="00FB69AA">
        <w:rPr>
          <w:lang w:eastAsia="zh-CN"/>
        </w:rPr>
        <w:t xml:space="preserve">-Mode or the </w:t>
      </w:r>
      <w:r w:rsidR="00D64D1E" w:rsidRPr="00FB69AA">
        <w:rPr>
          <w:lang w:eastAsia="zh-CN"/>
        </w:rPr>
        <w:t>SL</w:t>
      </w:r>
      <w:r w:rsidRPr="00FB69AA">
        <w:rPr>
          <w:lang w:eastAsia="zh-CN"/>
        </w:rPr>
        <w:t xml:space="preserve"> of both the forward and the reverse paths </w:t>
      </w:r>
      <w:r w:rsidR="0001157A" w:rsidRPr="00FB69AA">
        <w:rPr>
          <w:lang w:eastAsia="zh-CN"/>
        </w:rPr>
        <w:t xml:space="preserve">encoded </w:t>
      </w:r>
      <w:r w:rsidRPr="00FB69AA">
        <w:rPr>
          <w:lang w:eastAsia="zh-CN"/>
        </w:rPr>
        <w:t xml:space="preserve">by </w:t>
      </w:r>
      <w:r w:rsidR="004C47FD" w:rsidRPr="00FB69AA">
        <w:rPr>
          <w:lang w:eastAsia="zh-CN"/>
        </w:rPr>
        <w:t xml:space="preserve">the </w:t>
      </w:r>
      <w:r w:rsidRPr="00FB69AA">
        <w:rPr>
          <w:lang w:eastAsia="zh-CN"/>
        </w:rPr>
        <w:t xml:space="preserve">Insert-Mode. Specifically, if the </w:t>
      </w:r>
      <w:proofErr w:type="spellStart"/>
      <w:r w:rsidRPr="00FB69AA">
        <w:rPr>
          <w:lang w:eastAsia="zh-CN"/>
        </w:rPr>
        <w:t>Encap</w:t>
      </w:r>
      <w:proofErr w:type="spellEnd"/>
      <w:r w:rsidRPr="00FB69AA">
        <w:rPr>
          <w:lang w:eastAsia="zh-CN"/>
        </w:rPr>
        <w:t xml:space="preserve">-Mode is used, an extra internal IPv6 header (after </w:t>
      </w:r>
      <w:r w:rsidR="002332FC" w:rsidRPr="00FB69AA">
        <w:rPr>
          <w:lang w:eastAsia="zh-CN"/>
        </w:rPr>
        <w:t xml:space="preserve">the </w:t>
      </w:r>
      <w:r w:rsidRPr="00FB69AA">
        <w:rPr>
          <w:lang w:eastAsia="zh-CN"/>
        </w:rPr>
        <w:t xml:space="preserve">SRH and before the </w:t>
      </w:r>
      <w:r w:rsidRPr="00FB69AA">
        <w:rPr>
          <w:lang w:eastAsia="zh-CN"/>
        </w:rPr>
        <w:lastRenderedPageBreak/>
        <w:t xml:space="preserve">UDP header) is added, and the Session-Sender address is set as the destination address. In this case, the Session-Reflector test packet removes </w:t>
      </w:r>
      <w:r w:rsidR="002332FC" w:rsidRPr="00FB69AA">
        <w:rPr>
          <w:lang w:eastAsia="zh-CN"/>
        </w:rPr>
        <w:t xml:space="preserve">the </w:t>
      </w:r>
      <w:r w:rsidRPr="00FB69AA">
        <w:rPr>
          <w:lang w:eastAsia="zh-CN"/>
        </w:rPr>
        <w:t xml:space="preserve">SRH and uses the internal IPv6 return path to forward the packet. If the Insert-Mode is taken to make </w:t>
      </w:r>
      <w:r w:rsidR="00454B11" w:rsidRPr="00FB69AA">
        <w:rPr>
          <w:lang w:eastAsia="zh-CN"/>
        </w:rPr>
        <w:t xml:space="preserve">the </w:t>
      </w:r>
      <w:r w:rsidRPr="00FB69AA">
        <w:rPr>
          <w:lang w:eastAsia="zh-CN"/>
        </w:rPr>
        <w:t xml:space="preserve">Session-Sender </w:t>
      </w:r>
      <w:r w:rsidR="0001157A" w:rsidRPr="00FB69AA">
        <w:rPr>
          <w:lang w:eastAsia="zh-CN"/>
        </w:rPr>
        <w:t xml:space="preserve">test </w:t>
      </w:r>
      <w:r w:rsidRPr="00FB69AA">
        <w:rPr>
          <w:lang w:eastAsia="zh-CN"/>
        </w:rPr>
        <w:t xml:space="preserve">packets contain both forward and reverse SRv6 paths in </w:t>
      </w:r>
      <w:r w:rsidR="002332FC" w:rsidRPr="00FB69AA">
        <w:rPr>
          <w:lang w:eastAsia="zh-CN"/>
        </w:rPr>
        <w:t xml:space="preserve">the </w:t>
      </w:r>
      <w:r w:rsidRPr="00FB69AA">
        <w:rPr>
          <w:lang w:eastAsia="zh-CN"/>
        </w:rPr>
        <w:t>SRH</w:t>
      </w:r>
      <w:r w:rsidR="00454B11" w:rsidRPr="00FB69AA">
        <w:rPr>
          <w:lang w:eastAsia="zh-CN"/>
        </w:rPr>
        <w:t>;</w:t>
      </w:r>
      <w:r w:rsidRPr="00FB69AA">
        <w:rPr>
          <w:lang w:eastAsia="zh-CN"/>
        </w:rPr>
        <w:t xml:space="preserve"> for example, the </w:t>
      </w:r>
      <w:r w:rsidR="00D64D1E" w:rsidRPr="00FB69AA">
        <w:rPr>
          <w:lang w:eastAsia="zh-CN"/>
        </w:rPr>
        <w:t>SL</w:t>
      </w:r>
      <w:r w:rsidRPr="00FB69AA">
        <w:rPr>
          <w:lang w:eastAsia="zh-CN"/>
        </w:rPr>
        <w:t xml:space="preserve"> may include the </w:t>
      </w:r>
      <w:r w:rsidR="00D64D1E" w:rsidRPr="00FB69AA">
        <w:rPr>
          <w:lang w:eastAsia="zh-CN"/>
        </w:rPr>
        <w:t>SL</w:t>
      </w:r>
      <w:r w:rsidRPr="00FB69AA">
        <w:rPr>
          <w:lang w:eastAsia="zh-CN"/>
        </w:rPr>
        <w:t xml:space="preserve"> of the reverse SR policy </w:t>
      </w:r>
      <w:r w:rsidRPr="00FB69AA">
        <w:rPr>
          <w:rFonts w:eastAsia="SimSun"/>
        </w:rPr>
        <w:t>[</w:t>
      </w:r>
      <w:r w:rsidR="0001157A" w:rsidRPr="00FB69AA">
        <w:rPr>
          <w:rFonts w:eastAsia="SimSun"/>
          <w:lang w:eastAsia="zh-CN"/>
        </w:rPr>
        <w:t>IETF RFC</w:t>
      </w:r>
      <w:r w:rsidR="000343D6" w:rsidRPr="00FB69AA">
        <w:rPr>
          <w:rFonts w:eastAsia="SimSun"/>
          <w:lang w:eastAsia="zh-CN"/>
        </w:rPr>
        <w:t xml:space="preserve"> </w:t>
      </w:r>
      <w:r w:rsidR="0001157A" w:rsidRPr="00FB69AA">
        <w:rPr>
          <w:rFonts w:eastAsia="SimSun"/>
          <w:lang w:eastAsia="zh-CN"/>
        </w:rPr>
        <w:t>9503</w:t>
      </w:r>
      <w:r w:rsidRPr="00FB69AA">
        <w:rPr>
          <w:rFonts w:eastAsia="SimSun"/>
        </w:rPr>
        <w:t>]</w:t>
      </w:r>
      <w:r w:rsidRPr="00FB69AA">
        <w:rPr>
          <w:rFonts w:eastAsia="SimSun"/>
          <w:lang w:eastAsia="zh-CN"/>
        </w:rPr>
        <w:t xml:space="preserve">, the binding SID or the node </w:t>
      </w:r>
      <w:r w:rsidR="00282CC4" w:rsidRPr="00FB69AA">
        <w:rPr>
          <w:rFonts w:eastAsia="SimSun"/>
          <w:lang w:eastAsia="zh-CN"/>
        </w:rPr>
        <w:t>SID</w:t>
      </w:r>
      <w:r w:rsidRPr="00FB69AA">
        <w:rPr>
          <w:rFonts w:eastAsia="SimSun"/>
          <w:lang w:eastAsia="zh-CN"/>
        </w:rPr>
        <w:t xml:space="preserve"> of the reverse SR policy. </w:t>
      </w:r>
      <w:r w:rsidR="00454B11" w:rsidRPr="00FB69AA">
        <w:rPr>
          <w:rFonts w:eastAsia="SimSun"/>
          <w:lang w:eastAsia="zh-CN"/>
        </w:rPr>
        <w:t xml:space="preserve">The </w:t>
      </w:r>
      <w:r w:rsidRPr="00FB69AA">
        <w:rPr>
          <w:rFonts w:eastAsia="SimSun"/>
          <w:lang w:eastAsia="zh-CN"/>
        </w:rPr>
        <w:t>Session-Reflector retains the SRH and no additional internal IPv6 header is required. Figure 9-11 show</w:t>
      </w:r>
      <w:r w:rsidR="0001157A" w:rsidRPr="00FB69AA">
        <w:rPr>
          <w:rFonts w:eastAsia="SimSun"/>
          <w:lang w:eastAsia="zh-CN"/>
        </w:rPr>
        <w:t>s</w:t>
      </w:r>
      <w:r w:rsidRPr="00FB69AA">
        <w:rPr>
          <w:rFonts w:eastAsia="SimSun"/>
          <w:lang w:eastAsia="zh-CN"/>
        </w:rPr>
        <w:t xml:space="preserve"> the schema for processing test packets in </w:t>
      </w:r>
      <w:r w:rsidR="00573977" w:rsidRPr="00FB69AA">
        <w:rPr>
          <w:rFonts w:eastAsia="SimSun"/>
          <w:lang w:eastAsia="zh-CN"/>
        </w:rPr>
        <w:t xml:space="preserve">the </w:t>
      </w:r>
      <w:proofErr w:type="spellStart"/>
      <w:r w:rsidRPr="00FB69AA">
        <w:rPr>
          <w:rFonts w:eastAsia="SimSun"/>
          <w:lang w:eastAsia="zh-CN"/>
        </w:rPr>
        <w:t>Encap</w:t>
      </w:r>
      <w:proofErr w:type="spellEnd"/>
      <w:r w:rsidRPr="00FB69AA">
        <w:rPr>
          <w:rFonts w:eastAsia="SimSun"/>
          <w:lang w:eastAsia="zh-CN"/>
        </w:rPr>
        <w:t>-Mode in the loopback measurement.</w:t>
      </w:r>
    </w:p>
    <w:p w14:paraId="48D4AF58" w14:textId="1D85DA74" w:rsidR="00653740" w:rsidRPr="00FB69AA" w:rsidRDefault="00ED74A0" w:rsidP="00B10016">
      <w:pPr>
        <w:pStyle w:val="Figure"/>
        <w:rPr>
          <w:rFonts w:eastAsia="SimSun"/>
        </w:rPr>
      </w:pPr>
      <w:r w:rsidRPr="00FB69AA">
        <w:rPr>
          <w:rFonts w:eastAsia="SimSun"/>
          <w:noProof/>
        </w:rPr>
        <w:drawing>
          <wp:inline distT="0" distB="0" distL="0" distR="0" wp14:anchorId="572ED607" wp14:editId="7F8722CC">
            <wp:extent cx="5300980" cy="2164715"/>
            <wp:effectExtent l="0" t="0" r="0" b="6985"/>
            <wp:docPr id="121080865" name="Picture 11" descr="Figure 9-11 shows the schema for processing test packets in the Encap-Mode in the loopback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0865" name="Picture 11" descr="Figure 9-11 shows the schema for processing test packets in the Encap-Mode in the loopback measur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0980" cy="2164715"/>
                    </a:xfrm>
                    <a:prstGeom prst="rect">
                      <a:avLst/>
                    </a:prstGeom>
                    <a:noFill/>
                    <a:ln>
                      <a:noFill/>
                    </a:ln>
                  </pic:spPr>
                </pic:pic>
              </a:graphicData>
            </a:graphic>
          </wp:inline>
        </w:drawing>
      </w:r>
    </w:p>
    <w:p w14:paraId="22579372" w14:textId="0E769C76" w:rsidR="00653740" w:rsidRPr="00FB69AA" w:rsidRDefault="00653740" w:rsidP="00B10016">
      <w:pPr>
        <w:pStyle w:val="FigureNoTitle"/>
        <w:rPr>
          <w:rFonts w:eastAsia="SimSun"/>
        </w:rPr>
      </w:pPr>
      <w:r w:rsidRPr="00FB69AA">
        <w:rPr>
          <w:rFonts w:eastAsia="SimSun"/>
        </w:rPr>
        <w:t>Figure 9-1</w:t>
      </w:r>
      <w:r w:rsidRPr="00FB69AA">
        <w:rPr>
          <w:rFonts w:eastAsia="SimSun"/>
          <w:lang w:eastAsia="zh-CN"/>
        </w:rPr>
        <w:t>1</w:t>
      </w:r>
      <w:r w:rsidR="00B10016" w:rsidRPr="00FB69AA">
        <w:rPr>
          <w:rFonts w:eastAsia="SimSun"/>
          <w:lang w:eastAsia="zh-CN"/>
        </w:rPr>
        <w:t xml:space="preserve"> –</w:t>
      </w:r>
      <w:r w:rsidRPr="00FB69AA">
        <w:t xml:space="preserve"> </w:t>
      </w:r>
      <w:r w:rsidRPr="00FB69AA">
        <w:rPr>
          <w:rFonts w:eastAsia="SimSun"/>
        </w:rPr>
        <w:t xml:space="preserve">Processing of </w:t>
      </w:r>
      <w:r w:rsidRPr="00FB69AA">
        <w:rPr>
          <w:rFonts w:eastAsia="SimSun"/>
          <w:lang w:eastAsia="zh-CN"/>
        </w:rPr>
        <w:t>m</w:t>
      </w:r>
      <w:r w:rsidRPr="00FB69AA">
        <w:rPr>
          <w:rFonts w:eastAsia="SimSun"/>
        </w:rPr>
        <w:t xml:space="preserve">easurement </w:t>
      </w:r>
      <w:r w:rsidRPr="00FB69AA">
        <w:rPr>
          <w:rFonts w:eastAsia="SimSun"/>
          <w:lang w:eastAsia="zh-CN"/>
        </w:rPr>
        <w:t>packets</w:t>
      </w:r>
      <w:r w:rsidRPr="00FB69AA">
        <w:rPr>
          <w:rFonts w:eastAsia="SimSun"/>
        </w:rPr>
        <w:t xml:space="preserve"> </w:t>
      </w:r>
      <w:r w:rsidRPr="00FB69AA">
        <w:rPr>
          <w:rFonts w:eastAsia="SimSun"/>
          <w:lang w:eastAsia="zh-CN"/>
        </w:rPr>
        <w:t>e</w:t>
      </w:r>
      <w:r w:rsidRPr="00FB69AA">
        <w:rPr>
          <w:rFonts w:eastAsia="SimSun"/>
        </w:rPr>
        <w:t xml:space="preserve">ncoded by </w:t>
      </w:r>
      <w:r w:rsidR="004C47FD" w:rsidRPr="00FB69AA">
        <w:rPr>
          <w:rFonts w:eastAsia="SimSun"/>
        </w:rPr>
        <w:t xml:space="preserve">the </w:t>
      </w:r>
      <w:proofErr w:type="spellStart"/>
      <w:r w:rsidRPr="00FB69AA">
        <w:rPr>
          <w:rFonts w:eastAsia="SimSun"/>
        </w:rPr>
        <w:t>Encap</w:t>
      </w:r>
      <w:proofErr w:type="spellEnd"/>
      <w:r w:rsidRPr="00FB69AA">
        <w:rPr>
          <w:rFonts w:eastAsia="SimSun"/>
        </w:rPr>
        <w:t xml:space="preserve">-Mode in </w:t>
      </w:r>
      <w:r w:rsidRPr="00FB69AA">
        <w:rPr>
          <w:rFonts w:eastAsia="SimSun"/>
          <w:lang w:eastAsia="zh-CN"/>
        </w:rPr>
        <w:t>l</w:t>
      </w:r>
      <w:r w:rsidRPr="00FB69AA">
        <w:rPr>
          <w:rFonts w:eastAsia="SimSun"/>
        </w:rPr>
        <w:t xml:space="preserve">oopback </w:t>
      </w:r>
      <w:r w:rsidRPr="00FB69AA">
        <w:rPr>
          <w:rFonts w:eastAsia="SimSun"/>
          <w:lang w:eastAsia="zh-CN"/>
        </w:rPr>
        <w:t>m</w:t>
      </w:r>
      <w:r w:rsidRPr="00FB69AA">
        <w:rPr>
          <w:rFonts w:eastAsia="SimSun"/>
        </w:rPr>
        <w:t xml:space="preserve">easurement </w:t>
      </w:r>
      <w:r w:rsidRPr="00FB69AA">
        <w:rPr>
          <w:rFonts w:eastAsia="SimSun"/>
          <w:lang w:eastAsia="zh-CN"/>
        </w:rPr>
        <w:t>m</w:t>
      </w:r>
      <w:r w:rsidRPr="00FB69AA">
        <w:rPr>
          <w:rFonts w:eastAsia="SimSun"/>
        </w:rPr>
        <w:t>ode</w:t>
      </w:r>
    </w:p>
    <w:p w14:paraId="2C72CA12" w14:textId="2114A064" w:rsidR="00653740" w:rsidRPr="00FB69AA" w:rsidRDefault="001A415F" w:rsidP="00B10016">
      <w:pPr>
        <w:pStyle w:val="Heading4"/>
      </w:pPr>
      <w:r w:rsidRPr="00FB69AA">
        <w:rPr>
          <w:bCs/>
        </w:rPr>
        <w:t>9.2.2.4</w:t>
      </w:r>
      <w:r w:rsidRPr="00FB69AA">
        <w:rPr>
          <w:bCs/>
        </w:rPr>
        <w:tab/>
      </w:r>
      <w:r w:rsidR="00653740" w:rsidRPr="00FB69AA">
        <w:t xml:space="preserve">Loopback </w:t>
      </w:r>
      <w:r w:rsidR="002332FC" w:rsidRPr="00FB69AA">
        <w:t>m</w:t>
      </w:r>
      <w:r w:rsidR="00653740" w:rsidRPr="00FB69AA">
        <w:t xml:space="preserve">easurement with </w:t>
      </w:r>
      <w:r w:rsidR="002332FC" w:rsidRPr="00FB69AA">
        <w:t>t</w:t>
      </w:r>
      <w:r w:rsidR="00653740" w:rsidRPr="00FB69AA">
        <w:t xml:space="preserve">imestamp and </w:t>
      </w:r>
      <w:r w:rsidR="002332FC" w:rsidRPr="00FB69AA">
        <w:t>f</w:t>
      </w:r>
      <w:r w:rsidR="00653740" w:rsidRPr="00FB69AA">
        <w:t>orward</w:t>
      </w:r>
      <w:r w:rsidR="001667F8" w:rsidRPr="00FB69AA">
        <w:t>ing</w:t>
      </w:r>
      <w:r w:rsidR="00653740" w:rsidRPr="00FB69AA">
        <w:t xml:space="preserve"> </w:t>
      </w:r>
      <w:r w:rsidR="002332FC" w:rsidRPr="00FB69AA">
        <w:t>f</w:t>
      </w:r>
      <w:r w:rsidR="00653740" w:rsidRPr="00FB69AA">
        <w:t>unction</w:t>
      </w:r>
    </w:p>
    <w:p w14:paraId="16C97393" w14:textId="3F5A7C86" w:rsidR="00653740" w:rsidRPr="00FB69AA" w:rsidRDefault="00653740" w:rsidP="009128EC">
      <w:pPr>
        <w:rPr>
          <w:lang w:eastAsia="zh-CN"/>
        </w:rPr>
      </w:pPr>
      <w:r w:rsidRPr="00FB69AA">
        <w:rPr>
          <w:lang w:eastAsia="zh-CN"/>
        </w:rPr>
        <w:t>In this mode, the STAMP Session-Sender initializes a Session-Sender test packet in loopback measurement mode based on SRv6 endpoint behavio</w:t>
      </w:r>
      <w:r w:rsidR="00B01707" w:rsidRPr="00FB69AA">
        <w:rPr>
          <w:lang w:eastAsia="zh-CN"/>
        </w:rPr>
        <w:t>u</w:t>
      </w:r>
      <w:r w:rsidRPr="00FB69AA">
        <w:rPr>
          <w:lang w:eastAsia="zh-CN"/>
        </w:rPr>
        <w:t>rs</w:t>
      </w:r>
      <w:r w:rsidR="00EB373E" w:rsidRPr="00FB69AA">
        <w:rPr>
          <w:lang w:eastAsia="zh-CN"/>
        </w:rPr>
        <w:t>,</w:t>
      </w:r>
      <w:r w:rsidRPr="00FB69AA">
        <w:rPr>
          <w:lang w:eastAsia="zh-CN"/>
        </w:rPr>
        <w:t xml:space="preserve"> as defined in [IETF RFC</w:t>
      </w:r>
      <w:r w:rsidR="00AD217A" w:rsidRPr="00FB69AA">
        <w:rPr>
          <w:lang w:eastAsia="zh-CN"/>
        </w:rPr>
        <w:t xml:space="preserve"> </w:t>
      </w:r>
      <w:r w:rsidRPr="00FB69AA">
        <w:rPr>
          <w:lang w:eastAsia="zh-CN"/>
        </w:rPr>
        <w:t>8986], implementing "</w:t>
      </w:r>
      <w:r w:rsidR="00114430" w:rsidRPr="00FB69AA">
        <w:rPr>
          <w:lang w:eastAsia="zh-CN"/>
        </w:rPr>
        <w:t>t</w:t>
      </w:r>
      <w:r w:rsidRPr="00FB69AA">
        <w:rPr>
          <w:lang w:eastAsia="zh-CN"/>
        </w:rPr>
        <w:t xml:space="preserve">imestamp and </w:t>
      </w:r>
      <w:r w:rsidR="00114430" w:rsidRPr="00FB69AA">
        <w:rPr>
          <w:lang w:eastAsia="zh-CN"/>
        </w:rPr>
        <w:t>f</w:t>
      </w:r>
      <w:r w:rsidRPr="00FB69AA">
        <w:rPr>
          <w:lang w:eastAsia="zh-CN"/>
        </w:rPr>
        <w:t xml:space="preserve">orward (TSF) </w:t>
      </w:r>
      <w:r w:rsidR="00114430" w:rsidRPr="00FB69AA">
        <w:rPr>
          <w:lang w:eastAsia="zh-CN"/>
        </w:rPr>
        <w:t>n</w:t>
      </w:r>
      <w:r w:rsidRPr="00FB69AA">
        <w:rPr>
          <w:lang w:eastAsia="zh-CN"/>
        </w:rPr>
        <w:t xml:space="preserve">etwork </w:t>
      </w:r>
      <w:r w:rsidR="00114430" w:rsidRPr="00FB69AA">
        <w:rPr>
          <w:lang w:eastAsia="zh-CN"/>
        </w:rPr>
        <w:t>p</w:t>
      </w:r>
      <w:r w:rsidRPr="00FB69AA">
        <w:rPr>
          <w:lang w:eastAsia="zh-CN"/>
        </w:rPr>
        <w:t xml:space="preserve">rogramming </w:t>
      </w:r>
      <w:r w:rsidR="00114430" w:rsidRPr="00FB69AA">
        <w:rPr>
          <w:lang w:eastAsia="zh-CN"/>
        </w:rPr>
        <w:t>f</w:t>
      </w:r>
      <w:r w:rsidRPr="00FB69AA">
        <w:rPr>
          <w:lang w:eastAsia="zh-CN"/>
        </w:rPr>
        <w:t>unctionality" to optimize the Session-Reflector's</w:t>
      </w:r>
      <w:r w:rsidR="00C0413A" w:rsidRPr="00FB69AA">
        <w:rPr>
          <w:lang w:eastAsia="zh-CN"/>
        </w:rPr>
        <w:t xml:space="preserve"> </w:t>
      </w:r>
      <w:r w:rsidRPr="00FB69AA">
        <w:rPr>
          <w:lang w:eastAsia="zh-CN"/>
        </w:rPr>
        <w:t>"operations of sending test packets and generating return test packets" to achieve larger and faster measurement intervals. Specifically, the Session-Sender transmits the timestamp and forward</w:t>
      </w:r>
      <w:r w:rsidR="00FD5B81" w:rsidRPr="00646A3F">
        <w:rPr>
          <w:lang w:eastAsia="zh-CN"/>
        </w:rPr>
        <w:t>ing</w:t>
      </w:r>
      <w:r w:rsidRPr="00FB69AA">
        <w:rPr>
          <w:lang w:eastAsia="zh-CN"/>
        </w:rPr>
        <w:t xml:space="preserve"> endpoint functions (End. TSF), along with the target SID in the SRH</w:t>
      </w:r>
      <w:r w:rsidR="00F246C7" w:rsidRPr="00FB69AA">
        <w:rPr>
          <w:lang w:eastAsia="zh-CN"/>
        </w:rPr>
        <w:t>,</w:t>
      </w:r>
      <w:r w:rsidRPr="00FB69AA">
        <w:rPr>
          <w:lang w:eastAsia="zh-CN"/>
        </w:rPr>
        <w:t xml:space="preserve"> to the Session-Reflector when constructing measurement packets. When the Session-Reflector receives a packet with a</w:t>
      </w:r>
      <w:r w:rsidR="00A24094" w:rsidRPr="00FB69AA">
        <w:rPr>
          <w:lang w:eastAsia="zh-CN"/>
        </w:rPr>
        <w:t>n</w:t>
      </w:r>
      <w:r w:rsidRPr="00FB69AA">
        <w:rPr>
          <w:lang w:eastAsia="zh-CN"/>
        </w:rPr>
        <w:t xml:space="preserve"> </w:t>
      </w:r>
      <w:proofErr w:type="spellStart"/>
      <w:r w:rsidRPr="00FB69AA">
        <w:rPr>
          <w:lang w:eastAsia="zh-CN"/>
        </w:rPr>
        <w:t>End.TSF</w:t>
      </w:r>
      <w:proofErr w:type="spellEnd"/>
      <w:r w:rsidRPr="00FB69AA">
        <w:rPr>
          <w:lang w:eastAsia="zh-CN"/>
        </w:rPr>
        <w:t xml:space="preserve"> for the target SID (local SID), it timestamps the test packet at a specific offset and then forwards the packet</w:t>
      </w:r>
      <w:r w:rsidR="00C0413A" w:rsidRPr="00FB69AA">
        <w:rPr>
          <w:lang w:eastAsia="zh-CN"/>
        </w:rPr>
        <w:t>,</w:t>
      </w:r>
      <w:r w:rsidRPr="00FB69AA">
        <w:rPr>
          <w:lang w:eastAsia="zh-CN"/>
        </w:rPr>
        <w:t xml:space="preserve"> using the SRv6 path loopback measurement mode.</w:t>
      </w:r>
    </w:p>
    <w:p w14:paraId="49637956" w14:textId="0D67E8B0" w:rsidR="00653740" w:rsidRPr="00FB69AA" w:rsidRDefault="00ED74A0" w:rsidP="00B10016">
      <w:pPr>
        <w:pStyle w:val="Figure"/>
        <w:rPr>
          <w:rFonts w:eastAsia="SimSun"/>
        </w:rPr>
      </w:pPr>
      <w:r w:rsidRPr="00FB69AA">
        <w:rPr>
          <w:rFonts w:eastAsia="SimSun"/>
          <w:noProof/>
        </w:rPr>
        <w:drawing>
          <wp:inline distT="0" distB="0" distL="0" distR="0" wp14:anchorId="1410C73E" wp14:editId="79A9B1DB">
            <wp:extent cx="5857875" cy="1900555"/>
            <wp:effectExtent l="0" t="0" r="9525" b="4445"/>
            <wp:docPr id="1699612022" name="Picture 12" descr="Figure 9-12 shows an example of the loopback measurement with timestamp and forwarding fun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12022" name="Picture 12" descr="Figure 9-12 shows an example of the loopback measurement with timestamp and forwarding function&#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7875" cy="1900555"/>
                    </a:xfrm>
                    <a:prstGeom prst="rect">
                      <a:avLst/>
                    </a:prstGeom>
                    <a:noFill/>
                    <a:ln>
                      <a:noFill/>
                    </a:ln>
                  </pic:spPr>
                </pic:pic>
              </a:graphicData>
            </a:graphic>
          </wp:inline>
        </w:drawing>
      </w:r>
    </w:p>
    <w:p w14:paraId="0832B528" w14:textId="775D1F93" w:rsidR="00653740" w:rsidRPr="00FB69AA" w:rsidRDefault="00653740" w:rsidP="00B10016">
      <w:pPr>
        <w:pStyle w:val="FigureNoTitle"/>
        <w:rPr>
          <w:rFonts w:eastAsia="SimSun"/>
        </w:rPr>
      </w:pPr>
      <w:r w:rsidRPr="00FB69AA">
        <w:rPr>
          <w:rFonts w:eastAsia="SimSun"/>
        </w:rPr>
        <w:t>Figure 9-1</w:t>
      </w:r>
      <w:r w:rsidRPr="00FB69AA">
        <w:rPr>
          <w:rFonts w:eastAsia="SimSun"/>
          <w:lang w:eastAsia="zh-CN"/>
        </w:rPr>
        <w:t>2</w:t>
      </w:r>
      <w:r w:rsidR="00B10016" w:rsidRPr="00FB69AA">
        <w:rPr>
          <w:rFonts w:eastAsia="SimSun"/>
          <w:lang w:eastAsia="zh-CN"/>
        </w:rPr>
        <w:t xml:space="preserve"> –</w:t>
      </w:r>
      <w:r w:rsidR="00F7205A" w:rsidRPr="00FB69AA">
        <w:rPr>
          <w:rFonts w:eastAsia="SimSun"/>
          <w:lang w:eastAsia="zh-CN"/>
        </w:rPr>
        <w:t xml:space="preserve"> </w:t>
      </w:r>
      <w:r w:rsidRPr="00FB69AA">
        <w:rPr>
          <w:rFonts w:eastAsia="SimSun"/>
        </w:rPr>
        <w:t xml:space="preserve">Example of </w:t>
      </w:r>
      <w:r w:rsidR="00AA639B" w:rsidRPr="00FB69AA">
        <w:rPr>
          <w:rFonts w:eastAsia="SimSun"/>
        </w:rPr>
        <w:t>t</w:t>
      </w:r>
      <w:r w:rsidRPr="00FB69AA">
        <w:rPr>
          <w:rFonts w:eastAsia="SimSun"/>
        </w:rPr>
        <w:t xml:space="preserve">est </w:t>
      </w:r>
      <w:r w:rsidR="00AA639B" w:rsidRPr="00FB69AA">
        <w:rPr>
          <w:rFonts w:eastAsia="SimSun"/>
        </w:rPr>
        <w:t>p</w:t>
      </w:r>
      <w:r w:rsidRPr="00FB69AA">
        <w:rPr>
          <w:rFonts w:eastAsia="SimSun"/>
        </w:rPr>
        <w:t xml:space="preserve">acket </w:t>
      </w:r>
      <w:r w:rsidR="00AA639B" w:rsidRPr="00FB69AA">
        <w:rPr>
          <w:rFonts w:eastAsia="SimSun"/>
        </w:rPr>
        <w:t>p</w:t>
      </w:r>
      <w:r w:rsidRPr="00FB69AA">
        <w:rPr>
          <w:rFonts w:eastAsia="SimSun"/>
        </w:rPr>
        <w:t xml:space="preserve">rocess in </w:t>
      </w:r>
      <w:r w:rsidR="00AA639B" w:rsidRPr="00FB69AA">
        <w:rPr>
          <w:rFonts w:eastAsia="SimSun"/>
        </w:rPr>
        <w:t>l</w:t>
      </w:r>
      <w:r w:rsidRPr="00FB69AA">
        <w:rPr>
          <w:rFonts w:eastAsia="SimSun"/>
        </w:rPr>
        <w:t xml:space="preserve">oopback </w:t>
      </w:r>
      <w:r w:rsidR="005B35C2" w:rsidRPr="00FB69AA">
        <w:rPr>
          <w:rFonts w:eastAsia="SimSun"/>
        </w:rPr>
        <w:t>m</w:t>
      </w:r>
      <w:r w:rsidRPr="00FB69AA">
        <w:rPr>
          <w:rFonts w:eastAsia="SimSun"/>
        </w:rPr>
        <w:t xml:space="preserve">easurement </w:t>
      </w:r>
      <w:r w:rsidR="005B35C2" w:rsidRPr="00FB69AA">
        <w:rPr>
          <w:rFonts w:eastAsia="SimSun"/>
        </w:rPr>
        <w:t>m</w:t>
      </w:r>
      <w:r w:rsidRPr="00FB69AA">
        <w:rPr>
          <w:rFonts w:eastAsia="SimSun"/>
        </w:rPr>
        <w:t xml:space="preserve">ode with </w:t>
      </w:r>
      <w:r w:rsidR="005B35C2" w:rsidRPr="00FB69AA">
        <w:rPr>
          <w:rFonts w:eastAsia="SimSun"/>
        </w:rPr>
        <w:t>t</w:t>
      </w:r>
      <w:r w:rsidRPr="00FB69AA">
        <w:rPr>
          <w:rFonts w:eastAsia="SimSun"/>
        </w:rPr>
        <w:t xml:space="preserve">imestamp and </w:t>
      </w:r>
      <w:r w:rsidR="005B35C2" w:rsidRPr="00FB69AA">
        <w:rPr>
          <w:rFonts w:eastAsia="SimSun"/>
        </w:rPr>
        <w:t>f</w:t>
      </w:r>
      <w:r w:rsidRPr="00FB69AA">
        <w:rPr>
          <w:rFonts w:eastAsia="SimSun"/>
        </w:rPr>
        <w:t>orward</w:t>
      </w:r>
      <w:r w:rsidR="00EA0BE0" w:rsidRPr="00FB69AA">
        <w:rPr>
          <w:rFonts w:eastAsia="SimSun"/>
        </w:rPr>
        <w:t xml:space="preserve"> </w:t>
      </w:r>
      <w:r w:rsidR="005B35C2" w:rsidRPr="00FB69AA">
        <w:rPr>
          <w:rFonts w:eastAsia="SimSun"/>
        </w:rPr>
        <w:t>f</w:t>
      </w:r>
      <w:r w:rsidRPr="00FB69AA">
        <w:rPr>
          <w:rFonts w:eastAsia="SimSun"/>
        </w:rPr>
        <w:t>unction</w:t>
      </w:r>
    </w:p>
    <w:p w14:paraId="64D2F652" w14:textId="656E2612" w:rsidR="00653740" w:rsidRPr="00FB69AA" w:rsidRDefault="00653740" w:rsidP="00BC53B7">
      <w:pPr>
        <w:pStyle w:val="Normalaftertitle"/>
        <w:rPr>
          <w:lang w:eastAsia="zh-CN"/>
        </w:rPr>
      </w:pPr>
      <w:r w:rsidRPr="00FB69AA">
        <w:rPr>
          <w:lang w:eastAsia="zh-CN"/>
        </w:rPr>
        <w:t>Figure 9-12 shows an example of the loopback measurement with timestamp and forward</w:t>
      </w:r>
      <w:r w:rsidR="00A335E0" w:rsidRPr="00646A3F">
        <w:rPr>
          <w:lang w:eastAsia="zh-CN"/>
        </w:rPr>
        <w:t>ing</w:t>
      </w:r>
      <w:r w:rsidRPr="00FB69AA">
        <w:rPr>
          <w:lang w:eastAsia="zh-CN"/>
        </w:rPr>
        <w:t xml:space="preserve"> function. </w:t>
      </w:r>
      <w:r w:rsidR="00B96EC4" w:rsidRPr="00FB69AA">
        <w:rPr>
          <w:lang w:eastAsia="zh-CN"/>
        </w:rPr>
        <w:t xml:space="preserve">The </w:t>
      </w:r>
      <w:r w:rsidRPr="00FB69AA">
        <w:rPr>
          <w:lang w:eastAsia="zh-CN"/>
        </w:rPr>
        <w:t xml:space="preserve">Session-Sender adds a transmit timestamp (T1) to the payload of the Session-Sender </w:t>
      </w:r>
      <w:r w:rsidRPr="00FB69AA">
        <w:rPr>
          <w:lang w:eastAsia="zh-CN"/>
        </w:rPr>
        <w:lastRenderedPageBreak/>
        <w:t>test packet. Because of the network programming function carried by the test packets, the Session-Reflector adds the receive timestamp (T2) at a specific offset in the payload of the received test packets in a fast path in the data plane rather than punting the test packet (e.g., to slow the path or control plane) for</w:t>
      </w:r>
      <w:r w:rsidR="0001157A" w:rsidRPr="00FB69AA">
        <w:rPr>
          <w:lang w:eastAsia="zh-CN"/>
        </w:rPr>
        <w:t xml:space="preserve"> processing</w:t>
      </w:r>
      <w:r w:rsidRPr="00FB69AA">
        <w:rPr>
          <w:lang w:eastAsia="zh-CN"/>
        </w:rPr>
        <w:t xml:space="preserve"> </w:t>
      </w:r>
      <w:r w:rsidR="00366326" w:rsidRPr="00FB69AA">
        <w:rPr>
          <w:lang w:eastAsia="zh-CN"/>
        </w:rPr>
        <w:t xml:space="preserve">the </w:t>
      </w:r>
      <w:r w:rsidRPr="00FB69AA">
        <w:rPr>
          <w:lang w:eastAsia="zh-CN"/>
        </w:rPr>
        <w:t>STAMP packet.</w:t>
      </w:r>
    </w:p>
    <w:p w14:paraId="26B8F59D" w14:textId="79AF8D92" w:rsidR="00653740" w:rsidRPr="00FB69AA" w:rsidRDefault="00653740" w:rsidP="009128EC">
      <w:pPr>
        <w:rPr>
          <w:lang w:eastAsia="zh-CN"/>
        </w:rPr>
      </w:pPr>
      <w:r w:rsidRPr="00FB69AA">
        <w:rPr>
          <w:lang w:eastAsia="zh-CN"/>
        </w:rPr>
        <w:t xml:space="preserve">The test packets constructed by the Session-Sender with </w:t>
      </w:r>
      <w:r w:rsidR="00BF0F98" w:rsidRPr="00646A3F">
        <w:rPr>
          <w:lang w:eastAsia="zh-CN"/>
        </w:rPr>
        <w:t xml:space="preserve">the </w:t>
      </w:r>
      <w:proofErr w:type="spellStart"/>
      <w:r w:rsidRPr="00FB69AA">
        <w:rPr>
          <w:lang w:eastAsia="zh-CN"/>
        </w:rPr>
        <w:t>Encap</w:t>
      </w:r>
      <w:proofErr w:type="spellEnd"/>
      <w:r w:rsidRPr="00FB69AA">
        <w:rPr>
          <w:lang w:eastAsia="zh-CN"/>
        </w:rPr>
        <w:t xml:space="preserve">-Mode and </w:t>
      </w:r>
      <w:r w:rsidR="00BF0F98" w:rsidRPr="00646A3F">
        <w:rPr>
          <w:lang w:eastAsia="zh-CN"/>
        </w:rPr>
        <w:t xml:space="preserve">the </w:t>
      </w:r>
      <w:r w:rsidRPr="00FB69AA">
        <w:rPr>
          <w:lang w:eastAsia="zh-CN"/>
        </w:rPr>
        <w:t>Insert-Mode are illustrated in Figure 9-13 and Figure 9-14, respectively.</w:t>
      </w:r>
    </w:p>
    <w:p w14:paraId="20B342A2" w14:textId="7E190DD3" w:rsidR="00653740" w:rsidRPr="00FB69AA" w:rsidRDefault="00B85C76" w:rsidP="00BC53B7">
      <w:pPr>
        <w:pStyle w:val="Figure"/>
        <w:rPr>
          <w:rFonts w:eastAsia="SimSun"/>
        </w:rPr>
      </w:pPr>
      <w:r w:rsidRPr="00FB69AA">
        <w:rPr>
          <w:rFonts w:eastAsia="SimSun"/>
          <w:noProof/>
        </w:rPr>
        <w:drawing>
          <wp:inline distT="0" distB="0" distL="0" distR="0" wp14:anchorId="2654D596" wp14:editId="468F3411">
            <wp:extent cx="3822065" cy="3300730"/>
            <wp:effectExtent l="0" t="0" r="6985" b="0"/>
            <wp:docPr id="1866975360" name="Picture 13" descr="Figure 9-13 – Example of a test packet constructed by the Encaps-Mode in loopback measurement mode with timestamp and forward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75360" name="Picture 13" descr="Figure 9-13 – Example of a test packet constructed by the Encaps-Mode in loopback measurement mode with timestamp and forwarding func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2065" cy="3300730"/>
                    </a:xfrm>
                    <a:prstGeom prst="rect">
                      <a:avLst/>
                    </a:prstGeom>
                    <a:noFill/>
                    <a:ln>
                      <a:noFill/>
                    </a:ln>
                  </pic:spPr>
                </pic:pic>
              </a:graphicData>
            </a:graphic>
          </wp:inline>
        </w:drawing>
      </w:r>
    </w:p>
    <w:p w14:paraId="375C4958" w14:textId="700FC042" w:rsidR="00653740" w:rsidRPr="00FB69AA" w:rsidRDefault="00653740" w:rsidP="00BC53B7">
      <w:pPr>
        <w:pStyle w:val="FigureNoTitle"/>
        <w:rPr>
          <w:rFonts w:eastAsia="SimSun"/>
        </w:rPr>
      </w:pPr>
      <w:r w:rsidRPr="00FB69AA">
        <w:rPr>
          <w:rFonts w:eastAsia="SimSun"/>
        </w:rPr>
        <w:t>Figure 9-1</w:t>
      </w:r>
      <w:r w:rsidRPr="00FB69AA">
        <w:rPr>
          <w:rFonts w:eastAsia="SimSun"/>
          <w:lang w:eastAsia="zh-CN"/>
        </w:rPr>
        <w:t>3</w:t>
      </w:r>
      <w:r w:rsidR="00BC53B7" w:rsidRPr="00FB69AA">
        <w:rPr>
          <w:rFonts w:eastAsia="SimSun"/>
          <w:lang w:eastAsia="zh-CN"/>
        </w:rPr>
        <w:t xml:space="preserve"> –</w:t>
      </w:r>
      <w:r w:rsidRPr="00FB69AA">
        <w:rPr>
          <w:rFonts w:eastAsia="SimSun"/>
        </w:rPr>
        <w:t xml:space="preserve"> Example of a </w:t>
      </w:r>
      <w:r w:rsidR="0001157A" w:rsidRPr="00FB69AA">
        <w:rPr>
          <w:rFonts w:eastAsia="SimSun"/>
          <w:lang w:eastAsia="zh-CN"/>
        </w:rPr>
        <w:t>test packet</w:t>
      </w:r>
      <w:r w:rsidRPr="00FB69AA">
        <w:rPr>
          <w:rFonts w:eastAsia="SimSun"/>
        </w:rPr>
        <w:t xml:space="preserve"> constructed by </w:t>
      </w:r>
      <w:r w:rsidR="008923C7" w:rsidRPr="00FB69AA">
        <w:rPr>
          <w:rFonts w:eastAsia="SimSun"/>
        </w:rPr>
        <w:t xml:space="preserve">the </w:t>
      </w:r>
      <w:proofErr w:type="spellStart"/>
      <w:r w:rsidRPr="00FB69AA">
        <w:rPr>
          <w:rFonts w:eastAsia="SimSun"/>
          <w:lang w:eastAsia="zh-CN"/>
        </w:rPr>
        <w:t>Encaps</w:t>
      </w:r>
      <w:proofErr w:type="spellEnd"/>
      <w:r w:rsidRPr="00FB69AA">
        <w:rPr>
          <w:rFonts w:eastAsia="SimSun"/>
        </w:rPr>
        <w:t>-Mode in loopback measurement mode with timestamp and forwarding function</w:t>
      </w:r>
    </w:p>
    <w:p w14:paraId="6A76806B" w14:textId="7ECD3C26" w:rsidR="00653740" w:rsidRPr="00FB69AA" w:rsidRDefault="00B85C76" w:rsidP="00DD0354">
      <w:pPr>
        <w:pStyle w:val="Figure"/>
        <w:rPr>
          <w:rFonts w:eastAsia="SimSun"/>
        </w:rPr>
      </w:pPr>
      <w:r w:rsidRPr="00FB69AA">
        <w:rPr>
          <w:rFonts w:eastAsia="SimSun"/>
          <w:noProof/>
        </w:rPr>
        <w:drawing>
          <wp:inline distT="0" distB="0" distL="0" distR="0" wp14:anchorId="20AD8B00" wp14:editId="6AB5B57B">
            <wp:extent cx="3822065" cy="2536190"/>
            <wp:effectExtent l="0" t="0" r="6985" b="0"/>
            <wp:docPr id="864140365" name="Picture 14" descr="Figure 9-14 – Example of a test packet constructed by the Insert-Mode in loopback measurement mode with timestamp and forwarding fun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40365" name="Picture 14" descr="Figure 9-14 – Example of a test packet constructed by the Insert-Mode in loopback measurement mode with timestamp and forwarding function&#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065" cy="2536190"/>
                    </a:xfrm>
                    <a:prstGeom prst="rect">
                      <a:avLst/>
                    </a:prstGeom>
                    <a:noFill/>
                    <a:ln>
                      <a:noFill/>
                    </a:ln>
                  </pic:spPr>
                </pic:pic>
              </a:graphicData>
            </a:graphic>
          </wp:inline>
        </w:drawing>
      </w:r>
    </w:p>
    <w:p w14:paraId="5F2985B3" w14:textId="66544AFD" w:rsidR="00653740" w:rsidRPr="00FB69AA" w:rsidRDefault="00653740" w:rsidP="00DD0354">
      <w:pPr>
        <w:pStyle w:val="FigureNoTitle"/>
        <w:rPr>
          <w:rFonts w:eastAsia="SimSun"/>
        </w:rPr>
      </w:pPr>
      <w:r w:rsidRPr="00FB69AA">
        <w:rPr>
          <w:rFonts w:eastAsia="SimSun"/>
        </w:rPr>
        <w:t>Figure 9-1</w:t>
      </w:r>
      <w:r w:rsidRPr="00FB69AA">
        <w:rPr>
          <w:rFonts w:eastAsia="SimSun"/>
          <w:lang w:eastAsia="zh-CN"/>
        </w:rPr>
        <w:t>4</w:t>
      </w:r>
      <w:r w:rsidR="00DD0354" w:rsidRPr="00FB69AA">
        <w:rPr>
          <w:rFonts w:eastAsia="SimSun"/>
          <w:lang w:eastAsia="zh-CN"/>
        </w:rPr>
        <w:t xml:space="preserve"> –</w:t>
      </w:r>
      <w:r w:rsidRPr="00FB69AA">
        <w:rPr>
          <w:rFonts w:eastAsia="SimSun"/>
        </w:rPr>
        <w:t xml:space="preserve"> Example of a </w:t>
      </w:r>
      <w:r w:rsidR="0001157A" w:rsidRPr="00FB69AA">
        <w:rPr>
          <w:rFonts w:eastAsia="SimSun"/>
          <w:lang w:eastAsia="zh-CN"/>
        </w:rPr>
        <w:t>test packet</w:t>
      </w:r>
      <w:r w:rsidRPr="00FB69AA">
        <w:rPr>
          <w:rFonts w:eastAsia="SimSun"/>
        </w:rPr>
        <w:t xml:space="preserve"> constructed by </w:t>
      </w:r>
      <w:r w:rsidR="008923C7" w:rsidRPr="00FB69AA">
        <w:rPr>
          <w:rFonts w:eastAsia="SimSun"/>
        </w:rPr>
        <w:t xml:space="preserve">the </w:t>
      </w:r>
      <w:r w:rsidRPr="00FB69AA">
        <w:rPr>
          <w:rFonts w:eastAsia="SimSun"/>
        </w:rPr>
        <w:t>Insert-Mode in loopback measurement mode with timestamp and forwarding function</w:t>
      </w:r>
    </w:p>
    <w:p w14:paraId="6F52A7D8" w14:textId="60C41FDA" w:rsidR="00653740" w:rsidRPr="00FB69AA" w:rsidRDefault="00653740" w:rsidP="00DD0354">
      <w:pPr>
        <w:pStyle w:val="Normalaftertitle"/>
        <w:rPr>
          <w:lang w:eastAsia="zh-CN"/>
        </w:rPr>
      </w:pPr>
      <w:r w:rsidRPr="00FB69AA">
        <w:rPr>
          <w:lang w:eastAsia="zh-CN"/>
        </w:rPr>
        <w:t xml:space="preserve">For the timestamp format, [IETF RFC 8762] defines two timestamp formats: the </w:t>
      </w:r>
      <w:r w:rsidR="00826036" w:rsidRPr="00FB69AA">
        <w:rPr>
          <w:lang w:eastAsia="zh-CN"/>
        </w:rPr>
        <w:t>n</w:t>
      </w:r>
      <w:r w:rsidRPr="00FB69AA">
        <w:rPr>
          <w:lang w:eastAsia="zh-CN"/>
        </w:rPr>
        <w:t xml:space="preserve">etwork </w:t>
      </w:r>
      <w:r w:rsidR="00826036" w:rsidRPr="00FB69AA">
        <w:rPr>
          <w:lang w:eastAsia="zh-CN"/>
        </w:rPr>
        <w:t>t</w:t>
      </w:r>
      <w:r w:rsidRPr="00FB69AA">
        <w:rPr>
          <w:lang w:eastAsia="zh-CN"/>
        </w:rPr>
        <w:t xml:space="preserve">ime </w:t>
      </w:r>
      <w:r w:rsidR="00826036" w:rsidRPr="00FB69AA">
        <w:rPr>
          <w:lang w:eastAsia="zh-CN"/>
        </w:rPr>
        <w:t>p</w:t>
      </w:r>
      <w:r w:rsidRPr="00FB69AA">
        <w:rPr>
          <w:lang w:eastAsia="zh-CN"/>
        </w:rPr>
        <w:t xml:space="preserve">rotocol (NTP) and IEEE 1588v2 </w:t>
      </w:r>
      <w:r w:rsidR="008666FF" w:rsidRPr="00FB69AA">
        <w:rPr>
          <w:lang w:eastAsia="zh-CN"/>
        </w:rPr>
        <w:t>p</w:t>
      </w:r>
      <w:r w:rsidRPr="00FB69AA">
        <w:rPr>
          <w:lang w:eastAsia="zh-CN"/>
        </w:rPr>
        <w:t xml:space="preserve">recision </w:t>
      </w:r>
      <w:r w:rsidR="008666FF" w:rsidRPr="00FB69AA">
        <w:rPr>
          <w:lang w:eastAsia="zh-CN"/>
        </w:rPr>
        <w:t>t</w:t>
      </w:r>
      <w:r w:rsidRPr="00FB69AA">
        <w:rPr>
          <w:lang w:eastAsia="zh-CN"/>
        </w:rPr>
        <w:t xml:space="preserve">ime </w:t>
      </w:r>
      <w:r w:rsidR="008666FF" w:rsidRPr="00FB69AA">
        <w:rPr>
          <w:lang w:eastAsia="zh-CN"/>
        </w:rPr>
        <w:t>p</w:t>
      </w:r>
      <w:r w:rsidRPr="00FB69AA">
        <w:rPr>
          <w:lang w:eastAsia="zh-CN"/>
        </w:rPr>
        <w:t>rotocol (PTP). By default, the STAMP session in this architecture uses NTP</w:t>
      </w:r>
      <w:r w:rsidR="0001157A" w:rsidRPr="00FB69AA">
        <w:rPr>
          <w:lang w:eastAsia="zh-CN"/>
        </w:rPr>
        <w:t xml:space="preserve"> </w:t>
      </w:r>
      <w:r w:rsidRPr="00FB69AA">
        <w:rPr>
          <w:lang w:eastAsia="zh-CN"/>
        </w:rPr>
        <w:t>format, as specified in [IETF RFC 8762].</w:t>
      </w:r>
    </w:p>
    <w:p w14:paraId="50FE00AE" w14:textId="5F06D6DE" w:rsidR="00653740" w:rsidRPr="00FB69AA" w:rsidRDefault="001A415F" w:rsidP="00DD0354">
      <w:pPr>
        <w:pStyle w:val="Heading4"/>
        <w:rPr>
          <w:lang w:eastAsia="zh-CN"/>
        </w:rPr>
      </w:pPr>
      <w:r w:rsidRPr="00FB69AA">
        <w:rPr>
          <w:bCs/>
          <w:lang w:eastAsia="zh-CN"/>
        </w:rPr>
        <w:lastRenderedPageBreak/>
        <w:t>9.2.2.5</w:t>
      </w:r>
      <w:r w:rsidRPr="00FB69AA">
        <w:rPr>
          <w:bCs/>
          <w:lang w:eastAsia="zh-CN"/>
        </w:rPr>
        <w:tab/>
      </w:r>
      <w:r w:rsidR="00653740" w:rsidRPr="00FB69AA">
        <w:t xml:space="preserve">Direct </w:t>
      </w:r>
      <w:r w:rsidR="00160840" w:rsidRPr="00FB69AA">
        <w:t>m</w:t>
      </w:r>
      <w:r w:rsidR="00653740" w:rsidRPr="00FB69AA">
        <w:t>easurement</w:t>
      </w:r>
    </w:p>
    <w:p w14:paraId="5CC35DE9" w14:textId="560733EC" w:rsidR="00653740" w:rsidRPr="00FB69AA" w:rsidRDefault="00653740" w:rsidP="00DD0354">
      <w:pPr>
        <w:rPr>
          <w:rFonts w:eastAsia="SimSun"/>
          <w:lang w:eastAsia="zh-CN"/>
        </w:rPr>
      </w:pPr>
      <w:r w:rsidRPr="00FB69AA">
        <w:rPr>
          <w:lang w:eastAsia="zh-CN"/>
        </w:rPr>
        <w:t xml:space="preserve">In direct measurement, the STAMP session collects the number of packets from the specific data flow sent and received by the Session-Sender and Session-Reflector, respectively. Test </w:t>
      </w:r>
      <w:r w:rsidR="0001157A" w:rsidRPr="00FB69AA">
        <w:rPr>
          <w:lang w:eastAsia="zh-CN"/>
        </w:rPr>
        <w:t xml:space="preserve">packets </w:t>
      </w:r>
      <w:r w:rsidRPr="00FB69AA">
        <w:rPr>
          <w:lang w:eastAsia="zh-CN"/>
        </w:rPr>
        <w:t xml:space="preserve">sent by </w:t>
      </w:r>
      <w:r w:rsidR="00FA2850" w:rsidRPr="00FB69AA">
        <w:rPr>
          <w:lang w:eastAsia="zh-CN"/>
        </w:rPr>
        <w:t xml:space="preserve">the </w:t>
      </w:r>
      <w:r w:rsidRPr="00FB69AA">
        <w:rPr>
          <w:lang w:eastAsia="zh-CN"/>
        </w:rPr>
        <w:t xml:space="preserve">Session-Sender in this mode uses the </w:t>
      </w:r>
      <w:r w:rsidR="00E7438B" w:rsidRPr="00FB69AA">
        <w:rPr>
          <w:lang w:eastAsia="zh-CN"/>
        </w:rPr>
        <w:t>"</w:t>
      </w:r>
      <w:r w:rsidR="00160840" w:rsidRPr="00FB69AA">
        <w:rPr>
          <w:lang w:eastAsia="zh-CN"/>
        </w:rPr>
        <w:t>d</w:t>
      </w:r>
      <w:r w:rsidRPr="00FB69AA">
        <w:rPr>
          <w:lang w:eastAsia="zh-CN"/>
        </w:rPr>
        <w:t xml:space="preserve">irect </w:t>
      </w:r>
      <w:r w:rsidR="00160840" w:rsidRPr="00FB69AA">
        <w:rPr>
          <w:lang w:eastAsia="zh-CN"/>
        </w:rPr>
        <w:t>m</w:t>
      </w:r>
      <w:r w:rsidRPr="00FB69AA">
        <w:rPr>
          <w:lang w:eastAsia="zh-CN"/>
        </w:rPr>
        <w:t>easurement</w:t>
      </w:r>
      <w:r w:rsidR="00E7438B" w:rsidRPr="00FB69AA">
        <w:rPr>
          <w:lang w:eastAsia="zh-CN"/>
        </w:rPr>
        <w:t>"</w:t>
      </w:r>
      <w:r w:rsidRPr="00FB69AA">
        <w:rPr>
          <w:lang w:eastAsia="zh-CN"/>
        </w:rPr>
        <w:t xml:space="preserve"> TLV (Type 5)</w:t>
      </w:r>
      <w:r w:rsidR="00160840" w:rsidRPr="00FB69AA">
        <w:rPr>
          <w:lang w:eastAsia="zh-CN"/>
        </w:rPr>
        <w:t>,</w:t>
      </w:r>
      <w:r w:rsidRPr="00FB69AA">
        <w:rPr>
          <w:lang w:eastAsia="zh-CN"/>
        </w:rPr>
        <w:t xml:space="preserve"> as defined in [IETF</w:t>
      </w:r>
      <w:r w:rsidR="00DD0354" w:rsidRPr="00FB69AA">
        <w:rPr>
          <w:lang w:eastAsia="zh-CN"/>
        </w:rPr>
        <w:t> </w:t>
      </w:r>
      <w:r w:rsidRPr="00FB69AA">
        <w:rPr>
          <w:lang w:eastAsia="zh-CN"/>
        </w:rPr>
        <w:t>RFC</w:t>
      </w:r>
      <w:r w:rsidR="00AD217A" w:rsidRPr="00FB69AA">
        <w:rPr>
          <w:lang w:eastAsia="zh-CN"/>
        </w:rPr>
        <w:t> </w:t>
      </w:r>
      <w:r w:rsidRPr="00FB69AA">
        <w:rPr>
          <w:lang w:eastAsia="zh-CN"/>
        </w:rPr>
        <w:t>8972]. The TLV includes information regarding the counter. In the initial test packet sent by the Session-Sender, the number of transmitted test packets is filled into the Session-Sender Tx counter (</w:t>
      </w:r>
      <w:proofErr w:type="spellStart"/>
      <w:r w:rsidRPr="00FB69AA">
        <w:rPr>
          <w:lang w:eastAsia="zh-CN"/>
        </w:rPr>
        <w:t>S_TxC</w:t>
      </w:r>
      <w:proofErr w:type="spellEnd"/>
      <w:r w:rsidRPr="00FB69AA">
        <w:rPr>
          <w:lang w:eastAsia="zh-CN"/>
        </w:rPr>
        <w:t xml:space="preserve">). After receiving the test packets, the Session-Reflector then fills the number of received test packets into the Session-Reflector Rx counter </w:t>
      </w:r>
      <w:r w:rsidRPr="00FB69AA">
        <w:rPr>
          <w:rFonts w:eastAsia="SimSun"/>
        </w:rPr>
        <w:t>(</w:t>
      </w:r>
      <w:proofErr w:type="spellStart"/>
      <w:r w:rsidRPr="00FB69AA">
        <w:rPr>
          <w:rFonts w:eastAsia="SimSun"/>
        </w:rPr>
        <w:t>R_</w:t>
      </w:r>
      <w:r w:rsidRPr="00FB69AA">
        <w:rPr>
          <w:rFonts w:eastAsia="SimSun"/>
          <w:lang w:eastAsia="zh-CN"/>
        </w:rPr>
        <w:t>R</w:t>
      </w:r>
      <w:r w:rsidRPr="00FB69AA">
        <w:rPr>
          <w:rFonts w:eastAsia="SimSun"/>
        </w:rPr>
        <w:t>xC</w:t>
      </w:r>
      <w:proofErr w:type="spellEnd"/>
      <w:r w:rsidRPr="00FB69AA">
        <w:rPr>
          <w:rFonts w:eastAsia="SimSun"/>
        </w:rPr>
        <w:t>)</w:t>
      </w:r>
      <w:r w:rsidRPr="00FB69AA">
        <w:rPr>
          <w:rFonts w:eastAsia="SimSun"/>
          <w:lang w:eastAsia="zh-CN"/>
        </w:rPr>
        <w:t xml:space="preserve"> and </w:t>
      </w:r>
      <w:r w:rsidRPr="00FB69AA">
        <w:rPr>
          <w:lang w:eastAsia="zh-CN"/>
        </w:rPr>
        <w:t xml:space="preserve">copies the value from the </w:t>
      </w:r>
      <w:proofErr w:type="spellStart"/>
      <w:r w:rsidRPr="00FB69AA">
        <w:rPr>
          <w:lang w:eastAsia="zh-CN"/>
        </w:rPr>
        <w:t>S_TxC</w:t>
      </w:r>
      <w:proofErr w:type="spellEnd"/>
      <w:r w:rsidRPr="00FB69AA">
        <w:rPr>
          <w:lang w:eastAsia="zh-CN"/>
        </w:rPr>
        <w:t xml:space="preserve"> field of the received test packet into the </w:t>
      </w:r>
      <w:r w:rsidR="00FA2850" w:rsidRPr="00FB69AA">
        <w:rPr>
          <w:lang w:eastAsia="zh-CN"/>
        </w:rPr>
        <w:t>s</w:t>
      </w:r>
      <w:r w:rsidRPr="00FB69AA">
        <w:rPr>
          <w:lang w:eastAsia="zh-CN"/>
        </w:rPr>
        <w:t>ession-</w:t>
      </w:r>
      <w:r w:rsidR="00FA2850" w:rsidRPr="00FB69AA">
        <w:rPr>
          <w:lang w:eastAsia="zh-CN"/>
        </w:rPr>
        <w:t>r</w:t>
      </w:r>
      <w:r w:rsidRPr="00FB69AA">
        <w:rPr>
          <w:lang w:eastAsia="zh-CN"/>
        </w:rPr>
        <w:t xml:space="preserve">eflector Tx counter </w:t>
      </w:r>
      <w:r w:rsidRPr="00FB69AA">
        <w:rPr>
          <w:rFonts w:eastAsia="SimSun"/>
        </w:rPr>
        <w:t>(</w:t>
      </w:r>
      <w:proofErr w:type="spellStart"/>
      <w:r w:rsidRPr="00FB69AA">
        <w:rPr>
          <w:rFonts w:eastAsia="SimSun"/>
        </w:rPr>
        <w:t>R_</w:t>
      </w:r>
      <w:r w:rsidRPr="00FB69AA">
        <w:rPr>
          <w:rFonts w:eastAsia="SimSun"/>
          <w:lang w:eastAsia="zh-CN"/>
        </w:rPr>
        <w:t>T</w:t>
      </w:r>
      <w:r w:rsidRPr="00FB69AA">
        <w:rPr>
          <w:rFonts w:eastAsia="SimSun"/>
        </w:rPr>
        <w:t>xC</w:t>
      </w:r>
      <w:proofErr w:type="spellEnd"/>
      <w:r w:rsidRPr="00FB69AA">
        <w:rPr>
          <w:rFonts w:eastAsia="SimSun"/>
        </w:rPr>
        <w:t>)</w:t>
      </w:r>
      <w:r w:rsidRPr="00FB69AA">
        <w:rPr>
          <w:rFonts w:eastAsia="SimSun"/>
          <w:lang w:eastAsia="zh-CN"/>
        </w:rPr>
        <w:t xml:space="preserve"> before </w:t>
      </w:r>
      <w:r w:rsidR="0001157A" w:rsidRPr="00FB69AA">
        <w:rPr>
          <w:rFonts w:eastAsia="SimSun"/>
          <w:lang w:eastAsia="zh-CN"/>
        </w:rPr>
        <w:t xml:space="preserve">transmitting </w:t>
      </w:r>
      <w:r w:rsidRPr="00FB69AA">
        <w:rPr>
          <w:rFonts w:eastAsia="SimSun"/>
          <w:lang w:eastAsia="zh-CN"/>
        </w:rPr>
        <w:t>the test packets to the Session-Sender.</w:t>
      </w:r>
    </w:p>
    <w:p w14:paraId="0905C40C" w14:textId="6410E60D" w:rsidR="00653740" w:rsidRPr="00FB69AA" w:rsidRDefault="00653740" w:rsidP="00DD0354">
      <w:pPr>
        <w:rPr>
          <w:rFonts w:eastAsia="SimSun"/>
          <w:lang w:eastAsia="zh-CN"/>
        </w:rPr>
      </w:pPr>
      <w:r w:rsidRPr="00FB69AA">
        <w:rPr>
          <w:rFonts w:eastAsia="SimSun"/>
          <w:lang w:eastAsia="zh-CN"/>
        </w:rPr>
        <w:t xml:space="preserve">In addition, the </w:t>
      </w:r>
      <w:r w:rsidR="00282CC4" w:rsidRPr="00FB69AA">
        <w:rPr>
          <w:rFonts w:eastAsia="SimSun"/>
          <w:lang w:eastAsia="zh-CN"/>
        </w:rPr>
        <w:t>p</w:t>
      </w:r>
      <w:r w:rsidRPr="00FB69AA">
        <w:rPr>
          <w:rFonts w:eastAsia="SimSun"/>
          <w:lang w:eastAsia="zh-CN"/>
        </w:rPr>
        <w:t xml:space="preserve">ath </w:t>
      </w:r>
      <w:r w:rsidR="00282CC4" w:rsidRPr="00FB69AA">
        <w:rPr>
          <w:rFonts w:eastAsia="SimSun"/>
          <w:lang w:eastAsia="zh-CN"/>
        </w:rPr>
        <w:t>s</w:t>
      </w:r>
      <w:r w:rsidRPr="00FB69AA">
        <w:rPr>
          <w:rFonts w:eastAsia="SimSun"/>
          <w:lang w:eastAsia="zh-CN"/>
        </w:rPr>
        <w:t xml:space="preserve">egment </w:t>
      </w:r>
      <w:r w:rsidR="00282CC4" w:rsidRPr="00FB69AA">
        <w:rPr>
          <w:rFonts w:eastAsia="SimSun"/>
          <w:lang w:eastAsia="zh-CN"/>
        </w:rPr>
        <w:t>i</w:t>
      </w:r>
      <w:r w:rsidRPr="00FB69AA">
        <w:rPr>
          <w:rFonts w:eastAsia="SimSun"/>
          <w:lang w:eastAsia="zh-CN"/>
        </w:rPr>
        <w:t>dentifier (PSID)</w:t>
      </w:r>
      <w:r w:rsidR="00282CC4" w:rsidRPr="00FB69AA">
        <w:rPr>
          <w:rFonts w:eastAsia="SimSun"/>
          <w:lang w:eastAsia="zh-CN"/>
        </w:rPr>
        <w:t>,</w:t>
      </w:r>
      <w:r w:rsidRPr="00FB69AA">
        <w:rPr>
          <w:rFonts w:eastAsia="SimSun"/>
          <w:lang w:eastAsia="zh-CN"/>
        </w:rPr>
        <w:t xml:space="preserve"> either for the </w:t>
      </w:r>
      <w:r w:rsidR="00D64D1E" w:rsidRPr="00FB69AA">
        <w:rPr>
          <w:rFonts w:eastAsia="SimSun"/>
          <w:lang w:eastAsia="zh-CN"/>
        </w:rPr>
        <w:t>SL</w:t>
      </w:r>
      <w:r w:rsidRPr="00FB69AA">
        <w:rPr>
          <w:rFonts w:eastAsia="SimSun"/>
          <w:lang w:eastAsia="zh-CN"/>
        </w:rPr>
        <w:t xml:space="preserve"> or candidate path</w:t>
      </w:r>
      <w:r w:rsidR="00282CC4" w:rsidRPr="00FB69AA">
        <w:rPr>
          <w:rFonts w:eastAsia="SimSun"/>
          <w:lang w:eastAsia="zh-CN"/>
        </w:rPr>
        <w:t>,</w:t>
      </w:r>
      <w:r w:rsidRPr="00FB69AA">
        <w:rPr>
          <w:rFonts w:eastAsia="SimSun"/>
          <w:lang w:eastAsia="zh-CN"/>
        </w:rPr>
        <w:t xml:space="preserve"> can be added to the </w:t>
      </w:r>
      <w:r w:rsidR="00D64D1E" w:rsidRPr="00FB69AA">
        <w:rPr>
          <w:rFonts w:eastAsia="SimSun"/>
          <w:lang w:eastAsia="zh-CN"/>
        </w:rPr>
        <w:t>SL</w:t>
      </w:r>
      <w:r w:rsidRPr="00FB69AA">
        <w:rPr>
          <w:rFonts w:eastAsia="SimSun"/>
          <w:lang w:eastAsia="zh-CN"/>
        </w:rPr>
        <w:t xml:space="preserve"> of the STAMP test packets</w:t>
      </w:r>
      <w:r w:rsidR="00282CC4" w:rsidRPr="00FB69AA">
        <w:rPr>
          <w:rFonts w:eastAsia="SimSun"/>
          <w:lang w:eastAsia="zh-CN"/>
        </w:rPr>
        <w:t>,</w:t>
      </w:r>
      <w:r w:rsidRPr="00FB69AA">
        <w:rPr>
          <w:rFonts w:eastAsia="SimSun"/>
          <w:lang w:eastAsia="zh-CN"/>
        </w:rPr>
        <w:t xml:space="preserve"> to measure the incoming packets of the SRv6 path on the Session-Reflector (for incoming traffic counters).</w:t>
      </w:r>
    </w:p>
    <w:p w14:paraId="3D3EB3D6" w14:textId="4C5AB8BE" w:rsidR="00653740" w:rsidRPr="00FB69AA" w:rsidRDefault="001A415F" w:rsidP="00DD0354">
      <w:pPr>
        <w:pStyle w:val="Heading2"/>
      </w:pPr>
      <w:bookmarkStart w:id="127" w:name="_Toc170978728"/>
      <w:bookmarkStart w:id="128" w:name="_Toc201934911"/>
      <w:bookmarkStart w:id="129" w:name="_Toc208321842"/>
      <w:bookmarkStart w:id="130" w:name="_Toc208407040"/>
      <w:r w:rsidRPr="00FB69AA">
        <w:t>9.3</w:t>
      </w:r>
      <w:r w:rsidRPr="00FB69AA">
        <w:tab/>
      </w:r>
      <w:r w:rsidR="00653740" w:rsidRPr="00FB69AA">
        <w:t xml:space="preserve">Technologies for </w:t>
      </w:r>
      <w:r w:rsidR="00282CC4" w:rsidRPr="00FB69AA">
        <w:t>c</w:t>
      </w:r>
      <w:r w:rsidR="00653740" w:rsidRPr="00FB69AA">
        <w:t xml:space="preserve">ontrol </w:t>
      </w:r>
      <w:r w:rsidR="00282CC4" w:rsidRPr="00FB69AA">
        <w:t>p</w:t>
      </w:r>
      <w:r w:rsidR="00653740" w:rsidRPr="00FB69AA">
        <w:t>lane</w:t>
      </w:r>
      <w:bookmarkEnd w:id="127"/>
      <w:bookmarkEnd w:id="128"/>
      <w:bookmarkEnd w:id="129"/>
      <w:bookmarkEnd w:id="130"/>
    </w:p>
    <w:p w14:paraId="117EBDE7" w14:textId="485AEC6E" w:rsidR="00653740" w:rsidRPr="00FB69AA" w:rsidRDefault="00653740" w:rsidP="00EE2683">
      <w:pPr>
        <w:rPr>
          <w:lang w:eastAsia="zh-CN"/>
        </w:rPr>
      </w:pPr>
      <w:r w:rsidRPr="00FB69AA">
        <w:rPr>
          <w:lang w:eastAsia="zh-CN"/>
        </w:rPr>
        <w:t xml:space="preserve">This </w:t>
      </w:r>
      <w:r w:rsidR="00AD217A" w:rsidRPr="00FB69AA">
        <w:rPr>
          <w:lang w:eastAsia="zh-CN"/>
        </w:rPr>
        <w:t>clause</w:t>
      </w:r>
      <w:r w:rsidRPr="00FB69AA">
        <w:rPr>
          <w:lang w:eastAsia="zh-CN"/>
        </w:rPr>
        <w:t xml:space="preserve"> introduces the configuration, management and reporting of related technologies for monitoring SRv6 performance in the control plane.</w:t>
      </w:r>
    </w:p>
    <w:p w14:paraId="0DB28C47" w14:textId="5283DD7B" w:rsidR="008C0EE8" w:rsidRPr="00FB69AA" w:rsidRDefault="00653740">
      <w:pPr>
        <w:rPr>
          <w:lang w:eastAsia="zh-CN"/>
        </w:rPr>
      </w:pPr>
      <w:r w:rsidRPr="00FB69AA">
        <w:rPr>
          <w:lang w:eastAsia="zh-CN"/>
        </w:rPr>
        <w:t xml:space="preserve">In </w:t>
      </w:r>
      <w:r w:rsidR="00F20B80" w:rsidRPr="00FB69AA">
        <w:rPr>
          <w:lang w:eastAsia="zh-CN"/>
        </w:rPr>
        <w:t>the monitoring</w:t>
      </w:r>
      <w:r w:rsidR="00580E68" w:rsidRPr="00FB69AA">
        <w:rPr>
          <w:lang w:eastAsia="zh-CN"/>
        </w:rPr>
        <w:t xml:space="preserve"> </w:t>
      </w:r>
      <w:r w:rsidRPr="00FB69AA">
        <w:rPr>
          <w:lang w:eastAsia="zh-CN"/>
        </w:rPr>
        <w:t>framework</w:t>
      </w:r>
      <w:r w:rsidR="00580E68" w:rsidRPr="00FB69AA">
        <w:rPr>
          <w:lang w:eastAsia="zh-CN"/>
        </w:rPr>
        <w:t xml:space="preserve"> </w:t>
      </w:r>
      <w:r w:rsidR="00F20B80" w:rsidRPr="00FB69AA">
        <w:rPr>
          <w:lang w:eastAsia="zh-CN"/>
        </w:rPr>
        <w:t xml:space="preserve">defined in this </w:t>
      </w:r>
      <w:r w:rsidR="00BF0B83" w:rsidRPr="00FB69AA">
        <w:rPr>
          <w:lang w:eastAsia="zh-CN"/>
        </w:rPr>
        <w:t>Technical R</w:t>
      </w:r>
      <w:r w:rsidR="00F20B80" w:rsidRPr="00FB69AA">
        <w:rPr>
          <w:lang w:eastAsia="zh-CN"/>
        </w:rPr>
        <w:t>eport</w:t>
      </w:r>
      <w:r w:rsidRPr="00FB69AA">
        <w:rPr>
          <w:lang w:eastAsia="zh-CN"/>
        </w:rPr>
        <w:t>, the control plane takes the main responsibilit</w:t>
      </w:r>
      <w:r w:rsidR="00BF0B83" w:rsidRPr="00FB69AA">
        <w:rPr>
          <w:lang w:eastAsia="zh-CN"/>
        </w:rPr>
        <w:t>y</w:t>
      </w:r>
      <w:r w:rsidRPr="00FB69AA">
        <w:rPr>
          <w:lang w:eastAsia="zh-CN"/>
        </w:rPr>
        <w:t xml:space="preserve"> for</w:t>
      </w:r>
      <w:r w:rsidR="008C0EE8" w:rsidRPr="00FB69AA">
        <w:rPr>
          <w:lang w:eastAsia="zh-CN"/>
        </w:rPr>
        <w:t>:</w:t>
      </w:r>
    </w:p>
    <w:p w14:paraId="08FC37D5" w14:textId="5654DF63" w:rsidR="008C0EE8" w:rsidRPr="00FB69AA" w:rsidRDefault="001A415F" w:rsidP="00DD0354">
      <w:pPr>
        <w:pStyle w:val="enumlev1"/>
      </w:pPr>
      <w:r w:rsidRPr="00FB69AA">
        <w:t>a)</w:t>
      </w:r>
      <w:r w:rsidRPr="00FB69AA">
        <w:tab/>
      </w:r>
      <w:r w:rsidR="00653740" w:rsidRPr="00FB69AA">
        <w:t xml:space="preserve">configuring and managing all STAMP sessions via the SRv6 </w:t>
      </w:r>
      <w:r w:rsidR="00BF0B83" w:rsidRPr="00FB69AA">
        <w:t>s</w:t>
      </w:r>
      <w:r w:rsidR="00653740" w:rsidRPr="00FB69AA">
        <w:t>outhbound</w:t>
      </w:r>
      <w:r w:rsidR="00BF0B83" w:rsidRPr="00FB69AA">
        <w:t xml:space="preserve"> </w:t>
      </w:r>
      <w:r w:rsidR="00653740" w:rsidRPr="00FB69AA">
        <w:t>API</w:t>
      </w:r>
      <w:r w:rsidR="00F7205A" w:rsidRPr="00FB69AA">
        <w:t>;</w:t>
      </w:r>
    </w:p>
    <w:p w14:paraId="7C212F10" w14:textId="110AC22B" w:rsidR="008C0EE8" w:rsidRPr="00FB69AA" w:rsidRDefault="001A415F" w:rsidP="00DD0354">
      <w:pPr>
        <w:pStyle w:val="enumlev1"/>
      </w:pPr>
      <w:r w:rsidRPr="00FB69AA">
        <w:t>b)</w:t>
      </w:r>
      <w:r w:rsidRPr="00FB69AA">
        <w:tab/>
      </w:r>
      <w:r w:rsidR="00653740" w:rsidRPr="00FB69AA">
        <w:t xml:space="preserve">receiving data via the </w:t>
      </w:r>
      <w:r w:rsidR="00BF0B83" w:rsidRPr="00FB69AA">
        <w:t>n</w:t>
      </w:r>
      <w:r w:rsidR="00653740" w:rsidRPr="00FB69AA">
        <w:t>orthbound API of the network devices in the lower layer</w:t>
      </w:r>
      <w:r w:rsidR="00F7205A" w:rsidRPr="00FB69AA">
        <w:t>;</w:t>
      </w:r>
    </w:p>
    <w:p w14:paraId="7313B9F6" w14:textId="64C79FFE" w:rsidR="008C0EE8" w:rsidRPr="00FB69AA" w:rsidRDefault="001A415F" w:rsidP="00DD0354">
      <w:pPr>
        <w:pStyle w:val="enumlev1"/>
      </w:pPr>
      <w:r w:rsidRPr="00FB69AA">
        <w:t>c)</w:t>
      </w:r>
      <w:r w:rsidRPr="00FB69AA">
        <w:tab/>
      </w:r>
      <w:r w:rsidR="00653740" w:rsidRPr="00FB69AA">
        <w:t xml:space="preserve">pushing the testing data to the data analysis platform via the </w:t>
      </w:r>
      <w:r w:rsidR="00BF0B83" w:rsidRPr="00FB69AA">
        <w:t>n</w:t>
      </w:r>
      <w:r w:rsidR="00653740" w:rsidRPr="00FB69AA">
        <w:t>orthbound API.</w:t>
      </w:r>
    </w:p>
    <w:p w14:paraId="64A6121D" w14:textId="5951D233" w:rsidR="008C0EE8" w:rsidRPr="00FB69AA" w:rsidRDefault="00653740">
      <w:pPr>
        <w:rPr>
          <w:lang w:eastAsia="zh-CN"/>
        </w:rPr>
      </w:pPr>
      <w:r w:rsidRPr="00FB69AA">
        <w:rPr>
          <w:lang w:eastAsia="zh-CN"/>
        </w:rPr>
        <w:t>More specifically, the controller distributes a series of configurations to the data plane for the preparation of the STAMP session, including the session parameters, path information, encoding type of data packet and measurement mode information.</w:t>
      </w:r>
    </w:p>
    <w:p w14:paraId="0D48A8D6" w14:textId="32F9E331" w:rsidR="008C0EE8" w:rsidRPr="00FB69AA" w:rsidRDefault="00653740">
      <w:pPr>
        <w:rPr>
          <w:lang w:eastAsia="zh-CN"/>
        </w:rPr>
      </w:pPr>
      <w:r w:rsidRPr="00FB69AA">
        <w:rPr>
          <w:lang w:eastAsia="zh-CN"/>
        </w:rPr>
        <w:t>SRv6 control plane interacts with the Session-Sender to obtain test data and session state information and pushes them to the data analysis platform in real time. Typically, there are two methods for the SRv6 controller to obtain data: polling and notification.</w:t>
      </w:r>
      <w:r w:rsidRPr="00FB69AA">
        <w:t xml:space="preserve"> </w:t>
      </w:r>
      <w:r w:rsidRPr="00FB69AA">
        <w:rPr>
          <w:lang w:eastAsia="zh-CN"/>
        </w:rPr>
        <w:t>In the polling mode, the controller periodically polls the Session-Sender to collect the data. In notification mode, the Session-Sender "pushes" information to the SRv6 controller by sending a single measurement record or aggregating a group of measurement records in a single notification.</w:t>
      </w:r>
    </w:p>
    <w:p w14:paraId="50A03A68" w14:textId="4E34B01B" w:rsidR="00653740" w:rsidRPr="00FB69AA" w:rsidRDefault="00653740" w:rsidP="009128EC">
      <w:pPr>
        <w:rPr>
          <w:rFonts w:eastAsia="SimSun"/>
          <w:lang w:eastAsia="zh-CN"/>
        </w:rPr>
      </w:pPr>
      <w:r w:rsidRPr="00FB69AA">
        <w:rPr>
          <w:lang w:eastAsia="zh-CN"/>
        </w:rPr>
        <w:t xml:space="preserve">This framework introduces four </w:t>
      </w:r>
      <w:r w:rsidRPr="00FB69AA">
        <w:rPr>
          <w:rFonts w:eastAsia="SimSun"/>
          <w:lang w:eastAsia="zh-CN"/>
        </w:rPr>
        <w:t xml:space="preserve">implementations of the </w:t>
      </w:r>
      <w:r w:rsidR="00C5421A" w:rsidRPr="00FB69AA">
        <w:rPr>
          <w:rFonts w:eastAsia="SimSun"/>
          <w:lang w:eastAsia="zh-CN"/>
        </w:rPr>
        <w:t>s</w:t>
      </w:r>
      <w:r w:rsidRPr="00FB69AA">
        <w:rPr>
          <w:rFonts w:eastAsia="SimSun"/>
          <w:lang w:eastAsia="zh-CN"/>
        </w:rPr>
        <w:t>outhbound API</w:t>
      </w:r>
      <w:r w:rsidRPr="00FB69AA">
        <w:rPr>
          <w:lang w:eastAsia="zh-CN"/>
        </w:rPr>
        <w:t xml:space="preserve">: </w:t>
      </w:r>
      <w:r w:rsidR="00D64D1E" w:rsidRPr="00FB69AA">
        <w:rPr>
          <w:lang w:eastAsia="zh-CN"/>
        </w:rPr>
        <w:t>Google remote procedure call (</w:t>
      </w:r>
      <w:proofErr w:type="spellStart"/>
      <w:r w:rsidRPr="00FB69AA">
        <w:rPr>
          <w:rFonts w:eastAsia="SimSun"/>
        </w:rPr>
        <w:t>gRPC</w:t>
      </w:r>
      <w:proofErr w:type="spellEnd"/>
      <w:r w:rsidR="00D64D1E" w:rsidRPr="00FB69AA">
        <w:rPr>
          <w:rFonts w:eastAsia="SimSun"/>
          <w:lang w:eastAsia="zh-CN"/>
        </w:rPr>
        <w:t>)</w:t>
      </w:r>
      <w:r w:rsidRPr="00FB69AA">
        <w:rPr>
          <w:rFonts w:eastAsia="SimSun"/>
        </w:rPr>
        <w:t>/</w:t>
      </w:r>
      <w:proofErr w:type="spellStart"/>
      <w:r w:rsidR="00D64D1E" w:rsidRPr="00FB69AA">
        <w:rPr>
          <w:rFonts w:eastAsia="SimSun"/>
        </w:rPr>
        <w:t>gRPC</w:t>
      </w:r>
      <w:proofErr w:type="spellEnd"/>
      <w:r w:rsidR="00D64D1E" w:rsidRPr="00FB69AA">
        <w:rPr>
          <w:rFonts w:eastAsia="SimSun"/>
        </w:rPr>
        <w:t xml:space="preserve"> </w:t>
      </w:r>
      <w:r w:rsidR="00D64D1E" w:rsidRPr="00FB69AA">
        <w:rPr>
          <w:rFonts w:eastAsia="SimSun"/>
          <w:lang w:eastAsia="zh-CN"/>
        </w:rPr>
        <w:t>n</w:t>
      </w:r>
      <w:r w:rsidR="00D64D1E" w:rsidRPr="00FB69AA">
        <w:rPr>
          <w:rFonts w:eastAsia="SimSun"/>
        </w:rPr>
        <w:t xml:space="preserve">etwork </w:t>
      </w:r>
      <w:r w:rsidR="00D64D1E" w:rsidRPr="00FB69AA">
        <w:rPr>
          <w:rFonts w:eastAsia="SimSun"/>
          <w:lang w:eastAsia="zh-CN"/>
        </w:rPr>
        <w:t>m</w:t>
      </w:r>
      <w:r w:rsidR="00D64D1E" w:rsidRPr="00FB69AA">
        <w:rPr>
          <w:rFonts w:eastAsia="SimSun"/>
        </w:rPr>
        <w:t xml:space="preserve">anagement </w:t>
      </w:r>
      <w:r w:rsidR="00D64D1E" w:rsidRPr="00FB69AA">
        <w:rPr>
          <w:rFonts w:eastAsia="SimSun"/>
          <w:lang w:eastAsia="zh-CN"/>
        </w:rPr>
        <w:t>i</w:t>
      </w:r>
      <w:r w:rsidR="00D64D1E" w:rsidRPr="00FB69AA">
        <w:rPr>
          <w:rFonts w:eastAsia="SimSun"/>
        </w:rPr>
        <w:t xml:space="preserve">nterface </w:t>
      </w:r>
      <w:r w:rsidR="00D64D1E" w:rsidRPr="00FB69AA">
        <w:rPr>
          <w:rFonts w:eastAsia="SimSun"/>
          <w:lang w:eastAsia="zh-CN"/>
        </w:rPr>
        <w:t>(</w:t>
      </w:r>
      <w:proofErr w:type="spellStart"/>
      <w:r w:rsidRPr="00FB69AA">
        <w:rPr>
          <w:rFonts w:eastAsia="SimSun"/>
        </w:rPr>
        <w:t>gNMI</w:t>
      </w:r>
      <w:proofErr w:type="spellEnd"/>
      <w:r w:rsidR="00D64D1E" w:rsidRPr="00FB69AA">
        <w:rPr>
          <w:rFonts w:eastAsia="SimSun"/>
          <w:lang w:eastAsia="zh-CN"/>
        </w:rPr>
        <w:t>)</w:t>
      </w:r>
      <w:r w:rsidR="008923C7" w:rsidRPr="00FB69AA">
        <w:rPr>
          <w:rFonts w:eastAsia="SimSun"/>
          <w:lang w:eastAsia="zh-CN"/>
        </w:rPr>
        <w:t>;</w:t>
      </w:r>
      <w:r w:rsidRPr="00FB69AA">
        <w:rPr>
          <w:rFonts w:eastAsia="SimSun"/>
          <w:lang w:eastAsia="zh-CN"/>
        </w:rPr>
        <w:t xml:space="preserve"> </w:t>
      </w:r>
      <w:r w:rsidR="00D64D1E" w:rsidRPr="00FB69AA">
        <w:rPr>
          <w:lang w:eastAsia="zh-CN"/>
        </w:rPr>
        <w:t>Network Configuration Protocol</w:t>
      </w:r>
      <w:r w:rsidR="00D64D1E" w:rsidRPr="00FB69AA">
        <w:rPr>
          <w:rFonts w:eastAsia="SimSun"/>
          <w:lang w:eastAsia="zh-CN"/>
        </w:rPr>
        <w:t xml:space="preserve"> (</w:t>
      </w:r>
      <w:r w:rsidRPr="00FB69AA">
        <w:rPr>
          <w:rFonts w:eastAsia="SimSun"/>
          <w:lang w:eastAsia="zh-CN"/>
        </w:rPr>
        <w:t>NETCONF</w:t>
      </w:r>
      <w:r w:rsidR="00D64D1E" w:rsidRPr="00FB69AA">
        <w:rPr>
          <w:rFonts w:eastAsia="SimSun"/>
          <w:lang w:eastAsia="zh-CN"/>
        </w:rPr>
        <w:t>)</w:t>
      </w:r>
      <w:r w:rsidRPr="00FB69AA">
        <w:rPr>
          <w:rFonts w:eastAsia="SimSun"/>
        </w:rPr>
        <w:t>/</w:t>
      </w:r>
      <w:r w:rsidR="00D64D1E" w:rsidRPr="00FB69AA">
        <w:rPr>
          <w:lang w:eastAsia="zh-CN"/>
        </w:rPr>
        <w:t>Yet Another Next Generation</w:t>
      </w:r>
      <w:r w:rsidR="00D64D1E" w:rsidRPr="00FB69AA">
        <w:rPr>
          <w:rFonts w:eastAsia="SimSun"/>
        </w:rPr>
        <w:t xml:space="preserve"> </w:t>
      </w:r>
      <w:r w:rsidR="00D64D1E" w:rsidRPr="00FB69AA">
        <w:rPr>
          <w:rFonts w:eastAsia="SimSun"/>
          <w:lang w:eastAsia="zh-CN"/>
        </w:rPr>
        <w:t>(</w:t>
      </w:r>
      <w:r w:rsidRPr="00FB69AA">
        <w:rPr>
          <w:rFonts w:eastAsia="SimSun"/>
        </w:rPr>
        <w:t>YANG</w:t>
      </w:r>
      <w:r w:rsidR="00D64D1E" w:rsidRPr="00FB69AA">
        <w:rPr>
          <w:rFonts w:eastAsia="SimSun"/>
          <w:lang w:eastAsia="zh-CN"/>
        </w:rPr>
        <w:t>)</w:t>
      </w:r>
      <w:r w:rsidR="008923C7" w:rsidRPr="00FB69AA">
        <w:rPr>
          <w:rFonts w:eastAsia="SimSun"/>
          <w:lang w:eastAsia="zh-CN"/>
        </w:rPr>
        <w:t>;</w:t>
      </w:r>
      <w:r w:rsidRPr="00FB69AA">
        <w:rPr>
          <w:rFonts w:eastAsia="SimSun"/>
          <w:lang w:eastAsia="zh-CN"/>
        </w:rPr>
        <w:t xml:space="preserve"> </w:t>
      </w:r>
      <w:r w:rsidRPr="00FB69AA">
        <w:rPr>
          <w:rFonts w:eastAsia="SimSun"/>
        </w:rPr>
        <w:t>OpenFlow</w:t>
      </w:r>
      <w:r w:rsidR="008923C7" w:rsidRPr="00FB69AA">
        <w:rPr>
          <w:rFonts w:eastAsia="SimSun"/>
        </w:rPr>
        <w:t>;</w:t>
      </w:r>
      <w:r w:rsidRPr="00FB69AA">
        <w:rPr>
          <w:rFonts w:eastAsia="SimSun"/>
          <w:lang w:eastAsia="zh-CN"/>
        </w:rPr>
        <w:t xml:space="preserve"> and </w:t>
      </w:r>
      <w:r w:rsidR="0097588A" w:rsidRPr="00FB69AA">
        <w:rPr>
          <w:rFonts w:eastAsia="SimSun"/>
          <w:lang w:eastAsia="zh-CN"/>
        </w:rPr>
        <w:t>Path Computation Element Protocol (</w:t>
      </w:r>
      <w:r w:rsidRPr="00FB69AA">
        <w:rPr>
          <w:rFonts w:eastAsia="SimSun"/>
        </w:rPr>
        <w:t>PCEP</w:t>
      </w:r>
      <w:r w:rsidR="0097588A" w:rsidRPr="00FB69AA">
        <w:rPr>
          <w:rFonts w:eastAsia="SimSun"/>
          <w:lang w:eastAsia="zh-CN"/>
        </w:rPr>
        <w:t>)</w:t>
      </w:r>
      <w:r w:rsidRPr="00FB69AA">
        <w:rPr>
          <w:rFonts w:eastAsia="SimSun"/>
          <w:lang w:eastAsia="zh-CN"/>
        </w:rPr>
        <w:t xml:space="preserve">. For the </w:t>
      </w:r>
      <w:r w:rsidR="002630EF" w:rsidRPr="00FB69AA">
        <w:rPr>
          <w:rFonts w:eastAsia="SimSun"/>
          <w:lang w:eastAsia="zh-CN"/>
        </w:rPr>
        <w:t>n</w:t>
      </w:r>
      <w:r w:rsidRPr="00FB69AA">
        <w:rPr>
          <w:rFonts w:eastAsia="SimSun"/>
          <w:lang w:eastAsia="zh-CN"/>
        </w:rPr>
        <w:t xml:space="preserve">orthbound API, three implementations are introduced in this framework: RESTful API, </w:t>
      </w:r>
      <w:proofErr w:type="spellStart"/>
      <w:r w:rsidRPr="00FB69AA">
        <w:rPr>
          <w:rFonts w:eastAsia="SimSun"/>
          <w:lang w:eastAsia="zh-CN"/>
        </w:rPr>
        <w:t>gRPC</w:t>
      </w:r>
      <w:proofErr w:type="spellEnd"/>
      <w:r w:rsidRPr="00FB69AA">
        <w:rPr>
          <w:rFonts w:eastAsia="SimSun"/>
          <w:lang w:eastAsia="zh-CN"/>
        </w:rPr>
        <w:t xml:space="preserve"> and SNMP.</w:t>
      </w:r>
    </w:p>
    <w:p w14:paraId="2DED9A20" w14:textId="378DA186" w:rsidR="00653740" w:rsidRPr="00FB69AA" w:rsidRDefault="001A415F" w:rsidP="00DD0354">
      <w:pPr>
        <w:pStyle w:val="Heading3"/>
      </w:pPr>
      <w:bookmarkStart w:id="131" w:name="_Toc169870741"/>
      <w:bookmarkStart w:id="132" w:name="_Toc170978729"/>
      <w:r w:rsidRPr="00FB69AA">
        <w:t>9.3.1</w:t>
      </w:r>
      <w:r w:rsidRPr="00FB69AA">
        <w:tab/>
      </w:r>
      <w:r w:rsidR="00653740" w:rsidRPr="00FB69AA">
        <w:t xml:space="preserve">Southbound </w:t>
      </w:r>
      <w:r w:rsidR="002630EF" w:rsidRPr="00FB69AA">
        <w:t>i</w:t>
      </w:r>
      <w:r w:rsidR="00653740" w:rsidRPr="00FB69AA">
        <w:t>mplementations</w:t>
      </w:r>
      <w:bookmarkEnd w:id="131"/>
      <w:bookmarkEnd w:id="132"/>
    </w:p>
    <w:p w14:paraId="0F3E7826" w14:textId="50D76E25" w:rsidR="00653740" w:rsidRPr="00FB69AA" w:rsidRDefault="001A415F" w:rsidP="00DD0354">
      <w:pPr>
        <w:pStyle w:val="Heading4"/>
        <w:rPr>
          <w:lang w:eastAsia="zh-CN"/>
        </w:rPr>
      </w:pPr>
      <w:r w:rsidRPr="00FB69AA">
        <w:rPr>
          <w:bCs/>
          <w:lang w:eastAsia="zh-CN"/>
        </w:rPr>
        <w:t>9.3.1.1</w:t>
      </w:r>
      <w:r w:rsidRPr="00FB69AA">
        <w:rPr>
          <w:bCs/>
          <w:lang w:eastAsia="zh-CN"/>
        </w:rPr>
        <w:tab/>
      </w:r>
      <w:proofErr w:type="spellStart"/>
      <w:r w:rsidR="00653740" w:rsidRPr="00FB69AA">
        <w:t>gRPC</w:t>
      </w:r>
      <w:proofErr w:type="spellEnd"/>
      <w:r w:rsidR="00653740" w:rsidRPr="00FB69AA">
        <w:t>/</w:t>
      </w:r>
      <w:proofErr w:type="spellStart"/>
      <w:r w:rsidR="00653740" w:rsidRPr="00FB69AA">
        <w:t>gNMI</w:t>
      </w:r>
      <w:proofErr w:type="spellEnd"/>
    </w:p>
    <w:p w14:paraId="6A93F7F5" w14:textId="5597B10B" w:rsidR="00653740" w:rsidRPr="00FB69AA" w:rsidRDefault="00653740" w:rsidP="00EE2683">
      <w:pPr>
        <w:rPr>
          <w:lang w:eastAsia="zh-CN"/>
        </w:rPr>
      </w:pPr>
      <w:proofErr w:type="spellStart"/>
      <w:r w:rsidRPr="00FB69AA">
        <w:rPr>
          <w:lang w:eastAsia="zh-CN"/>
        </w:rPr>
        <w:t>gRPC</w:t>
      </w:r>
      <w:proofErr w:type="spellEnd"/>
      <w:r w:rsidRPr="00FB69AA">
        <w:rPr>
          <w:lang w:eastAsia="zh-CN"/>
        </w:rPr>
        <w:t xml:space="preserve"> is a technology that realizes the </w:t>
      </w:r>
      <w:r w:rsidR="002630EF" w:rsidRPr="00FB69AA">
        <w:rPr>
          <w:lang w:eastAsia="zh-CN"/>
        </w:rPr>
        <w:t>remote procedure call (</w:t>
      </w:r>
      <w:r w:rsidRPr="00FB69AA">
        <w:rPr>
          <w:lang w:eastAsia="zh-CN"/>
        </w:rPr>
        <w:t>RPC</w:t>
      </w:r>
      <w:r w:rsidR="002630EF" w:rsidRPr="00FB69AA">
        <w:rPr>
          <w:lang w:eastAsia="zh-CN"/>
        </w:rPr>
        <w:t>)</w:t>
      </w:r>
      <w:r w:rsidRPr="00FB69AA">
        <w:rPr>
          <w:lang w:eastAsia="zh-CN"/>
        </w:rPr>
        <w:t xml:space="preserve"> API. It provides bidirectional communication with high efficiency. </w:t>
      </w:r>
      <w:proofErr w:type="spellStart"/>
      <w:r w:rsidRPr="00FB69AA">
        <w:rPr>
          <w:lang w:eastAsia="zh-CN"/>
        </w:rPr>
        <w:t>gNMI</w:t>
      </w:r>
      <w:proofErr w:type="spellEnd"/>
      <w:r w:rsidRPr="00FB69AA">
        <w:rPr>
          <w:lang w:eastAsia="zh-CN"/>
        </w:rPr>
        <w:t xml:space="preserve"> is the management interface of the </w:t>
      </w:r>
      <w:proofErr w:type="spellStart"/>
      <w:r w:rsidRPr="00FB69AA">
        <w:rPr>
          <w:lang w:eastAsia="zh-CN"/>
        </w:rPr>
        <w:t>gRPC</w:t>
      </w:r>
      <w:proofErr w:type="spellEnd"/>
      <w:r w:rsidRPr="00FB69AA">
        <w:rPr>
          <w:lang w:eastAsia="zh-CN"/>
        </w:rPr>
        <w:t xml:space="preserve"> network. This is applicable to configuring and managing network devices. Using </w:t>
      </w:r>
      <w:proofErr w:type="spellStart"/>
      <w:r w:rsidRPr="00FB69AA">
        <w:rPr>
          <w:lang w:eastAsia="zh-CN"/>
        </w:rPr>
        <w:t>gRPC</w:t>
      </w:r>
      <w:proofErr w:type="spellEnd"/>
      <w:r w:rsidRPr="00FB69AA">
        <w:rPr>
          <w:lang w:eastAsia="zh-CN"/>
        </w:rPr>
        <w:t>/</w:t>
      </w:r>
      <w:proofErr w:type="spellStart"/>
      <w:r w:rsidRPr="00FB69AA">
        <w:rPr>
          <w:lang w:eastAsia="zh-CN"/>
        </w:rPr>
        <w:t>gNMI</w:t>
      </w:r>
      <w:proofErr w:type="spellEnd"/>
      <w:r w:rsidRPr="00FB69AA">
        <w:rPr>
          <w:lang w:eastAsia="zh-CN"/>
        </w:rPr>
        <w:t>, it is possible to manage STAMP sessions in a relatively large-scale network. The implementation is as follows:</w:t>
      </w:r>
    </w:p>
    <w:p w14:paraId="499C6E03" w14:textId="6048C05C"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 xml:space="preserve">Establishing sessions: The controller establishes sessions with devices using the </w:t>
      </w:r>
      <w:proofErr w:type="spellStart"/>
      <w:r w:rsidR="00653740" w:rsidRPr="00FB69AA">
        <w:rPr>
          <w:lang w:eastAsia="zh-CN"/>
        </w:rPr>
        <w:t>gRPC</w:t>
      </w:r>
      <w:proofErr w:type="spellEnd"/>
      <w:r w:rsidR="00653740" w:rsidRPr="00FB69AA">
        <w:rPr>
          <w:lang w:eastAsia="zh-CN"/>
        </w:rPr>
        <w:t>.</w:t>
      </w:r>
    </w:p>
    <w:p w14:paraId="1135342C" w14:textId="648CFDE8"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 xml:space="preserve">Pushing configurations: The controller distributes the configuration using </w:t>
      </w:r>
      <w:proofErr w:type="spellStart"/>
      <w:r w:rsidR="00653740" w:rsidRPr="00FB69AA">
        <w:rPr>
          <w:lang w:eastAsia="zh-CN"/>
        </w:rPr>
        <w:t>gNMI</w:t>
      </w:r>
      <w:proofErr w:type="spellEnd"/>
      <w:r w:rsidR="00653740" w:rsidRPr="00FB69AA">
        <w:rPr>
          <w:lang w:eastAsia="zh-CN"/>
        </w:rPr>
        <w:t xml:space="preserve">, such as the parameter configuration of the STAMP measurement path, including the SRv6 path and </w:t>
      </w:r>
      <w:r w:rsidR="00D64D1E" w:rsidRPr="00FB69AA">
        <w:rPr>
          <w:lang w:eastAsia="zh-CN"/>
        </w:rPr>
        <w:t>SL</w:t>
      </w:r>
      <w:r w:rsidR="00653740" w:rsidRPr="00FB69AA">
        <w:rPr>
          <w:lang w:eastAsia="zh-CN"/>
        </w:rPr>
        <w:t>.</w:t>
      </w:r>
    </w:p>
    <w:p w14:paraId="64725347" w14:textId="5EBFDCD0" w:rsidR="00653740" w:rsidRPr="00FB69AA" w:rsidRDefault="001A415F" w:rsidP="00DD0354">
      <w:pPr>
        <w:pStyle w:val="enumlev1"/>
        <w:rPr>
          <w:lang w:eastAsia="zh-CN"/>
        </w:rPr>
      </w:pPr>
      <w:r w:rsidRPr="00FB69AA">
        <w:rPr>
          <w:lang w:eastAsia="zh-CN"/>
        </w:rPr>
        <w:lastRenderedPageBreak/>
        <w:t>c)</w:t>
      </w:r>
      <w:r w:rsidRPr="00FB69AA">
        <w:rPr>
          <w:lang w:eastAsia="zh-CN"/>
        </w:rPr>
        <w:tab/>
      </w:r>
      <w:r w:rsidR="00653740" w:rsidRPr="00FB69AA">
        <w:rPr>
          <w:lang w:eastAsia="zh-CN"/>
        </w:rPr>
        <w:t xml:space="preserve">Real-time monitoring: The controller continuously acquires the </w:t>
      </w:r>
      <w:r w:rsidR="00C262A4" w:rsidRPr="00FB69AA">
        <w:rPr>
          <w:lang w:eastAsia="zh-CN"/>
        </w:rPr>
        <w:t>state</w:t>
      </w:r>
      <w:r w:rsidR="00653740" w:rsidRPr="00FB69AA">
        <w:rPr>
          <w:lang w:eastAsia="zh-CN"/>
        </w:rPr>
        <w:t xml:space="preserve"> information of the devices and the measurement results through the real-time streaming function of the </w:t>
      </w:r>
      <w:proofErr w:type="spellStart"/>
      <w:r w:rsidR="00653740" w:rsidRPr="00FB69AA">
        <w:rPr>
          <w:lang w:eastAsia="zh-CN"/>
        </w:rPr>
        <w:t>gNMI</w:t>
      </w:r>
      <w:proofErr w:type="spellEnd"/>
      <w:r w:rsidR="00653740" w:rsidRPr="00FB69AA">
        <w:rPr>
          <w:lang w:eastAsia="zh-CN"/>
        </w:rPr>
        <w:t>.</w:t>
      </w:r>
    </w:p>
    <w:p w14:paraId="10F1C24F" w14:textId="149A656F" w:rsidR="00653740" w:rsidRPr="00FB69AA" w:rsidRDefault="001A415F" w:rsidP="00DD0354">
      <w:pPr>
        <w:pStyle w:val="Heading4"/>
        <w:rPr>
          <w:lang w:eastAsia="zh-CN"/>
        </w:rPr>
      </w:pPr>
      <w:r w:rsidRPr="00FB69AA">
        <w:rPr>
          <w:bCs/>
          <w:lang w:eastAsia="zh-CN"/>
        </w:rPr>
        <w:t>9.3.1.2</w:t>
      </w:r>
      <w:r w:rsidRPr="00FB69AA">
        <w:rPr>
          <w:bCs/>
          <w:lang w:eastAsia="zh-CN"/>
        </w:rPr>
        <w:tab/>
      </w:r>
      <w:r w:rsidR="00653740" w:rsidRPr="00FB69AA">
        <w:t>NETCONF/YANG</w:t>
      </w:r>
    </w:p>
    <w:p w14:paraId="25B7F950" w14:textId="55CA4FA9" w:rsidR="00653740" w:rsidRPr="00FB69AA" w:rsidRDefault="00653740" w:rsidP="00EE2683">
      <w:pPr>
        <w:rPr>
          <w:lang w:eastAsia="zh-CN"/>
        </w:rPr>
      </w:pPr>
      <w:r w:rsidRPr="00FB69AA">
        <w:rPr>
          <w:lang w:eastAsia="zh-CN"/>
        </w:rPr>
        <w:t xml:space="preserve">The combination of NETCONF and YANG provides a standardized </w:t>
      </w:r>
      <w:r w:rsidR="008C0EE8" w:rsidRPr="00FB69AA">
        <w:rPr>
          <w:lang w:eastAsia="zh-CN"/>
        </w:rPr>
        <w:t xml:space="preserve">interface for </w:t>
      </w:r>
      <w:r w:rsidRPr="00FB69AA">
        <w:rPr>
          <w:lang w:eastAsia="zh-CN"/>
        </w:rPr>
        <w:t>device configuration and management. The controller interacts with the devices using the NETCONF protocol and defines and verifies the configuration of the STAMP session using the YANG model. The configuration process is as follows.</w:t>
      </w:r>
    </w:p>
    <w:p w14:paraId="1DE436C6" w14:textId="3C16D604"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Establishing sessions: The controller establishe</w:t>
      </w:r>
      <w:r w:rsidR="008C0EE8" w:rsidRPr="00FB69AA">
        <w:rPr>
          <w:lang w:eastAsia="zh-CN"/>
        </w:rPr>
        <w:t>s</w:t>
      </w:r>
      <w:r w:rsidR="00653740" w:rsidRPr="00FB69AA">
        <w:rPr>
          <w:lang w:eastAsia="zh-CN"/>
        </w:rPr>
        <w:t xml:space="preserve"> </w:t>
      </w:r>
      <w:r w:rsidR="008C0EE8" w:rsidRPr="00FB69AA">
        <w:rPr>
          <w:lang w:eastAsia="zh-CN"/>
        </w:rPr>
        <w:t xml:space="preserve">secure </w:t>
      </w:r>
      <w:r w:rsidR="00653740" w:rsidRPr="00FB69AA">
        <w:rPr>
          <w:lang w:eastAsia="zh-CN"/>
        </w:rPr>
        <w:t>sessions with devices using NETCONF.</w:t>
      </w:r>
    </w:p>
    <w:p w14:paraId="5716130F" w14:textId="55EBAC15"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Pushing configurations: The controller uses the configuration template defined by the YANG model and pushes the configuration, such as the STAMP session parameters, to devices using NETCONF.</w:t>
      </w:r>
    </w:p>
    <w:p w14:paraId="04E60B15" w14:textId="5AC8732A" w:rsidR="00653740"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Verifying and confirming: The device receives the configuration, verifies it and confirms the application of the configuration to the controller.</w:t>
      </w:r>
    </w:p>
    <w:p w14:paraId="2D72F93B" w14:textId="45E9E265" w:rsidR="00653740" w:rsidRPr="00FB69AA" w:rsidRDefault="001A415F" w:rsidP="00DD0354">
      <w:pPr>
        <w:pStyle w:val="enumlev1"/>
        <w:rPr>
          <w:lang w:eastAsia="zh-CN"/>
        </w:rPr>
      </w:pPr>
      <w:r w:rsidRPr="00FB69AA">
        <w:rPr>
          <w:lang w:eastAsia="zh-CN"/>
        </w:rPr>
        <w:t>d)</w:t>
      </w:r>
      <w:r w:rsidRPr="00FB69AA">
        <w:rPr>
          <w:lang w:eastAsia="zh-CN"/>
        </w:rPr>
        <w:tab/>
      </w:r>
      <w:r w:rsidR="00653740" w:rsidRPr="00FB69AA">
        <w:rPr>
          <w:lang w:eastAsia="zh-CN"/>
        </w:rPr>
        <w:t xml:space="preserve">Monitoring and feedback: The controller obtains the device </w:t>
      </w:r>
      <w:r w:rsidR="00C262A4" w:rsidRPr="00FB69AA">
        <w:rPr>
          <w:lang w:eastAsia="zh-CN"/>
        </w:rPr>
        <w:t>state</w:t>
      </w:r>
      <w:r w:rsidR="00653740" w:rsidRPr="00FB69AA">
        <w:rPr>
          <w:lang w:eastAsia="zh-CN"/>
        </w:rPr>
        <w:t xml:space="preserve"> information using NETCONF and monitors the STAMP measurement data.</w:t>
      </w:r>
    </w:p>
    <w:p w14:paraId="2ED02A3F" w14:textId="0B0043D0" w:rsidR="00653740" w:rsidRPr="00FB69AA" w:rsidRDefault="001A415F" w:rsidP="00DD0354">
      <w:pPr>
        <w:pStyle w:val="Heading4"/>
      </w:pPr>
      <w:r w:rsidRPr="00FB69AA">
        <w:t>9.3.1.3</w:t>
      </w:r>
      <w:r w:rsidRPr="00FB69AA">
        <w:tab/>
      </w:r>
      <w:r w:rsidR="00653740" w:rsidRPr="00FB69AA">
        <w:t>OpenFlow</w:t>
      </w:r>
    </w:p>
    <w:p w14:paraId="02F17640" w14:textId="77777777" w:rsidR="00653740" w:rsidRPr="00FB69AA" w:rsidRDefault="00653740" w:rsidP="00DD0354">
      <w:pPr>
        <w:rPr>
          <w:lang w:eastAsia="zh-CN"/>
        </w:rPr>
      </w:pPr>
      <w:r w:rsidRPr="00FB69AA">
        <w:rPr>
          <w:lang w:eastAsia="zh-CN"/>
        </w:rPr>
        <w:t>The OpenFlow protocol allows the controller to directly control the forwarding plane of the network devices to achieve centralized management of the traffic flow path. This is applicable to the flexible control and management of STAMP sessions in the SRv6 network. The configuration process is as follows:</w:t>
      </w:r>
    </w:p>
    <w:p w14:paraId="0452340B" w14:textId="59E62B97"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Flow</w:t>
      </w:r>
      <w:r w:rsidR="008923C7" w:rsidRPr="00FB69AA">
        <w:rPr>
          <w:lang w:eastAsia="zh-CN"/>
        </w:rPr>
        <w:t>-</w:t>
      </w:r>
      <w:r w:rsidR="00653740" w:rsidRPr="00FB69AA">
        <w:rPr>
          <w:lang w:eastAsia="zh-CN"/>
        </w:rPr>
        <w:t>table configuration: The controller issues OpenFlow flow</w:t>
      </w:r>
      <w:r w:rsidR="008923C7" w:rsidRPr="00FB69AA">
        <w:rPr>
          <w:lang w:eastAsia="zh-CN"/>
        </w:rPr>
        <w:t>-</w:t>
      </w:r>
      <w:r w:rsidR="00653740" w:rsidRPr="00FB69AA">
        <w:rPr>
          <w:lang w:eastAsia="zh-CN"/>
        </w:rPr>
        <w:t>table entries to configure SRv6 paths, including SID lists and</w:t>
      </w:r>
      <w:r w:rsidR="00AD217A" w:rsidRPr="00FB69AA">
        <w:rPr>
          <w:lang w:eastAsia="zh-CN"/>
        </w:rPr>
        <w:t xml:space="preserve"> </w:t>
      </w:r>
      <w:r w:rsidR="0097588A" w:rsidRPr="00FB69AA">
        <w:rPr>
          <w:lang w:eastAsia="zh-CN"/>
        </w:rPr>
        <w:t>SRH</w:t>
      </w:r>
      <w:r w:rsidR="00653740" w:rsidRPr="00FB69AA">
        <w:rPr>
          <w:lang w:eastAsia="zh-CN"/>
        </w:rPr>
        <w:t>.</w:t>
      </w:r>
    </w:p>
    <w:p w14:paraId="60A345B7" w14:textId="7AE27D04"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Measurement configuration: Specify the STAMP measurement-related parameters in the flow-table entries to ensure that measurement messages are transmitted according to the configured paths.</w:t>
      </w:r>
    </w:p>
    <w:p w14:paraId="72B66565" w14:textId="58DD783E" w:rsidR="00653740"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Monitoring and feedback: With the OpenFlow statistics function, the controller collects the measurement data and monitors the latency and packet loss.</w:t>
      </w:r>
    </w:p>
    <w:p w14:paraId="339088AA" w14:textId="6A1914EF" w:rsidR="00653740" w:rsidRPr="00FB69AA" w:rsidRDefault="001A415F" w:rsidP="00DD0354">
      <w:pPr>
        <w:pStyle w:val="enumlev1"/>
        <w:rPr>
          <w:lang w:eastAsia="zh-CN"/>
        </w:rPr>
      </w:pPr>
      <w:r w:rsidRPr="00FB69AA">
        <w:rPr>
          <w:lang w:eastAsia="zh-CN"/>
        </w:rPr>
        <w:t>d)</w:t>
      </w:r>
      <w:r w:rsidRPr="00FB69AA">
        <w:rPr>
          <w:lang w:eastAsia="zh-CN"/>
        </w:rPr>
        <w:tab/>
      </w:r>
      <w:r w:rsidR="00653740" w:rsidRPr="00FB69AA">
        <w:rPr>
          <w:lang w:eastAsia="zh-CN"/>
        </w:rPr>
        <w:t xml:space="preserve">Adjustment policy: Based on the measurement results, the controller updates the flow-table entries and adjusts the path to optimize the </w:t>
      </w:r>
      <w:r w:rsidR="000504F7" w:rsidRPr="00FB69AA">
        <w:rPr>
          <w:lang w:eastAsia="zh-CN"/>
        </w:rPr>
        <w:t xml:space="preserve">traffic </w:t>
      </w:r>
      <w:r w:rsidR="00653740" w:rsidRPr="00FB69AA">
        <w:rPr>
          <w:lang w:eastAsia="zh-CN"/>
        </w:rPr>
        <w:t>flow.</w:t>
      </w:r>
    </w:p>
    <w:p w14:paraId="4AD7B454" w14:textId="3792AC25" w:rsidR="00653740" w:rsidRPr="00FB69AA" w:rsidRDefault="001A415F" w:rsidP="00DD0354">
      <w:pPr>
        <w:pStyle w:val="Heading4"/>
      </w:pPr>
      <w:r w:rsidRPr="00FB69AA">
        <w:t>9.3.1.4</w:t>
      </w:r>
      <w:r w:rsidRPr="00FB69AA">
        <w:tab/>
      </w:r>
      <w:r w:rsidR="00653740" w:rsidRPr="00FB69AA">
        <w:t>PCEP</w:t>
      </w:r>
    </w:p>
    <w:p w14:paraId="502DDACC" w14:textId="10E2CF60" w:rsidR="00653740" w:rsidRPr="00FB69AA" w:rsidRDefault="00653740" w:rsidP="00EE2683">
      <w:pPr>
        <w:rPr>
          <w:lang w:eastAsia="zh-CN"/>
        </w:rPr>
      </w:pPr>
      <w:r w:rsidRPr="00FB69AA">
        <w:rPr>
          <w:lang w:eastAsia="zh-CN"/>
        </w:rPr>
        <w:t>PCEP is the communication protocol between the controller and transponder. This supports the centralized configuration and management of the SRv6 network topology information and SRv6 policy. It is also capable of configuring and managing STAMP sessions and is applicable to more complex scenarios. The configuration process is as follows:</w:t>
      </w:r>
    </w:p>
    <w:p w14:paraId="0A2FAD9D" w14:textId="28E2B3AE"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 xml:space="preserve">Calculate path: The controller calculates the optimal </w:t>
      </w:r>
      <w:r w:rsidR="00D64D1E" w:rsidRPr="00FB69AA">
        <w:rPr>
          <w:lang w:eastAsia="zh-CN"/>
        </w:rPr>
        <w:t>SL</w:t>
      </w:r>
      <w:r w:rsidR="00653740" w:rsidRPr="00FB69AA">
        <w:rPr>
          <w:lang w:eastAsia="zh-CN"/>
        </w:rPr>
        <w:t xml:space="preserve"> for the SRv6 path using PCEP.</w:t>
      </w:r>
    </w:p>
    <w:p w14:paraId="622409EB" w14:textId="6F03877A"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Send configuration: The calculated path and STAMP measurement parameters are sent to the relevant devices.</w:t>
      </w:r>
    </w:p>
    <w:p w14:paraId="0117A3BB" w14:textId="0403DDEA" w:rsidR="00653740"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Measure and monitor: Devices conduct STAMP measurements according to the configured traffic path, whereas the controller obtains measurement data using PCEP.</w:t>
      </w:r>
    </w:p>
    <w:p w14:paraId="02F0DB35" w14:textId="6E231A84" w:rsidR="00653740" w:rsidRPr="00FB69AA" w:rsidRDefault="001A415F" w:rsidP="00DD0354">
      <w:pPr>
        <w:pStyle w:val="Heading3"/>
      </w:pPr>
      <w:bookmarkStart w:id="133" w:name="_Toc169870742"/>
      <w:bookmarkStart w:id="134" w:name="_Toc170978730"/>
      <w:r w:rsidRPr="00FB69AA">
        <w:t>9.3.2</w:t>
      </w:r>
      <w:r w:rsidRPr="00FB69AA">
        <w:tab/>
      </w:r>
      <w:r w:rsidR="00653740" w:rsidRPr="00FB69AA">
        <w:t xml:space="preserve">Northbound </w:t>
      </w:r>
      <w:r w:rsidR="00A30C48" w:rsidRPr="00FB69AA">
        <w:t>i</w:t>
      </w:r>
      <w:r w:rsidR="00653740" w:rsidRPr="00FB69AA">
        <w:t>mplementations</w:t>
      </w:r>
      <w:bookmarkEnd w:id="133"/>
      <w:bookmarkEnd w:id="134"/>
    </w:p>
    <w:p w14:paraId="6D16426A" w14:textId="223A1F18" w:rsidR="00653740" w:rsidRPr="00FB69AA" w:rsidRDefault="001A415F" w:rsidP="00DD0354">
      <w:pPr>
        <w:pStyle w:val="Heading4"/>
        <w:rPr>
          <w:lang w:eastAsia="zh-CN"/>
        </w:rPr>
      </w:pPr>
      <w:r w:rsidRPr="00FB69AA">
        <w:rPr>
          <w:bCs/>
          <w:lang w:eastAsia="zh-CN"/>
        </w:rPr>
        <w:t>9.3.2.1</w:t>
      </w:r>
      <w:r w:rsidRPr="00FB69AA">
        <w:rPr>
          <w:bCs/>
          <w:lang w:eastAsia="zh-CN"/>
        </w:rPr>
        <w:tab/>
      </w:r>
      <w:r w:rsidR="00653740" w:rsidRPr="00FB69AA">
        <w:t>RESTful API</w:t>
      </w:r>
    </w:p>
    <w:p w14:paraId="09FED0C3" w14:textId="5B34795B" w:rsidR="00653740" w:rsidRPr="00FB69AA" w:rsidRDefault="00653740" w:rsidP="00DD0354">
      <w:pPr>
        <w:rPr>
          <w:lang w:eastAsia="zh-CN"/>
        </w:rPr>
      </w:pPr>
      <w:r w:rsidRPr="00FB69AA">
        <w:rPr>
          <w:lang w:eastAsia="zh-CN"/>
        </w:rPr>
        <w:t xml:space="preserve">RESTful API is a type of interface based on the </w:t>
      </w:r>
      <w:r w:rsidR="0097588A" w:rsidRPr="00FB69AA">
        <w:rPr>
          <w:lang w:eastAsia="zh-CN"/>
        </w:rPr>
        <w:t xml:space="preserve">Hypertext Transfer Protocol </w:t>
      </w:r>
      <w:r w:rsidR="00D64D1E" w:rsidRPr="00FB69AA">
        <w:rPr>
          <w:lang w:eastAsia="zh-CN"/>
        </w:rPr>
        <w:t>(</w:t>
      </w:r>
      <w:r w:rsidRPr="00FB69AA">
        <w:rPr>
          <w:lang w:eastAsia="zh-CN"/>
        </w:rPr>
        <w:t>HTTP</w:t>
      </w:r>
      <w:r w:rsidR="00D64D1E" w:rsidRPr="00FB69AA">
        <w:rPr>
          <w:lang w:eastAsia="zh-CN"/>
        </w:rPr>
        <w:t>)</w:t>
      </w:r>
      <w:r w:rsidRPr="00FB69AA">
        <w:rPr>
          <w:lang w:eastAsia="zh-CN"/>
        </w:rPr>
        <w:t xml:space="preserve">. It is widely applied in modern network management systems and cloud services. It is suitable for interfacing with </w:t>
      </w:r>
      <w:r w:rsidRPr="00FB69AA">
        <w:rPr>
          <w:lang w:eastAsia="zh-CN"/>
        </w:rPr>
        <w:lastRenderedPageBreak/>
        <w:t xml:space="preserve">upper-tier data analytics applications </w:t>
      </w:r>
      <w:r w:rsidR="0097588A" w:rsidRPr="00FB69AA">
        <w:rPr>
          <w:lang w:eastAsia="zh-CN"/>
        </w:rPr>
        <w:t>with</w:t>
      </w:r>
      <w:r w:rsidRPr="00FB69AA">
        <w:rPr>
          <w:lang w:eastAsia="zh-CN"/>
        </w:rPr>
        <w:t xml:space="preserve"> standardized interfaces. The configuration process is as follows:</w:t>
      </w:r>
    </w:p>
    <w:p w14:paraId="0F9B7187" w14:textId="0BEA1197"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 xml:space="preserve">Data acquisition: The controller collects STAMP measurement data from SRv6 devices, such as timestamps and counters, and reports them to the </w:t>
      </w:r>
      <w:r w:rsidR="00D64D1E" w:rsidRPr="00FB69AA">
        <w:rPr>
          <w:lang w:eastAsia="zh-CN"/>
        </w:rPr>
        <w:t>network management system (</w:t>
      </w:r>
      <w:r w:rsidR="00653740" w:rsidRPr="00FB69AA">
        <w:rPr>
          <w:lang w:eastAsia="zh-CN"/>
        </w:rPr>
        <w:t>NMS</w:t>
      </w:r>
      <w:r w:rsidR="00D64D1E" w:rsidRPr="00FB69AA">
        <w:rPr>
          <w:lang w:eastAsia="zh-CN"/>
        </w:rPr>
        <w:t>)</w:t>
      </w:r>
      <w:r w:rsidR="00653740" w:rsidRPr="00FB69AA">
        <w:rPr>
          <w:lang w:eastAsia="zh-CN"/>
        </w:rPr>
        <w:t xml:space="preserve"> or </w:t>
      </w:r>
      <w:r w:rsidR="00D64D1E" w:rsidRPr="00FB69AA">
        <w:rPr>
          <w:lang w:eastAsia="zh-CN"/>
        </w:rPr>
        <w:t>operating support system (</w:t>
      </w:r>
      <w:r w:rsidR="00653740" w:rsidRPr="00FB69AA">
        <w:rPr>
          <w:lang w:eastAsia="zh-CN"/>
        </w:rPr>
        <w:t>OSS</w:t>
      </w:r>
      <w:r w:rsidR="00D64D1E" w:rsidRPr="00FB69AA">
        <w:rPr>
          <w:lang w:eastAsia="zh-CN"/>
        </w:rPr>
        <w:t>)</w:t>
      </w:r>
      <w:r w:rsidR="00653740" w:rsidRPr="00FB69AA">
        <w:rPr>
          <w:lang w:eastAsia="zh-CN"/>
        </w:rPr>
        <w:t xml:space="preserve"> through the RESTful API.</w:t>
      </w:r>
    </w:p>
    <w:p w14:paraId="595F13B8" w14:textId="242B06BF"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 xml:space="preserve">Data push: The data </w:t>
      </w:r>
      <w:r w:rsidR="0097588A" w:rsidRPr="00FB69AA">
        <w:rPr>
          <w:lang w:eastAsia="zh-CN"/>
        </w:rPr>
        <w:t>is</w:t>
      </w:r>
      <w:r w:rsidR="00A30C48" w:rsidRPr="00FB69AA">
        <w:rPr>
          <w:lang w:eastAsia="zh-CN"/>
        </w:rPr>
        <w:t>,</w:t>
      </w:r>
      <w:r w:rsidR="0097588A" w:rsidRPr="00FB69AA">
        <w:rPr>
          <w:lang w:eastAsia="zh-CN"/>
        </w:rPr>
        <w:t xml:space="preserve"> </w:t>
      </w:r>
      <w:r w:rsidR="00653740" w:rsidRPr="00FB69AA">
        <w:rPr>
          <w:lang w:eastAsia="zh-CN"/>
        </w:rPr>
        <w:t>periodically or event-driven</w:t>
      </w:r>
      <w:r w:rsidR="00A30C48" w:rsidRPr="00FB69AA">
        <w:rPr>
          <w:lang w:eastAsia="zh-CN"/>
        </w:rPr>
        <w:t>,</w:t>
      </w:r>
      <w:r w:rsidR="00653740" w:rsidRPr="00FB69AA">
        <w:rPr>
          <w:lang w:eastAsia="zh-CN"/>
        </w:rPr>
        <w:t xml:space="preserve"> pushed to a designated </w:t>
      </w:r>
      <w:r w:rsidR="00A30C48" w:rsidRPr="00FB69AA">
        <w:rPr>
          <w:lang w:eastAsia="zh-CN"/>
        </w:rPr>
        <w:t>u</w:t>
      </w:r>
      <w:r w:rsidR="00D64D1E" w:rsidRPr="00FB69AA">
        <w:rPr>
          <w:lang w:eastAsia="zh-CN"/>
        </w:rPr>
        <w:t xml:space="preserve">niform </w:t>
      </w:r>
      <w:r w:rsidR="00A30C48" w:rsidRPr="00FB69AA">
        <w:rPr>
          <w:lang w:eastAsia="zh-CN"/>
        </w:rPr>
        <w:t>r</w:t>
      </w:r>
      <w:r w:rsidR="00D64D1E" w:rsidRPr="00FB69AA">
        <w:rPr>
          <w:lang w:eastAsia="zh-CN"/>
        </w:rPr>
        <w:t xml:space="preserve">esource </w:t>
      </w:r>
      <w:r w:rsidR="00A30C48" w:rsidRPr="00FB69AA">
        <w:rPr>
          <w:lang w:eastAsia="zh-CN"/>
        </w:rPr>
        <w:t>l</w:t>
      </w:r>
      <w:r w:rsidR="00D64D1E" w:rsidRPr="00FB69AA">
        <w:rPr>
          <w:lang w:eastAsia="zh-CN"/>
        </w:rPr>
        <w:t>ocator (</w:t>
      </w:r>
      <w:r w:rsidR="00653740" w:rsidRPr="00FB69AA">
        <w:rPr>
          <w:lang w:eastAsia="zh-CN"/>
        </w:rPr>
        <w:t>URL</w:t>
      </w:r>
      <w:r w:rsidR="00D64D1E" w:rsidRPr="00FB69AA">
        <w:rPr>
          <w:lang w:eastAsia="zh-CN"/>
        </w:rPr>
        <w:t>)</w:t>
      </w:r>
      <w:r w:rsidR="00653740" w:rsidRPr="00FB69AA">
        <w:rPr>
          <w:lang w:eastAsia="zh-CN"/>
        </w:rPr>
        <w:t xml:space="preserve"> via an HTTP POST request.</w:t>
      </w:r>
    </w:p>
    <w:p w14:paraId="2F846538" w14:textId="6E596522" w:rsidR="00653740"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 xml:space="preserve">Formatted data: Measurement data </w:t>
      </w:r>
      <w:r w:rsidR="0097588A" w:rsidRPr="00FB69AA">
        <w:rPr>
          <w:lang w:eastAsia="zh-CN"/>
        </w:rPr>
        <w:t xml:space="preserve">is </w:t>
      </w:r>
      <w:r w:rsidR="00653740" w:rsidRPr="00FB69AA">
        <w:rPr>
          <w:lang w:eastAsia="zh-CN"/>
        </w:rPr>
        <w:t xml:space="preserve">formatted using </w:t>
      </w:r>
      <w:r w:rsidR="00D64D1E" w:rsidRPr="00FB69AA">
        <w:rPr>
          <w:lang w:eastAsia="zh-CN"/>
        </w:rPr>
        <w:t>JavaScript Object Notation (</w:t>
      </w:r>
      <w:r w:rsidR="00653740" w:rsidRPr="00FB69AA">
        <w:rPr>
          <w:lang w:eastAsia="zh-CN"/>
        </w:rPr>
        <w:t>JSON</w:t>
      </w:r>
      <w:r w:rsidR="00D64D1E" w:rsidRPr="00FB69AA">
        <w:rPr>
          <w:lang w:eastAsia="zh-CN"/>
        </w:rPr>
        <w:t>)</w:t>
      </w:r>
      <w:r w:rsidR="00653740" w:rsidRPr="00FB69AA">
        <w:rPr>
          <w:lang w:eastAsia="zh-CN"/>
        </w:rPr>
        <w:t xml:space="preserve"> or </w:t>
      </w:r>
      <w:r w:rsidR="00D64D1E" w:rsidRPr="00FB69AA">
        <w:rPr>
          <w:lang w:eastAsia="zh-CN"/>
        </w:rPr>
        <w:t>Extensible Markup Language (</w:t>
      </w:r>
      <w:r w:rsidR="00653740" w:rsidRPr="00FB69AA">
        <w:rPr>
          <w:lang w:eastAsia="zh-CN"/>
        </w:rPr>
        <w:t>XML</w:t>
      </w:r>
      <w:r w:rsidR="00D64D1E" w:rsidRPr="00FB69AA">
        <w:rPr>
          <w:lang w:eastAsia="zh-CN"/>
        </w:rPr>
        <w:t>)</w:t>
      </w:r>
      <w:r w:rsidR="00653740" w:rsidRPr="00FB69AA">
        <w:rPr>
          <w:lang w:eastAsia="zh-CN"/>
        </w:rPr>
        <w:t xml:space="preserve"> to ensure </w:t>
      </w:r>
      <w:r w:rsidR="00E56C24" w:rsidRPr="00FB69AA">
        <w:rPr>
          <w:lang w:eastAsia="zh-CN"/>
        </w:rPr>
        <w:t xml:space="preserve">the </w:t>
      </w:r>
      <w:r w:rsidR="00653740" w:rsidRPr="00FB69AA">
        <w:rPr>
          <w:lang w:eastAsia="zh-CN"/>
        </w:rPr>
        <w:t>consistency and readability of the data during transmission.</w:t>
      </w:r>
    </w:p>
    <w:p w14:paraId="7D703EB0" w14:textId="4E73330D" w:rsidR="00653740" w:rsidRPr="00FB69AA" w:rsidRDefault="001A415F" w:rsidP="00DD0354">
      <w:pPr>
        <w:pStyle w:val="enumlev1"/>
        <w:rPr>
          <w:lang w:eastAsia="zh-CN"/>
        </w:rPr>
      </w:pPr>
      <w:r w:rsidRPr="00FB69AA">
        <w:rPr>
          <w:lang w:eastAsia="zh-CN"/>
        </w:rPr>
        <w:t>d)</w:t>
      </w:r>
      <w:r w:rsidRPr="00FB69AA">
        <w:rPr>
          <w:lang w:eastAsia="zh-CN"/>
        </w:rPr>
        <w:tab/>
      </w:r>
      <w:r w:rsidR="00653740" w:rsidRPr="00FB69AA">
        <w:rPr>
          <w:lang w:eastAsia="zh-CN"/>
        </w:rPr>
        <w:t>Fault handling: Faults and exceptions in API calls are handled to ensure the reliability and integrity of data transmission.</w:t>
      </w:r>
    </w:p>
    <w:p w14:paraId="5621E577" w14:textId="6652F503" w:rsidR="00653740" w:rsidRPr="00FB69AA" w:rsidRDefault="001A415F" w:rsidP="00DD0354">
      <w:pPr>
        <w:pStyle w:val="Heading4"/>
        <w:rPr>
          <w:lang w:eastAsia="zh-CN"/>
        </w:rPr>
      </w:pPr>
      <w:r w:rsidRPr="00FB69AA">
        <w:rPr>
          <w:lang w:eastAsia="zh-CN"/>
        </w:rPr>
        <w:t>9.3.2.2</w:t>
      </w:r>
      <w:r w:rsidRPr="00FB69AA">
        <w:rPr>
          <w:lang w:eastAsia="zh-CN"/>
        </w:rPr>
        <w:tab/>
      </w:r>
      <w:proofErr w:type="spellStart"/>
      <w:r w:rsidR="00653740" w:rsidRPr="00FB69AA">
        <w:t>gRPC</w:t>
      </w:r>
      <w:proofErr w:type="spellEnd"/>
    </w:p>
    <w:p w14:paraId="6D6CE610" w14:textId="0482588B" w:rsidR="00653740" w:rsidRPr="00FB69AA" w:rsidRDefault="00653740" w:rsidP="00EE2683">
      <w:pPr>
        <w:rPr>
          <w:lang w:eastAsia="zh-CN"/>
        </w:rPr>
      </w:pPr>
      <w:r w:rsidRPr="00FB69AA">
        <w:rPr>
          <w:lang w:eastAsia="zh-CN"/>
        </w:rPr>
        <w:t xml:space="preserve">By combining with </w:t>
      </w:r>
      <w:r w:rsidR="00963107" w:rsidRPr="00FB69AA">
        <w:rPr>
          <w:lang w:eastAsia="zh-CN"/>
        </w:rPr>
        <w:t>t</w:t>
      </w:r>
      <w:r w:rsidRPr="00FB69AA">
        <w:rPr>
          <w:lang w:eastAsia="zh-CN"/>
        </w:rPr>
        <w:t xml:space="preserve">elemetry or </w:t>
      </w:r>
      <w:proofErr w:type="spellStart"/>
      <w:r w:rsidRPr="00FB69AA">
        <w:rPr>
          <w:lang w:eastAsia="zh-CN"/>
        </w:rPr>
        <w:t>gNMI</w:t>
      </w:r>
      <w:proofErr w:type="spellEnd"/>
      <w:r w:rsidRPr="00FB69AA">
        <w:rPr>
          <w:lang w:eastAsia="zh-CN"/>
        </w:rPr>
        <w:t xml:space="preserve">, </w:t>
      </w:r>
      <w:proofErr w:type="spellStart"/>
      <w:r w:rsidRPr="00FB69AA">
        <w:rPr>
          <w:lang w:eastAsia="zh-CN"/>
        </w:rPr>
        <w:t>gRPC</w:t>
      </w:r>
      <w:proofErr w:type="spellEnd"/>
      <w:r w:rsidRPr="00FB69AA">
        <w:rPr>
          <w:lang w:eastAsia="zh-CN"/>
        </w:rPr>
        <w:t xml:space="preserve"> not only provides </w:t>
      </w:r>
      <w:r w:rsidR="00963107" w:rsidRPr="00FB69AA">
        <w:rPr>
          <w:lang w:eastAsia="zh-CN"/>
        </w:rPr>
        <w:t>s</w:t>
      </w:r>
      <w:r w:rsidRPr="00FB69AA">
        <w:rPr>
          <w:lang w:eastAsia="zh-CN"/>
        </w:rPr>
        <w:t>outhbound API</w:t>
      </w:r>
      <w:r w:rsidR="00963107" w:rsidRPr="00FB69AA">
        <w:rPr>
          <w:lang w:eastAsia="zh-CN"/>
        </w:rPr>
        <w:t>,</w:t>
      </w:r>
      <w:r w:rsidRPr="00FB69AA">
        <w:rPr>
          <w:lang w:eastAsia="zh-CN"/>
        </w:rPr>
        <w:t xml:space="preserve"> as described in </w:t>
      </w:r>
      <w:r w:rsidR="00AD217A" w:rsidRPr="00FB69AA">
        <w:rPr>
          <w:lang w:eastAsia="zh-CN"/>
        </w:rPr>
        <w:t>clause</w:t>
      </w:r>
      <w:r w:rsidRPr="00FB69AA">
        <w:rPr>
          <w:lang w:eastAsia="zh-CN"/>
        </w:rPr>
        <w:t xml:space="preserve"> 9.3.1.1, but also provides </w:t>
      </w:r>
      <w:r w:rsidR="00963107" w:rsidRPr="00FB69AA">
        <w:rPr>
          <w:lang w:eastAsia="zh-CN"/>
        </w:rPr>
        <w:t>n</w:t>
      </w:r>
      <w:r w:rsidRPr="00FB69AA">
        <w:rPr>
          <w:lang w:eastAsia="zh-CN"/>
        </w:rPr>
        <w:t>orthbound API. It is more applicable for transmitting measurement data on a larger scale. The process of implementation is as follows:</w:t>
      </w:r>
    </w:p>
    <w:p w14:paraId="05C2D9DE" w14:textId="178B82E6" w:rsidR="00653740" w:rsidRPr="00FB69AA" w:rsidRDefault="001A415F" w:rsidP="00DD0354">
      <w:pPr>
        <w:pStyle w:val="enumlev1"/>
        <w:rPr>
          <w:lang w:eastAsia="zh-CN"/>
        </w:rPr>
      </w:pPr>
      <w:r w:rsidRPr="00FB69AA">
        <w:rPr>
          <w:lang w:eastAsia="zh-CN"/>
        </w:rPr>
        <w:t>a)</w:t>
      </w:r>
      <w:r w:rsidRPr="00FB69AA">
        <w:rPr>
          <w:lang w:eastAsia="zh-CN"/>
        </w:rPr>
        <w:tab/>
      </w:r>
      <w:r w:rsidR="00653740" w:rsidRPr="00FB69AA">
        <w:rPr>
          <w:lang w:eastAsia="zh-CN"/>
        </w:rPr>
        <w:t xml:space="preserve">Real-time streaming data: The controller can transmit measurement data by real-time streaming to the upper applications via </w:t>
      </w:r>
      <w:proofErr w:type="spellStart"/>
      <w:r w:rsidR="00653740" w:rsidRPr="00FB69AA">
        <w:rPr>
          <w:lang w:eastAsia="zh-CN"/>
        </w:rPr>
        <w:t>gNMI</w:t>
      </w:r>
      <w:proofErr w:type="spellEnd"/>
      <w:r w:rsidR="00653740" w:rsidRPr="00FB69AA">
        <w:rPr>
          <w:lang w:eastAsia="zh-CN"/>
        </w:rPr>
        <w:t xml:space="preserve"> or </w:t>
      </w:r>
      <w:r w:rsidR="00B6739A" w:rsidRPr="00FB69AA">
        <w:rPr>
          <w:lang w:eastAsia="zh-CN"/>
        </w:rPr>
        <w:t>t</w:t>
      </w:r>
      <w:r w:rsidR="00653740" w:rsidRPr="00FB69AA">
        <w:rPr>
          <w:lang w:eastAsia="zh-CN"/>
        </w:rPr>
        <w:t xml:space="preserve">elemetry interfaces, such as NMS or the data analysis </w:t>
      </w:r>
      <w:r w:rsidR="0097588A" w:rsidRPr="00FB69AA">
        <w:rPr>
          <w:lang w:eastAsia="zh-CN"/>
        </w:rPr>
        <w:t>application</w:t>
      </w:r>
      <w:r w:rsidR="00653740" w:rsidRPr="00FB69AA">
        <w:rPr>
          <w:lang w:eastAsia="zh-CN"/>
        </w:rPr>
        <w:t>.</w:t>
      </w:r>
    </w:p>
    <w:p w14:paraId="1F2CDC69" w14:textId="5E296015"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Data subscription: Upper layer applications can subscribe specific types of measurement data and the controller pushes the relevant data on demand.</w:t>
      </w:r>
    </w:p>
    <w:p w14:paraId="499C898A" w14:textId="7457FE1C" w:rsidR="00046ED4"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 xml:space="preserve">Efficient </w:t>
      </w:r>
      <w:r w:rsidR="00331658" w:rsidRPr="00FB69AA">
        <w:rPr>
          <w:lang w:eastAsia="zh-CN"/>
        </w:rPr>
        <w:t>t</w:t>
      </w:r>
      <w:r w:rsidR="00653740" w:rsidRPr="00FB69AA">
        <w:rPr>
          <w:lang w:eastAsia="zh-CN"/>
        </w:rPr>
        <w:t xml:space="preserve">ransmission: </w:t>
      </w:r>
      <w:r w:rsidR="0097588A" w:rsidRPr="00FB69AA">
        <w:rPr>
          <w:lang w:eastAsia="zh-CN"/>
        </w:rPr>
        <w:t>T</w:t>
      </w:r>
      <w:r w:rsidR="00653740" w:rsidRPr="00FB69AA">
        <w:rPr>
          <w:lang w:eastAsia="zh-CN"/>
        </w:rPr>
        <w:t>he efficient data serialization</w:t>
      </w:r>
      <w:r w:rsidR="0097588A" w:rsidRPr="00FB69AA">
        <w:rPr>
          <w:lang w:eastAsia="zh-CN"/>
        </w:rPr>
        <w:t xml:space="preserve"> </w:t>
      </w:r>
      <w:r w:rsidR="00653740" w:rsidRPr="00FB69AA">
        <w:rPr>
          <w:lang w:eastAsia="zh-CN"/>
        </w:rPr>
        <w:t xml:space="preserve">and transmission capabilities of the </w:t>
      </w:r>
      <w:proofErr w:type="spellStart"/>
      <w:r w:rsidR="00653740" w:rsidRPr="00FB69AA">
        <w:rPr>
          <w:lang w:eastAsia="zh-CN"/>
        </w:rPr>
        <w:t>gRPC</w:t>
      </w:r>
      <w:proofErr w:type="spellEnd"/>
      <w:r w:rsidR="0097588A" w:rsidRPr="00FB69AA">
        <w:rPr>
          <w:lang w:eastAsia="zh-CN"/>
        </w:rPr>
        <w:t xml:space="preserve"> are utilized</w:t>
      </w:r>
      <w:r w:rsidR="00653740" w:rsidRPr="00FB69AA">
        <w:rPr>
          <w:lang w:eastAsia="zh-CN"/>
        </w:rPr>
        <w:t xml:space="preserve"> to ensure the performance and reliability of large-scale data transmission.</w:t>
      </w:r>
    </w:p>
    <w:p w14:paraId="6E6E9CB1" w14:textId="4BF639BB" w:rsidR="00653740" w:rsidRPr="00FB69AA" w:rsidRDefault="001A415F" w:rsidP="00DD0354">
      <w:pPr>
        <w:pStyle w:val="Heading4"/>
      </w:pPr>
      <w:r w:rsidRPr="00FB69AA">
        <w:t>9.3.2.3</w:t>
      </w:r>
      <w:r w:rsidRPr="00FB69AA">
        <w:tab/>
      </w:r>
      <w:r w:rsidR="00653740" w:rsidRPr="00FB69AA">
        <w:t>SNMP</w:t>
      </w:r>
    </w:p>
    <w:p w14:paraId="247E2697" w14:textId="766B42BE" w:rsidR="00653740" w:rsidRPr="00FB69AA" w:rsidRDefault="00653740" w:rsidP="00DD0354">
      <w:pPr>
        <w:rPr>
          <w:lang w:eastAsia="zh-CN"/>
        </w:rPr>
      </w:pPr>
      <w:r w:rsidRPr="00FB69AA">
        <w:rPr>
          <w:lang w:eastAsia="zh-CN"/>
        </w:rPr>
        <w:t xml:space="preserve">SNMP is a widely used protocol for network device management. It is mainly used for device monitoring and </w:t>
      </w:r>
      <w:r w:rsidR="00C262A4" w:rsidRPr="00FB69AA">
        <w:rPr>
          <w:lang w:eastAsia="zh-CN"/>
        </w:rPr>
        <w:t>state</w:t>
      </w:r>
      <w:r w:rsidRPr="00FB69AA">
        <w:rPr>
          <w:lang w:eastAsia="zh-CN"/>
        </w:rPr>
        <w:t xml:space="preserve"> reporting, which can be interfaced with controllers to realize the northbound reporting of data. The implementation </w:t>
      </w:r>
      <w:r w:rsidR="0097588A" w:rsidRPr="00FB69AA">
        <w:rPr>
          <w:lang w:eastAsia="zh-CN"/>
        </w:rPr>
        <w:t xml:space="preserve">process is </w:t>
      </w:r>
      <w:r w:rsidRPr="00FB69AA">
        <w:rPr>
          <w:lang w:eastAsia="zh-CN"/>
        </w:rPr>
        <w:t>as follows:</w:t>
      </w:r>
    </w:p>
    <w:p w14:paraId="169B451A" w14:textId="4FD5C773" w:rsidR="00653740" w:rsidRPr="00FB69AA" w:rsidRDefault="001A415F" w:rsidP="00DD0354">
      <w:pPr>
        <w:pStyle w:val="enumlev1"/>
        <w:rPr>
          <w:lang w:eastAsia="zh-CN"/>
        </w:rPr>
      </w:pPr>
      <w:r w:rsidRPr="00FB69AA">
        <w:rPr>
          <w:lang w:eastAsia="zh-CN"/>
        </w:rPr>
        <w:t>a)</w:t>
      </w:r>
      <w:r w:rsidRPr="00FB69AA">
        <w:rPr>
          <w:lang w:eastAsia="zh-CN"/>
        </w:rPr>
        <w:tab/>
      </w:r>
      <w:r w:rsidR="0097588A" w:rsidRPr="00FB69AA">
        <w:rPr>
          <w:lang w:eastAsia="zh-CN"/>
        </w:rPr>
        <w:t xml:space="preserve">Management </w:t>
      </w:r>
      <w:r w:rsidR="001F44CB" w:rsidRPr="00FB69AA">
        <w:rPr>
          <w:lang w:eastAsia="zh-CN"/>
        </w:rPr>
        <w:t>i</w:t>
      </w:r>
      <w:r w:rsidR="0097588A" w:rsidRPr="00FB69AA">
        <w:rPr>
          <w:lang w:eastAsia="zh-CN"/>
        </w:rPr>
        <w:t xml:space="preserve">nformation </w:t>
      </w:r>
      <w:r w:rsidR="001F44CB" w:rsidRPr="00FB69AA">
        <w:rPr>
          <w:lang w:eastAsia="zh-CN"/>
        </w:rPr>
        <w:t>b</w:t>
      </w:r>
      <w:r w:rsidR="0097588A" w:rsidRPr="00FB69AA">
        <w:rPr>
          <w:lang w:eastAsia="zh-CN"/>
        </w:rPr>
        <w:t>ase (</w:t>
      </w:r>
      <w:r w:rsidR="00653740" w:rsidRPr="00FB69AA">
        <w:rPr>
          <w:lang w:eastAsia="zh-CN"/>
        </w:rPr>
        <w:t>MIB</w:t>
      </w:r>
      <w:r w:rsidR="0097588A" w:rsidRPr="00FB69AA">
        <w:rPr>
          <w:lang w:eastAsia="zh-CN"/>
        </w:rPr>
        <w:t>)</w:t>
      </w:r>
      <w:r w:rsidR="00653740" w:rsidRPr="00FB69AA">
        <w:rPr>
          <w:lang w:eastAsia="zh-CN"/>
        </w:rPr>
        <w:t xml:space="preserve"> definition: The controller defines the SRv6 and STAMP measurement-related data in a specific MIB.</w:t>
      </w:r>
    </w:p>
    <w:p w14:paraId="5DB6AC8B" w14:textId="13259506" w:rsidR="00653740" w:rsidRPr="00FB69AA" w:rsidRDefault="001A415F" w:rsidP="00DD0354">
      <w:pPr>
        <w:pStyle w:val="enumlev1"/>
        <w:rPr>
          <w:lang w:eastAsia="zh-CN"/>
        </w:rPr>
      </w:pPr>
      <w:r w:rsidRPr="00FB69AA">
        <w:rPr>
          <w:lang w:eastAsia="zh-CN"/>
        </w:rPr>
        <w:t>b)</w:t>
      </w:r>
      <w:r w:rsidRPr="00FB69AA">
        <w:rPr>
          <w:lang w:eastAsia="zh-CN"/>
        </w:rPr>
        <w:tab/>
      </w:r>
      <w:r w:rsidR="00653740" w:rsidRPr="00FB69AA">
        <w:rPr>
          <w:lang w:eastAsia="zh-CN"/>
        </w:rPr>
        <w:t>Data acquisition: The upper-layer NMS acquires measurement data from the controller via the SNMP GET request.</w:t>
      </w:r>
    </w:p>
    <w:p w14:paraId="3C67AD58" w14:textId="4F2FEB4B" w:rsidR="00653740" w:rsidRPr="00FB69AA" w:rsidRDefault="001A415F" w:rsidP="00DD0354">
      <w:pPr>
        <w:pStyle w:val="enumlev1"/>
        <w:rPr>
          <w:lang w:eastAsia="zh-CN"/>
        </w:rPr>
      </w:pPr>
      <w:r w:rsidRPr="00FB69AA">
        <w:rPr>
          <w:lang w:eastAsia="zh-CN"/>
        </w:rPr>
        <w:t>c)</w:t>
      </w:r>
      <w:r w:rsidRPr="00FB69AA">
        <w:rPr>
          <w:lang w:eastAsia="zh-CN"/>
        </w:rPr>
        <w:tab/>
      </w:r>
      <w:r w:rsidR="00653740" w:rsidRPr="00FB69AA">
        <w:rPr>
          <w:lang w:eastAsia="zh-CN"/>
        </w:rPr>
        <w:t>Data parsing: The upper-layer application parses the data in the SNMP response for further analysis and processing.</w:t>
      </w:r>
    </w:p>
    <w:p w14:paraId="7071E44E" w14:textId="673C6758" w:rsidR="00653740" w:rsidRPr="00FB69AA" w:rsidRDefault="001A415F" w:rsidP="00DD0354">
      <w:pPr>
        <w:pStyle w:val="Heading2"/>
      </w:pPr>
      <w:bookmarkStart w:id="135" w:name="_Toc170978731"/>
      <w:bookmarkStart w:id="136" w:name="_Toc201934912"/>
      <w:bookmarkStart w:id="137" w:name="_Toc208321843"/>
      <w:bookmarkStart w:id="138" w:name="_Toc208407041"/>
      <w:r w:rsidRPr="00FB69AA">
        <w:t>9.4</w:t>
      </w:r>
      <w:r w:rsidRPr="00FB69AA">
        <w:tab/>
      </w:r>
      <w:r w:rsidR="00653740" w:rsidRPr="00FB69AA">
        <w:t xml:space="preserve">Data </w:t>
      </w:r>
      <w:r w:rsidR="009362DC" w:rsidRPr="00FB69AA">
        <w:t>a</w:t>
      </w:r>
      <w:r w:rsidR="00653740" w:rsidRPr="00FB69AA">
        <w:t xml:space="preserve">nalysis </w:t>
      </w:r>
      <w:r w:rsidR="009362DC" w:rsidRPr="00FB69AA">
        <w:t>i</w:t>
      </w:r>
      <w:r w:rsidR="00653740" w:rsidRPr="00FB69AA">
        <w:t>mplementation</w:t>
      </w:r>
      <w:bookmarkEnd w:id="135"/>
      <w:bookmarkEnd w:id="136"/>
      <w:bookmarkEnd w:id="137"/>
      <w:bookmarkEnd w:id="138"/>
    </w:p>
    <w:p w14:paraId="54422C3A" w14:textId="36DE9399" w:rsidR="0097588A" w:rsidRPr="00FB69AA" w:rsidRDefault="00653740">
      <w:pPr>
        <w:rPr>
          <w:lang w:eastAsia="zh-CN"/>
        </w:rPr>
      </w:pPr>
      <w:r w:rsidRPr="00FB69AA">
        <w:rPr>
          <w:lang w:eastAsia="zh-CN"/>
        </w:rPr>
        <w:t>The controller analy</w:t>
      </w:r>
      <w:r w:rsidR="00B01707" w:rsidRPr="00FB69AA">
        <w:rPr>
          <w:lang w:eastAsia="zh-CN"/>
        </w:rPr>
        <w:t>s</w:t>
      </w:r>
      <w:r w:rsidRPr="00FB69AA">
        <w:rPr>
          <w:lang w:eastAsia="zh-CN"/>
        </w:rPr>
        <w:t xml:space="preserve">es and processes information using the collected data and control plane information. </w:t>
      </w:r>
      <w:r w:rsidR="0097588A" w:rsidRPr="00FB69AA">
        <w:rPr>
          <w:lang w:eastAsia="zh-CN"/>
        </w:rPr>
        <w:t>By u</w:t>
      </w:r>
      <w:r w:rsidRPr="00FB69AA">
        <w:rPr>
          <w:lang w:eastAsia="zh-CN"/>
        </w:rPr>
        <w:t xml:space="preserve">sing the obtained protocol </w:t>
      </w:r>
      <w:r w:rsidR="00C262A4" w:rsidRPr="00FB69AA">
        <w:rPr>
          <w:lang w:eastAsia="zh-CN"/>
        </w:rPr>
        <w:t>states</w:t>
      </w:r>
      <w:r w:rsidRPr="00FB69AA">
        <w:rPr>
          <w:lang w:eastAsia="zh-CN"/>
        </w:rPr>
        <w:t xml:space="preserve">, link </w:t>
      </w:r>
      <w:r w:rsidR="00C262A4" w:rsidRPr="00FB69AA">
        <w:rPr>
          <w:lang w:eastAsia="zh-CN"/>
        </w:rPr>
        <w:t>states</w:t>
      </w:r>
      <w:r w:rsidRPr="00FB69AA">
        <w:rPr>
          <w:lang w:eastAsia="zh-CN"/>
        </w:rPr>
        <w:t xml:space="preserve"> and response </w:t>
      </w:r>
      <w:r w:rsidR="00C262A4" w:rsidRPr="00FB69AA">
        <w:rPr>
          <w:lang w:eastAsia="zh-CN"/>
        </w:rPr>
        <w:t>states</w:t>
      </w:r>
      <w:r w:rsidRPr="00FB69AA">
        <w:rPr>
          <w:lang w:eastAsia="zh-CN"/>
        </w:rPr>
        <w:t xml:space="preserve"> of the control commands, it </w:t>
      </w:r>
      <w:r w:rsidR="0097588A" w:rsidRPr="00FB69AA">
        <w:rPr>
          <w:lang w:eastAsia="zh-CN"/>
        </w:rPr>
        <w:t>can</w:t>
      </w:r>
      <w:r w:rsidRPr="00FB69AA">
        <w:rPr>
          <w:lang w:eastAsia="zh-CN"/>
        </w:rPr>
        <w:t xml:space="preserve"> monitor the main metrics of the control plane, including the interface and link </w:t>
      </w:r>
      <w:r w:rsidR="00C262A4" w:rsidRPr="00FB69AA">
        <w:rPr>
          <w:lang w:eastAsia="zh-CN"/>
        </w:rPr>
        <w:t>states</w:t>
      </w:r>
      <w:r w:rsidRPr="00FB69AA">
        <w:rPr>
          <w:lang w:eastAsia="zh-CN"/>
        </w:rPr>
        <w:t>, neighbo</w:t>
      </w:r>
      <w:r w:rsidR="009362DC" w:rsidRPr="00FB69AA">
        <w:rPr>
          <w:lang w:eastAsia="zh-CN"/>
        </w:rPr>
        <w:t>u</w:t>
      </w:r>
      <w:r w:rsidRPr="00FB69AA">
        <w:rPr>
          <w:lang w:eastAsia="zh-CN"/>
        </w:rPr>
        <w:t xml:space="preserve">r </w:t>
      </w:r>
      <w:r w:rsidR="00C262A4" w:rsidRPr="00FB69AA">
        <w:rPr>
          <w:lang w:eastAsia="zh-CN"/>
        </w:rPr>
        <w:t>states</w:t>
      </w:r>
      <w:r w:rsidRPr="00FB69AA">
        <w:rPr>
          <w:lang w:eastAsia="zh-CN"/>
        </w:rPr>
        <w:t xml:space="preserve">, service </w:t>
      </w:r>
      <w:r w:rsidR="00C262A4" w:rsidRPr="00FB69AA">
        <w:rPr>
          <w:lang w:eastAsia="zh-CN"/>
        </w:rPr>
        <w:t>states</w:t>
      </w:r>
      <w:r w:rsidRPr="00FB69AA">
        <w:rPr>
          <w:lang w:eastAsia="zh-CN"/>
        </w:rPr>
        <w:t xml:space="preserve"> and command responses. With the data collected from </w:t>
      </w:r>
      <w:r w:rsidR="0097588A" w:rsidRPr="00FB69AA">
        <w:rPr>
          <w:lang w:eastAsia="zh-CN"/>
        </w:rPr>
        <w:t xml:space="preserve">active </w:t>
      </w:r>
      <w:r w:rsidRPr="00FB69AA">
        <w:rPr>
          <w:lang w:eastAsia="zh-CN"/>
        </w:rPr>
        <w:t xml:space="preserve">measurements, it </w:t>
      </w:r>
      <w:r w:rsidR="0097588A" w:rsidRPr="00FB69AA">
        <w:rPr>
          <w:lang w:eastAsia="zh-CN"/>
        </w:rPr>
        <w:t>can</w:t>
      </w:r>
      <w:r w:rsidRPr="00FB69AA">
        <w:rPr>
          <w:lang w:eastAsia="zh-CN"/>
        </w:rPr>
        <w:t xml:space="preserve"> monitor the main metrics of the data plane, including packet loss ratio, latency, throughput and jitter.</w:t>
      </w:r>
    </w:p>
    <w:p w14:paraId="14A3BA5E" w14:textId="6E726D78" w:rsidR="00653740" w:rsidRPr="00FB69AA" w:rsidRDefault="00653740" w:rsidP="00EE2683">
      <w:pPr>
        <w:rPr>
          <w:lang w:eastAsia="zh-CN"/>
        </w:rPr>
      </w:pPr>
      <w:r w:rsidRPr="00FB69AA">
        <w:rPr>
          <w:lang w:eastAsia="zh-CN"/>
        </w:rPr>
        <w:t>The packet loss ratio can be analy</w:t>
      </w:r>
      <w:r w:rsidR="00B01707" w:rsidRPr="00FB69AA">
        <w:rPr>
          <w:lang w:eastAsia="zh-CN"/>
        </w:rPr>
        <w:t>s</w:t>
      </w:r>
      <w:r w:rsidRPr="00FB69AA">
        <w:rPr>
          <w:lang w:eastAsia="zh-CN"/>
        </w:rPr>
        <w:t>ed from the data associated with the counters in the direct measurement. Transmission latency and jitter can be accessed from data related to timestamps in one-way, two-way, loopback, and loopback measurements with timestamp and forward</w:t>
      </w:r>
      <w:r w:rsidR="00A335E0" w:rsidRPr="00FB69AA">
        <w:rPr>
          <w:lang w:eastAsia="zh-CN"/>
        </w:rPr>
        <w:t>ing</w:t>
      </w:r>
      <w:r w:rsidRPr="00FB69AA">
        <w:rPr>
          <w:lang w:eastAsia="zh-CN"/>
        </w:rPr>
        <w:t xml:space="preserve"> functions. </w:t>
      </w:r>
      <w:r w:rsidR="0097588A" w:rsidRPr="00FB69AA">
        <w:rPr>
          <w:lang w:eastAsia="zh-CN"/>
        </w:rPr>
        <w:t xml:space="preserve">Throughput </w:t>
      </w:r>
      <w:r w:rsidRPr="00FB69AA">
        <w:rPr>
          <w:lang w:eastAsia="zh-CN"/>
        </w:rPr>
        <w:t>is calculated based on a combination of the transmission latency and data related to the counters.</w:t>
      </w:r>
    </w:p>
    <w:p w14:paraId="68316570" w14:textId="2ADD2257" w:rsidR="00653740" w:rsidRPr="00FB69AA" w:rsidRDefault="001A415F" w:rsidP="00DD0354">
      <w:pPr>
        <w:pStyle w:val="Heading3"/>
      </w:pPr>
      <w:r w:rsidRPr="00FB69AA">
        <w:lastRenderedPageBreak/>
        <w:t>9.4.1</w:t>
      </w:r>
      <w:r w:rsidRPr="00FB69AA">
        <w:tab/>
      </w:r>
      <w:r w:rsidR="00653740" w:rsidRPr="00FB69AA">
        <w:t>Latency</w:t>
      </w:r>
    </w:p>
    <w:p w14:paraId="7FA2CD2C" w14:textId="4022546D" w:rsidR="00653740" w:rsidRPr="00FB69AA" w:rsidRDefault="00653740" w:rsidP="00EE2683">
      <w:pPr>
        <w:rPr>
          <w:lang w:eastAsia="zh-CN"/>
        </w:rPr>
      </w:pPr>
      <w:r w:rsidRPr="00FB69AA">
        <w:rPr>
          <w:lang w:eastAsia="zh-CN"/>
        </w:rPr>
        <w:t>Latency is calculated from the timestamp data carried by the test packet.</w:t>
      </w:r>
    </w:p>
    <w:p w14:paraId="34CBB1BD" w14:textId="562B7D96" w:rsidR="00653740" w:rsidRPr="00FB69AA" w:rsidRDefault="00653740" w:rsidP="00D64D1E">
      <w:pPr>
        <w:rPr>
          <w:lang w:eastAsia="zh-CN"/>
        </w:rPr>
      </w:pPr>
      <w:r w:rsidRPr="00FB69AA">
        <w:rPr>
          <w:lang w:eastAsia="zh-CN"/>
        </w:rPr>
        <w:t xml:space="preserve">In the one-way measurement, under the condition that the clocks on both sides are the same, </w:t>
      </w:r>
      <w:r w:rsidR="00FA2850" w:rsidRPr="00FB69AA">
        <w:rPr>
          <w:lang w:eastAsia="zh-CN"/>
        </w:rPr>
        <w:t xml:space="preserve">the </w:t>
      </w:r>
      <w:r w:rsidRPr="00FB69AA">
        <w:rPr>
          <w:lang w:eastAsia="zh-CN"/>
        </w:rPr>
        <w:t>Session-Sender carries timestamp t1 when sending test packets, whereas the time when the Session-Reflector</w:t>
      </w:r>
      <w:r w:rsidR="00DD0354" w:rsidRPr="00FB69AA">
        <w:rPr>
          <w:lang w:eastAsia="zh-CN"/>
        </w:rPr>
        <w:t> </w:t>
      </w:r>
      <w:r w:rsidRPr="00FB69AA">
        <w:rPr>
          <w:lang w:eastAsia="zh-CN"/>
        </w:rPr>
        <w:t xml:space="preserve">receives the test packets is t2. Thus, the latency for a unidirectional single trip is: </w:t>
      </w:r>
      <m:oMath>
        <m:r>
          <w:rPr>
            <w:rFonts w:ascii="Cambria Math" w:hAnsi="Cambria Math"/>
            <w:lang w:eastAsia="zh-CN"/>
          </w:rPr>
          <m:t>Latency=t2-t1</m:t>
        </m:r>
      </m:oMath>
      <w:r w:rsidR="0097588A" w:rsidRPr="00FB69AA">
        <w:rPr>
          <w:lang w:eastAsia="zh-CN"/>
        </w:rPr>
        <w:t>.</w:t>
      </w:r>
    </w:p>
    <w:p w14:paraId="771BB8FE" w14:textId="05A31AA7" w:rsidR="00653740" w:rsidRPr="00FB69AA" w:rsidRDefault="00653740" w:rsidP="00EE2683">
      <w:pPr>
        <w:rPr>
          <w:rFonts w:eastAsia="SimSun"/>
          <w:lang w:eastAsia="zh-CN"/>
        </w:rPr>
      </w:pPr>
      <w:r w:rsidRPr="00FB69AA">
        <w:rPr>
          <w:lang w:eastAsia="zh-CN"/>
        </w:rPr>
        <w:t xml:space="preserve">In the two-way measurement, under the condition that the clocks on both sides are the same, </w:t>
      </w:r>
      <w:r w:rsidR="00FA2850" w:rsidRPr="00FB69AA">
        <w:rPr>
          <w:lang w:eastAsia="zh-CN"/>
        </w:rPr>
        <w:t xml:space="preserve">the </w:t>
      </w:r>
      <w:r w:rsidRPr="00FB69AA">
        <w:rPr>
          <w:lang w:eastAsia="zh-CN"/>
        </w:rPr>
        <w:t xml:space="preserve">Session-Sender carries the transmit timestamp t1, </w:t>
      </w:r>
      <w:r w:rsidR="00B84E05" w:rsidRPr="00FB69AA">
        <w:rPr>
          <w:lang w:eastAsia="zh-CN"/>
        </w:rPr>
        <w:t xml:space="preserve">the </w:t>
      </w:r>
      <w:r w:rsidRPr="00FB69AA">
        <w:rPr>
          <w:lang w:eastAsia="zh-CN"/>
        </w:rPr>
        <w:t xml:space="preserve">Session-Reflector carries a receive timestamp t2 and a reply timestamp t3, and the time at which </w:t>
      </w:r>
      <w:r w:rsidR="00B84E05" w:rsidRPr="00FB69AA">
        <w:rPr>
          <w:lang w:eastAsia="zh-CN"/>
        </w:rPr>
        <w:t xml:space="preserve">the </w:t>
      </w:r>
      <w:r w:rsidRPr="00FB69AA">
        <w:rPr>
          <w:lang w:eastAsia="zh-CN"/>
        </w:rPr>
        <w:t xml:space="preserve">Session-Sender receives the returned test packet is t4. Thus, the latency of a single cycle is calculated using four timestamps: </w:t>
      </w:r>
      <m:oMath>
        <m:r>
          <w:rPr>
            <w:rFonts w:ascii="Cambria Math" w:hAnsi="Cambria Math"/>
            <w:lang w:eastAsia="zh-CN"/>
          </w:rPr>
          <m:t>Latency=(</m:t>
        </m:r>
        <m:r>
          <m:rPr>
            <m:sty m:val="p"/>
          </m:rPr>
          <w:rPr>
            <w:rFonts w:ascii="Cambria Math" w:eastAsia="SimSun" w:hAnsi="Cambria Math"/>
          </w:rPr>
          <m:t>t4-t1)-(t3-t2)</m:t>
        </m:r>
      </m:oMath>
      <w:r w:rsidRPr="00FB69AA">
        <w:rPr>
          <w:rFonts w:eastAsia="SimSun"/>
          <w:lang w:eastAsia="zh-CN"/>
        </w:rPr>
        <w:t>.</w:t>
      </w:r>
    </w:p>
    <w:p w14:paraId="532ED2EF" w14:textId="16BF71DB" w:rsidR="00653740" w:rsidRPr="00FB69AA" w:rsidRDefault="00653740" w:rsidP="00EE2683">
      <w:pPr>
        <w:rPr>
          <w:lang w:eastAsia="zh-CN"/>
        </w:rPr>
      </w:pPr>
      <w:r w:rsidRPr="00FB69AA">
        <w:rPr>
          <w:lang w:eastAsia="zh-CN"/>
        </w:rPr>
        <w:t xml:space="preserve">In loopback measurement, </w:t>
      </w:r>
      <w:r w:rsidR="00B84E05" w:rsidRPr="00FB69AA">
        <w:rPr>
          <w:lang w:eastAsia="zh-CN"/>
        </w:rPr>
        <w:t xml:space="preserve">the </w:t>
      </w:r>
      <w:r w:rsidRPr="00FB69AA">
        <w:rPr>
          <w:lang w:eastAsia="zh-CN"/>
        </w:rPr>
        <w:t>Session-Sender retrieves timestamp t1 from the test packets returned by the Session-Reflector and collects the receive time</w:t>
      </w:r>
      <w:r w:rsidR="00E36481" w:rsidRPr="00FB69AA">
        <w:rPr>
          <w:lang w:eastAsia="zh-CN"/>
        </w:rPr>
        <w:t>stamp</w:t>
      </w:r>
      <w:r w:rsidRPr="00FB69AA">
        <w:rPr>
          <w:lang w:eastAsia="zh-CN"/>
        </w:rPr>
        <w:t xml:space="preserve"> t2 locally. Both times</w:t>
      </w:r>
      <w:r w:rsidR="00E56C24" w:rsidRPr="00FB69AA">
        <w:rPr>
          <w:lang w:eastAsia="zh-CN"/>
        </w:rPr>
        <w:t>,</w:t>
      </w:r>
      <w:r w:rsidRPr="00FB69AA">
        <w:rPr>
          <w:lang w:eastAsia="zh-CN"/>
        </w:rPr>
        <w:t xml:space="preserve"> t1 and t2</w:t>
      </w:r>
      <w:r w:rsidR="00E56C24" w:rsidRPr="00FB69AA">
        <w:rPr>
          <w:lang w:eastAsia="zh-CN"/>
        </w:rPr>
        <w:t>,</w:t>
      </w:r>
      <w:r w:rsidRPr="00FB69AA">
        <w:rPr>
          <w:lang w:eastAsia="zh-CN"/>
        </w:rPr>
        <w:t xml:space="preserve"> are used to measure the loopback latency; thus,</w:t>
      </w:r>
      <w:r w:rsidR="0097588A" w:rsidRPr="00FB69AA">
        <w:rPr>
          <w:lang w:eastAsia="zh-CN"/>
        </w:rPr>
        <w:t xml:space="preserve"> </w:t>
      </w:r>
      <m:oMath>
        <m:r>
          <w:rPr>
            <w:rFonts w:ascii="Cambria Math" w:hAnsi="Cambria Math"/>
            <w:lang w:eastAsia="zh-CN"/>
          </w:rPr>
          <m:t>Latency=</m:t>
        </m:r>
        <m:r>
          <m:rPr>
            <m:sty m:val="p"/>
          </m:rPr>
          <w:rPr>
            <w:rFonts w:ascii="Cambria Math" w:eastAsia="SimSun" w:hAnsi="Cambria Math"/>
          </w:rPr>
          <m:t>t2-t1</m:t>
        </m:r>
      </m:oMath>
      <w:r w:rsidR="0097588A" w:rsidRPr="00FB69AA">
        <w:rPr>
          <w:lang w:eastAsia="zh-CN"/>
        </w:rPr>
        <w:t>.</w:t>
      </w:r>
    </w:p>
    <w:p w14:paraId="4438EB4B" w14:textId="0F74B713" w:rsidR="00653740" w:rsidRPr="00FB69AA" w:rsidRDefault="00653740" w:rsidP="00EE2683">
      <w:pPr>
        <w:rPr>
          <w:lang w:eastAsia="zh-CN"/>
        </w:rPr>
      </w:pPr>
      <w:r w:rsidRPr="00FB69AA">
        <w:rPr>
          <w:lang w:eastAsia="zh-CN"/>
        </w:rPr>
        <w:t>In loopback measurement with timestamp and forward</w:t>
      </w:r>
      <w:r w:rsidR="00A335E0" w:rsidRPr="00FB69AA">
        <w:rPr>
          <w:lang w:eastAsia="zh-CN"/>
        </w:rPr>
        <w:t>ing</w:t>
      </w:r>
      <w:r w:rsidRPr="00FB69AA">
        <w:rPr>
          <w:lang w:eastAsia="zh-CN"/>
        </w:rPr>
        <w:t xml:space="preserve"> function, </w:t>
      </w:r>
      <w:r w:rsidR="00BA4547" w:rsidRPr="00FB69AA">
        <w:rPr>
          <w:lang w:eastAsia="zh-CN"/>
        </w:rPr>
        <w:t xml:space="preserve">the </w:t>
      </w:r>
      <w:r w:rsidRPr="00FB69AA">
        <w:rPr>
          <w:lang w:eastAsia="zh-CN"/>
        </w:rPr>
        <w:t>Session-Sender retrieves timestamps t1 and t2 from the returned test packets by the Session-Reflector and collects the receive time</w:t>
      </w:r>
      <w:r w:rsidR="00E36481" w:rsidRPr="00FB69AA">
        <w:rPr>
          <w:lang w:eastAsia="zh-CN"/>
        </w:rPr>
        <w:t>stamp</w:t>
      </w:r>
      <w:r w:rsidRPr="00FB69AA">
        <w:rPr>
          <w:lang w:eastAsia="zh-CN"/>
        </w:rPr>
        <w:t xml:space="preserve"> t3 locally. Thus, the unidirectional latency is </w:t>
      </w:r>
      <m:oMath>
        <m:r>
          <w:rPr>
            <w:rFonts w:ascii="Cambria Math" w:hAnsi="Cambria Math"/>
            <w:lang w:eastAsia="zh-CN"/>
          </w:rPr>
          <m:t>Latency=</m:t>
        </m:r>
        <m:r>
          <m:rPr>
            <m:sty m:val="p"/>
          </m:rPr>
          <w:rPr>
            <w:rFonts w:ascii="Cambria Math" w:eastAsia="SimSun" w:hAnsi="Cambria Math"/>
          </w:rPr>
          <m:t>t2-t1</m:t>
        </m:r>
      </m:oMath>
      <w:r w:rsidRPr="00FB69AA">
        <w:rPr>
          <w:lang w:eastAsia="zh-CN"/>
        </w:rPr>
        <w:t xml:space="preserve">, whereas the loopback latency is </w:t>
      </w:r>
      <m:oMath>
        <m:r>
          <w:rPr>
            <w:rFonts w:ascii="Cambria Math" w:hAnsi="Cambria Math"/>
            <w:lang w:eastAsia="zh-CN"/>
          </w:rPr>
          <m:t>Latency=</m:t>
        </m:r>
        <m:r>
          <m:rPr>
            <m:sty m:val="p"/>
          </m:rPr>
          <w:rPr>
            <w:rFonts w:ascii="Cambria Math" w:eastAsia="SimSun" w:hAnsi="Cambria Math"/>
          </w:rPr>
          <m:t>t3-t1</m:t>
        </m:r>
      </m:oMath>
      <w:r w:rsidRPr="00FB69AA">
        <w:rPr>
          <w:lang w:eastAsia="zh-CN"/>
        </w:rPr>
        <w:t>.</w:t>
      </w:r>
    </w:p>
    <w:p w14:paraId="56A764DA" w14:textId="53E6D792" w:rsidR="00653740" w:rsidRPr="00FB69AA" w:rsidRDefault="001A415F" w:rsidP="007B368E">
      <w:pPr>
        <w:pStyle w:val="Heading3"/>
      </w:pPr>
      <w:r w:rsidRPr="00FB69AA">
        <w:t>9.4.2</w:t>
      </w:r>
      <w:r w:rsidRPr="00FB69AA">
        <w:tab/>
      </w:r>
      <w:r w:rsidR="00653740" w:rsidRPr="00FB69AA">
        <w:t>Jitter</w:t>
      </w:r>
    </w:p>
    <w:p w14:paraId="76A55F4B" w14:textId="3FB7F68F" w:rsidR="00653740" w:rsidRPr="00FB69AA" w:rsidRDefault="00653740" w:rsidP="00EE2683">
      <w:pPr>
        <w:rPr>
          <w:lang w:eastAsia="zh-CN"/>
        </w:rPr>
      </w:pPr>
      <w:r w:rsidRPr="00FB69AA">
        <w:rPr>
          <w:lang w:eastAsia="zh-CN"/>
        </w:rPr>
        <w:t>Jitter is calculated from the absolute value of the latency of the neighbo</w:t>
      </w:r>
      <w:r w:rsidR="00EA0BE0" w:rsidRPr="00FB69AA">
        <w:rPr>
          <w:lang w:eastAsia="zh-CN"/>
        </w:rPr>
        <w:t>u</w:t>
      </w:r>
      <w:r w:rsidRPr="00FB69AA">
        <w:rPr>
          <w:lang w:eastAsia="zh-CN"/>
        </w:rPr>
        <w:t>ring cycles. During the measurements, the same measurement mode is required for multiple measurements. After obtaining a series of timestamp</w:t>
      </w:r>
      <w:r w:rsidR="00EA0BE0" w:rsidRPr="00FB69AA">
        <w:rPr>
          <w:lang w:eastAsia="zh-CN"/>
        </w:rPr>
        <w:t>ed</w:t>
      </w:r>
      <w:r w:rsidRPr="00FB69AA">
        <w:rPr>
          <w:lang w:eastAsia="zh-CN"/>
        </w:rPr>
        <w:t xml:space="preserve"> data, it is possible to first calculate the latency of each cycle according to the formula described above, and finally calculate the jitter using the values of latency of two neighbo</w:t>
      </w:r>
      <w:r w:rsidR="00EA0BE0" w:rsidRPr="00FB69AA">
        <w:rPr>
          <w:lang w:eastAsia="zh-CN"/>
        </w:rPr>
        <w:t>u</w:t>
      </w:r>
      <w:r w:rsidRPr="00FB69AA">
        <w:rPr>
          <w:lang w:eastAsia="zh-CN"/>
        </w:rPr>
        <w:t xml:space="preserve">ring cycles: </w:t>
      </w:r>
      <m:oMath>
        <m:r>
          <m:rPr>
            <m:sty m:val="p"/>
          </m:rPr>
          <w:rPr>
            <w:rFonts w:ascii="Cambria Math" w:hAnsi="Cambria Math"/>
            <w:lang w:eastAsia="zh-CN"/>
          </w:rPr>
          <m:t>Jitter</m:t>
        </m:r>
        <m:r>
          <w:rPr>
            <w:rFonts w:ascii="Cambria Math" w:hAnsi="Cambria Math"/>
            <w:lang w:eastAsia="zh-CN"/>
          </w:rPr>
          <m:t>=</m:t>
        </m:r>
        <m:d>
          <m:dPr>
            <m:begChr m:val="|"/>
            <m:endChr m:val="|"/>
            <m:ctrlPr>
              <w:rPr>
                <w:rFonts w:ascii="Cambria Math" w:eastAsia="SimSun" w:hAnsi="Cambria Math"/>
              </w:rPr>
            </m:ctrlPr>
          </m:dPr>
          <m:e>
            <m:r>
              <m:rPr>
                <m:sty m:val="p"/>
              </m:rPr>
              <w:rPr>
                <w:rFonts w:ascii="Cambria Math" w:eastAsia="SimSun" w:hAnsi="Cambria Math"/>
              </w:rPr>
              <m:t>Latency1-Latency2</m:t>
            </m:r>
          </m:e>
        </m:d>
      </m:oMath>
      <w:r w:rsidRPr="00FB69AA">
        <w:rPr>
          <w:lang w:eastAsia="zh-CN"/>
        </w:rPr>
        <w:t>.</w:t>
      </w:r>
    </w:p>
    <w:p w14:paraId="4145AB78" w14:textId="426DA59E" w:rsidR="00653740" w:rsidRPr="00FB69AA" w:rsidRDefault="001A415F" w:rsidP="007B368E">
      <w:pPr>
        <w:pStyle w:val="Heading3"/>
      </w:pPr>
      <w:r w:rsidRPr="00FB69AA">
        <w:t>9.4.3</w:t>
      </w:r>
      <w:r w:rsidRPr="00FB69AA">
        <w:tab/>
      </w:r>
      <w:r w:rsidR="00653740" w:rsidRPr="00FB69AA">
        <w:t xml:space="preserve">Packet </w:t>
      </w:r>
      <w:r w:rsidR="00BC6C3B" w:rsidRPr="00FB69AA">
        <w:t>l</w:t>
      </w:r>
      <w:r w:rsidR="00653740" w:rsidRPr="00FB69AA">
        <w:t xml:space="preserve">oss </w:t>
      </w:r>
      <w:r w:rsidR="00BC6C3B" w:rsidRPr="00FB69AA">
        <w:t>r</w:t>
      </w:r>
      <w:r w:rsidR="00653740" w:rsidRPr="00FB69AA">
        <w:t>atio</w:t>
      </w:r>
    </w:p>
    <w:p w14:paraId="4F06C148" w14:textId="03778701" w:rsidR="0097588A" w:rsidRPr="00FB69AA" w:rsidRDefault="00653740">
      <w:pPr>
        <w:rPr>
          <w:lang w:eastAsia="zh-CN"/>
        </w:rPr>
      </w:pPr>
      <w:r w:rsidRPr="00FB69AA">
        <w:rPr>
          <w:lang w:eastAsia="zh-CN"/>
        </w:rPr>
        <w:t>The packet loss ratio is calculated by reading the value of each counter in the returned packets.</w:t>
      </w:r>
      <w:r w:rsidRPr="00FB69AA">
        <w:t xml:space="preserve"> </w:t>
      </w:r>
      <w:r w:rsidRPr="00FB69AA">
        <w:rPr>
          <w:lang w:eastAsia="zh-CN"/>
        </w:rPr>
        <w:t xml:space="preserve">If the packet loss ratio is measured for the forward path, the TX counter of the Session-Sender and the RX counter of the Session-Reflector </w:t>
      </w:r>
      <w:r w:rsidR="00581F32" w:rsidRPr="00FB69AA">
        <w:rPr>
          <w:lang w:eastAsia="zh-CN"/>
        </w:rPr>
        <w:t>are</w:t>
      </w:r>
      <w:r w:rsidRPr="00FB69AA">
        <w:rPr>
          <w:lang w:eastAsia="zh-CN"/>
        </w:rPr>
        <w:t xml:space="preserve"> required to be used. If the packet loss ratio is calculated for the reverse path, the TX counter of the Session-Reflector is required to be read, and the corresponding RX counter is required to be read locally</w:t>
      </w:r>
      <w:r w:rsidR="006A7816" w:rsidRPr="00FB69AA">
        <w:rPr>
          <w:lang w:eastAsia="zh-CN"/>
        </w:rPr>
        <w:t>,</w:t>
      </w:r>
      <w:r w:rsidRPr="00FB69AA">
        <w:rPr>
          <w:lang w:eastAsia="zh-CN"/>
        </w:rPr>
        <w:t xml:space="preserve"> to calculate the packet loss ratio in the return path. </w:t>
      </w:r>
    </w:p>
    <w:p w14:paraId="4C799CA7" w14:textId="2F5ADEB3" w:rsidR="00653740" w:rsidRPr="00FB69AA" w:rsidRDefault="00653740" w:rsidP="00EE2683">
      <w:pPr>
        <w:rPr>
          <w:lang w:eastAsia="zh-CN"/>
        </w:rPr>
      </w:pPr>
      <w:r w:rsidRPr="00FB69AA">
        <w:rPr>
          <w:lang w:eastAsia="zh-CN"/>
        </w:rPr>
        <w:t>For the forward path, the TX counter of the Session-Sender is p1 and the RX counter of the Session-Reflector is p2</w:t>
      </w:r>
      <w:r w:rsidR="0097588A" w:rsidRPr="00FB69AA">
        <w:rPr>
          <w:lang w:eastAsia="zh-CN"/>
        </w:rPr>
        <w:t>.</w:t>
      </w:r>
      <w:r w:rsidRPr="00FB69AA">
        <w:rPr>
          <w:lang w:eastAsia="zh-CN"/>
        </w:rPr>
        <w:t xml:space="preserve"> For the return path, the TX counter of the Session-Reflector is p1 and the corresponding RX counter of the local counter is p2</w:t>
      </w:r>
      <w:r w:rsidR="0097588A" w:rsidRPr="00FB69AA">
        <w:rPr>
          <w:lang w:eastAsia="zh-CN"/>
        </w:rPr>
        <w:t>.</w:t>
      </w:r>
      <w:r w:rsidRPr="00FB69AA">
        <w:rPr>
          <w:lang w:eastAsia="zh-CN"/>
        </w:rPr>
        <w:t xml:space="preserve"> </w:t>
      </w:r>
      <w:r w:rsidR="0097588A" w:rsidRPr="00FB69AA">
        <w:rPr>
          <w:lang w:eastAsia="zh-CN"/>
        </w:rPr>
        <w:t>T</w:t>
      </w:r>
      <w:r w:rsidRPr="00FB69AA">
        <w:rPr>
          <w:lang w:eastAsia="zh-CN"/>
        </w:rPr>
        <w:t xml:space="preserve">he packet loss ratio is </w:t>
      </w:r>
      <m:oMath>
        <m:r>
          <m:rPr>
            <m:sty m:val="p"/>
          </m:rPr>
          <w:rPr>
            <w:rFonts w:ascii="Cambria Math" w:hAnsi="Cambria Math"/>
            <w:lang w:eastAsia="zh-CN"/>
          </w:rPr>
          <m:t>Loss</m:t>
        </m:r>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p1-p2</m:t>
            </m:r>
          </m:num>
          <m:den>
            <m:r>
              <m:rPr>
                <m:sty m:val="p"/>
              </m:rPr>
              <w:rPr>
                <w:rFonts w:ascii="Cambria Math" w:hAnsi="Cambria Math"/>
                <w:lang w:eastAsia="zh-CN"/>
              </w:rPr>
              <m:t>p</m:t>
            </m:r>
            <m:r>
              <w:rPr>
                <w:rFonts w:ascii="Cambria Math" w:hAnsi="Cambria Math"/>
                <w:lang w:eastAsia="zh-CN"/>
              </w:rPr>
              <m:t>1</m:t>
            </m:r>
          </m:den>
        </m:f>
        <m:r>
          <m:rPr>
            <m:sty m:val="p"/>
          </m:rPr>
          <w:rPr>
            <w:rFonts w:ascii="Cambria Math" w:hAnsi="Cambria Math"/>
            <w:lang w:eastAsia="zh-CN"/>
          </w:rPr>
          <m:t>×100%</m:t>
        </m:r>
      </m:oMath>
      <w:r w:rsidRPr="00FB69AA">
        <w:rPr>
          <w:lang w:eastAsia="zh-CN"/>
        </w:rPr>
        <w:t>.</w:t>
      </w:r>
    </w:p>
    <w:p w14:paraId="707B86F6" w14:textId="75F490B1" w:rsidR="00653740" w:rsidRPr="00FB69AA" w:rsidRDefault="001A415F" w:rsidP="007B368E">
      <w:pPr>
        <w:pStyle w:val="Heading3"/>
      </w:pPr>
      <w:r w:rsidRPr="00FB69AA">
        <w:t>9.4.4</w:t>
      </w:r>
      <w:r w:rsidRPr="00FB69AA">
        <w:tab/>
      </w:r>
      <w:r w:rsidR="00653740" w:rsidRPr="00FB69AA">
        <w:t>Throughput</w:t>
      </w:r>
    </w:p>
    <w:p w14:paraId="79D576B5" w14:textId="651D4F9E" w:rsidR="0097588A" w:rsidRPr="00FB69AA" w:rsidRDefault="00653740">
      <w:pPr>
        <w:rPr>
          <w:lang w:eastAsia="zh-CN"/>
        </w:rPr>
      </w:pPr>
      <w:r w:rsidRPr="00FB69AA">
        <w:rPr>
          <w:lang w:eastAsia="zh-CN"/>
        </w:rPr>
        <w:t>The throughput is calculated comprehensively by the Session-Sender</w:t>
      </w:r>
      <w:r w:rsidR="008A1561" w:rsidRPr="00FB69AA">
        <w:rPr>
          <w:lang w:eastAsia="zh-CN"/>
        </w:rPr>
        <w:t>,</w:t>
      </w:r>
      <w:r w:rsidRPr="00FB69AA">
        <w:rPr>
          <w:lang w:eastAsia="zh-CN"/>
        </w:rPr>
        <w:t xml:space="preserve"> by reading the values of each counter in the returned message and combining them with the latency. If the throughput in the forward path is measured, the RX counter of the Session-Reflector is required to be used; if the throughput in the reverse path is calculated, the corresponding RX counter is required to be read locally. </w:t>
      </w:r>
    </w:p>
    <w:p w14:paraId="3341CCF7" w14:textId="207DF864" w:rsidR="00653740" w:rsidRPr="00FB69AA" w:rsidRDefault="0097588A" w:rsidP="00653740">
      <w:pPr>
        <w:rPr>
          <w:rFonts w:eastAsia="SimSun"/>
          <w:lang w:eastAsia="zh-CN"/>
        </w:rPr>
      </w:pPr>
      <w:r w:rsidRPr="00FB69AA">
        <w:rPr>
          <w:lang w:eastAsia="zh-CN"/>
        </w:rPr>
        <w:t xml:space="preserve">For </w:t>
      </w:r>
      <w:r w:rsidR="00653740" w:rsidRPr="00FB69AA">
        <w:rPr>
          <w:lang w:eastAsia="zh-CN"/>
        </w:rPr>
        <w:t xml:space="preserve">the forward path, the value of the Session-Reflector Rx counter is p1 and the size of packets that are not processed by the Session-Reflector is </w:t>
      </w:r>
      <w:proofErr w:type="spellStart"/>
      <w:r w:rsidR="00653740" w:rsidRPr="00FB69AA">
        <w:rPr>
          <w:lang w:eastAsia="zh-CN"/>
        </w:rPr>
        <w:t>xMB</w:t>
      </w:r>
      <w:proofErr w:type="spellEnd"/>
      <w:r w:rsidR="00653740" w:rsidRPr="00FB69AA">
        <w:rPr>
          <w:lang w:eastAsia="zh-CN"/>
        </w:rPr>
        <w:t>. For the reverse path, the value of the local Rx counter is p1</w:t>
      </w:r>
      <w:r w:rsidRPr="00FB69AA">
        <w:rPr>
          <w:lang w:eastAsia="zh-CN"/>
        </w:rPr>
        <w:t>.</w:t>
      </w:r>
      <w:r w:rsidR="00653740" w:rsidRPr="00FB69AA">
        <w:rPr>
          <w:lang w:eastAsia="zh-CN"/>
        </w:rPr>
        <w:t xml:space="preserve"> </w:t>
      </w:r>
      <w:r w:rsidRPr="00FB69AA">
        <w:rPr>
          <w:lang w:eastAsia="zh-CN"/>
        </w:rPr>
        <w:t>The</w:t>
      </w:r>
      <w:r w:rsidR="00653740" w:rsidRPr="00FB69AA">
        <w:rPr>
          <w:lang w:eastAsia="zh-CN"/>
        </w:rPr>
        <w:t xml:space="preserve"> throughput is: </w:t>
      </w:r>
      <m:oMath>
        <m:r>
          <m:rPr>
            <m:sty m:val="p"/>
          </m:rPr>
          <w:rPr>
            <w:rFonts w:ascii="Cambria Math" w:hAnsi="Cambria Math"/>
            <w:lang w:eastAsia="zh-CN"/>
          </w:rPr>
          <m:t>Throughput</m:t>
        </m:r>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p1×x</m:t>
            </m:r>
          </m:num>
          <m:den>
            <m:r>
              <m:rPr>
                <m:sty m:val="p"/>
              </m:rPr>
              <w:rPr>
                <w:rFonts w:ascii="Cambria Math" w:hAnsi="Cambria Math"/>
                <w:lang w:eastAsia="zh-CN"/>
              </w:rPr>
              <m:t>Latency</m:t>
            </m:r>
          </m:den>
        </m:f>
      </m:oMath>
      <w:r w:rsidR="00653740" w:rsidRPr="00FB69AA">
        <w:rPr>
          <w:rFonts w:eastAsia="SimSun"/>
          <w:lang w:eastAsia="zh-CN"/>
        </w:rPr>
        <w:t>.</w:t>
      </w:r>
    </w:p>
    <w:p w14:paraId="7E60E20A" w14:textId="57A7EC52" w:rsidR="00653740" w:rsidRPr="00FB69AA" w:rsidRDefault="001A415F" w:rsidP="007B368E">
      <w:pPr>
        <w:pStyle w:val="Heading1"/>
      </w:pPr>
      <w:bookmarkStart w:id="139" w:name="_Toc132018237"/>
      <w:bookmarkStart w:id="140" w:name="_Toc201934913"/>
      <w:bookmarkStart w:id="141" w:name="_Toc208321844"/>
      <w:bookmarkStart w:id="142" w:name="_Toc208407042"/>
      <w:r w:rsidRPr="00FB69AA">
        <w:lastRenderedPageBreak/>
        <w:t>10</w:t>
      </w:r>
      <w:r w:rsidRPr="00FB69AA">
        <w:tab/>
      </w:r>
      <w:r w:rsidR="0097588A" w:rsidRPr="00FB69AA">
        <w:rPr>
          <w:rFonts w:eastAsiaTheme="minorEastAsia"/>
          <w:lang w:eastAsia="zh-CN"/>
        </w:rPr>
        <w:t xml:space="preserve">Future </w:t>
      </w:r>
      <w:r w:rsidR="00BF07CC" w:rsidRPr="00FB69AA">
        <w:rPr>
          <w:rFonts w:eastAsiaTheme="minorEastAsia"/>
          <w:lang w:eastAsia="zh-CN"/>
        </w:rPr>
        <w:t>w</w:t>
      </w:r>
      <w:r w:rsidR="0097588A" w:rsidRPr="00FB69AA">
        <w:rPr>
          <w:rFonts w:eastAsiaTheme="minorEastAsia"/>
        </w:rPr>
        <w:t>ork</w:t>
      </w:r>
      <w:r w:rsidR="00653740" w:rsidRPr="00FB69AA">
        <w:t xml:space="preserve"> </w:t>
      </w:r>
      <w:r w:rsidR="0097588A" w:rsidRPr="00FB69AA">
        <w:rPr>
          <w:rFonts w:eastAsiaTheme="minorEastAsia"/>
          <w:lang w:eastAsia="zh-CN"/>
        </w:rPr>
        <w:t>of</w:t>
      </w:r>
      <w:r w:rsidR="0097588A" w:rsidRPr="00FB69AA">
        <w:t xml:space="preserve"> </w:t>
      </w:r>
      <w:r w:rsidR="00653740" w:rsidRPr="00FB69AA">
        <w:t>SRv6 PM</w:t>
      </w:r>
      <w:bookmarkEnd w:id="139"/>
      <w:bookmarkEnd w:id="140"/>
      <w:bookmarkEnd w:id="141"/>
      <w:bookmarkEnd w:id="142"/>
    </w:p>
    <w:p w14:paraId="73C968D6" w14:textId="24595C12" w:rsidR="00653740" w:rsidRPr="00FB69AA" w:rsidRDefault="00653740" w:rsidP="00EE2683">
      <w:pPr>
        <w:rPr>
          <w:lang w:eastAsia="zh-CN"/>
        </w:rPr>
      </w:pPr>
      <w:r w:rsidRPr="00FB69AA">
        <w:rPr>
          <w:lang w:eastAsia="zh-CN"/>
        </w:rPr>
        <w:t xml:space="preserve">With the large-scale implementation of SRv6, it is important to </w:t>
      </w:r>
      <w:r w:rsidR="0097588A" w:rsidRPr="00FB69AA">
        <w:rPr>
          <w:lang w:eastAsia="zh-CN"/>
        </w:rPr>
        <w:t xml:space="preserve">address </w:t>
      </w:r>
      <w:r w:rsidRPr="00FB69AA">
        <w:rPr>
          <w:lang w:eastAsia="zh-CN"/>
        </w:rPr>
        <w:t xml:space="preserve">the </w:t>
      </w:r>
      <w:r w:rsidR="0097588A" w:rsidRPr="00FB69AA">
        <w:rPr>
          <w:lang w:eastAsia="zh-CN"/>
        </w:rPr>
        <w:t xml:space="preserve">challenge </w:t>
      </w:r>
      <w:r w:rsidRPr="00FB69AA">
        <w:rPr>
          <w:lang w:eastAsia="zh-CN"/>
        </w:rPr>
        <w:t xml:space="preserve">of effectively undertaking </w:t>
      </w:r>
      <w:r w:rsidR="00BF07CC" w:rsidRPr="00FB69AA">
        <w:rPr>
          <w:lang w:eastAsia="zh-CN"/>
        </w:rPr>
        <w:t>PM</w:t>
      </w:r>
      <w:r w:rsidRPr="00FB69AA">
        <w:rPr>
          <w:lang w:eastAsia="zh-CN"/>
        </w:rPr>
        <w:t xml:space="preserve"> and ensuring the efficiency and stability of network operations. This </w:t>
      </w:r>
      <w:r w:rsidR="00AD217A" w:rsidRPr="00FB69AA">
        <w:rPr>
          <w:lang w:eastAsia="zh-CN"/>
        </w:rPr>
        <w:t>clause</w:t>
      </w:r>
      <w:r w:rsidRPr="00FB69AA">
        <w:rPr>
          <w:lang w:eastAsia="zh-CN"/>
        </w:rPr>
        <w:t xml:space="preserve"> </w:t>
      </w:r>
      <w:r w:rsidR="0097588A" w:rsidRPr="00FB69AA">
        <w:rPr>
          <w:lang w:eastAsia="zh-CN"/>
        </w:rPr>
        <w:t xml:space="preserve">outlines </w:t>
      </w:r>
      <w:r w:rsidRPr="00FB69AA">
        <w:rPr>
          <w:lang w:eastAsia="zh-CN"/>
        </w:rPr>
        <w:t xml:space="preserve">the </w:t>
      </w:r>
      <w:r w:rsidR="0097588A" w:rsidRPr="00FB69AA">
        <w:rPr>
          <w:lang w:eastAsia="zh-CN"/>
        </w:rPr>
        <w:t>future work</w:t>
      </w:r>
      <w:r w:rsidRPr="00FB69AA">
        <w:rPr>
          <w:lang w:eastAsia="zh-CN"/>
        </w:rPr>
        <w:t xml:space="preserve"> for SRv6 </w:t>
      </w:r>
      <w:r w:rsidR="00BF07CC" w:rsidRPr="00FB69AA">
        <w:rPr>
          <w:lang w:eastAsia="zh-CN"/>
        </w:rPr>
        <w:t>PM</w:t>
      </w:r>
      <w:r w:rsidRPr="00FB69AA">
        <w:rPr>
          <w:lang w:eastAsia="zh-CN"/>
        </w:rPr>
        <w:t xml:space="preserve"> technology.</w:t>
      </w:r>
    </w:p>
    <w:p w14:paraId="5BE1A32D" w14:textId="2070C67D" w:rsidR="00653740" w:rsidRPr="00FB69AA" w:rsidRDefault="00653740" w:rsidP="00EE2683">
      <w:pPr>
        <w:rPr>
          <w:lang w:eastAsia="zh-CN"/>
        </w:rPr>
      </w:pPr>
      <w:r w:rsidRPr="00FB69AA">
        <w:rPr>
          <w:lang w:eastAsia="zh-CN"/>
        </w:rPr>
        <w:t xml:space="preserve">First, SRv6 </w:t>
      </w:r>
      <w:r w:rsidR="00BF07CC" w:rsidRPr="00FB69AA">
        <w:rPr>
          <w:lang w:eastAsia="zh-CN"/>
        </w:rPr>
        <w:t>PM</w:t>
      </w:r>
      <w:r w:rsidRPr="00FB69AA">
        <w:rPr>
          <w:lang w:eastAsia="zh-CN"/>
        </w:rPr>
        <w:t xml:space="preserve"> technology will develop in the direction of intelligence. Advanced technologies, such as artificial intelligence and machine learning, </w:t>
      </w:r>
      <w:r w:rsidR="0097588A" w:rsidRPr="00FB69AA">
        <w:rPr>
          <w:lang w:eastAsia="zh-CN"/>
        </w:rPr>
        <w:t xml:space="preserve">will be </w:t>
      </w:r>
      <w:r w:rsidRPr="00FB69AA">
        <w:rPr>
          <w:lang w:eastAsia="zh-CN"/>
        </w:rPr>
        <w:t xml:space="preserve">utilized to monitor the network </w:t>
      </w:r>
      <w:r w:rsidR="00C262A4" w:rsidRPr="00FB69AA">
        <w:rPr>
          <w:lang w:eastAsia="zh-CN"/>
        </w:rPr>
        <w:t>states</w:t>
      </w:r>
      <w:r w:rsidRPr="00FB69AA">
        <w:rPr>
          <w:lang w:eastAsia="zh-CN"/>
        </w:rPr>
        <w:t xml:space="preserve"> in real time, automatically identify performance bottlenecks, and predict potential network problems. Through intelligent </w:t>
      </w:r>
      <w:r w:rsidR="003B0BCA" w:rsidRPr="00FB69AA">
        <w:rPr>
          <w:lang w:eastAsia="zh-CN"/>
        </w:rPr>
        <w:t>PM</w:t>
      </w:r>
      <w:r w:rsidRPr="00FB69AA">
        <w:rPr>
          <w:lang w:eastAsia="zh-CN"/>
        </w:rPr>
        <w:t>, exceptions in the network can be detected and resolved in a timely manner to ensure the continuous and stable operation of the SRv6 network.</w:t>
      </w:r>
    </w:p>
    <w:p w14:paraId="34052AC9" w14:textId="2BC20AD6" w:rsidR="00653740" w:rsidRPr="00FB69AA" w:rsidRDefault="00653740" w:rsidP="00EE2683">
      <w:pPr>
        <w:rPr>
          <w:lang w:eastAsia="zh-CN"/>
        </w:rPr>
      </w:pPr>
      <w:r w:rsidRPr="00FB69AA">
        <w:rPr>
          <w:lang w:eastAsia="zh-CN"/>
        </w:rPr>
        <w:t xml:space="preserve">Second, SRv6 </w:t>
      </w:r>
      <w:r w:rsidR="003B0BCA" w:rsidRPr="00FB69AA">
        <w:rPr>
          <w:lang w:eastAsia="zh-CN"/>
        </w:rPr>
        <w:t>PM</w:t>
      </w:r>
      <w:r w:rsidRPr="00FB69AA">
        <w:rPr>
          <w:lang w:eastAsia="zh-CN"/>
        </w:rPr>
        <w:t xml:space="preserve"> techniques </w:t>
      </w:r>
      <w:r w:rsidR="0097588A" w:rsidRPr="00FB69AA">
        <w:rPr>
          <w:lang w:eastAsia="zh-CN"/>
        </w:rPr>
        <w:t xml:space="preserve">will </w:t>
      </w:r>
      <w:r w:rsidRPr="00FB69AA">
        <w:rPr>
          <w:lang w:eastAsia="zh-CN"/>
        </w:rPr>
        <w:t xml:space="preserve">focus more on end-to-end performance evaluation. In the SRv6 network, end-to-end performance is directly related to user experience and service quality. Therefore, future </w:t>
      </w:r>
      <w:r w:rsidR="003B0BCA" w:rsidRPr="00FB69AA">
        <w:rPr>
          <w:lang w:eastAsia="zh-CN"/>
        </w:rPr>
        <w:t>PM</w:t>
      </w:r>
      <w:r w:rsidRPr="00FB69AA">
        <w:rPr>
          <w:lang w:eastAsia="zh-CN"/>
        </w:rPr>
        <w:t xml:space="preserve"> technologies will emphasize comprehensively assessing the end-to-end performance of the network from the user</w:t>
      </w:r>
      <w:r w:rsidR="0097588A" w:rsidRPr="00FB69AA">
        <w:rPr>
          <w:lang w:eastAsia="zh-CN"/>
        </w:rPr>
        <w:t>s</w:t>
      </w:r>
      <w:r w:rsidR="00646A3F">
        <w:rPr>
          <w:lang w:eastAsia="zh-CN"/>
        </w:rPr>
        <w:t>'</w:t>
      </w:r>
      <w:r w:rsidR="0097588A" w:rsidRPr="00FB69AA">
        <w:rPr>
          <w:lang w:eastAsia="zh-CN"/>
        </w:rPr>
        <w:t xml:space="preserve"> </w:t>
      </w:r>
      <w:r w:rsidRPr="00FB69AA">
        <w:rPr>
          <w:lang w:eastAsia="zh-CN"/>
        </w:rPr>
        <w:t>perspective, including latency, jitter, packet loss rate, and other key indicators. This will help operators understand network conditions more accurately and optimize network resource allocation</w:t>
      </w:r>
      <w:r w:rsidR="003B0BCA" w:rsidRPr="00FB69AA">
        <w:rPr>
          <w:lang w:eastAsia="zh-CN"/>
        </w:rPr>
        <w:t>s</w:t>
      </w:r>
      <w:r w:rsidRPr="00FB69AA">
        <w:rPr>
          <w:lang w:eastAsia="zh-CN"/>
        </w:rPr>
        <w:t>.</w:t>
      </w:r>
    </w:p>
    <w:p w14:paraId="58AF9B55" w14:textId="42D5DB5B" w:rsidR="00653740" w:rsidRPr="00FB69AA" w:rsidRDefault="00653740" w:rsidP="00EE2683">
      <w:pPr>
        <w:rPr>
          <w:lang w:eastAsia="zh-CN"/>
        </w:rPr>
      </w:pPr>
      <w:r w:rsidRPr="00FB69AA">
        <w:rPr>
          <w:lang w:eastAsia="zh-CN"/>
        </w:rPr>
        <w:t xml:space="preserve">In addition, SRv6 </w:t>
      </w:r>
      <w:r w:rsidR="003B0BCA" w:rsidRPr="00FB69AA">
        <w:rPr>
          <w:lang w:eastAsia="zh-CN"/>
        </w:rPr>
        <w:t>PM</w:t>
      </w:r>
      <w:r w:rsidRPr="00FB69AA">
        <w:rPr>
          <w:lang w:eastAsia="zh-CN"/>
        </w:rPr>
        <w:t xml:space="preserve"> technology can be integrated with network security technology. </w:t>
      </w:r>
      <w:r w:rsidR="0097588A" w:rsidRPr="00FB69AA">
        <w:rPr>
          <w:lang w:eastAsia="zh-CN"/>
        </w:rPr>
        <w:t xml:space="preserve">During the </w:t>
      </w:r>
      <w:r w:rsidRPr="00FB69AA">
        <w:rPr>
          <w:lang w:eastAsia="zh-CN"/>
        </w:rPr>
        <w:t xml:space="preserve">network </w:t>
      </w:r>
      <w:r w:rsidR="003B0BCA" w:rsidRPr="00FB69AA">
        <w:rPr>
          <w:lang w:eastAsia="zh-CN"/>
        </w:rPr>
        <w:t>PM</w:t>
      </w:r>
      <w:r w:rsidRPr="00FB69AA">
        <w:rPr>
          <w:lang w:eastAsia="zh-CN"/>
        </w:rPr>
        <w:t>, potential security threats are discovered and prevented in a timely manner</w:t>
      </w:r>
      <w:r w:rsidR="003B0BCA" w:rsidRPr="00FB69AA">
        <w:rPr>
          <w:lang w:eastAsia="zh-CN"/>
        </w:rPr>
        <w:t>,</w:t>
      </w:r>
      <w:r w:rsidRPr="00FB69AA">
        <w:rPr>
          <w:lang w:eastAsia="zh-CN"/>
        </w:rPr>
        <w:t xml:space="preserve"> to ensure the security and reliability of the network. By integrating the </w:t>
      </w:r>
      <w:r w:rsidR="003B0BCA" w:rsidRPr="00FB69AA">
        <w:rPr>
          <w:lang w:eastAsia="zh-CN"/>
        </w:rPr>
        <w:t>PM</w:t>
      </w:r>
      <w:r w:rsidRPr="00FB69AA">
        <w:rPr>
          <w:lang w:eastAsia="zh-CN"/>
        </w:rPr>
        <w:t xml:space="preserve"> and security protection functions, a more robust SRv6 network system can be built.</w:t>
      </w:r>
    </w:p>
    <w:p w14:paraId="63E70363" w14:textId="69432263" w:rsidR="00653740" w:rsidRPr="00FB69AA" w:rsidRDefault="00653740" w:rsidP="002E0584">
      <w:pPr>
        <w:rPr>
          <w:lang w:eastAsia="zh-CN"/>
        </w:rPr>
      </w:pPr>
      <w:r w:rsidRPr="00FB69AA">
        <w:t xml:space="preserve">Finally, the standardization and openness of SRv6 </w:t>
      </w:r>
      <w:r w:rsidR="003B0BCA" w:rsidRPr="00FB69AA">
        <w:t>PM</w:t>
      </w:r>
      <w:r w:rsidRPr="00FB69AA">
        <w:t xml:space="preserve"> technology will become a trend. </w:t>
      </w:r>
      <w:r w:rsidR="0097588A" w:rsidRPr="00FB69AA">
        <w:rPr>
          <w:lang w:eastAsia="zh-CN"/>
        </w:rPr>
        <w:t>As</w:t>
      </w:r>
      <w:r w:rsidR="0097588A" w:rsidRPr="00FB69AA">
        <w:t xml:space="preserve"> </w:t>
      </w:r>
      <w:r w:rsidRPr="00FB69AA">
        <w:t>SRv6 technology</w:t>
      </w:r>
      <w:r w:rsidR="00C15580" w:rsidRPr="00FB69AA">
        <w:t xml:space="preserve"> grows in popularity</w:t>
      </w:r>
      <w:r w:rsidRPr="00FB69AA">
        <w:t xml:space="preserve">, major vendors and standardization organizations will jointly promote the standardization of </w:t>
      </w:r>
      <w:r w:rsidR="00225860" w:rsidRPr="00FB69AA">
        <w:t>PM</w:t>
      </w:r>
      <w:r w:rsidRPr="00FB69AA">
        <w:t xml:space="preserve"> technology</w:t>
      </w:r>
      <w:r w:rsidR="00225860" w:rsidRPr="00FB69AA">
        <w:t>,</w:t>
      </w:r>
      <w:r w:rsidRPr="00FB69AA">
        <w:t xml:space="preserve"> to achieve interoperability and compatibility between devices from different vendors. </w:t>
      </w:r>
      <w:r w:rsidR="00C15580" w:rsidRPr="00FB69AA">
        <w:t>Moreover</w:t>
      </w:r>
      <w:r w:rsidRPr="00FB69AA">
        <w:t xml:space="preserve">, </w:t>
      </w:r>
      <w:r w:rsidR="0097588A" w:rsidRPr="00FB69AA">
        <w:t>open</w:t>
      </w:r>
      <w:r w:rsidR="0097588A" w:rsidRPr="00FB69AA">
        <w:rPr>
          <w:lang w:eastAsia="zh-CN"/>
        </w:rPr>
        <w:t>-source</w:t>
      </w:r>
      <w:r w:rsidRPr="00FB69AA">
        <w:t xml:space="preserve"> </w:t>
      </w:r>
      <w:r w:rsidR="00225860" w:rsidRPr="00FB69AA">
        <w:t>PM</w:t>
      </w:r>
      <w:r w:rsidRPr="00FB69AA">
        <w:t xml:space="preserve"> platform</w:t>
      </w:r>
      <w:r w:rsidR="0097588A" w:rsidRPr="00FB69AA">
        <w:rPr>
          <w:lang w:eastAsia="zh-CN"/>
        </w:rPr>
        <w:t>s</w:t>
      </w:r>
      <w:r w:rsidRPr="00FB69AA">
        <w:t xml:space="preserve"> will attract more developers and innovators to jointly promote the continuous progress of SRv6 </w:t>
      </w:r>
      <w:r w:rsidR="00225860" w:rsidRPr="00FB69AA">
        <w:t>PM</w:t>
      </w:r>
      <w:r w:rsidRPr="00FB69AA">
        <w:t xml:space="preserve"> technology.</w:t>
      </w:r>
    </w:p>
    <w:p w14:paraId="6CFE1845" w14:textId="0BA962E3" w:rsidR="00D64D1E" w:rsidRPr="00FB69AA" w:rsidRDefault="00D64D1E" w:rsidP="007B368E">
      <w:r w:rsidRPr="00FB69AA">
        <w:br w:type="page"/>
      </w:r>
    </w:p>
    <w:p w14:paraId="1DA62A35" w14:textId="77777777" w:rsidR="00FD4167" w:rsidRPr="00FB69AA" w:rsidRDefault="00FD4167" w:rsidP="007B368E">
      <w:pPr>
        <w:pStyle w:val="AppendixNoTitle0"/>
        <w:rPr>
          <w:rFonts w:eastAsia="SimSun"/>
        </w:rPr>
      </w:pPr>
      <w:bookmarkStart w:id="143" w:name="_Toc201934914"/>
      <w:bookmarkStart w:id="144" w:name="_Toc208321845"/>
      <w:bookmarkStart w:id="145" w:name="_Toc208407043"/>
      <w:r w:rsidRPr="00FB69AA">
        <w:rPr>
          <w:rFonts w:eastAsia="SimSun"/>
        </w:rPr>
        <w:lastRenderedPageBreak/>
        <w:t>Bibliography</w:t>
      </w:r>
      <w:bookmarkEnd w:id="143"/>
      <w:bookmarkEnd w:id="144"/>
      <w:bookmarkEnd w:id="145"/>
    </w:p>
    <w:p w14:paraId="47CDAB28" w14:textId="77777777" w:rsidR="007B368E" w:rsidRPr="00FB69AA" w:rsidRDefault="007B368E" w:rsidP="007B368E">
      <w:pPr>
        <w:rPr>
          <w:rFonts w:eastAsia="SimSun"/>
        </w:rPr>
      </w:pPr>
    </w:p>
    <w:p w14:paraId="02DA20D7" w14:textId="0254407C" w:rsidR="00D64D1E" w:rsidRPr="00277F37" w:rsidRDefault="00277F37" w:rsidP="007B368E">
      <w:pPr>
        <w:pStyle w:val="Reftext"/>
        <w:tabs>
          <w:tab w:val="clear" w:pos="1191"/>
          <w:tab w:val="clear" w:pos="1588"/>
          <w:tab w:val="clear" w:pos="1985"/>
          <w:tab w:val="left" w:pos="3686"/>
        </w:tabs>
        <w:ind w:left="3686" w:hanging="3686"/>
        <w:rPr>
          <w:lang w:eastAsia="zh-CN"/>
        </w:rPr>
      </w:pPr>
      <w:r>
        <w:rPr>
          <w:lang w:eastAsia="zh-CN"/>
        </w:rPr>
        <w:t>[</w:t>
      </w:r>
      <w:hyperlink r:id="rId35" w:history="1">
        <w:r>
          <w:rPr>
            <w:rStyle w:val="Hyperlink"/>
          </w:rPr>
          <w:t>b-ITU-T G.1051</w:t>
        </w:r>
      </w:hyperlink>
      <w:r>
        <w:rPr>
          <w:lang w:eastAsia="zh-CN"/>
        </w:rPr>
        <w:t>]</w:t>
      </w:r>
      <w:r>
        <w:rPr>
          <w:lang w:eastAsia="zh-CN"/>
        </w:rPr>
        <w:tab/>
        <w:t xml:space="preserve">Recommendation ITU-T G.1051 (2023), </w:t>
      </w:r>
      <w:r>
        <w:rPr>
          <w:i/>
          <w:lang w:eastAsia="zh-CN"/>
        </w:rPr>
        <w:t>Latency measurement and interactivity scoring under real application data traffic patterns.</w:t>
      </w:r>
    </w:p>
    <w:p w14:paraId="199833AF" w14:textId="05C7B526" w:rsidR="00AD217A" w:rsidRPr="00277F37" w:rsidRDefault="00277F37" w:rsidP="00AD217A">
      <w:pPr>
        <w:pStyle w:val="Reftext"/>
        <w:tabs>
          <w:tab w:val="clear" w:pos="1191"/>
          <w:tab w:val="clear" w:pos="1588"/>
          <w:tab w:val="clear" w:pos="1985"/>
          <w:tab w:val="left" w:pos="3686"/>
        </w:tabs>
        <w:ind w:left="3686" w:hanging="3686"/>
        <w:rPr>
          <w:lang w:eastAsia="zh-CN"/>
        </w:rPr>
      </w:pPr>
      <w:r>
        <w:rPr>
          <w:lang w:eastAsia="zh-CN"/>
        </w:rPr>
        <w:t>[</w:t>
      </w:r>
      <w:hyperlink r:id="rId36" w:history="1">
        <w:r>
          <w:rPr>
            <w:rStyle w:val="Hyperlink"/>
          </w:rPr>
          <w:t>b-ITU-T Q.4061</w:t>
        </w:r>
      </w:hyperlink>
      <w:r>
        <w:rPr>
          <w:lang w:eastAsia="zh-CN"/>
        </w:rPr>
        <w:t>]</w:t>
      </w:r>
      <w:r>
        <w:rPr>
          <w:lang w:eastAsia="zh-CN"/>
        </w:rPr>
        <w:tab/>
        <w:t xml:space="preserve">Recommendation ITU-T Q.4061 (2019), </w:t>
      </w:r>
      <w:r>
        <w:rPr>
          <w:i/>
          <w:lang w:eastAsia="zh-CN"/>
        </w:rPr>
        <w:t>Framework of software-defined network controller testing.</w:t>
      </w:r>
    </w:p>
    <w:p w14:paraId="052A963A" w14:textId="7D113D25" w:rsidR="00D64D1E" w:rsidRPr="00277F37" w:rsidRDefault="00277F37" w:rsidP="007B368E">
      <w:pPr>
        <w:pStyle w:val="Reftext"/>
        <w:tabs>
          <w:tab w:val="clear" w:pos="1191"/>
          <w:tab w:val="clear" w:pos="1588"/>
          <w:tab w:val="clear" w:pos="1985"/>
          <w:tab w:val="left" w:pos="3686"/>
        </w:tabs>
        <w:ind w:left="3686" w:hanging="3686"/>
        <w:rPr>
          <w:lang w:eastAsia="zh-CN"/>
        </w:rPr>
      </w:pPr>
      <w:r>
        <w:rPr>
          <w:lang w:eastAsia="zh-CN"/>
        </w:rPr>
        <w:t>[</w:t>
      </w:r>
      <w:hyperlink r:id="rId37" w:history="1">
        <w:r>
          <w:rPr>
            <w:rStyle w:val="Hyperlink"/>
          </w:rPr>
          <w:t>b-ITU-T Y.1540</w:t>
        </w:r>
      </w:hyperlink>
      <w:r>
        <w:rPr>
          <w:lang w:eastAsia="zh-CN"/>
        </w:rPr>
        <w:t>]</w:t>
      </w:r>
      <w:r>
        <w:rPr>
          <w:lang w:eastAsia="zh-CN"/>
        </w:rPr>
        <w:tab/>
        <w:t xml:space="preserve">Recommendation ITU-T Y.1540 (2019), </w:t>
      </w:r>
      <w:r>
        <w:rPr>
          <w:i/>
          <w:lang w:eastAsia="zh-CN"/>
        </w:rPr>
        <w:t>Internet protocol data communication service – IP packet transfer and availability performance parameters.</w:t>
      </w:r>
    </w:p>
    <w:p w14:paraId="4DD1D270" w14:textId="54D3AB47" w:rsidR="00D64D1E" w:rsidRPr="00277F37" w:rsidRDefault="00277F37" w:rsidP="007B368E">
      <w:pPr>
        <w:pStyle w:val="Reftext"/>
        <w:tabs>
          <w:tab w:val="clear" w:pos="1191"/>
          <w:tab w:val="clear" w:pos="1588"/>
          <w:tab w:val="clear" w:pos="1985"/>
          <w:tab w:val="left" w:pos="3686"/>
        </w:tabs>
        <w:ind w:left="3686" w:hanging="3686"/>
        <w:rPr>
          <w:iCs/>
          <w:lang w:eastAsia="zh-CN"/>
        </w:rPr>
      </w:pPr>
      <w:r>
        <w:rPr>
          <w:iCs/>
          <w:lang w:eastAsia="zh-CN"/>
        </w:rPr>
        <w:t>[</w:t>
      </w:r>
      <w:hyperlink r:id="rId38" w:history="1">
        <w:r>
          <w:rPr>
            <w:rStyle w:val="Hyperlink"/>
          </w:rPr>
          <w:t>b-ITU-T Y.1543</w:t>
        </w:r>
      </w:hyperlink>
      <w:r>
        <w:rPr>
          <w:iCs/>
          <w:lang w:eastAsia="zh-CN"/>
        </w:rPr>
        <w:t>]</w:t>
      </w:r>
      <w:r>
        <w:rPr>
          <w:iCs/>
          <w:lang w:eastAsia="zh-CN"/>
        </w:rPr>
        <w:tab/>
        <w:t xml:space="preserve">Recommendation ITU-T Y.1543 (2018), </w:t>
      </w:r>
      <w:r>
        <w:rPr>
          <w:i/>
          <w:iCs/>
          <w:lang w:eastAsia="zh-CN"/>
        </w:rPr>
        <w:t>Measurements in Internet protocol networks for inter-domain performance assessment.</w:t>
      </w:r>
    </w:p>
    <w:p w14:paraId="4634E6DB" w14:textId="08B0C031" w:rsidR="00776B5B" w:rsidRPr="00FB69AA" w:rsidRDefault="00776B5B" w:rsidP="007B368E">
      <w:pPr>
        <w:pStyle w:val="Reftext"/>
        <w:tabs>
          <w:tab w:val="clear" w:pos="1191"/>
          <w:tab w:val="clear" w:pos="1588"/>
          <w:tab w:val="clear" w:pos="1985"/>
          <w:tab w:val="left" w:pos="3686"/>
        </w:tabs>
        <w:ind w:left="3686" w:hanging="3686"/>
        <w:rPr>
          <w:lang w:eastAsia="zh-CN"/>
        </w:rPr>
      </w:pPr>
      <w:r w:rsidRPr="00FB69AA">
        <w:rPr>
          <w:lang w:eastAsia="zh-CN"/>
        </w:rPr>
        <w:t>[b-IETF RFC 5440]</w:t>
      </w:r>
      <w:r w:rsidRPr="00FB69AA">
        <w:rPr>
          <w:lang w:eastAsia="zh-CN"/>
        </w:rPr>
        <w:tab/>
        <w:t>IETF RFC 5440 (20</w:t>
      </w:r>
      <w:r w:rsidR="000E6B4E" w:rsidRPr="00FB69AA">
        <w:rPr>
          <w:lang w:eastAsia="zh-CN"/>
        </w:rPr>
        <w:t>0</w:t>
      </w:r>
      <w:r w:rsidRPr="00FB69AA">
        <w:rPr>
          <w:lang w:eastAsia="zh-CN"/>
        </w:rPr>
        <w:t xml:space="preserve">9), </w:t>
      </w:r>
      <w:r w:rsidRPr="00FB69AA">
        <w:rPr>
          <w:i/>
          <w:iCs/>
          <w:lang w:eastAsia="zh-CN"/>
        </w:rPr>
        <w:t>Path Computation Element (PCE) Communication Protocol (PCEP)</w:t>
      </w:r>
      <w:r w:rsidR="007B368E" w:rsidRPr="00FB69AA">
        <w:rPr>
          <w:lang w:eastAsia="zh-CN"/>
        </w:rPr>
        <w:t>.</w:t>
      </w:r>
    </w:p>
    <w:p w14:paraId="21ACA729" w14:textId="5978D346" w:rsidR="00776B5B" w:rsidRPr="00FB69AA" w:rsidRDefault="00776B5B" w:rsidP="007B368E">
      <w:pPr>
        <w:pStyle w:val="Reftext"/>
        <w:tabs>
          <w:tab w:val="clear" w:pos="1191"/>
          <w:tab w:val="clear" w:pos="1588"/>
          <w:tab w:val="clear" w:pos="1985"/>
          <w:tab w:val="left" w:pos="3686"/>
        </w:tabs>
        <w:ind w:left="3686" w:hanging="3686"/>
        <w:rPr>
          <w:lang w:eastAsia="zh-CN"/>
        </w:rPr>
      </w:pPr>
      <w:r w:rsidRPr="00FB69AA">
        <w:rPr>
          <w:lang w:eastAsia="zh-CN"/>
        </w:rPr>
        <w:t>[b-IETF RFC 6241]</w:t>
      </w:r>
      <w:r w:rsidRPr="00FB69AA">
        <w:rPr>
          <w:lang w:eastAsia="zh-CN"/>
        </w:rPr>
        <w:tab/>
        <w:t xml:space="preserve">IETF RFC 6241 (2011), </w:t>
      </w:r>
      <w:r w:rsidRPr="00FB69AA">
        <w:rPr>
          <w:i/>
          <w:iCs/>
          <w:lang w:eastAsia="zh-CN"/>
        </w:rPr>
        <w:t>Synchronous Optical Network/Synchronous Digital Hierarchy (SONET/SDH) Circuit Emulation over Packet (CEP) MIB Using SMIv2</w:t>
      </w:r>
      <w:r w:rsidR="007B368E" w:rsidRPr="00FB69AA">
        <w:rPr>
          <w:lang w:eastAsia="zh-CN"/>
        </w:rPr>
        <w:t>.</w:t>
      </w:r>
    </w:p>
    <w:p w14:paraId="52973B48" w14:textId="4D705EE3" w:rsidR="00D64D1E" w:rsidRPr="00FB69AA" w:rsidRDefault="00D64D1E" w:rsidP="007B368E">
      <w:pPr>
        <w:pStyle w:val="Reftext"/>
        <w:tabs>
          <w:tab w:val="clear" w:pos="1191"/>
          <w:tab w:val="clear" w:pos="1588"/>
          <w:tab w:val="clear" w:pos="1985"/>
          <w:tab w:val="left" w:pos="3686"/>
        </w:tabs>
        <w:ind w:left="3686" w:hanging="3686"/>
        <w:rPr>
          <w:i/>
          <w:iCs/>
          <w:lang w:eastAsia="zh-CN"/>
        </w:rPr>
      </w:pPr>
      <w:r w:rsidRPr="00FB69AA">
        <w:t>[b-IETF RFC 8402]</w:t>
      </w:r>
      <w:r w:rsidRPr="00FB69AA">
        <w:tab/>
        <w:t xml:space="preserve">IETF RFC 8402 (2018), </w:t>
      </w:r>
      <w:r w:rsidRPr="00FB69AA">
        <w:rPr>
          <w:i/>
          <w:iCs/>
        </w:rPr>
        <w:t>Segment Routing Architecture.</w:t>
      </w:r>
    </w:p>
    <w:p w14:paraId="7224FBBD" w14:textId="0B4E1B92" w:rsidR="00C262A4" w:rsidRPr="00FB69AA" w:rsidRDefault="00C262A4" w:rsidP="007B368E">
      <w:pPr>
        <w:pStyle w:val="Reftext"/>
        <w:tabs>
          <w:tab w:val="clear" w:pos="1191"/>
          <w:tab w:val="clear" w:pos="1588"/>
          <w:tab w:val="clear" w:pos="1985"/>
          <w:tab w:val="left" w:pos="3686"/>
        </w:tabs>
        <w:ind w:left="3686" w:hanging="3686"/>
        <w:rPr>
          <w:lang w:eastAsia="zh-CN"/>
        </w:rPr>
      </w:pPr>
      <w:r w:rsidRPr="00FB69AA">
        <w:rPr>
          <w:lang w:eastAsia="zh-CN"/>
        </w:rPr>
        <w:t>[b-IETF RFC 8754]</w:t>
      </w:r>
      <w:r w:rsidRPr="00FB69AA">
        <w:rPr>
          <w:lang w:eastAsia="zh-CN"/>
        </w:rPr>
        <w:tab/>
        <w:t>IETF RFC 8754 (2020),</w:t>
      </w:r>
      <w:r w:rsidRPr="00FB69AA">
        <w:rPr>
          <w:i/>
          <w:iCs/>
          <w:lang w:eastAsia="zh-CN"/>
        </w:rPr>
        <w:t xml:space="preserve"> IPv6 Segment Routing Header (SRH)</w:t>
      </w:r>
      <w:r w:rsidR="007B368E" w:rsidRPr="00FB69AA">
        <w:rPr>
          <w:lang w:eastAsia="zh-CN"/>
        </w:rPr>
        <w:t>.</w:t>
      </w:r>
    </w:p>
    <w:p w14:paraId="72A594D7" w14:textId="2D71C25B" w:rsidR="00D64D1E" w:rsidRPr="00FB69AA" w:rsidRDefault="00D64D1E" w:rsidP="007B368E">
      <w:pPr>
        <w:pStyle w:val="Reftext"/>
        <w:tabs>
          <w:tab w:val="clear" w:pos="1191"/>
          <w:tab w:val="clear" w:pos="1588"/>
          <w:tab w:val="clear" w:pos="1985"/>
          <w:tab w:val="left" w:pos="3686"/>
        </w:tabs>
        <w:ind w:left="3686" w:hanging="3686"/>
        <w:rPr>
          <w:lang w:eastAsia="zh-CN"/>
        </w:rPr>
      </w:pPr>
      <w:r w:rsidRPr="00FB69AA">
        <w:t>[b-IETF RFC 9259]</w:t>
      </w:r>
      <w:r w:rsidRPr="00FB69AA">
        <w:tab/>
        <w:t xml:space="preserve">IETF RFC 9259 (2022), </w:t>
      </w:r>
      <w:r w:rsidRPr="00FB69AA">
        <w:rPr>
          <w:i/>
          <w:iCs/>
        </w:rPr>
        <w:t>Operations, Administration, and Maintenance (OAM) in Segment Routing over IPv6 (SRv6)</w:t>
      </w:r>
      <w:r w:rsidRPr="00FB69AA">
        <w:rPr>
          <w:i/>
          <w:iCs/>
          <w:lang w:eastAsia="zh-CN"/>
        </w:rPr>
        <w:t>.</w:t>
      </w:r>
    </w:p>
    <w:p w14:paraId="659D4525" w14:textId="2279C0AA" w:rsidR="00D64D1E" w:rsidRPr="00FB69AA" w:rsidRDefault="00D64D1E" w:rsidP="007B368E">
      <w:pPr>
        <w:pStyle w:val="Reftext"/>
        <w:tabs>
          <w:tab w:val="clear" w:pos="1191"/>
          <w:tab w:val="clear" w:pos="1588"/>
          <w:tab w:val="clear" w:pos="1985"/>
          <w:tab w:val="left" w:pos="3686"/>
        </w:tabs>
        <w:ind w:left="3686" w:hanging="3686"/>
        <w:rPr>
          <w:lang w:eastAsia="zh-CN"/>
        </w:rPr>
      </w:pPr>
      <w:r w:rsidRPr="00FB69AA">
        <w:t>[b-</w:t>
      </w:r>
      <w:r w:rsidR="00C262A4" w:rsidRPr="00FB69AA">
        <w:t>draft-ietf-spring-stamp-srpm-17</w:t>
      </w:r>
      <w:r w:rsidRPr="00FB69AA">
        <w:t>]</w:t>
      </w:r>
      <w:r w:rsidRPr="00FB69AA">
        <w:tab/>
      </w:r>
      <w:r w:rsidRPr="00FB69AA">
        <w:rPr>
          <w:lang w:eastAsia="zh-CN"/>
        </w:rPr>
        <w:t xml:space="preserve">IETF </w:t>
      </w:r>
      <w:r w:rsidR="00C262A4" w:rsidRPr="00FB69AA">
        <w:t>draft-ietf-spring-stamp-srpm-17</w:t>
      </w:r>
      <w:r w:rsidRPr="00FB69AA">
        <w:rPr>
          <w:lang w:eastAsia="zh-CN"/>
        </w:rPr>
        <w:t xml:space="preserve"> (2024), </w:t>
      </w:r>
      <w:r w:rsidRPr="00FB69AA">
        <w:rPr>
          <w:i/>
          <w:iCs/>
          <w:lang w:eastAsia="zh-CN"/>
        </w:rPr>
        <w:t>Performance Measurement Using Simple Two-Way Active Measurement Protocol (STAMP) for Segment Routing Networks.</w:t>
      </w:r>
    </w:p>
    <w:p w14:paraId="1E3B0463" w14:textId="77777777" w:rsidR="007B368E" w:rsidRPr="00FB69AA" w:rsidRDefault="007B368E" w:rsidP="007B368E">
      <w:pPr>
        <w:pStyle w:val="Reftext"/>
        <w:tabs>
          <w:tab w:val="clear" w:pos="1191"/>
          <w:tab w:val="clear" w:pos="1588"/>
          <w:tab w:val="clear" w:pos="1985"/>
          <w:tab w:val="left" w:pos="3686"/>
        </w:tabs>
        <w:ind w:left="3686" w:hanging="3686"/>
        <w:rPr>
          <w:lang w:eastAsia="zh-CN"/>
        </w:rPr>
      </w:pPr>
      <w:r w:rsidRPr="00FB69AA">
        <w:t>[b-draft-song-spring-siam-07]</w:t>
      </w:r>
      <w:r w:rsidRPr="00FB69AA">
        <w:tab/>
        <w:t xml:space="preserve">IETF draft-song-spring-siam-07 (2024), </w:t>
      </w:r>
      <w:r w:rsidRPr="00FB69AA">
        <w:rPr>
          <w:i/>
          <w:iCs/>
        </w:rPr>
        <w:t>SRv6 In-situ Active Measurement</w:t>
      </w:r>
      <w:r w:rsidRPr="00FB69AA">
        <w:rPr>
          <w:i/>
          <w:iCs/>
          <w:lang w:eastAsia="zh-CN"/>
        </w:rPr>
        <w:t>.</w:t>
      </w:r>
    </w:p>
    <w:p w14:paraId="37E625D1" w14:textId="77777777" w:rsidR="00901845" w:rsidRDefault="00901845" w:rsidP="00411C49">
      <w:pPr>
        <w:pStyle w:val="Reasons"/>
      </w:pPr>
    </w:p>
    <w:p w14:paraId="13458BE9" w14:textId="77777777" w:rsidR="00901845" w:rsidRDefault="00901845">
      <w:pPr>
        <w:jc w:val="center"/>
      </w:pPr>
      <w:r>
        <w:t>______________</w:t>
      </w:r>
    </w:p>
    <w:sectPr w:rsidR="00901845" w:rsidSect="000921CD">
      <w:headerReference w:type="default" r:id="rId39"/>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2B2BE" w14:textId="77777777" w:rsidR="008E4767" w:rsidRDefault="008E4767" w:rsidP="00C42125">
      <w:pPr>
        <w:spacing w:before="0"/>
      </w:pPr>
      <w:r>
        <w:separator/>
      </w:r>
    </w:p>
  </w:endnote>
  <w:endnote w:type="continuationSeparator" w:id="0">
    <w:p w14:paraId="46EE2922" w14:textId="77777777" w:rsidR="008E4767" w:rsidRDefault="008E4767"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
    <w:altName w:val="Yu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3B95" w14:textId="77777777" w:rsidR="000921CD" w:rsidRDefault="00092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76E4" w14:textId="77777777" w:rsidR="0080001B" w:rsidRDefault="0080001B"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1485" w14:textId="57DFC696" w:rsidR="000921CD" w:rsidRPr="000921CD" w:rsidRDefault="000921CD" w:rsidP="000921CD">
    <w:pPr>
      <w:pStyle w:val="Footer"/>
      <w:tabs>
        <w:tab w:val="clear" w:pos="5954"/>
        <w:tab w:val="right" w:pos="8789"/>
      </w:tabs>
      <w:jc w:val="right"/>
      <w:rPr>
        <w:b/>
        <w:bCs/>
      </w:rPr>
    </w:pPr>
    <w:r w:rsidRPr="00926B6C">
      <w:rPr>
        <w:b/>
        <w:bCs/>
      </w:rPr>
      <w:tab/>
    </w:r>
    <w:r w:rsidR="002B3683">
      <w:rPr>
        <w:b/>
        <w:bCs/>
      </w:rPr>
      <w:t>QSTR.MPM-SR</w:t>
    </w:r>
    <w:r w:rsidR="002B3683">
      <w:rPr>
        <w:b/>
        <w:bCs/>
        <w:caps w:val="0"/>
      </w:rPr>
      <w:t>v</w:t>
    </w:r>
    <w:r w:rsidR="002B3683">
      <w:rPr>
        <w:b/>
        <w:bCs/>
      </w:rPr>
      <w:t>6 (2025-02)</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4B6E" w14:textId="57CB94B5" w:rsidR="0080001B" w:rsidRPr="008F0E27" w:rsidRDefault="0080001B"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2B3683">
      <w:rPr>
        <w:b/>
        <w:bCs/>
      </w:rPr>
      <w:t>QSTR.MPM-SR</w:t>
    </w:r>
    <w:r w:rsidR="002B3683">
      <w:rPr>
        <w:b/>
        <w:bCs/>
        <w:caps w:val="0"/>
      </w:rPr>
      <w:t>v</w:t>
    </w:r>
    <w:r w:rsidR="002B3683">
      <w:rPr>
        <w:b/>
        <w:bCs/>
      </w:rPr>
      <w:t>6 (2025-02)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079E" w14:textId="131FB324" w:rsidR="0080001B" w:rsidRPr="008F0E27" w:rsidRDefault="0080001B" w:rsidP="008F0E27">
    <w:pPr>
      <w:pStyle w:val="Footer"/>
      <w:tabs>
        <w:tab w:val="clear" w:pos="5954"/>
        <w:tab w:val="right" w:pos="8789"/>
      </w:tabs>
      <w:jc w:val="right"/>
      <w:rPr>
        <w:b/>
        <w:bCs/>
      </w:rPr>
    </w:pPr>
    <w:r w:rsidRPr="00926B6C">
      <w:rPr>
        <w:b/>
        <w:bCs/>
      </w:rPr>
      <w:tab/>
    </w:r>
    <w:r>
      <w:rPr>
        <w:b/>
        <w:bCs/>
      </w:rPr>
      <w:t>QSTR.MPM-SR</w:t>
    </w:r>
    <w:r w:rsidR="002B3683">
      <w:rPr>
        <w:b/>
        <w:bCs/>
        <w:caps w:val="0"/>
      </w:rPr>
      <w:t>v</w:t>
    </w:r>
    <w:r>
      <w:rPr>
        <w:b/>
        <w:bCs/>
      </w:rPr>
      <w:t>6 (2025</w:t>
    </w:r>
    <w:r w:rsidR="002B3683">
      <w:rPr>
        <w:b/>
        <w:bCs/>
      </w:rPr>
      <w:t>-02</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E5FC4" w14:textId="77777777" w:rsidR="008E4767" w:rsidRDefault="008E4767" w:rsidP="00C42125">
      <w:pPr>
        <w:spacing w:before="0"/>
      </w:pPr>
      <w:r>
        <w:separator/>
      </w:r>
    </w:p>
  </w:footnote>
  <w:footnote w:type="continuationSeparator" w:id="0">
    <w:p w14:paraId="61FF5F07" w14:textId="77777777" w:rsidR="008E4767" w:rsidRDefault="008E4767"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F09B" w14:textId="77777777" w:rsidR="0080001B" w:rsidRDefault="008000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D62A" w14:textId="77777777" w:rsidR="0080001B" w:rsidRDefault="0080001B"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FE4" w14:textId="77777777" w:rsidR="000921CD" w:rsidRDefault="000921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C3B7" w14:textId="77777777" w:rsidR="0080001B" w:rsidRDefault="0080001B">
    <w:pPr>
      <w:pStyle w:val="Header"/>
      <w:ind w:right="360" w:firstLine="36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7569" w14:textId="28D643B1" w:rsidR="002519BE" w:rsidRPr="000921CD" w:rsidRDefault="002519BE" w:rsidP="00092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BED7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9EBA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2276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928F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96B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5CD7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C57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858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E2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14C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75C89"/>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1" w15:restartNumberingAfterBreak="0">
    <w:nsid w:val="012F1118"/>
    <w:multiLevelType w:val="hybridMultilevel"/>
    <w:tmpl w:val="F84C1906"/>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5E428C9"/>
    <w:multiLevelType w:val="multilevel"/>
    <w:tmpl w:val="2D2E8AF2"/>
    <w:lvl w:ilvl="0">
      <w:start w:val="1"/>
      <w:numFmt w:val="lowerLetter"/>
      <w:lvlText w:val="%1)"/>
      <w:lvlJc w:val="left"/>
      <w:pPr>
        <w:ind w:left="425" w:hanging="425"/>
      </w:pPr>
      <w:rPr>
        <w:i w:val="0"/>
        <w:iCs w:val="0"/>
      </w:rPr>
    </w:lvl>
    <w:lvl w:ilvl="1">
      <w:start w:val="1"/>
      <w:numFmt w:val="decimal"/>
      <w:lvlText w:val="%1.%2."/>
      <w:lvlJc w:val="left"/>
      <w:pPr>
        <w:ind w:left="567" w:hanging="567"/>
      </w:pPr>
      <w:rPr>
        <w:i w:val="0"/>
        <w:iCs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066C7FA9"/>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4" w15:restartNumberingAfterBreak="0">
    <w:nsid w:val="08F959EB"/>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5" w15:restartNumberingAfterBreak="0">
    <w:nsid w:val="097D20F0"/>
    <w:multiLevelType w:val="hybridMultilevel"/>
    <w:tmpl w:val="A51E1DEC"/>
    <w:lvl w:ilvl="0" w:tplc="69E86836">
      <w:start w:val="1"/>
      <w:numFmt w:val="lowerRoman"/>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A1D247F"/>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7" w15:restartNumberingAfterBreak="0">
    <w:nsid w:val="0A574CE2"/>
    <w:multiLevelType w:val="hybridMultilevel"/>
    <w:tmpl w:val="F84C1906"/>
    <w:lvl w:ilvl="0" w:tplc="FFFFFFFF">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8" w15:restartNumberingAfterBreak="0">
    <w:nsid w:val="0AF46EFA"/>
    <w:multiLevelType w:val="hybridMultilevel"/>
    <w:tmpl w:val="59DCA3A0"/>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0B167A51"/>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20" w15:restartNumberingAfterBreak="0">
    <w:nsid w:val="0CC20FAC"/>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21" w15:restartNumberingAfterBreak="0">
    <w:nsid w:val="0E063B02"/>
    <w:multiLevelType w:val="hybridMultilevel"/>
    <w:tmpl w:val="DC30CA44"/>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29E73C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36531ED"/>
    <w:multiLevelType w:val="multilevel"/>
    <w:tmpl w:val="136531ED"/>
    <w:lvl w:ilvl="0">
      <w:start w:val="1"/>
      <w:numFmt w:val="bullet"/>
      <w:lvlText w:val="•"/>
      <w:lvlJc w:val="left"/>
      <w:pPr>
        <w:ind w:left="420" w:hanging="420"/>
      </w:pPr>
      <w:rPr>
        <w:rFonts w:ascii="Arial" w:hAnsi="Arial" w:cs="Times New Roman" w:hint="default"/>
        <w:i w: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7B0181"/>
    <w:multiLevelType w:val="hybridMultilevel"/>
    <w:tmpl w:val="565A4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AA5FF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159D6323"/>
    <w:multiLevelType w:val="hybridMultilevel"/>
    <w:tmpl w:val="E5E6411A"/>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16560DF9"/>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28" w15:restartNumberingAfterBreak="0">
    <w:nsid w:val="165D1103"/>
    <w:multiLevelType w:val="hybridMultilevel"/>
    <w:tmpl w:val="9D240C66"/>
    <w:lvl w:ilvl="0" w:tplc="300CA27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597406"/>
    <w:multiLevelType w:val="hybridMultilevel"/>
    <w:tmpl w:val="BA80401C"/>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0" w15:restartNumberingAfterBreak="0">
    <w:nsid w:val="183262A5"/>
    <w:multiLevelType w:val="multilevel"/>
    <w:tmpl w:val="22AA298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8470EDE"/>
    <w:multiLevelType w:val="hybridMultilevel"/>
    <w:tmpl w:val="CC06A350"/>
    <w:lvl w:ilvl="0" w:tplc="FFFFFFFF">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2" w15:restartNumberingAfterBreak="0">
    <w:nsid w:val="187B55F5"/>
    <w:multiLevelType w:val="hybridMultilevel"/>
    <w:tmpl w:val="D966B574"/>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3" w15:restartNumberingAfterBreak="0">
    <w:nsid w:val="1A6E1D71"/>
    <w:multiLevelType w:val="hybridMultilevel"/>
    <w:tmpl w:val="2BC2346C"/>
    <w:lvl w:ilvl="0" w:tplc="31CCCA40">
      <w:start w:val="1"/>
      <w:numFmt w:val="lowerLetter"/>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4" w15:restartNumberingAfterBreak="0">
    <w:nsid w:val="1BFF2EAE"/>
    <w:multiLevelType w:val="hybridMultilevel"/>
    <w:tmpl w:val="09C2DAAE"/>
    <w:lvl w:ilvl="0" w:tplc="300CA272">
      <w:start w:val="1"/>
      <w:numFmt w:val="bullet"/>
      <w:lvlText w:val="-"/>
      <w:lvlJc w:val="left"/>
      <w:pPr>
        <w:ind w:left="440" w:hanging="44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 w15:restartNumberingAfterBreak="0">
    <w:nsid w:val="1D905479"/>
    <w:multiLevelType w:val="hybridMultilevel"/>
    <w:tmpl w:val="9CB66FB0"/>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6" w15:restartNumberingAfterBreak="0">
    <w:nsid w:val="1E7232C0"/>
    <w:multiLevelType w:val="multilevel"/>
    <w:tmpl w:val="5F3E523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20367091"/>
    <w:multiLevelType w:val="hybridMultilevel"/>
    <w:tmpl w:val="6A84DC3E"/>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8" w15:restartNumberingAfterBreak="0">
    <w:nsid w:val="210329A9"/>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9" w15:restartNumberingAfterBreak="0">
    <w:nsid w:val="21A442B8"/>
    <w:multiLevelType w:val="multilevel"/>
    <w:tmpl w:val="8432FAC6"/>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24F5981"/>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41" w15:restartNumberingAfterBreak="0">
    <w:nsid w:val="22CB0C78"/>
    <w:multiLevelType w:val="hybridMultilevel"/>
    <w:tmpl w:val="034E2866"/>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235D55B6"/>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3" w15:restartNumberingAfterBreak="0">
    <w:nsid w:val="250850EB"/>
    <w:multiLevelType w:val="hybridMultilevel"/>
    <w:tmpl w:val="57C2022C"/>
    <w:lvl w:ilvl="0" w:tplc="461E7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56831B3"/>
    <w:multiLevelType w:val="hybridMultilevel"/>
    <w:tmpl w:val="716C96C8"/>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26C915C9"/>
    <w:multiLevelType w:val="hybridMultilevel"/>
    <w:tmpl w:val="A59CEBE4"/>
    <w:lvl w:ilvl="0" w:tplc="69E86836">
      <w:start w:val="1"/>
      <w:numFmt w:val="lowerRoman"/>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27C15872"/>
    <w:multiLevelType w:val="hybridMultilevel"/>
    <w:tmpl w:val="BB7C171A"/>
    <w:lvl w:ilvl="0" w:tplc="97949A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823019A"/>
    <w:multiLevelType w:val="hybridMultilevel"/>
    <w:tmpl w:val="AE0A3918"/>
    <w:lvl w:ilvl="0" w:tplc="5CEA0C48">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8" w15:restartNumberingAfterBreak="0">
    <w:nsid w:val="29333637"/>
    <w:multiLevelType w:val="multilevel"/>
    <w:tmpl w:val="29333637"/>
    <w:lvl w:ilvl="0">
      <w:start w:val="1"/>
      <w:numFmt w:val="decimal"/>
      <w:lvlText w:val="%1."/>
      <w:lvlJc w:val="left"/>
      <w:pPr>
        <w:ind w:left="420" w:hanging="420"/>
      </w:pPr>
    </w:lvl>
    <w:lvl w:ilvl="1">
      <w:start w:val="1"/>
      <w:numFmt w:val="decimal"/>
      <w:isLgl/>
      <w:lvlText w:val="%1.%2"/>
      <w:lvlJc w:val="left"/>
      <w:pPr>
        <w:ind w:left="660" w:hanging="6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9" w15:restartNumberingAfterBreak="0">
    <w:nsid w:val="298B7A7F"/>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50" w15:restartNumberingAfterBreak="0">
    <w:nsid w:val="2AF06C8B"/>
    <w:multiLevelType w:val="hybridMultilevel"/>
    <w:tmpl w:val="DDA20E54"/>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2BB0387A"/>
    <w:multiLevelType w:val="hybridMultilevel"/>
    <w:tmpl w:val="B86699B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2C5917C1"/>
    <w:multiLevelType w:val="hybridMultilevel"/>
    <w:tmpl w:val="67269E8A"/>
    <w:lvl w:ilvl="0" w:tplc="B08801D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3" w15:restartNumberingAfterBreak="0">
    <w:nsid w:val="2C9174C6"/>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54" w15:restartNumberingAfterBreak="0">
    <w:nsid w:val="2CB42942"/>
    <w:multiLevelType w:val="hybridMultilevel"/>
    <w:tmpl w:val="E97A78C8"/>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2DC4773B"/>
    <w:multiLevelType w:val="hybridMultilevel"/>
    <w:tmpl w:val="548CDF82"/>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6" w15:restartNumberingAfterBreak="0">
    <w:nsid w:val="2E256C17"/>
    <w:multiLevelType w:val="hybridMultilevel"/>
    <w:tmpl w:val="FCE81DE8"/>
    <w:lvl w:ilvl="0" w:tplc="0409000F">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15:restartNumberingAfterBreak="0">
    <w:nsid w:val="2E443160"/>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8" w15:restartNumberingAfterBreak="0">
    <w:nsid w:val="2E5E06B6"/>
    <w:multiLevelType w:val="hybridMultilevel"/>
    <w:tmpl w:val="292017E4"/>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2EE65B08"/>
    <w:multiLevelType w:val="hybridMultilevel"/>
    <w:tmpl w:val="A2F64958"/>
    <w:lvl w:ilvl="0" w:tplc="3BBAC790">
      <w:start w:val="1"/>
      <w:numFmt w:val="bullet"/>
      <w:lvlText w:val="-"/>
      <w:lvlJc w:val="left"/>
      <w:pPr>
        <w:ind w:left="357" w:hanging="357"/>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405BCD"/>
    <w:multiLevelType w:val="hybridMultilevel"/>
    <w:tmpl w:val="B1F0DE6A"/>
    <w:lvl w:ilvl="0" w:tplc="CEE017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2F852BAB"/>
    <w:multiLevelType w:val="hybridMultilevel"/>
    <w:tmpl w:val="67FA4BD4"/>
    <w:lvl w:ilvl="0" w:tplc="1110F460">
      <w:start w:val="6"/>
      <w:numFmt w:val="bullet"/>
      <w:lvlText w:val="-"/>
      <w:lvlJc w:val="left"/>
      <w:pPr>
        <w:ind w:left="357" w:hanging="357"/>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FF86FC0"/>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3" w15:restartNumberingAfterBreak="0">
    <w:nsid w:val="30AD1641"/>
    <w:multiLevelType w:val="hybridMultilevel"/>
    <w:tmpl w:val="03460F94"/>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4" w15:restartNumberingAfterBreak="0">
    <w:nsid w:val="335B7732"/>
    <w:multiLevelType w:val="hybridMultilevel"/>
    <w:tmpl w:val="19529D6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5" w15:restartNumberingAfterBreak="0">
    <w:nsid w:val="3435249C"/>
    <w:multiLevelType w:val="hybridMultilevel"/>
    <w:tmpl w:val="5088DBC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363F5BB0"/>
    <w:multiLevelType w:val="hybridMultilevel"/>
    <w:tmpl w:val="7264F97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366F7CEE"/>
    <w:multiLevelType w:val="hybridMultilevel"/>
    <w:tmpl w:val="6A84DC3E"/>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8" w15:restartNumberingAfterBreak="0">
    <w:nsid w:val="367608DD"/>
    <w:multiLevelType w:val="hybridMultilevel"/>
    <w:tmpl w:val="74D21648"/>
    <w:lvl w:ilvl="0" w:tplc="04090019">
      <w:start w:val="1"/>
      <w:numFmt w:val="lowerLetter"/>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9" w15:restartNumberingAfterBreak="0">
    <w:nsid w:val="36E8265B"/>
    <w:multiLevelType w:val="hybridMultilevel"/>
    <w:tmpl w:val="C896CFA0"/>
    <w:lvl w:ilvl="0" w:tplc="826291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337116"/>
    <w:multiLevelType w:val="hybridMultilevel"/>
    <w:tmpl w:val="37B44036"/>
    <w:lvl w:ilvl="0" w:tplc="BBF6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684C0B"/>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2" w15:restartNumberingAfterBreak="0">
    <w:nsid w:val="3913582B"/>
    <w:multiLevelType w:val="hybridMultilevel"/>
    <w:tmpl w:val="64A8D9E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3" w15:restartNumberingAfterBreak="0">
    <w:nsid w:val="39F1184A"/>
    <w:multiLevelType w:val="hybridMultilevel"/>
    <w:tmpl w:val="9CB66FB0"/>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4" w15:restartNumberingAfterBreak="0">
    <w:nsid w:val="3B281DC5"/>
    <w:multiLevelType w:val="hybridMultilevel"/>
    <w:tmpl w:val="89FC11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3B683802"/>
    <w:multiLevelType w:val="hybridMultilevel"/>
    <w:tmpl w:val="DBF0070E"/>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6" w15:restartNumberingAfterBreak="0">
    <w:nsid w:val="3E9058E3"/>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7" w15:restartNumberingAfterBreak="0">
    <w:nsid w:val="3F893100"/>
    <w:multiLevelType w:val="hybridMultilevel"/>
    <w:tmpl w:val="67269E8A"/>
    <w:lvl w:ilvl="0" w:tplc="FFFFFFFF">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8" w15:restartNumberingAfterBreak="0">
    <w:nsid w:val="3FDA5CF6"/>
    <w:multiLevelType w:val="hybridMultilevel"/>
    <w:tmpl w:val="31EEDC64"/>
    <w:lvl w:ilvl="0" w:tplc="0409000F">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9" w15:restartNumberingAfterBreak="0">
    <w:nsid w:val="406F10BB"/>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0" w15:restartNumberingAfterBreak="0">
    <w:nsid w:val="41AA6176"/>
    <w:multiLevelType w:val="hybridMultilevel"/>
    <w:tmpl w:val="6A84DC3E"/>
    <w:lvl w:ilvl="0" w:tplc="5CEA0C48">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1" w15:restartNumberingAfterBreak="0">
    <w:nsid w:val="41E94794"/>
    <w:multiLevelType w:val="hybridMultilevel"/>
    <w:tmpl w:val="6C3842B8"/>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2" w15:restartNumberingAfterBreak="0">
    <w:nsid w:val="442B6AE2"/>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83" w15:restartNumberingAfterBreak="0">
    <w:nsid w:val="44FD5DA5"/>
    <w:multiLevelType w:val="hybridMultilevel"/>
    <w:tmpl w:val="9D74F106"/>
    <w:lvl w:ilvl="0" w:tplc="5CEA0C48">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4" w15:restartNumberingAfterBreak="0">
    <w:nsid w:val="45242FDD"/>
    <w:multiLevelType w:val="hybridMultilevel"/>
    <w:tmpl w:val="CA1886BA"/>
    <w:lvl w:ilvl="0" w:tplc="31CCCA40">
      <w:start w:val="1"/>
      <w:numFmt w:val="lowerLetter"/>
      <w:lvlText w:val="%1)"/>
      <w:lvlJc w:val="left"/>
      <w:pPr>
        <w:ind w:left="880" w:hanging="44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85" w15:restartNumberingAfterBreak="0">
    <w:nsid w:val="46AA3B53"/>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6" w15:restartNumberingAfterBreak="0">
    <w:nsid w:val="46BF598B"/>
    <w:multiLevelType w:val="multilevel"/>
    <w:tmpl w:val="46BF598B"/>
    <w:lvl w:ilvl="0">
      <w:start w:val="2018"/>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70437C6"/>
    <w:multiLevelType w:val="hybridMultilevel"/>
    <w:tmpl w:val="088A040E"/>
    <w:lvl w:ilvl="0" w:tplc="E0BC40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8" w15:restartNumberingAfterBreak="0">
    <w:nsid w:val="48CB58FE"/>
    <w:multiLevelType w:val="hybridMultilevel"/>
    <w:tmpl w:val="CC06A350"/>
    <w:lvl w:ilvl="0" w:tplc="31CCCA40">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9" w15:restartNumberingAfterBreak="0">
    <w:nsid w:val="491448D2"/>
    <w:multiLevelType w:val="hybridMultilevel"/>
    <w:tmpl w:val="220468A0"/>
    <w:lvl w:ilvl="0" w:tplc="385A60EE">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93B0FB9"/>
    <w:multiLevelType w:val="hybridMultilevel"/>
    <w:tmpl w:val="B650A11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1" w15:restartNumberingAfterBreak="0">
    <w:nsid w:val="49A341DA"/>
    <w:multiLevelType w:val="hybridMultilevel"/>
    <w:tmpl w:val="0C36DF1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2" w15:restartNumberingAfterBreak="0">
    <w:nsid w:val="4B58438B"/>
    <w:multiLevelType w:val="hybridMultilevel"/>
    <w:tmpl w:val="7346A69A"/>
    <w:lvl w:ilvl="0" w:tplc="FFFFFFFF">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3" w15:restartNumberingAfterBreak="0">
    <w:nsid w:val="4CBA34A8"/>
    <w:multiLevelType w:val="hybridMultilevel"/>
    <w:tmpl w:val="2766FCA4"/>
    <w:lvl w:ilvl="0" w:tplc="5CEA0C48">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4" w15:restartNumberingAfterBreak="0">
    <w:nsid w:val="4CCC76AE"/>
    <w:multiLevelType w:val="hybridMultilevel"/>
    <w:tmpl w:val="03B80144"/>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5" w15:restartNumberingAfterBreak="0">
    <w:nsid w:val="4DCF5439"/>
    <w:multiLevelType w:val="hybridMultilevel"/>
    <w:tmpl w:val="CA0A7558"/>
    <w:lvl w:ilvl="0" w:tplc="97087D52">
      <w:start w:val="1"/>
      <w:numFmt w:val="lowerLetter"/>
      <w:lvlText w:val="%1)   "/>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6" w15:restartNumberingAfterBreak="0">
    <w:nsid w:val="4E363D9D"/>
    <w:multiLevelType w:val="multilevel"/>
    <w:tmpl w:val="F2A0A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EB07A51"/>
    <w:multiLevelType w:val="hybridMultilevel"/>
    <w:tmpl w:val="9DE6E842"/>
    <w:lvl w:ilvl="0" w:tplc="FFFFFFFF">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8" w15:restartNumberingAfterBreak="0">
    <w:nsid w:val="51352A94"/>
    <w:multiLevelType w:val="hybridMultilevel"/>
    <w:tmpl w:val="42AACBD6"/>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9" w15:restartNumberingAfterBreak="0">
    <w:nsid w:val="52473CD3"/>
    <w:multiLevelType w:val="hybridMultilevel"/>
    <w:tmpl w:val="F2CE6FF2"/>
    <w:lvl w:ilvl="0" w:tplc="04090019">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0" w15:restartNumberingAfterBreak="0">
    <w:nsid w:val="539F49CD"/>
    <w:multiLevelType w:val="hybridMultilevel"/>
    <w:tmpl w:val="29F271EC"/>
    <w:lvl w:ilvl="0" w:tplc="1110F460">
      <w:start w:val="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1D20C8"/>
    <w:multiLevelType w:val="multilevel"/>
    <w:tmpl w:val="80A258EC"/>
    <w:lvl w:ilvl="0">
      <w:numFmt w:val="bullet"/>
      <w:lvlText w:val="-"/>
      <w:lvlJc w:val="left"/>
      <w:pPr>
        <w:ind w:left="360" w:hanging="360"/>
      </w:pPr>
      <w:rPr>
        <w:rFonts w:ascii="Times New Roman" w:eastAsiaTheme="minorEastAsia" w:hAnsi="Times New Roman" w:cs="Times New Roman" w:hint="default"/>
      </w:rPr>
    </w:lvl>
    <w:lvl w:ilvl="1">
      <w:start w:val="19"/>
      <w:numFmt w:val="bullet"/>
      <w:lvlText w:val="-"/>
      <w:lvlJc w:val="left"/>
      <w:pPr>
        <w:ind w:left="840" w:hanging="420"/>
      </w:pPr>
      <w:rPr>
        <w:rFonts w:ascii="SimSun" w:eastAsia="SimSun" w:hAnsi="SimSun" w:cs="Arial"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4690490"/>
    <w:multiLevelType w:val="hybridMultilevel"/>
    <w:tmpl w:val="4A227340"/>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3" w15:restartNumberingAfterBreak="0">
    <w:nsid w:val="55555D77"/>
    <w:multiLevelType w:val="multilevel"/>
    <w:tmpl w:val="55555D77"/>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9E5870"/>
    <w:multiLevelType w:val="multilevel"/>
    <w:tmpl w:val="83E201B2"/>
    <w:lvl w:ilvl="0">
      <w:start w:val="1"/>
      <w:numFmt w:val="lowerLetter"/>
      <w:lvlText w:val="%1)"/>
      <w:lvlJc w:val="left"/>
      <w:pPr>
        <w:ind w:left="360" w:hanging="360"/>
      </w:pPr>
      <w:rPr>
        <w:rFonts w:hint="default"/>
      </w:rPr>
    </w:lvl>
    <w:lvl w:ilvl="1">
      <w:start w:val="1"/>
      <w:numFmt w:val="lowerRoman"/>
      <w:lvlText w:val="%2)"/>
      <w:lvlJc w:val="left"/>
      <w:pPr>
        <w:ind w:left="880" w:hanging="440"/>
      </w:pPr>
      <w:rPr>
        <w:rFonts w:hint="eastAsia"/>
        <w:b w:val="0"/>
        <w:bCs w:val="0"/>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05" w15:restartNumberingAfterBreak="0">
    <w:nsid w:val="55B545EC"/>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06" w15:restartNumberingAfterBreak="0">
    <w:nsid w:val="55C53261"/>
    <w:multiLevelType w:val="hybridMultilevel"/>
    <w:tmpl w:val="E8F48EDE"/>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7" w15:restartNumberingAfterBreak="0">
    <w:nsid w:val="5606740B"/>
    <w:multiLevelType w:val="multilevel"/>
    <w:tmpl w:val="5606740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425CBF"/>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09" w15:restartNumberingAfterBreak="0">
    <w:nsid w:val="571D38F6"/>
    <w:multiLevelType w:val="hybridMultilevel"/>
    <w:tmpl w:val="0D42EC2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0" w15:restartNumberingAfterBreak="0">
    <w:nsid w:val="58270F0C"/>
    <w:multiLevelType w:val="hybridMultilevel"/>
    <w:tmpl w:val="7346A69A"/>
    <w:lvl w:ilvl="0" w:tplc="31CCCA40">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1" w15:restartNumberingAfterBreak="0">
    <w:nsid w:val="59560DB1"/>
    <w:multiLevelType w:val="hybridMultilevel"/>
    <w:tmpl w:val="C3CCED52"/>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2" w15:restartNumberingAfterBreak="0">
    <w:nsid w:val="5A361C93"/>
    <w:multiLevelType w:val="multilevel"/>
    <w:tmpl w:val="E4D669CA"/>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3" w15:restartNumberingAfterBreak="0">
    <w:nsid w:val="5CB542BA"/>
    <w:multiLevelType w:val="hybridMultilevel"/>
    <w:tmpl w:val="2766FCA4"/>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4" w15:restartNumberingAfterBreak="0">
    <w:nsid w:val="60FB5257"/>
    <w:multiLevelType w:val="hybridMultilevel"/>
    <w:tmpl w:val="2E4C608C"/>
    <w:lvl w:ilvl="0" w:tplc="A9AA8A1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2B63DBC"/>
    <w:multiLevelType w:val="hybridMultilevel"/>
    <w:tmpl w:val="38C0683E"/>
    <w:lvl w:ilvl="0" w:tplc="04090019">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6" w15:restartNumberingAfterBreak="0">
    <w:nsid w:val="63021471"/>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17" w15:restartNumberingAfterBreak="0">
    <w:nsid w:val="639102C4"/>
    <w:multiLevelType w:val="hybridMultilevel"/>
    <w:tmpl w:val="56DCC51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8" w15:restartNumberingAfterBreak="0">
    <w:nsid w:val="64735C1F"/>
    <w:multiLevelType w:val="hybridMultilevel"/>
    <w:tmpl w:val="CF08DE4E"/>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9" w15:restartNumberingAfterBreak="0">
    <w:nsid w:val="64944776"/>
    <w:multiLevelType w:val="hybridMultilevel"/>
    <w:tmpl w:val="2A4AA07C"/>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20" w15:restartNumberingAfterBreak="0">
    <w:nsid w:val="66BB55EA"/>
    <w:multiLevelType w:val="hybridMultilevel"/>
    <w:tmpl w:val="50B6F00C"/>
    <w:lvl w:ilvl="0" w:tplc="04090019">
      <w:start w:val="1"/>
      <w:numFmt w:val="lowerLetter"/>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1" w15:restartNumberingAfterBreak="0">
    <w:nsid w:val="67684B0A"/>
    <w:multiLevelType w:val="hybridMultilevel"/>
    <w:tmpl w:val="F272BEDC"/>
    <w:lvl w:ilvl="0" w:tplc="BBF6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D6D8C"/>
    <w:multiLevelType w:val="hybridMultilevel"/>
    <w:tmpl w:val="AD145EC8"/>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3" w15:restartNumberingAfterBreak="0">
    <w:nsid w:val="69147D84"/>
    <w:multiLevelType w:val="hybridMultilevel"/>
    <w:tmpl w:val="E60AD06E"/>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4" w15:restartNumberingAfterBreak="0">
    <w:nsid w:val="6A254EC4"/>
    <w:multiLevelType w:val="hybridMultilevel"/>
    <w:tmpl w:val="AE0A3918"/>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5" w15:restartNumberingAfterBreak="0">
    <w:nsid w:val="6AC00E87"/>
    <w:multiLevelType w:val="hybridMultilevel"/>
    <w:tmpl w:val="C82A9F46"/>
    <w:lvl w:ilvl="0" w:tplc="0409000F">
      <w:start w:val="1"/>
      <w:numFmt w:val="decimal"/>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6" w15:restartNumberingAfterBreak="0">
    <w:nsid w:val="6BD34888"/>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7" w15:restartNumberingAfterBreak="0">
    <w:nsid w:val="6C5E2802"/>
    <w:multiLevelType w:val="multilevel"/>
    <w:tmpl w:val="866A36EA"/>
    <w:lvl w:ilvl="0">
      <w:start w:val="1"/>
      <w:numFmt w:val="decimal"/>
      <w:lvlText w:val="%1."/>
      <w:lvlJc w:val="left"/>
      <w:pPr>
        <w:ind w:left="425" w:hanging="425"/>
      </w:pPr>
      <w:rPr>
        <w:i w:val="0"/>
        <w:iCs w:val="0"/>
      </w:rPr>
    </w:lvl>
    <w:lvl w:ilvl="1">
      <w:start w:val="1"/>
      <w:numFmt w:val="decimal"/>
      <w:lvlText w:val="%1.%2."/>
      <w:lvlJc w:val="left"/>
      <w:pPr>
        <w:ind w:left="567" w:hanging="567"/>
      </w:pPr>
      <w:rPr>
        <w:i w:val="0"/>
        <w:iCs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8" w15:restartNumberingAfterBreak="0">
    <w:nsid w:val="6CAE11D2"/>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29" w15:restartNumberingAfterBreak="0">
    <w:nsid w:val="6D5F26DF"/>
    <w:multiLevelType w:val="hybridMultilevel"/>
    <w:tmpl w:val="504C0234"/>
    <w:lvl w:ilvl="0" w:tplc="47F29C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E54B23"/>
    <w:multiLevelType w:val="hybridMultilevel"/>
    <w:tmpl w:val="57FA973A"/>
    <w:lvl w:ilvl="0" w:tplc="31CCCA40">
      <w:start w:val="1"/>
      <w:numFmt w:val="lowerLetter"/>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1" w15:restartNumberingAfterBreak="0">
    <w:nsid w:val="6EB6089F"/>
    <w:multiLevelType w:val="hybridMultilevel"/>
    <w:tmpl w:val="E82A41D2"/>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2" w15:restartNumberingAfterBreak="0">
    <w:nsid w:val="701E7906"/>
    <w:multiLevelType w:val="hybridMultilevel"/>
    <w:tmpl w:val="66AAEF4C"/>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3" w15:restartNumberingAfterBreak="0">
    <w:nsid w:val="70577DD0"/>
    <w:multiLevelType w:val="hybridMultilevel"/>
    <w:tmpl w:val="CFA0AFC8"/>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4" w15:restartNumberingAfterBreak="0">
    <w:nsid w:val="71035A2B"/>
    <w:multiLevelType w:val="multilevel"/>
    <w:tmpl w:val="583EB6FA"/>
    <w:lvl w:ilvl="0">
      <w:start w:val="1"/>
      <w:numFmt w:val="decimal"/>
      <w:lvlText w:val="%1."/>
      <w:lvlJc w:val="left"/>
      <w:pPr>
        <w:ind w:left="425" w:hanging="425"/>
      </w:pPr>
      <w:rPr>
        <w:rFonts w:hint="eastAsia"/>
        <w:i w:val="0"/>
        <w:iCs w:val="0"/>
      </w:rPr>
    </w:lvl>
    <w:lvl w:ilvl="1">
      <w:start w:val="1"/>
      <w:numFmt w:val="decimal"/>
      <w:lvlText w:val="%1.%2."/>
      <w:lvlJc w:val="left"/>
      <w:pPr>
        <w:ind w:left="567" w:hanging="567"/>
      </w:pPr>
      <w:rPr>
        <w:rFonts w:hint="eastAsia"/>
        <w:i w:val="0"/>
        <w:iCs w:val="0"/>
      </w:rPr>
    </w:lvl>
    <w:lvl w:ilvl="2">
      <w:start w:val="1"/>
      <w:numFmt w:val="decimal"/>
      <w:lvlText w:val="%1.%2.%3."/>
      <w:lvlJc w:val="left"/>
      <w:pPr>
        <w:ind w:left="964" w:hanging="964"/>
      </w:pPr>
      <w:rPr>
        <w:rFonts w:hint="eastAsia"/>
        <w:b/>
        <w:bCs w:val="0"/>
      </w:rPr>
    </w:lvl>
    <w:lvl w:ilvl="3">
      <w:start w:val="1"/>
      <w:numFmt w:val="decimal"/>
      <w:lvlText w:val="%1.%2.%3.%4."/>
      <w:lvlJc w:val="left"/>
      <w:pPr>
        <w:ind w:left="851" w:hanging="851"/>
      </w:pPr>
      <w:rPr>
        <w:rFonts w:hint="eastAsia"/>
        <w:b/>
        <w:bCs/>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15:restartNumberingAfterBreak="0">
    <w:nsid w:val="71440D64"/>
    <w:multiLevelType w:val="hybridMultilevel"/>
    <w:tmpl w:val="755CDC5A"/>
    <w:lvl w:ilvl="0" w:tplc="69E86836">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6" w15:restartNumberingAfterBreak="0">
    <w:nsid w:val="7186690E"/>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7" w15:restartNumberingAfterBreak="0">
    <w:nsid w:val="72597EF8"/>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38" w15:restartNumberingAfterBreak="0">
    <w:nsid w:val="72CB2220"/>
    <w:multiLevelType w:val="hybridMultilevel"/>
    <w:tmpl w:val="35E882F6"/>
    <w:lvl w:ilvl="0" w:tplc="B08801D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9" w15:restartNumberingAfterBreak="0">
    <w:nsid w:val="72CF306E"/>
    <w:multiLevelType w:val="multilevel"/>
    <w:tmpl w:val="F8B00D3E"/>
    <w:lvl w:ilvl="0">
      <w:start w:val="1"/>
      <w:numFmt w:val="decimal"/>
      <w:lvlText w:val="%1."/>
      <w:lvlJc w:val="left"/>
      <w:pPr>
        <w:ind w:left="800" w:hanging="400"/>
      </w:p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40" w15:restartNumberingAfterBreak="0">
    <w:nsid w:val="72E34E2F"/>
    <w:multiLevelType w:val="hybridMultilevel"/>
    <w:tmpl w:val="70608B5E"/>
    <w:lvl w:ilvl="0" w:tplc="FFFFFFFF">
      <w:start w:val="1"/>
      <w:numFmt w:val="lowerLetter"/>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1" w15:restartNumberingAfterBreak="0">
    <w:nsid w:val="740404DF"/>
    <w:multiLevelType w:val="hybridMultilevel"/>
    <w:tmpl w:val="AE0A3918"/>
    <w:lvl w:ilvl="0" w:tplc="FFFFFFFF">
      <w:start w:val="1"/>
      <w:numFmt w:val="lowerRoman"/>
      <w:lvlText w:val="%1"/>
      <w:lvlJc w:val="left"/>
      <w:pPr>
        <w:ind w:left="440" w:hanging="44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2" w15:restartNumberingAfterBreak="0">
    <w:nsid w:val="74BE65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3" w15:restartNumberingAfterBreak="0">
    <w:nsid w:val="76C1161E"/>
    <w:multiLevelType w:val="hybridMultilevel"/>
    <w:tmpl w:val="467C8A3C"/>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7833042B"/>
    <w:multiLevelType w:val="hybridMultilevel"/>
    <w:tmpl w:val="CA1886BA"/>
    <w:lvl w:ilvl="0" w:tplc="FFFFFFFF">
      <w:start w:val="1"/>
      <w:numFmt w:val="lowerLetter"/>
      <w:lvlText w:val="%1)"/>
      <w:lvlJc w:val="left"/>
      <w:pPr>
        <w:ind w:left="880" w:hanging="440"/>
      </w:pPr>
      <w:rPr>
        <w:rFonts w:hint="default"/>
      </w:r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abstractNum w:abstractNumId="145" w15:restartNumberingAfterBreak="0">
    <w:nsid w:val="78343378"/>
    <w:multiLevelType w:val="hybridMultilevel"/>
    <w:tmpl w:val="6056569E"/>
    <w:lvl w:ilvl="0" w:tplc="300CA272">
      <w:start w:val="1"/>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8A821C6"/>
    <w:multiLevelType w:val="hybridMultilevel"/>
    <w:tmpl w:val="E11EE876"/>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7" w15:restartNumberingAfterBreak="0">
    <w:nsid w:val="7A166B54"/>
    <w:multiLevelType w:val="hybridMultilevel"/>
    <w:tmpl w:val="693EFC26"/>
    <w:lvl w:ilvl="0" w:tplc="300CA272">
      <w:start w:val="1"/>
      <w:numFmt w:val="bullet"/>
      <w:lvlText w:val="-"/>
      <w:lvlJc w:val="left"/>
      <w:pPr>
        <w:ind w:left="440" w:hanging="44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7B32086A"/>
    <w:multiLevelType w:val="hybridMultilevel"/>
    <w:tmpl w:val="E794D454"/>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9" w15:restartNumberingAfterBreak="0">
    <w:nsid w:val="7B57011F"/>
    <w:multiLevelType w:val="hybridMultilevel"/>
    <w:tmpl w:val="5E0EA40E"/>
    <w:lvl w:ilvl="0" w:tplc="0409000F">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0" w15:restartNumberingAfterBreak="0">
    <w:nsid w:val="7CBE5186"/>
    <w:multiLevelType w:val="hybridMultilevel"/>
    <w:tmpl w:val="80E8DAC4"/>
    <w:lvl w:ilvl="0" w:tplc="31CCCA40">
      <w:start w:val="1"/>
      <w:numFmt w:val="low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1" w15:restartNumberingAfterBreak="0">
    <w:nsid w:val="7EB71238"/>
    <w:multiLevelType w:val="multilevel"/>
    <w:tmpl w:val="2DA447E2"/>
    <w:lvl w:ilvl="0">
      <w:start w:val="1"/>
      <w:numFmt w:val="decimal"/>
      <w:lvlText w:val="%1."/>
      <w:lvlJc w:val="left"/>
      <w:pPr>
        <w:ind w:left="2771"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2" w15:restartNumberingAfterBreak="0">
    <w:nsid w:val="7FEF4D07"/>
    <w:multiLevelType w:val="hybridMultilevel"/>
    <w:tmpl w:val="70608B5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7959673">
    <w:abstractNumId w:val="9"/>
  </w:num>
  <w:num w:numId="2" w16cid:durableId="248083797">
    <w:abstractNumId w:val="7"/>
  </w:num>
  <w:num w:numId="3" w16cid:durableId="403379263">
    <w:abstractNumId w:val="6"/>
  </w:num>
  <w:num w:numId="4" w16cid:durableId="784039228">
    <w:abstractNumId w:val="5"/>
  </w:num>
  <w:num w:numId="5" w16cid:durableId="1159426142">
    <w:abstractNumId w:val="4"/>
  </w:num>
  <w:num w:numId="6" w16cid:durableId="928659210">
    <w:abstractNumId w:val="8"/>
  </w:num>
  <w:num w:numId="7" w16cid:durableId="1401826655">
    <w:abstractNumId w:val="3"/>
  </w:num>
  <w:num w:numId="8" w16cid:durableId="980841096">
    <w:abstractNumId w:val="2"/>
  </w:num>
  <w:num w:numId="9" w16cid:durableId="1984508221">
    <w:abstractNumId w:val="1"/>
  </w:num>
  <w:num w:numId="10" w16cid:durableId="1281956587">
    <w:abstractNumId w:val="0"/>
  </w:num>
  <w:num w:numId="11" w16cid:durableId="104465782">
    <w:abstractNumId w:val="151"/>
  </w:num>
  <w:num w:numId="12" w16cid:durableId="829710307">
    <w:abstractNumId w:val="129"/>
  </w:num>
  <w:num w:numId="13" w16cid:durableId="1501848027">
    <w:abstractNumId w:val="121"/>
  </w:num>
  <w:num w:numId="14" w16cid:durableId="1381048689">
    <w:abstractNumId w:val="36"/>
  </w:num>
  <w:num w:numId="15" w16cid:durableId="1693452883">
    <w:abstractNumId w:val="46"/>
  </w:num>
  <w:num w:numId="16" w16cid:durableId="1506675587">
    <w:abstractNumId w:val="139"/>
  </w:num>
  <w:num w:numId="17" w16cid:durableId="1689453849">
    <w:abstractNumId w:val="72"/>
  </w:num>
  <w:num w:numId="18" w16cid:durableId="1907837821">
    <w:abstractNumId w:val="89"/>
  </w:num>
  <w:num w:numId="19" w16cid:durableId="1025711916">
    <w:abstractNumId w:val="70"/>
  </w:num>
  <w:num w:numId="20" w16cid:durableId="1202981044">
    <w:abstractNumId w:val="61"/>
  </w:num>
  <w:num w:numId="21" w16cid:durableId="2007122838">
    <w:abstractNumId w:val="59"/>
  </w:num>
  <w:num w:numId="22" w16cid:durableId="1062093439">
    <w:abstractNumId w:val="22"/>
  </w:num>
  <w:num w:numId="23" w16cid:durableId="4299355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48848">
    <w:abstractNumId w:val="69"/>
  </w:num>
  <w:num w:numId="25" w16cid:durableId="805197433">
    <w:abstractNumId w:val="96"/>
  </w:num>
  <w:num w:numId="26" w16cid:durableId="807169379">
    <w:abstractNumId w:val="74"/>
  </w:num>
  <w:num w:numId="27" w16cid:durableId="937641408">
    <w:abstractNumId w:val="100"/>
  </w:num>
  <w:num w:numId="28" w16cid:durableId="1966085160">
    <w:abstractNumId w:val="39"/>
  </w:num>
  <w:num w:numId="29" w16cid:durableId="1038353036">
    <w:abstractNumId w:val="134"/>
  </w:num>
  <w:num w:numId="30" w16cid:durableId="12508479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4592101">
    <w:abstractNumId w:val="138"/>
  </w:num>
  <w:num w:numId="32" w16cid:durableId="938803406">
    <w:abstractNumId w:val="118"/>
  </w:num>
  <w:num w:numId="33" w16cid:durableId="1756441834">
    <w:abstractNumId w:val="130"/>
  </w:num>
  <w:num w:numId="34" w16cid:durableId="185283613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5583021">
    <w:abstractNumId w:val="145"/>
  </w:num>
  <w:num w:numId="36" w16cid:durableId="1440182617">
    <w:abstractNumId w:val="52"/>
  </w:num>
  <w:num w:numId="37" w16cid:durableId="1553808724">
    <w:abstractNumId w:val="84"/>
  </w:num>
  <w:num w:numId="38" w16cid:durableId="551307475">
    <w:abstractNumId w:val="14"/>
  </w:num>
  <w:num w:numId="39" w16cid:durableId="1952544113">
    <w:abstractNumId w:val="19"/>
  </w:num>
  <w:num w:numId="40" w16cid:durableId="1201626718">
    <w:abstractNumId w:val="105"/>
  </w:num>
  <w:num w:numId="41" w16cid:durableId="1019040276">
    <w:abstractNumId w:val="116"/>
  </w:num>
  <w:num w:numId="42" w16cid:durableId="509682159">
    <w:abstractNumId w:val="82"/>
  </w:num>
  <w:num w:numId="43" w16cid:durableId="642193998">
    <w:abstractNumId w:val="27"/>
  </w:num>
  <w:num w:numId="44" w16cid:durableId="677193715">
    <w:abstractNumId w:val="137"/>
  </w:num>
  <w:num w:numId="45" w16cid:durableId="516621927">
    <w:abstractNumId w:val="48"/>
  </w:num>
  <w:num w:numId="46" w16cid:durableId="993798966">
    <w:abstractNumId w:val="103"/>
  </w:num>
  <w:num w:numId="47" w16cid:durableId="948968298">
    <w:abstractNumId w:val="23"/>
  </w:num>
  <w:num w:numId="48" w16cid:durableId="1785686032">
    <w:abstractNumId w:val="107"/>
  </w:num>
  <w:num w:numId="49" w16cid:durableId="1086266202">
    <w:abstractNumId w:val="86"/>
  </w:num>
  <w:num w:numId="50" w16cid:durableId="1886090710">
    <w:abstractNumId w:val="114"/>
  </w:num>
  <w:num w:numId="51" w16cid:durableId="1960336101">
    <w:abstractNumId w:val="101"/>
  </w:num>
  <w:num w:numId="52" w16cid:durableId="927037610">
    <w:abstractNumId w:val="43"/>
  </w:num>
  <w:num w:numId="53" w16cid:durableId="22556564">
    <w:abstractNumId w:val="28"/>
  </w:num>
  <w:num w:numId="54" w16cid:durableId="770245757">
    <w:abstractNumId w:val="24"/>
  </w:num>
  <w:num w:numId="55" w16cid:durableId="5836279">
    <w:abstractNumId w:val="60"/>
  </w:num>
  <w:num w:numId="56" w16cid:durableId="141970571">
    <w:abstractNumId w:val="77"/>
  </w:num>
  <w:num w:numId="57" w16cid:durableId="1855145221">
    <w:abstractNumId w:val="127"/>
  </w:num>
  <w:num w:numId="58" w16cid:durableId="534536484">
    <w:abstractNumId w:val="12"/>
  </w:num>
  <w:num w:numId="59" w16cid:durableId="1026441726">
    <w:abstractNumId w:val="119"/>
  </w:num>
  <w:num w:numId="60" w16cid:durableId="477764788">
    <w:abstractNumId w:val="108"/>
  </w:num>
  <w:num w:numId="61" w16cid:durableId="68775633">
    <w:abstractNumId w:val="21"/>
  </w:num>
  <w:num w:numId="62" w16cid:durableId="92744286">
    <w:abstractNumId w:val="10"/>
  </w:num>
  <w:num w:numId="63" w16cid:durableId="1520773331">
    <w:abstractNumId w:val="128"/>
  </w:num>
  <w:num w:numId="64" w16cid:durableId="1496451439">
    <w:abstractNumId w:val="53"/>
  </w:num>
  <w:num w:numId="65" w16cid:durableId="4946259">
    <w:abstractNumId w:val="40"/>
  </w:num>
  <w:num w:numId="66" w16cid:durableId="1362853344">
    <w:abstractNumId w:val="144"/>
  </w:num>
  <w:num w:numId="67" w16cid:durableId="1873609463">
    <w:abstractNumId w:val="49"/>
  </w:num>
  <w:num w:numId="68" w16cid:durableId="1640915661">
    <w:abstractNumId w:val="20"/>
  </w:num>
  <w:num w:numId="69" w16cid:durableId="36512546">
    <w:abstractNumId w:val="65"/>
  </w:num>
  <w:num w:numId="70" w16cid:durableId="436947510">
    <w:abstractNumId w:val="34"/>
  </w:num>
  <w:num w:numId="71" w16cid:durableId="1523476480">
    <w:abstractNumId w:val="147"/>
  </w:num>
  <w:num w:numId="72" w16cid:durableId="1734354092">
    <w:abstractNumId w:val="64"/>
  </w:num>
  <w:num w:numId="73" w16cid:durableId="995911493">
    <w:abstractNumId w:val="87"/>
  </w:num>
  <w:num w:numId="74" w16cid:durableId="1526796290">
    <w:abstractNumId w:val="45"/>
  </w:num>
  <w:num w:numId="75" w16cid:durableId="1558861496">
    <w:abstractNumId w:val="33"/>
  </w:num>
  <w:num w:numId="76" w16cid:durableId="2081712483">
    <w:abstractNumId w:val="149"/>
  </w:num>
  <w:num w:numId="77" w16cid:durableId="487476302">
    <w:abstractNumId w:val="132"/>
  </w:num>
  <w:num w:numId="78" w16cid:durableId="1848014704">
    <w:abstractNumId w:val="146"/>
  </w:num>
  <w:num w:numId="79" w16cid:durableId="1815490891">
    <w:abstractNumId w:val="56"/>
  </w:num>
  <w:num w:numId="80" w16cid:durableId="1972398564">
    <w:abstractNumId w:val="106"/>
  </w:num>
  <w:num w:numId="81" w16cid:durableId="1816679537">
    <w:abstractNumId w:val="122"/>
  </w:num>
  <w:num w:numId="82" w16cid:durableId="857154895">
    <w:abstractNumId w:val="18"/>
  </w:num>
  <w:num w:numId="83" w16cid:durableId="121268636">
    <w:abstractNumId w:val="110"/>
  </w:num>
  <w:num w:numId="84" w16cid:durableId="1002465487">
    <w:abstractNumId w:val="133"/>
  </w:num>
  <w:num w:numId="85" w16cid:durableId="270363294">
    <w:abstractNumId w:val="143"/>
  </w:num>
  <w:num w:numId="86" w16cid:durableId="564027065">
    <w:abstractNumId w:val="78"/>
  </w:num>
  <w:num w:numId="87" w16cid:durableId="1301568391">
    <w:abstractNumId w:val="150"/>
  </w:num>
  <w:num w:numId="88" w16cid:durableId="160581304">
    <w:abstractNumId w:val="91"/>
  </w:num>
  <w:num w:numId="89" w16cid:durableId="802426684">
    <w:abstractNumId w:val="44"/>
  </w:num>
  <w:num w:numId="90" w16cid:durableId="1030960455">
    <w:abstractNumId w:val="75"/>
  </w:num>
  <w:num w:numId="91" w16cid:durableId="1580481828">
    <w:abstractNumId w:val="41"/>
  </w:num>
  <w:num w:numId="92" w16cid:durableId="1154375283">
    <w:abstractNumId w:val="123"/>
  </w:num>
  <w:num w:numId="93" w16cid:durableId="1117527512">
    <w:abstractNumId w:val="90"/>
  </w:num>
  <w:num w:numId="94" w16cid:durableId="1413772054">
    <w:abstractNumId w:val="54"/>
  </w:num>
  <w:num w:numId="95" w16cid:durableId="496117839">
    <w:abstractNumId w:val="51"/>
  </w:num>
  <w:num w:numId="96" w16cid:durableId="1284654660">
    <w:abstractNumId w:val="92"/>
  </w:num>
  <w:num w:numId="97" w16cid:durableId="669673155">
    <w:abstractNumId w:val="58"/>
  </w:num>
  <w:num w:numId="98" w16cid:durableId="1874926584">
    <w:abstractNumId w:val="97"/>
  </w:num>
  <w:num w:numId="99" w16cid:durableId="1754934346">
    <w:abstractNumId w:val="50"/>
  </w:num>
  <w:num w:numId="100" w16cid:durableId="1717388063">
    <w:abstractNumId w:val="11"/>
  </w:num>
  <w:num w:numId="101" w16cid:durableId="893932908">
    <w:abstractNumId w:val="88"/>
  </w:num>
  <w:num w:numId="102" w16cid:durableId="1304962191">
    <w:abstractNumId w:val="109"/>
  </w:num>
  <w:num w:numId="103" w16cid:durableId="39936514">
    <w:abstractNumId w:val="102"/>
  </w:num>
  <w:num w:numId="104" w16cid:durableId="181238325">
    <w:abstractNumId w:val="111"/>
  </w:num>
  <w:num w:numId="105" w16cid:durableId="281423059">
    <w:abstractNumId w:val="148"/>
  </w:num>
  <w:num w:numId="106" w16cid:durableId="1682463285">
    <w:abstractNumId w:val="125"/>
  </w:num>
  <w:num w:numId="107" w16cid:durableId="763109990">
    <w:abstractNumId w:val="66"/>
  </w:num>
  <w:num w:numId="108" w16cid:durableId="917717087">
    <w:abstractNumId w:val="26"/>
  </w:num>
  <w:num w:numId="109" w16cid:durableId="1167282946">
    <w:abstractNumId w:val="17"/>
  </w:num>
  <w:num w:numId="110" w16cid:durableId="2136677590">
    <w:abstractNumId w:val="31"/>
  </w:num>
  <w:num w:numId="111" w16cid:durableId="243300224">
    <w:abstractNumId w:val="85"/>
  </w:num>
  <w:num w:numId="112" w16cid:durableId="294919481">
    <w:abstractNumId w:val="73"/>
  </w:num>
  <w:num w:numId="113" w16cid:durableId="481237236">
    <w:abstractNumId w:val="99"/>
  </w:num>
  <w:num w:numId="114" w16cid:durableId="980886873">
    <w:abstractNumId w:val="117"/>
  </w:num>
  <w:num w:numId="115" w16cid:durableId="2087606719">
    <w:abstractNumId w:val="35"/>
  </w:num>
  <w:num w:numId="116" w16cid:durableId="1188828956">
    <w:abstractNumId w:val="83"/>
  </w:num>
  <w:num w:numId="117" w16cid:durableId="1635721147">
    <w:abstractNumId w:val="93"/>
  </w:num>
  <w:num w:numId="118" w16cid:durableId="551893636">
    <w:abstractNumId w:val="113"/>
  </w:num>
  <w:num w:numId="119" w16cid:durableId="684751751">
    <w:abstractNumId w:val="80"/>
  </w:num>
  <w:num w:numId="120" w16cid:durableId="40786460">
    <w:abstractNumId w:val="67"/>
  </w:num>
  <w:num w:numId="121" w16cid:durableId="886380910">
    <w:abstractNumId w:val="37"/>
  </w:num>
  <w:num w:numId="122" w16cid:durableId="1202130085">
    <w:abstractNumId w:val="120"/>
  </w:num>
  <w:num w:numId="123" w16cid:durableId="961498294">
    <w:abstractNumId w:val="68"/>
  </w:num>
  <w:num w:numId="124" w16cid:durableId="602808310">
    <w:abstractNumId w:val="47"/>
  </w:num>
  <w:num w:numId="125" w16cid:durableId="66920476">
    <w:abstractNumId w:val="124"/>
  </w:num>
  <w:num w:numId="126" w16cid:durableId="493568441">
    <w:abstractNumId w:val="141"/>
  </w:num>
  <w:num w:numId="127" w16cid:durableId="1977299123">
    <w:abstractNumId w:val="152"/>
  </w:num>
  <w:num w:numId="128" w16cid:durableId="480191631">
    <w:abstractNumId w:val="140"/>
  </w:num>
  <w:num w:numId="129" w16cid:durableId="10642804">
    <w:abstractNumId w:val="136"/>
  </w:num>
  <w:num w:numId="130" w16cid:durableId="1837068057">
    <w:abstractNumId w:val="62"/>
  </w:num>
  <w:num w:numId="131" w16cid:durableId="1683512243">
    <w:abstractNumId w:val="16"/>
  </w:num>
  <w:num w:numId="132" w16cid:durableId="869608108">
    <w:abstractNumId w:val="76"/>
  </w:num>
  <w:num w:numId="133" w16cid:durableId="340083309">
    <w:abstractNumId w:val="71"/>
  </w:num>
  <w:num w:numId="134" w16cid:durableId="1429734691">
    <w:abstractNumId w:val="126"/>
  </w:num>
  <w:num w:numId="135" w16cid:durableId="379787182">
    <w:abstractNumId w:val="115"/>
  </w:num>
  <w:num w:numId="136" w16cid:durableId="850994184">
    <w:abstractNumId w:val="131"/>
  </w:num>
  <w:num w:numId="137" w16cid:durableId="695040971">
    <w:abstractNumId w:val="142"/>
  </w:num>
  <w:num w:numId="138" w16cid:durableId="1819571187">
    <w:abstractNumId w:val="25"/>
  </w:num>
  <w:num w:numId="139" w16cid:durableId="2016423411">
    <w:abstractNumId w:val="112"/>
  </w:num>
  <w:num w:numId="140" w16cid:durableId="1649742798">
    <w:abstractNumId w:val="30"/>
  </w:num>
  <w:num w:numId="141" w16cid:durableId="871958454">
    <w:abstractNumId w:val="94"/>
  </w:num>
  <w:num w:numId="142" w16cid:durableId="910040844">
    <w:abstractNumId w:val="81"/>
  </w:num>
  <w:num w:numId="143" w16cid:durableId="1875575093">
    <w:abstractNumId w:val="32"/>
  </w:num>
  <w:num w:numId="144" w16cid:durableId="989334415">
    <w:abstractNumId w:val="98"/>
  </w:num>
  <w:num w:numId="145" w16cid:durableId="1487624810">
    <w:abstractNumId w:val="29"/>
  </w:num>
  <w:num w:numId="146" w16cid:durableId="1957254483">
    <w:abstractNumId w:val="55"/>
  </w:num>
  <w:num w:numId="147" w16cid:durableId="1892882768">
    <w:abstractNumId w:val="135"/>
  </w:num>
  <w:num w:numId="148" w16cid:durableId="2095205440">
    <w:abstractNumId w:val="63"/>
  </w:num>
  <w:num w:numId="149" w16cid:durableId="516235142">
    <w:abstractNumId w:val="15"/>
  </w:num>
  <w:num w:numId="150" w16cid:durableId="1887787926">
    <w:abstractNumId w:val="95"/>
  </w:num>
  <w:num w:numId="151" w16cid:durableId="23408393">
    <w:abstractNumId w:val="42"/>
  </w:num>
  <w:num w:numId="152" w16cid:durableId="1310986705">
    <w:abstractNumId w:val="57"/>
  </w:num>
  <w:num w:numId="153" w16cid:durableId="1497116094">
    <w:abstractNumId w:val="38"/>
  </w:num>
  <w:num w:numId="154" w16cid:durableId="1979454466">
    <w:abstractNumId w:val="79"/>
  </w:num>
  <w:num w:numId="155" w16cid:durableId="1140728585">
    <w:abstractNumId w:val="104"/>
  </w:num>
  <w:num w:numId="156" w16cid:durableId="442000350">
    <w:abstractNumId w:val="1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3CF4"/>
    <w:rsid w:val="0001157A"/>
    <w:rsid w:val="000115BC"/>
    <w:rsid w:val="000153C4"/>
    <w:rsid w:val="0001684E"/>
    <w:rsid w:val="00023D9A"/>
    <w:rsid w:val="0002447A"/>
    <w:rsid w:val="00026574"/>
    <w:rsid w:val="000269EE"/>
    <w:rsid w:val="00026EAC"/>
    <w:rsid w:val="00030B27"/>
    <w:rsid w:val="000343D6"/>
    <w:rsid w:val="00036034"/>
    <w:rsid w:val="000412C3"/>
    <w:rsid w:val="00043F3D"/>
    <w:rsid w:val="00046ED4"/>
    <w:rsid w:val="00046FAC"/>
    <w:rsid w:val="000504F7"/>
    <w:rsid w:val="000512B8"/>
    <w:rsid w:val="00057000"/>
    <w:rsid w:val="00060272"/>
    <w:rsid w:val="000640E0"/>
    <w:rsid w:val="00066E7B"/>
    <w:rsid w:val="00071D34"/>
    <w:rsid w:val="0008792E"/>
    <w:rsid w:val="0009134C"/>
    <w:rsid w:val="000921CD"/>
    <w:rsid w:val="00093253"/>
    <w:rsid w:val="000A3367"/>
    <w:rsid w:val="000A5CA2"/>
    <w:rsid w:val="000A7412"/>
    <w:rsid w:val="000A7598"/>
    <w:rsid w:val="000B3357"/>
    <w:rsid w:val="000B4FD7"/>
    <w:rsid w:val="000B7CB7"/>
    <w:rsid w:val="000C0206"/>
    <w:rsid w:val="000C2FEE"/>
    <w:rsid w:val="000C722F"/>
    <w:rsid w:val="000E6A3A"/>
    <w:rsid w:val="000E6B4E"/>
    <w:rsid w:val="000F3021"/>
    <w:rsid w:val="000F5700"/>
    <w:rsid w:val="000F7A7E"/>
    <w:rsid w:val="00101257"/>
    <w:rsid w:val="00103214"/>
    <w:rsid w:val="00104992"/>
    <w:rsid w:val="0010775A"/>
    <w:rsid w:val="001110E4"/>
    <w:rsid w:val="0011157A"/>
    <w:rsid w:val="00114430"/>
    <w:rsid w:val="00114FDF"/>
    <w:rsid w:val="00117A49"/>
    <w:rsid w:val="00125432"/>
    <w:rsid w:val="0012680D"/>
    <w:rsid w:val="001316DF"/>
    <w:rsid w:val="001323C6"/>
    <w:rsid w:val="00137F40"/>
    <w:rsid w:val="00137F73"/>
    <w:rsid w:val="00140BB9"/>
    <w:rsid w:val="0014235F"/>
    <w:rsid w:val="001468AA"/>
    <w:rsid w:val="00153471"/>
    <w:rsid w:val="00160840"/>
    <w:rsid w:val="001667F8"/>
    <w:rsid w:val="00170761"/>
    <w:rsid w:val="0017587C"/>
    <w:rsid w:val="001806DF"/>
    <w:rsid w:val="001871EC"/>
    <w:rsid w:val="00187F25"/>
    <w:rsid w:val="00197917"/>
    <w:rsid w:val="001A0C71"/>
    <w:rsid w:val="001A415F"/>
    <w:rsid w:val="001A4603"/>
    <w:rsid w:val="001A670F"/>
    <w:rsid w:val="001A7C5C"/>
    <w:rsid w:val="001B324F"/>
    <w:rsid w:val="001B53FC"/>
    <w:rsid w:val="001B5FB0"/>
    <w:rsid w:val="001B624F"/>
    <w:rsid w:val="001C349F"/>
    <w:rsid w:val="001C62B8"/>
    <w:rsid w:val="001D1723"/>
    <w:rsid w:val="001D46D5"/>
    <w:rsid w:val="001E7B0E"/>
    <w:rsid w:val="001F01D0"/>
    <w:rsid w:val="001F141D"/>
    <w:rsid w:val="001F44CB"/>
    <w:rsid w:val="001F4634"/>
    <w:rsid w:val="0020028C"/>
    <w:rsid w:val="0020084B"/>
    <w:rsid w:val="00200A06"/>
    <w:rsid w:val="00203D4F"/>
    <w:rsid w:val="00212DB8"/>
    <w:rsid w:val="0021481A"/>
    <w:rsid w:val="00224AB8"/>
    <w:rsid w:val="00225860"/>
    <w:rsid w:val="002332FC"/>
    <w:rsid w:val="00240BE8"/>
    <w:rsid w:val="00242617"/>
    <w:rsid w:val="002479E1"/>
    <w:rsid w:val="002519BE"/>
    <w:rsid w:val="002525E3"/>
    <w:rsid w:val="00254E71"/>
    <w:rsid w:val="002600E2"/>
    <w:rsid w:val="002622FA"/>
    <w:rsid w:val="00262C90"/>
    <w:rsid w:val="002630EF"/>
    <w:rsid w:val="00263518"/>
    <w:rsid w:val="00263A05"/>
    <w:rsid w:val="00273EE0"/>
    <w:rsid w:val="00275ACE"/>
    <w:rsid w:val="00277326"/>
    <w:rsid w:val="00277F37"/>
    <w:rsid w:val="00277FC8"/>
    <w:rsid w:val="00280834"/>
    <w:rsid w:val="00282CC4"/>
    <w:rsid w:val="00287844"/>
    <w:rsid w:val="00291602"/>
    <w:rsid w:val="00295FF7"/>
    <w:rsid w:val="00296812"/>
    <w:rsid w:val="002A20AB"/>
    <w:rsid w:val="002A401B"/>
    <w:rsid w:val="002B3683"/>
    <w:rsid w:val="002B3C3D"/>
    <w:rsid w:val="002B5A5C"/>
    <w:rsid w:val="002C0D4B"/>
    <w:rsid w:val="002C26C0"/>
    <w:rsid w:val="002C285C"/>
    <w:rsid w:val="002D2124"/>
    <w:rsid w:val="002E0218"/>
    <w:rsid w:val="002E0584"/>
    <w:rsid w:val="002E79CB"/>
    <w:rsid w:val="002E7AD3"/>
    <w:rsid w:val="002F7879"/>
    <w:rsid w:val="002F7F55"/>
    <w:rsid w:val="002F7FF5"/>
    <w:rsid w:val="003012A5"/>
    <w:rsid w:val="0030191E"/>
    <w:rsid w:val="00301E29"/>
    <w:rsid w:val="00302070"/>
    <w:rsid w:val="00302839"/>
    <w:rsid w:val="0030745F"/>
    <w:rsid w:val="00314630"/>
    <w:rsid w:val="003147DC"/>
    <w:rsid w:val="00316655"/>
    <w:rsid w:val="0032090A"/>
    <w:rsid w:val="00321316"/>
    <w:rsid w:val="00321CDE"/>
    <w:rsid w:val="00331658"/>
    <w:rsid w:val="00333E15"/>
    <w:rsid w:val="00335E61"/>
    <w:rsid w:val="00340227"/>
    <w:rsid w:val="003568C9"/>
    <w:rsid w:val="00366326"/>
    <w:rsid w:val="0036651C"/>
    <w:rsid w:val="00366D5F"/>
    <w:rsid w:val="00373A3C"/>
    <w:rsid w:val="00380EDC"/>
    <w:rsid w:val="00381242"/>
    <w:rsid w:val="00383961"/>
    <w:rsid w:val="00383C0F"/>
    <w:rsid w:val="00384E3F"/>
    <w:rsid w:val="00386092"/>
    <w:rsid w:val="003866AC"/>
    <w:rsid w:val="0038715D"/>
    <w:rsid w:val="0039348F"/>
    <w:rsid w:val="00394DBF"/>
    <w:rsid w:val="003A10A5"/>
    <w:rsid w:val="003A43EF"/>
    <w:rsid w:val="003A7D07"/>
    <w:rsid w:val="003B07A5"/>
    <w:rsid w:val="003B0BCA"/>
    <w:rsid w:val="003B343F"/>
    <w:rsid w:val="003C516C"/>
    <w:rsid w:val="003C5C9C"/>
    <w:rsid w:val="003C6344"/>
    <w:rsid w:val="003C641A"/>
    <w:rsid w:val="003C6A58"/>
    <w:rsid w:val="003C71CA"/>
    <w:rsid w:val="003D4A16"/>
    <w:rsid w:val="003D5089"/>
    <w:rsid w:val="003D5EAA"/>
    <w:rsid w:val="003E3301"/>
    <w:rsid w:val="003E4BF0"/>
    <w:rsid w:val="003F2BED"/>
    <w:rsid w:val="003F648F"/>
    <w:rsid w:val="003F67FD"/>
    <w:rsid w:val="00410B6B"/>
    <w:rsid w:val="00412648"/>
    <w:rsid w:val="00417A72"/>
    <w:rsid w:val="004226DA"/>
    <w:rsid w:val="00443878"/>
    <w:rsid w:val="00454B11"/>
    <w:rsid w:val="00456680"/>
    <w:rsid w:val="0046266C"/>
    <w:rsid w:val="00465C9A"/>
    <w:rsid w:val="004712CA"/>
    <w:rsid w:val="004733F3"/>
    <w:rsid w:val="004736D8"/>
    <w:rsid w:val="0047381D"/>
    <w:rsid w:val="0047422E"/>
    <w:rsid w:val="004761CB"/>
    <w:rsid w:val="004850BA"/>
    <w:rsid w:val="0049280A"/>
    <w:rsid w:val="004B372B"/>
    <w:rsid w:val="004B39BB"/>
    <w:rsid w:val="004B7AAF"/>
    <w:rsid w:val="004C0673"/>
    <w:rsid w:val="004C47FD"/>
    <w:rsid w:val="004C5CE2"/>
    <w:rsid w:val="004D41B8"/>
    <w:rsid w:val="004D70FD"/>
    <w:rsid w:val="004E521C"/>
    <w:rsid w:val="004F25C2"/>
    <w:rsid w:val="004F3816"/>
    <w:rsid w:val="004F6811"/>
    <w:rsid w:val="00506838"/>
    <w:rsid w:val="0050722E"/>
    <w:rsid w:val="00510838"/>
    <w:rsid w:val="00510920"/>
    <w:rsid w:val="0051199B"/>
    <w:rsid w:val="005176C1"/>
    <w:rsid w:val="00521685"/>
    <w:rsid w:val="005253A5"/>
    <w:rsid w:val="005254C4"/>
    <w:rsid w:val="00532AFC"/>
    <w:rsid w:val="0053798F"/>
    <w:rsid w:val="00546568"/>
    <w:rsid w:val="0056481F"/>
    <w:rsid w:val="00566EDA"/>
    <w:rsid w:val="005674A8"/>
    <w:rsid w:val="005675C7"/>
    <w:rsid w:val="00570D4A"/>
    <w:rsid w:val="00572654"/>
    <w:rsid w:val="00573233"/>
    <w:rsid w:val="005737A7"/>
    <w:rsid w:val="00573977"/>
    <w:rsid w:val="00575A09"/>
    <w:rsid w:val="005778D3"/>
    <w:rsid w:val="00580E68"/>
    <w:rsid w:val="00581F32"/>
    <w:rsid w:val="005853B9"/>
    <w:rsid w:val="00593649"/>
    <w:rsid w:val="005A1CFB"/>
    <w:rsid w:val="005A2617"/>
    <w:rsid w:val="005A3CA4"/>
    <w:rsid w:val="005A6C03"/>
    <w:rsid w:val="005B1E57"/>
    <w:rsid w:val="005B24CF"/>
    <w:rsid w:val="005B323B"/>
    <w:rsid w:val="005B35C2"/>
    <w:rsid w:val="005B5629"/>
    <w:rsid w:val="005B7E2D"/>
    <w:rsid w:val="005C0300"/>
    <w:rsid w:val="005D0732"/>
    <w:rsid w:val="005D272C"/>
    <w:rsid w:val="005E5B0C"/>
    <w:rsid w:val="005F00D2"/>
    <w:rsid w:val="005F14AD"/>
    <w:rsid w:val="005F16A0"/>
    <w:rsid w:val="005F2BE0"/>
    <w:rsid w:val="005F4B6A"/>
    <w:rsid w:val="00603442"/>
    <w:rsid w:val="006131A8"/>
    <w:rsid w:val="00613253"/>
    <w:rsid w:val="00615A0A"/>
    <w:rsid w:val="00616DC8"/>
    <w:rsid w:val="00621A25"/>
    <w:rsid w:val="00626C3C"/>
    <w:rsid w:val="006333D4"/>
    <w:rsid w:val="006348AB"/>
    <w:rsid w:val="00634B96"/>
    <w:rsid w:val="00635380"/>
    <w:rsid w:val="006369B2"/>
    <w:rsid w:val="00636B53"/>
    <w:rsid w:val="00642085"/>
    <w:rsid w:val="0064287D"/>
    <w:rsid w:val="00646A3F"/>
    <w:rsid w:val="00651A9E"/>
    <w:rsid w:val="00652C03"/>
    <w:rsid w:val="00653740"/>
    <w:rsid w:val="006570B0"/>
    <w:rsid w:val="00657786"/>
    <w:rsid w:val="00667CC2"/>
    <w:rsid w:val="00672F4D"/>
    <w:rsid w:val="00675A5E"/>
    <w:rsid w:val="00676CD2"/>
    <w:rsid w:val="0068286C"/>
    <w:rsid w:val="00684B03"/>
    <w:rsid w:val="0069210B"/>
    <w:rsid w:val="00692AEE"/>
    <w:rsid w:val="006A4055"/>
    <w:rsid w:val="006A70A6"/>
    <w:rsid w:val="006A7816"/>
    <w:rsid w:val="006C26A0"/>
    <w:rsid w:val="006C2F34"/>
    <w:rsid w:val="006C5641"/>
    <w:rsid w:val="006C5650"/>
    <w:rsid w:val="006D1089"/>
    <w:rsid w:val="006D3A98"/>
    <w:rsid w:val="006D65E2"/>
    <w:rsid w:val="006D7355"/>
    <w:rsid w:val="006E0443"/>
    <w:rsid w:val="006E2EBB"/>
    <w:rsid w:val="006E4FF6"/>
    <w:rsid w:val="006F1060"/>
    <w:rsid w:val="006F6D0B"/>
    <w:rsid w:val="006F7234"/>
    <w:rsid w:val="00700EC5"/>
    <w:rsid w:val="00704E01"/>
    <w:rsid w:val="00707557"/>
    <w:rsid w:val="00707C77"/>
    <w:rsid w:val="00721787"/>
    <w:rsid w:val="00731135"/>
    <w:rsid w:val="007324AF"/>
    <w:rsid w:val="007409B4"/>
    <w:rsid w:val="00751C29"/>
    <w:rsid w:val="0075525E"/>
    <w:rsid w:val="00755BD6"/>
    <w:rsid w:val="00756057"/>
    <w:rsid w:val="0076540F"/>
    <w:rsid w:val="00775D4B"/>
    <w:rsid w:val="007762C7"/>
    <w:rsid w:val="00776B5B"/>
    <w:rsid w:val="007811B4"/>
    <w:rsid w:val="007834C8"/>
    <w:rsid w:val="007903F8"/>
    <w:rsid w:val="00794F4F"/>
    <w:rsid w:val="007950FB"/>
    <w:rsid w:val="00795A4B"/>
    <w:rsid w:val="00796737"/>
    <w:rsid w:val="007974BE"/>
    <w:rsid w:val="007A0916"/>
    <w:rsid w:val="007A0DFD"/>
    <w:rsid w:val="007A4C66"/>
    <w:rsid w:val="007B0FEE"/>
    <w:rsid w:val="007B368E"/>
    <w:rsid w:val="007C2DA0"/>
    <w:rsid w:val="007C7122"/>
    <w:rsid w:val="007D3F11"/>
    <w:rsid w:val="007E1F43"/>
    <w:rsid w:val="007E20C5"/>
    <w:rsid w:val="007E5F71"/>
    <w:rsid w:val="007F0250"/>
    <w:rsid w:val="007F1869"/>
    <w:rsid w:val="007F3EDE"/>
    <w:rsid w:val="007F664D"/>
    <w:rsid w:val="0080001B"/>
    <w:rsid w:val="008011D4"/>
    <w:rsid w:val="00802AF4"/>
    <w:rsid w:val="00806D6E"/>
    <w:rsid w:val="00810C18"/>
    <w:rsid w:val="008141E4"/>
    <w:rsid w:val="00815AFF"/>
    <w:rsid w:val="008176D5"/>
    <w:rsid w:val="0082181E"/>
    <w:rsid w:val="008220E7"/>
    <w:rsid w:val="00824E5B"/>
    <w:rsid w:val="00826036"/>
    <w:rsid w:val="00826E72"/>
    <w:rsid w:val="0083325B"/>
    <w:rsid w:val="0083575C"/>
    <w:rsid w:val="0084048C"/>
    <w:rsid w:val="00842137"/>
    <w:rsid w:val="00843DD5"/>
    <w:rsid w:val="00843DEB"/>
    <w:rsid w:val="00843EDB"/>
    <w:rsid w:val="00854D09"/>
    <w:rsid w:val="008666FF"/>
    <w:rsid w:val="00872F33"/>
    <w:rsid w:val="00882804"/>
    <w:rsid w:val="0088463A"/>
    <w:rsid w:val="00885BAF"/>
    <w:rsid w:val="0089088E"/>
    <w:rsid w:val="008908FA"/>
    <w:rsid w:val="00892297"/>
    <w:rsid w:val="008923C7"/>
    <w:rsid w:val="008A1561"/>
    <w:rsid w:val="008A458F"/>
    <w:rsid w:val="008A73B3"/>
    <w:rsid w:val="008A777C"/>
    <w:rsid w:val="008B6FE1"/>
    <w:rsid w:val="008B7D17"/>
    <w:rsid w:val="008C04A2"/>
    <w:rsid w:val="008C0EE8"/>
    <w:rsid w:val="008C2514"/>
    <w:rsid w:val="008D52AB"/>
    <w:rsid w:val="008D599B"/>
    <w:rsid w:val="008E0172"/>
    <w:rsid w:val="008E02D0"/>
    <w:rsid w:val="008E2CE2"/>
    <w:rsid w:val="008E4767"/>
    <w:rsid w:val="00901845"/>
    <w:rsid w:val="009023EE"/>
    <w:rsid w:val="00905465"/>
    <w:rsid w:val="0091129A"/>
    <w:rsid w:val="009128EC"/>
    <w:rsid w:val="00916E08"/>
    <w:rsid w:val="00922515"/>
    <w:rsid w:val="00924AC1"/>
    <w:rsid w:val="00930F6B"/>
    <w:rsid w:val="009310B5"/>
    <w:rsid w:val="009362DC"/>
    <w:rsid w:val="009406B5"/>
    <w:rsid w:val="00941859"/>
    <w:rsid w:val="00945CD8"/>
    <w:rsid w:val="00946166"/>
    <w:rsid w:val="00950ABD"/>
    <w:rsid w:val="00954E38"/>
    <w:rsid w:val="009620BC"/>
    <w:rsid w:val="00963107"/>
    <w:rsid w:val="009719AD"/>
    <w:rsid w:val="0097588A"/>
    <w:rsid w:val="00983164"/>
    <w:rsid w:val="009863DB"/>
    <w:rsid w:val="0099353C"/>
    <w:rsid w:val="00994658"/>
    <w:rsid w:val="009972EF"/>
    <w:rsid w:val="009B583F"/>
    <w:rsid w:val="009C3CE3"/>
    <w:rsid w:val="009C4E63"/>
    <w:rsid w:val="009C596F"/>
    <w:rsid w:val="009C7A59"/>
    <w:rsid w:val="009D411F"/>
    <w:rsid w:val="009D4FC7"/>
    <w:rsid w:val="009D7A92"/>
    <w:rsid w:val="009E1FAE"/>
    <w:rsid w:val="009E30D3"/>
    <w:rsid w:val="009E58B2"/>
    <w:rsid w:val="009E6045"/>
    <w:rsid w:val="009E766E"/>
    <w:rsid w:val="009F0546"/>
    <w:rsid w:val="009F715E"/>
    <w:rsid w:val="009F75B7"/>
    <w:rsid w:val="00A02469"/>
    <w:rsid w:val="00A02BB9"/>
    <w:rsid w:val="00A04DDC"/>
    <w:rsid w:val="00A054B3"/>
    <w:rsid w:val="00A06ED2"/>
    <w:rsid w:val="00A10DBB"/>
    <w:rsid w:val="00A15855"/>
    <w:rsid w:val="00A24094"/>
    <w:rsid w:val="00A242FB"/>
    <w:rsid w:val="00A25503"/>
    <w:rsid w:val="00A30BF2"/>
    <w:rsid w:val="00A30C48"/>
    <w:rsid w:val="00A335E0"/>
    <w:rsid w:val="00A4013E"/>
    <w:rsid w:val="00A427CD"/>
    <w:rsid w:val="00A4600B"/>
    <w:rsid w:val="00A51EDF"/>
    <w:rsid w:val="00A5644C"/>
    <w:rsid w:val="00A63518"/>
    <w:rsid w:val="00A63D86"/>
    <w:rsid w:val="00A6711A"/>
    <w:rsid w:val="00A679D3"/>
    <w:rsid w:val="00A67A81"/>
    <w:rsid w:val="00A728A3"/>
    <w:rsid w:val="00A730A6"/>
    <w:rsid w:val="00A771F2"/>
    <w:rsid w:val="00A84375"/>
    <w:rsid w:val="00A92656"/>
    <w:rsid w:val="00A937AB"/>
    <w:rsid w:val="00A971A0"/>
    <w:rsid w:val="00AA14AF"/>
    <w:rsid w:val="00AA1F22"/>
    <w:rsid w:val="00AA6227"/>
    <w:rsid w:val="00AA639B"/>
    <w:rsid w:val="00AA70DB"/>
    <w:rsid w:val="00AC7282"/>
    <w:rsid w:val="00AC7D41"/>
    <w:rsid w:val="00AD217A"/>
    <w:rsid w:val="00AD36AA"/>
    <w:rsid w:val="00AD784C"/>
    <w:rsid w:val="00AE443D"/>
    <w:rsid w:val="00AE5DC1"/>
    <w:rsid w:val="00AF4494"/>
    <w:rsid w:val="00AF6D01"/>
    <w:rsid w:val="00B01707"/>
    <w:rsid w:val="00B01865"/>
    <w:rsid w:val="00B05821"/>
    <w:rsid w:val="00B10016"/>
    <w:rsid w:val="00B149A9"/>
    <w:rsid w:val="00B15E21"/>
    <w:rsid w:val="00B23A84"/>
    <w:rsid w:val="00B24B76"/>
    <w:rsid w:val="00B2546C"/>
    <w:rsid w:val="00B25F9B"/>
    <w:rsid w:val="00B26C28"/>
    <w:rsid w:val="00B26F8F"/>
    <w:rsid w:val="00B30C15"/>
    <w:rsid w:val="00B3757F"/>
    <w:rsid w:val="00B37DBC"/>
    <w:rsid w:val="00B436C7"/>
    <w:rsid w:val="00B453F5"/>
    <w:rsid w:val="00B45A3A"/>
    <w:rsid w:val="00B47047"/>
    <w:rsid w:val="00B53CD8"/>
    <w:rsid w:val="00B53D1B"/>
    <w:rsid w:val="00B55E39"/>
    <w:rsid w:val="00B66A23"/>
    <w:rsid w:val="00B6739A"/>
    <w:rsid w:val="00B718A5"/>
    <w:rsid w:val="00B7266B"/>
    <w:rsid w:val="00B72ACF"/>
    <w:rsid w:val="00B74C1C"/>
    <w:rsid w:val="00B84E05"/>
    <w:rsid w:val="00B85C76"/>
    <w:rsid w:val="00B86F1F"/>
    <w:rsid w:val="00B871A3"/>
    <w:rsid w:val="00B96EC4"/>
    <w:rsid w:val="00BA0E95"/>
    <w:rsid w:val="00BA1689"/>
    <w:rsid w:val="00BA4547"/>
    <w:rsid w:val="00BA78F3"/>
    <w:rsid w:val="00BB5161"/>
    <w:rsid w:val="00BC53B7"/>
    <w:rsid w:val="00BC5452"/>
    <w:rsid w:val="00BC6B8A"/>
    <w:rsid w:val="00BC6C3B"/>
    <w:rsid w:val="00BD5C97"/>
    <w:rsid w:val="00BD73E8"/>
    <w:rsid w:val="00BE1125"/>
    <w:rsid w:val="00BE28D2"/>
    <w:rsid w:val="00BE520A"/>
    <w:rsid w:val="00BE75AE"/>
    <w:rsid w:val="00BF07CC"/>
    <w:rsid w:val="00BF0B83"/>
    <w:rsid w:val="00BF0F98"/>
    <w:rsid w:val="00BF14B1"/>
    <w:rsid w:val="00BF4A59"/>
    <w:rsid w:val="00BF4C18"/>
    <w:rsid w:val="00C01DD0"/>
    <w:rsid w:val="00C0413A"/>
    <w:rsid w:val="00C12E4E"/>
    <w:rsid w:val="00C15580"/>
    <w:rsid w:val="00C262A4"/>
    <w:rsid w:val="00C42125"/>
    <w:rsid w:val="00C5421A"/>
    <w:rsid w:val="00C56DD1"/>
    <w:rsid w:val="00C62814"/>
    <w:rsid w:val="00C63249"/>
    <w:rsid w:val="00C707AC"/>
    <w:rsid w:val="00C70BE9"/>
    <w:rsid w:val="00C74937"/>
    <w:rsid w:val="00C75F63"/>
    <w:rsid w:val="00C86836"/>
    <w:rsid w:val="00C94131"/>
    <w:rsid w:val="00C9460E"/>
    <w:rsid w:val="00C95F20"/>
    <w:rsid w:val="00C97866"/>
    <w:rsid w:val="00CA13E8"/>
    <w:rsid w:val="00CA147D"/>
    <w:rsid w:val="00CA280D"/>
    <w:rsid w:val="00CA561A"/>
    <w:rsid w:val="00CC43CB"/>
    <w:rsid w:val="00CC5CB5"/>
    <w:rsid w:val="00CD2BF6"/>
    <w:rsid w:val="00CD4880"/>
    <w:rsid w:val="00CE571D"/>
    <w:rsid w:val="00CE7078"/>
    <w:rsid w:val="00D04E33"/>
    <w:rsid w:val="00D0542E"/>
    <w:rsid w:val="00D06C39"/>
    <w:rsid w:val="00D06CDC"/>
    <w:rsid w:val="00D1086E"/>
    <w:rsid w:val="00D16BC5"/>
    <w:rsid w:val="00D2342F"/>
    <w:rsid w:val="00D260F4"/>
    <w:rsid w:val="00D46DB6"/>
    <w:rsid w:val="00D54932"/>
    <w:rsid w:val="00D55A66"/>
    <w:rsid w:val="00D56FA5"/>
    <w:rsid w:val="00D64D1E"/>
    <w:rsid w:val="00D6600E"/>
    <w:rsid w:val="00D82E7A"/>
    <w:rsid w:val="00D90671"/>
    <w:rsid w:val="00D96E78"/>
    <w:rsid w:val="00DA4334"/>
    <w:rsid w:val="00DB4164"/>
    <w:rsid w:val="00DC73FE"/>
    <w:rsid w:val="00DD0354"/>
    <w:rsid w:val="00DD482E"/>
    <w:rsid w:val="00DE3062"/>
    <w:rsid w:val="00DE5E8A"/>
    <w:rsid w:val="00DE6D11"/>
    <w:rsid w:val="00DF14EA"/>
    <w:rsid w:val="00E12791"/>
    <w:rsid w:val="00E1406C"/>
    <w:rsid w:val="00E14C88"/>
    <w:rsid w:val="00E16EFB"/>
    <w:rsid w:val="00E204DD"/>
    <w:rsid w:val="00E20814"/>
    <w:rsid w:val="00E218E8"/>
    <w:rsid w:val="00E24C3C"/>
    <w:rsid w:val="00E25B8C"/>
    <w:rsid w:val="00E30B20"/>
    <w:rsid w:val="00E32846"/>
    <w:rsid w:val="00E32EC2"/>
    <w:rsid w:val="00E344E2"/>
    <w:rsid w:val="00E36481"/>
    <w:rsid w:val="00E415C6"/>
    <w:rsid w:val="00E431D4"/>
    <w:rsid w:val="00E45987"/>
    <w:rsid w:val="00E45B4A"/>
    <w:rsid w:val="00E46238"/>
    <w:rsid w:val="00E51D65"/>
    <w:rsid w:val="00E53C24"/>
    <w:rsid w:val="00E56C24"/>
    <w:rsid w:val="00E67523"/>
    <w:rsid w:val="00E7438B"/>
    <w:rsid w:val="00E7460C"/>
    <w:rsid w:val="00E7753F"/>
    <w:rsid w:val="00E81259"/>
    <w:rsid w:val="00E944D1"/>
    <w:rsid w:val="00E9624C"/>
    <w:rsid w:val="00EA0BE0"/>
    <w:rsid w:val="00EA7C0B"/>
    <w:rsid w:val="00EB373E"/>
    <w:rsid w:val="00EB444D"/>
    <w:rsid w:val="00EB6848"/>
    <w:rsid w:val="00ED70D9"/>
    <w:rsid w:val="00ED74A0"/>
    <w:rsid w:val="00ED7C40"/>
    <w:rsid w:val="00EE2683"/>
    <w:rsid w:val="00EE2DDC"/>
    <w:rsid w:val="00EE71CB"/>
    <w:rsid w:val="00EE7560"/>
    <w:rsid w:val="00EF1CD9"/>
    <w:rsid w:val="00F00EFD"/>
    <w:rsid w:val="00F02294"/>
    <w:rsid w:val="00F03463"/>
    <w:rsid w:val="00F039DD"/>
    <w:rsid w:val="00F075D9"/>
    <w:rsid w:val="00F11CD1"/>
    <w:rsid w:val="00F20401"/>
    <w:rsid w:val="00F20B80"/>
    <w:rsid w:val="00F20EB5"/>
    <w:rsid w:val="00F22227"/>
    <w:rsid w:val="00F246C7"/>
    <w:rsid w:val="00F25D51"/>
    <w:rsid w:val="00F27F1F"/>
    <w:rsid w:val="00F34869"/>
    <w:rsid w:val="00F35F57"/>
    <w:rsid w:val="00F36B57"/>
    <w:rsid w:val="00F50467"/>
    <w:rsid w:val="00F5673A"/>
    <w:rsid w:val="00F6081C"/>
    <w:rsid w:val="00F64642"/>
    <w:rsid w:val="00F6492A"/>
    <w:rsid w:val="00F674D2"/>
    <w:rsid w:val="00F71F1F"/>
    <w:rsid w:val="00F7205A"/>
    <w:rsid w:val="00F82508"/>
    <w:rsid w:val="00F84D43"/>
    <w:rsid w:val="00F93643"/>
    <w:rsid w:val="00FA2850"/>
    <w:rsid w:val="00FB3543"/>
    <w:rsid w:val="00FB3892"/>
    <w:rsid w:val="00FB5B6E"/>
    <w:rsid w:val="00FB69AA"/>
    <w:rsid w:val="00FC129E"/>
    <w:rsid w:val="00FC65C7"/>
    <w:rsid w:val="00FC7F6E"/>
    <w:rsid w:val="00FD19FB"/>
    <w:rsid w:val="00FD4167"/>
    <w:rsid w:val="00FD5B81"/>
    <w:rsid w:val="00FD7227"/>
    <w:rsid w:val="00FE4159"/>
    <w:rsid w:val="00FF2794"/>
    <w:rsid w:val="00FF2C8C"/>
    <w:rsid w:val="00FF4546"/>
    <w:rsid w:val="00FF77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42E"/>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D0542E"/>
    <w:pPr>
      <w:keepNext/>
      <w:keepLines/>
      <w:spacing w:before="360"/>
      <w:ind w:left="794" w:hanging="794"/>
      <w:jc w:val="left"/>
      <w:outlineLvl w:val="0"/>
    </w:pPr>
    <w:rPr>
      <w:b/>
    </w:rPr>
  </w:style>
  <w:style w:type="paragraph" w:styleId="Heading2">
    <w:name w:val="heading 2"/>
    <w:basedOn w:val="Heading1"/>
    <w:next w:val="Normal"/>
    <w:link w:val="Heading2Char"/>
    <w:qFormat/>
    <w:rsid w:val="00D0542E"/>
    <w:pPr>
      <w:spacing w:before="240"/>
      <w:outlineLvl w:val="1"/>
    </w:pPr>
  </w:style>
  <w:style w:type="paragraph" w:styleId="Heading3">
    <w:name w:val="heading 3"/>
    <w:basedOn w:val="Heading1"/>
    <w:next w:val="Normal"/>
    <w:link w:val="Heading3Char"/>
    <w:qFormat/>
    <w:rsid w:val="00D0542E"/>
    <w:pPr>
      <w:spacing w:before="160"/>
      <w:outlineLvl w:val="2"/>
    </w:pPr>
  </w:style>
  <w:style w:type="paragraph" w:styleId="Heading4">
    <w:name w:val="heading 4"/>
    <w:basedOn w:val="Heading3"/>
    <w:next w:val="Normal"/>
    <w:link w:val="Heading4Char"/>
    <w:qFormat/>
    <w:rsid w:val="00D0542E"/>
    <w:pPr>
      <w:tabs>
        <w:tab w:val="clear" w:pos="794"/>
        <w:tab w:val="left" w:pos="1021"/>
      </w:tabs>
      <w:ind w:left="1021" w:hanging="1021"/>
      <w:outlineLvl w:val="3"/>
    </w:pPr>
  </w:style>
  <w:style w:type="paragraph" w:styleId="Heading5">
    <w:name w:val="heading 5"/>
    <w:basedOn w:val="Heading4"/>
    <w:next w:val="Normal"/>
    <w:link w:val="Heading5Char"/>
    <w:qFormat/>
    <w:rsid w:val="00D0542E"/>
    <w:pPr>
      <w:outlineLvl w:val="4"/>
    </w:pPr>
  </w:style>
  <w:style w:type="paragraph" w:styleId="Heading6">
    <w:name w:val="heading 6"/>
    <w:basedOn w:val="Heading4"/>
    <w:next w:val="Normal"/>
    <w:link w:val="Heading6Char"/>
    <w:qFormat/>
    <w:rsid w:val="00D0542E"/>
    <w:pPr>
      <w:tabs>
        <w:tab w:val="clear" w:pos="1021"/>
        <w:tab w:val="clear" w:pos="1191"/>
      </w:tabs>
      <w:ind w:left="1588" w:hanging="1588"/>
      <w:outlineLvl w:val="5"/>
    </w:pPr>
  </w:style>
  <w:style w:type="paragraph" w:styleId="Heading7">
    <w:name w:val="heading 7"/>
    <w:basedOn w:val="Heading6"/>
    <w:next w:val="Normal"/>
    <w:link w:val="Heading7Char"/>
    <w:qFormat/>
    <w:rsid w:val="00D0542E"/>
    <w:pPr>
      <w:outlineLvl w:val="6"/>
    </w:pPr>
  </w:style>
  <w:style w:type="paragraph" w:styleId="Heading8">
    <w:name w:val="heading 8"/>
    <w:basedOn w:val="Heading6"/>
    <w:next w:val="Normal"/>
    <w:link w:val="Heading8Char"/>
    <w:qFormat/>
    <w:rsid w:val="00D0542E"/>
    <w:pPr>
      <w:outlineLvl w:val="7"/>
    </w:pPr>
  </w:style>
  <w:style w:type="paragraph" w:styleId="Heading9">
    <w:name w:val="heading 9"/>
    <w:basedOn w:val="Heading6"/>
    <w:next w:val="Normal"/>
    <w:link w:val="Heading9Char"/>
    <w:qFormat/>
    <w:rsid w:val="00D0542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25503"/>
    <w:rPr>
      <w:rFonts w:ascii="Times New Roman" w:hAnsi="Times New Roman"/>
      <w:color w:val="808080"/>
    </w:rPr>
  </w:style>
  <w:style w:type="paragraph" w:customStyle="1" w:styleId="Docnumber">
    <w:name w:val="Docnumber"/>
    <w:basedOn w:val="Normal"/>
    <w:link w:val="DocnumberChar"/>
    <w:qFormat/>
    <w:rsid w:val="00F039DD"/>
    <w:pPr>
      <w:jc w:val="right"/>
    </w:pPr>
    <w:rPr>
      <w:b/>
      <w:bCs/>
      <w:sz w:val="40"/>
    </w:rPr>
  </w:style>
  <w:style w:type="character" w:customStyle="1" w:styleId="DocnumberChar">
    <w:name w:val="Docnumber Char"/>
    <w:basedOn w:val="DefaultParagraphFont"/>
    <w:link w:val="Docnumber"/>
    <w:rsid w:val="00F039DD"/>
    <w:rPr>
      <w:rFonts w:ascii="Times New Roman" w:eastAsia="Times New Roman" w:hAnsi="Times New Roman" w:cs="Times New Roman"/>
      <w:b/>
      <w:bCs/>
      <w:sz w:val="40"/>
      <w:szCs w:val="20"/>
      <w:lang w:val="en-GB" w:eastAsia="en-US"/>
    </w:rPr>
  </w:style>
  <w:style w:type="paragraph" w:customStyle="1" w:styleId="AnnexNotitle">
    <w:name w:val="Annex_No &amp; title"/>
    <w:basedOn w:val="Normal"/>
    <w:next w:val="Normal"/>
    <w:rsid w:val="00D0542E"/>
    <w:pPr>
      <w:keepNext/>
      <w:keepLines/>
      <w:spacing w:before="480"/>
      <w:jc w:val="center"/>
    </w:pPr>
    <w:rPr>
      <w:b/>
      <w:sz w:val="28"/>
    </w:rPr>
  </w:style>
  <w:style w:type="paragraph" w:customStyle="1" w:styleId="AppendixNotitle">
    <w:name w:val="Appendix_No &amp; title"/>
    <w:basedOn w:val="AnnexNotitle"/>
    <w:next w:val="Normal"/>
    <w:rsid w:val="00D0542E"/>
  </w:style>
  <w:style w:type="paragraph" w:customStyle="1" w:styleId="CorrectionSeparatorBegin">
    <w:name w:val="Correction Separator Begin"/>
    <w:basedOn w:val="Normal"/>
    <w:rsid w:val="00510920"/>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510920"/>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D0542E"/>
    <w:pPr>
      <w:keepNext/>
      <w:keepLines/>
      <w:spacing w:before="240" w:after="120"/>
      <w:jc w:val="center"/>
    </w:pPr>
  </w:style>
  <w:style w:type="paragraph" w:customStyle="1" w:styleId="FigureNotitle0">
    <w:name w:val="Figure_No &amp; title"/>
    <w:basedOn w:val="Normal"/>
    <w:next w:val="Normal"/>
    <w:qFormat/>
    <w:rsid w:val="00D0542E"/>
    <w:pPr>
      <w:keepLines/>
      <w:spacing w:before="240" w:after="120"/>
      <w:jc w:val="center"/>
    </w:pPr>
    <w:rPr>
      <w:b/>
    </w:rPr>
  </w:style>
  <w:style w:type="paragraph" w:customStyle="1" w:styleId="Formal">
    <w:name w:val="Formal"/>
    <w:basedOn w:val="ASN1"/>
    <w:rsid w:val="00D0542E"/>
    <w:rPr>
      <w:b w:val="0"/>
    </w:rPr>
  </w:style>
  <w:style w:type="paragraph" w:customStyle="1" w:styleId="Headingb">
    <w:name w:val="Heading_b"/>
    <w:basedOn w:val="Normal"/>
    <w:next w:val="Normal"/>
    <w:link w:val="HeadingbChar"/>
    <w:rsid w:val="00D0542E"/>
    <w:pPr>
      <w:keepNext/>
      <w:spacing w:before="160"/>
      <w:jc w:val="left"/>
    </w:pPr>
    <w:rPr>
      <w:b/>
    </w:rPr>
  </w:style>
  <w:style w:type="paragraph" w:customStyle="1" w:styleId="Headingi">
    <w:name w:val="Heading_i"/>
    <w:basedOn w:val="Normal"/>
    <w:next w:val="Normal"/>
    <w:rsid w:val="00D0542E"/>
    <w:pPr>
      <w:keepNext/>
      <w:spacing w:before="160"/>
      <w:jc w:val="left"/>
    </w:pPr>
    <w:rPr>
      <w:i/>
    </w:rPr>
  </w:style>
  <w:style w:type="paragraph" w:customStyle="1" w:styleId="Headingib">
    <w:name w:val="Heading_ib"/>
    <w:basedOn w:val="Headingi"/>
    <w:next w:val="Normal"/>
    <w:qFormat/>
    <w:rsid w:val="00510920"/>
    <w:rPr>
      <w:b/>
      <w:bCs/>
    </w:rPr>
  </w:style>
  <w:style w:type="paragraph" w:customStyle="1" w:styleId="Normalbeforetable">
    <w:name w:val="Normal before table"/>
    <w:basedOn w:val="Normal"/>
    <w:rsid w:val="00510920"/>
    <w:pPr>
      <w:keepNext/>
      <w:spacing w:after="120"/>
    </w:pPr>
    <w:rPr>
      <w:rFonts w:eastAsia="????"/>
    </w:rPr>
  </w:style>
  <w:style w:type="paragraph" w:customStyle="1" w:styleId="RecNo">
    <w:name w:val="Rec_No"/>
    <w:basedOn w:val="Normal"/>
    <w:next w:val="Rectitle"/>
    <w:rsid w:val="00D0542E"/>
    <w:pPr>
      <w:keepNext/>
      <w:keepLines/>
      <w:spacing w:before="0"/>
      <w:jc w:val="left"/>
    </w:pPr>
    <w:rPr>
      <w:b/>
      <w:sz w:val="28"/>
    </w:rPr>
  </w:style>
  <w:style w:type="paragraph" w:customStyle="1" w:styleId="Rectitle">
    <w:name w:val="Rec_title"/>
    <w:basedOn w:val="Normal"/>
    <w:next w:val="Normalaftertitle"/>
    <w:rsid w:val="00D0542E"/>
    <w:pPr>
      <w:keepNext/>
      <w:keepLines/>
      <w:spacing w:before="360"/>
      <w:jc w:val="center"/>
    </w:pPr>
    <w:rPr>
      <w:b/>
      <w:sz w:val="28"/>
    </w:rPr>
  </w:style>
  <w:style w:type="paragraph" w:customStyle="1" w:styleId="Reftext">
    <w:name w:val="Ref_text"/>
    <w:basedOn w:val="Normal"/>
    <w:link w:val="ReftextChar"/>
    <w:rsid w:val="00D0542E"/>
    <w:pPr>
      <w:ind w:left="794" w:hanging="794"/>
      <w:jc w:val="left"/>
    </w:pPr>
  </w:style>
  <w:style w:type="paragraph" w:customStyle="1" w:styleId="Tablehead">
    <w:name w:val="Table_head"/>
    <w:basedOn w:val="Normal"/>
    <w:next w:val="Tabletext"/>
    <w:rsid w:val="00D054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054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D0542E"/>
    <w:pPr>
      <w:keepNext/>
      <w:keepLines/>
      <w:spacing w:before="360" w:after="120"/>
      <w:jc w:val="center"/>
    </w:pPr>
    <w:rPr>
      <w:b/>
    </w:rPr>
  </w:style>
  <w:style w:type="paragraph" w:customStyle="1" w:styleId="Tabletext">
    <w:name w:val="Table_text"/>
    <w:basedOn w:val="Normal"/>
    <w:rsid w:val="00D054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10920"/>
    <w:pPr>
      <w:tabs>
        <w:tab w:val="right" w:leader="dot" w:pos="9639"/>
      </w:tabs>
    </w:pPr>
    <w:rPr>
      <w:rFonts w:eastAsia="MS Mincho"/>
    </w:rPr>
  </w:style>
  <w:style w:type="paragraph" w:styleId="TOC1">
    <w:name w:val="toc 1"/>
    <w:basedOn w:val="Normal"/>
    <w:uiPriority w:val="39"/>
    <w:rsid w:val="00D0542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0542E"/>
    <w:pPr>
      <w:spacing w:before="80"/>
      <w:ind w:left="1531" w:hanging="851"/>
    </w:pPr>
  </w:style>
  <w:style w:type="paragraph" w:styleId="TOC3">
    <w:name w:val="toc 3"/>
    <w:basedOn w:val="TOC2"/>
    <w:rsid w:val="00D0542E"/>
  </w:style>
  <w:style w:type="character" w:styleId="Hyperlink">
    <w:name w:val="Hyperlink"/>
    <w:basedOn w:val="DefaultParagraphFont"/>
    <w:uiPriority w:val="99"/>
    <w:rsid w:val="00D0542E"/>
    <w:rPr>
      <w:color w:val="0000FF"/>
      <w:u w:val="single"/>
    </w:rPr>
  </w:style>
  <w:style w:type="character" w:customStyle="1" w:styleId="Heading1Char">
    <w:name w:val="Heading 1 Char"/>
    <w:link w:val="Heading1"/>
    <w:rsid w:val="00D0542E"/>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F039D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F039D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F039D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F039D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aliases w:val="cap"/>
    <w:basedOn w:val="Normal"/>
    <w:next w:val="Normal"/>
    <w:unhideWhenUsed/>
    <w:qFormat/>
    <w:rsid w:val="00F039DD"/>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Header">
    <w:name w:val="header"/>
    <w:basedOn w:val="Normal"/>
    <w:link w:val="HeaderChar"/>
    <w:rsid w:val="00D0542E"/>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F039DD"/>
    <w:rPr>
      <w:rFonts w:ascii="Times New Roman" w:eastAsia="Times New Roman" w:hAnsi="Times New Roman" w:cs="Times New Roman"/>
      <w:sz w:val="18"/>
      <w:szCs w:val="20"/>
      <w:lang w:val="en-GB" w:eastAsia="en-US"/>
    </w:rPr>
  </w:style>
  <w:style w:type="paragraph" w:styleId="Footer">
    <w:name w:val="footer"/>
    <w:basedOn w:val="Normal"/>
    <w:link w:val="FooterChar"/>
    <w:rsid w:val="00D0542E"/>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F039D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qFormat/>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D0542E"/>
    <w:pPr>
      <w:spacing w:before="80"/>
      <w:ind w:left="794" w:hanging="794"/>
    </w:pPr>
  </w:style>
  <w:style w:type="paragraph" w:customStyle="1" w:styleId="enumlev2">
    <w:name w:val="enumlev2"/>
    <w:basedOn w:val="enumlev1"/>
    <w:rsid w:val="00D0542E"/>
    <w:pPr>
      <w:ind w:left="1191" w:hanging="397"/>
    </w:pPr>
  </w:style>
  <w:style w:type="paragraph" w:customStyle="1" w:styleId="enumlev3">
    <w:name w:val="enumlev3"/>
    <w:basedOn w:val="enumlev2"/>
    <w:rsid w:val="00D0542E"/>
    <w:pPr>
      <w:ind w:left="1588"/>
    </w:pPr>
  </w:style>
  <w:style w:type="paragraph" w:customStyle="1" w:styleId="TSBHeaderRight14">
    <w:name w:val="TSBHeaderRight14"/>
    <w:basedOn w:val="Normal"/>
    <w:qFormat/>
    <w:rsid w:val="00F039DD"/>
    <w:pPr>
      <w:jc w:val="right"/>
    </w:pPr>
    <w:rPr>
      <w:b/>
      <w:bCs/>
      <w:sz w:val="28"/>
      <w:szCs w:val="28"/>
    </w:rPr>
  </w:style>
  <w:style w:type="paragraph" w:customStyle="1" w:styleId="VenueDate">
    <w:name w:val="VenueDate"/>
    <w:basedOn w:val="Normal"/>
    <w:qFormat/>
    <w:rsid w:val="00F039DD"/>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TSBHeaderQuestion">
    <w:name w:val="TSBHeaderQuestion"/>
    <w:basedOn w:val="Normal"/>
    <w:qFormat/>
    <w:rsid w:val="00F039DD"/>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F039DD"/>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F039DD"/>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1B5FB0"/>
  </w:style>
  <w:style w:type="character" w:customStyle="1" w:styleId="ReftextArial9pt">
    <w:name w:val="Ref_text Arial 9 pt"/>
    <w:rsid w:val="00510920"/>
    <w:rPr>
      <w:rFonts w:ascii="Arial" w:hAnsi="Arial" w:cs="Arial"/>
      <w:sz w:val="18"/>
      <w:szCs w:val="18"/>
    </w:rPr>
  </w:style>
  <w:style w:type="paragraph" w:customStyle="1" w:styleId="Title4">
    <w:name w:val="Title 4"/>
    <w:basedOn w:val="Title3"/>
    <w:next w:val="Heading1"/>
    <w:rsid w:val="00D0542E"/>
    <w:rPr>
      <w:b/>
    </w:rPr>
  </w:style>
  <w:style w:type="paragraph" w:customStyle="1" w:styleId="Note">
    <w:name w:val="Note"/>
    <w:basedOn w:val="Normal"/>
    <w:rsid w:val="00D0542E"/>
    <w:pPr>
      <w:spacing w:before="80"/>
    </w:pPr>
    <w:rPr>
      <w:sz w:val="22"/>
    </w:rPr>
  </w:style>
  <w:style w:type="paragraph" w:styleId="FootnoteText">
    <w:name w:val="footnote text"/>
    <w:basedOn w:val="Note"/>
    <w:link w:val="FootnoteTextChar"/>
    <w:semiHidden/>
    <w:rsid w:val="00D0542E"/>
    <w:pPr>
      <w:keepLines/>
      <w:tabs>
        <w:tab w:val="left" w:pos="255"/>
      </w:tabs>
      <w:ind w:left="255" w:hanging="255"/>
    </w:pPr>
  </w:style>
  <w:style w:type="character" w:customStyle="1" w:styleId="FootnoteTextChar">
    <w:name w:val="Footnote Text Char"/>
    <w:basedOn w:val="DefaultParagraphFont"/>
    <w:link w:val="FootnoteText"/>
    <w:semiHidden/>
    <w:rsid w:val="00F039DD"/>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D0542E"/>
    <w:rPr>
      <w:position w:val="6"/>
      <w:sz w:val="18"/>
    </w:rPr>
  </w:style>
  <w:style w:type="paragraph" w:styleId="BalloonText">
    <w:name w:val="Balloon Text"/>
    <w:basedOn w:val="Normal"/>
    <w:link w:val="BalloonTextChar"/>
    <w:rsid w:val="00D0542E"/>
    <w:pPr>
      <w:spacing w:before="0"/>
    </w:pPr>
    <w:rPr>
      <w:rFonts w:ascii="Tahoma" w:hAnsi="Tahoma" w:cs="Tahoma"/>
      <w:sz w:val="16"/>
      <w:szCs w:val="16"/>
    </w:rPr>
  </w:style>
  <w:style w:type="character" w:customStyle="1" w:styleId="BalloonTextChar">
    <w:name w:val="Balloon Text Char"/>
    <w:basedOn w:val="DefaultParagraphFont"/>
    <w:link w:val="BalloonText"/>
    <w:rsid w:val="00D0542E"/>
    <w:rPr>
      <w:rFonts w:ascii="Tahoma" w:eastAsia="Times New Roman" w:hAnsi="Tahoma" w:cs="Tahoma"/>
      <w:sz w:val="16"/>
      <w:szCs w:val="16"/>
      <w:lang w:val="en-GB" w:eastAsia="en-US"/>
    </w:rPr>
  </w:style>
  <w:style w:type="paragraph" w:styleId="Bibliography">
    <w:name w:val="Bibliography"/>
    <w:basedOn w:val="Normal"/>
    <w:next w:val="Normal"/>
    <w:uiPriority w:val="37"/>
    <w:semiHidden/>
    <w:unhideWhenUsed/>
    <w:rsid w:val="00510920"/>
  </w:style>
  <w:style w:type="paragraph" w:styleId="BlockText">
    <w:name w:val="Block Text"/>
    <w:basedOn w:val="Normal"/>
    <w:uiPriority w:val="99"/>
    <w:semiHidden/>
    <w:unhideWhenUsed/>
    <w:rsid w:val="0051092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D0542E"/>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0542E"/>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rsid w:val="00510920"/>
    <w:pPr>
      <w:spacing w:after="120" w:line="480" w:lineRule="auto"/>
    </w:pPr>
  </w:style>
  <w:style w:type="character" w:customStyle="1" w:styleId="BodyText2Char">
    <w:name w:val="Body Text 2 Char"/>
    <w:basedOn w:val="DefaultParagraphFont"/>
    <w:link w:val="BodyText2"/>
    <w:uiPriority w:val="99"/>
    <w:semiHidden/>
    <w:rsid w:val="00510920"/>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510920"/>
    <w:pPr>
      <w:spacing w:after="120"/>
    </w:pPr>
    <w:rPr>
      <w:sz w:val="16"/>
      <w:szCs w:val="16"/>
    </w:rPr>
  </w:style>
  <w:style w:type="character" w:customStyle="1" w:styleId="BodyText3Char">
    <w:name w:val="Body Text 3 Char"/>
    <w:basedOn w:val="DefaultParagraphFont"/>
    <w:link w:val="BodyText3"/>
    <w:uiPriority w:val="99"/>
    <w:semiHidden/>
    <w:rsid w:val="00510920"/>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510920"/>
    <w:pPr>
      <w:ind w:firstLine="360"/>
    </w:pPr>
  </w:style>
  <w:style w:type="character" w:customStyle="1" w:styleId="BodyTextFirstIndentChar">
    <w:name w:val="Body Text First Indent Char"/>
    <w:basedOn w:val="BodyTextChar"/>
    <w:link w:val="BodyTextFirstIndent"/>
    <w:uiPriority w:val="99"/>
    <w:semiHidden/>
    <w:rsid w:val="00510920"/>
    <w:rPr>
      <w:rFonts w:ascii="Times New Roman" w:eastAsia="Avenir Next W1G Medium" w:hAnsi="Times New Roman" w:cs="Times New Roman"/>
      <w:b/>
      <w:bCs/>
      <w:sz w:val="24"/>
      <w:szCs w:val="24"/>
      <w:lang w:val="en-GB" w:eastAsia="ja-JP"/>
    </w:rPr>
  </w:style>
  <w:style w:type="paragraph" w:styleId="BodyTextIndent">
    <w:name w:val="Body Text Indent"/>
    <w:basedOn w:val="Normal"/>
    <w:link w:val="BodyTextIndentChar"/>
    <w:uiPriority w:val="99"/>
    <w:semiHidden/>
    <w:unhideWhenUsed/>
    <w:rsid w:val="00510920"/>
    <w:pPr>
      <w:spacing w:after="120"/>
      <w:ind w:left="360"/>
    </w:pPr>
  </w:style>
  <w:style w:type="character" w:customStyle="1" w:styleId="BodyTextIndentChar">
    <w:name w:val="Body Text Indent Char"/>
    <w:basedOn w:val="DefaultParagraphFont"/>
    <w:link w:val="BodyTextIndent"/>
    <w:uiPriority w:val="99"/>
    <w:semiHidden/>
    <w:rsid w:val="00510920"/>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510920"/>
    <w:pPr>
      <w:spacing w:after="0"/>
      <w:ind w:firstLine="360"/>
    </w:pPr>
  </w:style>
  <w:style w:type="character" w:customStyle="1" w:styleId="BodyTextFirstIndent2Char">
    <w:name w:val="Body Text First Indent 2 Char"/>
    <w:basedOn w:val="BodyTextIndentChar"/>
    <w:link w:val="BodyTextFirstIndent2"/>
    <w:uiPriority w:val="99"/>
    <w:semiHidden/>
    <w:rsid w:val="00510920"/>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510920"/>
    <w:pPr>
      <w:spacing w:after="120" w:line="480" w:lineRule="auto"/>
      <w:ind w:left="360"/>
    </w:pPr>
  </w:style>
  <w:style w:type="character" w:customStyle="1" w:styleId="BodyTextIndent2Char">
    <w:name w:val="Body Text Indent 2 Char"/>
    <w:basedOn w:val="DefaultParagraphFont"/>
    <w:link w:val="BodyTextIndent2"/>
    <w:uiPriority w:val="99"/>
    <w:semiHidden/>
    <w:rsid w:val="00510920"/>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5109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10920"/>
    <w:rPr>
      <w:rFonts w:ascii="Times New Roman" w:hAnsi="Times New Roman" w:cs="Times New Roman"/>
      <w:sz w:val="16"/>
      <w:szCs w:val="16"/>
      <w:lang w:val="en-GB" w:eastAsia="ja-JP"/>
    </w:rPr>
  </w:style>
  <w:style w:type="character" w:styleId="BookTitle">
    <w:name w:val="Book Title"/>
    <w:basedOn w:val="DefaultParagraphFont"/>
    <w:uiPriority w:val="33"/>
    <w:rsid w:val="00510920"/>
    <w:rPr>
      <w:b/>
      <w:bCs/>
      <w:i/>
      <w:iCs/>
      <w:spacing w:val="5"/>
    </w:rPr>
  </w:style>
  <w:style w:type="paragraph" w:styleId="Closing">
    <w:name w:val="Closing"/>
    <w:basedOn w:val="Normal"/>
    <w:link w:val="ClosingChar"/>
    <w:uiPriority w:val="99"/>
    <w:semiHidden/>
    <w:unhideWhenUsed/>
    <w:rsid w:val="00510920"/>
    <w:pPr>
      <w:spacing w:before="0"/>
      <w:ind w:left="4320"/>
    </w:pPr>
  </w:style>
  <w:style w:type="character" w:customStyle="1" w:styleId="ClosingChar">
    <w:name w:val="Closing Char"/>
    <w:basedOn w:val="DefaultParagraphFont"/>
    <w:link w:val="Closing"/>
    <w:uiPriority w:val="99"/>
    <w:semiHidden/>
    <w:rsid w:val="00510920"/>
    <w:rPr>
      <w:rFonts w:ascii="Times New Roman" w:hAnsi="Times New Roman" w:cs="Times New Roman"/>
      <w:sz w:val="24"/>
      <w:szCs w:val="24"/>
      <w:lang w:val="en-GB" w:eastAsia="ja-JP"/>
    </w:rPr>
  </w:style>
  <w:style w:type="character" w:styleId="CommentReference">
    <w:name w:val="annotation reference"/>
    <w:basedOn w:val="DefaultParagraphFont"/>
    <w:rsid w:val="00D0542E"/>
    <w:rPr>
      <w:sz w:val="16"/>
      <w:szCs w:val="16"/>
    </w:rPr>
  </w:style>
  <w:style w:type="paragraph" w:styleId="CommentText">
    <w:name w:val="annotation text"/>
    <w:basedOn w:val="Normal"/>
    <w:link w:val="CommentTextChar"/>
    <w:rsid w:val="00D0542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F039DD"/>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semiHidden/>
    <w:unhideWhenUsed/>
    <w:rsid w:val="00F039DD"/>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F039DD"/>
    <w:rPr>
      <w:rFonts w:ascii="Times New Roman" w:eastAsia="Times New Roman" w:hAnsi="Times New Roman" w:cs="Times New Roman"/>
      <w:b/>
      <w:bCs/>
      <w:sz w:val="24"/>
      <w:szCs w:val="20"/>
      <w:lang w:val="en-GB" w:eastAsia="en-US"/>
    </w:rPr>
  </w:style>
  <w:style w:type="paragraph" w:styleId="Date">
    <w:name w:val="Date"/>
    <w:basedOn w:val="Normal"/>
    <w:next w:val="Normal"/>
    <w:link w:val="DateChar"/>
    <w:uiPriority w:val="99"/>
    <w:semiHidden/>
    <w:unhideWhenUsed/>
    <w:rsid w:val="00510920"/>
  </w:style>
  <w:style w:type="character" w:customStyle="1" w:styleId="DateChar">
    <w:name w:val="Date Char"/>
    <w:basedOn w:val="DefaultParagraphFont"/>
    <w:link w:val="Date"/>
    <w:uiPriority w:val="99"/>
    <w:semiHidden/>
    <w:rsid w:val="00510920"/>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510920"/>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10920"/>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510920"/>
    <w:pPr>
      <w:spacing w:before="0"/>
    </w:pPr>
  </w:style>
  <w:style w:type="character" w:customStyle="1" w:styleId="E-mailSignatureChar">
    <w:name w:val="E-mail Signature Char"/>
    <w:basedOn w:val="DefaultParagraphFont"/>
    <w:link w:val="E-mailSignature"/>
    <w:uiPriority w:val="99"/>
    <w:semiHidden/>
    <w:rsid w:val="00510920"/>
    <w:rPr>
      <w:rFonts w:ascii="Times New Roman" w:hAnsi="Times New Roman" w:cs="Times New Roman"/>
      <w:sz w:val="24"/>
      <w:szCs w:val="24"/>
      <w:lang w:val="en-GB" w:eastAsia="ja-JP"/>
    </w:rPr>
  </w:style>
  <w:style w:type="character" w:styleId="EndnoteReference">
    <w:name w:val="endnote reference"/>
    <w:basedOn w:val="DefaultParagraphFont"/>
    <w:rsid w:val="00F039DD"/>
    <w:rPr>
      <w:vertAlign w:val="superscript"/>
    </w:rPr>
  </w:style>
  <w:style w:type="paragraph" w:styleId="EndnoteText">
    <w:name w:val="endnote text"/>
    <w:basedOn w:val="Normal"/>
    <w:link w:val="EndnoteTextChar"/>
    <w:rsid w:val="00F039DD"/>
    <w:pPr>
      <w:spacing w:before="0"/>
    </w:pPr>
    <w:rPr>
      <w:sz w:val="20"/>
    </w:rPr>
  </w:style>
  <w:style w:type="character" w:customStyle="1" w:styleId="EndnoteTextChar">
    <w:name w:val="Endnote Text Char"/>
    <w:basedOn w:val="DefaultParagraphFont"/>
    <w:link w:val="EndnoteText"/>
    <w:rsid w:val="00F039DD"/>
    <w:rPr>
      <w:rFonts w:ascii="Times New Roman" w:hAnsi="Times New Roman" w:cs="Times New Roman"/>
      <w:sz w:val="20"/>
      <w:szCs w:val="20"/>
      <w:lang w:val="en-GB" w:eastAsia="en-US"/>
    </w:rPr>
  </w:style>
  <w:style w:type="paragraph" w:styleId="EnvelopeAddress">
    <w:name w:val="envelope address"/>
    <w:basedOn w:val="Normal"/>
    <w:uiPriority w:val="99"/>
    <w:semiHidden/>
    <w:unhideWhenUsed/>
    <w:rsid w:val="0051092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qFormat/>
    <w:rsid w:val="00510920"/>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510920"/>
    <w:rPr>
      <w:color w:val="954F72" w:themeColor="followedHyperlink"/>
      <w:u w:val="single"/>
    </w:rPr>
  </w:style>
  <w:style w:type="character" w:customStyle="1" w:styleId="1">
    <w:name w:val="井号标签1"/>
    <w:basedOn w:val="DefaultParagraphFont"/>
    <w:uiPriority w:val="99"/>
    <w:semiHidden/>
    <w:unhideWhenUsed/>
    <w:rsid w:val="00510920"/>
    <w:rPr>
      <w:color w:val="2B579A"/>
      <w:shd w:val="clear" w:color="auto" w:fill="E1DFDD"/>
    </w:rPr>
  </w:style>
  <w:style w:type="character" w:styleId="HTMLAcronym">
    <w:name w:val="HTML Acronym"/>
    <w:basedOn w:val="DefaultParagraphFont"/>
    <w:uiPriority w:val="99"/>
    <w:semiHidden/>
    <w:unhideWhenUsed/>
    <w:rsid w:val="00510920"/>
  </w:style>
  <w:style w:type="paragraph" w:styleId="HTMLAddress">
    <w:name w:val="HTML Address"/>
    <w:basedOn w:val="Normal"/>
    <w:link w:val="HTMLAddressChar"/>
    <w:uiPriority w:val="99"/>
    <w:semiHidden/>
    <w:unhideWhenUsed/>
    <w:rsid w:val="00510920"/>
    <w:pPr>
      <w:spacing w:before="0"/>
    </w:pPr>
    <w:rPr>
      <w:i/>
      <w:iCs/>
    </w:rPr>
  </w:style>
  <w:style w:type="character" w:customStyle="1" w:styleId="HTMLAddressChar">
    <w:name w:val="HTML Address Char"/>
    <w:basedOn w:val="DefaultParagraphFont"/>
    <w:link w:val="HTMLAddress"/>
    <w:uiPriority w:val="99"/>
    <w:semiHidden/>
    <w:rsid w:val="00510920"/>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510920"/>
    <w:rPr>
      <w:i/>
      <w:iCs/>
    </w:rPr>
  </w:style>
  <w:style w:type="character" w:styleId="HTMLCode">
    <w:name w:val="HTML Code"/>
    <w:basedOn w:val="DefaultParagraphFont"/>
    <w:uiPriority w:val="99"/>
    <w:semiHidden/>
    <w:unhideWhenUsed/>
    <w:rsid w:val="00510920"/>
    <w:rPr>
      <w:rFonts w:ascii="Consolas" w:hAnsi="Consolas"/>
      <w:sz w:val="20"/>
      <w:szCs w:val="20"/>
    </w:rPr>
  </w:style>
  <w:style w:type="character" w:styleId="HTMLDefinition">
    <w:name w:val="HTML Definition"/>
    <w:basedOn w:val="DefaultParagraphFont"/>
    <w:uiPriority w:val="99"/>
    <w:semiHidden/>
    <w:unhideWhenUsed/>
    <w:rsid w:val="00510920"/>
    <w:rPr>
      <w:i/>
      <w:iCs/>
    </w:rPr>
  </w:style>
  <w:style w:type="character" w:styleId="HTMLKeyboard">
    <w:name w:val="HTML Keyboard"/>
    <w:basedOn w:val="DefaultParagraphFont"/>
    <w:uiPriority w:val="99"/>
    <w:semiHidden/>
    <w:unhideWhenUsed/>
    <w:rsid w:val="00510920"/>
    <w:rPr>
      <w:rFonts w:ascii="Consolas" w:hAnsi="Consolas"/>
      <w:sz w:val="20"/>
      <w:szCs w:val="20"/>
    </w:rPr>
  </w:style>
  <w:style w:type="paragraph" w:styleId="HTMLPreformatted">
    <w:name w:val="HTML Preformatted"/>
    <w:basedOn w:val="Normal"/>
    <w:link w:val="HTMLPreformattedChar"/>
    <w:uiPriority w:val="99"/>
    <w:semiHidden/>
    <w:unhideWhenUsed/>
    <w:rsid w:val="00510920"/>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510920"/>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510920"/>
    <w:rPr>
      <w:rFonts w:ascii="Consolas" w:hAnsi="Consolas"/>
      <w:sz w:val="24"/>
      <w:szCs w:val="24"/>
    </w:rPr>
  </w:style>
  <w:style w:type="character" w:styleId="HTMLTypewriter">
    <w:name w:val="HTML Typewriter"/>
    <w:basedOn w:val="DefaultParagraphFont"/>
    <w:uiPriority w:val="99"/>
    <w:semiHidden/>
    <w:unhideWhenUsed/>
    <w:rsid w:val="00510920"/>
    <w:rPr>
      <w:rFonts w:ascii="Consolas" w:hAnsi="Consolas"/>
      <w:sz w:val="20"/>
      <w:szCs w:val="20"/>
    </w:rPr>
  </w:style>
  <w:style w:type="character" w:styleId="HTMLVariable">
    <w:name w:val="HTML Variable"/>
    <w:basedOn w:val="DefaultParagraphFont"/>
    <w:uiPriority w:val="99"/>
    <w:semiHidden/>
    <w:unhideWhenUsed/>
    <w:rsid w:val="00510920"/>
    <w:rPr>
      <w:i/>
      <w:iCs/>
    </w:rPr>
  </w:style>
  <w:style w:type="paragraph" w:styleId="Index1">
    <w:name w:val="index 1"/>
    <w:basedOn w:val="Normal"/>
    <w:next w:val="Normal"/>
    <w:semiHidden/>
    <w:rsid w:val="00D0542E"/>
    <w:pPr>
      <w:jc w:val="left"/>
    </w:pPr>
  </w:style>
  <w:style w:type="paragraph" w:styleId="Index2">
    <w:name w:val="index 2"/>
    <w:basedOn w:val="Normal"/>
    <w:next w:val="Normal"/>
    <w:semiHidden/>
    <w:rsid w:val="00D0542E"/>
    <w:pPr>
      <w:ind w:left="284"/>
      <w:jc w:val="left"/>
    </w:pPr>
  </w:style>
  <w:style w:type="paragraph" w:styleId="Index3">
    <w:name w:val="index 3"/>
    <w:basedOn w:val="Normal"/>
    <w:next w:val="Normal"/>
    <w:semiHidden/>
    <w:rsid w:val="00D0542E"/>
    <w:pPr>
      <w:ind w:left="567"/>
      <w:jc w:val="left"/>
    </w:pPr>
  </w:style>
  <w:style w:type="paragraph" w:styleId="Index4">
    <w:name w:val="index 4"/>
    <w:basedOn w:val="Normal"/>
    <w:next w:val="Normal"/>
    <w:autoRedefine/>
    <w:uiPriority w:val="99"/>
    <w:semiHidden/>
    <w:unhideWhenUsed/>
    <w:rsid w:val="00510920"/>
    <w:pPr>
      <w:spacing w:before="0"/>
      <w:ind w:left="960" w:hanging="240"/>
    </w:pPr>
  </w:style>
  <w:style w:type="paragraph" w:styleId="Index5">
    <w:name w:val="index 5"/>
    <w:basedOn w:val="Normal"/>
    <w:next w:val="Normal"/>
    <w:autoRedefine/>
    <w:uiPriority w:val="99"/>
    <w:semiHidden/>
    <w:unhideWhenUsed/>
    <w:rsid w:val="00510920"/>
    <w:pPr>
      <w:spacing w:before="0"/>
      <w:ind w:left="1200" w:hanging="240"/>
    </w:pPr>
  </w:style>
  <w:style w:type="paragraph" w:styleId="Index6">
    <w:name w:val="index 6"/>
    <w:basedOn w:val="Normal"/>
    <w:next w:val="Normal"/>
    <w:autoRedefine/>
    <w:uiPriority w:val="99"/>
    <w:semiHidden/>
    <w:unhideWhenUsed/>
    <w:rsid w:val="00510920"/>
    <w:pPr>
      <w:spacing w:before="0"/>
      <w:ind w:left="1440" w:hanging="240"/>
    </w:pPr>
  </w:style>
  <w:style w:type="paragraph" w:styleId="Index7">
    <w:name w:val="index 7"/>
    <w:basedOn w:val="Normal"/>
    <w:next w:val="Normal"/>
    <w:autoRedefine/>
    <w:uiPriority w:val="99"/>
    <w:semiHidden/>
    <w:unhideWhenUsed/>
    <w:rsid w:val="00510920"/>
    <w:pPr>
      <w:spacing w:before="0"/>
      <w:ind w:left="1680" w:hanging="240"/>
    </w:pPr>
  </w:style>
  <w:style w:type="paragraph" w:styleId="Index8">
    <w:name w:val="index 8"/>
    <w:basedOn w:val="Normal"/>
    <w:next w:val="Normal"/>
    <w:autoRedefine/>
    <w:uiPriority w:val="99"/>
    <w:semiHidden/>
    <w:unhideWhenUsed/>
    <w:rsid w:val="00510920"/>
    <w:pPr>
      <w:spacing w:before="0"/>
      <w:ind w:left="1920" w:hanging="240"/>
    </w:pPr>
  </w:style>
  <w:style w:type="paragraph" w:styleId="Index9">
    <w:name w:val="index 9"/>
    <w:basedOn w:val="Normal"/>
    <w:next w:val="Normal"/>
    <w:autoRedefine/>
    <w:uiPriority w:val="99"/>
    <w:semiHidden/>
    <w:unhideWhenUsed/>
    <w:rsid w:val="00510920"/>
    <w:pPr>
      <w:spacing w:before="0"/>
      <w:ind w:left="2160" w:hanging="240"/>
    </w:pPr>
  </w:style>
  <w:style w:type="paragraph" w:styleId="IndexHeading">
    <w:name w:val="index heading"/>
    <w:basedOn w:val="Normal"/>
    <w:next w:val="Index1"/>
    <w:uiPriority w:val="99"/>
    <w:semiHidden/>
    <w:unhideWhenUsed/>
    <w:rsid w:val="00510920"/>
    <w:rPr>
      <w:rFonts w:asciiTheme="majorHAnsi" w:eastAsiaTheme="majorEastAsia" w:hAnsiTheme="majorHAnsi" w:cstheme="majorBidi"/>
      <w:b/>
      <w:bCs/>
    </w:rPr>
  </w:style>
  <w:style w:type="character" w:styleId="IntenseEmphasis">
    <w:name w:val="Intense Emphasis"/>
    <w:basedOn w:val="DefaultParagraphFont"/>
    <w:uiPriority w:val="21"/>
    <w:rsid w:val="00510920"/>
    <w:rPr>
      <w:i/>
      <w:iCs/>
      <w:color w:val="5B9BD5" w:themeColor="accent1"/>
    </w:rPr>
  </w:style>
  <w:style w:type="paragraph" w:styleId="IntenseQuote">
    <w:name w:val="Intense Quote"/>
    <w:basedOn w:val="Normal"/>
    <w:next w:val="Normal"/>
    <w:link w:val="IntenseQuoteChar"/>
    <w:uiPriority w:val="30"/>
    <w:rsid w:val="005109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0920"/>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510920"/>
    <w:rPr>
      <w:b/>
      <w:bCs/>
      <w:smallCaps/>
      <w:color w:val="5B9BD5" w:themeColor="accent1"/>
      <w:spacing w:val="5"/>
    </w:rPr>
  </w:style>
  <w:style w:type="character" w:styleId="LineNumber">
    <w:name w:val="line number"/>
    <w:basedOn w:val="DefaultParagraphFont"/>
    <w:uiPriority w:val="99"/>
    <w:semiHidden/>
    <w:unhideWhenUsed/>
    <w:rsid w:val="00510920"/>
  </w:style>
  <w:style w:type="paragraph" w:styleId="List">
    <w:name w:val="List"/>
    <w:basedOn w:val="Normal"/>
    <w:uiPriority w:val="99"/>
    <w:semiHidden/>
    <w:unhideWhenUsed/>
    <w:rsid w:val="00510920"/>
    <w:pPr>
      <w:ind w:left="360" w:hanging="360"/>
      <w:contextualSpacing/>
    </w:pPr>
  </w:style>
  <w:style w:type="paragraph" w:styleId="List2">
    <w:name w:val="List 2"/>
    <w:basedOn w:val="Normal"/>
    <w:uiPriority w:val="99"/>
    <w:semiHidden/>
    <w:unhideWhenUsed/>
    <w:rsid w:val="00510920"/>
    <w:pPr>
      <w:ind w:left="720" w:hanging="360"/>
      <w:contextualSpacing/>
    </w:pPr>
  </w:style>
  <w:style w:type="paragraph" w:styleId="List3">
    <w:name w:val="List 3"/>
    <w:basedOn w:val="Normal"/>
    <w:uiPriority w:val="99"/>
    <w:semiHidden/>
    <w:unhideWhenUsed/>
    <w:qFormat/>
    <w:rsid w:val="00510920"/>
    <w:pPr>
      <w:ind w:left="1080" w:hanging="360"/>
      <w:contextualSpacing/>
    </w:pPr>
  </w:style>
  <w:style w:type="paragraph" w:styleId="List4">
    <w:name w:val="List 4"/>
    <w:basedOn w:val="Normal"/>
    <w:uiPriority w:val="99"/>
    <w:semiHidden/>
    <w:unhideWhenUsed/>
    <w:rsid w:val="00510920"/>
    <w:pPr>
      <w:ind w:left="1440" w:hanging="360"/>
      <w:contextualSpacing/>
    </w:pPr>
  </w:style>
  <w:style w:type="paragraph" w:styleId="List5">
    <w:name w:val="List 5"/>
    <w:basedOn w:val="Normal"/>
    <w:uiPriority w:val="99"/>
    <w:semiHidden/>
    <w:unhideWhenUsed/>
    <w:rsid w:val="00510920"/>
    <w:pPr>
      <w:ind w:left="1800" w:hanging="360"/>
      <w:contextualSpacing/>
    </w:pPr>
  </w:style>
  <w:style w:type="paragraph" w:styleId="ListBullet">
    <w:name w:val="List Bullet"/>
    <w:basedOn w:val="Normal"/>
    <w:uiPriority w:val="99"/>
    <w:semiHidden/>
    <w:unhideWhenUsed/>
    <w:rsid w:val="00510920"/>
    <w:pPr>
      <w:numPr>
        <w:numId w:val="1"/>
      </w:numPr>
      <w:contextualSpacing/>
    </w:pPr>
  </w:style>
  <w:style w:type="paragraph" w:styleId="ListBullet2">
    <w:name w:val="List Bullet 2"/>
    <w:basedOn w:val="Normal"/>
    <w:uiPriority w:val="99"/>
    <w:semiHidden/>
    <w:unhideWhenUsed/>
    <w:rsid w:val="00510920"/>
    <w:pPr>
      <w:numPr>
        <w:numId w:val="2"/>
      </w:numPr>
      <w:contextualSpacing/>
    </w:pPr>
  </w:style>
  <w:style w:type="paragraph" w:styleId="ListBullet3">
    <w:name w:val="List Bullet 3"/>
    <w:basedOn w:val="Normal"/>
    <w:uiPriority w:val="99"/>
    <w:semiHidden/>
    <w:unhideWhenUsed/>
    <w:rsid w:val="00510920"/>
    <w:pPr>
      <w:numPr>
        <w:numId w:val="3"/>
      </w:numPr>
      <w:contextualSpacing/>
    </w:pPr>
  </w:style>
  <w:style w:type="paragraph" w:styleId="ListBullet4">
    <w:name w:val="List Bullet 4"/>
    <w:basedOn w:val="Normal"/>
    <w:uiPriority w:val="99"/>
    <w:semiHidden/>
    <w:unhideWhenUsed/>
    <w:rsid w:val="00510920"/>
    <w:pPr>
      <w:numPr>
        <w:numId w:val="4"/>
      </w:numPr>
      <w:contextualSpacing/>
    </w:pPr>
  </w:style>
  <w:style w:type="paragraph" w:styleId="ListBullet5">
    <w:name w:val="List Bullet 5"/>
    <w:basedOn w:val="Normal"/>
    <w:uiPriority w:val="99"/>
    <w:semiHidden/>
    <w:unhideWhenUsed/>
    <w:rsid w:val="00510920"/>
    <w:pPr>
      <w:numPr>
        <w:numId w:val="5"/>
      </w:numPr>
      <w:contextualSpacing/>
    </w:pPr>
  </w:style>
  <w:style w:type="paragraph" w:styleId="ListContinue">
    <w:name w:val="List Continue"/>
    <w:basedOn w:val="Normal"/>
    <w:uiPriority w:val="99"/>
    <w:semiHidden/>
    <w:unhideWhenUsed/>
    <w:rsid w:val="00510920"/>
    <w:pPr>
      <w:spacing w:after="120"/>
      <w:ind w:left="360"/>
      <w:contextualSpacing/>
    </w:pPr>
  </w:style>
  <w:style w:type="paragraph" w:styleId="ListContinue2">
    <w:name w:val="List Continue 2"/>
    <w:basedOn w:val="Normal"/>
    <w:uiPriority w:val="99"/>
    <w:semiHidden/>
    <w:unhideWhenUsed/>
    <w:rsid w:val="00510920"/>
    <w:pPr>
      <w:spacing w:after="120"/>
      <w:ind w:left="720"/>
      <w:contextualSpacing/>
    </w:pPr>
  </w:style>
  <w:style w:type="paragraph" w:styleId="ListContinue3">
    <w:name w:val="List Continue 3"/>
    <w:basedOn w:val="Normal"/>
    <w:uiPriority w:val="99"/>
    <w:semiHidden/>
    <w:unhideWhenUsed/>
    <w:rsid w:val="00510920"/>
    <w:pPr>
      <w:spacing w:after="120"/>
      <w:ind w:left="1080"/>
      <w:contextualSpacing/>
    </w:pPr>
  </w:style>
  <w:style w:type="paragraph" w:styleId="ListContinue4">
    <w:name w:val="List Continue 4"/>
    <w:basedOn w:val="Normal"/>
    <w:uiPriority w:val="99"/>
    <w:semiHidden/>
    <w:unhideWhenUsed/>
    <w:rsid w:val="00510920"/>
    <w:pPr>
      <w:spacing w:after="120"/>
      <w:ind w:left="1440"/>
      <w:contextualSpacing/>
    </w:pPr>
  </w:style>
  <w:style w:type="paragraph" w:styleId="ListContinue5">
    <w:name w:val="List Continue 5"/>
    <w:basedOn w:val="Normal"/>
    <w:uiPriority w:val="99"/>
    <w:semiHidden/>
    <w:unhideWhenUsed/>
    <w:rsid w:val="00510920"/>
    <w:pPr>
      <w:spacing w:after="120"/>
      <w:ind w:left="1800"/>
      <w:contextualSpacing/>
    </w:pPr>
  </w:style>
  <w:style w:type="paragraph" w:styleId="ListNumber">
    <w:name w:val="List Number"/>
    <w:basedOn w:val="Normal"/>
    <w:uiPriority w:val="99"/>
    <w:semiHidden/>
    <w:unhideWhenUsed/>
    <w:rsid w:val="00510920"/>
    <w:pPr>
      <w:numPr>
        <w:numId w:val="6"/>
      </w:numPr>
      <w:contextualSpacing/>
    </w:pPr>
  </w:style>
  <w:style w:type="paragraph" w:styleId="ListNumber2">
    <w:name w:val="List Number 2"/>
    <w:basedOn w:val="Normal"/>
    <w:uiPriority w:val="99"/>
    <w:semiHidden/>
    <w:unhideWhenUsed/>
    <w:rsid w:val="00510920"/>
    <w:pPr>
      <w:numPr>
        <w:numId w:val="7"/>
      </w:numPr>
      <w:contextualSpacing/>
    </w:pPr>
  </w:style>
  <w:style w:type="paragraph" w:styleId="ListNumber3">
    <w:name w:val="List Number 3"/>
    <w:basedOn w:val="Normal"/>
    <w:uiPriority w:val="99"/>
    <w:semiHidden/>
    <w:unhideWhenUsed/>
    <w:rsid w:val="00510920"/>
    <w:pPr>
      <w:numPr>
        <w:numId w:val="8"/>
      </w:numPr>
      <w:contextualSpacing/>
    </w:pPr>
  </w:style>
  <w:style w:type="paragraph" w:styleId="ListNumber4">
    <w:name w:val="List Number 4"/>
    <w:basedOn w:val="Normal"/>
    <w:uiPriority w:val="99"/>
    <w:semiHidden/>
    <w:unhideWhenUsed/>
    <w:rsid w:val="00510920"/>
    <w:pPr>
      <w:numPr>
        <w:numId w:val="9"/>
      </w:numPr>
      <w:contextualSpacing/>
    </w:pPr>
  </w:style>
  <w:style w:type="paragraph" w:styleId="ListNumber5">
    <w:name w:val="List Number 5"/>
    <w:basedOn w:val="Normal"/>
    <w:uiPriority w:val="99"/>
    <w:semiHidden/>
    <w:unhideWhenUsed/>
    <w:rsid w:val="00510920"/>
    <w:pPr>
      <w:numPr>
        <w:numId w:val="10"/>
      </w:numPr>
      <w:contextualSpacing/>
    </w:pPr>
  </w:style>
  <w:style w:type="paragraph" w:styleId="ListParagraph">
    <w:name w:val="List Paragraph"/>
    <w:basedOn w:val="Normal"/>
    <w:link w:val="ListParagraphChar"/>
    <w:uiPriority w:val="34"/>
    <w:qFormat/>
    <w:rsid w:val="00F039DD"/>
    <w:pPr>
      <w:ind w:left="720"/>
      <w:contextualSpacing/>
    </w:pPr>
  </w:style>
  <w:style w:type="paragraph" w:styleId="MacroText">
    <w:name w:val="macro"/>
    <w:link w:val="MacroTextChar"/>
    <w:uiPriority w:val="99"/>
    <w:semiHidden/>
    <w:unhideWhenUsed/>
    <w:rsid w:val="00510920"/>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510920"/>
    <w:rPr>
      <w:rFonts w:ascii="Consolas" w:hAnsi="Consolas" w:cs="Times New Roman"/>
      <w:sz w:val="20"/>
      <w:szCs w:val="20"/>
      <w:lang w:val="en-GB" w:eastAsia="ja-JP"/>
    </w:rPr>
  </w:style>
  <w:style w:type="character" w:customStyle="1" w:styleId="10">
    <w:name w:val="@他1"/>
    <w:basedOn w:val="DefaultParagraphFont"/>
    <w:uiPriority w:val="99"/>
    <w:semiHidden/>
    <w:unhideWhenUsed/>
    <w:rsid w:val="00510920"/>
    <w:rPr>
      <w:color w:val="2B579A"/>
      <w:shd w:val="clear" w:color="auto" w:fill="E1DFDD"/>
    </w:rPr>
  </w:style>
  <w:style w:type="paragraph" w:styleId="MessageHeader">
    <w:name w:val="Message Header"/>
    <w:basedOn w:val="Normal"/>
    <w:link w:val="MessageHeaderChar"/>
    <w:uiPriority w:val="99"/>
    <w:semiHidden/>
    <w:unhideWhenUsed/>
    <w:rsid w:val="0051092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1092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10920"/>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510920"/>
  </w:style>
  <w:style w:type="paragraph" w:styleId="NormalIndent">
    <w:name w:val="Normal Indent"/>
    <w:basedOn w:val="Normal"/>
    <w:uiPriority w:val="99"/>
    <w:semiHidden/>
    <w:unhideWhenUsed/>
    <w:rsid w:val="00510920"/>
    <w:pPr>
      <w:ind w:left="720"/>
    </w:pPr>
  </w:style>
  <w:style w:type="paragraph" w:styleId="NoteHeading">
    <w:name w:val="Note Heading"/>
    <w:basedOn w:val="Normal"/>
    <w:next w:val="Normal"/>
    <w:link w:val="NoteHeadingChar"/>
    <w:uiPriority w:val="99"/>
    <w:semiHidden/>
    <w:unhideWhenUsed/>
    <w:rsid w:val="00510920"/>
    <w:pPr>
      <w:spacing w:before="0"/>
    </w:pPr>
  </w:style>
  <w:style w:type="character" w:customStyle="1" w:styleId="NoteHeadingChar">
    <w:name w:val="Note Heading Char"/>
    <w:basedOn w:val="DefaultParagraphFont"/>
    <w:link w:val="NoteHeading"/>
    <w:uiPriority w:val="99"/>
    <w:semiHidden/>
    <w:rsid w:val="00510920"/>
    <w:rPr>
      <w:rFonts w:ascii="Times New Roman" w:hAnsi="Times New Roman" w:cs="Times New Roman"/>
      <w:sz w:val="24"/>
      <w:szCs w:val="24"/>
      <w:lang w:val="en-GB" w:eastAsia="ja-JP"/>
    </w:rPr>
  </w:style>
  <w:style w:type="character" w:styleId="PageNumber">
    <w:name w:val="page number"/>
    <w:basedOn w:val="DefaultParagraphFont"/>
    <w:rsid w:val="00D0542E"/>
  </w:style>
  <w:style w:type="paragraph" w:styleId="PlainText">
    <w:name w:val="Plain Text"/>
    <w:basedOn w:val="Normal"/>
    <w:link w:val="PlainTextChar"/>
    <w:uiPriority w:val="99"/>
    <w:semiHidden/>
    <w:unhideWhenUsed/>
    <w:rsid w:val="00510920"/>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510920"/>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510920"/>
  </w:style>
  <w:style w:type="character" w:customStyle="1" w:styleId="SalutationChar">
    <w:name w:val="Salutation Char"/>
    <w:basedOn w:val="DefaultParagraphFont"/>
    <w:link w:val="Salutation"/>
    <w:uiPriority w:val="99"/>
    <w:semiHidden/>
    <w:rsid w:val="00510920"/>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510920"/>
    <w:pPr>
      <w:spacing w:before="0"/>
      <w:ind w:left="4320"/>
    </w:pPr>
  </w:style>
  <w:style w:type="character" w:customStyle="1" w:styleId="SignatureChar">
    <w:name w:val="Signature Char"/>
    <w:basedOn w:val="DefaultParagraphFont"/>
    <w:link w:val="Signature"/>
    <w:uiPriority w:val="99"/>
    <w:semiHidden/>
    <w:rsid w:val="00510920"/>
    <w:rPr>
      <w:rFonts w:ascii="Times New Roman" w:hAnsi="Times New Roman" w:cs="Times New Roman"/>
      <w:sz w:val="24"/>
      <w:szCs w:val="24"/>
      <w:lang w:val="en-GB" w:eastAsia="ja-JP"/>
    </w:rPr>
  </w:style>
  <w:style w:type="character" w:customStyle="1" w:styleId="11">
    <w:name w:val="智能超链接1"/>
    <w:basedOn w:val="DefaultParagraphFont"/>
    <w:uiPriority w:val="99"/>
    <w:semiHidden/>
    <w:unhideWhenUsed/>
    <w:rsid w:val="00510920"/>
    <w:rPr>
      <w:u w:val="dotted"/>
    </w:rPr>
  </w:style>
  <w:style w:type="character" w:customStyle="1" w:styleId="12">
    <w:name w:val="智能链接1"/>
    <w:basedOn w:val="DefaultParagraphFont"/>
    <w:uiPriority w:val="99"/>
    <w:semiHidden/>
    <w:unhideWhenUsed/>
    <w:rsid w:val="00510920"/>
    <w:rPr>
      <w:color w:val="0000FF"/>
      <w:u w:val="single"/>
      <w:shd w:val="clear" w:color="auto" w:fill="F3F2F1"/>
    </w:rPr>
  </w:style>
  <w:style w:type="character" w:styleId="Strong">
    <w:name w:val="Strong"/>
    <w:basedOn w:val="DefaultParagraphFont"/>
    <w:uiPriority w:val="22"/>
    <w:qFormat/>
    <w:rsid w:val="00510920"/>
    <w:rPr>
      <w:b/>
      <w:bCs/>
    </w:rPr>
  </w:style>
  <w:style w:type="paragraph" w:styleId="Subtitle">
    <w:name w:val="Subtitle"/>
    <w:basedOn w:val="Normal"/>
    <w:next w:val="Normal"/>
    <w:link w:val="SubtitleChar"/>
    <w:uiPriority w:val="11"/>
    <w:rsid w:val="0051092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0920"/>
    <w:rPr>
      <w:color w:val="5A5A5A" w:themeColor="text1" w:themeTint="A5"/>
      <w:spacing w:val="15"/>
      <w:lang w:val="en-GB" w:eastAsia="ja-JP"/>
    </w:rPr>
  </w:style>
  <w:style w:type="character" w:styleId="SubtleEmphasis">
    <w:name w:val="Subtle Emphasis"/>
    <w:basedOn w:val="DefaultParagraphFont"/>
    <w:uiPriority w:val="19"/>
    <w:rsid w:val="00510920"/>
    <w:rPr>
      <w:i/>
      <w:iCs/>
      <w:color w:val="404040" w:themeColor="text1" w:themeTint="BF"/>
    </w:rPr>
  </w:style>
  <w:style w:type="character" w:styleId="SubtleReference">
    <w:name w:val="Subtle Reference"/>
    <w:basedOn w:val="DefaultParagraphFont"/>
    <w:uiPriority w:val="31"/>
    <w:rsid w:val="00510920"/>
    <w:rPr>
      <w:smallCaps/>
      <w:color w:val="5A5A5A" w:themeColor="text1" w:themeTint="A5"/>
    </w:rPr>
  </w:style>
  <w:style w:type="paragraph" w:styleId="TableofAuthorities">
    <w:name w:val="table of authorities"/>
    <w:basedOn w:val="Normal"/>
    <w:next w:val="Normal"/>
    <w:uiPriority w:val="99"/>
    <w:semiHidden/>
    <w:unhideWhenUsed/>
    <w:rsid w:val="00510920"/>
    <w:pPr>
      <w:ind w:left="240" w:hanging="240"/>
    </w:pPr>
  </w:style>
  <w:style w:type="paragraph" w:styleId="Title">
    <w:name w:val="Title"/>
    <w:basedOn w:val="Normal"/>
    <w:next w:val="Normal"/>
    <w:link w:val="TitleChar"/>
    <w:uiPriority w:val="10"/>
    <w:qFormat/>
    <w:rsid w:val="0051092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510920"/>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510920"/>
    <w:rPr>
      <w:rFonts w:asciiTheme="majorHAnsi" w:eastAsiaTheme="majorEastAsia" w:hAnsiTheme="majorHAnsi" w:cstheme="majorBidi"/>
      <w:b/>
      <w:bCs/>
    </w:rPr>
  </w:style>
  <w:style w:type="paragraph" w:styleId="TOC4">
    <w:name w:val="toc 4"/>
    <w:basedOn w:val="TOC3"/>
    <w:semiHidden/>
    <w:rsid w:val="00D0542E"/>
  </w:style>
  <w:style w:type="paragraph" w:styleId="TOC5">
    <w:name w:val="toc 5"/>
    <w:basedOn w:val="TOC4"/>
    <w:semiHidden/>
    <w:rsid w:val="00D0542E"/>
  </w:style>
  <w:style w:type="paragraph" w:styleId="TOC6">
    <w:name w:val="toc 6"/>
    <w:basedOn w:val="TOC4"/>
    <w:semiHidden/>
    <w:rsid w:val="00D0542E"/>
  </w:style>
  <w:style w:type="paragraph" w:styleId="TOC7">
    <w:name w:val="toc 7"/>
    <w:basedOn w:val="TOC4"/>
    <w:semiHidden/>
    <w:rsid w:val="00D0542E"/>
  </w:style>
  <w:style w:type="paragraph" w:styleId="TOC8">
    <w:name w:val="toc 8"/>
    <w:basedOn w:val="TOC4"/>
    <w:semiHidden/>
    <w:rsid w:val="00D0542E"/>
  </w:style>
  <w:style w:type="paragraph" w:styleId="TOC9">
    <w:name w:val="toc 9"/>
    <w:basedOn w:val="TOC3"/>
    <w:semiHidden/>
    <w:rsid w:val="00D0542E"/>
  </w:style>
  <w:style w:type="paragraph" w:styleId="TOCHeading">
    <w:name w:val="TOC Heading"/>
    <w:basedOn w:val="Heading1"/>
    <w:next w:val="Normal"/>
    <w:uiPriority w:val="39"/>
    <w:semiHidden/>
    <w:unhideWhenUsed/>
    <w:rsid w:val="00510920"/>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13">
    <w:name w:val="未处理的提及1"/>
    <w:basedOn w:val="DefaultParagraphFont"/>
    <w:uiPriority w:val="99"/>
    <w:semiHidden/>
    <w:unhideWhenUsed/>
    <w:rsid w:val="00510920"/>
    <w:rPr>
      <w:color w:val="605E5C"/>
      <w:shd w:val="clear" w:color="auto" w:fill="E1DFDD"/>
    </w:rPr>
  </w:style>
  <w:style w:type="table" w:styleId="TableGrid">
    <w:name w:val="Table Grid"/>
    <w:basedOn w:val="TableNormal"/>
    <w:rsid w:val="00D0542E"/>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F039DD"/>
    <w:rPr>
      <w:rFonts w:ascii="Times New Roman" w:hAnsi="Times New Roman" w:cs="Times New Roman"/>
      <w:sz w:val="24"/>
      <w:szCs w:val="20"/>
      <w:lang w:val="en-GB" w:eastAsia="en-US"/>
    </w:rPr>
  </w:style>
  <w:style w:type="character" w:customStyle="1" w:styleId="HeadingbChar">
    <w:name w:val="Heading_b Char"/>
    <w:basedOn w:val="DefaultParagraphFont"/>
    <w:link w:val="Headingb"/>
    <w:qFormat/>
    <w:locked/>
    <w:rsid w:val="004226DA"/>
    <w:rPr>
      <w:rFonts w:ascii="Times New Roman" w:eastAsia="Times New Roman" w:hAnsi="Times New Roman" w:cs="Times New Roman"/>
      <w:b/>
      <w:sz w:val="24"/>
      <w:szCs w:val="20"/>
      <w:lang w:val="en-GB" w:eastAsia="en-US"/>
    </w:rPr>
  </w:style>
  <w:style w:type="character" w:customStyle="1" w:styleId="ReftextChar">
    <w:name w:val="Ref_text Char"/>
    <w:link w:val="Reftext"/>
    <w:qFormat/>
    <w:rsid w:val="004226DA"/>
    <w:rPr>
      <w:rFonts w:ascii="Times New Roman" w:eastAsia="Times New Roman" w:hAnsi="Times New Roman" w:cs="Times New Roman"/>
      <w:sz w:val="24"/>
      <w:szCs w:val="20"/>
      <w:lang w:val="en-GB" w:eastAsia="en-US"/>
    </w:rPr>
  </w:style>
  <w:style w:type="paragraph" w:styleId="Revision">
    <w:name w:val="Revision"/>
    <w:hidden/>
    <w:uiPriority w:val="99"/>
    <w:semiHidden/>
    <w:rsid w:val="0020028C"/>
    <w:pPr>
      <w:spacing w:after="0" w:line="240" w:lineRule="auto"/>
    </w:pPr>
    <w:rPr>
      <w:rFonts w:ascii="Times New Roman" w:hAnsi="Times New Roman" w:cs="Times New Roman"/>
      <w:sz w:val="24"/>
      <w:szCs w:val="24"/>
      <w:lang w:val="en-GB" w:eastAsia="ja-JP"/>
    </w:rPr>
  </w:style>
  <w:style w:type="paragraph" w:customStyle="1" w:styleId="TOC10">
    <w:name w:val="TOC 标题1"/>
    <w:basedOn w:val="Heading1"/>
    <w:next w:val="Normal"/>
    <w:uiPriority w:val="39"/>
    <w:semiHidden/>
    <w:unhideWhenUsed/>
    <w:qFormat/>
    <w:rsid w:val="0020028C"/>
    <w:pPr>
      <w:tabs>
        <w:tab w:val="clear" w:pos="794"/>
        <w:tab w:val="clear" w:pos="1191"/>
        <w:tab w:val="clear" w:pos="1588"/>
        <w:tab w:val="clear" w:pos="1985"/>
        <w:tab w:val="left" w:pos="432"/>
      </w:tabs>
      <w:overflowPunct/>
      <w:autoSpaceDE/>
      <w:autoSpaceDN/>
      <w:adjustRightInd/>
      <w:spacing w:before="340" w:after="330" w:line="578" w:lineRule="auto"/>
      <w:ind w:left="0" w:firstLine="0"/>
      <w:textAlignment w:val="auto"/>
      <w:outlineLvl w:val="9"/>
    </w:pPr>
    <w:rPr>
      <w:rFonts w:eastAsiaTheme="minorEastAsia"/>
      <w:bCs/>
      <w:kern w:val="44"/>
      <w:sz w:val="44"/>
      <w:szCs w:val="44"/>
      <w:lang w:eastAsia="ja-JP"/>
    </w:rPr>
  </w:style>
  <w:style w:type="paragraph" w:customStyle="1" w:styleId="14">
    <w:name w:val="样式1"/>
    <w:basedOn w:val="Heading3"/>
    <w:link w:val="15"/>
    <w:qFormat/>
    <w:rsid w:val="0020028C"/>
    <w:pPr>
      <w:tabs>
        <w:tab w:val="left" w:pos="432"/>
      </w:tabs>
      <w:ind w:left="0" w:firstLine="0"/>
    </w:pPr>
  </w:style>
  <w:style w:type="character" w:customStyle="1" w:styleId="15">
    <w:name w:val="样式1 字符"/>
    <w:basedOn w:val="Heading3Char"/>
    <w:link w:val="14"/>
    <w:rsid w:val="0020028C"/>
    <w:rPr>
      <w:rFonts w:ascii="Times New Roman" w:eastAsia="Times New Roman" w:hAnsi="Times New Roman" w:cs="Times New Roman"/>
      <w:b/>
      <w:sz w:val="24"/>
      <w:szCs w:val="20"/>
      <w:lang w:val="en-GB" w:eastAsia="en-US"/>
    </w:rPr>
  </w:style>
  <w:style w:type="paragraph" w:customStyle="1" w:styleId="16">
    <w:name w:val="列出段落1"/>
    <w:basedOn w:val="Normal"/>
    <w:uiPriority w:val="34"/>
    <w:qFormat/>
    <w:rsid w:val="0020028C"/>
    <w:pPr>
      <w:ind w:firstLineChars="200" w:firstLine="420"/>
    </w:pPr>
    <w:rPr>
      <w:rFonts w:eastAsia="SimSun"/>
      <w:lang w:val="en-US" w:eastAsia="zh-CN"/>
    </w:rPr>
  </w:style>
  <w:style w:type="paragraph" w:customStyle="1" w:styleId="Heading1Centered">
    <w:name w:val="Heading 1 Centered"/>
    <w:basedOn w:val="Heading1"/>
    <w:qFormat/>
    <w:rsid w:val="0020028C"/>
    <w:pPr>
      <w:tabs>
        <w:tab w:val="left" w:pos="432"/>
        <w:tab w:val="left" w:pos="1134"/>
        <w:tab w:val="left" w:pos="1871"/>
        <w:tab w:val="left" w:pos="2268"/>
      </w:tabs>
      <w:ind w:left="0" w:firstLine="0"/>
      <w:jc w:val="center"/>
      <w:textAlignment w:val="auto"/>
    </w:pPr>
    <w:rPr>
      <w:bCs/>
    </w:rPr>
  </w:style>
  <w:style w:type="table" w:customStyle="1" w:styleId="17">
    <w:name w:val="网格型1"/>
    <w:basedOn w:val="TableNormal"/>
    <w:uiPriority w:val="39"/>
    <w:qFormat/>
    <w:rsid w:val="0020028C"/>
    <w:pPr>
      <w:spacing w:after="0" w:line="240" w:lineRule="auto"/>
    </w:pPr>
    <w:rPr>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样式2"/>
    <w:basedOn w:val="Normal"/>
    <w:link w:val="20"/>
    <w:qFormat/>
    <w:rsid w:val="0020028C"/>
    <w:pPr>
      <w:keepNext/>
      <w:keepLines/>
      <w:spacing w:before="360"/>
      <w:ind w:left="794" w:hanging="794"/>
      <w:outlineLvl w:val="0"/>
    </w:pPr>
    <w:rPr>
      <w:b/>
    </w:rPr>
  </w:style>
  <w:style w:type="character" w:customStyle="1" w:styleId="20">
    <w:name w:val="样式2 字符"/>
    <w:basedOn w:val="DefaultParagraphFont"/>
    <w:link w:val="2"/>
    <w:rsid w:val="0020028C"/>
    <w:rPr>
      <w:rFonts w:ascii="Times New Roman" w:hAnsi="Times New Roman" w:cs="Times New Roman"/>
      <w:b/>
      <w:sz w:val="24"/>
      <w:szCs w:val="20"/>
      <w:lang w:val="en-GB" w:eastAsia="en-US"/>
    </w:rPr>
  </w:style>
  <w:style w:type="paragraph" w:customStyle="1" w:styleId="Default">
    <w:name w:val="Default"/>
    <w:rsid w:val="00D0542E"/>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character" w:customStyle="1" w:styleId="UnresolvedMention1">
    <w:name w:val="Unresolved Mention1"/>
    <w:basedOn w:val="DefaultParagraphFont"/>
    <w:uiPriority w:val="99"/>
    <w:semiHidden/>
    <w:unhideWhenUsed/>
    <w:rsid w:val="0020028C"/>
    <w:rPr>
      <w:color w:val="605E5C"/>
      <w:shd w:val="clear" w:color="auto" w:fill="E1DFDD"/>
    </w:rPr>
  </w:style>
  <w:style w:type="paragraph" w:customStyle="1" w:styleId="toc0">
    <w:name w:val="toc 0"/>
    <w:basedOn w:val="Normal"/>
    <w:next w:val="TOC1"/>
    <w:rsid w:val="00D0542E"/>
    <w:pPr>
      <w:keepLines/>
      <w:tabs>
        <w:tab w:val="clear" w:pos="794"/>
        <w:tab w:val="clear" w:pos="1191"/>
        <w:tab w:val="clear" w:pos="1588"/>
        <w:tab w:val="clear" w:pos="1985"/>
        <w:tab w:val="right" w:pos="9639"/>
      </w:tabs>
      <w:jc w:val="left"/>
    </w:pPr>
    <w:rPr>
      <w:b/>
    </w:rPr>
  </w:style>
  <w:style w:type="paragraph" w:customStyle="1" w:styleId="AnnexNoTitle0">
    <w:name w:val="Annex_NoTitle"/>
    <w:basedOn w:val="Normal"/>
    <w:next w:val="Normalaftertitle"/>
    <w:rsid w:val="00D0542E"/>
    <w:pPr>
      <w:keepNext/>
      <w:keepLines/>
      <w:spacing w:before="720"/>
      <w:jc w:val="center"/>
      <w:outlineLvl w:val="0"/>
    </w:pPr>
    <w:rPr>
      <w:b/>
      <w:sz w:val="28"/>
    </w:rPr>
  </w:style>
  <w:style w:type="paragraph" w:customStyle="1" w:styleId="Normalaftertitle">
    <w:name w:val="Normal_after_title"/>
    <w:basedOn w:val="Normal"/>
    <w:next w:val="Normal"/>
    <w:rsid w:val="00D0542E"/>
    <w:pPr>
      <w:spacing w:before="360"/>
    </w:pPr>
  </w:style>
  <w:style w:type="character" w:customStyle="1" w:styleId="Appdef">
    <w:name w:val="App_def"/>
    <w:basedOn w:val="DefaultParagraphFont"/>
    <w:rsid w:val="00D0542E"/>
    <w:rPr>
      <w:rFonts w:ascii="Times New Roman" w:hAnsi="Times New Roman"/>
      <w:b/>
    </w:rPr>
  </w:style>
  <w:style w:type="character" w:customStyle="1" w:styleId="Appref">
    <w:name w:val="App_ref"/>
    <w:basedOn w:val="DefaultParagraphFont"/>
    <w:rsid w:val="00D0542E"/>
  </w:style>
  <w:style w:type="paragraph" w:customStyle="1" w:styleId="AppendixNoTitle0">
    <w:name w:val="Appendix_NoTitle"/>
    <w:basedOn w:val="AnnexNoTitle0"/>
    <w:next w:val="Normalaftertitle"/>
    <w:rsid w:val="00D0542E"/>
  </w:style>
  <w:style w:type="character" w:customStyle="1" w:styleId="Artdef">
    <w:name w:val="Art_def"/>
    <w:basedOn w:val="DefaultParagraphFont"/>
    <w:rsid w:val="00D0542E"/>
    <w:rPr>
      <w:rFonts w:ascii="Times New Roman" w:hAnsi="Times New Roman"/>
      <w:b/>
    </w:rPr>
  </w:style>
  <w:style w:type="paragraph" w:customStyle="1" w:styleId="Artheading">
    <w:name w:val="Art_heading"/>
    <w:basedOn w:val="Normal"/>
    <w:next w:val="Normalaftertitle"/>
    <w:rsid w:val="00D0542E"/>
    <w:pPr>
      <w:spacing w:before="480"/>
      <w:jc w:val="center"/>
    </w:pPr>
    <w:rPr>
      <w:b/>
      <w:sz w:val="28"/>
    </w:rPr>
  </w:style>
  <w:style w:type="paragraph" w:customStyle="1" w:styleId="ArtNo">
    <w:name w:val="Art_No"/>
    <w:basedOn w:val="Normal"/>
    <w:next w:val="Arttitle"/>
    <w:rsid w:val="00D0542E"/>
    <w:pPr>
      <w:keepNext/>
      <w:keepLines/>
      <w:spacing w:before="480"/>
      <w:jc w:val="center"/>
    </w:pPr>
    <w:rPr>
      <w:caps/>
      <w:sz w:val="28"/>
    </w:rPr>
  </w:style>
  <w:style w:type="character" w:customStyle="1" w:styleId="Artref">
    <w:name w:val="Art_ref"/>
    <w:basedOn w:val="DefaultParagraphFont"/>
    <w:rsid w:val="00D0542E"/>
  </w:style>
  <w:style w:type="paragraph" w:customStyle="1" w:styleId="Arttitle">
    <w:name w:val="Art_title"/>
    <w:basedOn w:val="Normal"/>
    <w:next w:val="Normalaftertitle"/>
    <w:rsid w:val="00D0542E"/>
    <w:pPr>
      <w:keepNext/>
      <w:keepLines/>
      <w:spacing w:before="240"/>
      <w:jc w:val="center"/>
    </w:pPr>
    <w:rPr>
      <w:b/>
      <w:sz w:val="28"/>
    </w:rPr>
  </w:style>
  <w:style w:type="paragraph" w:customStyle="1" w:styleId="ASN1">
    <w:name w:val="ASN.1"/>
    <w:rsid w:val="00D0542E"/>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D0542E"/>
    <w:pPr>
      <w:keepNext/>
      <w:keepLines/>
      <w:spacing w:before="160"/>
      <w:ind w:left="794"/>
      <w:jc w:val="left"/>
    </w:pPr>
    <w:rPr>
      <w:i/>
    </w:rPr>
  </w:style>
  <w:style w:type="paragraph" w:customStyle="1" w:styleId="ChapNo">
    <w:name w:val="Chap_No"/>
    <w:basedOn w:val="Normal"/>
    <w:next w:val="Chaptitle"/>
    <w:rsid w:val="00D0542E"/>
    <w:pPr>
      <w:keepNext/>
      <w:keepLines/>
      <w:spacing w:before="480"/>
      <w:jc w:val="center"/>
    </w:pPr>
    <w:rPr>
      <w:b/>
      <w:caps/>
      <w:sz w:val="28"/>
    </w:rPr>
  </w:style>
  <w:style w:type="paragraph" w:customStyle="1" w:styleId="Chaptitle">
    <w:name w:val="Chap_title"/>
    <w:basedOn w:val="Normal"/>
    <w:next w:val="Normalaftertitle"/>
    <w:rsid w:val="00D0542E"/>
    <w:pPr>
      <w:keepNext/>
      <w:keepLines/>
      <w:spacing w:before="240"/>
      <w:jc w:val="center"/>
    </w:pPr>
    <w:rPr>
      <w:b/>
      <w:sz w:val="28"/>
    </w:rPr>
  </w:style>
  <w:style w:type="paragraph" w:customStyle="1" w:styleId="Equation">
    <w:name w:val="Equation"/>
    <w:basedOn w:val="Normal"/>
    <w:rsid w:val="00D0542E"/>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0542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0542E"/>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aftertitle"/>
    <w:rsid w:val="00D0542E"/>
    <w:pPr>
      <w:keepLines/>
      <w:spacing w:before="240" w:after="120"/>
      <w:jc w:val="center"/>
    </w:pPr>
    <w:rPr>
      <w:b/>
    </w:rPr>
  </w:style>
  <w:style w:type="paragraph" w:customStyle="1" w:styleId="Figurewithouttitle">
    <w:name w:val="Figure_without_title"/>
    <w:basedOn w:val="Normal"/>
    <w:next w:val="Normalaftertitle"/>
    <w:rsid w:val="00D0542E"/>
    <w:pPr>
      <w:keepLines/>
      <w:spacing w:before="240" w:after="120"/>
      <w:jc w:val="center"/>
    </w:pPr>
  </w:style>
  <w:style w:type="paragraph" w:customStyle="1" w:styleId="FirstFooter">
    <w:name w:val="FirstFooter"/>
    <w:basedOn w:val="Footer"/>
    <w:rsid w:val="00D0542E"/>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D0542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D0542E"/>
    <w:pPr>
      <w:keepNext/>
      <w:keepLines/>
      <w:spacing w:before="480" w:after="80"/>
      <w:jc w:val="center"/>
    </w:pPr>
    <w:rPr>
      <w:caps/>
      <w:sz w:val="28"/>
    </w:rPr>
  </w:style>
  <w:style w:type="paragraph" w:customStyle="1" w:styleId="Partref">
    <w:name w:val="Part_ref"/>
    <w:basedOn w:val="Normal"/>
    <w:next w:val="Parttitle"/>
    <w:rsid w:val="00D0542E"/>
    <w:pPr>
      <w:keepNext/>
      <w:keepLines/>
      <w:spacing w:before="280"/>
      <w:jc w:val="center"/>
    </w:pPr>
  </w:style>
  <w:style w:type="paragraph" w:customStyle="1" w:styleId="Parttitle">
    <w:name w:val="Part_title"/>
    <w:basedOn w:val="Normal"/>
    <w:next w:val="Normalaftertitle"/>
    <w:rsid w:val="00D0542E"/>
    <w:pPr>
      <w:keepNext/>
      <w:keepLines/>
      <w:spacing w:before="240" w:after="280"/>
      <w:jc w:val="center"/>
    </w:pPr>
    <w:rPr>
      <w:b/>
      <w:sz w:val="28"/>
    </w:rPr>
  </w:style>
  <w:style w:type="paragraph" w:customStyle="1" w:styleId="Recdate">
    <w:name w:val="Rec_date"/>
    <w:basedOn w:val="Normal"/>
    <w:next w:val="Normalaftertitle"/>
    <w:rsid w:val="00D0542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0542E"/>
  </w:style>
  <w:style w:type="paragraph" w:customStyle="1" w:styleId="QuestionNo">
    <w:name w:val="Question_No"/>
    <w:basedOn w:val="RecNo"/>
    <w:next w:val="Questiontitle"/>
    <w:rsid w:val="00D0542E"/>
  </w:style>
  <w:style w:type="paragraph" w:customStyle="1" w:styleId="Recref">
    <w:name w:val="Rec_ref"/>
    <w:basedOn w:val="Normal"/>
    <w:next w:val="Recdate"/>
    <w:rsid w:val="00D0542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0542E"/>
  </w:style>
  <w:style w:type="paragraph" w:customStyle="1" w:styleId="Questiontitle">
    <w:name w:val="Question_title"/>
    <w:basedOn w:val="Rectitle"/>
    <w:next w:val="Questionref"/>
    <w:rsid w:val="00D0542E"/>
  </w:style>
  <w:style w:type="paragraph" w:customStyle="1" w:styleId="Reftitle">
    <w:name w:val="Ref_title"/>
    <w:basedOn w:val="Normal"/>
    <w:next w:val="Reftext"/>
    <w:rsid w:val="00D0542E"/>
    <w:pPr>
      <w:spacing w:before="480"/>
      <w:jc w:val="center"/>
    </w:pPr>
    <w:rPr>
      <w:b/>
    </w:rPr>
  </w:style>
  <w:style w:type="paragraph" w:customStyle="1" w:styleId="Repdate">
    <w:name w:val="Rep_date"/>
    <w:basedOn w:val="Recdate"/>
    <w:next w:val="Normalaftertitle"/>
    <w:rsid w:val="00D0542E"/>
  </w:style>
  <w:style w:type="paragraph" w:customStyle="1" w:styleId="RepNo">
    <w:name w:val="Rep_No"/>
    <w:basedOn w:val="RecNo"/>
    <w:next w:val="Reptitle"/>
    <w:rsid w:val="00D0542E"/>
  </w:style>
  <w:style w:type="paragraph" w:customStyle="1" w:styleId="Repref">
    <w:name w:val="Rep_ref"/>
    <w:basedOn w:val="Recref"/>
    <w:next w:val="Repdate"/>
    <w:rsid w:val="00D0542E"/>
  </w:style>
  <w:style w:type="paragraph" w:customStyle="1" w:styleId="Reptitle">
    <w:name w:val="Rep_title"/>
    <w:basedOn w:val="Rectitle"/>
    <w:next w:val="Repref"/>
    <w:rsid w:val="00D0542E"/>
  </w:style>
  <w:style w:type="paragraph" w:customStyle="1" w:styleId="Resdate">
    <w:name w:val="Res_date"/>
    <w:basedOn w:val="Recdate"/>
    <w:next w:val="Normalaftertitle"/>
    <w:rsid w:val="00D0542E"/>
  </w:style>
  <w:style w:type="character" w:customStyle="1" w:styleId="Resdef">
    <w:name w:val="Res_def"/>
    <w:basedOn w:val="DefaultParagraphFont"/>
    <w:rsid w:val="00D0542E"/>
    <w:rPr>
      <w:rFonts w:ascii="Times New Roman" w:hAnsi="Times New Roman"/>
      <w:b/>
    </w:rPr>
  </w:style>
  <w:style w:type="paragraph" w:customStyle="1" w:styleId="ResNo">
    <w:name w:val="Res_No"/>
    <w:basedOn w:val="RecNo"/>
    <w:next w:val="Restitle"/>
    <w:rsid w:val="00D0542E"/>
  </w:style>
  <w:style w:type="paragraph" w:customStyle="1" w:styleId="Resref">
    <w:name w:val="Res_ref"/>
    <w:basedOn w:val="Recref"/>
    <w:next w:val="Resdate"/>
    <w:rsid w:val="00D0542E"/>
  </w:style>
  <w:style w:type="paragraph" w:customStyle="1" w:styleId="Restitle">
    <w:name w:val="Res_title"/>
    <w:basedOn w:val="Rectitle"/>
    <w:next w:val="Resref"/>
    <w:rsid w:val="00D0542E"/>
  </w:style>
  <w:style w:type="paragraph" w:customStyle="1" w:styleId="Section1">
    <w:name w:val="Section_1"/>
    <w:basedOn w:val="Normal"/>
    <w:next w:val="Normal"/>
    <w:rsid w:val="00D0542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0542E"/>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D0542E"/>
    <w:pPr>
      <w:keepNext/>
      <w:keepLines/>
      <w:spacing w:before="480" w:after="80"/>
      <w:jc w:val="center"/>
    </w:pPr>
    <w:rPr>
      <w:caps/>
      <w:sz w:val="28"/>
    </w:rPr>
  </w:style>
  <w:style w:type="paragraph" w:customStyle="1" w:styleId="Sectiontitle">
    <w:name w:val="Section_title"/>
    <w:basedOn w:val="Normal"/>
    <w:next w:val="Normalaftertitle"/>
    <w:rsid w:val="00D0542E"/>
    <w:pPr>
      <w:keepNext/>
      <w:keepLines/>
      <w:spacing w:before="480" w:after="280"/>
      <w:jc w:val="center"/>
    </w:pPr>
    <w:rPr>
      <w:b/>
      <w:sz w:val="28"/>
    </w:rPr>
  </w:style>
  <w:style w:type="paragraph" w:customStyle="1" w:styleId="Source">
    <w:name w:val="Source"/>
    <w:basedOn w:val="Normal"/>
    <w:next w:val="Normalaftertitle"/>
    <w:rsid w:val="00D0542E"/>
    <w:pPr>
      <w:spacing w:before="840" w:after="200"/>
      <w:jc w:val="center"/>
    </w:pPr>
    <w:rPr>
      <w:b/>
      <w:sz w:val="28"/>
    </w:rPr>
  </w:style>
  <w:style w:type="paragraph" w:customStyle="1" w:styleId="SpecialFooter">
    <w:name w:val="Special Footer"/>
    <w:basedOn w:val="Footer"/>
    <w:rsid w:val="00D0542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0542E"/>
    <w:rPr>
      <w:b/>
      <w:color w:val="auto"/>
    </w:rPr>
  </w:style>
  <w:style w:type="paragraph" w:customStyle="1" w:styleId="TableNoTitle0">
    <w:name w:val="Table_NoTitle"/>
    <w:basedOn w:val="Normal"/>
    <w:next w:val="Tablehead"/>
    <w:rsid w:val="00D0542E"/>
    <w:pPr>
      <w:keepNext/>
      <w:keepLines/>
      <w:spacing w:before="360" w:after="120"/>
      <w:jc w:val="center"/>
    </w:pPr>
    <w:rPr>
      <w:b/>
    </w:rPr>
  </w:style>
  <w:style w:type="paragraph" w:customStyle="1" w:styleId="Title1">
    <w:name w:val="Title 1"/>
    <w:basedOn w:val="Source"/>
    <w:next w:val="Title2"/>
    <w:rsid w:val="00D0542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0542E"/>
  </w:style>
  <w:style w:type="paragraph" w:customStyle="1" w:styleId="Title3">
    <w:name w:val="Title 3"/>
    <w:basedOn w:val="Title2"/>
    <w:next w:val="Title4"/>
    <w:rsid w:val="00D0542E"/>
    <w:rPr>
      <w:caps w:val="0"/>
    </w:rPr>
  </w:style>
  <w:style w:type="character" w:styleId="UnresolvedMention">
    <w:name w:val="Unresolved Mention"/>
    <w:basedOn w:val="DefaultParagraphFont"/>
    <w:uiPriority w:val="99"/>
    <w:semiHidden/>
    <w:unhideWhenUsed/>
    <w:rsid w:val="00D0542E"/>
    <w:rPr>
      <w:color w:val="605E5C"/>
      <w:shd w:val="clear" w:color="auto" w:fill="E1DFDD"/>
    </w:rPr>
  </w:style>
  <w:style w:type="paragraph" w:customStyle="1" w:styleId="Reasons">
    <w:name w:val="Reasons"/>
    <w:basedOn w:val="Normal"/>
    <w:qFormat/>
    <w:rsid w:val="0090184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09304">
      <w:bodyDiv w:val="1"/>
      <w:marLeft w:val="0"/>
      <w:marRight w:val="0"/>
      <w:marTop w:val="0"/>
      <w:marBottom w:val="0"/>
      <w:divBdr>
        <w:top w:val="none" w:sz="0" w:space="0" w:color="auto"/>
        <w:left w:val="none" w:sz="0" w:space="0" w:color="auto"/>
        <w:bottom w:val="none" w:sz="0" w:space="0" w:color="auto"/>
        <w:right w:val="none" w:sz="0" w:space="0" w:color="auto"/>
      </w:divBdr>
    </w:div>
    <w:div w:id="166527338">
      <w:bodyDiv w:val="1"/>
      <w:marLeft w:val="0"/>
      <w:marRight w:val="0"/>
      <w:marTop w:val="0"/>
      <w:marBottom w:val="0"/>
      <w:divBdr>
        <w:top w:val="none" w:sz="0" w:space="0" w:color="auto"/>
        <w:left w:val="none" w:sz="0" w:space="0" w:color="auto"/>
        <w:bottom w:val="none" w:sz="0" w:space="0" w:color="auto"/>
        <w:right w:val="none" w:sz="0" w:space="0" w:color="auto"/>
      </w:divBdr>
    </w:div>
    <w:div w:id="494302495">
      <w:bodyDiv w:val="1"/>
      <w:marLeft w:val="0"/>
      <w:marRight w:val="0"/>
      <w:marTop w:val="0"/>
      <w:marBottom w:val="0"/>
      <w:divBdr>
        <w:top w:val="none" w:sz="0" w:space="0" w:color="auto"/>
        <w:left w:val="none" w:sz="0" w:space="0" w:color="auto"/>
        <w:bottom w:val="none" w:sz="0" w:space="0" w:color="auto"/>
        <w:right w:val="none" w:sz="0" w:space="0" w:color="auto"/>
      </w:divBdr>
    </w:div>
    <w:div w:id="536744882">
      <w:bodyDiv w:val="1"/>
      <w:marLeft w:val="0"/>
      <w:marRight w:val="0"/>
      <w:marTop w:val="0"/>
      <w:marBottom w:val="0"/>
      <w:divBdr>
        <w:top w:val="none" w:sz="0" w:space="0" w:color="auto"/>
        <w:left w:val="none" w:sz="0" w:space="0" w:color="auto"/>
        <w:bottom w:val="none" w:sz="0" w:space="0" w:color="auto"/>
        <w:right w:val="none" w:sz="0" w:space="0" w:color="auto"/>
      </w:divBdr>
    </w:div>
    <w:div w:id="584648605">
      <w:bodyDiv w:val="1"/>
      <w:marLeft w:val="0"/>
      <w:marRight w:val="0"/>
      <w:marTop w:val="0"/>
      <w:marBottom w:val="0"/>
      <w:divBdr>
        <w:top w:val="none" w:sz="0" w:space="0" w:color="auto"/>
        <w:left w:val="none" w:sz="0" w:space="0" w:color="auto"/>
        <w:bottom w:val="none" w:sz="0" w:space="0" w:color="auto"/>
        <w:right w:val="none" w:sz="0" w:space="0" w:color="auto"/>
      </w:divBdr>
    </w:div>
    <w:div w:id="679622722">
      <w:bodyDiv w:val="1"/>
      <w:marLeft w:val="0"/>
      <w:marRight w:val="0"/>
      <w:marTop w:val="0"/>
      <w:marBottom w:val="0"/>
      <w:divBdr>
        <w:top w:val="none" w:sz="0" w:space="0" w:color="auto"/>
        <w:left w:val="none" w:sz="0" w:space="0" w:color="auto"/>
        <w:bottom w:val="none" w:sz="0" w:space="0" w:color="auto"/>
        <w:right w:val="none" w:sz="0" w:space="0" w:color="auto"/>
      </w:divBdr>
    </w:div>
    <w:div w:id="1078090154">
      <w:bodyDiv w:val="1"/>
      <w:marLeft w:val="0"/>
      <w:marRight w:val="0"/>
      <w:marTop w:val="0"/>
      <w:marBottom w:val="0"/>
      <w:divBdr>
        <w:top w:val="none" w:sz="0" w:space="0" w:color="auto"/>
        <w:left w:val="none" w:sz="0" w:space="0" w:color="auto"/>
        <w:bottom w:val="none" w:sz="0" w:space="0" w:color="auto"/>
        <w:right w:val="none" w:sz="0" w:space="0" w:color="auto"/>
      </w:divBdr>
    </w:div>
    <w:div w:id="186748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handle.itu.int/11.1002/1000/13933"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handle.itu.int/11.1002/1000/13887"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handle.itu.int/11.1002/1000/1546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handle.itu.int/11.1002/1000/136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D18D88-5120-4109-8564-48B85E1C210F}">
  <we:reference id="wa200001361" version="2.89.0.0" store="en-US" storeType="OMEX"/>
  <we:alternateReferences>
    <we:reference id="wa200001361" version="2.89.0.0" store="" storeType="OMEX"/>
  </we:alternateReferences>
  <we:properties>
    <we:property name="paperpal-document-id" value="&quot;2f0be7ed-5b70-42f5-a138-1acf04dd88c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6048f16a-77ac-4327-be06-b0beb1ce50d8"/>
    <ds:schemaRef ds:uri="http://schemas.openxmlformats.org/package/2006/metadata/core-properties"/>
    <ds:schemaRef ds:uri="http://www.w3.org/XML/1998/namespace"/>
    <ds:schemaRef ds:uri="0d1600e8-004f-4c6f-afe8-0c63f3945779"/>
    <ds:schemaRef ds:uri="http://purl.org/dc/dcmitype/"/>
    <ds:schemaRef ds:uri="http://purl.org/dc/terms/"/>
  </ds:schemaRefs>
</ds:datastoreItem>
</file>

<file path=customXml/itemProps3.xml><?xml version="1.0" encoding="utf-8"?>
<ds:datastoreItem xmlns:ds="http://schemas.openxmlformats.org/officeDocument/2006/customXml" ds:itemID="{B95FD9AB-22BB-4966-8F67-0676C9AE1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C7ED53-F4A8-49DB-8E87-082A6A68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18</TotalTime>
  <Pages>27</Pages>
  <Words>8874</Words>
  <Characters>48808</Characters>
  <Application>Microsoft Office Word</Application>
  <DocSecurity>0</DocSecurity>
  <Lines>1190</Lines>
  <Paragraphs>694</Paragraphs>
  <ScaleCrop>false</ScaleCrop>
  <HeadingPairs>
    <vt:vector size="2" baseType="variant">
      <vt:variant>
        <vt:lpstr>Title</vt:lpstr>
      </vt:variant>
      <vt:variant>
        <vt:i4>1</vt:i4>
      </vt:variant>
    </vt:vector>
  </HeadingPairs>
  <TitlesOfParts>
    <vt:vector size="1" baseType="lpstr">
      <vt:lpstr>ITU-T Technical Report QSTR.MPM-SRv6 (02/2025) – Methods for performance monitoring of SRv6 networks</vt:lpstr>
    </vt:vector>
  </TitlesOfParts>
  <Manager>ITU-T</Manager>
  <Company>International Telecommunication Union (ITU)</Company>
  <LinksUpToDate>false</LinksUpToDate>
  <CharactersWithSpaces>56988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Report QSTR.MPM-SRv6 (02/2025) – Methods for the performance monitoring of SRv6 networks</dc:title>
  <dc:subject/>
  <dc:creator/>
  <cp:keywords>Architecture, performance monitoring, SRv6</cp:keywords>
  <dc:description/>
  <cp:lastModifiedBy>Gachet, Christelle</cp:lastModifiedBy>
  <cp:revision>8</cp:revision>
  <dcterms:created xsi:type="dcterms:W3CDTF">2025-09-09T14:55:00Z</dcterms:created>
  <dcterms:modified xsi:type="dcterms:W3CDTF">2025-09-10T12:30:00Z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1453;#Q13/11|1c89a42a-e860-4727-a671-57c944c7c60b</vt:lpwstr>
  </property>
  <property fmtid="{D5CDD505-2E9C-101B-9397-08002B2CF9AE}" pid="10" name="GrammarlyDocumentId">
    <vt:lpwstr>3b8b42e775853ef977507e5e2fd8d9df38a1f8dd2d861ebe152654f8f3130654</vt:lpwstr>
  </property>
  <property fmtid="{D5CDD505-2E9C-101B-9397-08002B2CF9AE}" pid="11" name="Docnum">
    <vt:lpwstr>SG11-TD182/GEN</vt:lpwstr>
  </property>
  <property fmtid="{D5CDD505-2E9C-101B-9397-08002B2CF9AE}" pid="12" name="Docdate">
    <vt:lpwstr/>
  </property>
  <property fmtid="{D5CDD505-2E9C-101B-9397-08002B2CF9AE}" pid="13" name="Docorlang">
    <vt:lpwstr/>
  </property>
  <property fmtid="{D5CDD505-2E9C-101B-9397-08002B2CF9AE}" pid="14" name="Docbluepink">
    <vt:lpwstr>Q13/11</vt:lpwstr>
  </property>
  <property fmtid="{D5CDD505-2E9C-101B-9397-08002B2CF9AE}" pid="15" name="Docdest">
    <vt:lpwstr>Geneva, 19-28 February 2025</vt:lpwstr>
  </property>
  <property fmtid="{D5CDD505-2E9C-101B-9397-08002B2CF9AE}" pid="16" name="Docauthor">
    <vt:lpwstr>Editors of TR.MPM-SRv6</vt:lpwstr>
  </property>
</Properties>
</file>