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8" w:type="dxa"/>
        <w:tblLayout w:type="fixed"/>
        <w:tblLook w:val="0000" w:firstRow="0" w:lastRow="0" w:firstColumn="0" w:lastColumn="0" w:noHBand="0" w:noVBand="0"/>
      </w:tblPr>
      <w:tblGrid>
        <w:gridCol w:w="1418"/>
        <w:gridCol w:w="10"/>
        <w:gridCol w:w="2520"/>
        <w:gridCol w:w="2029"/>
        <w:gridCol w:w="3971"/>
      </w:tblGrid>
      <w:tr w:rsidR="00E02690" w:rsidRPr="001A13D3" w14:paraId="5624C356" w14:textId="77777777" w:rsidTr="00E02690">
        <w:trPr>
          <w:trHeight w:hRule="exact" w:val="1418"/>
        </w:trPr>
        <w:tc>
          <w:tcPr>
            <w:tcW w:w="1428" w:type="dxa"/>
            <w:gridSpan w:val="2"/>
          </w:tcPr>
          <w:p w14:paraId="2E39E10C" w14:textId="77777777" w:rsidR="00E02690" w:rsidRPr="001A13D3" w:rsidRDefault="00E02690" w:rsidP="005E09EB">
            <w:pPr>
              <w:pStyle w:val="Note"/>
            </w:pPr>
          </w:p>
          <w:p w14:paraId="7D7B6332" w14:textId="77777777" w:rsidR="00E02690" w:rsidRPr="001A13D3" w:rsidRDefault="00E02690" w:rsidP="00E02690">
            <w:pPr>
              <w:spacing w:before="0"/>
              <w:rPr>
                <w:b/>
                <w:sz w:val="16"/>
              </w:rPr>
            </w:pPr>
          </w:p>
        </w:tc>
        <w:tc>
          <w:tcPr>
            <w:tcW w:w="8520" w:type="dxa"/>
            <w:gridSpan w:val="3"/>
          </w:tcPr>
          <w:p w14:paraId="01996D34" w14:textId="77777777" w:rsidR="00E02690" w:rsidRPr="001A13D3" w:rsidRDefault="00E02690" w:rsidP="00E02690">
            <w:pPr>
              <w:spacing w:before="0"/>
              <w:rPr>
                <w:rFonts w:ascii="Arial" w:hAnsi="Arial" w:cs="Arial"/>
              </w:rPr>
            </w:pPr>
          </w:p>
          <w:p w14:paraId="75FF1710" w14:textId="77777777" w:rsidR="00E02690" w:rsidRPr="001A13D3" w:rsidRDefault="00E02690" w:rsidP="00E02690">
            <w:pPr>
              <w:spacing w:before="284"/>
              <w:rPr>
                <w:rFonts w:ascii="Arial" w:hAnsi="Arial" w:cs="Arial"/>
                <w:b/>
                <w:bCs/>
                <w:sz w:val="18"/>
              </w:rPr>
            </w:pPr>
            <w:r w:rsidRPr="001A13D3">
              <w:rPr>
                <w:rFonts w:ascii="Arial" w:hAnsi="Arial" w:cs="Arial"/>
                <w:b/>
                <w:bCs/>
                <w:color w:val="808080"/>
                <w:spacing w:val="100"/>
              </w:rPr>
              <w:t>International Telecommunication Union</w:t>
            </w:r>
          </w:p>
        </w:tc>
      </w:tr>
      <w:tr w:rsidR="00E02690" w:rsidRPr="001A13D3" w14:paraId="3E958A20" w14:textId="77777777" w:rsidTr="00E02690">
        <w:trPr>
          <w:trHeight w:hRule="exact" w:val="992"/>
        </w:trPr>
        <w:tc>
          <w:tcPr>
            <w:tcW w:w="1428" w:type="dxa"/>
            <w:gridSpan w:val="2"/>
          </w:tcPr>
          <w:p w14:paraId="5B66AFA7" w14:textId="77777777" w:rsidR="00E02690" w:rsidRPr="001A13D3" w:rsidRDefault="00E02690" w:rsidP="00E02690">
            <w:pPr>
              <w:spacing w:before="0"/>
            </w:pPr>
          </w:p>
        </w:tc>
        <w:tc>
          <w:tcPr>
            <w:tcW w:w="8520" w:type="dxa"/>
            <w:gridSpan w:val="3"/>
          </w:tcPr>
          <w:p w14:paraId="0D6D8BB6" w14:textId="77777777" w:rsidR="00E02690" w:rsidRPr="001A13D3" w:rsidRDefault="00E02690" w:rsidP="00E02690"/>
        </w:tc>
      </w:tr>
      <w:tr w:rsidR="00E02690" w:rsidRPr="001A13D3" w14:paraId="5E58A604" w14:textId="77777777" w:rsidTr="00E02690">
        <w:tblPrEx>
          <w:tblCellMar>
            <w:left w:w="85" w:type="dxa"/>
            <w:right w:w="85" w:type="dxa"/>
          </w:tblCellMar>
        </w:tblPrEx>
        <w:trPr>
          <w:gridBefore w:val="2"/>
          <w:wBefore w:w="1428" w:type="dxa"/>
        </w:trPr>
        <w:tc>
          <w:tcPr>
            <w:tcW w:w="2520" w:type="dxa"/>
          </w:tcPr>
          <w:p w14:paraId="09E0D2A2" w14:textId="77777777" w:rsidR="00E02690" w:rsidRPr="001A13D3" w:rsidRDefault="00E02690" w:rsidP="00E02690">
            <w:pPr>
              <w:rPr>
                <w:b/>
                <w:sz w:val="18"/>
              </w:rPr>
            </w:pPr>
            <w:bookmarkStart w:id="0" w:name="dnume" w:colFirst="1" w:colLast="1"/>
            <w:r w:rsidRPr="001A13D3">
              <w:rPr>
                <w:rFonts w:ascii="Arial" w:hAnsi="Arial"/>
                <w:b/>
                <w:spacing w:val="40"/>
                <w:sz w:val="72"/>
              </w:rPr>
              <w:t>ITU-T</w:t>
            </w:r>
          </w:p>
        </w:tc>
        <w:tc>
          <w:tcPr>
            <w:tcW w:w="6000" w:type="dxa"/>
            <w:gridSpan w:val="2"/>
          </w:tcPr>
          <w:p w14:paraId="10FD3EA3" w14:textId="77777777" w:rsidR="00E02690" w:rsidRPr="001A13D3" w:rsidRDefault="00E02690" w:rsidP="00C26533">
            <w:pPr>
              <w:spacing w:before="240"/>
              <w:jc w:val="right"/>
              <w:rPr>
                <w:rFonts w:ascii="Arial" w:hAnsi="Arial" w:cs="Arial"/>
                <w:b/>
                <w:sz w:val="60"/>
              </w:rPr>
            </w:pPr>
            <w:r w:rsidRPr="001A13D3">
              <w:rPr>
                <w:rFonts w:ascii="Arial" w:hAnsi="Arial"/>
                <w:b/>
                <w:sz w:val="60"/>
              </w:rPr>
              <w:t xml:space="preserve">Technical </w:t>
            </w:r>
            <w:r w:rsidR="00056DA0" w:rsidRPr="001A13D3">
              <w:rPr>
                <w:rFonts w:ascii="Arial" w:hAnsi="Arial"/>
                <w:b/>
                <w:sz w:val="60"/>
              </w:rPr>
              <w:t>Paper</w:t>
            </w:r>
          </w:p>
        </w:tc>
      </w:tr>
      <w:tr w:rsidR="00E02690" w:rsidRPr="001A13D3" w14:paraId="5CBE09E1" w14:textId="77777777" w:rsidTr="00E02690">
        <w:tblPrEx>
          <w:tblCellMar>
            <w:left w:w="85" w:type="dxa"/>
            <w:right w:w="85" w:type="dxa"/>
          </w:tblCellMar>
        </w:tblPrEx>
        <w:trPr>
          <w:gridBefore w:val="2"/>
          <w:wBefore w:w="1428" w:type="dxa"/>
          <w:trHeight w:val="974"/>
        </w:trPr>
        <w:tc>
          <w:tcPr>
            <w:tcW w:w="4549" w:type="dxa"/>
            <w:gridSpan w:val="2"/>
          </w:tcPr>
          <w:p w14:paraId="09E5C724" w14:textId="77777777" w:rsidR="00E02690" w:rsidRPr="001A13D3" w:rsidRDefault="00E02690" w:rsidP="00E02690">
            <w:pPr>
              <w:rPr>
                <w:b/>
              </w:rPr>
            </w:pPr>
            <w:bookmarkStart w:id="1" w:name="ddatee" w:colFirst="1" w:colLast="1"/>
            <w:bookmarkEnd w:id="0"/>
            <w:r w:rsidRPr="001A13D3">
              <w:rPr>
                <w:rFonts w:ascii="Arial" w:hAnsi="Arial"/>
              </w:rPr>
              <w:t>TELECOMMUNICATION</w:t>
            </w:r>
            <w:r w:rsidRPr="001A13D3">
              <w:rPr>
                <w:rFonts w:ascii="Arial" w:hAnsi="Arial"/>
              </w:rPr>
              <w:br/>
              <w:t>STANDARDIZATION  SECTOR</w:t>
            </w:r>
            <w:r w:rsidRPr="001A13D3">
              <w:rPr>
                <w:rFonts w:ascii="Arial" w:hAnsi="Arial"/>
              </w:rPr>
              <w:br/>
              <w:t>OF  ITU</w:t>
            </w:r>
          </w:p>
        </w:tc>
        <w:tc>
          <w:tcPr>
            <w:tcW w:w="3971" w:type="dxa"/>
          </w:tcPr>
          <w:p w14:paraId="4F1561D4" w14:textId="77777777" w:rsidR="00E02690" w:rsidRPr="001A13D3" w:rsidRDefault="00E02690" w:rsidP="00B0551C">
            <w:pPr>
              <w:spacing w:before="0"/>
            </w:pPr>
          </w:p>
          <w:p w14:paraId="0256F33D" w14:textId="77777777" w:rsidR="00E02690" w:rsidRPr="001A13D3" w:rsidRDefault="00E02690" w:rsidP="00EB6E2B">
            <w:pPr>
              <w:wordWrap w:val="0"/>
              <w:spacing w:before="284"/>
              <w:jc w:val="right"/>
              <w:rPr>
                <w:rFonts w:ascii="Arial" w:hAnsi="Arial"/>
                <w:sz w:val="28"/>
              </w:rPr>
            </w:pPr>
            <w:r w:rsidRPr="001A13D3">
              <w:rPr>
                <w:rFonts w:ascii="Arial" w:hAnsi="Arial"/>
                <w:sz w:val="28"/>
              </w:rPr>
              <w:t>(</w:t>
            </w:r>
            <w:r w:rsidR="00EB6E2B" w:rsidRPr="001A13D3">
              <w:rPr>
                <w:rFonts w:ascii="Arial" w:hAnsi="Arial"/>
                <w:sz w:val="28"/>
              </w:rPr>
              <w:t>20</w:t>
            </w:r>
            <w:r w:rsidRPr="001A13D3">
              <w:rPr>
                <w:rFonts w:ascii="Arial" w:hAnsi="Arial"/>
                <w:sz w:val="28"/>
              </w:rPr>
              <w:t xml:space="preserve"> </w:t>
            </w:r>
            <w:r w:rsidR="00EB6E2B" w:rsidRPr="001A13D3">
              <w:rPr>
                <w:rFonts w:ascii="Arial" w:hAnsi="Arial"/>
                <w:sz w:val="28"/>
              </w:rPr>
              <w:t>July</w:t>
            </w:r>
            <w:r w:rsidRPr="001A13D3">
              <w:rPr>
                <w:rFonts w:ascii="Arial" w:hAnsi="Arial"/>
                <w:sz w:val="28"/>
              </w:rPr>
              <w:t xml:space="preserve"> </w:t>
            </w:r>
            <w:r w:rsidR="00EB6E2B" w:rsidRPr="001A13D3">
              <w:rPr>
                <w:rFonts w:ascii="Arial" w:hAnsi="Arial"/>
                <w:sz w:val="28"/>
              </w:rPr>
              <w:t>2018</w:t>
            </w:r>
            <w:r w:rsidRPr="001A13D3">
              <w:rPr>
                <w:rFonts w:ascii="Arial" w:hAnsi="Arial"/>
                <w:sz w:val="28"/>
              </w:rPr>
              <w:t>)</w:t>
            </w:r>
          </w:p>
        </w:tc>
      </w:tr>
      <w:tr w:rsidR="00E02690" w:rsidRPr="001A13D3" w14:paraId="040BDCEB" w14:textId="77777777" w:rsidTr="00E02690">
        <w:trPr>
          <w:cantSplit/>
          <w:trHeight w:hRule="exact" w:val="3402"/>
        </w:trPr>
        <w:tc>
          <w:tcPr>
            <w:tcW w:w="1418" w:type="dxa"/>
          </w:tcPr>
          <w:p w14:paraId="018DE8B7" w14:textId="77777777" w:rsidR="00E02690" w:rsidRPr="001A13D3" w:rsidRDefault="00E02690" w:rsidP="00E02690">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3C257525" w14:textId="77777777" w:rsidR="0012628D" w:rsidRPr="001A13D3" w:rsidRDefault="0012628D" w:rsidP="00E02690">
            <w:pPr>
              <w:tabs>
                <w:tab w:val="right" w:pos="9639"/>
              </w:tabs>
              <w:rPr>
                <w:rFonts w:ascii="Arial" w:hAnsi="Arial"/>
                <w:sz w:val="32"/>
              </w:rPr>
            </w:pPr>
          </w:p>
        </w:tc>
      </w:tr>
      <w:tr w:rsidR="00E02690" w:rsidRPr="001A13D3" w14:paraId="2F7B1AEF" w14:textId="77777777" w:rsidTr="00E02690">
        <w:trPr>
          <w:cantSplit/>
          <w:trHeight w:hRule="exact" w:val="4536"/>
        </w:trPr>
        <w:tc>
          <w:tcPr>
            <w:tcW w:w="1418" w:type="dxa"/>
          </w:tcPr>
          <w:p w14:paraId="5626E575" w14:textId="77777777" w:rsidR="00E02690" w:rsidRPr="001A13D3" w:rsidRDefault="00E02690" w:rsidP="00E02690">
            <w:pPr>
              <w:tabs>
                <w:tab w:val="right" w:pos="9639"/>
              </w:tabs>
              <w:rPr>
                <w:rFonts w:ascii="Arial" w:hAnsi="Arial"/>
                <w:sz w:val="18"/>
              </w:rPr>
            </w:pPr>
            <w:bookmarkStart w:id="3" w:name="c1tite" w:colFirst="1" w:colLast="1"/>
            <w:bookmarkEnd w:id="2"/>
          </w:p>
        </w:tc>
        <w:tc>
          <w:tcPr>
            <w:tcW w:w="8530" w:type="dxa"/>
            <w:gridSpan w:val="4"/>
          </w:tcPr>
          <w:p w14:paraId="2D3D9B49" w14:textId="2A50C3EC" w:rsidR="00E02690" w:rsidRPr="001A13D3" w:rsidRDefault="006053D5" w:rsidP="00E02690">
            <w:pPr>
              <w:tabs>
                <w:tab w:val="right" w:pos="9639"/>
              </w:tabs>
              <w:rPr>
                <w:rFonts w:ascii="Arial" w:hAnsi="Arial" w:cs="Arial"/>
                <w:b/>
                <w:bCs/>
                <w:sz w:val="36"/>
              </w:rPr>
            </w:pPr>
            <w:bookmarkStart w:id="4" w:name="TPAcro"/>
            <w:r w:rsidRPr="001A13D3">
              <w:rPr>
                <w:rFonts w:ascii="Arial" w:hAnsi="Arial" w:cs="Arial"/>
                <w:b/>
                <w:bCs/>
                <w:sz w:val="36"/>
              </w:rPr>
              <w:t>FSTP-CONF-F921</w:t>
            </w:r>
            <w:bookmarkEnd w:id="4"/>
            <w:r w:rsidR="00E02690" w:rsidRPr="001A13D3">
              <w:rPr>
                <w:rFonts w:ascii="Arial" w:hAnsi="Arial" w:cs="Arial"/>
                <w:b/>
                <w:bCs/>
                <w:sz w:val="36"/>
                <w:highlight w:val="yellow"/>
              </w:rPr>
              <w:br/>
            </w:r>
            <w:r w:rsidR="00BA173F" w:rsidRPr="001A13D3">
              <w:rPr>
                <w:rFonts w:ascii="Arial" w:hAnsi="Arial" w:cs="Arial"/>
                <w:b/>
                <w:bCs/>
                <w:sz w:val="36"/>
              </w:rPr>
              <w:t xml:space="preserve">Compliance </w:t>
            </w:r>
            <w:r w:rsidR="00B0007C" w:rsidRPr="001A13D3">
              <w:rPr>
                <w:rFonts w:ascii="Arial" w:hAnsi="Arial" w:cs="Arial"/>
                <w:b/>
                <w:bCs/>
                <w:sz w:val="36"/>
              </w:rPr>
              <w:t>procedure and requirements for audio-based indoor and outdoor network navigation system for persons with vision impairment</w:t>
            </w:r>
          </w:p>
        </w:tc>
      </w:tr>
      <w:bookmarkEnd w:id="3"/>
      <w:tr w:rsidR="00E02690" w:rsidRPr="001A13D3" w14:paraId="6B7B2EA7" w14:textId="77777777" w:rsidTr="00E02690">
        <w:trPr>
          <w:cantSplit/>
          <w:trHeight w:hRule="exact" w:val="1418"/>
        </w:trPr>
        <w:tc>
          <w:tcPr>
            <w:tcW w:w="1418" w:type="dxa"/>
          </w:tcPr>
          <w:p w14:paraId="20C50D61" w14:textId="77777777" w:rsidR="00E02690" w:rsidRPr="001A13D3" w:rsidRDefault="00E02690" w:rsidP="00E02690">
            <w:pPr>
              <w:tabs>
                <w:tab w:val="right" w:pos="9639"/>
              </w:tabs>
              <w:rPr>
                <w:rFonts w:ascii="Arial" w:hAnsi="Arial"/>
                <w:sz w:val="18"/>
              </w:rPr>
            </w:pPr>
          </w:p>
        </w:tc>
        <w:tc>
          <w:tcPr>
            <w:tcW w:w="8530" w:type="dxa"/>
            <w:gridSpan w:val="4"/>
            <w:vAlign w:val="bottom"/>
          </w:tcPr>
          <w:p w14:paraId="429F11D0" w14:textId="77777777" w:rsidR="00E02690" w:rsidRPr="001A13D3" w:rsidRDefault="00E02690" w:rsidP="00E02690">
            <w:pPr>
              <w:tabs>
                <w:tab w:val="right" w:pos="9639"/>
              </w:tabs>
              <w:spacing w:before="60"/>
              <w:jc w:val="right"/>
              <w:rPr>
                <w:rFonts w:ascii="Arial" w:hAnsi="Arial" w:cs="Arial"/>
                <w:sz w:val="32"/>
              </w:rPr>
            </w:pPr>
            <w:bookmarkStart w:id="5" w:name="dnum2e"/>
            <w:bookmarkEnd w:id="5"/>
          </w:p>
        </w:tc>
      </w:tr>
    </w:tbl>
    <w:p w14:paraId="6FB9B18E" w14:textId="77777777" w:rsidR="00E02690" w:rsidRPr="001A13D3" w:rsidRDefault="00E02690" w:rsidP="00737170">
      <w:pPr>
        <w:spacing w:after="120"/>
        <w:jc w:val="center"/>
        <w:sectPr w:rsidR="00E02690" w:rsidRPr="001A13D3" w:rsidSect="00B22DA4">
          <w:footerReference w:type="default" r:id="rId8"/>
          <w:headerReference w:type="first" r:id="rId9"/>
          <w:footerReference w:type="first" r:id="rId10"/>
          <w:pgSz w:w="11907" w:h="16840" w:code="9"/>
          <w:pgMar w:top="1225" w:right="1281" w:bottom="1440" w:left="1140" w:header="720" w:footer="720" w:gutter="0"/>
          <w:cols w:space="720"/>
          <w:titlePg/>
          <w:docGrid w:linePitch="326"/>
        </w:sectPr>
      </w:pPr>
    </w:p>
    <w:p w14:paraId="41DD7C36" w14:textId="77777777" w:rsidR="004B39E2" w:rsidRPr="001A13D3" w:rsidRDefault="004B39E2" w:rsidP="00737170">
      <w:pPr>
        <w:pStyle w:val="Headingb"/>
      </w:pPr>
      <w:bookmarkStart w:id="6" w:name="_Toc44995568"/>
      <w:r w:rsidRPr="001A13D3">
        <w:lastRenderedPageBreak/>
        <w:t>Summary</w:t>
      </w:r>
    </w:p>
    <w:bookmarkEnd w:id="6"/>
    <w:p w14:paraId="68F3058C" w14:textId="27046C61" w:rsidR="004B39E2" w:rsidRPr="001A13D3" w:rsidRDefault="0012628D" w:rsidP="0012628D">
      <w:pPr>
        <w:rPr>
          <w:lang w:bidi="ar-DZ"/>
        </w:rPr>
      </w:pPr>
      <w:r w:rsidRPr="001A13D3">
        <w:rPr>
          <w:lang w:bidi="ar-DZ"/>
        </w:rPr>
        <w:t xml:space="preserve">The purpose of conformance testing is to increase the probability that implementations of audio-based network navigation systems are accessible for persons with vision impairments. Conformance testing in this document explains test specifications regarding accessible audio-based network navigation systems specified in </w:t>
      </w:r>
      <w:r w:rsidR="00B0551C">
        <w:rPr>
          <w:lang w:bidi="ar-DZ"/>
        </w:rPr>
        <w:t xml:space="preserve">Recommendation </w:t>
      </w:r>
      <w:r w:rsidRPr="001A13D3">
        <w:rPr>
          <w:lang w:bidi="ar-DZ"/>
        </w:rPr>
        <w:t>ITU-T F.921. The test involves testing both the capabilities and behaviour of an implementation and checking what is observed against the conformance requirements in the Recommendation.</w:t>
      </w:r>
    </w:p>
    <w:p w14:paraId="4E28B535" w14:textId="77777777" w:rsidR="00B847E7" w:rsidRPr="001A13D3" w:rsidRDefault="00B847E7" w:rsidP="004B39E2">
      <w:pPr>
        <w:rPr>
          <w:lang w:bidi="ar-DZ"/>
        </w:rPr>
      </w:pPr>
    </w:p>
    <w:p w14:paraId="0ABC9AEF" w14:textId="77777777" w:rsidR="00B847E7" w:rsidRPr="001A13D3" w:rsidRDefault="00B847E7" w:rsidP="00B847E7">
      <w:pPr>
        <w:pStyle w:val="Headingb"/>
      </w:pPr>
      <w:r w:rsidRPr="001A13D3">
        <w:t>Keywords</w:t>
      </w:r>
    </w:p>
    <w:p w14:paraId="00906CCA" w14:textId="77777777" w:rsidR="00B847E7" w:rsidRPr="001A13D3" w:rsidRDefault="00EB6E2B" w:rsidP="0012628D">
      <w:pPr>
        <w:rPr>
          <w:lang w:bidi="ar-DZ"/>
        </w:rPr>
      </w:pPr>
      <w:r w:rsidRPr="001A13D3">
        <w:rPr>
          <w:lang w:bidi="ar-DZ"/>
        </w:rPr>
        <w:t>Network navigation;</w:t>
      </w:r>
      <w:r w:rsidR="0012628D" w:rsidRPr="001A13D3">
        <w:rPr>
          <w:lang w:bidi="ar-DZ"/>
        </w:rPr>
        <w:t xml:space="preserve"> persons with visual impairment</w:t>
      </w:r>
      <w:r w:rsidRPr="001A13D3">
        <w:rPr>
          <w:lang w:bidi="ar-DZ"/>
        </w:rPr>
        <w:t>; accessibility.</w:t>
      </w:r>
    </w:p>
    <w:p w14:paraId="3FAA2A12" w14:textId="77777777" w:rsidR="00B847E7" w:rsidRPr="001A13D3" w:rsidRDefault="00B847E7" w:rsidP="004B39E2">
      <w:pPr>
        <w:rPr>
          <w:lang w:bidi="ar-DZ"/>
        </w:rPr>
      </w:pPr>
    </w:p>
    <w:p w14:paraId="7E1CC037" w14:textId="77777777" w:rsidR="004B39E2" w:rsidRPr="001A13D3" w:rsidRDefault="004B39E2" w:rsidP="00737170">
      <w:pPr>
        <w:pStyle w:val="Headingb"/>
      </w:pPr>
      <w:r w:rsidRPr="001A13D3">
        <w:t>Change Log</w:t>
      </w:r>
      <w:bookmarkStart w:id="7" w:name="_GoBack"/>
      <w:bookmarkEnd w:id="7"/>
    </w:p>
    <w:p w14:paraId="538E49CB" w14:textId="77777777" w:rsidR="00B0551C" w:rsidRDefault="004B39E2" w:rsidP="0066799F">
      <w:r w:rsidRPr="001A13D3">
        <w:t xml:space="preserve">This document contains </w:t>
      </w:r>
      <w:r w:rsidR="00737170" w:rsidRPr="001A13D3">
        <w:t xml:space="preserve">Version </w:t>
      </w:r>
      <w:r w:rsidR="00D10248" w:rsidRPr="001A13D3">
        <w:t>1</w:t>
      </w:r>
      <w:r w:rsidRPr="001A13D3">
        <w:t xml:space="preserve"> of the ITU-T Technical </w:t>
      </w:r>
      <w:r w:rsidR="00056DA0" w:rsidRPr="001A13D3">
        <w:t>Paper</w:t>
      </w:r>
      <w:r w:rsidRPr="001A13D3">
        <w:t xml:space="preserve"> on </w:t>
      </w:r>
      <w:r w:rsidR="00BC6DE2">
        <w:t>"</w:t>
      </w:r>
      <w:r w:rsidR="00EB6E2B" w:rsidRPr="001A13D3">
        <w:rPr>
          <w:i/>
          <w:iCs/>
        </w:rPr>
        <w:t>Compliance Procedure and Requirements for Audio-Based Indoor and Outdoor Network Navigation System for Persons with Vision Impairment</w:t>
      </w:r>
      <w:r w:rsidR="00BC6DE2">
        <w:t>"</w:t>
      </w:r>
      <w:r w:rsidRPr="001A13D3">
        <w:t xml:space="preserve"> approved at the ITU-T Study Group </w:t>
      </w:r>
      <w:r w:rsidR="0066799F" w:rsidRPr="001A13D3">
        <w:t>16</w:t>
      </w:r>
      <w:r w:rsidRPr="001A13D3">
        <w:t xml:space="preserve"> meeting held in </w:t>
      </w:r>
      <w:r w:rsidR="0066799F" w:rsidRPr="001A13D3">
        <w:t>Ljubljana, 9-20 July 2018</w:t>
      </w:r>
      <w:r w:rsidRPr="001A13D3">
        <w:t>.</w:t>
      </w:r>
    </w:p>
    <w:p w14:paraId="15EAD311" w14:textId="243D024F" w:rsidR="00737170" w:rsidRPr="001A13D3" w:rsidRDefault="00737170" w:rsidP="004B39E2"/>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737170" w:rsidRPr="001A13D3" w14:paraId="5CC7ADD2" w14:textId="77777777">
        <w:trPr>
          <w:cantSplit/>
          <w:trHeight w:val="204"/>
          <w:jc w:val="center"/>
        </w:trPr>
        <w:tc>
          <w:tcPr>
            <w:tcW w:w="1617" w:type="dxa"/>
          </w:tcPr>
          <w:p w14:paraId="6CAFDE2F" w14:textId="1B2D0F2C" w:rsidR="00737170" w:rsidRPr="001A13D3" w:rsidRDefault="00737170" w:rsidP="00737170">
            <w:pPr>
              <w:rPr>
                <w:b/>
                <w:bCs/>
              </w:rPr>
            </w:pPr>
            <w:r w:rsidRPr="001A13D3">
              <w:rPr>
                <w:b/>
                <w:bCs/>
              </w:rPr>
              <w:t>Editor</w:t>
            </w:r>
            <w:r w:rsidR="00B0551C">
              <w:rPr>
                <w:b/>
                <w:bCs/>
              </w:rPr>
              <w:t>s</w:t>
            </w:r>
            <w:r w:rsidRPr="001A13D3">
              <w:rPr>
                <w:b/>
                <w:bCs/>
              </w:rPr>
              <w:t>:</w:t>
            </w:r>
          </w:p>
        </w:tc>
        <w:tc>
          <w:tcPr>
            <w:tcW w:w="4394" w:type="dxa"/>
          </w:tcPr>
          <w:p w14:paraId="31EB94F4" w14:textId="77777777" w:rsidR="00737170" w:rsidRPr="001A13D3" w:rsidRDefault="0066799F" w:rsidP="00737170">
            <w:r w:rsidRPr="001A13D3">
              <w:t>G. Anthony Giannoumis</w:t>
            </w:r>
            <w:r w:rsidR="00737170" w:rsidRPr="001A13D3">
              <w:rPr>
                <w:highlight w:val="yellow"/>
                <w:lang w:bidi="he-IL"/>
              </w:rPr>
              <w:br/>
            </w:r>
            <w:r w:rsidRPr="001A13D3">
              <w:t xml:space="preserve">Oslo and </w:t>
            </w:r>
            <w:proofErr w:type="spellStart"/>
            <w:r w:rsidRPr="001A13D3">
              <w:t>Akershus</w:t>
            </w:r>
            <w:proofErr w:type="spellEnd"/>
            <w:r w:rsidRPr="001A13D3">
              <w:t xml:space="preserve"> University College of Applied Sciences</w:t>
            </w:r>
            <w:r w:rsidR="00737170" w:rsidRPr="001A13D3">
              <w:rPr>
                <w:highlight w:val="yellow"/>
              </w:rPr>
              <w:br/>
            </w:r>
            <w:r w:rsidRPr="001A13D3">
              <w:t>Norway</w:t>
            </w:r>
          </w:p>
        </w:tc>
        <w:tc>
          <w:tcPr>
            <w:tcW w:w="3912" w:type="dxa"/>
          </w:tcPr>
          <w:p w14:paraId="35BE336D" w14:textId="77777777" w:rsidR="00737170" w:rsidRPr="001A13D3" w:rsidRDefault="00737170" w:rsidP="0066799F">
            <w:r w:rsidRPr="001A13D3">
              <w:t xml:space="preserve">Tel: </w:t>
            </w:r>
            <w:r w:rsidR="0066799F" w:rsidRPr="001A13D3">
              <w:t>+47 91919726</w:t>
            </w:r>
            <w:r w:rsidRPr="001A13D3">
              <w:br/>
              <w:t xml:space="preserve">Email: </w:t>
            </w:r>
            <w:hyperlink r:id="rId11" w:history="1">
              <w:r w:rsidR="0066799F" w:rsidRPr="001A13D3">
                <w:rPr>
                  <w:rStyle w:val="Hyperlink"/>
                </w:rPr>
                <w:t>gagian@hioa.no</w:t>
              </w:r>
            </w:hyperlink>
          </w:p>
        </w:tc>
      </w:tr>
      <w:tr w:rsidR="0066799F" w:rsidRPr="001A13D3" w14:paraId="458C5071" w14:textId="77777777" w:rsidTr="00EB6E2B">
        <w:trPr>
          <w:cantSplit/>
          <w:trHeight w:val="204"/>
          <w:jc w:val="center"/>
        </w:trPr>
        <w:tc>
          <w:tcPr>
            <w:tcW w:w="1617" w:type="dxa"/>
          </w:tcPr>
          <w:p w14:paraId="7364273B" w14:textId="77777777" w:rsidR="0066799F" w:rsidRPr="001A13D3" w:rsidRDefault="0066799F" w:rsidP="00EB6E2B">
            <w:pPr>
              <w:rPr>
                <w:b/>
                <w:bCs/>
              </w:rPr>
            </w:pPr>
          </w:p>
        </w:tc>
        <w:tc>
          <w:tcPr>
            <w:tcW w:w="4394" w:type="dxa"/>
          </w:tcPr>
          <w:p w14:paraId="6441E962" w14:textId="77777777" w:rsidR="0066799F" w:rsidRPr="001A13D3" w:rsidRDefault="0066799F" w:rsidP="00EB6E2B">
            <w:r w:rsidRPr="001A13D3">
              <w:rPr>
                <w:lang w:bidi="he-IL"/>
              </w:rPr>
              <w:t>Tom Pey</w:t>
            </w:r>
            <w:r w:rsidRPr="001A13D3">
              <w:rPr>
                <w:highlight w:val="yellow"/>
                <w:lang w:bidi="he-IL"/>
              </w:rPr>
              <w:br/>
            </w:r>
            <w:r w:rsidRPr="001A13D3">
              <w:t>RSBC</w:t>
            </w:r>
            <w:r w:rsidRPr="001A13D3">
              <w:rPr>
                <w:highlight w:val="yellow"/>
              </w:rPr>
              <w:br/>
            </w:r>
            <w:r w:rsidRPr="001A13D3">
              <w:t>United Kingdom</w:t>
            </w:r>
          </w:p>
        </w:tc>
        <w:tc>
          <w:tcPr>
            <w:tcW w:w="3912" w:type="dxa"/>
          </w:tcPr>
          <w:p w14:paraId="4FA3449E" w14:textId="77777777" w:rsidR="0066799F" w:rsidRPr="001A13D3" w:rsidRDefault="0066799F" w:rsidP="00EB6E2B">
            <w:r w:rsidRPr="001A13D3">
              <w:t>Tel: +44 7990 530547</w:t>
            </w:r>
            <w:r w:rsidRPr="001A13D3">
              <w:br/>
              <w:t xml:space="preserve">Email: </w:t>
            </w:r>
            <w:hyperlink r:id="rId12" w:history="1">
              <w:r w:rsidRPr="001A13D3">
                <w:rPr>
                  <w:rStyle w:val="Hyperlink"/>
                </w:rPr>
                <w:t>tom.pey@rsbc.org.uk</w:t>
              </w:r>
            </w:hyperlink>
          </w:p>
        </w:tc>
      </w:tr>
      <w:tr w:rsidR="0066799F" w:rsidRPr="001A13D3" w14:paraId="65944BEC" w14:textId="77777777">
        <w:trPr>
          <w:cantSplit/>
          <w:trHeight w:val="204"/>
          <w:jc w:val="center"/>
        </w:trPr>
        <w:tc>
          <w:tcPr>
            <w:tcW w:w="1617" w:type="dxa"/>
          </w:tcPr>
          <w:p w14:paraId="32F6E03C" w14:textId="77777777" w:rsidR="0066799F" w:rsidRPr="001A13D3" w:rsidRDefault="0066799F" w:rsidP="00737170">
            <w:pPr>
              <w:rPr>
                <w:b/>
                <w:bCs/>
              </w:rPr>
            </w:pPr>
          </w:p>
        </w:tc>
        <w:tc>
          <w:tcPr>
            <w:tcW w:w="4394" w:type="dxa"/>
          </w:tcPr>
          <w:p w14:paraId="440527D3" w14:textId="77777777" w:rsidR="0066799F" w:rsidRPr="001A13D3" w:rsidRDefault="0066799F" w:rsidP="00737170"/>
        </w:tc>
        <w:tc>
          <w:tcPr>
            <w:tcW w:w="3912" w:type="dxa"/>
          </w:tcPr>
          <w:p w14:paraId="14D5B52D" w14:textId="77777777" w:rsidR="0066799F" w:rsidRPr="001A13D3" w:rsidRDefault="0066799F" w:rsidP="00737170"/>
        </w:tc>
      </w:tr>
    </w:tbl>
    <w:p w14:paraId="05318F01" w14:textId="77777777" w:rsidR="004B39E2" w:rsidRPr="001A13D3" w:rsidRDefault="004B39E2" w:rsidP="00F05ED5"/>
    <w:p w14:paraId="5947CCEA" w14:textId="77777777" w:rsidR="004B39E2" w:rsidRPr="001A13D3" w:rsidRDefault="004B39E2" w:rsidP="009635CB">
      <w:pPr>
        <w:jc w:val="center"/>
      </w:pPr>
      <w:r w:rsidRPr="001A13D3">
        <w:br w:type="page"/>
      </w:r>
    </w:p>
    <w:p w14:paraId="328D05A6" w14:textId="77777777" w:rsidR="009635CB" w:rsidRPr="001A13D3" w:rsidRDefault="009635CB" w:rsidP="00EB6E2B">
      <w:pPr>
        <w:keepNext/>
        <w:jc w:val="center"/>
        <w:rPr>
          <w:b/>
          <w:bCs/>
        </w:rPr>
      </w:pPr>
      <w:r w:rsidRPr="001A13D3">
        <w:rPr>
          <w:b/>
          <w:bCs/>
        </w:rPr>
        <w:lastRenderedPageBreak/>
        <w:t>CONTENTS</w:t>
      </w:r>
    </w:p>
    <w:tbl>
      <w:tblPr>
        <w:tblW w:w="9889" w:type="dxa"/>
        <w:tblLayout w:type="fixed"/>
        <w:tblLook w:val="04A0" w:firstRow="1" w:lastRow="0" w:firstColumn="1" w:lastColumn="0" w:noHBand="0" w:noVBand="1"/>
      </w:tblPr>
      <w:tblGrid>
        <w:gridCol w:w="9889"/>
      </w:tblGrid>
      <w:tr w:rsidR="009635CB" w:rsidRPr="001A13D3" w14:paraId="191D8401" w14:textId="77777777" w:rsidTr="00EB6E2B">
        <w:trPr>
          <w:tblHeader/>
        </w:trPr>
        <w:tc>
          <w:tcPr>
            <w:tcW w:w="9889" w:type="dxa"/>
          </w:tcPr>
          <w:p w14:paraId="671E8692" w14:textId="77777777" w:rsidR="009635CB" w:rsidRPr="001A13D3" w:rsidRDefault="009635CB" w:rsidP="00EB6E2B">
            <w:pPr>
              <w:pStyle w:val="toc0"/>
            </w:pPr>
            <w:r w:rsidRPr="001A13D3">
              <w:tab/>
              <w:t>Page</w:t>
            </w:r>
          </w:p>
        </w:tc>
      </w:tr>
      <w:tr w:rsidR="009635CB" w:rsidRPr="001A13D3" w14:paraId="51CAAD3C" w14:textId="77777777" w:rsidTr="00EB6E2B">
        <w:tc>
          <w:tcPr>
            <w:tcW w:w="9889" w:type="dxa"/>
          </w:tcPr>
          <w:p w14:paraId="2EBE70E8" w14:textId="695A5ED2" w:rsidR="007D3E8E" w:rsidRDefault="009635CB">
            <w:pPr>
              <w:pStyle w:val="TOC1"/>
              <w:tabs>
                <w:tab w:val="left" w:pos="480"/>
                <w:tab w:val="right" w:leader="dot" w:pos="9629"/>
              </w:tabs>
              <w:rPr>
                <w:rFonts w:asciiTheme="minorHAnsi" w:eastAsiaTheme="minorEastAsia" w:hAnsiTheme="minorHAnsi" w:cstheme="minorBidi"/>
                <w:b w:val="0"/>
                <w:bCs w:val="0"/>
                <w:caps w:val="0"/>
                <w:noProof/>
                <w:sz w:val="22"/>
                <w:szCs w:val="22"/>
                <w:lang w:eastAsia="en-US"/>
              </w:rPr>
            </w:pPr>
            <w:r w:rsidRPr="001A13D3">
              <w:rPr>
                <w:noProof/>
                <w:szCs w:val="20"/>
                <w:lang w:eastAsia="en-US"/>
              </w:rPr>
              <w:fldChar w:fldCharType="begin"/>
            </w:r>
            <w:r w:rsidRPr="001A13D3">
              <w:instrText xml:space="preserve"> TOC \o "1-3" \h \z \t "Annex_NoTitle,1,Appendix_NoTitle,1,Annex_No &amp; title,1,Appendix_No &amp; title,1" </w:instrText>
            </w:r>
            <w:r w:rsidRPr="001A13D3">
              <w:rPr>
                <w:noProof/>
                <w:szCs w:val="20"/>
                <w:lang w:eastAsia="en-US"/>
              </w:rPr>
              <w:fldChar w:fldCharType="separate"/>
            </w:r>
            <w:hyperlink w:anchor="_Toc523814318" w:history="1">
              <w:r w:rsidR="007D3E8E" w:rsidRPr="00CF7FB7">
                <w:rPr>
                  <w:rStyle w:val="Hyperlink"/>
                  <w:noProof/>
                  <w:lang w:bidi="ar-DZ"/>
                </w:rPr>
                <w:t>1</w:t>
              </w:r>
              <w:r w:rsidR="007D3E8E">
                <w:rPr>
                  <w:rFonts w:asciiTheme="minorHAnsi" w:eastAsiaTheme="minorEastAsia" w:hAnsiTheme="minorHAnsi" w:cstheme="minorBidi"/>
                  <w:b w:val="0"/>
                  <w:bCs w:val="0"/>
                  <w:caps w:val="0"/>
                  <w:noProof/>
                  <w:sz w:val="22"/>
                  <w:szCs w:val="22"/>
                  <w:lang w:eastAsia="en-US"/>
                </w:rPr>
                <w:tab/>
              </w:r>
              <w:r w:rsidR="007D3E8E" w:rsidRPr="00CF7FB7">
                <w:rPr>
                  <w:rStyle w:val="Hyperlink"/>
                  <w:noProof/>
                  <w:lang w:bidi="ar-DZ"/>
                </w:rPr>
                <w:t>Scope</w:t>
              </w:r>
              <w:r w:rsidR="007D3E8E">
                <w:rPr>
                  <w:noProof/>
                  <w:webHidden/>
                </w:rPr>
                <w:tab/>
              </w:r>
              <w:r w:rsidR="007D3E8E">
                <w:rPr>
                  <w:noProof/>
                  <w:webHidden/>
                </w:rPr>
                <w:fldChar w:fldCharType="begin"/>
              </w:r>
              <w:r w:rsidR="007D3E8E">
                <w:rPr>
                  <w:noProof/>
                  <w:webHidden/>
                </w:rPr>
                <w:instrText xml:space="preserve"> PAGEREF _Toc523814318 \h </w:instrText>
              </w:r>
              <w:r w:rsidR="007D3E8E">
                <w:rPr>
                  <w:noProof/>
                  <w:webHidden/>
                </w:rPr>
              </w:r>
              <w:r w:rsidR="007D3E8E">
                <w:rPr>
                  <w:noProof/>
                  <w:webHidden/>
                </w:rPr>
                <w:fldChar w:fldCharType="separate"/>
              </w:r>
              <w:r w:rsidR="007D3E8E">
                <w:rPr>
                  <w:noProof/>
                  <w:webHidden/>
                </w:rPr>
                <w:t>4</w:t>
              </w:r>
              <w:r w:rsidR="007D3E8E">
                <w:rPr>
                  <w:noProof/>
                  <w:webHidden/>
                </w:rPr>
                <w:fldChar w:fldCharType="end"/>
              </w:r>
            </w:hyperlink>
          </w:p>
          <w:p w14:paraId="5AFE3026" w14:textId="1F5C0B57" w:rsidR="007D3E8E" w:rsidRDefault="00380777">
            <w:pPr>
              <w:pStyle w:val="TOC1"/>
              <w:tabs>
                <w:tab w:val="left" w:pos="480"/>
                <w:tab w:val="right" w:leader="dot" w:pos="9629"/>
              </w:tabs>
              <w:rPr>
                <w:rFonts w:asciiTheme="minorHAnsi" w:eastAsiaTheme="minorEastAsia" w:hAnsiTheme="minorHAnsi" w:cstheme="minorBidi"/>
                <w:b w:val="0"/>
                <w:bCs w:val="0"/>
                <w:caps w:val="0"/>
                <w:noProof/>
                <w:sz w:val="22"/>
                <w:szCs w:val="22"/>
                <w:lang w:eastAsia="en-US"/>
              </w:rPr>
            </w:pPr>
            <w:hyperlink w:anchor="_Toc523814319" w:history="1">
              <w:r w:rsidR="007D3E8E" w:rsidRPr="00CF7FB7">
                <w:rPr>
                  <w:rStyle w:val="Hyperlink"/>
                  <w:noProof/>
                  <w:lang w:bidi="ar-DZ"/>
                </w:rPr>
                <w:t>2</w:t>
              </w:r>
              <w:r w:rsidR="007D3E8E">
                <w:rPr>
                  <w:rFonts w:asciiTheme="minorHAnsi" w:eastAsiaTheme="minorEastAsia" w:hAnsiTheme="minorHAnsi" w:cstheme="minorBidi"/>
                  <w:b w:val="0"/>
                  <w:bCs w:val="0"/>
                  <w:caps w:val="0"/>
                  <w:noProof/>
                  <w:sz w:val="22"/>
                  <w:szCs w:val="22"/>
                  <w:lang w:eastAsia="en-US"/>
                </w:rPr>
                <w:tab/>
              </w:r>
              <w:r w:rsidR="007D3E8E" w:rsidRPr="00CF7FB7">
                <w:rPr>
                  <w:rStyle w:val="Hyperlink"/>
                  <w:noProof/>
                  <w:lang w:bidi="ar-DZ"/>
                </w:rPr>
                <w:t>References</w:t>
              </w:r>
              <w:r w:rsidR="007D3E8E">
                <w:rPr>
                  <w:noProof/>
                  <w:webHidden/>
                </w:rPr>
                <w:tab/>
              </w:r>
              <w:r w:rsidR="007D3E8E">
                <w:rPr>
                  <w:noProof/>
                  <w:webHidden/>
                </w:rPr>
                <w:fldChar w:fldCharType="begin"/>
              </w:r>
              <w:r w:rsidR="007D3E8E">
                <w:rPr>
                  <w:noProof/>
                  <w:webHidden/>
                </w:rPr>
                <w:instrText xml:space="preserve"> PAGEREF _Toc523814319 \h </w:instrText>
              </w:r>
              <w:r w:rsidR="007D3E8E">
                <w:rPr>
                  <w:noProof/>
                  <w:webHidden/>
                </w:rPr>
              </w:r>
              <w:r w:rsidR="007D3E8E">
                <w:rPr>
                  <w:noProof/>
                  <w:webHidden/>
                </w:rPr>
                <w:fldChar w:fldCharType="separate"/>
              </w:r>
              <w:r w:rsidR="007D3E8E">
                <w:rPr>
                  <w:noProof/>
                  <w:webHidden/>
                </w:rPr>
                <w:t>4</w:t>
              </w:r>
              <w:r w:rsidR="007D3E8E">
                <w:rPr>
                  <w:noProof/>
                  <w:webHidden/>
                </w:rPr>
                <w:fldChar w:fldCharType="end"/>
              </w:r>
            </w:hyperlink>
          </w:p>
          <w:p w14:paraId="648A00A9" w14:textId="0F8F336A" w:rsidR="007D3E8E" w:rsidRDefault="00380777">
            <w:pPr>
              <w:pStyle w:val="TOC1"/>
              <w:tabs>
                <w:tab w:val="left" w:pos="480"/>
                <w:tab w:val="right" w:leader="dot" w:pos="9629"/>
              </w:tabs>
              <w:rPr>
                <w:rFonts w:asciiTheme="minorHAnsi" w:eastAsiaTheme="minorEastAsia" w:hAnsiTheme="minorHAnsi" w:cstheme="minorBidi"/>
                <w:b w:val="0"/>
                <w:bCs w:val="0"/>
                <w:caps w:val="0"/>
                <w:noProof/>
                <w:sz w:val="22"/>
                <w:szCs w:val="22"/>
                <w:lang w:eastAsia="en-US"/>
              </w:rPr>
            </w:pPr>
            <w:hyperlink w:anchor="_Toc523814320" w:history="1">
              <w:r w:rsidR="007D3E8E" w:rsidRPr="00CF7FB7">
                <w:rPr>
                  <w:rStyle w:val="Hyperlink"/>
                  <w:noProof/>
                  <w:lang w:bidi="ar-DZ"/>
                </w:rPr>
                <w:t>3</w:t>
              </w:r>
              <w:r w:rsidR="007D3E8E">
                <w:rPr>
                  <w:rFonts w:asciiTheme="minorHAnsi" w:eastAsiaTheme="minorEastAsia" w:hAnsiTheme="minorHAnsi" w:cstheme="minorBidi"/>
                  <w:b w:val="0"/>
                  <w:bCs w:val="0"/>
                  <w:caps w:val="0"/>
                  <w:noProof/>
                  <w:sz w:val="22"/>
                  <w:szCs w:val="22"/>
                  <w:lang w:eastAsia="en-US"/>
                </w:rPr>
                <w:tab/>
              </w:r>
              <w:r w:rsidR="007D3E8E" w:rsidRPr="00CF7FB7">
                <w:rPr>
                  <w:rStyle w:val="Hyperlink"/>
                  <w:noProof/>
                  <w:lang w:bidi="ar-DZ"/>
                </w:rPr>
                <w:t>Terms and definitions</w:t>
              </w:r>
              <w:r w:rsidR="007D3E8E">
                <w:rPr>
                  <w:noProof/>
                  <w:webHidden/>
                </w:rPr>
                <w:tab/>
              </w:r>
              <w:r w:rsidR="007D3E8E">
                <w:rPr>
                  <w:noProof/>
                  <w:webHidden/>
                </w:rPr>
                <w:fldChar w:fldCharType="begin"/>
              </w:r>
              <w:r w:rsidR="007D3E8E">
                <w:rPr>
                  <w:noProof/>
                  <w:webHidden/>
                </w:rPr>
                <w:instrText xml:space="preserve"> PAGEREF _Toc523814320 \h </w:instrText>
              </w:r>
              <w:r w:rsidR="007D3E8E">
                <w:rPr>
                  <w:noProof/>
                  <w:webHidden/>
                </w:rPr>
              </w:r>
              <w:r w:rsidR="007D3E8E">
                <w:rPr>
                  <w:noProof/>
                  <w:webHidden/>
                </w:rPr>
                <w:fldChar w:fldCharType="separate"/>
              </w:r>
              <w:r w:rsidR="007D3E8E">
                <w:rPr>
                  <w:noProof/>
                  <w:webHidden/>
                </w:rPr>
                <w:t>4</w:t>
              </w:r>
              <w:r w:rsidR="007D3E8E">
                <w:rPr>
                  <w:noProof/>
                  <w:webHidden/>
                </w:rPr>
                <w:fldChar w:fldCharType="end"/>
              </w:r>
            </w:hyperlink>
          </w:p>
          <w:p w14:paraId="1D4851F3" w14:textId="592C820F" w:rsidR="007D3E8E" w:rsidRDefault="00380777">
            <w:pPr>
              <w:pStyle w:val="TOC2"/>
              <w:tabs>
                <w:tab w:val="left" w:pos="720"/>
                <w:tab w:val="right" w:leader="dot" w:pos="9629"/>
              </w:tabs>
              <w:rPr>
                <w:rFonts w:asciiTheme="minorHAnsi" w:eastAsiaTheme="minorEastAsia" w:hAnsiTheme="minorHAnsi" w:cstheme="minorBidi"/>
                <w:smallCaps w:val="0"/>
                <w:noProof/>
                <w:sz w:val="22"/>
                <w:szCs w:val="22"/>
                <w:lang w:eastAsia="en-US"/>
              </w:rPr>
            </w:pPr>
            <w:hyperlink w:anchor="_Toc523814321" w:history="1">
              <w:r w:rsidR="007D3E8E" w:rsidRPr="00CF7FB7">
                <w:rPr>
                  <w:rStyle w:val="Hyperlink"/>
                  <w:noProof/>
                  <w:lang w:bidi="ar-DZ"/>
                </w:rPr>
                <w:t>3.1</w:t>
              </w:r>
              <w:r w:rsidR="007D3E8E">
                <w:rPr>
                  <w:rFonts w:asciiTheme="minorHAnsi" w:eastAsiaTheme="minorEastAsia" w:hAnsiTheme="minorHAnsi" w:cstheme="minorBidi"/>
                  <w:smallCaps w:val="0"/>
                  <w:noProof/>
                  <w:sz w:val="22"/>
                  <w:szCs w:val="22"/>
                  <w:lang w:eastAsia="en-US"/>
                </w:rPr>
                <w:tab/>
              </w:r>
              <w:r w:rsidR="007D3E8E" w:rsidRPr="00CF7FB7">
                <w:rPr>
                  <w:rStyle w:val="Hyperlink"/>
                  <w:noProof/>
                  <w:lang w:bidi="ar-DZ"/>
                </w:rPr>
                <w:t>Terms defined elsewhere</w:t>
              </w:r>
              <w:r w:rsidR="007D3E8E">
                <w:rPr>
                  <w:noProof/>
                  <w:webHidden/>
                </w:rPr>
                <w:tab/>
              </w:r>
              <w:r w:rsidR="007D3E8E">
                <w:rPr>
                  <w:noProof/>
                  <w:webHidden/>
                </w:rPr>
                <w:fldChar w:fldCharType="begin"/>
              </w:r>
              <w:r w:rsidR="007D3E8E">
                <w:rPr>
                  <w:noProof/>
                  <w:webHidden/>
                </w:rPr>
                <w:instrText xml:space="preserve"> PAGEREF _Toc523814321 \h </w:instrText>
              </w:r>
              <w:r w:rsidR="007D3E8E">
                <w:rPr>
                  <w:noProof/>
                  <w:webHidden/>
                </w:rPr>
              </w:r>
              <w:r w:rsidR="007D3E8E">
                <w:rPr>
                  <w:noProof/>
                  <w:webHidden/>
                </w:rPr>
                <w:fldChar w:fldCharType="separate"/>
              </w:r>
              <w:r w:rsidR="007D3E8E">
                <w:rPr>
                  <w:noProof/>
                  <w:webHidden/>
                </w:rPr>
                <w:t>4</w:t>
              </w:r>
              <w:r w:rsidR="007D3E8E">
                <w:rPr>
                  <w:noProof/>
                  <w:webHidden/>
                </w:rPr>
                <w:fldChar w:fldCharType="end"/>
              </w:r>
            </w:hyperlink>
          </w:p>
          <w:p w14:paraId="7A7CA919" w14:textId="57EBC415" w:rsidR="007D3E8E" w:rsidRDefault="00380777">
            <w:pPr>
              <w:pStyle w:val="TOC2"/>
              <w:tabs>
                <w:tab w:val="left" w:pos="720"/>
                <w:tab w:val="right" w:leader="dot" w:pos="9629"/>
              </w:tabs>
              <w:rPr>
                <w:rFonts w:asciiTheme="minorHAnsi" w:eastAsiaTheme="minorEastAsia" w:hAnsiTheme="minorHAnsi" w:cstheme="minorBidi"/>
                <w:smallCaps w:val="0"/>
                <w:noProof/>
                <w:sz w:val="22"/>
                <w:szCs w:val="22"/>
                <w:lang w:eastAsia="en-US"/>
              </w:rPr>
            </w:pPr>
            <w:hyperlink w:anchor="_Toc523814322" w:history="1">
              <w:r w:rsidR="007D3E8E" w:rsidRPr="00CF7FB7">
                <w:rPr>
                  <w:rStyle w:val="Hyperlink"/>
                  <w:noProof/>
                  <w:lang w:bidi="ar-DZ"/>
                </w:rPr>
                <w:t>3.2</w:t>
              </w:r>
              <w:r w:rsidR="007D3E8E">
                <w:rPr>
                  <w:rFonts w:asciiTheme="minorHAnsi" w:eastAsiaTheme="minorEastAsia" w:hAnsiTheme="minorHAnsi" w:cstheme="minorBidi"/>
                  <w:smallCaps w:val="0"/>
                  <w:noProof/>
                  <w:sz w:val="22"/>
                  <w:szCs w:val="22"/>
                  <w:lang w:eastAsia="en-US"/>
                </w:rPr>
                <w:tab/>
              </w:r>
              <w:r w:rsidR="007D3E8E" w:rsidRPr="00CF7FB7">
                <w:rPr>
                  <w:rStyle w:val="Hyperlink"/>
                  <w:noProof/>
                  <w:lang w:bidi="ar-DZ"/>
                </w:rPr>
                <w:t>Terms defined here</w:t>
              </w:r>
              <w:r w:rsidR="007D3E8E">
                <w:rPr>
                  <w:noProof/>
                  <w:webHidden/>
                </w:rPr>
                <w:tab/>
              </w:r>
              <w:r w:rsidR="007D3E8E">
                <w:rPr>
                  <w:noProof/>
                  <w:webHidden/>
                </w:rPr>
                <w:fldChar w:fldCharType="begin"/>
              </w:r>
              <w:r w:rsidR="007D3E8E">
                <w:rPr>
                  <w:noProof/>
                  <w:webHidden/>
                </w:rPr>
                <w:instrText xml:space="preserve"> PAGEREF _Toc523814322 \h </w:instrText>
              </w:r>
              <w:r w:rsidR="007D3E8E">
                <w:rPr>
                  <w:noProof/>
                  <w:webHidden/>
                </w:rPr>
              </w:r>
              <w:r w:rsidR="007D3E8E">
                <w:rPr>
                  <w:noProof/>
                  <w:webHidden/>
                </w:rPr>
                <w:fldChar w:fldCharType="separate"/>
              </w:r>
              <w:r w:rsidR="007D3E8E">
                <w:rPr>
                  <w:noProof/>
                  <w:webHidden/>
                </w:rPr>
                <w:t>5</w:t>
              </w:r>
              <w:r w:rsidR="007D3E8E">
                <w:rPr>
                  <w:noProof/>
                  <w:webHidden/>
                </w:rPr>
                <w:fldChar w:fldCharType="end"/>
              </w:r>
            </w:hyperlink>
          </w:p>
          <w:p w14:paraId="1B700B69" w14:textId="4D032284" w:rsidR="007D3E8E" w:rsidRDefault="00380777">
            <w:pPr>
              <w:pStyle w:val="TOC1"/>
              <w:tabs>
                <w:tab w:val="left" w:pos="480"/>
                <w:tab w:val="right" w:leader="dot" w:pos="9629"/>
              </w:tabs>
              <w:rPr>
                <w:rFonts w:asciiTheme="minorHAnsi" w:eastAsiaTheme="minorEastAsia" w:hAnsiTheme="minorHAnsi" w:cstheme="minorBidi"/>
                <w:b w:val="0"/>
                <w:bCs w:val="0"/>
                <w:caps w:val="0"/>
                <w:noProof/>
                <w:sz w:val="22"/>
                <w:szCs w:val="22"/>
                <w:lang w:eastAsia="en-US"/>
              </w:rPr>
            </w:pPr>
            <w:hyperlink w:anchor="_Toc523814323" w:history="1">
              <w:r w:rsidR="007D3E8E" w:rsidRPr="00CF7FB7">
                <w:rPr>
                  <w:rStyle w:val="Hyperlink"/>
                  <w:noProof/>
                  <w:lang w:bidi="ar-DZ"/>
                </w:rPr>
                <w:t>4</w:t>
              </w:r>
              <w:r w:rsidR="007D3E8E">
                <w:rPr>
                  <w:rFonts w:asciiTheme="minorHAnsi" w:eastAsiaTheme="minorEastAsia" w:hAnsiTheme="minorHAnsi" w:cstheme="minorBidi"/>
                  <w:b w:val="0"/>
                  <w:bCs w:val="0"/>
                  <w:caps w:val="0"/>
                  <w:noProof/>
                  <w:sz w:val="22"/>
                  <w:szCs w:val="22"/>
                  <w:lang w:eastAsia="en-US"/>
                </w:rPr>
                <w:tab/>
              </w:r>
              <w:r w:rsidR="007D3E8E" w:rsidRPr="00CF7FB7">
                <w:rPr>
                  <w:rStyle w:val="Hyperlink"/>
                  <w:noProof/>
                  <w:lang w:bidi="ar-DZ"/>
                </w:rPr>
                <w:t>Abbreviations</w:t>
              </w:r>
              <w:r w:rsidR="007D3E8E">
                <w:rPr>
                  <w:noProof/>
                  <w:webHidden/>
                </w:rPr>
                <w:tab/>
              </w:r>
              <w:r w:rsidR="007D3E8E">
                <w:rPr>
                  <w:noProof/>
                  <w:webHidden/>
                </w:rPr>
                <w:fldChar w:fldCharType="begin"/>
              </w:r>
              <w:r w:rsidR="007D3E8E">
                <w:rPr>
                  <w:noProof/>
                  <w:webHidden/>
                </w:rPr>
                <w:instrText xml:space="preserve"> PAGEREF _Toc523814323 \h </w:instrText>
              </w:r>
              <w:r w:rsidR="007D3E8E">
                <w:rPr>
                  <w:noProof/>
                  <w:webHidden/>
                </w:rPr>
              </w:r>
              <w:r w:rsidR="007D3E8E">
                <w:rPr>
                  <w:noProof/>
                  <w:webHidden/>
                </w:rPr>
                <w:fldChar w:fldCharType="separate"/>
              </w:r>
              <w:r w:rsidR="007D3E8E">
                <w:rPr>
                  <w:noProof/>
                  <w:webHidden/>
                </w:rPr>
                <w:t>6</w:t>
              </w:r>
              <w:r w:rsidR="007D3E8E">
                <w:rPr>
                  <w:noProof/>
                  <w:webHidden/>
                </w:rPr>
                <w:fldChar w:fldCharType="end"/>
              </w:r>
            </w:hyperlink>
          </w:p>
          <w:p w14:paraId="34728134" w14:textId="082BEC76" w:rsidR="007D3E8E" w:rsidRDefault="00380777">
            <w:pPr>
              <w:pStyle w:val="TOC1"/>
              <w:tabs>
                <w:tab w:val="left" w:pos="480"/>
                <w:tab w:val="right" w:leader="dot" w:pos="9629"/>
              </w:tabs>
              <w:rPr>
                <w:rFonts w:asciiTheme="minorHAnsi" w:eastAsiaTheme="minorEastAsia" w:hAnsiTheme="minorHAnsi" w:cstheme="minorBidi"/>
                <w:b w:val="0"/>
                <w:bCs w:val="0"/>
                <w:caps w:val="0"/>
                <w:noProof/>
                <w:sz w:val="22"/>
                <w:szCs w:val="22"/>
                <w:lang w:eastAsia="en-US"/>
              </w:rPr>
            </w:pPr>
            <w:hyperlink w:anchor="_Toc523814324" w:history="1">
              <w:r w:rsidR="007D3E8E" w:rsidRPr="00CF7FB7">
                <w:rPr>
                  <w:rStyle w:val="Hyperlink"/>
                  <w:noProof/>
                  <w:lang w:bidi="ar-DZ"/>
                </w:rPr>
                <w:t>5</w:t>
              </w:r>
              <w:r w:rsidR="007D3E8E">
                <w:rPr>
                  <w:rFonts w:asciiTheme="minorHAnsi" w:eastAsiaTheme="minorEastAsia" w:hAnsiTheme="minorHAnsi" w:cstheme="minorBidi"/>
                  <w:b w:val="0"/>
                  <w:bCs w:val="0"/>
                  <w:caps w:val="0"/>
                  <w:noProof/>
                  <w:sz w:val="22"/>
                  <w:szCs w:val="22"/>
                  <w:lang w:eastAsia="en-US"/>
                </w:rPr>
                <w:tab/>
              </w:r>
              <w:r w:rsidR="007D3E8E" w:rsidRPr="00CF7FB7">
                <w:rPr>
                  <w:rStyle w:val="Hyperlink"/>
                  <w:noProof/>
                  <w:lang w:bidi="ar-DZ"/>
                </w:rPr>
                <w:t>Conventions</w:t>
              </w:r>
              <w:r w:rsidR="007D3E8E">
                <w:rPr>
                  <w:noProof/>
                  <w:webHidden/>
                </w:rPr>
                <w:tab/>
              </w:r>
              <w:r w:rsidR="007D3E8E">
                <w:rPr>
                  <w:noProof/>
                  <w:webHidden/>
                </w:rPr>
                <w:fldChar w:fldCharType="begin"/>
              </w:r>
              <w:r w:rsidR="007D3E8E">
                <w:rPr>
                  <w:noProof/>
                  <w:webHidden/>
                </w:rPr>
                <w:instrText xml:space="preserve"> PAGEREF _Toc523814324 \h </w:instrText>
              </w:r>
              <w:r w:rsidR="007D3E8E">
                <w:rPr>
                  <w:noProof/>
                  <w:webHidden/>
                </w:rPr>
              </w:r>
              <w:r w:rsidR="007D3E8E">
                <w:rPr>
                  <w:noProof/>
                  <w:webHidden/>
                </w:rPr>
                <w:fldChar w:fldCharType="separate"/>
              </w:r>
              <w:r w:rsidR="007D3E8E">
                <w:rPr>
                  <w:noProof/>
                  <w:webHidden/>
                </w:rPr>
                <w:t>6</w:t>
              </w:r>
              <w:r w:rsidR="007D3E8E">
                <w:rPr>
                  <w:noProof/>
                  <w:webHidden/>
                </w:rPr>
                <w:fldChar w:fldCharType="end"/>
              </w:r>
            </w:hyperlink>
          </w:p>
          <w:p w14:paraId="27D37B5D" w14:textId="5A0D54CD" w:rsidR="007D3E8E" w:rsidRDefault="00380777">
            <w:pPr>
              <w:pStyle w:val="TOC1"/>
              <w:tabs>
                <w:tab w:val="left" w:pos="480"/>
                <w:tab w:val="right" w:leader="dot" w:pos="9629"/>
              </w:tabs>
              <w:rPr>
                <w:rFonts w:asciiTheme="minorHAnsi" w:eastAsiaTheme="minorEastAsia" w:hAnsiTheme="minorHAnsi" w:cstheme="minorBidi"/>
                <w:b w:val="0"/>
                <w:bCs w:val="0"/>
                <w:caps w:val="0"/>
                <w:noProof/>
                <w:sz w:val="22"/>
                <w:szCs w:val="22"/>
                <w:lang w:eastAsia="en-US"/>
              </w:rPr>
            </w:pPr>
            <w:hyperlink w:anchor="_Toc523814325" w:history="1">
              <w:r w:rsidR="007D3E8E" w:rsidRPr="00CF7FB7">
                <w:rPr>
                  <w:rStyle w:val="Hyperlink"/>
                  <w:noProof/>
                  <w:lang w:bidi="ar-DZ"/>
                </w:rPr>
                <w:t>6</w:t>
              </w:r>
              <w:r w:rsidR="007D3E8E">
                <w:rPr>
                  <w:rFonts w:asciiTheme="minorHAnsi" w:eastAsiaTheme="minorEastAsia" w:hAnsiTheme="minorHAnsi" w:cstheme="minorBidi"/>
                  <w:b w:val="0"/>
                  <w:bCs w:val="0"/>
                  <w:caps w:val="0"/>
                  <w:noProof/>
                  <w:sz w:val="22"/>
                  <w:szCs w:val="22"/>
                  <w:lang w:eastAsia="en-US"/>
                </w:rPr>
                <w:tab/>
              </w:r>
              <w:r w:rsidR="007D3E8E" w:rsidRPr="00CF7FB7">
                <w:rPr>
                  <w:rStyle w:val="Hyperlink"/>
                  <w:noProof/>
                  <w:lang w:bidi="ar-DZ"/>
                </w:rPr>
                <w:t>Introduction</w:t>
              </w:r>
              <w:r w:rsidR="007D3E8E">
                <w:rPr>
                  <w:noProof/>
                  <w:webHidden/>
                </w:rPr>
                <w:tab/>
              </w:r>
              <w:r w:rsidR="007D3E8E">
                <w:rPr>
                  <w:noProof/>
                  <w:webHidden/>
                </w:rPr>
                <w:fldChar w:fldCharType="begin"/>
              </w:r>
              <w:r w:rsidR="007D3E8E">
                <w:rPr>
                  <w:noProof/>
                  <w:webHidden/>
                </w:rPr>
                <w:instrText xml:space="preserve"> PAGEREF _Toc523814325 \h </w:instrText>
              </w:r>
              <w:r w:rsidR="007D3E8E">
                <w:rPr>
                  <w:noProof/>
                  <w:webHidden/>
                </w:rPr>
              </w:r>
              <w:r w:rsidR="007D3E8E">
                <w:rPr>
                  <w:noProof/>
                  <w:webHidden/>
                </w:rPr>
                <w:fldChar w:fldCharType="separate"/>
              </w:r>
              <w:r w:rsidR="007D3E8E">
                <w:rPr>
                  <w:noProof/>
                  <w:webHidden/>
                </w:rPr>
                <w:t>6</w:t>
              </w:r>
              <w:r w:rsidR="007D3E8E">
                <w:rPr>
                  <w:noProof/>
                  <w:webHidden/>
                </w:rPr>
                <w:fldChar w:fldCharType="end"/>
              </w:r>
            </w:hyperlink>
          </w:p>
          <w:p w14:paraId="77305F98" w14:textId="6316ADC9" w:rsidR="007D3E8E" w:rsidRDefault="00380777">
            <w:pPr>
              <w:pStyle w:val="TOC2"/>
              <w:tabs>
                <w:tab w:val="left" w:pos="720"/>
                <w:tab w:val="right" w:leader="dot" w:pos="9629"/>
              </w:tabs>
              <w:rPr>
                <w:rFonts w:asciiTheme="minorHAnsi" w:eastAsiaTheme="minorEastAsia" w:hAnsiTheme="minorHAnsi" w:cstheme="minorBidi"/>
                <w:smallCaps w:val="0"/>
                <w:noProof/>
                <w:sz w:val="22"/>
                <w:szCs w:val="22"/>
                <w:lang w:eastAsia="en-US"/>
              </w:rPr>
            </w:pPr>
            <w:hyperlink w:anchor="_Toc523814326" w:history="1">
              <w:r w:rsidR="007D3E8E" w:rsidRPr="00CF7FB7">
                <w:rPr>
                  <w:rStyle w:val="Hyperlink"/>
                  <w:noProof/>
                  <w:lang w:bidi="ar-DZ"/>
                </w:rPr>
                <w:t>6.1</w:t>
              </w:r>
              <w:r w:rsidR="007D3E8E">
                <w:rPr>
                  <w:rFonts w:asciiTheme="minorHAnsi" w:eastAsiaTheme="minorEastAsia" w:hAnsiTheme="minorHAnsi" w:cstheme="minorBidi"/>
                  <w:smallCaps w:val="0"/>
                  <w:noProof/>
                  <w:sz w:val="22"/>
                  <w:szCs w:val="22"/>
                  <w:lang w:eastAsia="en-US"/>
                </w:rPr>
                <w:tab/>
              </w:r>
              <w:r w:rsidR="007D3E8E" w:rsidRPr="00CF7FB7">
                <w:rPr>
                  <w:rStyle w:val="Hyperlink"/>
                  <w:noProof/>
                  <w:lang w:bidi="ar-DZ"/>
                </w:rPr>
                <w:t>Scope of testing</w:t>
              </w:r>
              <w:r w:rsidR="007D3E8E">
                <w:rPr>
                  <w:noProof/>
                  <w:webHidden/>
                </w:rPr>
                <w:tab/>
              </w:r>
              <w:r w:rsidR="007D3E8E">
                <w:rPr>
                  <w:noProof/>
                  <w:webHidden/>
                </w:rPr>
                <w:fldChar w:fldCharType="begin"/>
              </w:r>
              <w:r w:rsidR="007D3E8E">
                <w:rPr>
                  <w:noProof/>
                  <w:webHidden/>
                </w:rPr>
                <w:instrText xml:space="preserve"> PAGEREF _Toc523814326 \h </w:instrText>
              </w:r>
              <w:r w:rsidR="007D3E8E">
                <w:rPr>
                  <w:noProof/>
                  <w:webHidden/>
                </w:rPr>
              </w:r>
              <w:r w:rsidR="007D3E8E">
                <w:rPr>
                  <w:noProof/>
                  <w:webHidden/>
                </w:rPr>
                <w:fldChar w:fldCharType="separate"/>
              </w:r>
              <w:r w:rsidR="007D3E8E">
                <w:rPr>
                  <w:noProof/>
                  <w:webHidden/>
                </w:rPr>
                <w:t>6</w:t>
              </w:r>
              <w:r w:rsidR="007D3E8E">
                <w:rPr>
                  <w:noProof/>
                  <w:webHidden/>
                </w:rPr>
                <w:fldChar w:fldCharType="end"/>
              </w:r>
            </w:hyperlink>
          </w:p>
          <w:p w14:paraId="15D04EFF" w14:textId="1C73A1BA" w:rsidR="007D3E8E" w:rsidRDefault="00380777">
            <w:pPr>
              <w:pStyle w:val="TOC2"/>
              <w:tabs>
                <w:tab w:val="left" w:pos="720"/>
                <w:tab w:val="right" w:leader="dot" w:pos="9629"/>
              </w:tabs>
              <w:rPr>
                <w:rFonts w:asciiTheme="minorHAnsi" w:eastAsiaTheme="minorEastAsia" w:hAnsiTheme="minorHAnsi" w:cstheme="minorBidi"/>
                <w:smallCaps w:val="0"/>
                <w:noProof/>
                <w:sz w:val="22"/>
                <w:szCs w:val="22"/>
                <w:lang w:eastAsia="en-US"/>
              </w:rPr>
            </w:pPr>
            <w:hyperlink w:anchor="_Toc523814327" w:history="1">
              <w:r w:rsidR="007D3E8E" w:rsidRPr="00CF7FB7">
                <w:rPr>
                  <w:rStyle w:val="Hyperlink"/>
                  <w:noProof/>
                  <w:lang w:bidi="ar-DZ"/>
                </w:rPr>
                <w:t>6.2</w:t>
              </w:r>
              <w:r w:rsidR="007D3E8E">
                <w:rPr>
                  <w:rFonts w:asciiTheme="minorHAnsi" w:eastAsiaTheme="minorEastAsia" w:hAnsiTheme="minorHAnsi" w:cstheme="minorBidi"/>
                  <w:smallCaps w:val="0"/>
                  <w:noProof/>
                  <w:sz w:val="22"/>
                  <w:szCs w:val="22"/>
                  <w:lang w:eastAsia="en-US"/>
                </w:rPr>
                <w:tab/>
              </w:r>
              <w:r w:rsidR="007D3E8E" w:rsidRPr="00CF7FB7">
                <w:rPr>
                  <w:rStyle w:val="Hyperlink"/>
                  <w:noProof/>
                  <w:lang w:bidi="ar-DZ"/>
                </w:rPr>
                <w:t>Conformity requirements</w:t>
              </w:r>
              <w:r w:rsidR="007D3E8E">
                <w:rPr>
                  <w:noProof/>
                  <w:webHidden/>
                </w:rPr>
                <w:tab/>
              </w:r>
              <w:r w:rsidR="007D3E8E">
                <w:rPr>
                  <w:noProof/>
                  <w:webHidden/>
                </w:rPr>
                <w:fldChar w:fldCharType="begin"/>
              </w:r>
              <w:r w:rsidR="007D3E8E">
                <w:rPr>
                  <w:noProof/>
                  <w:webHidden/>
                </w:rPr>
                <w:instrText xml:space="preserve"> PAGEREF _Toc523814327 \h </w:instrText>
              </w:r>
              <w:r w:rsidR="007D3E8E">
                <w:rPr>
                  <w:noProof/>
                  <w:webHidden/>
                </w:rPr>
              </w:r>
              <w:r w:rsidR="007D3E8E">
                <w:rPr>
                  <w:noProof/>
                  <w:webHidden/>
                </w:rPr>
                <w:fldChar w:fldCharType="separate"/>
              </w:r>
              <w:r w:rsidR="007D3E8E">
                <w:rPr>
                  <w:noProof/>
                  <w:webHidden/>
                </w:rPr>
                <w:t>6</w:t>
              </w:r>
              <w:r w:rsidR="007D3E8E">
                <w:rPr>
                  <w:noProof/>
                  <w:webHidden/>
                </w:rPr>
                <w:fldChar w:fldCharType="end"/>
              </w:r>
            </w:hyperlink>
          </w:p>
          <w:p w14:paraId="73733B04" w14:textId="765C0427" w:rsidR="007D3E8E" w:rsidRDefault="00380777">
            <w:pPr>
              <w:pStyle w:val="TOC1"/>
              <w:tabs>
                <w:tab w:val="left" w:pos="480"/>
                <w:tab w:val="right" w:leader="dot" w:pos="9629"/>
              </w:tabs>
              <w:rPr>
                <w:rFonts w:asciiTheme="minorHAnsi" w:eastAsiaTheme="minorEastAsia" w:hAnsiTheme="minorHAnsi" w:cstheme="minorBidi"/>
                <w:b w:val="0"/>
                <w:bCs w:val="0"/>
                <w:caps w:val="0"/>
                <w:noProof/>
                <w:sz w:val="22"/>
                <w:szCs w:val="22"/>
                <w:lang w:eastAsia="en-US"/>
              </w:rPr>
            </w:pPr>
            <w:hyperlink w:anchor="_Toc523814328" w:history="1">
              <w:r w:rsidR="007D3E8E" w:rsidRPr="00CF7FB7">
                <w:rPr>
                  <w:rStyle w:val="Hyperlink"/>
                  <w:noProof/>
                  <w:lang w:bidi="ar-DZ"/>
                </w:rPr>
                <w:t>7</w:t>
              </w:r>
              <w:r w:rsidR="007D3E8E">
                <w:rPr>
                  <w:rFonts w:asciiTheme="minorHAnsi" w:eastAsiaTheme="minorEastAsia" w:hAnsiTheme="minorHAnsi" w:cstheme="minorBidi"/>
                  <w:b w:val="0"/>
                  <w:bCs w:val="0"/>
                  <w:caps w:val="0"/>
                  <w:noProof/>
                  <w:sz w:val="22"/>
                  <w:szCs w:val="22"/>
                  <w:lang w:eastAsia="en-US"/>
                </w:rPr>
                <w:tab/>
              </w:r>
              <w:r w:rsidR="007D3E8E" w:rsidRPr="00CF7FB7">
                <w:rPr>
                  <w:rStyle w:val="Hyperlink"/>
                  <w:noProof/>
                  <w:lang w:bidi="ar-DZ"/>
                </w:rPr>
                <w:t>Conformance</w:t>
              </w:r>
              <w:r w:rsidR="007D3E8E">
                <w:rPr>
                  <w:noProof/>
                  <w:webHidden/>
                </w:rPr>
                <w:tab/>
              </w:r>
              <w:r w:rsidR="007D3E8E">
                <w:rPr>
                  <w:noProof/>
                  <w:webHidden/>
                </w:rPr>
                <w:fldChar w:fldCharType="begin"/>
              </w:r>
              <w:r w:rsidR="007D3E8E">
                <w:rPr>
                  <w:noProof/>
                  <w:webHidden/>
                </w:rPr>
                <w:instrText xml:space="preserve"> PAGEREF _Toc523814328 \h </w:instrText>
              </w:r>
              <w:r w:rsidR="007D3E8E">
                <w:rPr>
                  <w:noProof/>
                  <w:webHidden/>
                </w:rPr>
              </w:r>
              <w:r w:rsidR="007D3E8E">
                <w:rPr>
                  <w:noProof/>
                  <w:webHidden/>
                </w:rPr>
                <w:fldChar w:fldCharType="separate"/>
              </w:r>
              <w:r w:rsidR="007D3E8E">
                <w:rPr>
                  <w:noProof/>
                  <w:webHidden/>
                </w:rPr>
                <w:t>7</w:t>
              </w:r>
              <w:r w:rsidR="007D3E8E">
                <w:rPr>
                  <w:noProof/>
                  <w:webHidden/>
                </w:rPr>
                <w:fldChar w:fldCharType="end"/>
              </w:r>
            </w:hyperlink>
          </w:p>
          <w:p w14:paraId="26ABF301" w14:textId="6C1D5C51" w:rsidR="007D3E8E" w:rsidRDefault="00380777">
            <w:pPr>
              <w:pStyle w:val="TOC2"/>
              <w:tabs>
                <w:tab w:val="left" w:pos="720"/>
                <w:tab w:val="right" w:leader="dot" w:pos="9629"/>
              </w:tabs>
              <w:rPr>
                <w:rFonts w:asciiTheme="minorHAnsi" w:eastAsiaTheme="minorEastAsia" w:hAnsiTheme="minorHAnsi" w:cstheme="minorBidi"/>
                <w:smallCaps w:val="0"/>
                <w:noProof/>
                <w:sz w:val="22"/>
                <w:szCs w:val="22"/>
                <w:lang w:eastAsia="en-US"/>
              </w:rPr>
            </w:pPr>
            <w:hyperlink w:anchor="_Toc523814329" w:history="1">
              <w:r w:rsidR="007D3E8E" w:rsidRPr="00CF7FB7">
                <w:rPr>
                  <w:rStyle w:val="Hyperlink"/>
                  <w:noProof/>
                  <w:lang w:bidi="ar-DZ"/>
                </w:rPr>
                <w:t>7.1</w:t>
              </w:r>
              <w:r w:rsidR="007D3E8E">
                <w:rPr>
                  <w:rFonts w:asciiTheme="minorHAnsi" w:eastAsiaTheme="minorEastAsia" w:hAnsiTheme="minorHAnsi" w:cstheme="minorBidi"/>
                  <w:smallCaps w:val="0"/>
                  <w:noProof/>
                  <w:sz w:val="22"/>
                  <w:szCs w:val="22"/>
                  <w:lang w:eastAsia="en-US"/>
                </w:rPr>
                <w:tab/>
              </w:r>
              <w:r w:rsidR="007D3E8E" w:rsidRPr="00CF7FB7">
                <w:rPr>
                  <w:rStyle w:val="Hyperlink"/>
                  <w:noProof/>
                  <w:lang w:bidi="ar-DZ"/>
                </w:rPr>
                <w:t>Directions</w:t>
              </w:r>
              <w:r w:rsidR="007D3E8E">
                <w:rPr>
                  <w:noProof/>
                  <w:webHidden/>
                </w:rPr>
                <w:tab/>
              </w:r>
              <w:r w:rsidR="007D3E8E">
                <w:rPr>
                  <w:noProof/>
                  <w:webHidden/>
                </w:rPr>
                <w:fldChar w:fldCharType="begin"/>
              </w:r>
              <w:r w:rsidR="007D3E8E">
                <w:rPr>
                  <w:noProof/>
                  <w:webHidden/>
                </w:rPr>
                <w:instrText xml:space="preserve"> PAGEREF _Toc523814329 \h </w:instrText>
              </w:r>
              <w:r w:rsidR="007D3E8E">
                <w:rPr>
                  <w:noProof/>
                  <w:webHidden/>
                </w:rPr>
              </w:r>
              <w:r w:rsidR="007D3E8E">
                <w:rPr>
                  <w:noProof/>
                  <w:webHidden/>
                </w:rPr>
                <w:fldChar w:fldCharType="separate"/>
              </w:r>
              <w:r w:rsidR="007D3E8E">
                <w:rPr>
                  <w:noProof/>
                  <w:webHidden/>
                </w:rPr>
                <w:t>7</w:t>
              </w:r>
              <w:r w:rsidR="007D3E8E">
                <w:rPr>
                  <w:noProof/>
                  <w:webHidden/>
                </w:rPr>
                <w:fldChar w:fldCharType="end"/>
              </w:r>
            </w:hyperlink>
          </w:p>
          <w:p w14:paraId="2D962C3B" w14:textId="5424F0A3" w:rsidR="007D3E8E" w:rsidRDefault="00380777">
            <w:pPr>
              <w:pStyle w:val="TOC2"/>
              <w:tabs>
                <w:tab w:val="left" w:pos="720"/>
                <w:tab w:val="right" w:leader="dot" w:pos="9629"/>
              </w:tabs>
              <w:rPr>
                <w:rFonts w:asciiTheme="minorHAnsi" w:eastAsiaTheme="minorEastAsia" w:hAnsiTheme="minorHAnsi" w:cstheme="minorBidi"/>
                <w:smallCaps w:val="0"/>
                <w:noProof/>
                <w:sz w:val="22"/>
                <w:szCs w:val="22"/>
                <w:lang w:eastAsia="en-US"/>
              </w:rPr>
            </w:pPr>
            <w:hyperlink w:anchor="_Toc523814330" w:history="1">
              <w:r w:rsidR="007D3E8E" w:rsidRPr="00CF7FB7">
                <w:rPr>
                  <w:rStyle w:val="Hyperlink"/>
                  <w:noProof/>
                  <w:lang w:bidi="ar-DZ"/>
                </w:rPr>
                <w:t>7.2</w:t>
              </w:r>
              <w:r w:rsidR="007D3E8E">
                <w:rPr>
                  <w:rFonts w:asciiTheme="minorHAnsi" w:eastAsiaTheme="minorEastAsia" w:hAnsiTheme="minorHAnsi" w:cstheme="minorBidi"/>
                  <w:smallCaps w:val="0"/>
                  <w:noProof/>
                  <w:sz w:val="22"/>
                  <w:szCs w:val="22"/>
                  <w:lang w:eastAsia="en-US"/>
                </w:rPr>
                <w:tab/>
              </w:r>
              <w:r w:rsidR="007D3E8E" w:rsidRPr="00CF7FB7">
                <w:rPr>
                  <w:rStyle w:val="Hyperlink"/>
                  <w:noProof/>
                  <w:lang w:bidi="ar-DZ"/>
                </w:rPr>
                <w:t>Components of an audio instruction</w:t>
              </w:r>
              <w:r w:rsidR="007D3E8E">
                <w:rPr>
                  <w:noProof/>
                  <w:webHidden/>
                </w:rPr>
                <w:tab/>
              </w:r>
              <w:r w:rsidR="007D3E8E">
                <w:rPr>
                  <w:noProof/>
                  <w:webHidden/>
                </w:rPr>
                <w:fldChar w:fldCharType="begin"/>
              </w:r>
              <w:r w:rsidR="007D3E8E">
                <w:rPr>
                  <w:noProof/>
                  <w:webHidden/>
                </w:rPr>
                <w:instrText xml:space="preserve"> PAGEREF _Toc523814330 \h </w:instrText>
              </w:r>
              <w:r w:rsidR="007D3E8E">
                <w:rPr>
                  <w:noProof/>
                  <w:webHidden/>
                </w:rPr>
              </w:r>
              <w:r w:rsidR="007D3E8E">
                <w:rPr>
                  <w:noProof/>
                  <w:webHidden/>
                </w:rPr>
                <w:fldChar w:fldCharType="separate"/>
              </w:r>
              <w:r w:rsidR="007D3E8E">
                <w:rPr>
                  <w:noProof/>
                  <w:webHidden/>
                </w:rPr>
                <w:t>7</w:t>
              </w:r>
              <w:r w:rsidR="007D3E8E">
                <w:rPr>
                  <w:noProof/>
                  <w:webHidden/>
                </w:rPr>
                <w:fldChar w:fldCharType="end"/>
              </w:r>
            </w:hyperlink>
          </w:p>
          <w:p w14:paraId="752B961E" w14:textId="1D7E6D67" w:rsidR="007D3E8E" w:rsidRDefault="00380777">
            <w:pPr>
              <w:pStyle w:val="TOC2"/>
              <w:tabs>
                <w:tab w:val="left" w:pos="720"/>
                <w:tab w:val="right" w:leader="dot" w:pos="9629"/>
              </w:tabs>
              <w:rPr>
                <w:rFonts w:asciiTheme="minorHAnsi" w:eastAsiaTheme="minorEastAsia" w:hAnsiTheme="minorHAnsi" w:cstheme="minorBidi"/>
                <w:smallCaps w:val="0"/>
                <w:noProof/>
                <w:sz w:val="22"/>
                <w:szCs w:val="22"/>
                <w:lang w:eastAsia="en-US"/>
              </w:rPr>
            </w:pPr>
            <w:hyperlink w:anchor="_Toc523814331" w:history="1">
              <w:r w:rsidR="007D3E8E" w:rsidRPr="00CF7FB7">
                <w:rPr>
                  <w:rStyle w:val="Hyperlink"/>
                  <w:noProof/>
                  <w:lang w:bidi="ar-DZ"/>
                </w:rPr>
                <w:t>7.3</w:t>
              </w:r>
              <w:r w:rsidR="007D3E8E">
                <w:rPr>
                  <w:rFonts w:asciiTheme="minorHAnsi" w:eastAsiaTheme="minorEastAsia" w:hAnsiTheme="minorHAnsi" w:cstheme="minorBidi"/>
                  <w:smallCaps w:val="0"/>
                  <w:noProof/>
                  <w:sz w:val="22"/>
                  <w:szCs w:val="22"/>
                  <w:lang w:eastAsia="en-US"/>
                </w:rPr>
                <w:tab/>
              </w:r>
              <w:r w:rsidR="007D3E8E" w:rsidRPr="00CF7FB7">
                <w:rPr>
                  <w:rStyle w:val="Hyperlink"/>
                  <w:noProof/>
                  <w:lang w:bidi="ar-DZ"/>
                </w:rPr>
                <w:t>Specific features, landmarks and objects</w:t>
              </w:r>
              <w:r w:rsidR="007D3E8E">
                <w:rPr>
                  <w:noProof/>
                  <w:webHidden/>
                </w:rPr>
                <w:tab/>
              </w:r>
              <w:r w:rsidR="007D3E8E">
                <w:rPr>
                  <w:noProof/>
                  <w:webHidden/>
                </w:rPr>
                <w:fldChar w:fldCharType="begin"/>
              </w:r>
              <w:r w:rsidR="007D3E8E">
                <w:rPr>
                  <w:noProof/>
                  <w:webHidden/>
                </w:rPr>
                <w:instrText xml:space="preserve"> PAGEREF _Toc523814331 \h </w:instrText>
              </w:r>
              <w:r w:rsidR="007D3E8E">
                <w:rPr>
                  <w:noProof/>
                  <w:webHidden/>
                </w:rPr>
              </w:r>
              <w:r w:rsidR="007D3E8E">
                <w:rPr>
                  <w:noProof/>
                  <w:webHidden/>
                </w:rPr>
                <w:fldChar w:fldCharType="separate"/>
              </w:r>
              <w:r w:rsidR="007D3E8E">
                <w:rPr>
                  <w:noProof/>
                  <w:webHidden/>
                </w:rPr>
                <w:t>7</w:t>
              </w:r>
              <w:r w:rsidR="007D3E8E">
                <w:rPr>
                  <w:noProof/>
                  <w:webHidden/>
                </w:rPr>
                <w:fldChar w:fldCharType="end"/>
              </w:r>
            </w:hyperlink>
          </w:p>
          <w:p w14:paraId="242AF011" w14:textId="787C86AB" w:rsidR="007D3E8E" w:rsidRDefault="00380777">
            <w:pPr>
              <w:pStyle w:val="TOC2"/>
              <w:tabs>
                <w:tab w:val="left" w:pos="720"/>
                <w:tab w:val="right" w:leader="dot" w:pos="9629"/>
              </w:tabs>
              <w:rPr>
                <w:rFonts w:asciiTheme="minorHAnsi" w:eastAsiaTheme="minorEastAsia" w:hAnsiTheme="minorHAnsi" w:cstheme="minorBidi"/>
                <w:smallCaps w:val="0"/>
                <w:noProof/>
                <w:sz w:val="22"/>
                <w:szCs w:val="22"/>
                <w:lang w:eastAsia="en-US"/>
              </w:rPr>
            </w:pPr>
            <w:hyperlink w:anchor="_Toc523814332" w:history="1">
              <w:r w:rsidR="007D3E8E" w:rsidRPr="00CF7FB7">
                <w:rPr>
                  <w:rStyle w:val="Hyperlink"/>
                  <w:noProof/>
                  <w:lang w:bidi="ar-DZ"/>
                </w:rPr>
                <w:t>7.4</w:t>
              </w:r>
              <w:r w:rsidR="007D3E8E">
                <w:rPr>
                  <w:rFonts w:asciiTheme="minorHAnsi" w:eastAsiaTheme="minorEastAsia" w:hAnsiTheme="minorHAnsi" w:cstheme="minorBidi"/>
                  <w:smallCaps w:val="0"/>
                  <w:noProof/>
                  <w:sz w:val="22"/>
                  <w:szCs w:val="22"/>
                  <w:lang w:eastAsia="en-US"/>
                </w:rPr>
                <w:tab/>
              </w:r>
              <w:r w:rsidR="007D3E8E" w:rsidRPr="00CF7FB7">
                <w:rPr>
                  <w:rStyle w:val="Hyperlink"/>
                  <w:noProof/>
                  <w:lang w:bidi="ar-DZ"/>
                </w:rPr>
                <w:t>Railway stations</w:t>
              </w:r>
              <w:r w:rsidR="007D3E8E">
                <w:rPr>
                  <w:noProof/>
                  <w:webHidden/>
                </w:rPr>
                <w:tab/>
              </w:r>
              <w:r w:rsidR="007D3E8E">
                <w:rPr>
                  <w:noProof/>
                  <w:webHidden/>
                </w:rPr>
                <w:fldChar w:fldCharType="begin"/>
              </w:r>
              <w:r w:rsidR="007D3E8E">
                <w:rPr>
                  <w:noProof/>
                  <w:webHidden/>
                </w:rPr>
                <w:instrText xml:space="preserve"> PAGEREF _Toc523814332 \h </w:instrText>
              </w:r>
              <w:r w:rsidR="007D3E8E">
                <w:rPr>
                  <w:noProof/>
                  <w:webHidden/>
                </w:rPr>
              </w:r>
              <w:r w:rsidR="007D3E8E">
                <w:rPr>
                  <w:noProof/>
                  <w:webHidden/>
                </w:rPr>
                <w:fldChar w:fldCharType="separate"/>
              </w:r>
              <w:r w:rsidR="007D3E8E">
                <w:rPr>
                  <w:noProof/>
                  <w:webHidden/>
                </w:rPr>
                <w:t>11</w:t>
              </w:r>
              <w:r w:rsidR="007D3E8E">
                <w:rPr>
                  <w:noProof/>
                  <w:webHidden/>
                </w:rPr>
                <w:fldChar w:fldCharType="end"/>
              </w:r>
            </w:hyperlink>
          </w:p>
          <w:p w14:paraId="1E4876B2" w14:textId="3C41F084" w:rsidR="007D3E8E" w:rsidRDefault="00380777">
            <w:pPr>
              <w:pStyle w:val="TOC2"/>
              <w:tabs>
                <w:tab w:val="left" w:pos="720"/>
                <w:tab w:val="right" w:leader="dot" w:pos="9629"/>
              </w:tabs>
              <w:rPr>
                <w:rFonts w:asciiTheme="minorHAnsi" w:eastAsiaTheme="minorEastAsia" w:hAnsiTheme="minorHAnsi" w:cstheme="minorBidi"/>
                <w:smallCaps w:val="0"/>
                <w:noProof/>
                <w:sz w:val="22"/>
                <w:szCs w:val="22"/>
                <w:lang w:eastAsia="en-US"/>
              </w:rPr>
            </w:pPr>
            <w:hyperlink w:anchor="_Toc523814333" w:history="1">
              <w:r w:rsidR="007D3E8E" w:rsidRPr="00CF7FB7">
                <w:rPr>
                  <w:rStyle w:val="Hyperlink"/>
                  <w:noProof/>
                  <w:lang w:bidi="ar-DZ"/>
                </w:rPr>
                <w:t>7.5</w:t>
              </w:r>
              <w:r w:rsidR="007D3E8E">
                <w:rPr>
                  <w:rFonts w:asciiTheme="minorHAnsi" w:eastAsiaTheme="minorEastAsia" w:hAnsiTheme="minorHAnsi" w:cstheme="minorBidi"/>
                  <w:smallCaps w:val="0"/>
                  <w:noProof/>
                  <w:sz w:val="22"/>
                  <w:szCs w:val="22"/>
                  <w:lang w:eastAsia="en-US"/>
                </w:rPr>
                <w:tab/>
              </w:r>
              <w:r w:rsidR="007D3E8E" w:rsidRPr="00CF7FB7">
                <w:rPr>
                  <w:rStyle w:val="Hyperlink"/>
                  <w:noProof/>
                  <w:lang w:bidi="ar-DZ"/>
                </w:rPr>
                <w:t>Mobile application features</w:t>
              </w:r>
              <w:r w:rsidR="007D3E8E">
                <w:rPr>
                  <w:noProof/>
                  <w:webHidden/>
                </w:rPr>
                <w:tab/>
              </w:r>
              <w:r w:rsidR="007D3E8E">
                <w:rPr>
                  <w:noProof/>
                  <w:webHidden/>
                </w:rPr>
                <w:fldChar w:fldCharType="begin"/>
              </w:r>
              <w:r w:rsidR="007D3E8E">
                <w:rPr>
                  <w:noProof/>
                  <w:webHidden/>
                </w:rPr>
                <w:instrText xml:space="preserve"> PAGEREF _Toc523814333 \h </w:instrText>
              </w:r>
              <w:r w:rsidR="007D3E8E">
                <w:rPr>
                  <w:noProof/>
                  <w:webHidden/>
                </w:rPr>
              </w:r>
              <w:r w:rsidR="007D3E8E">
                <w:rPr>
                  <w:noProof/>
                  <w:webHidden/>
                </w:rPr>
                <w:fldChar w:fldCharType="separate"/>
              </w:r>
              <w:r w:rsidR="007D3E8E">
                <w:rPr>
                  <w:noProof/>
                  <w:webHidden/>
                </w:rPr>
                <w:t>12</w:t>
              </w:r>
              <w:r w:rsidR="007D3E8E">
                <w:rPr>
                  <w:noProof/>
                  <w:webHidden/>
                </w:rPr>
                <w:fldChar w:fldCharType="end"/>
              </w:r>
            </w:hyperlink>
          </w:p>
          <w:p w14:paraId="5CFE5F2F" w14:textId="14E09730" w:rsidR="007D3E8E" w:rsidRDefault="00380777">
            <w:pPr>
              <w:pStyle w:val="TOC1"/>
              <w:tabs>
                <w:tab w:val="right" w:leader="dot" w:pos="9629"/>
              </w:tabs>
              <w:rPr>
                <w:rFonts w:asciiTheme="minorHAnsi" w:eastAsiaTheme="minorEastAsia" w:hAnsiTheme="minorHAnsi" w:cstheme="minorBidi"/>
                <w:b w:val="0"/>
                <w:bCs w:val="0"/>
                <w:caps w:val="0"/>
                <w:noProof/>
                <w:sz w:val="22"/>
                <w:szCs w:val="22"/>
                <w:lang w:eastAsia="en-US"/>
              </w:rPr>
            </w:pPr>
            <w:hyperlink w:anchor="_Toc523814334" w:history="1">
              <w:r w:rsidR="007D3E8E" w:rsidRPr="00CF7FB7">
                <w:rPr>
                  <w:rStyle w:val="Hyperlink"/>
                  <w:noProof/>
                  <w:lang w:bidi="ar-DZ"/>
                </w:rPr>
                <w:t>Appendix I  ITU-T F.921 conformance checklist</w:t>
              </w:r>
              <w:r w:rsidR="007D3E8E">
                <w:rPr>
                  <w:noProof/>
                  <w:webHidden/>
                </w:rPr>
                <w:tab/>
              </w:r>
              <w:r w:rsidR="007D3E8E">
                <w:rPr>
                  <w:noProof/>
                  <w:webHidden/>
                </w:rPr>
                <w:fldChar w:fldCharType="begin"/>
              </w:r>
              <w:r w:rsidR="007D3E8E">
                <w:rPr>
                  <w:noProof/>
                  <w:webHidden/>
                </w:rPr>
                <w:instrText xml:space="preserve"> PAGEREF _Toc523814334 \h </w:instrText>
              </w:r>
              <w:r w:rsidR="007D3E8E">
                <w:rPr>
                  <w:noProof/>
                  <w:webHidden/>
                </w:rPr>
              </w:r>
              <w:r w:rsidR="007D3E8E">
                <w:rPr>
                  <w:noProof/>
                  <w:webHidden/>
                </w:rPr>
                <w:fldChar w:fldCharType="separate"/>
              </w:r>
              <w:r w:rsidR="007D3E8E">
                <w:rPr>
                  <w:noProof/>
                  <w:webHidden/>
                </w:rPr>
                <w:t>13</w:t>
              </w:r>
              <w:r w:rsidR="007D3E8E">
                <w:rPr>
                  <w:noProof/>
                  <w:webHidden/>
                </w:rPr>
                <w:fldChar w:fldCharType="end"/>
              </w:r>
            </w:hyperlink>
          </w:p>
          <w:p w14:paraId="259663B8" w14:textId="02BBE2EA" w:rsidR="007D3E8E" w:rsidRDefault="00380777">
            <w:pPr>
              <w:pStyle w:val="TOC2"/>
              <w:tabs>
                <w:tab w:val="left" w:pos="720"/>
                <w:tab w:val="right" w:leader="dot" w:pos="9629"/>
              </w:tabs>
              <w:rPr>
                <w:rFonts w:asciiTheme="minorHAnsi" w:eastAsiaTheme="minorEastAsia" w:hAnsiTheme="minorHAnsi" w:cstheme="minorBidi"/>
                <w:smallCaps w:val="0"/>
                <w:noProof/>
                <w:sz w:val="22"/>
                <w:szCs w:val="22"/>
                <w:lang w:eastAsia="en-US"/>
              </w:rPr>
            </w:pPr>
            <w:hyperlink w:anchor="_Toc523814335" w:history="1">
              <w:r w:rsidR="007D3E8E" w:rsidRPr="00CF7FB7">
                <w:rPr>
                  <w:rStyle w:val="Hyperlink"/>
                  <w:noProof/>
                  <w:lang w:bidi="ar-DZ"/>
                </w:rPr>
                <w:t>I.1</w:t>
              </w:r>
              <w:r w:rsidR="007D3E8E">
                <w:rPr>
                  <w:rFonts w:asciiTheme="minorHAnsi" w:eastAsiaTheme="minorEastAsia" w:hAnsiTheme="minorHAnsi" w:cstheme="minorBidi"/>
                  <w:smallCaps w:val="0"/>
                  <w:noProof/>
                  <w:sz w:val="22"/>
                  <w:szCs w:val="22"/>
                  <w:lang w:eastAsia="en-US"/>
                </w:rPr>
                <w:tab/>
              </w:r>
              <w:r w:rsidR="007D3E8E" w:rsidRPr="00CF7FB7">
                <w:rPr>
                  <w:rStyle w:val="Hyperlink"/>
                  <w:noProof/>
                  <w:lang w:bidi="ar-DZ"/>
                </w:rPr>
                <w:t>Format of provision of directions checklist</w:t>
              </w:r>
              <w:r w:rsidR="007D3E8E">
                <w:rPr>
                  <w:noProof/>
                  <w:webHidden/>
                </w:rPr>
                <w:tab/>
              </w:r>
              <w:r w:rsidR="007D3E8E">
                <w:rPr>
                  <w:noProof/>
                  <w:webHidden/>
                </w:rPr>
                <w:fldChar w:fldCharType="begin"/>
              </w:r>
              <w:r w:rsidR="007D3E8E">
                <w:rPr>
                  <w:noProof/>
                  <w:webHidden/>
                </w:rPr>
                <w:instrText xml:space="preserve"> PAGEREF _Toc523814335 \h </w:instrText>
              </w:r>
              <w:r w:rsidR="007D3E8E">
                <w:rPr>
                  <w:noProof/>
                  <w:webHidden/>
                </w:rPr>
              </w:r>
              <w:r w:rsidR="007D3E8E">
                <w:rPr>
                  <w:noProof/>
                  <w:webHidden/>
                </w:rPr>
                <w:fldChar w:fldCharType="separate"/>
              </w:r>
              <w:r w:rsidR="007D3E8E">
                <w:rPr>
                  <w:noProof/>
                  <w:webHidden/>
                </w:rPr>
                <w:t>13</w:t>
              </w:r>
              <w:r w:rsidR="007D3E8E">
                <w:rPr>
                  <w:noProof/>
                  <w:webHidden/>
                </w:rPr>
                <w:fldChar w:fldCharType="end"/>
              </w:r>
            </w:hyperlink>
          </w:p>
          <w:p w14:paraId="157C54ED" w14:textId="1134C6E5" w:rsidR="007D3E8E" w:rsidRDefault="00380777">
            <w:pPr>
              <w:pStyle w:val="TOC2"/>
              <w:tabs>
                <w:tab w:val="left" w:pos="720"/>
                <w:tab w:val="right" w:leader="dot" w:pos="9629"/>
              </w:tabs>
              <w:rPr>
                <w:rFonts w:asciiTheme="minorHAnsi" w:eastAsiaTheme="minorEastAsia" w:hAnsiTheme="minorHAnsi" w:cstheme="minorBidi"/>
                <w:smallCaps w:val="0"/>
                <w:noProof/>
                <w:sz w:val="22"/>
                <w:szCs w:val="22"/>
                <w:lang w:eastAsia="en-US"/>
              </w:rPr>
            </w:pPr>
            <w:hyperlink w:anchor="_Toc523814336" w:history="1">
              <w:r w:rsidR="007D3E8E" w:rsidRPr="00CF7FB7">
                <w:rPr>
                  <w:rStyle w:val="Hyperlink"/>
                  <w:noProof/>
                  <w:lang w:bidi="ar-DZ"/>
                </w:rPr>
                <w:t>I.2</w:t>
              </w:r>
              <w:r w:rsidR="007D3E8E">
                <w:rPr>
                  <w:rFonts w:asciiTheme="minorHAnsi" w:eastAsiaTheme="minorEastAsia" w:hAnsiTheme="minorHAnsi" w:cstheme="minorBidi"/>
                  <w:smallCaps w:val="0"/>
                  <w:noProof/>
                  <w:sz w:val="22"/>
                  <w:szCs w:val="22"/>
                  <w:lang w:eastAsia="en-US"/>
                </w:rPr>
                <w:tab/>
              </w:r>
              <w:r w:rsidR="007D3E8E" w:rsidRPr="00CF7FB7">
                <w:rPr>
                  <w:rStyle w:val="Hyperlink"/>
                  <w:noProof/>
                  <w:lang w:bidi="ar-DZ"/>
                </w:rPr>
                <w:t>Components of an audio instruction checklist</w:t>
              </w:r>
              <w:r w:rsidR="007D3E8E">
                <w:rPr>
                  <w:noProof/>
                  <w:webHidden/>
                </w:rPr>
                <w:tab/>
              </w:r>
              <w:r w:rsidR="007D3E8E">
                <w:rPr>
                  <w:noProof/>
                  <w:webHidden/>
                </w:rPr>
                <w:fldChar w:fldCharType="begin"/>
              </w:r>
              <w:r w:rsidR="007D3E8E">
                <w:rPr>
                  <w:noProof/>
                  <w:webHidden/>
                </w:rPr>
                <w:instrText xml:space="preserve"> PAGEREF _Toc523814336 \h </w:instrText>
              </w:r>
              <w:r w:rsidR="007D3E8E">
                <w:rPr>
                  <w:noProof/>
                  <w:webHidden/>
                </w:rPr>
              </w:r>
              <w:r w:rsidR="007D3E8E">
                <w:rPr>
                  <w:noProof/>
                  <w:webHidden/>
                </w:rPr>
                <w:fldChar w:fldCharType="separate"/>
              </w:r>
              <w:r w:rsidR="007D3E8E">
                <w:rPr>
                  <w:noProof/>
                  <w:webHidden/>
                </w:rPr>
                <w:t>13</w:t>
              </w:r>
              <w:r w:rsidR="007D3E8E">
                <w:rPr>
                  <w:noProof/>
                  <w:webHidden/>
                </w:rPr>
                <w:fldChar w:fldCharType="end"/>
              </w:r>
            </w:hyperlink>
          </w:p>
          <w:p w14:paraId="5DD2BBB9" w14:textId="07F0219F" w:rsidR="007D3E8E" w:rsidRDefault="00380777">
            <w:pPr>
              <w:pStyle w:val="TOC2"/>
              <w:tabs>
                <w:tab w:val="left" w:pos="720"/>
                <w:tab w:val="right" w:leader="dot" w:pos="9629"/>
              </w:tabs>
              <w:rPr>
                <w:rFonts w:asciiTheme="minorHAnsi" w:eastAsiaTheme="minorEastAsia" w:hAnsiTheme="minorHAnsi" w:cstheme="minorBidi"/>
                <w:smallCaps w:val="0"/>
                <w:noProof/>
                <w:sz w:val="22"/>
                <w:szCs w:val="22"/>
                <w:lang w:eastAsia="en-US"/>
              </w:rPr>
            </w:pPr>
            <w:hyperlink w:anchor="_Toc523814337" w:history="1">
              <w:r w:rsidR="007D3E8E" w:rsidRPr="00CF7FB7">
                <w:rPr>
                  <w:rStyle w:val="Hyperlink"/>
                  <w:noProof/>
                  <w:lang w:bidi="ar-DZ"/>
                </w:rPr>
                <w:t>I.3</w:t>
              </w:r>
              <w:r w:rsidR="007D3E8E">
                <w:rPr>
                  <w:rFonts w:asciiTheme="minorHAnsi" w:eastAsiaTheme="minorEastAsia" w:hAnsiTheme="minorHAnsi" w:cstheme="minorBidi"/>
                  <w:smallCaps w:val="0"/>
                  <w:noProof/>
                  <w:sz w:val="22"/>
                  <w:szCs w:val="22"/>
                  <w:lang w:eastAsia="en-US"/>
                </w:rPr>
                <w:tab/>
              </w:r>
              <w:r w:rsidR="007D3E8E" w:rsidRPr="00CF7FB7">
                <w:rPr>
                  <w:rStyle w:val="Hyperlink"/>
                  <w:noProof/>
                  <w:lang w:bidi="ar-DZ"/>
                </w:rPr>
                <w:t xml:space="preserve">Audio instructions </w:t>
              </w:r>
              <w:r w:rsidR="007D3E8E" w:rsidRPr="00CF7FB7">
                <w:rPr>
                  <w:rStyle w:val="Hyperlink"/>
                  <w:noProof/>
                </w:rPr>
                <w:t>to be provided at specific landmarks, features and objects</w:t>
              </w:r>
              <w:r w:rsidR="007D3E8E" w:rsidRPr="00CF7FB7">
                <w:rPr>
                  <w:rStyle w:val="Hyperlink"/>
                  <w:noProof/>
                  <w:lang w:bidi="ar-DZ"/>
                </w:rPr>
                <w:t xml:space="preserve"> checklist</w:t>
              </w:r>
              <w:r w:rsidR="007D3E8E">
                <w:rPr>
                  <w:noProof/>
                  <w:webHidden/>
                </w:rPr>
                <w:tab/>
              </w:r>
              <w:r w:rsidR="007D3E8E">
                <w:rPr>
                  <w:noProof/>
                  <w:webHidden/>
                </w:rPr>
                <w:fldChar w:fldCharType="begin"/>
              </w:r>
              <w:r w:rsidR="007D3E8E">
                <w:rPr>
                  <w:noProof/>
                  <w:webHidden/>
                </w:rPr>
                <w:instrText xml:space="preserve"> PAGEREF _Toc523814337 \h </w:instrText>
              </w:r>
              <w:r w:rsidR="007D3E8E">
                <w:rPr>
                  <w:noProof/>
                  <w:webHidden/>
                </w:rPr>
              </w:r>
              <w:r w:rsidR="007D3E8E">
                <w:rPr>
                  <w:noProof/>
                  <w:webHidden/>
                </w:rPr>
                <w:fldChar w:fldCharType="separate"/>
              </w:r>
              <w:r w:rsidR="007D3E8E">
                <w:rPr>
                  <w:noProof/>
                  <w:webHidden/>
                </w:rPr>
                <w:t>13</w:t>
              </w:r>
              <w:r w:rsidR="007D3E8E">
                <w:rPr>
                  <w:noProof/>
                  <w:webHidden/>
                </w:rPr>
                <w:fldChar w:fldCharType="end"/>
              </w:r>
            </w:hyperlink>
          </w:p>
          <w:p w14:paraId="787887D0" w14:textId="2701BA52" w:rsidR="007D3E8E" w:rsidRDefault="00380777">
            <w:pPr>
              <w:pStyle w:val="TOC2"/>
              <w:tabs>
                <w:tab w:val="left" w:pos="720"/>
                <w:tab w:val="right" w:leader="dot" w:pos="9629"/>
              </w:tabs>
              <w:rPr>
                <w:rFonts w:asciiTheme="minorHAnsi" w:eastAsiaTheme="minorEastAsia" w:hAnsiTheme="minorHAnsi" w:cstheme="minorBidi"/>
                <w:smallCaps w:val="0"/>
                <w:noProof/>
                <w:sz w:val="22"/>
                <w:szCs w:val="22"/>
                <w:lang w:eastAsia="en-US"/>
              </w:rPr>
            </w:pPr>
            <w:hyperlink w:anchor="_Toc523814338" w:history="1">
              <w:r w:rsidR="007D3E8E" w:rsidRPr="00CF7FB7">
                <w:rPr>
                  <w:rStyle w:val="Hyperlink"/>
                  <w:noProof/>
                  <w:lang w:bidi="ar-DZ"/>
                </w:rPr>
                <w:t>I.4</w:t>
              </w:r>
              <w:r w:rsidR="007D3E8E">
                <w:rPr>
                  <w:rFonts w:asciiTheme="minorHAnsi" w:eastAsiaTheme="minorEastAsia" w:hAnsiTheme="minorHAnsi" w:cstheme="minorBidi"/>
                  <w:smallCaps w:val="0"/>
                  <w:noProof/>
                  <w:sz w:val="22"/>
                  <w:szCs w:val="22"/>
                  <w:lang w:eastAsia="en-US"/>
                </w:rPr>
                <w:tab/>
              </w:r>
              <w:r w:rsidR="007D3E8E" w:rsidRPr="00CF7FB7">
                <w:rPr>
                  <w:rStyle w:val="Hyperlink"/>
                  <w:noProof/>
                  <w:lang w:bidi="ar-DZ"/>
                </w:rPr>
                <w:t>Specifications of audio instructions provided at segments in railway stations</w:t>
              </w:r>
              <w:r w:rsidR="007D3E8E">
                <w:rPr>
                  <w:noProof/>
                  <w:webHidden/>
                </w:rPr>
                <w:tab/>
              </w:r>
              <w:r w:rsidR="007D3E8E">
                <w:rPr>
                  <w:noProof/>
                  <w:webHidden/>
                </w:rPr>
                <w:fldChar w:fldCharType="begin"/>
              </w:r>
              <w:r w:rsidR="007D3E8E">
                <w:rPr>
                  <w:noProof/>
                  <w:webHidden/>
                </w:rPr>
                <w:instrText xml:space="preserve"> PAGEREF _Toc523814338 \h </w:instrText>
              </w:r>
              <w:r w:rsidR="007D3E8E">
                <w:rPr>
                  <w:noProof/>
                  <w:webHidden/>
                </w:rPr>
              </w:r>
              <w:r w:rsidR="007D3E8E">
                <w:rPr>
                  <w:noProof/>
                  <w:webHidden/>
                </w:rPr>
                <w:fldChar w:fldCharType="separate"/>
              </w:r>
              <w:r w:rsidR="007D3E8E">
                <w:rPr>
                  <w:noProof/>
                  <w:webHidden/>
                </w:rPr>
                <w:t>17</w:t>
              </w:r>
              <w:r w:rsidR="007D3E8E">
                <w:rPr>
                  <w:noProof/>
                  <w:webHidden/>
                </w:rPr>
                <w:fldChar w:fldCharType="end"/>
              </w:r>
            </w:hyperlink>
          </w:p>
          <w:p w14:paraId="42FF2E13" w14:textId="698C65DE" w:rsidR="007D3E8E" w:rsidRDefault="00380777">
            <w:pPr>
              <w:pStyle w:val="TOC2"/>
              <w:tabs>
                <w:tab w:val="left" w:pos="720"/>
                <w:tab w:val="right" w:leader="dot" w:pos="9629"/>
              </w:tabs>
              <w:rPr>
                <w:rFonts w:asciiTheme="minorHAnsi" w:eastAsiaTheme="minorEastAsia" w:hAnsiTheme="minorHAnsi" w:cstheme="minorBidi"/>
                <w:smallCaps w:val="0"/>
                <w:noProof/>
                <w:sz w:val="22"/>
                <w:szCs w:val="22"/>
                <w:lang w:eastAsia="en-US"/>
              </w:rPr>
            </w:pPr>
            <w:hyperlink w:anchor="_Toc523814339" w:history="1">
              <w:r w:rsidR="007D3E8E" w:rsidRPr="00CF7FB7">
                <w:rPr>
                  <w:rStyle w:val="Hyperlink"/>
                  <w:noProof/>
                  <w:lang w:bidi="ar-DZ"/>
                </w:rPr>
                <w:t>I.5</w:t>
              </w:r>
              <w:r w:rsidR="007D3E8E">
                <w:rPr>
                  <w:rFonts w:asciiTheme="minorHAnsi" w:eastAsiaTheme="minorEastAsia" w:hAnsiTheme="minorHAnsi" w:cstheme="minorBidi"/>
                  <w:smallCaps w:val="0"/>
                  <w:noProof/>
                  <w:sz w:val="22"/>
                  <w:szCs w:val="22"/>
                  <w:lang w:eastAsia="en-US"/>
                </w:rPr>
                <w:tab/>
              </w:r>
              <w:r w:rsidR="007D3E8E" w:rsidRPr="00CF7FB7">
                <w:rPr>
                  <w:rStyle w:val="Hyperlink"/>
                  <w:noProof/>
                  <w:lang w:bidi="ar-DZ"/>
                </w:rPr>
                <w:t>Specifications of audio instruction communications from an IABNNS that are delivered through a mobile app checklist</w:t>
              </w:r>
              <w:r w:rsidR="007D3E8E">
                <w:rPr>
                  <w:noProof/>
                  <w:webHidden/>
                </w:rPr>
                <w:tab/>
              </w:r>
              <w:r w:rsidR="007D3E8E">
                <w:rPr>
                  <w:noProof/>
                  <w:webHidden/>
                </w:rPr>
                <w:fldChar w:fldCharType="begin"/>
              </w:r>
              <w:r w:rsidR="007D3E8E">
                <w:rPr>
                  <w:noProof/>
                  <w:webHidden/>
                </w:rPr>
                <w:instrText xml:space="preserve"> PAGEREF _Toc523814339 \h </w:instrText>
              </w:r>
              <w:r w:rsidR="007D3E8E">
                <w:rPr>
                  <w:noProof/>
                  <w:webHidden/>
                </w:rPr>
              </w:r>
              <w:r w:rsidR="007D3E8E">
                <w:rPr>
                  <w:noProof/>
                  <w:webHidden/>
                </w:rPr>
                <w:fldChar w:fldCharType="separate"/>
              </w:r>
              <w:r w:rsidR="007D3E8E">
                <w:rPr>
                  <w:noProof/>
                  <w:webHidden/>
                </w:rPr>
                <w:t>18</w:t>
              </w:r>
              <w:r w:rsidR="007D3E8E">
                <w:rPr>
                  <w:noProof/>
                  <w:webHidden/>
                </w:rPr>
                <w:fldChar w:fldCharType="end"/>
              </w:r>
            </w:hyperlink>
          </w:p>
          <w:p w14:paraId="21E7B9AC" w14:textId="78A3609D" w:rsidR="009635CB" w:rsidRPr="001A13D3" w:rsidRDefault="009635CB" w:rsidP="00EB6E2B">
            <w:pPr>
              <w:pStyle w:val="TableofFigures"/>
              <w:rPr>
                <w:rFonts w:eastAsia="Times New Roman"/>
              </w:rPr>
            </w:pPr>
            <w:r w:rsidRPr="001A13D3">
              <w:rPr>
                <w:rFonts w:eastAsia="Batang"/>
              </w:rPr>
              <w:fldChar w:fldCharType="end"/>
            </w:r>
          </w:p>
        </w:tc>
      </w:tr>
    </w:tbl>
    <w:p w14:paraId="6764C803" w14:textId="77777777" w:rsidR="009635CB" w:rsidRPr="001A13D3" w:rsidRDefault="009635CB" w:rsidP="00EB6E2B"/>
    <w:p w14:paraId="4C5FB9DA" w14:textId="77777777" w:rsidR="00B0551C" w:rsidRPr="00B0551C" w:rsidRDefault="00B0551C">
      <w:pPr>
        <w:spacing w:before="0"/>
      </w:pPr>
      <w:r>
        <w:rPr>
          <w:b/>
          <w:bCs/>
        </w:rPr>
        <w:br w:type="page"/>
      </w:r>
    </w:p>
    <w:p w14:paraId="205A068A" w14:textId="3B552456" w:rsidR="009635CB" w:rsidRPr="001A13D3" w:rsidRDefault="009635CB" w:rsidP="00EB6E2B">
      <w:pPr>
        <w:keepNext/>
        <w:jc w:val="center"/>
        <w:rPr>
          <w:b/>
          <w:bCs/>
        </w:rPr>
      </w:pPr>
      <w:r w:rsidRPr="001A13D3">
        <w:rPr>
          <w:b/>
          <w:bCs/>
        </w:rPr>
        <w:lastRenderedPageBreak/>
        <w:t>List of Tables</w:t>
      </w:r>
    </w:p>
    <w:tbl>
      <w:tblPr>
        <w:tblW w:w="9889" w:type="dxa"/>
        <w:tblLayout w:type="fixed"/>
        <w:tblLook w:val="04A0" w:firstRow="1" w:lastRow="0" w:firstColumn="1" w:lastColumn="0" w:noHBand="0" w:noVBand="1"/>
      </w:tblPr>
      <w:tblGrid>
        <w:gridCol w:w="9889"/>
      </w:tblGrid>
      <w:tr w:rsidR="009635CB" w:rsidRPr="001A13D3" w14:paraId="447EC60C" w14:textId="77777777" w:rsidTr="00EB6E2B">
        <w:trPr>
          <w:tblHeader/>
        </w:trPr>
        <w:tc>
          <w:tcPr>
            <w:tcW w:w="9889" w:type="dxa"/>
          </w:tcPr>
          <w:p w14:paraId="38B9A1BE" w14:textId="77777777" w:rsidR="009635CB" w:rsidRPr="001A13D3" w:rsidRDefault="009635CB" w:rsidP="00EB6E2B">
            <w:pPr>
              <w:pStyle w:val="toc0"/>
              <w:keepNext/>
            </w:pPr>
            <w:r w:rsidRPr="001A13D3">
              <w:tab/>
              <w:t>Page</w:t>
            </w:r>
          </w:p>
        </w:tc>
      </w:tr>
      <w:tr w:rsidR="009635CB" w:rsidRPr="001A13D3" w14:paraId="75B003E9" w14:textId="77777777" w:rsidTr="00EB6E2B">
        <w:tc>
          <w:tcPr>
            <w:tcW w:w="9889" w:type="dxa"/>
          </w:tcPr>
          <w:p w14:paraId="07ECEAC5" w14:textId="04D691F0" w:rsidR="007D3E8E" w:rsidRDefault="009635CB">
            <w:pPr>
              <w:pStyle w:val="TableofFigures"/>
              <w:rPr>
                <w:rFonts w:asciiTheme="minorHAnsi" w:eastAsiaTheme="minorEastAsia" w:hAnsiTheme="minorHAnsi" w:cstheme="minorBidi"/>
                <w:smallCaps w:val="0"/>
                <w:noProof/>
                <w:sz w:val="22"/>
                <w:szCs w:val="22"/>
                <w:lang w:val="en-US"/>
              </w:rPr>
            </w:pPr>
            <w:r w:rsidRPr="001A13D3">
              <w:rPr>
                <w:rFonts w:eastAsia="Times New Roman"/>
              </w:rPr>
              <w:fldChar w:fldCharType="begin"/>
            </w:r>
            <w:r w:rsidRPr="001A13D3">
              <w:rPr>
                <w:rFonts w:eastAsia="Times New Roman"/>
              </w:rPr>
              <w:instrText xml:space="preserve"> TOC \h \z \t "Table_No &amp; title" \c </w:instrText>
            </w:r>
            <w:r w:rsidRPr="001A13D3">
              <w:rPr>
                <w:rFonts w:eastAsia="Times New Roman"/>
              </w:rPr>
              <w:fldChar w:fldCharType="separate"/>
            </w:r>
            <w:hyperlink w:anchor="_Toc523814340" w:history="1">
              <w:r w:rsidR="007D3E8E" w:rsidRPr="0068185C">
                <w:rPr>
                  <w:rStyle w:val="Hyperlink"/>
                  <w:noProof/>
                  <w:lang w:bidi="ar-DZ"/>
                </w:rPr>
                <w:t>Table 7-1 – Checklist concerning the format of provision of directions</w:t>
              </w:r>
              <w:r w:rsidR="007D3E8E">
                <w:rPr>
                  <w:noProof/>
                  <w:webHidden/>
                </w:rPr>
                <w:tab/>
              </w:r>
              <w:r w:rsidR="007D3E8E">
                <w:rPr>
                  <w:noProof/>
                  <w:webHidden/>
                </w:rPr>
                <w:fldChar w:fldCharType="begin"/>
              </w:r>
              <w:r w:rsidR="007D3E8E">
                <w:rPr>
                  <w:noProof/>
                  <w:webHidden/>
                </w:rPr>
                <w:instrText xml:space="preserve"> PAGEREF _Toc523814340 \h </w:instrText>
              </w:r>
              <w:r w:rsidR="007D3E8E">
                <w:rPr>
                  <w:noProof/>
                  <w:webHidden/>
                </w:rPr>
              </w:r>
              <w:r w:rsidR="007D3E8E">
                <w:rPr>
                  <w:noProof/>
                  <w:webHidden/>
                </w:rPr>
                <w:fldChar w:fldCharType="separate"/>
              </w:r>
              <w:r w:rsidR="007D3E8E">
                <w:rPr>
                  <w:noProof/>
                  <w:webHidden/>
                </w:rPr>
                <w:t>7</w:t>
              </w:r>
              <w:r w:rsidR="007D3E8E">
                <w:rPr>
                  <w:noProof/>
                  <w:webHidden/>
                </w:rPr>
                <w:fldChar w:fldCharType="end"/>
              </w:r>
            </w:hyperlink>
          </w:p>
          <w:p w14:paraId="26F749A8" w14:textId="2058B7AA" w:rsidR="007D3E8E" w:rsidRDefault="00380777">
            <w:pPr>
              <w:pStyle w:val="TableofFigures"/>
              <w:rPr>
                <w:rFonts w:asciiTheme="minorHAnsi" w:eastAsiaTheme="minorEastAsia" w:hAnsiTheme="minorHAnsi" w:cstheme="minorBidi"/>
                <w:smallCaps w:val="0"/>
                <w:noProof/>
                <w:sz w:val="22"/>
                <w:szCs w:val="22"/>
                <w:lang w:val="en-US"/>
              </w:rPr>
            </w:pPr>
            <w:hyperlink w:anchor="_Toc523814341" w:history="1">
              <w:r w:rsidR="007D3E8E" w:rsidRPr="0068185C">
                <w:rPr>
                  <w:rStyle w:val="Hyperlink"/>
                  <w:noProof/>
                  <w:lang w:bidi="ar-DZ"/>
                </w:rPr>
                <w:t>Table 7-2 – Checklist concerning components of an audio instruction</w:t>
              </w:r>
              <w:r w:rsidR="007D3E8E">
                <w:rPr>
                  <w:noProof/>
                  <w:webHidden/>
                </w:rPr>
                <w:tab/>
              </w:r>
              <w:r w:rsidR="007D3E8E">
                <w:rPr>
                  <w:noProof/>
                  <w:webHidden/>
                </w:rPr>
                <w:fldChar w:fldCharType="begin"/>
              </w:r>
              <w:r w:rsidR="007D3E8E">
                <w:rPr>
                  <w:noProof/>
                  <w:webHidden/>
                </w:rPr>
                <w:instrText xml:space="preserve"> PAGEREF _Toc523814341 \h </w:instrText>
              </w:r>
              <w:r w:rsidR="007D3E8E">
                <w:rPr>
                  <w:noProof/>
                  <w:webHidden/>
                </w:rPr>
              </w:r>
              <w:r w:rsidR="007D3E8E">
                <w:rPr>
                  <w:noProof/>
                  <w:webHidden/>
                </w:rPr>
                <w:fldChar w:fldCharType="separate"/>
              </w:r>
              <w:r w:rsidR="007D3E8E">
                <w:rPr>
                  <w:noProof/>
                  <w:webHidden/>
                </w:rPr>
                <w:t>7</w:t>
              </w:r>
              <w:r w:rsidR="007D3E8E">
                <w:rPr>
                  <w:noProof/>
                  <w:webHidden/>
                </w:rPr>
                <w:fldChar w:fldCharType="end"/>
              </w:r>
            </w:hyperlink>
          </w:p>
          <w:p w14:paraId="77D16D72" w14:textId="3D10E8FD" w:rsidR="007D3E8E" w:rsidRDefault="00380777">
            <w:pPr>
              <w:pStyle w:val="TableofFigures"/>
              <w:rPr>
                <w:rFonts w:asciiTheme="minorHAnsi" w:eastAsiaTheme="minorEastAsia" w:hAnsiTheme="minorHAnsi" w:cstheme="minorBidi"/>
                <w:smallCaps w:val="0"/>
                <w:noProof/>
                <w:sz w:val="22"/>
                <w:szCs w:val="22"/>
                <w:lang w:val="en-US"/>
              </w:rPr>
            </w:pPr>
            <w:hyperlink w:anchor="_Toc523814342" w:history="1">
              <w:r w:rsidR="007D3E8E" w:rsidRPr="0068185C">
                <w:rPr>
                  <w:rStyle w:val="Hyperlink"/>
                  <w:noProof/>
                  <w:lang w:bidi="ar-DZ"/>
                </w:rPr>
                <w:t>Table 7-3 – Checklist concerning audio instructions to be provided at specific landmarks, features and objects</w:t>
              </w:r>
              <w:r w:rsidR="007D3E8E">
                <w:rPr>
                  <w:noProof/>
                  <w:webHidden/>
                </w:rPr>
                <w:tab/>
              </w:r>
              <w:r w:rsidR="007D3E8E">
                <w:rPr>
                  <w:noProof/>
                  <w:webHidden/>
                </w:rPr>
                <w:fldChar w:fldCharType="begin"/>
              </w:r>
              <w:r w:rsidR="007D3E8E">
                <w:rPr>
                  <w:noProof/>
                  <w:webHidden/>
                </w:rPr>
                <w:instrText xml:space="preserve"> PAGEREF _Toc523814342 \h </w:instrText>
              </w:r>
              <w:r w:rsidR="007D3E8E">
                <w:rPr>
                  <w:noProof/>
                  <w:webHidden/>
                </w:rPr>
              </w:r>
              <w:r w:rsidR="007D3E8E">
                <w:rPr>
                  <w:noProof/>
                  <w:webHidden/>
                </w:rPr>
                <w:fldChar w:fldCharType="separate"/>
              </w:r>
              <w:r w:rsidR="007D3E8E">
                <w:rPr>
                  <w:noProof/>
                  <w:webHidden/>
                </w:rPr>
                <w:t>9</w:t>
              </w:r>
              <w:r w:rsidR="007D3E8E">
                <w:rPr>
                  <w:noProof/>
                  <w:webHidden/>
                </w:rPr>
                <w:fldChar w:fldCharType="end"/>
              </w:r>
            </w:hyperlink>
          </w:p>
          <w:p w14:paraId="3860B031" w14:textId="0659FE50" w:rsidR="007D3E8E" w:rsidRDefault="00380777">
            <w:pPr>
              <w:pStyle w:val="TableofFigures"/>
              <w:rPr>
                <w:rFonts w:asciiTheme="minorHAnsi" w:eastAsiaTheme="minorEastAsia" w:hAnsiTheme="minorHAnsi" w:cstheme="minorBidi"/>
                <w:smallCaps w:val="0"/>
                <w:noProof/>
                <w:sz w:val="22"/>
                <w:szCs w:val="22"/>
                <w:lang w:val="en-US"/>
              </w:rPr>
            </w:pPr>
            <w:hyperlink w:anchor="_Toc523814343" w:history="1">
              <w:r w:rsidR="007D3E8E" w:rsidRPr="0068185C">
                <w:rPr>
                  <w:rStyle w:val="Hyperlink"/>
                  <w:noProof/>
                  <w:lang w:bidi="ar-DZ"/>
                </w:rPr>
                <w:t>Table 7-4 – Checklist concerning specifications of audio instructions provided at segments in railway stations</w:t>
              </w:r>
              <w:r w:rsidR="007D3E8E">
                <w:rPr>
                  <w:noProof/>
                  <w:webHidden/>
                </w:rPr>
                <w:tab/>
              </w:r>
              <w:r w:rsidR="007D3E8E">
                <w:rPr>
                  <w:noProof/>
                  <w:webHidden/>
                </w:rPr>
                <w:fldChar w:fldCharType="begin"/>
              </w:r>
              <w:r w:rsidR="007D3E8E">
                <w:rPr>
                  <w:noProof/>
                  <w:webHidden/>
                </w:rPr>
                <w:instrText xml:space="preserve"> PAGEREF _Toc523814343 \h </w:instrText>
              </w:r>
              <w:r w:rsidR="007D3E8E">
                <w:rPr>
                  <w:noProof/>
                  <w:webHidden/>
                </w:rPr>
              </w:r>
              <w:r w:rsidR="007D3E8E">
                <w:rPr>
                  <w:noProof/>
                  <w:webHidden/>
                </w:rPr>
                <w:fldChar w:fldCharType="separate"/>
              </w:r>
              <w:r w:rsidR="007D3E8E">
                <w:rPr>
                  <w:noProof/>
                  <w:webHidden/>
                </w:rPr>
                <w:t>12</w:t>
              </w:r>
              <w:r w:rsidR="007D3E8E">
                <w:rPr>
                  <w:noProof/>
                  <w:webHidden/>
                </w:rPr>
                <w:fldChar w:fldCharType="end"/>
              </w:r>
            </w:hyperlink>
          </w:p>
          <w:p w14:paraId="7054125A" w14:textId="359381F4" w:rsidR="007D3E8E" w:rsidRDefault="00380777">
            <w:pPr>
              <w:pStyle w:val="TableofFigures"/>
              <w:rPr>
                <w:rFonts w:asciiTheme="minorHAnsi" w:eastAsiaTheme="minorEastAsia" w:hAnsiTheme="minorHAnsi" w:cstheme="minorBidi"/>
                <w:smallCaps w:val="0"/>
                <w:noProof/>
                <w:sz w:val="22"/>
                <w:szCs w:val="22"/>
                <w:lang w:val="en-US"/>
              </w:rPr>
            </w:pPr>
            <w:hyperlink w:anchor="_Toc523814344" w:history="1">
              <w:r w:rsidR="007D3E8E" w:rsidRPr="0068185C">
                <w:rPr>
                  <w:rStyle w:val="Hyperlink"/>
                  <w:noProof/>
                  <w:lang w:bidi="ar-DZ"/>
                </w:rPr>
                <w:t>Table 7-5 – Checklist concerning specifications of audio instruction communications from an IABNNS that are delivered through a mobile app</w:t>
              </w:r>
              <w:r w:rsidR="007D3E8E">
                <w:rPr>
                  <w:noProof/>
                  <w:webHidden/>
                </w:rPr>
                <w:tab/>
              </w:r>
              <w:r w:rsidR="007D3E8E">
                <w:rPr>
                  <w:noProof/>
                  <w:webHidden/>
                </w:rPr>
                <w:fldChar w:fldCharType="begin"/>
              </w:r>
              <w:r w:rsidR="007D3E8E">
                <w:rPr>
                  <w:noProof/>
                  <w:webHidden/>
                </w:rPr>
                <w:instrText xml:space="preserve"> PAGEREF _Toc523814344 \h </w:instrText>
              </w:r>
              <w:r w:rsidR="007D3E8E">
                <w:rPr>
                  <w:noProof/>
                  <w:webHidden/>
                </w:rPr>
              </w:r>
              <w:r w:rsidR="007D3E8E">
                <w:rPr>
                  <w:noProof/>
                  <w:webHidden/>
                </w:rPr>
                <w:fldChar w:fldCharType="separate"/>
              </w:r>
              <w:r w:rsidR="007D3E8E">
                <w:rPr>
                  <w:noProof/>
                  <w:webHidden/>
                </w:rPr>
                <w:t>12</w:t>
              </w:r>
              <w:r w:rsidR="007D3E8E">
                <w:rPr>
                  <w:noProof/>
                  <w:webHidden/>
                </w:rPr>
                <w:fldChar w:fldCharType="end"/>
              </w:r>
            </w:hyperlink>
          </w:p>
          <w:p w14:paraId="6450FCA1" w14:textId="28AEB567" w:rsidR="007D3E8E" w:rsidRDefault="00380777">
            <w:pPr>
              <w:pStyle w:val="TableofFigures"/>
              <w:rPr>
                <w:rFonts w:asciiTheme="minorHAnsi" w:eastAsiaTheme="minorEastAsia" w:hAnsiTheme="minorHAnsi" w:cstheme="minorBidi"/>
                <w:smallCaps w:val="0"/>
                <w:noProof/>
                <w:sz w:val="22"/>
                <w:szCs w:val="22"/>
                <w:lang w:val="en-US"/>
              </w:rPr>
            </w:pPr>
            <w:hyperlink w:anchor="_Toc523814345" w:history="1">
              <w:r w:rsidR="007D3E8E" w:rsidRPr="0068185C">
                <w:rPr>
                  <w:rStyle w:val="Hyperlink"/>
                  <w:noProof/>
                  <w:lang w:bidi="ar-DZ"/>
                </w:rPr>
                <w:t>Table I-1 – Checklist concerning the format of provision of directions</w:t>
              </w:r>
              <w:r w:rsidR="007D3E8E">
                <w:rPr>
                  <w:noProof/>
                  <w:webHidden/>
                </w:rPr>
                <w:tab/>
              </w:r>
              <w:r w:rsidR="007D3E8E">
                <w:rPr>
                  <w:noProof/>
                  <w:webHidden/>
                </w:rPr>
                <w:fldChar w:fldCharType="begin"/>
              </w:r>
              <w:r w:rsidR="007D3E8E">
                <w:rPr>
                  <w:noProof/>
                  <w:webHidden/>
                </w:rPr>
                <w:instrText xml:space="preserve"> PAGEREF _Toc523814345 \h </w:instrText>
              </w:r>
              <w:r w:rsidR="007D3E8E">
                <w:rPr>
                  <w:noProof/>
                  <w:webHidden/>
                </w:rPr>
              </w:r>
              <w:r w:rsidR="007D3E8E">
                <w:rPr>
                  <w:noProof/>
                  <w:webHidden/>
                </w:rPr>
                <w:fldChar w:fldCharType="separate"/>
              </w:r>
              <w:r w:rsidR="007D3E8E">
                <w:rPr>
                  <w:noProof/>
                  <w:webHidden/>
                </w:rPr>
                <w:t>13</w:t>
              </w:r>
              <w:r w:rsidR="007D3E8E">
                <w:rPr>
                  <w:noProof/>
                  <w:webHidden/>
                </w:rPr>
                <w:fldChar w:fldCharType="end"/>
              </w:r>
            </w:hyperlink>
          </w:p>
          <w:p w14:paraId="11F8A919" w14:textId="3160FF44" w:rsidR="007D3E8E" w:rsidRDefault="00380777">
            <w:pPr>
              <w:pStyle w:val="TableofFigures"/>
              <w:rPr>
                <w:rFonts w:asciiTheme="minorHAnsi" w:eastAsiaTheme="minorEastAsia" w:hAnsiTheme="minorHAnsi" w:cstheme="minorBidi"/>
                <w:smallCaps w:val="0"/>
                <w:noProof/>
                <w:sz w:val="22"/>
                <w:szCs w:val="22"/>
                <w:lang w:val="en-US"/>
              </w:rPr>
            </w:pPr>
            <w:hyperlink w:anchor="_Toc523814346" w:history="1">
              <w:r w:rsidR="007D3E8E" w:rsidRPr="0068185C">
                <w:rPr>
                  <w:rStyle w:val="Hyperlink"/>
                  <w:noProof/>
                  <w:lang w:bidi="ar-DZ"/>
                </w:rPr>
                <w:t>Table I-2 – Checklist concerning components of an audio instruction</w:t>
              </w:r>
              <w:r w:rsidR="007D3E8E">
                <w:rPr>
                  <w:noProof/>
                  <w:webHidden/>
                </w:rPr>
                <w:tab/>
              </w:r>
              <w:r w:rsidR="007D3E8E">
                <w:rPr>
                  <w:noProof/>
                  <w:webHidden/>
                </w:rPr>
                <w:fldChar w:fldCharType="begin"/>
              </w:r>
              <w:r w:rsidR="007D3E8E">
                <w:rPr>
                  <w:noProof/>
                  <w:webHidden/>
                </w:rPr>
                <w:instrText xml:space="preserve"> PAGEREF _Toc523814346 \h </w:instrText>
              </w:r>
              <w:r w:rsidR="007D3E8E">
                <w:rPr>
                  <w:noProof/>
                  <w:webHidden/>
                </w:rPr>
              </w:r>
              <w:r w:rsidR="007D3E8E">
                <w:rPr>
                  <w:noProof/>
                  <w:webHidden/>
                </w:rPr>
                <w:fldChar w:fldCharType="separate"/>
              </w:r>
              <w:r w:rsidR="007D3E8E">
                <w:rPr>
                  <w:noProof/>
                  <w:webHidden/>
                </w:rPr>
                <w:t>13</w:t>
              </w:r>
              <w:r w:rsidR="007D3E8E">
                <w:rPr>
                  <w:noProof/>
                  <w:webHidden/>
                </w:rPr>
                <w:fldChar w:fldCharType="end"/>
              </w:r>
            </w:hyperlink>
          </w:p>
          <w:p w14:paraId="0B7BDA2F" w14:textId="76641E8F" w:rsidR="007D3E8E" w:rsidRDefault="00380777">
            <w:pPr>
              <w:pStyle w:val="TableofFigures"/>
              <w:rPr>
                <w:rFonts w:asciiTheme="minorHAnsi" w:eastAsiaTheme="minorEastAsia" w:hAnsiTheme="minorHAnsi" w:cstheme="minorBidi"/>
                <w:smallCaps w:val="0"/>
                <w:noProof/>
                <w:sz w:val="22"/>
                <w:szCs w:val="22"/>
                <w:lang w:val="en-US"/>
              </w:rPr>
            </w:pPr>
            <w:hyperlink w:anchor="_Toc523814347" w:history="1">
              <w:r w:rsidR="007D3E8E" w:rsidRPr="0068185C">
                <w:rPr>
                  <w:rStyle w:val="Hyperlink"/>
                  <w:noProof/>
                  <w:lang w:bidi="ar-DZ"/>
                </w:rPr>
                <w:t>Table I-3 – Checklist concerning audio instructions to be provided at specific landmarks, features and objects</w:t>
              </w:r>
              <w:r w:rsidR="007D3E8E">
                <w:rPr>
                  <w:noProof/>
                  <w:webHidden/>
                </w:rPr>
                <w:tab/>
              </w:r>
              <w:r w:rsidR="007D3E8E">
                <w:rPr>
                  <w:noProof/>
                  <w:webHidden/>
                </w:rPr>
                <w:fldChar w:fldCharType="begin"/>
              </w:r>
              <w:r w:rsidR="007D3E8E">
                <w:rPr>
                  <w:noProof/>
                  <w:webHidden/>
                </w:rPr>
                <w:instrText xml:space="preserve"> PAGEREF _Toc523814347 \h </w:instrText>
              </w:r>
              <w:r w:rsidR="007D3E8E">
                <w:rPr>
                  <w:noProof/>
                  <w:webHidden/>
                </w:rPr>
              </w:r>
              <w:r w:rsidR="007D3E8E">
                <w:rPr>
                  <w:noProof/>
                  <w:webHidden/>
                </w:rPr>
                <w:fldChar w:fldCharType="separate"/>
              </w:r>
              <w:r w:rsidR="007D3E8E">
                <w:rPr>
                  <w:noProof/>
                  <w:webHidden/>
                </w:rPr>
                <w:t>13</w:t>
              </w:r>
              <w:r w:rsidR="007D3E8E">
                <w:rPr>
                  <w:noProof/>
                  <w:webHidden/>
                </w:rPr>
                <w:fldChar w:fldCharType="end"/>
              </w:r>
            </w:hyperlink>
          </w:p>
          <w:p w14:paraId="296DF619" w14:textId="230957F6" w:rsidR="007D3E8E" w:rsidRDefault="00380777">
            <w:pPr>
              <w:pStyle w:val="TableofFigures"/>
              <w:rPr>
                <w:rFonts w:asciiTheme="minorHAnsi" w:eastAsiaTheme="minorEastAsia" w:hAnsiTheme="minorHAnsi" w:cstheme="minorBidi"/>
                <w:smallCaps w:val="0"/>
                <w:noProof/>
                <w:sz w:val="22"/>
                <w:szCs w:val="22"/>
                <w:lang w:val="en-US"/>
              </w:rPr>
            </w:pPr>
            <w:hyperlink w:anchor="_Toc523814348" w:history="1">
              <w:r w:rsidR="007D3E8E" w:rsidRPr="0068185C">
                <w:rPr>
                  <w:rStyle w:val="Hyperlink"/>
                  <w:noProof/>
                  <w:lang w:bidi="ar-DZ"/>
                </w:rPr>
                <w:t>Table I-4 – Checklist concerning specifications of audio instructions provided at segments in railway stations</w:t>
              </w:r>
              <w:r w:rsidR="007D3E8E">
                <w:rPr>
                  <w:noProof/>
                  <w:webHidden/>
                </w:rPr>
                <w:tab/>
              </w:r>
              <w:r w:rsidR="007D3E8E">
                <w:rPr>
                  <w:noProof/>
                  <w:webHidden/>
                </w:rPr>
                <w:fldChar w:fldCharType="begin"/>
              </w:r>
              <w:r w:rsidR="007D3E8E">
                <w:rPr>
                  <w:noProof/>
                  <w:webHidden/>
                </w:rPr>
                <w:instrText xml:space="preserve"> PAGEREF _Toc523814348 \h </w:instrText>
              </w:r>
              <w:r w:rsidR="007D3E8E">
                <w:rPr>
                  <w:noProof/>
                  <w:webHidden/>
                </w:rPr>
              </w:r>
              <w:r w:rsidR="007D3E8E">
                <w:rPr>
                  <w:noProof/>
                  <w:webHidden/>
                </w:rPr>
                <w:fldChar w:fldCharType="separate"/>
              </w:r>
              <w:r w:rsidR="007D3E8E">
                <w:rPr>
                  <w:noProof/>
                  <w:webHidden/>
                </w:rPr>
                <w:t>17</w:t>
              </w:r>
              <w:r w:rsidR="007D3E8E">
                <w:rPr>
                  <w:noProof/>
                  <w:webHidden/>
                </w:rPr>
                <w:fldChar w:fldCharType="end"/>
              </w:r>
            </w:hyperlink>
          </w:p>
          <w:p w14:paraId="7A86D952" w14:textId="3B26C9F3" w:rsidR="007D3E8E" w:rsidRDefault="00380777">
            <w:pPr>
              <w:pStyle w:val="TableofFigures"/>
              <w:rPr>
                <w:rFonts w:asciiTheme="minorHAnsi" w:eastAsiaTheme="minorEastAsia" w:hAnsiTheme="minorHAnsi" w:cstheme="minorBidi"/>
                <w:smallCaps w:val="0"/>
                <w:noProof/>
                <w:sz w:val="22"/>
                <w:szCs w:val="22"/>
                <w:lang w:val="en-US"/>
              </w:rPr>
            </w:pPr>
            <w:hyperlink w:anchor="_Toc523814349" w:history="1">
              <w:r w:rsidR="007D3E8E" w:rsidRPr="0068185C">
                <w:rPr>
                  <w:rStyle w:val="Hyperlink"/>
                  <w:noProof/>
                  <w:lang w:bidi="ar-DZ"/>
                </w:rPr>
                <w:t>Table I-5 – Checklist concerning specifications of audio instruction communications from an IABNNS that are delivered through a mobile app</w:t>
              </w:r>
              <w:r w:rsidR="007D3E8E">
                <w:rPr>
                  <w:noProof/>
                  <w:webHidden/>
                </w:rPr>
                <w:tab/>
              </w:r>
              <w:r w:rsidR="007D3E8E">
                <w:rPr>
                  <w:noProof/>
                  <w:webHidden/>
                </w:rPr>
                <w:fldChar w:fldCharType="begin"/>
              </w:r>
              <w:r w:rsidR="007D3E8E">
                <w:rPr>
                  <w:noProof/>
                  <w:webHidden/>
                </w:rPr>
                <w:instrText xml:space="preserve"> PAGEREF _Toc523814349 \h </w:instrText>
              </w:r>
              <w:r w:rsidR="007D3E8E">
                <w:rPr>
                  <w:noProof/>
                  <w:webHidden/>
                </w:rPr>
              </w:r>
              <w:r w:rsidR="007D3E8E">
                <w:rPr>
                  <w:noProof/>
                  <w:webHidden/>
                </w:rPr>
                <w:fldChar w:fldCharType="separate"/>
              </w:r>
              <w:r w:rsidR="007D3E8E">
                <w:rPr>
                  <w:noProof/>
                  <w:webHidden/>
                </w:rPr>
                <w:t>18</w:t>
              </w:r>
              <w:r w:rsidR="007D3E8E">
                <w:rPr>
                  <w:noProof/>
                  <w:webHidden/>
                </w:rPr>
                <w:fldChar w:fldCharType="end"/>
              </w:r>
            </w:hyperlink>
          </w:p>
          <w:p w14:paraId="232FA3EA" w14:textId="1A27E79B" w:rsidR="009635CB" w:rsidRPr="001A13D3" w:rsidRDefault="009635CB" w:rsidP="00EB6E2B">
            <w:pPr>
              <w:pStyle w:val="TableofFigures"/>
              <w:rPr>
                <w:rFonts w:eastAsia="Times New Roman"/>
              </w:rPr>
            </w:pPr>
            <w:r w:rsidRPr="001A13D3">
              <w:rPr>
                <w:rFonts w:eastAsia="Times New Roman"/>
              </w:rPr>
              <w:fldChar w:fldCharType="end"/>
            </w:r>
          </w:p>
        </w:tc>
      </w:tr>
    </w:tbl>
    <w:p w14:paraId="01AF7888" w14:textId="0C19651D" w:rsidR="00B0007C" w:rsidRDefault="00B0007C" w:rsidP="00B0007C"/>
    <w:p w14:paraId="4548CE6F" w14:textId="77777777" w:rsidR="00B0007C" w:rsidRDefault="00B0007C" w:rsidP="00B0007C"/>
    <w:p w14:paraId="735A9F25" w14:textId="77777777" w:rsidR="00B0007C" w:rsidRDefault="00B0007C" w:rsidP="00B0007C">
      <w:pPr>
        <w:rPr>
          <w:sz w:val="28"/>
          <w:szCs w:val="20"/>
        </w:rPr>
      </w:pPr>
      <w:r>
        <w:br w:type="page"/>
      </w:r>
    </w:p>
    <w:p w14:paraId="695793B6" w14:textId="087E60F7" w:rsidR="00737170" w:rsidRPr="001A13D3" w:rsidRDefault="00737170" w:rsidP="00C61AD9">
      <w:pPr>
        <w:pStyle w:val="RecNo"/>
      </w:pPr>
      <w:r w:rsidRPr="001A13D3">
        <w:lastRenderedPageBreak/>
        <w:t xml:space="preserve">Technical </w:t>
      </w:r>
      <w:r w:rsidR="00056DA0" w:rsidRPr="001A13D3">
        <w:t>Paper</w:t>
      </w:r>
      <w:r w:rsidRPr="001A13D3">
        <w:t xml:space="preserve"> </w:t>
      </w:r>
      <w:r w:rsidR="00C26533" w:rsidRPr="001A13D3">
        <w:t xml:space="preserve">ITU-T </w:t>
      </w:r>
      <w:r w:rsidR="00C61AD9" w:rsidRPr="001A13D3">
        <w:t>F</w:t>
      </w:r>
      <w:r w:rsidR="00B22DA4" w:rsidRPr="001A13D3">
        <w:t>STP-</w:t>
      </w:r>
      <w:r w:rsidR="00C61AD9" w:rsidRPr="001A13D3">
        <w:t>CONF-F921</w:t>
      </w:r>
    </w:p>
    <w:p w14:paraId="5FCAA6A6" w14:textId="182148C8" w:rsidR="00737170" w:rsidRPr="001A13D3" w:rsidRDefault="00C61AD9" w:rsidP="00737170">
      <w:pPr>
        <w:pStyle w:val="Rectitle"/>
      </w:pPr>
      <w:r w:rsidRPr="001A13D3">
        <w:t xml:space="preserve">Compliance </w:t>
      </w:r>
      <w:r w:rsidR="00B0007C" w:rsidRPr="001A13D3">
        <w:t>procedure and requirements for audio-based indoor and outdoor network navigation system for persons with vision impairment</w:t>
      </w:r>
    </w:p>
    <w:p w14:paraId="15DCECCE" w14:textId="77777777" w:rsidR="00467172" w:rsidRPr="001A13D3" w:rsidRDefault="00467172" w:rsidP="00890EED">
      <w:pPr>
        <w:pStyle w:val="Heading1"/>
        <w:rPr>
          <w:lang w:bidi="ar-DZ"/>
        </w:rPr>
      </w:pPr>
      <w:bookmarkStart w:id="8" w:name="_Toc401158818"/>
      <w:bookmarkStart w:id="9" w:name="_Toc523814318"/>
      <w:r w:rsidRPr="001A13D3">
        <w:rPr>
          <w:lang w:bidi="ar-DZ"/>
        </w:rPr>
        <w:t>Scope</w:t>
      </w:r>
      <w:bookmarkEnd w:id="8"/>
      <w:bookmarkEnd w:id="9"/>
    </w:p>
    <w:p w14:paraId="06115302" w14:textId="77777777" w:rsidR="00B0551C" w:rsidRDefault="00C61AD9" w:rsidP="00C61AD9">
      <w:r w:rsidRPr="001A13D3">
        <w:t xml:space="preserve">The scope of this work is to develop a questionnaire/protocol which will include critical measures and indicators that will allow the installers of audio based navigation systems to assess whether or not they are in compliance with </w:t>
      </w:r>
      <w:r w:rsidR="00C5323B" w:rsidRPr="001A13D3">
        <w:t xml:space="preserve">Recommendation </w:t>
      </w:r>
      <w:r w:rsidR="00C66FE8" w:rsidRPr="001A13D3">
        <w:t xml:space="preserve">ITU-T </w:t>
      </w:r>
      <w:r w:rsidRPr="001A13D3">
        <w:t xml:space="preserve">F.921 </w:t>
      </w:r>
      <w:r w:rsidR="00BC6DE2">
        <w:t>"</w:t>
      </w:r>
      <w:r w:rsidRPr="001A13D3">
        <w:rPr>
          <w:i/>
        </w:rPr>
        <w:t>Audio-based network navigation system for persons with vision impairment</w:t>
      </w:r>
      <w:r w:rsidR="00BC6DE2">
        <w:t>"</w:t>
      </w:r>
      <w:r w:rsidR="001A13D3" w:rsidRPr="001A13D3">
        <w:t xml:space="preserve"> [ITU-T F.921]</w:t>
      </w:r>
      <w:r w:rsidRPr="001A13D3">
        <w:t>.</w:t>
      </w:r>
    </w:p>
    <w:p w14:paraId="4CD3C782" w14:textId="14B1DA53" w:rsidR="004B39E2" w:rsidRPr="001A13D3" w:rsidRDefault="00C61AD9" w:rsidP="00C61AD9">
      <w:r w:rsidRPr="001A13D3">
        <w:t>This document specifies a set of attributes and procedures designed to indicate whether an audio-based network navigation system meet</w:t>
      </w:r>
      <w:r w:rsidR="00AC0215" w:rsidRPr="001A13D3">
        <w:t xml:space="preserve">s the requirements in </w:t>
      </w:r>
      <w:r w:rsidR="00C5323B" w:rsidRPr="001A13D3">
        <w:t>[</w:t>
      </w:r>
      <w:r w:rsidR="001A13D3" w:rsidRPr="001A13D3">
        <w:t>ITU-T F.</w:t>
      </w:r>
      <w:r w:rsidR="00C5323B" w:rsidRPr="001A13D3">
        <w:t>9</w:t>
      </w:r>
      <w:r w:rsidR="001A13D3" w:rsidRPr="001A13D3">
        <w:t>2</w:t>
      </w:r>
      <w:r w:rsidR="00C5323B" w:rsidRPr="001A13D3">
        <w:t>1]</w:t>
      </w:r>
      <w:r w:rsidRPr="001A13D3">
        <w:t>.</w:t>
      </w:r>
    </w:p>
    <w:p w14:paraId="739994F9" w14:textId="77777777" w:rsidR="00467172" w:rsidRPr="001A13D3" w:rsidRDefault="00467172" w:rsidP="00467172">
      <w:pPr>
        <w:pStyle w:val="Heading1"/>
        <w:rPr>
          <w:lang w:bidi="ar-DZ"/>
        </w:rPr>
      </w:pPr>
      <w:bookmarkStart w:id="10" w:name="_Toc401158819"/>
      <w:bookmarkStart w:id="11" w:name="_Toc523814319"/>
      <w:r w:rsidRPr="001A13D3">
        <w:rPr>
          <w:lang w:bidi="ar-DZ"/>
        </w:rPr>
        <w:t>References</w:t>
      </w:r>
      <w:bookmarkEnd w:id="10"/>
      <w:bookmarkEnd w:id="11"/>
    </w:p>
    <w:p w14:paraId="21B199AE" w14:textId="07FDFDB5" w:rsidR="00045212" w:rsidRPr="001A13D3" w:rsidRDefault="00045212" w:rsidP="00045212">
      <w:pPr>
        <w:pStyle w:val="Reftext"/>
        <w:tabs>
          <w:tab w:val="left" w:pos="2552"/>
        </w:tabs>
        <w:ind w:left="2552" w:hanging="2552"/>
      </w:pPr>
      <w:bookmarkStart w:id="12" w:name="_Toc401158820"/>
      <w:r w:rsidRPr="001A13D3">
        <w:t>[ITU-T F.791]</w:t>
      </w:r>
      <w:r w:rsidRPr="001A13D3">
        <w:tab/>
        <w:t xml:space="preserve">ITU-T F.791 (2018), </w:t>
      </w:r>
      <w:r w:rsidRPr="001A13D3">
        <w:rPr>
          <w:i/>
        </w:rPr>
        <w:t>Accessibility terms and definitions</w:t>
      </w:r>
      <w:r w:rsidR="00B0007C" w:rsidRPr="00B0007C">
        <w:t>.</w:t>
      </w:r>
      <w:r w:rsidRPr="004231C7">
        <w:t xml:space="preserve"> </w:t>
      </w:r>
      <w:hyperlink r:id="rId13" w:history="1">
        <w:r w:rsidRPr="001A13D3">
          <w:rPr>
            <w:rStyle w:val="Hyperlink"/>
            <w:rFonts w:ascii="Arial" w:hAnsi="Arial" w:cs="Arial"/>
            <w:sz w:val="18"/>
            <w:szCs w:val="18"/>
          </w:rPr>
          <w:t>https://www.itu.int/rec/T-REC-F.791</w:t>
        </w:r>
      </w:hyperlink>
    </w:p>
    <w:p w14:paraId="7C301612" w14:textId="786F5EF5" w:rsidR="00D543AB" w:rsidRPr="001A13D3" w:rsidRDefault="00045212" w:rsidP="00D543AB">
      <w:pPr>
        <w:pStyle w:val="Reftext"/>
        <w:tabs>
          <w:tab w:val="left" w:pos="2552"/>
        </w:tabs>
        <w:ind w:left="2552" w:hanging="2552"/>
      </w:pPr>
      <w:r w:rsidRPr="001A13D3">
        <w:t>[ITU-T F.921]</w:t>
      </w:r>
      <w:r w:rsidRPr="001A13D3">
        <w:tab/>
      </w:r>
      <w:r w:rsidR="00D543AB" w:rsidRPr="001A13D3">
        <w:t xml:space="preserve">ITU-T F.921 (2017), </w:t>
      </w:r>
      <w:r w:rsidR="00D543AB" w:rsidRPr="001A13D3">
        <w:rPr>
          <w:i/>
        </w:rPr>
        <w:t>Audio-based network navigation system for persons with vision impairment</w:t>
      </w:r>
      <w:r w:rsidR="00B0007C" w:rsidRPr="00B0007C">
        <w:t>.</w:t>
      </w:r>
      <w:r w:rsidR="004B5736" w:rsidRPr="001A13D3">
        <w:rPr>
          <w:i/>
        </w:rPr>
        <w:br/>
      </w:r>
      <w:hyperlink r:id="rId14" w:history="1">
        <w:r w:rsidR="004B5736" w:rsidRPr="001A13D3">
          <w:rPr>
            <w:rStyle w:val="Hyperlink"/>
            <w:rFonts w:ascii="Arial" w:hAnsi="Arial" w:cs="Arial"/>
            <w:sz w:val="18"/>
            <w:szCs w:val="18"/>
          </w:rPr>
          <w:t>https://www.itu.int/rec/T-REC-F.921</w:t>
        </w:r>
      </w:hyperlink>
    </w:p>
    <w:p w14:paraId="67D5287B" w14:textId="7B56206F" w:rsidR="004B5736" w:rsidRPr="001A13D3" w:rsidRDefault="004B5736" w:rsidP="004B5736">
      <w:pPr>
        <w:pStyle w:val="Reftext"/>
        <w:tabs>
          <w:tab w:val="left" w:pos="2552"/>
        </w:tabs>
        <w:ind w:left="2552" w:hanging="2552"/>
      </w:pPr>
      <w:r w:rsidRPr="001A13D3">
        <w:t>[ISO 23599:2012]</w:t>
      </w:r>
      <w:r w:rsidRPr="001A13D3">
        <w:tab/>
        <w:t xml:space="preserve">ISO 23599:2012, </w:t>
      </w:r>
      <w:r w:rsidRPr="001A13D3">
        <w:rPr>
          <w:i/>
        </w:rPr>
        <w:t>Assistive products for blind and vision-impaired persons – Tactile walking surface</w:t>
      </w:r>
      <w:r w:rsidRPr="001A13D3">
        <w:t xml:space="preserve"> </w:t>
      </w:r>
      <w:r w:rsidRPr="001A13D3">
        <w:rPr>
          <w:i/>
        </w:rPr>
        <w:t>indicators</w:t>
      </w:r>
      <w:r w:rsidR="00B0007C" w:rsidRPr="00B0007C">
        <w:t>.</w:t>
      </w:r>
      <w:r w:rsidR="00675095" w:rsidRPr="001A13D3">
        <w:rPr>
          <w:i/>
        </w:rPr>
        <w:br/>
      </w:r>
      <w:hyperlink r:id="rId15" w:history="1">
        <w:r w:rsidR="00675095" w:rsidRPr="001A13D3">
          <w:rPr>
            <w:rStyle w:val="Hyperlink"/>
            <w:rFonts w:ascii="Arial" w:hAnsi="Arial" w:cs="Arial"/>
            <w:sz w:val="18"/>
            <w:szCs w:val="18"/>
          </w:rPr>
          <w:t>https://www.iso.org/standard/55867.html</w:t>
        </w:r>
      </w:hyperlink>
    </w:p>
    <w:p w14:paraId="70489246" w14:textId="680C72E3" w:rsidR="00675095" w:rsidRPr="001A13D3" w:rsidRDefault="00675095" w:rsidP="00675095">
      <w:pPr>
        <w:pStyle w:val="Reftext"/>
        <w:tabs>
          <w:tab w:val="left" w:pos="2552"/>
        </w:tabs>
        <w:ind w:left="2552" w:hanging="2552"/>
      </w:pPr>
      <w:r w:rsidRPr="001A13D3">
        <w:t>[ISO/TR 16982:2002]</w:t>
      </w:r>
      <w:r w:rsidRPr="001A13D3">
        <w:tab/>
        <w:t xml:space="preserve">ISO/TR 16982:2002, </w:t>
      </w:r>
      <w:r w:rsidRPr="001A13D3">
        <w:rPr>
          <w:i/>
        </w:rPr>
        <w:t>Ergonomics of human-system interaction – Usability methods supporting human-centred design</w:t>
      </w:r>
      <w:r w:rsidR="00B0007C" w:rsidRPr="00B0007C">
        <w:t>.</w:t>
      </w:r>
      <w:r w:rsidRPr="001A13D3">
        <w:rPr>
          <w:i/>
        </w:rPr>
        <w:br/>
      </w:r>
      <w:hyperlink r:id="rId16" w:history="1">
        <w:r w:rsidRPr="001A13D3">
          <w:rPr>
            <w:rStyle w:val="Hyperlink"/>
            <w:rFonts w:ascii="Arial" w:hAnsi="Arial" w:cs="Arial"/>
            <w:sz w:val="18"/>
            <w:szCs w:val="18"/>
          </w:rPr>
          <w:t>https://www.iso.org/standard/31176.html</w:t>
        </w:r>
      </w:hyperlink>
    </w:p>
    <w:p w14:paraId="11AEB667" w14:textId="16E5A5AF" w:rsidR="00675095" w:rsidRPr="001A13D3" w:rsidRDefault="00675095" w:rsidP="00675095">
      <w:pPr>
        <w:pStyle w:val="Reftext"/>
        <w:tabs>
          <w:tab w:val="left" w:pos="2552"/>
        </w:tabs>
        <w:ind w:left="2552" w:hanging="2552"/>
      </w:pPr>
      <w:r w:rsidRPr="001A13D3">
        <w:t>[ISO 9241-210:2010]</w:t>
      </w:r>
      <w:r w:rsidRPr="001A13D3">
        <w:tab/>
        <w:t xml:space="preserve">ISO 9241-210:2010 </w:t>
      </w:r>
      <w:r w:rsidRPr="001A13D3">
        <w:rPr>
          <w:i/>
        </w:rPr>
        <w:t>Ergonomics of human-system interaction</w:t>
      </w:r>
      <w:r w:rsidR="00D00ECD" w:rsidRPr="001A13D3">
        <w:rPr>
          <w:i/>
        </w:rPr>
        <w:t xml:space="preserve"> – Part 210: Human-centred design for interactive systems</w:t>
      </w:r>
      <w:r w:rsidR="00B0007C" w:rsidRPr="00B0007C">
        <w:t>.</w:t>
      </w:r>
      <w:r w:rsidRPr="001A13D3">
        <w:rPr>
          <w:i/>
        </w:rPr>
        <w:br/>
      </w:r>
      <w:hyperlink r:id="rId17" w:history="1">
        <w:r w:rsidRPr="001A13D3">
          <w:rPr>
            <w:rStyle w:val="Hyperlink"/>
            <w:rFonts w:ascii="Arial" w:hAnsi="Arial" w:cs="Arial"/>
            <w:sz w:val="18"/>
            <w:szCs w:val="18"/>
          </w:rPr>
          <w:t>https://www.iso.org/standard/52075.html</w:t>
        </w:r>
      </w:hyperlink>
    </w:p>
    <w:p w14:paraId="609BC906" w14:textId="144DD7E5" w:rsidR="00571698" w:rsidRPr="001A13D3" w:rsidRDefault="00571698" w:rsidP="00571698">
      <w:pPr>
        <w:pStyle w:val="Reftext"/>
        <w:tabs>
          <w:tab w:val="left" w:pos="2552"/>
        </w:tabs>
        <w:ind w:left="2552" w:hanging="2552"/>
      </w:pPr>
      <w:r w:rsidRPr="001A13D3">
        <w:t>[UN CRPD]</w:t>
      </w:r>
      <w:r w:rsidRPr="001A13D3">
        <w:tab/>
        <w:t xml:space="preserve">United Nations </w:t>
      </w:r>
      <w:r w:rsidRPr="001A13D3">
        <w:rPr>
          <w:i/>
        </w:rPr>
        <w:t>Convention on the Rights of Persons with Disabilities</w:t>
      </w:r>
      <w:r w:rsidR="00B0007C" w:rsidRPr="00B0007C">
        <w:t>.</w:t>
      </w:r>
      <w:r w:rsidRPr="001A13D3">
        <w:rPr>
          <w:i/>
        </w:rPr>
        <w:br/>
      </w:r>
      <w:hyperlink r:id="rId18" w:history="1">
        <w:r w:rsidRPr="001A13D3">
          <w:rPr>
            <w:rStyle w:val="Hyperlink"/>
            <w:rFonts w:ascii="Arial" w:hAnsi="Arial" w:cs="Arial"/>
            <w:sz w:val="18"/>
            <w:szCs w:val="18"/>
          </w:rPr>
          <w:t>https://www.un.org/development/desa/disabilities/convention-on-the-rights-of-persons-with-disabilities.html</w:t>
        </w:r>
      </w:hyperlink>
    </w:p>
    <w:p w14:paraId="61FBF1BA" w14:textId="5550536A" w:rsidR="009635CB" w:rsidRPr="001A13D3" w:rsidRDefault="009635CB" w:rsidP="00467172">
      <w:pPr>
        <w:pStyle w:val="Heading1"/>
        <w:rPr>
          <w:lang w:bidi="ar-DZ"/>
        </w:rPr>
      </w:pPr>
      <w:bookmarkStart w:id="13" w:name="_Toc523814320"/>
      <w:r w:rsidRPr="001A13D3">
        <w:rPr>
          <w:lang w:bidi="ar-DZ"/>
        </w:rPr>
        <w:t>Terms and definitions</w:t>
      </w:r>
      <w:bookmarkEnd w:id="12"/>
      <w:bookmarkEnd w:id="13"/>
    </w:p>
    <w:p w14:paraId="197564D5" w14:textId="77777777" w:rsidR="009635CB" w:rsidRPr="001A13D3" w:rsidRDefault="009635CB" w:rsidP="009635CB">
      <w:pPr>
        <w:pStyle w:val="Heading2"/>
        <w:rPr>
          <w:lang w:bidi="ar-DZ"/>
        </w:rPr>
      </w:pPr>
      <w:bookmarkStart w:id="14" w:name="_Toc401158821"/>
      <w:bookmarkStart w:id="15" w:name="_Toc523814321"/>
      <w:r w:rsidRPr="001A13D3">
        <w:rPr>
          <w:lang w:bidi="ar-DZ"/>
        </w:rPr>
        <w:t>Terms defined elsewhere</w:t>
      </w:r>
      <w:bookmarkEnd w:id="14"/>
      <w:bookmarkEnd w:id="15"/>
    </w:p>
    <w:p w14:paraId="47AA074F" w14:textId="77777777" w:rsidR="009635CB" w:rsidRPr="001A13D3" w:rsidRDefault="009635CB" w:rsidP="009635CB">
      <w:r w:rsidRPr="001A13D3">
        <w:t xml:space="preserve">This Technical </w:t>
      </w:r>
      <w:r w:rsidR="00056DA0" w:rsidRPr="001A13D3">
        <w:t>Paper</w:t>
      </w:r>
      <w:r w:rsidRPr="001A13D3">
        <w:t xml:space="preserve"> uses the following terms defined elsewhere:</w:t>
      </w:r>
    </w:p>
    <w:p w14:paraId="60E749EC" w14:textId="28E2B823" w:rsidR="009635CB" w:rsidRPr="001A13D3" w:rsidRDefault="009635CB" w:rsidP="006B4BFF">
      <w:pPr>
        <w:tabs>
          <w:tab w:val="left" w:pos="851"/>
        </w:tabs>
      </w:pPr>
      <w:r w:rsidRPr="001A13D3">
        <w:rPr>
          <w:b/>
          <w:bCs/>
        </w:rPr>
        <w:t>3.1</w:t>
      </w:r>
      <w:r w:rsidR="00FB21C8" w:rsidRPr="001A13D3">
        <w:rPr>
          <w:b/>
          <w:bCs/>
        </w:rPr>
        <w:t>.</w:t>
      </w:r>
      <w:r w:rsidR="006A4E95" w:rsidRPr="001A13D3">
        <w:rPr>
          <w:b/>
          <w:bCs/>
          <w:noProof/>
        </w:rPr>
        <w:t>1</w:t>
      </w:r>
      <w:r w:rsidRPr="001A13D3">
        <w:rPr>
          <w:b/>
          <w:bCs/>
        </w:rPr>
        <w:tab/>
      </w:r>
      <w:r w:rsidR="00FB21C8" w:rsidRPr="001A13D3">
        <w:rPr>
          <w:b/>
          <w:bCs/>
        </w:rPr>
        <w:t>accessibility</w:t>
      </w:r>
      <w:r w:rsidRPr="001A13D3">
        <w:rPr>
          <w:b/>
          <w:bCs/>
        </w:rPr>
        <w:t xml:space="preserve"> [</w:t>
      </w:r>
      <w:r w:rsidR="00FB21C8" w:rsidRPr="001A13D3">
        <w:rPr>
          <w:b/>
          <w:bCs/>
        </w:rPr>
        <w:t>ITU-T F.791</w:t>
      </w:r>
      <w:r w:rsidRPr="001A13D3">
        <w:rPr>
          <w:b/>
          <w:bCs/>
        </w:rPr>
        <w:t>]:</w:t>
      </w:r>
      <w:r w:rsidRPr="001A13D3">
        <w:t xml:space="preserve"> </w:t>
      </w:r>
      <w:r w:rsidR="00FB21C8" w:rsidRPr="001A13D3">
        <w:t>The degree to which a product, device, service, or environment virtual or real is available to as many people as possible.</w:t>
      </w:r>
    </w:p>
    <w:p w14:paraId="5A272B1C" w14:textId="77777777" w:rsidR="00B0551C" w:rsidRDefault="009635CB" w:rsidP="006B4BFF">
      <w:pPr>
        <w:tabs>
          <w:tab w:val="left" w:pos="851"/>
        </w:tabs>
        <w:rPr>
          <w:b/>
          <w:bCs/>
        </w:rPr>
      </w:pPr>
      <w:r w:rsidRPr="001A13D3">
        <w:rPr>
          <w:b/>
          <w:bCs/>
        </w:rPr>
        <w:t>3.1.</w:t>
      </w:r>
      <w:r w:rsidR="006A4E95" w:rsidRPr="001A13D3">
        <w:rPr>
          <w:b/>
          <w:bCs/>
          <w:noProof/>
        </w:rPr>
        <w:t>2</w:t>
      </w:r>
      <w:r w:rsidRPr="001A13D3">
        <w:rPr>
          <w:b/>
          <w:bCs/>
        </w:rPr>
        <w:tab/>
      </w:r>
      <w:r w:rsidR="00FB21C8" w:rsidRPr="001A13D3">
        <w:rPr>
          <w:b/>
          <w:bCs/>
        </w:rPr>
        <w:t>disability</w:t>
      </w:r>
      <w:r w:rsidRPr="001A13D3">
        <w:rPr>
          <w:b/>
          <w:bCs/>
        </w:rPr>
        <w:t xml:space="preserve"> [</w:t>
      </w:r>
      <w:r w:rsidR="00FB21C8" w:rsidRPr="001A13D3">
        <w:rPr>
          <w:b/>
          <w:bCs/>
        </w:rPr>
        <w:t>ITU-T F.791</w:t>
      </w:r>
      <w:r w:rsidRPr="001A13D3">
        <w:rPr>
          <w:b/>
          <w:bCs/>
        </w:rPr>
        <w:t>]:</w:t>
      </w:r>
      <w:r w:rsidRPr="001A13D3">
        <w:t xml:space="preserve"> </w:t>
      </w:r>
      <w:r w:rsidR="00FB21C8" w:rsidRPr="001A13D3">
        <w:t xml:space="preserve">Any restriction or inability to perform a function or activity in the manner or the range considered average or accepted functionality, resulting from an impairment or reduction of ability, </w:t>
      </w:r>
      <w:proofErr w:type="gramStart"/>
      <w:r w:rsidR="00FB21C8" w:rsidRPr="001A13D3">
        <w:t>than</w:t>
      </w:r>
      <w:proofErr w:type="gramEnd"/>
      <w:r w:rsidR="00FB21C8" w:rsidRPr="001A13D3">
        <w:t xml:space="preserve"> can be either permanent or temporary.</w:t>
      </w:r>
    </w:p>
    <w:p w14:paraId="751C993B" w14:textId="61AA37AF" w:rsidR="009635CB" w:rsidRPr="001A13D3" w:rsidRDefault="00FB21C8" w:rsidP="006B4BFF">
      <w:pPr>
        <w:tabs>
          <w:tab w:val="left" w:pos="851"/>
        </w:tabs>
      </w:pPr>
      <w:r w:rsidRPr="001A13D3">
        <w:rPr>
          <w:b/>
          <w:bCs/>
        </w:rPr>
        <w:t>3.1.3</w:t>
      </w:r>
      <w:r w:rsidRPr="001A13D3">
        <w:rPr>
          <w:b/>
          <w:bCs/>
        </w:rPr>
        <w:tab/>
        <w:t>impairment [ITU-T F.791]:</w:t>
      </w:r>
      <w:r w:rsidRPr="001A13D3">
        <w:t xml:space="preserve"> Any loss or abnormality of psychological, physiological, or anatomical structure or function.</w:t>
      </w:r>
    </w:p>
    <w:p w14:paraId="652F5C3A" w14:textId="77777777" w:rsidR="00FB21C8" w:rsidRPr="001A13D3" w:rsidRDefault="00FB21C8" w:rsidP="006B4BFF">
      <w:pPr>
        <w:tabs>
          <w:tab w:val="left" w:pos="851"/>
        </w:tabs>
        <w:rPr>
          <w:b/>
          <w:bCs/>
        </w:rPr>
      </w:pPr>
      <w:r w:rsidRPr="001A13D3">
        <w:rPr>
          <w:b/>
          <w:bCs/>
        </w:rPr>
        <w:t>3.1.</w:t>
      </w:r>
      <w:r w:rsidR="002A379C" w:rsidRPr="001A13D3">
        <w:rPr>
          <w:b/>
          <w:bCs/>
        </w:rPr>
        <w:t>4</w:t>
      </w:r>
      <w:r w:rsidRPr="001A13D3">
        <w:rPr>
          <w:b/>
          <w:bCs/>
        </w:rPr>
        <w:tab/>
      </w:r>
      <w:r w:rsidR="002A379C" w:rsidRPr="001A13D3">
        <w:rPr>
          <w:b/>
          <w:bCs/>
        </w:rPr>
        <w:t>persons with age related disabilities</w:t>
      </w:r>
      <w:r w:rsidRPr="001A13D3">
        <w:rPr>
          <w:b/>
          <w:bCs/>
        </w:rPr>
        <w:t xml:space="preserve"> [ITU-T F.791]:</w:t>
      </w:r>
      <w:r w:rsidRPr="001A13D3">
        <w:t xml:space="preserve"> </w:t>
      </w:r>
      <w:r w:rsidR="002A379C" w:rsidRPr="001A13D3">
        <w:t>The aging process can cause a range of disabilities, including those associated with vision, hearing, mobility and cognition.</w:t>
      </w:r>
    </w:p>
    <w:p w14:paraId="64F1F735" w14:textId="6F28E72F" w:rsidR="002A379C" w:rsidRPr="001A13D3" w:rsidRDefault="002A379C" w:rsidP="006B4BFF">
      <w:pPr>
        <w:tabs>
          <w:tab w:val="left" w:pos="851"/>
        </w:tabs>
        <w:rPr>
          <w:b/>
          <w:bCs/>
        </w:rPr>
      </w:pPr>
      <w:r w:rsidRPr="001A13D3">
        <w:rPr>
          <w:b/>
          <w:bCs/>
        </w:rPr>
        <w:t>3.1.5</w:t>
      </w:r>
      <w:r w:rsidRPr="001A13D3">
        <w:rPr>
          <w:b/>
          <w:bCs/>
        </w:rPr>
        <w:tab/>
        <w:t>persons with disabilities [ITU-T F.791]:</w:t>
      </w:r>
      <w:r w:rsidRPr="001A13D3">
        <w:t xml:space="preserve"> The correct way to refer to a person with a disability [UN</w:t>
      </w:r>
      <w:r w:rsidR="00571698" w:rsidRPr="001A13D3">
        <w:t xml:space="preserve"> </w:t>
      </w:r>
      <w:r w:rsidRPr="001A13D3">
        <w:t>CRPD]</w:t>
      </w:r>
      <w:r w:rsidR="00571698" w:rsidRPr="001A13D3">
        <w:t>.</w:t>
      </w:r>
    </w:p>
    <w:p w14:paraId="31A599CD" w14:textId="77777777" w:rsidR="002A379C" w:rsidRPr="001A13D3" w:rsidRDefault="002A379C" w:rsidP="006B4BFF">
      <w:pPr>
        <w:tabs>
          <w:tab w:val="left" w:pos="851"/>
        </w:tabs>
        <w:rPr>
          <w:b/>
          <w:bCs/>
        </w:rPr>
      </w:pPr>
      <w:r w:rsidRPr="001A13D3">
        <w:rPr>
          <w:b/>
          <w:bCs/>
        </w:rPr>
        <w:lastRenderedPageBreak/>
        <w:t>3.1.6</w:t>
      </w:r>
      <w:r w:rsidRPr="001A13D3">
        <w:rPr>
          <w:b/>
          <w:bCs/>
        </w:rPr>
        <w:tab/>
        <w:t xml:space="preserve">persons with specific </w:t>
      </w:r>
      <w:proofErr w:type="gramStart"/>
      <w:r w:rsidRPr="001A13D3">
        <w:rPr>
          <w:b/>
          <w:bCs/>
        </w:rPr>
        <w:t>needs  [</w:t>
      </w:r>
      <w:proofErr w:type="gramEnd"/>
      <w:r w:rsidRPr="001A13D3">
        <w:rPr>
          <w:b/>
          <w:bCs/>
        </w:rPr>
        <w:t>ITU-T F.791]:</w:t>
      </w:r>
      <w:r w:rsidRPr="001A13D3">
        <w:t xml:space="preserve"> Persons with disabilities, who are illiterate, learning disabilities, children, indigenous people, and older persons with age related disabilities, and those with a temporary disability.</w:t>
      </w:r>
    </w:p>
    <w:p w14:paraId="390A1661" w14:textId="77777777" w:rsidR="002A379C" w:rsidRPr="001A13D3" w:rsidRDefault="002A379C" w:rsidP="006B4BFF">
      <w:pPr>
        <w:tabs>
          <w:tab w:val="left" w:pos="851"/>
        </w:tabs>
        <w:rPr>
          <w:b/>
          <w:bCs/>
        </w:rPr>
      </w:pPr>
      <w:r w:rsidRPr="001A13D3">
        <w:rPr>
          <w:b/>
          <w:bCs/>
        </w:rPr>
        <w:t>3.1.7</w:t>
      </w:r>
      <w:r w:rsidRPr="001A13D3">
        <w:rPr>
          <w:b/>
          <w:bCs/>
        </w:rPr>
        <w:tab/>
        <w:t>platform accessibility features [ITU-T F.791]:</w:t>
      </w:r>
      <w:r w:rsidRPr="001A13D3">
        <w:t xml:space="preserve"> Accessibility functionality provided on a hardware and/or software platform.</w:t>
      </w:r>
    </w:p>
    <w:p w14:paraId="530956F6" w14:textId="77777777" w:rsidR="00FB21C8" w:rsidRPr="001A13D3" w:rsidRDefault="002A379C" w:rsidP="006B4BFF">
      <w:pPr>
        <w:tabs>
          <w:tab w:val="left" w:pos="851"/>
        </w:tabs>
        <w:rPr>
          <w:b/>
          <w:bCs/>
        </w:rPr>
      </w:pPr>
      <w:r w:rsidRPr="001A13D3">
        <w:rPr>
          <w:b/>
          <w:bCs/>
        </w:rPr>
        <w:t>3.1.8</w:t>
      </w:r>
      <w:r w:rsidRPr="001A13D3">
        <w:rPr>
          <w:b/>
          <w:bCs/>
        </w:rPr>
        <w:tab/>
        <w:t>vision impairment [ITU-T F.791]:</w:t>
      </w:r>
      <w:r w:rsidRPr="001A13D3">
        <w:t xml:space="preserve"> A vision loss that cannot be corrected </w:t>
      </w:r>
      <w:proofErr w:type="gramStart"/>
      <w:r w:rsidRPr="001A13D3">
        <w:t>by the use of</w:t>
      </w:r>
      <w:proofErr w:type="gramEnd"/>
      <w:r w:rsidRPr="001A13D3">
        <w:t xml:space="preserve"> glasses, refractive correction, medication, or surgery. The vision loss may affect visual acuity, central or peripheral visual field defects, or reduced contrast sensitivity.</w:t>
      </w:r>
    </w:p>
    <w:p w14:paraId="2859FF66" w14:textId="77777777" w:rsidR="009635CB" w:rsidRPr="001A13D3" w:rsidRDefault="009635CB" w:rsidP="009635CB">
      <w:pPr>
        <w:pStyle w:val="Heading2"/>
        <w:rPr>
          <w:lang w:bidi="ar-DZ"/>
        </w:rPr>
      </w:pPr>
      <w:bookmarkStart w:id="16" w:name="_Toc401158822"/>
      <w:bookmarkStart w:id="17" w:name="_Toc523814322"/>
      <w:r w:rsidRPr="001A13D3">
        <w:rPr>
          <w:lang w:bidi="ar-DZ"/>
        </w:rPr>
        <w:t>Terms defined here</w:t>
      </w:r>
      <w:bookmarkEnd w:id="16"/>
      <w:bookmarkEnd w:id="17"/>
    </w:p>
    <w:p w14:paraId="1FA7B257" w14:textId="77777777" w:rsidR="009635CB" w:rsidRPr="001A13D3" w:rsidRDefault="009635CB" w:rsidP="00C26533">
      <w:r w:rsidRPr="001A13D3">
        <w:t xml:space="preserve">This </w:t>
      </w:r>
      <w:r w:rsidR="00C26533" w:rsidRPr="001A13D3">
        <w:t xml:space="preserve">Technical </w:t>
      </w:r>
      <w:r w:rsidR="00056DA0" w:rsidRPr="001A13D3">
        <w:t>Paper</w:t>
      </w:r>
      <w:r w:rsidRPr="001A13D3">
        <w:t xml:space="preserve"> defines the following terms:</w:t>
      </w:r>
    </w:p>
    <w:p w14:paraId="7F71759D" w14:textId="6A847DF3" w:rsidR="009635CB" w:rsidRPr="001A13D3" w:rsidRDefault="009635CB" w:rsidP="006B4BFF">
      <w:pPr>
        <w:tabs>
          <w:tab w:val="left" w:pos="851"/>
        </w:tabs>
      </w:pPr>
      <w:r w:rsidRPr="001A13D3">
        <w:rPr>
          <w:b/>
          <w:bCs/>
        </w:rPr>
        <w:t>3.</w:t>
      </w:r>
      <w:r w:rsidR="003A3256" w:rsidRPr="001A13D3">
        <w:rPr>
          <w:b/>
          <w:bCs/>
        </w:rPr>
        <w:t>2</w:t>
      </w:r>
      <w:r w:rsidRPr="001A13D3">
        <w:rPr>
          <w:b/>
          <w:bCs/>
        </w:rPr>
        <w:t>.</w:t>
      </w:r>
      <w:r w:rsidR="006A4E95" w:rsidRPr="001A13D3">
        <w:rPr>
          <w:b/>
          <w:bCs/>
          <w:noProof/>
        </w:rPr>
        <w:t>1</w:t>
      </w:r>
      <w:r w:rsidR="00AC0215" w:rsidRPr="001A13D3">
        <w:rPr>
          <w:b/>
          <w:bCs/>
        </w:rPr>
        <w:tab/>
      </w:r>
      <w:r w:rsidR="00D21CDC" w:rsidRPr="001A13D3">
        <w:rPr>
          <w:b/>
          <w:bCs/>
        </w:rPr>
        <w:t>audio alerts</w:t>
      </w:r>
      <w:r w:rsidRPr="001A13D3">
        <w:rPr>
          <w:b/>
          <w:bCs/>
        </w:rPr>
        <w:t>:</w:t>
      </w:r>
      <w:r w:rsidRPr="001A13D3">
        <w:t xml:space="preserve"> </w:t>
      </w:r>
      <w:r w:rsidR="00D21CDC" w:rsidRPr="001A13D3">
        <w:t>Audio alerts designed to precede audio instructions.</w:t>
      </w:r>
    </w:p>
    <w:p w14:paraId="3EBA0936" w14:textId="5F9188EE" w:rsidR="009635CB" w:rsidRPr="001A13D3" w:rsidRDefault="003A3256" w:rsidP="006B4BFF">
      <w:pPr>
        <w:tabs>
          <w:tab w:val="left" w:pos="851"/>
        </w:tabs>
      </w:pPr>
      <w:r w:rsidRPr="001A13D3">
        <w:rPr>
          <w:b/>
          <w:bCs/>
        </w:rPr>
        <w:t>3.2</w:t>
      </w:r>
      <w:r w:rsidR="009635CB" w:rsidRPr="001A13D3">
        <w:rPr>
          <w:b/>
          <w:bCs/>
        </w:rPr>
        <w:t>.</w:t>
      </w:r>
      <w:r w:rsidR="006A4E95" w:rsidRPr="001A13D3">
        <w:rPr>
          <w:b/>
          <w:bCs/>
          <w:noProof/>
        </w:rPr>
        <w:t>2</w:t>
      </w:r>
      <w:r w:rsidR="00AC0215" w:rsidRPr="001A13D3">
        <w:rPr>
          <w:b/>
          <w:bCs/>
        </w:rPr>
        <w:tab/>
      </w:r>
      <w:r w:rsidR="00F36FF9" w:rsidRPr="001A13D3">
        <w:rPr>
          <w:b/>
          <w:bCs/>
        </w:rPr>
        <w:t>audio instruction</w:t>
      </w:r>
      <w:r w:rsidR="009635CB" w:rsidRPr="001A13D3">
        <w:rPr>
          <w:b/>
          <w:bCs/>
        </w:rPr>
        <w:t>:</w:t>
      </w:r>
      <w:r w:rsidR="009635CB" w:rsidRPr="001A13D3">
        <w:t xml:space="preserve"> </w:t>
      </w:r>
      <w:r w:rsidR="00F36FF9" w:rsidRPr="001A13D3">
        <w:t xml:space="preserve">Audio instructions designed to provide wayfinding instructions and directions for users of </w:t>
      </w:r>
      <w:r w:rsidR="00B0551C">
        <w:t xml:space="preserve">an </w:t>
      </w:r>
      <w:r w:rsidR="00B0551C" w:rsidRPr="001A13D3">
        <w:t>inclusive audio-based network navigation system</w:t>
      </w:r>
      <w:r w:rsidR="00B0551C">
        <w:t xml:space="preserve"> (</w:t>
      </w:r>
      <w:r w:rsidR="00F36FF9" w:rsidRPr="001A13D3">
        <w:t>IABNNS</w:t>
      </w:r>
      <w:r w:rsidR="00B0551C">
        <w:t>)</w:t>
      </w:r>
      <w:r w:rsidR="00F36FF9" w:rsidRPr="001A13D3">
        <w:t>.</w:t>
      </w:r>
    </w:p>
    <w:p w14:paraId="02003C28" w14:textId="581AF657" w:rsidR="00F36FF9" w:rsidRPr="001A13D3" w:rsidRDefault="00F36FF9" w:rsidP="006B4BFF">
      <w:pPr>
        <w:tabs>
          <w:tab w:val="left" w:pos="851"/>
        </w:tabs>
      </w:pPr>
      <w:r w:rsidRPr="001A13D3">
        <w:rPr>
          <w:b/>
          <w:bCs/>
        </w:rPr>
        <w:t>3.2.3</w:t>
      </w:r>
      <w:r w:rsidR="00AC0215" w:rsidRPr="001A13D3">
        <w:rPr>
          <w:b/>
          <w:bCs/>
        </w:rPr>
        <w:tab/>
      </w:r>
      <w:r w:rsidRPr="001A13D3">
        <w:rPr>
          <w:b/>
          <w:bCs/>
        </w:rPr>
        <w:t>cardinal coordinates:</w:t>
      </w:r>
      <w:r w:rsidRPr="001A13D3">
        <w:t xml:space="preserve"> Means of communicating general directions to a user based on points of a compass where </w:t>
      </w:r>
      <w:r w:rsidR="00BC6DE2">
        <w:t>'</w:t>
      </w:r>
      <w:r w:rsidRPr="001A13D3">
        <w:t>North</w:t>
      </w:r>
      <w:r w:rsidR="00BC6DE2">
        <w:t>'</w:t>
      </w:r>
      <w:r w:rsidRPr="001A13D3">
        <w:t xml:space="preserve"> is straight ahead.</w:t>
      </w:r>
    </w:p>
    <w:p w14:paraId="5E106E58" w14:textId="6E395375" w:rsidR="00F36FF9" w:rsidRPr="001A13D3" w:rsidRDefault="00F36FF9" w:rsidP="006B4BFF">
      <w:pPr>
        <w:tabs>
          <w:tab w:val="left" w:pos="851"/>
        </w:tabs>
      </w:pPr>
      <w:r w:rsidRPr="001A13D3">
        <w:rPr>
          <w:b/>
          <w:bCs/>
        </w:rPr>
        <w:t>3.2.4</w:t>
      </w:r>
      <w:r w:rsidR="00AC0215" w:rsidRPr="001A13D3">
        <w:rPr>
          <w:b/>
          <w:bCs/>
        </w:rPr>
        <w:tab/>
      </w:r>
      <w:r w:rsidR="00191EF9" w:rsidRPr="001A13D3">
        <w:rPr>
          <w:b/>
          <w:bCs/>
        </w:rPr>
        <w:t>clock face directions</w:t>
      </w:r>
      <w:r w:rsidRPr="001A13D3">
        <w:rPr>
          <w:b/>
          <w:bCs/>
        </w:rPr>
        <w:t>:</w:t>
      </w:r>
      <w:r w:rsidR="00191EF9" w:rsidRPr="001A13D3">
        <w:t xml:space="preserve"> Means of communicating general directions to a user by reference to the positions of the hours on an analogue clock with 12 o</w:t>
      </w:r>
      <w:r w:rsidR="00BC6DE2">
        <w:t>'</w:t>
      </w:r>
      <w:r w:rsidR="00191EF9" w:rsidRPr="001A13D3">
        <w:t>clock being straight ahead.</w:t>
      </w:r>
    </w:p>
    <w:p w14:paraId="37661F6E" w14:textId="77777777" w:rsidR="00F36FF9" w:rsidRPr="001A13D3" w:rsidRDefault="00F36FF9" w:rsidP="006B4BFF">
      <w:pPr>
        <w:tabs>
          <w:tab w:val="left" w:pos="851"/>
        </w:tabs>
      </w:pPr>
      <w:r w:rsidRPr="001A13D3">
        <w:rPr>
          <w:b/>
          <w:bCs/>
        </w:rPr>
        <w:t>3.2.</w:t>
      </w:r>
      <w:r w:rsidR="00191EF9" w:rsidRPr="001A13D3">
        <w:rPr>
          <w:b/>
          <w:bCs/>
        </w:rPr>
        <w:t>5</w:t>
      </w:r>
      <w:r w:rsidR="00AC0215" w:rsidRPr="001A13D3">
        <w:rPr>
          <w:b/>
          <w:bCs/>
        </w:rPr>
        <w:tab/>
      </w:r>
      <w:r w:rsidR="00191EF9" w:rsidRPr="001A13D3">
        <w:rPr>
          <w:b/>
          <w:bCs/>
        </w:rPr>
        <w:t>countable delimiters</w:t>
      </w:r>
      <w:r w:rsidRPr="001A13D3">
        <w:rPr>
          <w:b/>
          <w:bCs/>
        </w:rPr>
        <w:t>:</w:t>
      </w:r>
      <w:r w:rsidR="00191EF9" w:rsidRPr="001A13D3">
        <w:t xml:space="preserve"> Words or phrases that use numbers to communicate directions e.g. the first (corridor).</w:t>
      </w:r>
    </w:p>
    <w:p w14:paraId="63D09A4C" w14:textId="5B8CDCC5" w:rsidR="00F36FF9" w:rsidRPr="001A13D3" w:rsidRDefault="00F36FF9" w:rsidP="006B4BFF">
      <w:pPr>
        <w:tabs>
          <w:tab w:val="left" w:pos="851"/>
        </w:tabs>
      </w:pPr>
      <w:r w:rsidRPr="001A13D3">
        <w:rPr>
          <w:b/>
          <w:bCs/>
        </w:rPr>
        <w:t>3.2.</w:t>
      </w:r>
      <w:r w:rsidR="00191EF9" w:rsidRPr="001A13D3">
        <w:rPr>
          <w:b/>
          <w:bCs/>
        </w:rPr>
        <w:t>6</w:t>
      </w:r>
      <w:r w:rsidR="00AC0215" w:rsidRPr="001A13D3">
        <w:rPr>
          <w:b/>
          <w:bCs/>
        </w:rPr>
        <w:tab/>
      </w:r>
      <w:r w:rsidR="00696C6D" w:rsidRPr="001A13D3">
        <w:rPr>
          <w:b/>
          <w:bCs/>
        </w:rPr>
        <w:t>d</w:t>
      </w:r>
      <w:r w:rsidR="00191EF9" w:rsidRPr="001A13D3">
        <w:rPr>
          <w:b/>
          <w:bCs/>
        </w:rPr>
        <w:t>ecision points</w:t>
      </w:r>
      <w:r w:rsidRPr="001A13D3">
        <w:rPr>
          <w:b/>
          <w:bCs/>
        </w:rPr>
        <w:t>:</w:t>
      </w:r>
      <w:r w:rsidR="00191EF9" w:rsidRPr="001A13D3">
        <w:t xml:space="preserve"> Crossings or intersections of pathways, e.g., a route to a railway station ticket gate for departing passengers and the gate for arriving passengers.</w:t>
      </w:r>
    </w:p>
    <w:p w14:paraId="54BC3F8F" w14:textId="77777777" w:rsidR="00191EF9" w:rsidRPr="001A13D3" w:rsidRDefault="00191EF9" w:rsidP="006B4BFF">
      <w:pPr>
        <w:tabs>
          <w:tab w:val="left" w:pos="851"/>
        </w:tabs>
      </w:pPr>
      <w:proofErr w:type="gramStart"/>
      <w:r w:rsidRPr="001A13D3">
        <w:rPr>
          <w:b/>
          <w:bCs/>
        </w:rPr>
        <w:t>3.2.7</w:t>
      </w:r>
      <w:r w:rsidR="00AC0215" w:rsidRPr="001A13D3">
        <w:rPr>
          <w:b/>
          <w:bCs/>
        </w:rPr>
        <w:tab/>
      </w:r>
      <w:r w:rsidRPr="001A13D3">
        <w:rPr>
          <w:b/>
          <w:bCs/>
        </w:rPr>
        <w:t>degree</w:t>
      </w:r>
      <w:proofErr w:type="gramEnd"/>
      <w:r w:rsidRPr="001A13D3">
        <w:rPr>
          <w:b/>
          <w:bCs/>
        </w:rPr>
        <w:t xml:space="preserve"> directions:</w:t>
      </w:r>
      <w:r w:rsidRPr="001A13D3">
        <w:t xml:space="preserve"> M</w:t>
      </w:r>
      <w:r w:rsidRPr="001A13D3">
        <w:rPr>
          <w:lang w:eastAsia="en-US"/>
        </w:rPr>
        <w:t>eans of communicating general directions to a user by reference to the degrees of a circle, with 0 degrees being straight ahead.</w:t>
      </w:r>
    </w:p>
    <w:p w14:paraId="54DF24A5" w14:textId="77777777" w:rsidR="00191EF9" w:rsidRPr="001A13D3" w:rsidRDefault="00191EF9" w:rsidP="006B4BFF">
      <w:pPr>
        <w:tabs>
          <w:tab w:val="left" w:pos="851"/>
        </w:tabs>
      </w:pPr>
      <w:r w:rsidRPr="001A13D3">
        <w:rPr>
          <w:b/>
          <w:bCs/>
        </w:rPr>
        <w:t>3.2.8</w:t>
      </w:r>
      <w:r w:rsidR="00AC0215" w:rsidRPr="001A13D3">
        <w:rPr>
          <w:b/>
          <w:bCs/>
        </w:rPr>
        <w:tab/>
      </w:r>
      <w:r w:rsidRPr="001A13D3">
        <w:rPr>
          <w:b/>
          <w:lang w:eastAsia="en-US"/>
        </w:rPr>
        <w:t>descriptive delimiters</w:t>
      </w:r>
      <w:r w:rsidRPr="001A13D3">
        <w:rPr>
          <w:b/>
          <w:bCs/>
        </w:rPr>
        <w:t>:</w:t>
      </w:r>
      <w:r w:rsidRPr="001A13D3">
        <w:t xml:space="preserve"> Words or phrases that describe an object or an environmental feature to communicate directions, e.g. the lower (concourse).</w:t>
      </w:r>
    </w:p>
    <w:p w14:paraId="0F8DA3AA" w14:textId="77777777" w:rsidR="00191EF9" w:rsidRPr="001A13D3" w:rsidRDefault="00191EF9" w:rsidP="006B4BFF">
      <w:pPr>
        <w:tabs>
          <w:tab w:val="left" w:pos="851"/>
        </w:tabs>
      </w:pPr>
      <w:r w:rsidRPr="001A13D3">
        <w:rPr>
          <w:b/>
          <w:bCs/>
        </w:rPr>
        <w:t>3.2.9</w:t>
      </w:r>
      <w:r w:rsidR="00AC0215" w:rsidRPr="001A13D3">
        <w:rPr>
          <w:b/>
          <w:bCs/>
        </w:rPr>
        <w:tab/>
      </w:r>
      <w:r w:rsidRPr="001A13D3">
        <w:rPr>
          <w:b/>
          <w:lang w:eastAsia="en-US"/>
        </w:rPr>
        <w:t>directional delimiters</w:t>
      </w:r>
      <w:r w:rsidRPr="001A13D3">
        <w:rPr>
          <w:b/>
          <w:bCs/>
        </w:rPr>
        <w:t>:</w:t>
      </w:r>
      <w:r w:rsidRPr="001A13D3">
        <w:t xml:space="preserve"> Words and phrases that usually follow a verb and communicate direction, e.g. left.</w:t>
      </w:r>
    </w:p>
    <w:p w14:paraId="42918C39" w14:textId="77777777" w:rsidR="00B0551C" w:rsidRDefault="00191EF9" w:rsidP="006B4BFF">
      <w:pPr>
        <w:tabs>
          <w:tab w:val="left" w:pos="851"/>
        </w:tabs>
      </w:pPr>
      <w:r w:rsidRPr="001A13D3">
        <w:rPr>
          <w:b/>
          <w:bCs/>
        </w:rPr>
        <w:t>3.2.</w:t>
      </w:r>
      <w:r w:rsidR="00AC0215" w:rsidRPr="001A13D3">
        <w:rPr>
          <w:b/>
          <w:bCs/>
        </w:rPr>
        <w:t>1</w:t>
      </w:r>
      <w:r w:rsidR="004C6D23" w:rsidRPr="001A13D3">
        <w:rPr>
          <w:b/>
          <w:bCs/>
        </w:rPr>
        <w:t>0</w:t>
      </w:r>
      <w:r w:rsidR="004C6D23" w:rsidRPr="001A13D3">
        <w:rPr>
          <w:b/>
          <w:bCs/>
        </w:rPr>
        <w:tab/>
      </w:r>
      <w:r w:rsidRPr="001A13D3">
        <w:rPr>
          <w:b/>
          <w:bCs/>
        </w:rPr>
        <w:t>egocentric frame of reference:</w:t>
      </w:r>
      <w:r w:rsidR="007662A2" w:rsidRPr="001A13D3">
        <w:t xml:space="preserve"> Where the spatial layout and orientation is communicated based on the individual</w:t>
      </w:r>
      <w:r w:rsidR="00BC6DE2">
        <w:t>'</w:t>
      </w:r>
      <w:r w:rsidR="007662A2" w:rsidRPr="001A13D3">
        <w:t>s current location and viewpoint.</w:t>
      </w:r>
    </w:p>
    <w:p w14:paraId="060330EC" w14:textId="2BADB8A6" w:rsidR="00191EF9" w:rsidRPr="001A13D3" w:rsidRDefault="00191EF9" w:rsidP="006B4BFF">
      <w:pPr>
        <w:tabs>
          <w:tab w:val="left" w:pos="851"/>
        </w:tabs>
      </w:pPr>
      <w:r w:rsidRPr="001A13D3">
        <w:rPr>
          <w:b/>
          <w:bCs/>
        </w:rPr>
        <w:t>3.2.</w:t>
      </w:r>
      <w:r w:rsidR="004C6D23" w:rsidRPr="001A13D3">
        <w:rPr>
          <w:b/>
          <w:bCs/>
        </w:rPr>
        <w:t>11</w:t>
      </w:r>
      <w:r w:rsidR="00A8446D" w:rsidRPr="001A13D3">
        <w:rPr>
          <w:b/>
          <w:bCs/>
        </w:rPr>
        <w:tab/>
      </w:r>
      <w:r w:rsidR="007662A2" w:rsidRPr="001A13D3">
        <w:rPr>
          <w:b/>
          <w:bCs/>
        </w:rPr>
        <w:t>inclusive audio-based network navigation system</w:t>
      </w:r>
      <w:r w:rsidRPr="001A13D3">
        <w:rPr>
          <w:b/>
          <w:bCs/>
        </w:rPr>
        <w:t>:</w:t>
      </w:r>
      <w:r w:rsidR="00972732" w:rsidRPr="001A13D3">
        <w:t xml:space="preserve"> Technologies used to augment the physical environment by the provision of an audio version of that environment for users.</w:t>
      </w:r>
    </w:p>
    <w:p w14:paraId="4378875B" w14:textId="7F5126C3" w:rsidR="00191EF9" w:rsidRPr="001A13D3" w:rsidRDefault="00191EF9" w:rsidP="006B4BFF">
      <w:pPr>
        <w:tabs>
          <w:tab w:val="left" w:pos="851"/>
        </w:tabs>
      </w:pPr>
      <w:r w:rsidRPr="001A13D3">
        <w:rPr>
          <w:b/>
          <w:bCs/>
        </w:rPr>
        <w:t>3.2.</w:t>
      </w:r>
      <w:r w:rsidR="004C6D23" w:rsidRPr="001A13D3">
        <w:rPr>
          <w:b/>
          <w:bCs/>
        </w:rPr>
        <w:t>12</w:t>
      </w:r>
      <w:r w:rsidR="004C6D23" w:rsidRPr="001A13D3">
        <w:rPr>
          <w:b/>
          <w:bCs/>
        </w:rPr>
        <w:tab/>
      </w:r>
      <w:r w:rsidR="00972732" w:rsidRPr="001A13D3">
        <w:rPr>
          <w:b/>
          <w:bCs/>
        </w:rPr>
        <w:t>journey completed notification alert</w:t>
      </w:r>
      <w:r w:rsidRPr="001A13D3">
        <w:rPr>
          <w:b/>
          <w:bCs/>
        </w:rPr>
        <w:t>:</w:t>
      </w:r>
      <w:r w:rsidR="00696C6D" w:rsidRPr="001A13D3">
        <w:t xml:space="preserve"> S</w:t>
      </w:r>
      <w:r w:rsidR="00972732" w:rsidRPr="001A13D3">
        <w:t>hort identical three-note rising pitch sounds provided when the scheduled journey is complete. They are different to mobile device operating system alerts.</w:t>
      </w:r>
    </w:p>
    <w:p w14:paraId="4DE5EF90" w14:textId="77777777" w:rsidR="00B0551C" w:rsidRDefault="00191EF9" w:rsidP="00F631BB">
      <w:pPr>
        <w:tabs>
          <w:tab w:val="left" w:pos="851"/>
        </w:tabs>
      </w:pPr>
      <w:r w:rsidRPr="001A13D3">
        <w:rPr>
          <w:b/>
          <w:bCs/>
        </w:rPr>
        <w:t>3.2.</w:t>
      </w:r>
      <w:r w:rsidR="004C6D23" w:rsidRPr="001A13D3">
        <w:rPr>
          <w:b/>
          <w:bCs/>
        </w:rPr>
        <w:t>13</w:t>
      </w:r>
      <w:r w:rsidR="004C6D23" w:rsidRPr="001A13D3">
        <w:rPr>
          <w:b/>
          <w:bCs/>
        </w:rPr>
        <w:tab/>
      </w:r>
      <w:r w:rsidR="00972732" w:rsidRPr="001A13D3">
        <w:rPr>
          <w:b/>
          <w:bCs/>
        </w:rPr>
        <w:t>landmarks</w:t>
      </w:r>
      <w:r w:rsidRPr="001A13D3">
        <w:rPr>
          <w:b/>
          <w:bCs/>
        </w:rPr>
        <w:t>:</w:t>
      </w:r>
      <w:r w:rsidR="00972732" w:rsidRPr="001A13D3">
        <w:t xml:space="preserve"> Features in the physical environment, e.g. an isolated column.</w:t>
      </w:r>
    </w:p>
    <w:p w14:paraId="0EAEC94F" w14:textId="64BD5154" w:rsidR="00191EF9" w:rsidRPr="001A13D3" w:rsidRDefault="00191EF9" w:rsidP="00F631BB">
      <w:pPr>
        <w:tabs>
          <w:tab w:val="left" w:pos="851"/>
        </w:tabs>
      </w:pPr>
      <w:r w:rsidRPr="001A13D3">
        <w:rPr>
          <w:b/>
          <w:bCs/>
        </w:rPr>
        <w:t>3.2.</w:t>
      </w:r>
      <w:r w:rsidR="004C6D23" w:rsidRPr="001A13D3">
        <w:rPr>
          <w:b/>
          <w:bCs/>
        </w:rPr>
        <w:t>14</w:t>
      </w:r>
      <w:r w:rsidR="004C6D23" w:rsidRPr="001A13D3">
        <w:rPr>
          <w:b/>
          <w:bCs/>
        </w:rPr>
        <w:tab/>
      </w:r>
      <w:r w:rsidR="00627557" w:rsidRPr="001A13D3">
        <w:rPr>
          <w:b/>
          <w:bCs/>
        </w:rPr>
        <w:t>notification alerts</w:t>
      </w:r>
      <w:r w:rsidRPr="001A13D3">
        <w:rPr>
          <w:b/>
          <w:bCs/>
        </w:rPr>
        <w:t>:</w:t>
      </w:r>
      <w:r w:rsidR="00627557" w:rsidRPr="001A13D3">
        <w:t xml:space="preserve"> Short identical two-note sounds provided just before audio alerts and audio instructions to notify the user of an impending audio alert or audio instruction. They are different to mobile device operating system alerts.</w:t>
      </w:r>
    </w:p>
    <w:p w14:paraId="626DA248" w14:textId="668B0D6F" w:rsidR="00191EF9" w:rsidRPr="001A13D3" w:rsidRDefault="00191EF9" w:rsidP="00F631BB">
      <w:pPr>
        <w:tabs>
          <w:tab w:val="left" w:pos="851"/>
        </w:tabs>
      </w:pPr>
      <w:r w:rsidRPr="001A13D3">
        <w:rPr>
          <w:b/>
          <w:bCs/>
        </w:rPr>
        <w:t>3.2.</w:t>
      </w:r>
      <w:r w:rsidR="004C6D23" w:rsidRPr="001A13D3">
        <w:rPr>
          <w:b/>
          <w:bCs/>
        </w:rPr>
        <w:t>15</w:t>
      </w:r>
      <w:r w:rsidR="004C6D23" w:rsidRPr="001A13D3">
        <w:rPr>
          <w:b/>
          <w:bCs/>
        </w:rPr>
        <w:tab/>
      </w:r>
      <w:r w:rsidR="00627557" w:rsidRPr="001A13D3">
        <w:rPr>
          <w:b/>
          <w:bCs/>
        </w:rPr>
        <w:t>objects</w:t>
      </w:r>
      <w:r w:rsidRPr="001A13D3">
        <w:rPr>
          <w:b/>
          <w:bCs/>
        </w:rPr>
        <w:t>:</w:t>
      </w:r>
      <w:r w:rsidR="00627557" w:rsidRPr="001A13D3">
        <w:t xml:space="preserve"> Small features in the physical environment, e.g. a lift control button.</w:t>
      </w:r>
    </w:p>
    <w:p w14:paraId="22F7990C" w14:textId="7F6B8C36" w:rsidR="00191EF9" w:rsidRPr="001A13D3" w:rsidRDefault="00191EF9" w:rsidP="00F631BB">
      <w:pPr>
        <w:tabs>
          <w:tab w:val="left" w:pos="851"/>
        </w:tabs>
      </w:pPr>
      <w:r w:rsidRPr="001A13D3">
        <w:rPr>
          <w:b/>
          <w:bCs/>
        </w:rPr>
        <w:t>3.2.</w:t>
      </w:r>
      <w:r w:rsidR="004C6D23" w:rsidRPr="001A13D3">
        <w:rPr>
          <w:b/>
          <w:bCs/>
        </w:rPr>
        <w:t>16</w:t>
      </w:r>
      <w:r w:rsidR="004C6D23" w:rsidRPr="001A13D3">
        <w:rPr>
          <w:b/>
          <w:bCs/>
        </w:rPr>
        <w:tab/>
      </w:r>
      <w:r w:rsidR="00627557" w:rsidRPr="001A13D3">
        <w:rPr>
          <w:b/>
          <w:bCs/>
        </w:rPr>
        <w:t>orthogonal</w:t>
      </w:r>
      <w:r w:rsidRPr="001A13D3">
        <w:rPr>
          <w:b/>
          <w:bCs/>
        </w:rPr>
        <w:t>:</w:t>
      </w:r>
      <w:r w:rsidR="00627557" w:rsidRPr="001A13D3">
        <w:t xml:space="preserve"> Means of communicating general directions to a user which is different to the </w:t>
      </w:r>
      <w:r w:rsidR="00BC6DE2">
        <w:t>'</w:t>
      </w:r>
      <w:r w:rsidR="00627557" w:rsidRPr="001A13D3">
        <w:t>degree</w:t>
      </w:r>
      <w:r w:rsidR="00BC6DE2">
        <w:t>'</w:t>
      </w:r>
      <w:r w:rsidR="00627557" w:rsidRPr="001A13D3">
        <w:t xml:space="preserve"> approach and uses directions based on </w:t>
      </w:r>
      <w:proofErr w:type="gramStart"/>
      <w:r w:rsidR="00627557" w:rsidRPr="001A13D3">
        <w:t>90 degree</w:t>
      </w:r>
      <w:proofErr w:type="gramEnd"/>
      <w:r w:rsidR="00627557" w:rsidRPr="001A13D3">
        <w:t xml:space="preserve"> angles from a direction straight ahead.</w:t>
      </w:r>
    </w:p>
    <w:p w14:paraId="4E770BC1" w14:textId="77777777" w:rsidR="00B0551C" w:rsidRDefault="00191EF9" w:rsidP="00F631BB">
      <w:pPr>
        <w:tabs>
          <w:tab w:val="left" w:pos="851"/>
        </w:tabs>
      </w:pPr>
      <w:r w:rsidRPr="001A13D3">
        <w:rPr>
          <w:b/>
          <w:bCs/>
        </w:rPr>
        <w:t>3.2.</w:t>
      </w:r>
      <w:r w:rsidR="004C6D23" w:rsidRPr="001A13D3">
        <w:rPr>
          <w:b/>
          <w:bCs/>
        </w:rPr>
        <w:t>17</w:t>
      </w:r>
      <w:r w:rsidR="004C6D23" w:rsidRPr="001A13D3">
        <w:rPr>
          <w:b/>
          <w:bCs/>
        </w:rPr>
        <w:tab/>
      </w:r>
      <w:r w:rsidR="00627557" w:rsidRPr="001A13D3">
        <w:rPr>
          <w:b/>
          <w:bCs/>
        </w:rPr>
        <w:t>pathways</w:t>
      </w:r>
      <w:r w:rsidRPr="001A13D3">
        <w:rPr>
          <w:b/>
          <w:bCs/>
        </w:rPr>
        <w:t>:</w:t>
      </w:r>
      <w:r w:rsidR="00627557" w:rsidRPr="001A13D3">
        <w:t xml:space="preserve"> Corridors, ramps, tunnels, subways, escalators, stairs or lifts (elevators), footways and road crossings.</w:t>
      </w:r>
    </w:p>
    <w:p w14:paraId="7FB80F9D" w14:textId="09243E4F" w:rsidR="00191EF9" w:rsidRPr="001A13D3" w:rsidRDefault="00191EF9" w:rsidP="00F631BB">
      <w:pPr>
        <w:tabs>
          <w:tab w:val="left" w:pos="851"/>
        </w:tabs>
      </w:pPr>
      <w:r w:rsidRPr="001A13D3">
        <w:rPr>
          <w:b/>
          <w:bCs/>
        </w:rPr>
        <w:lastRenderedPageBreak/>
        <w:t>3.2.</w:t>
      </w:r>
      <w:r w:rsidR="004C6D23" w:rsidRPr="001A13D3">
        <w:rPr>
          <w:b/>
          <w:bCs/>
        </w:rPr>
        <w:t>18</w:t>
      </w:r>
      <w:r w:rsidR="004C6D23" w:rsidRPr="001A13D3">
        <w:rPr>
          <w:b/>
          <w:bCs/>
        </w:rPr>
        <w:tab/>
      </w:r>
      <w:r w:rsidR="00627557" w:rsidRPr="001A13D3">
        <w:rPr>
          <w:b/>
          <w:bCs/>
        </w:rPr>
        <w:t>platforms</w:t>
      </w:r>
      <w:r w:rsidRPr="001A13D3">
        <w:rPr>
          <w:b/>
          <w:bCs/>
        </w:rPr>
        <w:t>:</w:t>
      </w:r>
      <w:r w:rsidRPr="001A13D3">
        <w:t xml:space="preserve"> A</w:t>
      </w:r>
      <w:r w:rsidR="00627557" w:rsidRPr="001A13D3">
        <w:t xml:space="preserve"> boarding facility to provide access to rail-mounted vehicles.</w:t>
      </w:r>
    </w:p>
    <w:p w14:paraId="533C02C7" w14:textId="18234870" w:rsidR="00627557" w:rsidRPr="001A13D3" w:rsidRDefault="00627557" w:rsidP="00F631BB">
      <w:pPr>
        <w:tabs>
          <w:tab w:val="left" w:pos="851"/>
        </w:tabs>
      </w:pPr>
      <w:r w:rsidRPr="001A13D3">
        <w:rPr>
          <w:b/>
          <w:bCs/>
        </w:rPr>
        <w:t>3.2.</w:t>
      </w:r>
      <w:r w:rsidR="004C6D23" w:rsidRPr="001A13D3">
        <w:rPr>
          <w:b/>
          <w:bCs/>
        </w:rPr>
        <w:t>19</w:t>
      </w:r>
      <w:r w:rsidR="004C6D23" w:rsidRPr="001A13D3">
        <w:rPr>
          <w:b/>
          <w:bCs/>
        </w:rPr>
        <w:tab/>
      </w:r>
      <w:r w:rsidRPr="001A13D3">
        <w:rPr>
          <w:b/>
          <w:bCs/>
        </w:rPr>
        <w:t>proportional directions:</w:t>
      </w:r>
      <w:r w:rsidRPr="001A13D3">
        <w:t xml:space="preserve"> Means of communicating general directions to a user which is different to the </w:t>
      </w:r>
      <w:r w:rsidR="00BC6DE2">
        <w:t>'</w:t>
      </w:r>
      <w:r w:rsidRPr="001A13D3">
        <w:t>clock face</w:t>
      </w:r>
      <w:r w:rsidR="00BC6DE2">
        <w:t>'</w:t>
      </w:r>
      <w:r w:rsidRPr="001A13D3">
        <w:t xml:space="preserve"> or </w:t>
      </w:r>
      <w:r w:rsidR="00BC6DE2">
        <w:t>'</w:t>
      </w:r>
      <w:r w:rsidRPr="001A13D3">
        <w:t>degree</w:t>
      </w:r>
      <w:r w:rsidR="00BC6DE2">
        <w:t>'</w:t>
      </w:r>
      <w:r w:rsidRPr="001A13D3">
        <w:t xml:space="preserve"> approach and uses terms as </w:t>
      </w:r>
      <w:r w:rsidR="00BC6DE2">
        <w:t>'</w:t>
      </w:r>
      <w:r w:rsidRPr="001A13D3">
        <w:t>straight</w:t>
      </w:r>
      <w:r w:rsidR="00BC6DE2">
        <w:t>'</w:t>
      </w:r>
      <w:r w:rsidRPr="001A13D3">
        <w:t xml:space="preserve">, </w:t>
      </w:r>
      <w:r w:rsidR="00BC6DE2">
        <w:t>'</w:t>
      </w:r>
      <w:r w:rsidRPr="001A13D3">
        <w:t>ahead</w:t>
      </w:r>
      <w:r w:rsidR="00BC6DE2">
        <w:t>'</w:t>
      </w:r>
      <w:r w:rsidRPr="001A13D3">
        <w:t xml:space="preserve">, </w:t>
      </w:r>
      <w:r w:rsidR="00BC6DE2">
        <w:t>'</w:t>
      </w:r>
      <w:r w:rsidRPr="001A13D3">
        <w:t>left</w:t>
      </w:r>
      <w:r w:rsidR="00BC6DE2">
        <w:t>'</w:t>
      </w:r>
      <w:r w:rsidRPr="001A13D3">
        <w:t xml:space="preserve"> and right</w:t>
      </w:r>
      <w:r w:rsidR="00BC6DE2">
        <w:t>'</w:t>
      </w:r>
      <w:r w:rsidRPr="001A13D3">
        <w:t>.</w:t>
      </w:r>
    </w:p>
    <w:p w14:paraId="4043792A" w14:textId="4F09FB1E" w:rsidR="00627557" w:rsidRPr="001A13D3" w:rsidRDefault="00627557" w:rsidP="00F631BB">
      <w:pPr>
        <w:tabs>
          <w:tab w:val="left" w:pos="851"/>
        </w:tabs>
      </w:pPr>
      <w:r w:rsidRPr="001A13D3">
        <w:rPr>
          <w:b/>
          <w:bCs/>
        </w:rPr>
        <w:t>3.2.</w:t>
      </w:r>
      <w:r w:rsidR="004C6D23" w:rsidRPr="001A13D3">
        <w:rPr>
          <w:b/>
          <w:bCs/>
        </w:rPr>
        <w:t>20</w:t>
      </w:r>
      <w:r w:rsidR="004C6D23" w:rsidRPr="001A13D3">
        <w:rPr>
          <w:b/>
          <w:bCs/>
        </w:rPr>
        <w:tab/>
      </w:r>
      <w:r w:rsidRPr="001A13D3">
        <w:rPr>
          <w:b/>
          <w:bCs/>
        </w:rPr>
        <w:t>segments:</w:t>
      </w:r>
      <w:r w:rsidRPr="001A13D3">
        <w:t xml:space="preserve"> Distinctive areas in an environment, e.g. a railway station forecourt.</w:t>
      </w:r>
    </w:p>
    <w:p w14:paraId="778C172C" w14:textId="11B8B581" w:rsidR="00627557" w:rsidRPr="001A13D3" w:rsidRDefault="00627557" w:rsidP="00F631BB">
      <w:pPr>
        <w:tabs>
          <w:tab w:val="left" w:pos="851"/>
        </w:tabs>
      </w:pPr>
      <w:r w:rsidRPr="001A13D3">
        <w:rPr>
          <w:b/>
          <w:bCs/>
        </w:rPr>
        <w:t>3.2.</w:t>
      </w:r>
      <w:r w:rsidR="004C6D23" w:rsidRPr="001A13D3">
        <w:rPr>
          <w:b/>
          <w:bCs/>
        </w:rPr>
        <w:t>21</w:t>
      </w:r>
      <w:r w:rsidR="004C6D23" w:rsidRPr="001A13D3">
        <w:rPr>
          <w:b/>
          <w:bCs/>
        </w:rPr>
        <w:tab/>
      </w:r>
      <w:r w:rsidRPr="001A13D3">
        <w:rPr>
          <w:b/>
          <w:bCs/>
        </w:rPr>
        <w:t>sequential delimiters:</w:t>
      </w:r>
      <w:r w:rsidRPr="001A13D3">
        <w:t xml:space="preserve"> Words or phrases that limit the relationship of one object to communicate directions, e.g.</w:t>
      </w:r>
      <w:r w:rsidR="00D624C3" w:rsidRPr="001A13D3">
        <w:t>,</w:t>
      </w:r>
      <w:r w:rsidRPr="001A13D3">
        <w:t xml:space="preserve"> after (the gates).</w:t>
      </w:r>
    </w:p>
    <w:p w14:paraId="5461E7CC" w14:textId="77777777" w:rsidR="00467172" w:rsidRPr="001A13D3" w:rsidRDefault="00467172" w:rsidP="00467172">
      <w:pPr>
        <w:pStyle w:val="Heading1"/>
        <w:rPr>
          <w:lang w:bidi="ar-DZ"/>
        </w:rPr>
      </w:pPr>
      <w:bookmarkStart w:id="18" w:name="_Toc401158823"/>
      <w:bookmarkStart w:id="19" w:name="_Toc523814323"/>
      <w:r w:rsidRPr="001A13D3">
        <w:rPr>
          <w:lang w:bidi="ar-DZ"/>
        </w:rPr>
        <w:t>Abbreviations</w:t>
      </w:r>
      <w:bookmarkEnd w:id="18"/>
      <w:bookmarkEnd w:id="19"/>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1A13D3" w:rsidRPr="001A13D3" w14:paraId="5930081F" w14:textId="77777777" w:rsidTr="001A13D3">
        <w:tc>
          <w:tcPr>
            <w:tcW w:w="1417" w:type="dxa"/>
            <w:shd w:val="clear" w:color="auto" w:fill="auto"/>
          </w:tcPr>
          <w:p w14:paraId="425C5C9F" w14:textId="77777777" w:rsidR="001A13D3" w:rsidRPr="001A13D3" w:rsidRDefault="001A13D3" w:rsidP="001A13D3">
            <w:r w:rsidRPr="001A13D3">
              <w:t>IABNNS</w:t>
            </w:r>
          </w:p>
        </w:tc>
        <w:tc>
          <w:tcPr>
            <w:tcW w:w="8277" w:type="dxa"/>
            <w:shd w:val="clear" w:color="auto" w:fill="auto"/>
          </w:tcPr>
          <w:p w14:paraId="6C5A2450" w14:textId="77777777" w:rsidR="001A13D3" w:rsidRPr="001A13D3" w:rsidRDefault="001A13D3" w:rsidP="001A13D3">
            <w:r w:rsidRPr="001A13D3">
              <w:t>Inclusive audio-based network navigation system</w:t>
            </w:r>
          </w:p>
        </w:tc>
      </w:tr>
      <w:tr w:rsidR="001A13D3" w:rsidRPr="001A13D3" w14:paraId="688EE314" w14:textId="77777777" w:rsidTr="001A13D3">
        <w:tc>
          <w:tcPr>
            <w:tcW w:w="1417" w:type="dxa"/>
            <w:shd w:val="clear" w:color="auto" w:fill="auto"/>
          </w:tcPr>
          <w:p w14:paraId="22B47F3B" w14:textId="77777777" w:rsidR="001A13D3" w:rsidRPr="001A13D3" w:rsidRDefault="001A13D3" w:rsidP="001A13D3">
            <w:r w:rsidRPr="001A13D3">
              <w:t>PWD</w:t>
            </w:r>
          </w:p>
        </w:tc>
        <w:tc>
          <w:tcPr>
            <w:tcW w:w="8277" w:type="dxa"/>
            <w:shd w:val="clear" w:color="auto" w:fill="auto"/>
          </w:tcPr>
          <w:p w14:paraId="0181B87A" w14:textId="7AB177B4" w:rsidR="001A13D3" w:rsidRPr="001A13D3" w:rsidRDefault="001A13D3" w:rsidP="001A13D3">
            <w:r w:rsidRPr="001A13D3">
              <w:t>Persons with disabilities</w:t>
            </w:r>
          </w:p>
        </w:tc>
      </w:tr>
    </w:tbl>
    <w:p w14:paraId="31CDE422" w14:textId="77777777" w:rsidR="003A3256" w:rsidRPr="001A13D3" w:rsidRDefault="003A3256" w:rsidP="00467172">
      <w:pPr>
        <w:pStyle w:val="Heading1"/>
        <w:rPr>
          <w:lang w:bidi="ar-DZ"/>
        </w:rPr>
      </w:pPr>
      <w:bookmarkStart w:id="20" w:name="_Toc523814324"/>
      <w:bookmarkStart w:id="21" w:name="_Toc401158824"/>
      <w:r w:rsidRPr="001A13D3">
        <w:rPr>
          <w:lang w:bidi="ar-DZ"/>
        </w:rPr>
        <w:t>Conventions</w:t>
      </w:r>
      <w:bookmarkEnd w:id="20"/>
    </w:p>
    <w:p w14:paraId="42B5BB07" w14:textId="77777777" w:rsidR="003A3256" w:rsidRPr="001A13D3" w:rsidRDefault="003A3256" w:rsidP="003A3256">
      <w:pPr>
        <w:rPr>
          <w:lang w:bidi="ar-DZ"/>
        </w:rPr>
      </w:pPr>
      <w:r w:rsidRPr="001A13D3">
        <w:rPr>
          <w:lang w:bidi="ar-DZ"/>
        </w:rPr>
        <w:t>None.</w:t>
      </w:r>
    </w:p>
    <w:p w14:paraId="50D4CABE" w14:textId="77777777" w:rsidR="00467172" w:rsidRPr="001A13D3" w:rsidRDefault="003A3256" w:rsidP="00467172">
      <w:pPr>
        <w:pStyle w:val="Heading1"/>
        <w:rPr>
          <w:lang w:bidi="ar-DZ"/>
        </w:rPr>
      </w:pPr>
      <w:bookmarkStart w:id="22" w:name="_Toc523814325"/>
      <w:bookmarkEnd w:id="21"/>
      <w:r w:rsidRPr="001A13D3">
        <w:rPr>
          <w:lang w:bidi="ar-DZ"/>
        </w:rPr>
        <w:t>Introduction</w:t>
      </w:r>
      <w:bookmarkEnd w:id="22"/>
    </w:p>
    <w:p w14:paraId="609A11A8" w14:textId="77777777" w:rsidR="00B0551C" w:rsidRDefault="003A3256" w:rsidP="003A3256">
      <w:r w:rsidRPr="001A13D3">
        <w:t xml:space="preserve">The scope of this work is to develop a questionnaire/protocol which will include critical measures and indicators that will allow the installers of </w:t>
      </w:r>
      <w:proofErr w:type="gramStart"/>
      <w:r w:rsidRPr="001A13D3">
        <w:t>audio based</w:t>
      </w:r>
      <w:proofErr w:type="gramEnd"/>
      <w:r w:rsidRPr="001A13D3">
        <w:t xml:space="preserve"> navigation systems to assess whether or not they are in compliance with </w:t>
      </w:r>
      <w:r w:rsidR="00A07B05" w:rsidRPr="001A13D3">
        <w:t xml:space="preserve">[ITU-T </w:t>
      </w:r>
      <w:r w:rsidRPr="001A13D3">
        <w:t>F.921</w:t>
      </w:r>
      <w:r w:rsidR="00A07B05" w:rsidRPr="001A13D3">
        <w:t>]</w:t>
      </w:r>
      <w:r w:rsidRPr="001A13D3">
        <w:t>.</w:t>
      </w:r>
    </w:p>
    <w:p w14:paraId="6188B458" w14:textId="480AC7A6" w:rsidR="003A3256" w:rsidRPr="001A13D3" w:rsidRDefault="003A3256" w:rsidP="003A3256">
      <w:r w:rsidRPr="001A13D3">
        <w:t xml:space="preserve">In this document, the terminology </w:t>
      </w:r>
      <w:r w:rsidR="00BC6DE2">
        <w:t>"</w:t>
      </w:r>
      <w:r w:rsidRPr="001A13D3">
        <w:t>network navigation</w:t>
      </w:r>
      <w:r w:rsidR="00BC6DE2">
        <w:t>"</w:t>
      </w:r>
      <w:r w:rsidRPr="001A13D3">
        <w:t xml:space="preserve"> refers to a set of technologies for describing the physical environment with an audio version of signage and mapping. The purpose of this document is to:</w:t>
      </w:r>
    </w:p>
    <w:p w14:paraId="547B79B8" w14:textId="6BD1529D" w:rsidR="003A3256" w:rsidRPr="001A13D3" w:rsidRDefault="003A3256" w:rsidP="001A13D3">
      <w:pPr>
        <w:overflowPunct w:val="0"/>
        <w:autoSpaceDE w:val="0"/>
        <w:autoSpaceDN w:val="0"/>
        <w:adjustRightInd w:val="0"/>
        <w:ind w:left="567" w:hanging="567"/>
        <w:textAlignment w:val="baseline"/>
      </w:pPr>
      <w:r w:rsidRPr="001A13D3">
        <w:t>1.</w:t>
      </w:r>
      <w:r w:rsidRPr="001A13D3">
        <w:tab/>
        <w:t xml:space="preserve">Develop critical measures for qualitative and empirical data that if achieved will prove conformance with </w:t>
      </w:r>
      <w:r w:rsidR="00CB1EB3" w:rsidRPr="001A13D3">
        <w:t>[ITU-T</w:t>
      </w:r>
      <w:r w:rsidRPr="001A13D3">
        <w:t xml:space="preserve"> F.921</w:t>
      </w:r>
      <w:r w:rsidR="00CB1EB3" w:rsidRPr="001A13D3">
        <w:t>]</w:t>
      </w:r>
      <w:r w:rsidR="00A07B05" w:rsidRPr="001A13D3">
        <w:t>;</w:t>
      </w:r>
    </w:p>
    <w:p w14:paraId="1FF97B4F" w14:textId="4B4B3B65" w:rsidR="003A3256" w:rsidRPr="001A13D3" w:rsidRDefault="003A3256" w:rsidP="001A13D3">
      <w:pPr>
        <w:overflowPunct w:val="0"/>
        <w:autoSpaceDE w:val="0"/>
        <w:autoSpaceDN w:val="0"/>
        <w:adjustRightInd w:val="0"/>
        <w:ind w:left="567" w:hanging="567"/>
        <w:textAlignment w:val="baseline"/>
      </w:pPr>
      <w:r w:rsidRPr="001A13D3">
        <w:t>2.</w:t>
      </w:r>
      <w:r w:rsidRPr="001A13D3">
        <w:tab/>
        <w:t xml:space="preserve">Develop a questionnaire/protocol that will allow installers of </w:t>
      </w:r>
      <w:proofErr w:type="gramStart"/>
      <w:r w:rsidRPr="001A13D3">
        <w:t>audio based</w:t>
      </w:r>
      <w:proofErr w:type="gramEnd"/>
      <w:r w:rsidRPr="001A13D3">
        <w:t xml:space="preserve"> navigation system to assess whether or not they are achieving conformance with the measures outlined above</w:t>
      </w:r>
      <w:r w:rsidR="00A07B05" w:rsidRPr="001A13D3">
        <w:t>;</w:t>
      </w:r>
    </w:p>
    <w:p w14:paraId="6418FBAA" w14:textId="77777777" w:rsidR="00B0551C" w:rsidRDefault="003A3256" w:rsidP="001A13D3">
      <w:pPr>
        <w:overflowPunct w:val="0"/>
        <w:autoSpaceDE w:val="0"/>
        <w:autoSpaceDN w:val="0"/>
        <w:adjustRightInd w:val="0"/>
        <w:ind w:left="567" w:hanging="567"/>
        <w:textAlignment w:val="baseline"/>
      </w:pPr>
      <w:r w:rsidRPr="001A13D3">
        <w:t>3.</w:t>
      </w:r>
      <w:r w:rsidRPr="001A13D3">
        <w:tab/>
        <w:t>Establish a methodology and process through which data in 2</w:t>
      </w:r>
      <w:r w:rsidR="00A07B05" w:rsidRPr="001A13D3">
        <w:t>.</w:t>
      </w:r>
      <w:r w:rsidRPr="001A13D3">
        <w:t xml:space="preserve"> above is collected centrally and used to modify or update the conformance criteria in line with best practice.</w:t>
      </w:r>
    </w:p>
    <w:p w14:paraId="2C62E8E2" w14:textId="11A43885" w:rsidR="002D41EB" w:rsidRPr="001A13D3" w:rsidRDefault="003A3256" w:rsidP="003A3256">
      <w:r w:rsidRPr="001A13D3">
        <w:t xml:space="preserve">This document aims to describe a procedure for collecting usability and deployment data related to </w:t>
      </w:r>
      <w:r w:rsidR="00CB1EB3" w:rsidRPr="001A13D3">
        <w:t>[</w:t>
      </w:r>
      <w:r w:rsidRPr="001A13D3">
        <w:t>ITU-T F.921</w:t>
      </w:r>
      <w:r w:rsidR="00CB1EB3" w:rsidRPr="001A13D3">
        <w:t>]</w:t>
      </w:r>
      <w:r w:rsidR="00D131C8" w:rsidRPr="001A13D3">
        <w:t xml:space="preserve"> </w:t>
      </w:r>
      <w:r w:rsidRPr="001A13D3">
        <w:t xml:space="preserve">and an associated set of measurable qualitative and quantitative indicators for conformance with </w:t>
      </w:r>
      <w:r w:rsidR="00CB1EB3" w:rsidRPr="001A13D3">
        <w:t>[</w:t>
      </w:r>
      <w:r w:rsidRPr="001A13D3">
        <w:t>ITU-T F.921</w:t>
      </w:r>
      <w:r w:rsidR="00CB1EB3" w:rsidRPr="001A13D3">
        <w:t>]</w:t>
      </w:r>
      <w:r w:rsidRPr="001A13D3">
        <w:t xml:space="preserve">. The future recommendation will provide a useful basis for ensuring compliance with </w:t>
      </w:r>
      <w:r w:rsidR="00CB1EB3" w:rsidRPr="001A13D3">
        <w:t>[</w:t>
      </w:r>
      <w:r w:rsidRPr="001A13D3">
        <w:t>ITU-T F.921</w:t>
      </w:r>
      <w:r w:rsidR="00CB1EB3" w:rsidRPr="001A13D3">
        <w:t>]</w:t>
      </w:r>
      <w:r w:rsidRPr="001A13D3">
        <w:t>.</w:t>
      </w:r>
    </w:p>
    <w:p w14:paraId="698D015D" w14:textId="05282F41" w:rsidR="008D77DF" w:rsidRPr="001A13D3" w:rsidRDefault="008D77DF" w:rsidP="008D77DF">
      <w:pPr>
        <w:pStyle w:val="Heading2"/>
        <w:rPr>
          <w:lang w:bidi="ar-DZ"/>
        </w:rPr>
      </w:pPr>
      <w:bookmarkStart w:id="23" w:name="_Toc523814326"/>
      <w:r w:rsidRPr="001A13D3">
        <w:rPr>
          <w:lang w:bidi="ar-DZ"/>
        </w:rPr>
        <w:t xml:space="preserve">Scope of </w:t>
      </w:r>
      <w:r w:rsidR="00BC6DE2" w:rsidRPr="001A13D3">
        <w:rPr>
          <w:lang w:bidi="ar-DZ"/>
        </w:rPr>
        <w:t>testing</w:t>
      </w:r>
      <w:bookmarkEnd w:id="23"/>
    </w:p>
    <w:p w14:paraId="617A2FC4" w14:textId="1954EFB1" w:rsidR="008D77DF" w:rsidRPr="001A13D3" w:rsidRDefault="008D77DF" w:rsidP="003A3256">
      <w:r w:rsidRPr="001A13D3">
        <w:t xml:space="preserve">A system is said to exhibit conformance if it complies with the requirements of applicable specifications specified by </w:t>
      </w:r>
      <w:r w:rsidR="00022016" w:rsidRPr="001A13D3">
        <w:t xml:space="preserve">relevant </w:t>
      </w:r>
      <w:r w:rsidRPr="001A13D3">
        <w:t xml:space="preserve">ITU </w:t>
      </w:r>
      <w:r w:rsidR="001A13D3" w:rsidRPr="001A13D3">
        <w:t xml:space="preserve">Recommendations </w:t>
      </w:r>
      <w:r w:rsidRPr="001A13D3">
        <w:t xml:space="preserve">in its communications with users. </w:t>
      </w:r>
      <w:r w:rsidR="00CB1EB3" w:rsidRPr="001A13D3">
        <w:t>[</w:t>
      </w:r>
      <w:r w:rsidR="00BC6DE2">
        <w:t>ITU</w:t>
      </w:r>
      <w:r w:rsidR="00BC6DE2">
        <w:noBreakHyphen/>
      </w:r>
      <w:r w:rsidRPr="001A13D3">
        <w:t>T F.921</w:t>
      </w:r>
      <w:r w:rsidR="00CB1EB3" w:rsidRPr="001A13D3">
        <w:t>]</w:t>
      </w:r>
      <w:r w:rsidR="00D131C8" w:rsidRPr="001A13D3">
        <w:t xml:space="preserve"> </w:t>
      </w:r>
      <w:r w:rsidRPr="001A13D3">
        <w:t>describes specifications of audio-based network navigation system for persons with vision impairment.</w:t>
      </w:r>
    </w:p>
    <w:p w14:paraId="27874A05" w14:textId="35304E9F" w:rsidR="008D77DF" w:rsidRPr="001A13D3" w:rsidRDefault="008D77DF" w:rsidP="008D77DF">
      <w:pPr>
        <w:pStyle w:val="Heading2"/>
        <w:rPr>
          <w:lang w:bidi="ar-DZ"/>
        </w:rPr>
      </w:pPr>
      <w:bookmarkStart w:id="24" w:name="_Toc523814327"/>
      <w:r w:rsidRPr="001A13D3">
        <w:rPr>
          <w:lang w:bidi="ar-DZ"/>
        </w:rPr>
        <w:t xml:space="preserve">Conformity </w:t>
      </w:r>
      <w:r w:rsidR="00BC6DE2" w:rsidRPr="001A13D3">
        <w:rPr>
          <w:lang w:bidi="ar-DZ"/>
        </w:rPr>
        <w:t>requirements</w:t>
      </w:r>
      <w:bookmarkEnd w:id="24"/>
    </w:p>
    <w:p w14:paraId="0C2F772A" w14:textId="77777777" w:rsidR="008D77DF" w:rsidRPr="001A13D3" w:rsidRDefault="008D77DF" w:rsidP="008D77DF">
      <w:r w:rsidRPr="001A13D3">
        <w:t xml:space="preserve">To claim compliance with base specifications, an audio-based network navigation system </w:t>
      </w:r>
      <w:proofErr w:type="gramStart"/>
      <w:r w:rsidRPr="001A13D3">
        <w:t>has to</w:t>
      </w:r>
      <w:proofErr w:type="gramEnd"/>
      <w:r w:rsidRPr="001A13D3">
        <w:t xml:space="preserve"> accept and make use of:</w:t>
      </w:r>
    </w:p>
    <w:p w14:paraId="13FB3577" w14:textId="3771787D" w:rsidR="008D77DF" w:rsidRPr="001A13D3" w:rsidRDefault="008D77DF" w:rsidP="001A13D3">
      <w:pPr>
        <w:numPr>
          <w:ilvl w:val="0"/>
          <w:numId w:val="7"/>
        </w:numPr>
        <w:overflowPunct w:val="0"/>
        <w:autoSpaceDE w:val="0"/>
        <w:autoSpaceDN w:val="0"/>
        <w:adjustRightInd w:val="0"/>
        <w:ind w:left="567" w:hanging="567"/>
        <w:textAlignment w:val="baseline"/>
      </w:pPr>
      <w:r w:rsidRPr="001A13D3">
        <w:t>all mandatory elements/attributes specified in base specifications, including conformance ranges where applicable</w:t>
      </w:r>
      <w:r w:rsidR="00022016" w:rsidRPr="001A13D3">
        <w:t>;</w:t>
      </w:r>
    </w:p>
    <w:p w14:paraId="7830E386" w14:textId="77777777" w:rsidR="00B0551C" w:rsidRDefault="008D77DF" w:rsidP="001A13D3">
      <w:pPr>
        <w:numPr>
          <w:ilvl w:val="0"/>
          <w:numId w:val="7"/>
        </w:numPr>
        <w:overflowPunct w:val="0"/>
        <w:autoSpaceDE w:val="0"/>
        <w:autoSpaceDN w:val="0"/>
        <w:adjustRightInd w:val="0"/>
        <w:ind w:left="567" w:hanging="567"/>
        <w:textAlignment w:val="baseline"/>
      </w:pPr>
      <w:r w:rsidRPr="001A13D3">
        <w:t>all conditional elements/attributes for which at least one of them is mandatory, including conformance ranges where applicable</w:t>
      </w:r>
      <w:r w:rsidR="00022016" w:rsidRPr="001A13D3">
        <w:t>;</w:t>
      </w:r>
    </w:p>
    <w:p w14:paraId="314B19B7" w14:textId="2D7B8F30" w:rsidR="008D77DF" w:rsidRPr="001A13D3" w:rsidRDefault="008D77DF" w:rsidP="001A13D3">
      <w:pPr>
        <w:numPr>
          <w:ilvl w:val="0"/>
          <w:numId w:val="7"/>
        </w:numPr>
        <w:overflowPunct w:val="0"/>
        <w:autoSpaceDE w:val="0"/>
        <w:autoSpaceDN w:val="0"/>
        <w:adjustRightInd w:val="0"/>
        <w:ind w:left="567" w:hanging="567"/>
        <w:textAlignment w:val="baseline"/>
      </w:pPr>
      <w:r w:rsidRPr="001A13D3">
        <w:lastRenderedPageBreak/>
        <w:t>where recommended, at least one optional element of those available, including conformance ranges where applicable</w:t>
      </w:r>
      <w:r w:rsidR="00022016" w:rsidRPr="001A13D3">
        <w:t>.</w:t>
      </w:r>
    </w:p>
    <w:p w14:paraId="292660B7" w14:textId="77777777" w:rsidR="003A3256" w:rsidRPr="001A13D3" w:rsidRDefault="008D77DF" w:rsidP="008D77DF">
      <w:pPr>
        <w:pStyle w:val="Heading1"/>
        <w:rPr>
          <w:lang w:bidi="ar-DZ"/>
        </w:rPr>
      </w:pPr>
      <w:bookmarkStart w:id="25" w:name="_Toc523814328"/>
      <w:r w:rsidRPr="001A13D3">
        <w:rPr>
          <w:lang w:bidi="ar-DZ"/>
        </w:rPr>
        <w:t>Conformance</w:t>
      </w:r>
      <w:bookmarkEnd w:id="25"/>
    </w:p>
    <w:p w14:paraId="40592126" w14:textId="77777777" w:rsidR="008D77DF" w:rsidRPr="001A13D3" w:rsidRDefault="008D77DF" w:rsidP="008D77DF">
      <w:pPr>
        <w:pStyle w:val="Heading2"/>
        <w:rPr>
          <w:lang w:bidi="ar-DZ"/>
        </w:rPr>
      </w:pPr>
      <w:bookmarkStart w:id="26" w:name="_Toc523814329"/>
      <w:r w:rsidRPr="001A13D3">
        <w:rPr>
          <w:lang w:bidi="ar-DZ"/>
        </w:rPr>
        <w:t>Directions</w:t>
      </w:r>
      <w:bookmarkEnd w:id="26"/>
    </w:p>
    <w:p w14:paraId="31CDF2BB" w14:textId="77777777" w:rsidR="00B0551C" w:rsidRDefault="008D77DF" w:rsidP="008D77DF">
      <w:r w:rsidRPr="001A13D3">
        <w:t>Specifications concerning the format of provision of direction</w:t>
      </w:r>
      <w:r w:rsidR="00D131C8" w:rsidRPr="001A13D3">
        <w:t xml:space="preserve">s are described in clause 8 of </w:t>
      </w:r>
      <w:r w:rsidR="00CB1EB3" w:rsidRPr="001A13D3">
        <w:t>[</w:t>
      </w:r>
      <w:r w:rsidRPr="001A13D3">
        <w:t>ITU-T F.921</w:t>
      </w:r>
      <w:r w:rsidR="00CB1EB3" w:rsidRPr="001A13D3">
        <w:t>]</w:t>
      </w:r>
      <w:r w:rsidRPr="001A13D3">
        <w:t>. The observed test outcomes and the results of evaluations (including verdicts) shall be filled in on the corre</w:t>
      </w:r>
      <w:r w:rsidR="00F60EA4" w:rsidRPr="001A13D3">
        <w:t>sponding checklist</w:t>
      </w:r>
      <w:r w:rsidR="001A13D3">
        <w:t>;</w:t>
      </w:r>
      <w:r w:rsidR="00F60EA4" w:rsidRPr="001A13D3">
        <w:t xml:space="preserve"> see Table 7</w:t>
      </w:r>
      <w:r w:rsidRPr="001A13D3">
        <w:t>.1.</w:t>
      </w:r>
    </w:p>
    <w:p w14:paraId="2551A2CE" w14:textId="069589A3" w:rsidR="003A3256" w:rsidRPr="001A13D3" w:rsidRDefault="00F60EA4" w:rsidP="008D77DF">
      <w:r w:rsidRPr="001A13D3">
        <w:t>Table 7</w:t>
      </w:r>
      <w:r w:rsidR="008D77DF" w:rsidRPr="001A13D3">
        <w:t xml:space="preserve">.1 provides a checklist of conformance requirements regarding the provision of directions </w:t>
      </w:r>
      <w:r w:rsidR="00263784">
        <w:t>(see</w:t>
      </w:r>
      <w:r w:rsidR="008D77DF" w:rsidRPr="001A13D3">
        <w:t xml:space="preserve"> </w:t>
      </w:r>
      <w:r w:rsidR="00263784">
        <w:t>clause</w:t>
      </w:r>
      <w:r w:rsidR="008D77DF" w:rsidRPr="001A13D3">
        <w:t xml:space="preserve"> 8 of </w:t>
      </w:r>
      <w:r w:rsidR="00CB1EB3" w:rsidRPr="001A13D3">
        <w:t>[</w:t>
      </w:r>
      <w:r w:rsidR="008D77DF" w:rsidRPr="001A13D3">
        <w:t>ITU-T F.921</w:t>
      </w:r>
      <w:r w:rsidR="00CB1EB3" w:rsidRPr="001A13D3">
        <w:t>]</w:t>
      </w:r>
      <w:r w:rsidR="00263784">
        <w:t>)</w:t>
      </w:r>
      <w:r w:rsidR="008D77DF" w:rsidRPr="001A13D3">
        <w:t xml:space="preserve">. To conform to </w:t>
      </w:r>
      <w:r w:rsidR="00CB1EB3" w:rsidRPr="001A13D3">
        <w:t>[</w:t>
      </w:r>
      <w:r w:rsidR="008D77DF" w:rsidRPr="001A13D3">
        <w:t>ITU-T F.921</w:t>
      </w:r>
      <w:r w:rsidR="00CB1EB3" w:rsidRPr="001A13D3">
        <w:t>]</w:t>
      </w:r>
      <w:r w:rsidR="008D77DF" w:rsidRPr="001A13D3">
        <w:t xml:space="preserve">, the approach to providing directions must include </w:t>
      </w:r>
      <w:r w:rsidR="009D5868" w:rsidRPr="001A13D3">
        <w:t>any of the following conditions: a clock face;</w:t>
      </w:r>
      <w:r w:rsidR="008D77DF" w:rsidRPr="001A13D3">
        <w:t xml:space="preserve"> deg</w:t>
      </w:r>
      <w:r w:rsidR="009D5868" w:rsidRPr="001A13D3">
        <w:t>ree; proportional;</w:t>
      </w:r>
      <w:r w:rsidR="008D77DF" w:rsidRPr="001A13D3">
        <w:t xml:space="preserve"> orthogonal</w:t>
      </w:r>
      <w:r w:rsidR="009D5868" w:rsidRPr="001A13D3">
        <w:t>;</w:t>
      </w:r>
      <w:r w:rsidR="008D77DF" w:rsidRPr="001A13D3">
        <w:t xml:space="preserve"> or allocentric approach.</w:t>
      </w:r>
    </w:p>
    <w:p w14:paraId="47DF6D36" w14:textId="2CF9B1B7" w:rsidR="002D41EB" w:rsidRPr="001A13D3" w:rsidRDefault="00F14A92" w:rsidP="000C5021">
      <w:pPr>
        <w:pStyle w:val="TableNotitle"/>
        <w:rPr>
          <w:lang w:bidi="ar-DZ"/>
        </w:rPr>
      </w:pPr>
      <w:bookmarkStart w:id="27" w:name="_Toc286237445"/>
      <w:bookmarkStart w:id="28" w:name="_Toc286246107"/>
      <w:bookmarkStart w:id="29" w:name="_Toc523814340"/>
      <w:r w:rsidRPr="001A13D3">
        <w:rPr>
          <w:lang w:bidi="ar-DZ"/>
        </w:rPr>
        <w:t xml:space="preserve">Table </w:t>
      </w:r>
      <w:r w:rsidR="000C5021" w:rsidRPr="001A13D3">
        <w:rPr>
          <w:lang w:bidi="ar-DZ"/>
        </w:rPr>
        <w:t>7-</w:t>
      </w:r>
      <w:r w:rsidRPr="001A13D3">
        <w:rPr>
          <w:lang w:bidi="ar-DZ"/>
        </w:rPr>
        <w:t>1</w:t>
      </w:r>
      <w:r w:rsidR="004231C7">
        <w:rPr>
          <w:lang w:bidi="ar-DZ"/>
        </w:rPr>
        <w:t xml:space="preserve"> –</w:t>
      </w:r>
      <w:r w:rsidRPr="001A13D3">
        <w:rPr>
          <w:lang w:bidi="ar-DZ"/>
        </w:rPr>
        <w:t xml:space="preserve"> </w:t>
      </w:r>
      <w:bookmarkEnd w:id="27"/>
      <w:bookmarkEnd w:id="28"/>
      <w:r w:rsidR="000C5021" w:rsidRPr="001A13D3">
        <w:rPr>
          <w:lang w:bidi="ar-DZ"/>
        </w:rPr>
        <w:t>Checklist concerning the format of provision of directions</w:t>
      </w:r>
      <w:bookmarkEnd w:id="29"/>
    </w:p>
    <w:tbl>
      <w:tblPr>
        <w:tblW w:w="96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73"/>
        <w:gridCol w:w="2874"/>
        <w:gridCol w:w="2028"/>
        <w:gridCol w:w="1836"/>
      </w:tblGrid>
      <w:tr w:rsidR="000C5021" w:rsidRPr="001A13D3" w14:paraId="4DE91E05" w14:textId="77777777" w:rsidTr="00044308">
        <w:trPr>
          <w:tblHeader/>
          <w:jc w:val="center"/>
        </w:trPr>
        <w:tc>
          <w:tcPr>
            <w:tcW w:w="1495" w:type="pct"/>
            <w:tcBorders>
              <w:top w:val="single" w:sz="12" w:space="0" w:color="auto"/>
              <w:bottom w:val="single" w:sz="12" w:space="0" w:color="auto"/>
            </w:tcBorders>
            <w:shd w:val="clear" w:color="auto" w:fill="auto"/>
          </w:tcPr>
          <w:p w14:paraId="616D892E" w14:textId="77777777" w:rsidR="000C5021" w:rsidRPr="001A13D3" w:rsidRDefault="003A5788" w:rsidP="00320C88">
            <w:pPr>
              <w:pStyle w:val="Tablehead"/>
              <w:rPr>
                <w:lang w:bidi="ar-DZ"/>
              </w:rPr>
            </w:pPr>
            <w:r w:rsidRPr="001A13D3">
              <w:rPr>
                <w:lang w:bidi="ar-DZ"/>
              </w:rPr>
              <w:t>Category</w:t>
            </w:r>
          </w:p>
        </w:tc>
        <w:tc>
          <w:tcPr>
            <w:tcW w:w="1495" w:type="pct"/>
            <w:tcBorders>
              <w:top w:val="single" w:sz="12" w:space="0" w:color="auto"/>
              <w:bottom w:val="single" w:sz="12" w:space="0" w:color="auto"/>
            </w:tcBorders>
          </w:tcPr>
          <w:p w14:paraId="42349E60" w14:textId="77777777" w:rsidR="000C5021" w:rsidRPr="001A13D3" w:rsidRDefault="003A5788" w:rsidP="00320C88">
            <w:pPr>
              <w:pStyle w:val="Tablehead"/>
              <w:rPr>
                <w:lang w:bidi="ar-DZ"/>
              </w:rPr>
            </w:pPr>
            <w:r w:rsidRPr="001A13D3">
              <w:rPr>
                <w:lang w:bidi="ar-DZ"/>
              </w:rPr>
              <w:t>Implementation</w:t>
            </w:r>
          </w:p>
        </w:tc>
        <w:tc>
          <w:tcPr>
            <w:tcW w:w="1055" w:type="pct"/>
            <w:tcBorders>
              <w:top w:val="single" w:sz="12" w:space="0" w:color="auto"/>
              <w:bottom w:val="single" w:sz="12" w:space="0" w:color="auto"/>
            </w:tcBorders>
          </w:tcPr>
          <w:p w14:paraId="77AC9B98" w14:textId="77777777" w:rsidR="000C5021" w:rsidRPr="001A13D3" w:rsidRDefault="003A5788" w:rsidP="00320C88">
            <w:pPr>
              <w:pStyle w:val="Tablehead"/>
              <w:rPr>
                <w:lang w:bidi="ar-DZ"/>
              </w:rPr>
            </w:pPr>
            <w:r w:rsidRPr="001A13D3">
              <w:rPr>
                <w:lang w:bidi="ar-DZ"/>
              </w:rPr>
              <w:t>Reference</w:t>
            </w:r>
          </w:p>
        </w:tc>
        <w:tc>
          <w:tcPr>
            <w:tcW w:w="923" w:type="pct"/>
            <w:tcBorders>
              <w:top w:val="single" w:sz="12" w:space="0" w:color="auto"/>
              <w:bottom w:val="single" w:sz="12" w:space="0" w:color="auto"/>
            </w:tcBorders>
            <w:shd w:val="clear" w:color="auto" w:fill="auto"/>
          </w:tcPr>
          <w:p w14:paraId="33DA0470" w14:textId="77777777" w:rsidR="000C5021" w:rsidRPr="001A13D3" w:rsidRDefault="003A5788" w:rsidP="003A5788">
            <w:pPr>
              <w:pStyle w:val="Tablehead"/>
              <w:rPr>
                <w:lang w:bidi="ar-DZ"/>
              </w:rPr>
            </w:pPr>
            <w:r w:rsidRPr="001A13D3">
              <w:rPr>
                <w:lang w:bidi="ar-DZ"/>
              </w:rPr>
              <w:t>Status</w:t>
            </w:r>
          </w:p>
        </w:tc>
      </w:tr>
      <w:tr w:rsidR="004C546C" w:rsidRPr="001A13D3" w14:paraId="0CD78EEE" w14:textId="77777777" w:rsidTr="00044308">
        <w:trPr>
          <w:jc w:val="center"/>
        </w:trPr>
        <w:tc>
          <w:tcPr>
            <w:tcW w:w="1495" w:type="pct"/>
            <w:vMerge w:val="restart"/>
            <w:tcBorders>
              <w:top w:val="single" w:sz="12" w:space="0" w:color="auto"/>
            </w:tcBorders>
            <w:shd w:val="clear" w:color="auto" w:fill="auto"/>
          </w:tcPr>
          <w:p w14:paraId="03317DC9" w14:textId="77777777" w:rsidR="004C546C" w:rsidRPr="001A13D3" w:rsidRDefault="00D91ED0" w:rsidP="00320C88">
            <w:pPr>
              <w:pStyle w:val="Tabletext"/>
              <w:rPr>
                <w:lang w:bidi="ar-DZ"/>
              </w:rPr>
            </w:pPr>
            <w:r w:rsidRPr="001A13D3">
              <w:rPr>
                <w:lang w:bidi="ar-DZ"/>
              </w:rPr>
              <w:t>Approach to provision of directions</w:t>
            </w:r>
          </w:p>
        </w:tc>
        <w:tc>
          <w:tcPr>
            <w:tcW w:w="1495" w:type="pct"/>
            <w:tcBorders>
              <w:top w:val="single" w:sz="12" w:space="0" w:color="auto"/>
            </w:tcBorders>
          </w:tcPr>
          <w:p w14:paraId="1CB344F0" w14:textId="77777777" w:rsidR="004C546C" w:rsidRPr="001A13D3" w:rsidRDefault="002E1539" w:rsidP="002E1539">
            <w:pPr>
              <w:pStyle w:val="Tabletext"/>
            </w:pPr>
            <w:r w:rsidRPr="001A13D3">
              <w:rPr>
                <w:lang w:bidi="ar-DZ"/>
              </w:rPr>
              <w:t>Clock face approach</w:t>
            </w:r>
          </w:p>
        </w:tc>
        <w:tc>
          <w:tcPr>
            <w:tcW w:w="1055" w:type="pct"/>
            <w:tcBorders>
              <w:top w:val="single" w:sz="12" w:space="0" w:color="auto"/>
            </w:tcBorders>
            <w:vAlign w:val="center"/>
          </w:tcPr>
          <w:p w14:paraId="24687885" w14:textId="77777777" w:rsidR="004C546C" w:rsidRPr="001A13D3" w:rsidRDefault="009845EF" w:rsidP="009845EF">
            <w:pPr>
              <w:pStyle w:val="Tabletext"/>
              <w:jc w:val="center"/>
              <w:rPr>
                <w:lang w:bidi="ar-DZ"/>
              </w:rPr>
            </w:pPr>
            <w:r w:rsidRPr="001A13D3">
              <w:rPr>
                <w:lang w:bidi="ar-DZ"/>
              </w:rPr>
              <w:t>8</w:t>
            </w:r>
          </w:p>
        </w:tc>
        <w:tc>
          <w:tcPr>
            <w:tcW w:w="1055" w:type="pct"/>
            <w:tcBorders>
              <w:top w:val="single" w:sz="12" w:space="0" w:color="auto"/>
            </w:tcBorders>
            <w:shd w:val="clear" w:color="auto" w:fill="auto"/>
            <w:vAlign w:val="center"/>
          </w:tcPr>
          <w:p w14:paraId="56E43BD0" w14:textId="77777777" w:rsidR="004C546C" w:rsidRPr="001A13D3" w:rsidRDefault="009845EF" w:rsidP="009845EF">
            <w:pPr>
              <w:pStyle w:val="Tabletext"/>
              <w:jc w:val="center"/>
              <w:rPr>
                <w:lang w:bidi="ar-DZ"/>
              </w:rPr>
            </w:pPr>
            <w:r w:rsidRPr="001A13D3">
              <w:rPr>
                <w:lang w:bidi="ar-DZ"/>
              </w:rPr>
              <w:t>C*1</w:t>
            </w:r>
          </w:p>
        </w:tc>
      </w:tr>
      <w:tr w:rsidR="004C546C" w:rsidRPr="001A13D3" w14:paraId="5CB8E13D" w14:textId="77777777" w:rsidTr="00044308">
        <w:trPr>
          <w:jc w:val="center"/>
        </w:trPr>
        <w:tc>
          <w:tcPr>
            <w:tcW w:w="1495" w:type="pct"/>
            <w:vMerge/>
            <w:shd w:val="clear" w:color="auto" w:fill="auto"/>
          </w:tcPr>
          <w:p w14:paraId="4492F74F" w14:textId="77777777" w:rsidR="004C546C" w:rsidRPr="001A13D3" w:rsidRDefault="004C546C" w:rsidP="00320C88">
            <w:pPr>
              <w:pStyle w:val="Tabletext"/>
              <w:rPr>
                <w:lang w:bidi="ar-DZ"/>
              </w:rPr>
            </w:pPr>
          </w:p>
        </w:tc>
        <w:tc>
          <w:tcPr>
            <w:tcW w:w="1495" w:type="pct"/>
          </w:tcPr>
          <w:p w14:paraId="55266A0A" w14:textId="77777777" w:rsidR="004C546C" w:rsidRPr="001A13D3" w:rsidRDefault="009845EF" w:rsidP="002E1539">
            <w:pPr>
              <w:pStyle w:val="Tabletext"/>
            </w:pPr>
            <w:r w:rsidRPr="001A13D3">
              <w:t>Degree approach</w:t>
            </w:r>
          </w:p>
        </w:tc>
        <w:tc>
          <w:tcPr>
            <w:tcW w:w="1055" w:type="pct"/>
            <w:vAlign w:val="center"/>
          </w:tcPr>
          <w:p w14:paraId="3DBEE164" w14:textId="77777777" w:rsidR="004C546C" w:rsidRPr="001A13D3" w:rsidRDefault="009845EF" w:rsidP="009845EF">
            <w:pPr>
              <w:pStyle w:val="Tabletext"/>
              <w:jc w:val="center"/>
              <w:rPr>
                <w:lang w:bidi="ar-DZ"/>
              </w:rPr>
            </w:pPr>
            <w:r w:rsidRPr="001A13D3">
              <w:rPr>
                <w:lang w:bidi="ar-DZ"/>
              </w:rPr>
              <w:t>8</w:t>
            </w:r>
          </w:p>
        </w:tc>
        <w:tc>
          <w:tcPr>
            <w:tcW w:w="1055" w:type="pct"/>
            <w:shd w:val="clear" w:color="auto" w:fill="auto"/>
            <w:vAlign w:val="center"/>
          </w:tcPr>
          <w:p w14:paraId="5ED99869" w14:textId="77777777" w:rsidR="004C546C" w:rsidRPr="001A13D3" w:rsidRDefault="009845EF" w:rsidP="009845EF">
            <w:pPr>
              <w:pStyle w:val="Tabletext"/>
              <w:jc w:val="center"/>
              <w:rPr>
                <w:lang w:bidi="ar-DZ"/>
              </w:rPr>
            </w:pPr>
            <w:r w:rsidRPr="001A13D3">
              <w:rPr>
                <w:lang w:bidi="ar-DZ"/>
              </w:rPr>
              <w:t>C*1</w:t>
            </w:r>
          </w:p>
        </w:tc>
      </w:tr>
      <w:tr w:rsidR="004C546C" w:rsidRPr="001A13D3" w14:paraId="17A8E242" w14:textId="77777777" w:rsidTr="00044308">
        <w:trPr>
          <w:jc w:val="center"/>
        </w:trPr>
        <w:tc>
          <w:tcPr>
            <w:tcW w:w="1495" w:type="pct"/>
            <w:vMerge/>
            <w:shd w:val="clear" w:color="auto" w:fill="auto"/>
          </w:tcPr>
          <w:p w14:paraId="3BA5CCFC" w14:textId="77777777" w:rsidR="004C546C" w:rsidRPr="001A13D3" w:rsidRDefault="004C546C" w:rsidP="00320C88">
            <w:pPr>
              <w:pStyle w:val="Tabletext"/>
              <w:rPr>
                <w:lang w:bidi="ar-DZ"/>
              </w:rPr>
            </w:pPr>
          </w:p>
        </w:tc>
        <w:tc>
          <w:tcPr>
            <w:tcW w:w="1495" w:type="pct"/>
          </w:tcPr>
          <w:p w14:paraId="62B5A1A2" w14:textId="77777777" w:rsidR="004C546C" w:rsidRPr="001A13D3" w:rsidRDefault="009845EF" w:rsidP="009845EF">
            <w:pPr>
              <w:pStyle w:val="Tabletext"/>
            </w:pPr>
            <w:r w:rsidRPr="001A13D3">
              <w:rPr>
                <w:lang w:bidi="ar-DZ"/>
              </w:rPr>
              <w:t>Proportional approach</w:t>
            </w:r>
          </w:p>
        </w:tc>
        <w:tc>
          <w:tcPr>
            <w:tcW w:w="1055" w:type="pct"/>
            <w:vAlign w:val="center"/>
          </w:tcPr>
          <w:p w14:paraId="6D06A5A1" w14:textId="77777777" w:rsidR="004C546C" w:rsidRPr="001A13D3" w:rsidRDefault="009845EF" w:rsidP="009845EF">
            <w:pPr>
              <w:pStyle w:val="Tabletext"/>
              <w:jc w:val="center"/>
              <w:rPr>
                <w:lang w:bidi="ar-DZ"/>
              </w:rPr>
            </w:pPr>
            <w:r w:rsidRPr="001A13D3">
              <w:rPr>
                <w:lang w:bidi="ar-DZ"/>
              </w:rPr>
              <w:t>8</w:t>
            </w:r>
          </w:p>
        </w:tc>
        <w:tc>
          <w:tcPr>
            <w:tcW w:w="1055" w:type="pct"/>
            <w:shd w:val="clear" w:color="auto" w:fill="auto"/>
            <w:vAlign w:val="center"/>
          </w:tcPr>
          <w:p w14:paraId="330D1344" w14:textId="77777777" w:rsidR="004C546C" w:rsidRPr="001A13D3" w:rsidRDefault="009845EF" w:rsidP="009845EF">
            <w:pPr>
              <w:pStyle w:val="Tabletext"/>
              <w:jc w:val="center"/>
              <w:rPr>
                <w:lang w:bidi="ar-DZ"/>
              </w:rPr>
            </w:pPr>
            <w:r w:rsidRPr="001A13D3">
              <w:rPr>
                <w:lang w:bidi="ar-DZ"/>
              </w:rPr>
              <w:t>C*1</w:t>
            </w:r>
          </w:p>
        </w:tc>
      </w:tr>
      <w:tr w:rsidR="004C546C" w:rsidRPr="001A13D3" w14:paraId="1C2255C7" w14:textId="77777777" w:rsidTr="00044308">
        <w:trPr>
          <w:jc w:val="center"/>
        </w:trPr>
        <w:tc>
          <w:tcPr>
            <w:tcW w:w="1495" w:type="pct"/>
            <w:vMerge/>
            <w:shd w:val="clear" w:color="auto" w:fill="auto"/>
          </w:tcPr>
          <w:p w14:paraId="44FCCD8D" w14:textId="77777777" w:rsidR="004C546C" w:rsidRPr="001A13D3" w:rsidRDefault="004C546C" w:rsidP="00F14A92">
            <w:pPr>
              <w:pStyle w:val="Tabletext"/>
              <w:rPr>
                <w:lang w:bidi="ar-DZ"/>
              </w:rPr>
            </w:pPr>
          </w:p>
        </w:tc>
        <w:tc>
          <w:tcPr>
            <w:tcW w:w="1495" w:type="pct"/>
          </w:tcPr>
          <w:p w14:paraId="31667051" w14:textId="77777777" w:rsidR="004C546C" w:rsidRPr="001A13D3" w:rsidRDefault="009845EF" w:rsidP="00F14A92">
            <w:pPr>
              <w:pStyle w:val="Tabletext"/>
              <w:rPr>
                <w:lang w:bidi="ar-DZ"/>
              </w:rPr>
            </w:pPr>
            <w:r w:rsidRPr="001A13D3">
              <w:rPr>
                <w:lang w:bidi="ar-DZ"/>
              </w:rPr>
              <w:t>Orthogonal approach</w:t>
            </w:r>
          </w:p>
        </w:tc>
        <w:tc>
          <w:tcPr>
            <w:tcW w:w="1055" w:type="pct"/>
            <w:vAlign w:val="center"/>
          </w:tcPr>
          <w:p w14:paraId="41EFA1F3" w14:textId="77777777" w:rsidR="004C546C" w:rsidRPr="001A13D3" w:rsidRDefault="009845EF" w:rsidP="009845EF">
            <w:pPr>
              <w:pStyle w:val="Tabletext"/>
              <w:jc w:val="center"/>
              <w:rPr>
                <w:lang w:bidi="ar-DZ"/>
              </w:rPr>
            </w:pPr>
            <w:r w:rsidRPr="001A13D3">
              <w:rPr>
                <w:lang w:bidi="ar-DZ"/>
              </w:rPr>
              <w:t>8</w:t>
            </w:r>
          </w:p>
        </w:tc>
        <w:tc>
          <w:tcPr>
            <w:tcW w:w="1055" w:type="pct"/>
            <w:shd w:val="clear" w:color="auto" w:fill="auto"/>
            <w:vAlign w:val="center"/>
          </w:tcPr>
          <w:p w14:paraId="2124CEE8" w14:textId="77777777" w:rsidR="004C546C" w:rsidRPr="001A13D3" w:rsidRDefault="009845EF" w:rsidP="009845EF">
            <w:pPr>
              <w:pStyle w:val="Tabletext"/>
              <w:jc w:val="center"/>
              <w:rPr>
                <w:lang w:bidi="ar-DZ"/>
              </w:rPr>
            </w:pPr>
            <w:r w:rsidRPr="001A13D3">
              <w:rPr>
                <w:lang w:bidi="ar-DZ"/>
              </w:rPr>
              <w:t>C*1</w:t>
            </w:r>
          </w:p>
        </w:tc>
      </w:tr>
      <w:tr w:rsidR="004C546C" w:rsidRPr="001A13D3" w14:paraId="78D26098" w14:textId="77777777" w:rsidTr="00044308">
        <w:trPr>
          <w:jc w:val="center"/>
        </w:trPr>
        <w:tc>
          <w:tcPr>
            <w:tcW w:w="1495" w:type="pct"/>
            <w:vMerge/>
            <w:shd w:val="clear" w:color="auto" w:fill="auto"/>
          </w:tcPr>
          <w:p w14:paraId="6C416F4F" w14:textId="77777777" w:rsidR="004C546C" w:rsidRPr="001A13D3" w:rsidRDefault="004C546C" w:rsidP="00F14A92">
            <w:pPr>
              <w:pStyle w:val="Tabletext"/>
              <w:rPr>
                <w:lang w:bidi="ar-DZ"/>
              </w:rPr>
            </w:pPr>
          </w:p>
        </w:tc>
        <w:tc>
          <w:tcPr>
            <w:tcW w:w="1495" w:type="pct"/>
          </w:tcPr>
          <w:p w14:paraId="2558167F" w14:textId="77777777" w:rsidR="004C546C" w:rsidRPr="001A13D3" w:rsidRDefault="009845EF" w:rsidP="00F14A92">
            <w:pPr>
              <w:pStyle w:val="Tabletext"/>
              <w:rPr>
                <w:lang w:bidi="ar-DZ"/>
              </w:rPr>
            </w:pPr>
            <w:r w:rsidRPr="001A13D3">
              <w:rPr>
                <w:lang w:bidi="ar-DZ"/>
              </w:rPr>
              <w:t>Allocentric approach</w:t>
            </w:r>
          </w:p>
        </w:tc>
        <w:tc>
          <w:tcPr>
            <w:tcW w:w="1055" w:type="pct"/>
            <w:vAlign w:val="center"/>
          </w:tcPr>
          <w:p w14:paraId="3F63D616" w14:textId="77777777" w:rsidR="004C546C" w:rsidRPr="001A13D3" w:rsidRDefault="009845EF" w:rsidP="009845EF">
            <w:pPr>
              <w:pStyle w:val="Tabletext"/>
              <w:jc w:val="center"/>
              <w:rPr>
                <w:lang w:bidi="ar-DZ"/>
              </w:rPr>
            </w:pPr>
            <w:r w:rsidRPr="001A13D3">
              <w:rPr>
                <w:lang w:bidi="ar-DZ"/>
              </w:rPr>
              <w:t>8</w:t>
            </w:r>
          </w:p>
        </w:tc>
        <w:tc>
          <w:tcPr>
            <w:tcW w:w="1055" w:type="pct"/>
            <w:shd w:val="clear" w:color="auto" w:fill="auto"/>
            <w:vAlign w:val="center"/>
          </w:tcPr>
          <w:p w14:paraId="7418DC8F" w14:textId="77777777" w:rsidR="004C546C" w:rsidRPr="001A13D3" w:rsidRDefault="009845EF" w:rsidP="009845EF">
            <w:pPr>
              <w:pStyle w:val="Tabletext"/>
              <w:jc w:val="center"/>
              <w:rPr>
                <w:lang w:bidi="ar-DZ"/>
              </w:rPr>
            </w:pPr>
            <w:r w:rsidRPr="001A13D3">
              <w:rPr>
                <w:lang w:bidi="ar-DZ"/>
              </w:rPr>
              <w:t>C*1</w:t>
            </w:r>
          </w:p>
        </w:tc>
      </w:tr>
    </w:tbl>
    <w:p w14:paraId="39D090CB" w14:textId="6C0A6FCE" w:rsidR="00F14A92" w:rsidRPr="001A13D3" w:rsidRDefault="000C5021" w:rsidP="005E09EB">
      <w:pPr>
        <w:pStyle w:val="Note"/>
        <w:rPr>
          <w:lang w:bidi="ar-DZ"/>
        </w:rPr>
      </w:pPr>
      <w:r w:rsidRPr="001A13D3">
        <w:rPr>
          <w:lang w:bidi="ar-DZ"/>
        </w:rPr>
        <w:t>NOTE – At least one approach is required</w:t>
      </w:r>
      <w:r w:rsidR="00263784">
        <w:rPr>
          <w:lang w:bidi="ar-DZ"/>
        </w:rPr>
        <w:t>.</w:t>
      </w:r>
    </w:p>
    <w:p w14:paraId="114F930A" w14:textId="77777777" w:rsidR="003A5788" w:rsidRPr="001A13D3" w:rsidRDefault="003A5788" w:rsidP="003A5788">
      <w:pPr>
        <w:pStyle w:val="Heading2"/>
        <w:rPr>
          <w:lang w:bidi="ar-DZ"/>
        </w:rPr>
      </w:pPr>
      <w:bookmarkStart w:id="30" w:name="_Toc523814330"/>
      <w:r w:rsidRPr="001A13D3">
        <w:rPr>
          <w:lang w:bidi="ar-DZ"/>
        </w:rPr>
        <w:t>Components of an audio instruction</w:t>
      </w:r>
      <w:bookmarkEnd w:id="30"/>
    </w:p>
    <w:p w14:paraId="34C8B190" w14:textId="6BCBFB0E" w:rsidR="003A5788" w:rsidRPr="001A13D3" w:rsidRDefault="003A5788" w:rsidP="003A5788">
      <w:pPr>
        <w:rPr>
          <w:lang w:bidi="ar-DZ"/>
        </w:rPr>
      </w:pPr>
      <w:r w:rsidRPr="001A13D3">
        <w:rPr>
          <w:lang w:bidi="ar-DZ"/>
        </w:rPr>
        <w:t>Specifications concerning the components of an audio instruction are describe</w:t>
      </w:r>
      <w:r w:rsidR="00D131C8" w:rsidRPr="001A13D3">
        <w:rPr>
          <w:lang w:bidi="ar-DZ"/>
        </w:rPr>
        <w:t xml:space="preserve">d in clauses 9.1.1 to 9.1.3 of </w:t>
      </w:r>
      <w:r w:rsidR="00CB1EB3" w:rsidRPr="001A13D3">
        <w:rPr>
          <w:lang w:bidi="ar-DZ"/>
        </w:rPr>
        <w:t>[</w:t>
      </w:r>
      <w:r w:rsidRPr="001A13D3">
        <w:rPr>
          <w:lang w:bidi="ar-DZ"/>
        </w:rPr>
        <w:t>ITU-T F.921</w:t>
      </w:r>
      <w:r w:rsidR="00CB1EB3" w:rsidRPr="001A13D3">
        <w:rPr>
          <w:lang w:bidi="ar-DZ"/>
        </w:rPr>
        <w:t>]</w:t>
      </w:r>
      <w:r w:rsidRPr="001A13D3">
        <w:rPr>
          <w:lang w:bidi="ar-DZ"/>
        </w:rPr>
        <w:t xml:space="preserve">. The observed test outcomes and the results of evaluations (including verdicts) shall be filled in on the corresponding checklist – see Table </w:t>
      </w:r>
      <w:r w:rsidR="00222AB8" w:rsidRPr="001A13D3">
        <w:rPr>
          <w:lang w:bidi="ar-DZ"/>
        </w:rPr>
        <w:t>7.</w:t>
      </w:r>
      <w:r w:rsidRPr="001A13D3">
        <w:rPr>
          <w:lang w:bidi="ar-DZ"/>
        </w:rPr>
        <w:t>2.</w:t>
      </w:r>
    </w:p>
    <w:p w14:paraId="1250AD5E" w14:textId="0C4306F9" w:rsidR="000C5021" w:rsidRPr="001A13D3" w:rsidRDefault="00290FB3" w:rsidP="003A5788">
      <w:pPr>
        <w:rPr>
          <w:lang w:bidi="ar-DZ"/>
        </w:rPr>
      </w:pPr>
      <w:r w:rsidRPr="001A13D3">
        <w:rPr>
          <w:lang w:bidi="ar-DZ"/>
        </w:rPr>
        <w:t>Table 7</w:t>
      </w:r>
      <w:r w:rsidR="003A5788" w:rsidRPr="001A13D3">
        <w:rPr>
          <w:lang w:bidi="ar-DZ"/>
        </w:rPr>
        <w:t>.2 provides a checklist of conformance requirements regarding the compo</w:t>
      </w:r>
      <w:r w:rsidR="00263784">
        <w:rPr>
          <w:lang w:bidi="ar-DZ"/>
        </w:rPr>
        <w:t>nents of an audio instruction (see clause</w:t>
      </w:r>
      <w:r w:rsidR="003A5788" w:rsidRPr="001A13D3">
        <w:rPr>
          <w:lang w:bidi="ar-DZ"/>
        </w:rPr>
        <w:t xml:space="preserve">s 9.1.1 to 9.1.3 of </w:t>
      </w:r>
      <w:r w:rsidR="00CB1EB3" w:rsidRPr="001A13D3">
        <w:rPr>
          <w:lang w:bidi="ar-DZ"/>
        </w:rPr>
        <w:t>[</w:t>
      </w:r>
      <w:r w:rsidR="003A5788" w:rsidRPr="001A13D3">
        <w:rPr>
          <w:lang w:bidi="ar-DZ"/>
        </w:rPr>
        <w:t>ITU-T F.921</w:t>
      </w:r>
      <w:r w:rsidR="00CB1EB3" w:rsidRPr="001A13D3">
        <w:rPr>
          <w:lang w:bidi="ar-DZ"/>
        </w:rPr>
        <w:t>]</w:t>
      </w:r>
      <w:r w:rsidR="00263784">
        <w:rPr>
          <w:lang w:bidi="ar-DZ"/>
        </w:rPr>
        <w:t>)</w:t>
      </w:r>
      <w:r w:rsidR="003A5788" w:rsidRPr="001A13D3">
        <w:rPr>
          <w:lang w:bidi="ar-DZ"/>
        </w:rPr>
        <w:t xml:space="preserve">. To conform to </w:t>
      </w:r>
      <w:r w:rsidR="00CB1EB3" w:rsidRPr="001A13D3">
        <w:rPr>
          <w:lang w:bidi="ar-DZ"/>
        </w:rPr>
        <w:t>[</w:t>
      </w:r>
      <w:r w:rsidR="003A5788" w:rsidRPr="001A13D3">
        <w:rPr>
          <w:lang w:bidi="ar-DZ"/>
        </w:rPr>
        <w:t>ITU-T F.921</w:t>
      </w:r>
      <w:r w:rsidR="00CB1EB3" w:rsidRPr="001A13D3">
        <w:rPr>
          <w:lang w:bidi="ar-DZ"/>
        </w:rPr>
        <w:t>]</w:t>
      </w:r>
      <w:r w:rsidR="003A5788" w:rsidRPr="001A13D3">
        <w:rPr>
          <w:lang w:bidi="ar-DZ"/>
        </w:rPr>
        <w:t>, the components of an audio instruction must include</w:t>
      </w:r>
      <w:r w:rsidR="00263784">
        <w:rPr>
          <w:lang w:bidi="ar-DZ"/>
        </w:rPr>
        <w:t xml:space="preserve"> the following</w:t>
      </w:r>
      <w:r w:rsidR="009D5868" w:rsidRPr="001A13D3">
        <w:rPr>
          <w:lang w:bidi="ar-DZ"/>
        </w:rPr>
        <w:t>: verbs;</w:t>
      </w:r>
      <w:r w:rsidR="003A5788" w:rsidRPr="001A13D3">
        <w:rPr>
          <w:lang w:bidi="ar-DZ"/>
        </w:rPr>
        <w:t xml:space="preserve"> orientation information</w:t>
      </w:r>
      <w:r w:rsidR="009D5868" w:rsidRPr="001A13D3">
        <w:rPr>
          <w:lang w:bidi="ar-DZ"/>
        </w:rPr>
        <w:t>;</w:t>
      </w:r>
      <w:r w:rsidR="003A5788" w:rsidRPr="001A13D3">
        <w:rPr>
          <w:lang w:bidi="ar-DZ"/>
        </w:rPr>
        <w:t xml:space="preserve"> and direction information.</w:t>
      </w:r>
    </w:p>
    <w:p w14:paraId="3C17B0A3" w14:textId="6004643A" w:rsidR="003A5788" w:rsidRPr="001A13D3" w:rsidRDefault="003A5788" w:rsidP="003A5788">
      <w:pPr>
        <w:pStyle w:val="TableNotitle"/>
        <w:rPr>
          <w:lang w:bidi="ar-DZ"/>
        </w:rPr>
      </w:pPr>
      <w:bookmarkStart w:id="31" w:name="_Toc523814341"/>
      <w:r w:rsidRPr="001A13D3">
        <w:rPr>
          <w:lang w:bidi="ar-DZ"/>
        </w:rPr>
        <w:t>Table 7-2</w:t>
      </w:r>
      <w:r w:rsidR="004231C7">
        <w:rPr>
          <w:lang w:bidi="ar-DZ"/>
        </w:rPr>
        <w:t xml:space="preserve"> –</w:t>
      </w:r>
      <w:r w:rsidRPr="001A13D3">
        <w:rPr>
          <w:lang w:bidi="ar-DZ"/>
        </w:rPr>
        <w:t xml:space="preserve"> Checklist concerning components of an audio instruction</w:t>
      </w:r>
      <w:bookmarkEnd w:id="31"/>
    </w:p>
    <w:tbl>
      <w:tblPr>
        <w:tblW w:w="96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73"/>
        <w:gridCol w:w="2874"/>
        <w:gridCol w:w="2028"/>
        <w:gridCol w:w="1836"/>
      </w:tblGrid>
      <w:tr w:rsidR="00044308" w:rsidRPr="001A13D3" w14:paraId="6620C294" w14:textId="77777777" w:rsidTr="00D70A66">
        <w:trPr>
          <w:tblHeader/>
          <w:jc w:val="center"/>
        </w:trPr>
        <w:tc>
          <w:tcPr>
            <w:tcW w:w="1495" w:type="pct"/>
            <w:tcBorders>
              <w:top w:val="single" w:sz="12" w:space="0" w:color="auto"/>
              <w:bottom w:val="single" w:sz="12" w:space="0" w:color="auto"/>
            </w:tcBorders>
            <w:shd w:val="clear" w:color="auto" w:fill="auto"/>
          </w:tcPr>
          <w:p w14:paraId="73E02D9C" w14:textId="77777777" w:rsidR="00290FB3" w:rsidRPr="001A13D3" w:rsidRDefault="00290FB3" w:rsidP="00382940">
            <w:pPr>
              <w:pStyle w:val="Tablehead"/>
              <w:rPr>
                <w:lang w:bidi="ar-DZ"/>
              </w:rPr>
            </w:pPr>
            <w:r w:rsidRPr="001A13D3">
              <w:rPr>
                <w:lang w:bidi="ar-DZ"/>
              </w:rPr>
              <w:t>Category</w:t>
            </w:r>
          </w:p>
        </w:tc>
        <w:tc>
          <w:tcPr>
            <w:tcW w:w="1495" w:type="pct"/>
            <w:tcBorders>
              <w:top w:val="single" w:sz="12" w:space="0" w:color="auto"/>
              <w:bottom w:val="single" w:sz="12" w:space="0" w:color="auto"/>
            </w:tcBorders>
          </w:tcPr>
          <w:p w14:paraId="7A42B60D" w14:textId="77777777" w:rsidR="00290FB3" w:rsidRPr="001A13D3" w:rsidRDefault="00290FB3" w:rsidP="00382940">
            <w:pPr>
              <w:pStyle w:val="Tablehead"/>
              <w:rPr>
                <w:lang w:bidi="ar-DZ"/>
              </w:rPr>
            </w:pPr>
            <w:r w:rsidRPr="001A13D3">
              <w:rPr>
                <w:lang w:bidi="ar-DZ"/>
              </w:rPr>
              <w:t>Implementation</w:t>
            </w:r>
          </w:p>
        </w:tc>
        <w:tc>
          <w:tcPr>
            <w:tcW w:w="1055" w:type="pct"/>
            <w:tcBorders>
              <w:top w:val="single" w:sz="12" w:space="0" w:color="auto"/>
              <w:bottom w:val="single" w:sz="12" w:space="0" w:color="auto"/>
            </w:tcBorders>
          </w:tcPr>
          <w:p w14:paraId="6C4EFEA4" w14:textId="77777777" w:rsidR="00290FB3" w:rsidRPr="001A13D3" w:rsidRDefault="00290FB3" w:rsidP="00382940">
            <w:pPr>
              <w:pStyle w:val="Tablehead"/>
              <w:rPr>
                <w:lang w:bidi="ar-DZ"/>
              </w:rPr>
            </w:pPr>
            <w:r w:rsidRPr="001A13D3">
              <w:rPr>
                <w:lang w:bidi="ar-DZ"/>
              </w:rPr>
              <w:t>Reference</w:t>
            </w:r>
          </w:p>
        </w:tc>
        <w:tc>
          <w:tcPr>
            <w:tcW w:w="955" w:type="pct"/>
            <w:tcBorders>
              <w:top w:val="single" w:sz="12" w:space="0" w:color="auto"/>
              <w:bottom w:val="single" w:sz="12" w:space="0" w:color="auto"/>
            </w:tcBorders>
            <w:shd w:val="clear" w:color="auto" w:fill="auto"/>
          </w:tcPr>
          <w:p w14:paraId="2D8BC567" w14:textId="77777777" w:rsidR="00290FB3" w:rsidRPr="001A13D3" w:rsidRDefault="00290FB3" w:rsidP="00382940">
            <w:pPr>
              <w:pStyle w:val="Tablehead"/>
              <w:rPr>
                <w:lang w:bidi="ar-DZ"/>
              </w:rPr>
            </w:pPr>
            <w:r w:rsidRPr="001A13D3">
              <w:rPr>
                <w:lang w:bidi="ar-DZ"/>
              </w:rPr>
              <w:t>Status</w:t>
            </w:r>
          </w:p>
        </w:tc>
      </w:tr>
      <w:tr w:rsidR="00044308" w:rsidRPr="001A13D3" w14:paraId="46AFE5AC" w14:textId="77777777" w:rsidTr="00D70A66">
        <w:trPr>
          <w:jc w:val="center"/>
        </w:trPr>
        <w:tc>
          <w:tcPr>
            <w:tcW w:w="1495" w:type="pct"/>
            <w:vMerge w:val="restart"/>
            <w:shd w:val="clear" w:color="auto" w:fill="auto"/>
          </w:tcPr>
          <w:p w14:paraId="11D59085" w14:textId="77777777" w:rsidR="00290FB3" w:rsidRPr="001A13D3" w:rsidRDefault="00D70A66" w:rsidP="00382940">
            <w:pPr>
              <w:pStyle w:val="Tabletext"/>
              <w:rPr>
                <w:lang w:bidi="ar-DZ"/>
              </w:rPr>
            </w:pPr>
            <w:r w:rsidRPr="001A13D3">
              <w:rPr>
                <w:lang w:bidi="ar-DZ"/>
              </w:rPr>
              <w:t>Components of an audio instruction</w:t>
            </w:r>
          </w:p>
        </w:tc>
        <w:tc>
          <w:tcPr>
            <w:tcW w:w="1495" w:type="pct"/>
          </w:tcPr>
          <w:p w14:paraId="4915EF3F" w14:textId="77777777" w:rsidR="00290FB3" w:rsidRPr="001A13D3" w:rsidRDefault="00290FB3" w:rsidP="00382940">
            <w:pPr>
              <w:pStyle w:val="Tabletext"/>
            </w:pPr>
            <w:r w:rsidRPr="001A13D3">
              <w:t>Verbs</w:t>
            </w:r>
          </w:p>
        </w:tc>
        <w:tc>
          <w:tcPr>
            <w:tcW w:w="1055" w:type="pct"/>
            <w:vAlign w:val="center"/>
          </w:tcPr>
          <w:p w14:paraId="69880ED0" w14:textId="77777777" w:rsidR="00290FB3" w:rsidRPr="001A13D3" w:rsidRDefault="00290FB3" w:rsidP="00382940">
            <w:pPr>
              <w:pStyle w:val="Tabletext"/>
              <w:jc w:val="center"/>
              <w:rPr>
                <w:lang w:bidi="ar-DZ"/>
              </w:rPr>
            </w:pPr>
            <w:r w:rsidRPr="001A13D3">
              <w:rPr>
                <w:lang w:bidi="ar-DZ"/>
              </w:rPr>
              <w:t>9.1.1</w:t>
            </w:r>
          </w:p>
        </w:tc>
        <w:tc>
          <w:tcPr>
            <w:tcW w:w="955" w:type="pct"/>
            <w:shd w:val="clear" w:color="auto" w:fill="auto"/>
            <w:vAlign w:val="center"/>
          </w:tcPr>
          <w:p w14:paraId="23AD33FB" w14:textId="77777777" w:rsidR="00290FB3" w:rsidRPr="001A13D3" w:rsidRDefault="00290FB3" w:rsidP="00382940">
            <w:pPr>
              <w:pStyle w:val="Tabletext"/>
              <w:jc w:val="center"/>
              <w:rPr>
                <w:lang w:bidi="ar-DZ"/>
              </w:rPr>
            </w:pPr>
            <w:r w:rsidRPr="001A13D3">
              <w:rPr>
                <w:lang w:bidi="ar-DZ"/>
              </w:rPr>
              <w:t>M</w:t>
            </w:r>
          </w:p>
        </w:tc>
      </w:tr>
      <w:tr w:rsidR="00044308" w:rsidRPr="001A13D3" w14:paraId="511797F7" w14:textId="77777777" w:rsidTr="00D70A66">
        <w:trPr>
          <w:jc w:val="center"/>
        </w:trPr>
        <w:tc>
          <w:tcPr>
            <w:tcW w:w="1495" w:type="pct"/>
            <w:vMerge/>
            <w:shd w:val="clear" w:color="auto" w:fill="auto"/>
          </w:tcPr>
          <w:p w14:paraId="650AC7E1" w14:textId="77777777" w:rsidR="00290FB3" w:rsidRPr="001A13D3" w:rsidRDefault="00290FB3" w:rsidP="00382940">
            <w:pPr>
              <w:pStyle w:val="Tabletext"/>
              <w:rPr>
                <w:lang w:bidi="ar-DZ"/>
              </w:rPr>
            </w:pPr>
          </w:p>
        </w:tc>
        <w:tc>
          <w:tcPr>
            <w:tcW w:w="1495" w:type="pct"/>
          </w:tcPr>
          <w:p w14:paraId="69A2FF1E" w14:textId="77777777" w:rsidR="00290FB3" w:rsidRPr="001A13D3" w:rsidRDefault="00290FB3" w:rsidP="00382940">
            <w:pPr>
              <w:pStyle w:val="Tabletext"/>
            </w:pPr>
            <w:r w:rsidRPr="001A13D3">
              <w:rPr>
                <w:lang w:bidi="ar-DZ"/>
              </w:rPr>
              <w:t>Orientation information</w:t>
            </w:r>
          </w:p>
        </w:tc>
        <w:tc>
          <w:tcPr>
            <w:tcW w:w="1055" w:type="pct"/>
            <w:vAlign w:val="center"/>
          </w:tcPr>
          <w:p w14:paraId="2D220FD2" w14:textId="77777777" w:rsidR="00290FB3" w:rsidRPr="001A13D3" w:rsidRDefault="00290FB3" w:rsidP="00382940">
            <w:pPr>
              <w:pStyle w:val="Tabletext"/>
              <w:jc w:val="center"/>
              <w:rPr>
                <w:lang w:bidi="ar-DZ"/>
              </w:rPr>
            </w:pPr>
            <w:r w:rsidRPr="001A13D3">
              <w:rPr>
                <w:lang w:bidi="ar-DZ"/>
              </w:rPr>
              <w:t>9.1.2</w:t>
            </w:r>
          </w:p>
        </w:tc>
        <w:tc>
          <w:tcPr>
            <w:tcW w:w="955" w:type="pct"/>
            <w:shd w:val="clear" w:color="auto" w:fill="auto"/>
            <w:vAlign w:val="center"/>
          </w:tcPr>
          <w:p w14:paraId="0EC5B0AD" w14:textId="77777777" w:rsidR="00290FB3" w:rsidRPr="001A13D3" w:rsidRDefault="00290FB3" w:rsidP="00382940">
            <w:pPr>
              <w:pStyle w:val="Tabletext"/>
              <w:jc w:val="center"/>
              <w:rPr>
                <w:lang w:bidi="ar-DZ"/>
              </w:rPr>
            </w:pPr>
            <w:r w:rsidRPr="001A13D3">
              <w:rPr>
                <w:lang w:bidi="ar-DZ"/>
              </w:rPr>
              <w:t>M</w:t>
            </w:r>
          </w:p>
        </w:tc>
      </w:tr>
      <w:tr w:rsidR="00044308" w:rsidRPr="001A13D3" w14:paraId="42522E60" w14:textId="77777777" w:rsidTr="00D70A66">
        <w:trPr>
          <w:jc w:val="center"/>
        </w:trPr>
        <w:tc>
          <w:tcPr>
            <w:tcW w:w="1495" w:type="pct"/>
            <w:vMerge/>
            <w:shd w:val="clear" w:color="auto" w:fill="auto"/>
          </w:tcPr>
          <w:p w14:paraId="112DC4A3" w14:textId="77777777" w:rsidR="00290FB3" w:rsidRPr="001A13D3" w:rsidRDefault="00290FB3" w:rsidP="00382940">
            <w:pPr>
              <w:pStyle w:val="Tabletext"/>
              <w:rPr>
                <w:lang w:bidi="ar-DZ"/>
              </w:rPr>
            </w:pPr>
          </w:p>
        </w:tc>
        <w:tc>
          <w:tcPr>
            <w:tcW w:w="1495" w:type="pct"/>
          </w:tcPr>
          <w:p w14:paraId="23DD55E4" w14:textId="77777777" w:rsidR="00290FB3" w:rsidRPr="001A13D3" w:rsidRDefault="00290FB3" w:rsidP="00382940">
            <w:pPr>
              <w:pStyle w:val="Tabletext"/>
              <w:rPr>
                <w:lang w:bidi="ar-DZ"/>
              </w:rPr>
            </w:pPr>
            <w:r w:rsidRPr="001A13D3">
              <w:t>Direction information</w:t>
            </w:r>
          </w:p>
        </w:tc>
        <w:tc>
          <w:tcPr>
            <w:tcW w:w="1055" w:type="pct"/>
            <w:vAlign w:val="center"/>
          </w:tcPr>
          <w:p w14:paraId="7D34D9E6" w14:textId="77777777" w:rsidR="00290FB3" w:rsidRPr="001A13D3" w:rsidRDefault="00290FB3" w:rsidP="00382940">
            <w:pPr>
              <w:pStyle w:val="Tabletext"/>
              <w:jc w:val="center"/>
              <w:rPr>
                <w:lang w:bidi="ar-DZ"/>
              </w:rPr>
            </w:pPr>
            <w:r w:rsidRPr="001A13D3">
              <w:rPr>
                <w:lang w:bidi="ar-DZ"/>
              </w:rPr>
              <w:t>9.1.3</w:t>
            </w:r>
          </w:p>
        </w:tc>
        <w:tc>
          <w:tcPr>
            <w:tcW w:w="955" w:type="pct"/>
            <w:shd w:val="clear" w:color="auto" w:fill="auto"/>
            <w:vAlign w:val="center"/>
          </w:tcPr>
          <w:p w14:paraId="6F985718" w14:textId="77777777" w:rsidR="00290FB3" w:rsidRPr="001A13D3" w:rsidRDefault="00290FB3" w:rsidP="00382940">
            <w:pPr>
              <w:pStyle w:val="Tabletext"/>
              <w:jc w:val="center"/>
              <w:rPr>
                <w:lang w:bidi="ar-DZ"/>
              </w:rPr>
            </w:pPr>
            <w:r w:rsidRPr="001A13D3">
              <w:rPr>
                <w:lang w:bidi="ar-DZ"/>
              </w:rPr>
              <w:t>M</w:t>
            </w:r>
          </w:p>
        </w:tc>
      </w:tr>
    </w:tbl>
    <w:p w14:paraId="65CA000D" w14:textId="77777777" w:rsidR="003A5788" w:rsidRPr="001A13D3" w:rsidRDefault="003A5788" w:rsidP="003A5788">
      <w:pPr>
        <w:pStyle w:val="Heading2"/>
        <w:rPr>
          <w:lang w:bidi="ar-DZ"/>
        </w:rPr>
      </w:pPr>
      <w:bookmarkStart w:id="32" w:name="_Toc523814331"/>
      <w:r w:rsidRPr="001A13D3">
        <w:rPr>
          <w:lang w:bidi="ar-DZ"/>
        </w:rPr>
        <w:t>Specific features, landmarks and objects</w:t>
      </w:r>
      <w:bookmarkEnd w:id="32"/>
    </w:p>
    <w:p w14:paraId="1170D123" w14:textId="08C527C0" w:rsidR="003A5788" w:rsidRPr="001A13D3" w:rsidRDefault="003A5788" w:rsidP="003A5788">
      <w:pPr>
        <w:rPr>
          <w:lang w:bidi="ar-DZ"/>
        </w:rPr>
      </w:pPr>
      <w:r w:rsidRPr="001A13D3">
        <w:rPr>
          <w:lang w:bidi="ar-DZ"/>
        </w:rPr>
        <w:t xml:space="preserve">Specifications concerning particular instructions and alerts to be provided at a range of decision points, landmarks and objects are described in clause 10.1 to 10.9 of </w:t>
      </w:r>
      <w:r w:rsidR="00CB1EB3" w:rsidRPr="001A13D3">
        <w:rPr>
          <w:lang w:bidi="ar-DZ"/>
        </w:rPr>
        <w:t>[</w:t>
      </w:r>
      <w:r w:rsidRPr="001A13D3">
        <w:rPr>
          <w:lang w:bidi="ar-DZ"/>
        </w:rPr>
        <w:t>ITU-T F.921</w:t>
      </w:r>
      <w:r w:rsidR="00CB1EB3" w:rsidRPr="001A13D3">
        <w:rPr>
          <w:lang w:bidi="ar-DZ"/>
        </w:rPr>
        <w:t>]</w:t>
      </w:r>
      <w:r w:rsidRPr="001A13D3">
        <w:rPr>
          <w:lang w:bidi="ar-DZ"/>
        </w:rPr>
        <w:t>. The observed test outcomes and the results of evaluations (including verdicts) shall be filled in on the corre</w:t>
      </w:r>
      <w:r w:rsidR="00222AB8" w:rsidRPr="001A13D3">
        <w:rPr>
          <w:lang w:bidi="ar-DZ"/>
        </w:rPr>
        <w:t>sponding checklist – see Table 7</w:t>
      </w:r>
      <w:r w:rsidRPr="001A13D3">
        <w:rPr>
          <w:lang w:bidi="ar-DZ"/>
        </w:rPr>
        <w:t>.3.</w:t>
      </w:r>
    </w:p>
    <w:p w14:paraId="3AFC8AD3" w14:textId="77777777" w:rsidR="00B0551C" w:rsidRDefault="003A5788" w:rsidP="003A5788">
      <w:pPr>
        <w:rPr>
          <w:lang w:bidi="ar-DZ"/>
        </w:rPr>
      </w:pPr>
      <w:r w:rsidRPr="001A13D3">
        <w:rPr>
          <w:lang w:bidi="ar-DZ"/>
        </w:rPr>
        <w:lastRenderedPageBreak/>
        <w:t xml:space="preserve">Table </w:t>
      </w:r>
      <w:r w:rsidR="00222AB8" w:rsidRPr="001A13D3">
        <w:rPr>
          <w:lang w:bidi="ar-DZ"/>
        </w:rPr>
        <w:t>7</w:t>
      </w:r>
      <w:r w:rsidRPr="001A13D3">
        <w:rPr>
          <w:lang w:bidi="ar-DZ"/>
        </w:rPr>
        <w:t xml:space="preserve">.3 provides a checklist of conformance requirements regarding the audio instructions for specific landmarks, features and objects </w:t>
      </w:r>
      <w:r w:rsidR="001A13D3">
        <w:rPr>
          <w:lang w:bidi="ar-DZ"/>
        </w:rPr>
        <w:t>(see c</w:t>
      </w:r>
      <w:r w:rsidRPr="001A13D3">
        <w:rPr>
          <w:lang w:bidi="ar-DZ"/>
        </w:rPr>
        <w:t xml:space="preserve">lause 10 of </w:t>
      </w:r>
      <w:r w:rsidR="00CB1EB3" w:rsidRPr="001A13D3">
        <w:rPr>
          <w:lang w:bidi="ar-DZ"/>
        </w:rPr>
        <w:t>[</w:t>
      </w:r>
      <w:r w:rsidRPr="001A13D3">
        <w:rPr>
          <w:lang w:bidi="ar-DZ"/>
        </w:rPr>
        <w:t>ITU-T F.921</w:t>
      </w:r>
      <w:r w:rsidR="00CB1EB3" w:rsidRPr="001A13D3">
        <w:rPr>
          <w:lang w:bidi="ar-DZ"/>
        </w:rPr>
        <w:t>]</w:t>
      </w:r>
      <w:r w:rsidR="001A13D3">
        <w:rPr>
          <w:lang w:bidi="ar-DZ"/>
        </w:rPr>
        <w:t>)</w:t>
      </w:r>
      <w:r w:rsidRPr="001A13D3">
        <w:rPr>
          <w:lang w:bidi="ar-DZ"/>
        </w:rPr>
        <w:t xml:space="preserve">. To conform to </w:t>
      </w:r>
      <w:r w:rsidR="00CB1EB3" w:rsidRPr="001A13D3">
        <w:rPr>
          <w:lang w:bidi="ar-DZ"/>
        </w:rPr>
        <w:t>[</w:t>
      </w:r>
      <w:r w:rsidRPr="001A13D3">
        <w:rPr>
          <w:lang w:bidi="ar-DZ"/>
        </w:rPr>
        <w:t>ITU-T F.921</w:t>
      </w:r>
      <w:r w:rsidR="00CB1EB3" w:rsidRPr="001A13D3">
        <w:rPr>
          <w:lang w:bidi="ar-DZ"/>
        </w:rPr>
        <w:t>]</w:t>
      </w:r>
      <w:r w:rsidRPr="001A13D3">
        <w:rPr>
          <w:lang w:bidi="ar-DZ"/>
        </w:rPr>
        <w:t xml:space="preserve">, the following audio instructions </w:t>
      </w:r>
      <w:r w:rsidR="001A13D3">
        <w:rPr>
          <w:lang w:bidi="ar-DZ"/>
        </w:rPr>
        <w:t>need to</w:t>
      </w:r>
      <w:r w:rsidRPr="001A13D3">
        <w:rPr>
          <w:lang w:bidi="ar-DZ"/>
        </w:rPr>
        <w:t xml:space="preserve"> be provided at each feature, landmark or object.</w:t>
      </w:r>
    </w:p>
    <w:p w14:paraId="48C96D68" w14:textId="77777777" w:rsidR="00B0551C" w:rsidRDefault="003A5788" w:rsidP="003A5788">
      <w:pPr>
        <w:rPr>
          <w:lang w:bidi="ar-DZ"/>
        </w:rPr>
      </w:pPr>
      <w:r w:rsidRPr="001A13D3">
        <w:rPr>
          <w:lang w:bidi="ar-DZ"/>
        </w:rPr>
        <w:t>For entrances and exits, audio instructions must</w:t>
      </w:r>
      <w:r w:rsidR="0024418F" w:rsidRPr="001A13D3">
        <w:rPr>
          <w:lang w:bidi="ar-DZ"/>
        </w:rPr>
        <w:t>:</w:t>
      </w:r>
      <w:r w:rsidRPr="001A13D3">
        <w:rPr>
          <w:lang w:bidi="ar-DZ"/>
        </w:rPr>
        <w:t xml:space="preserve"> utilize the most accessible entrance and exit; allow users to choose their entrance and exit; provide information about the type, size and opening configuration of doors; and provide information about the position and type of door opening furniture and operating controls.</w:t>
      </w:r>
    </w:p>
    <w:p w14:paraId="5C9DE168" w14:textId="77777777" w:rsidR="00B0551C" w:rsidRDefault="003A5788" w:rsidP="003A5788">
      <w:pPr>
        <w:rPr>
          <w:lang w:bidi="ar-DZ"/>
        </w:rPr>
      </w:pPr>
      <w:r w:rsidRPr="001A13D3">
        <w:rPr>
          <w:lang w:bidi="ar-DZ"/>
        </w:rPr>
        <w:t>For pathways, audio instructions must</w:t>
      </w:r>
      <w:r w:rsidR="0024418F" w:rsidRPr="001A13D3">
        <w:rPr>
          <w:lang w:bidi="ar-DZ"/>
        </w:rPr>
        <w:t>:</w:t>
      </w:r>
      <w:r w:rsidRPr="001A13D3">
        <w:rPr>
          <w:lang w:bidi="ar-DZ"/>
        </w:rPr>
        <w:t xml:space="preserve"> use</w:t>
      </w:r>
      <w:r w:rsidR="0024418F" w:rsidRPr="001A13D3">
        <w:rPr>
          <w:lang w:bidi="ar-DZ"/>
        </w:rPr>
        <w:t xml:space="preserve"> </w:t>
      </w:r>
      <w:r w:rsidRPr="001A13D3">
        <w:rPr>
          <w:lang w:bidi="ar-DZ"/>
        </w:rPr>
        <w:t>the most accessible pathway; allow users to choose pathway; provide information about the type and size of the pathway; and inform users of any curve in the pathway.</w:t>
      </w:r>
    </w:p>
    <w:p w14:paraId="5305A16F" w14:textId="77777777" w:rsidR="00B0551C" w:rsidRDefault="003A5788" w:rsidP="003A5788">
      <w:pPr>
        <w:rPr>
          <w:lang w:bidi="ar-DZ"/>
        </w:rPr>
      </w:pPr>
      <w:r w:rsidRPr="001A13D3">
        <w:rPr>
          <w:lang w:bidi="ar-DZ"/>
        </w:rPr>
        <w:t>For decision points, audio instructions must provide</w:t>
      </w:r>
      <w:r w:rsidR="00231C37" w:rsidRPr="001A13D3">
        <w:rPr>
          <w:lang w:bidi="ar-DZ"/>
        </w:rPr>
        <w:t>:</w:t>
      </w:r>
      <w:r w:rsidRPr="001A13D3">
        <w:rPr>
          <w:lang w:bidi="ar-DZ"/>
        </w:rPr>
        <w:t xml:space="preserve"> inst</w:t>
      </w:r>
      <w:r w:rsidR="00222AB8" w:rsidRPr="001A13D3">
        <w:rPr>
          <w:lang w:bidi="ar-DZ"/>
        </w:rPr>
        <w:t>ructions at all decision points</w:t>
      </w:r>
      <w:r w:rsidR="00231C37" w:rsidRPr="001A13D3">
        <w:rPr>
          <w:lang w:bidi="ar-DZ"/>
        </w:rPr>
        <w:t>;</w:t>
      </w:r>
      <w:r w:rsidRPr="001A13D3">
        <w:rPr>
          <w:lang w:bidi="ar-DZ"/>
        </w:rPr>
        <w:t xml:space="preserve"> utilize the most accessible decision points; allow users to choose their decision points; and provide information about the type, size and configuration of decision points.</w:t>
      </w:r>
    </w:p>
    <w:p w14:paraId="4B6852B5" w14:textId="77777777" w:rsidR="00B0551C" w:rsidRDefault="003A5788" w:rsidP="003A5788">
      <w:pPr>
        <w:rPr>
          <w:lang w:bidi="ar-DZ"/>
        </w:rPr>
      </w:pPr>
      <w:r w:rsidRPr="001A13D3">
        <w:rPr>
          <w:lang w:bidi="ar-DZ"/>
        </w:rPr>
        <w:t>For tactile walking surface indicators, audio instructions must</w:t>
      </w:r>
      <w:r w:rsidR="008A2FB0" w:rsidRPr="001A13D3">
        <w:rPr>
          <w:lang w:bidi="ar-DZ"/>
        </w:rPr>
        <w:t>:</w:t>
      </w:r>
      <w:r w:rsidRPr="001A13D3">
        <w:rPr>
          <w:lang w:bidi="ar-DZ"/>
        </w:rPr>
        <w:t xml:space="preserve"> provide instructions for all walking surface indicators; utilize the most accessible route of walking surface indicators; and provide information about the type, size and configuration of the walking surface indicators.</w:t>
      </w:r>
    </w:p>
    <w:p w14:paraId="60CDCBBA" w14:textId="1A0EF8B7" w:rsidR="003A5788" w:rsidRPr="001A13D3" w:rsidRDefault="003A5788" w:rsidP="003A5788">
      <w:pPr>
        <w:rPr>
          <w:lang w:bidi="ar-DZ"/>
        </w:rPr>
      </w:pPr>
      <w:r w:rsidRPr="001A13D3">
        <w:rPr>
          <w:lang w:bidi="ar-DZ"/>
        </w:rPr>
        <w:t>For escalators, audio instructions must</w:t>
      </w:r>
      <w:r w:rsidR="00231C37" w:rsidRPr="001A13D3">
        <w:rPr>
          <w:lang w:bidi="ar-DZ"/>
        </w:rPr>
        <w:t>:</w:t>
      </w:r>
      <w:r w:rsidRPr="001A13D3">
        <w:rPr>
          <w:lang w:bidi="ar-DZ"/>
        </w:rPr>
        <w:t xml:space="preserve"> enable the user to locate the escalator; describe the proximity of the escalator; describe the moving direction of the escalator; describe the number of escalators in any group; describe the moving direction of each escalator in a group; describe the location of the handrail; where appropriate state the side of the escalator where travellers stand; describe the relative width/length of the escalator; describe the next direction of the route when leaving the escalator; and proximity of an escalator given in an audio instruction 6</w:t>
      </w:r>
      <w:r w:rsidR="00263784">
        <w:rPr>
          <w:lang w:bidi="ar-DZ"/>
        </w:rPr>
        <w:t> ± </w:t>
      </w:r>
      <w:r w:rsidRPr="001A13D3">
        <w:rPr>
          <w:lang w:bidi="ar-DZ"/>
        </w:rPr>
        <w:t xml:space="preserve">1 </w:t>
      </w:r>
      <w:r w:rsidR="001A13D3">
        <w:rPr>
          <w:lang w:bidi="ar-DZ"/>
        </w:rPr>
        <w:t>meters</w:t>
      </w:r>
      <w:r w:rsidRPr="001A13D3">
        <w:rPr>
          <w:lang w:bidi="ar-DZ"/>
        </w:rPr>
        <w:t xml:space="preserve"> from the escalator.</w:t>
      </w:r>
    </w:p>
    <w:p w14:paraId="520D9987" w14:textId="05BDCA40" w:rsidR="003A5788" w:rsidRPr="001A13D3" w:rsidRDefault="003A5788" w:rsidP="003A5788">
      <w:pPr>
        <w:rPr>
          <w:lang w:bidi="ar-DZ"/>
        </w:rPr>
      </w:pPr>
      <w:r w:rsidRPr="001A13D3">
        <w:rPr>
          <w:lang w:bidi="ar-DZ"/>
        </w:rPr>
        <w:t>For stairs, audio instructions must</w:t>
      </w:r>
      <w:r w:rsidR="00231C37" w:rsidRPr="001A13D3">
        <w:rPr>
          <w:lang w:bidi="ar-DZ"/>
        </w:rPr>
        <w:t>:</w:t>
      </w:r>
      <w:r w:rsidRPr="001A13D3">
        <w:rPr>
          <w:lang w:bidi="ar-DZ"/>
        </w:rPr>
        <w:t xml:space="preserve"> enable the user to locate the stairs; describe the proximity of the stairs; describe the direction of the stairs; describe the number of steps; describe the location of a landing within a flight of stairs; describe the location of handrails; where appropriate, state the side of the stairs the travellers use to move up and down; describe the relative width/length of the stairs; describe the next direction of the route when leaving the stairs; and proximity of a staircase given in an audio instruction 6</w:t>
      </w:r>
      <w:r w:rsidR="00263784">
        <w:rPr>
          <w:lang w:bidi="ar-DZ"/>
        </w:rPr>
        <w:t> ± </w:t>
      </w:r>
      <w:r w:rsidRPr="001A13D3">
        <w:rPr>
          <w:lang w:bidi="ar-DZ"/>
        </w:rPr>
        <w:t xml:space="preserve">1 </w:t>
      </w:r>
      <w:r w:rsidR="001A13D3">
        <w:rPr>
          <w:lang w:bidi="ar-DZ"/>
        </w:rPr>
        <w:t>meters</w:t>
      </w:r>
      <w:r w:rsidRPr="001A13D3">
        <w:rPr>
          <w:lang w:bidi="ar-DZ"/>
        </w:rPr>
        <w:t xml:space="preserve"> from the first step.</w:t>
      </w:r>
    </w:p>
    <w:p w14:paraId="6EC7ACA7" w14:textId="2FA9D87A" w:rsidR="003A5788" w:rsidRPr="001A13D3" w:rsidRDefault="003A5788" w:rsidP="003A5788">
      <w:pPr>
        <w:rPr>
          <w:lang w:bidi="ar-DZ"/>
        </w:rPr>
      </w:pPr>
      <w:r w:rsidRPr="001A13D3">
        <w:rPr>
          <w:lang w:bidi="ar-DZ"/>
        </w:rPr>
        <w:t>For lifts, audio instructions must</w:t>
      </w:r>
      <w:r w:rsidR="00231C37" w:rsidRPr="001A13D3">
        <w:rPr>
          <w:lang w:bidi="ar-DZ"/>
        </w:rPr>
        <w:t>:</w:t>
      </w:r>
      <w:r w:rsidRPr="001A13D3">
        <w:rPr>
          <w:lang w:bidi="ar-DZ"/>
        </w:rPr>
        <w:t xml:space="preserve"> enable the user to locate the lift; describe the proximity of the lift; describe the number of lifts; describe the location of call buttons outside the lift; describe the size of the lift; describe the location of call buttons inside the lift; indicate which button to operate to get to different levels; describe the next direction of the route when leaving the lift; and proximity of a lift given in an audio instruction 6</w:t>
      </w:r>
      <w:r w:rsidR="00263784">
        <w:rPr>
          <w:lang w:bidi="ar-DZ"/>
        </w:rPr>
        <w:t> ± </w:t>
      </w:r>
      <w:r w:rsidRPr="001A13D3">
        <w:rPr>
          <w:lang w:bidi="ar-DZ"/>
        </w:rPr>
        <w:t>1 meter</w:t>
      </w:r>
      <w:r w:rsidR="001A13D3">
        <w:rPr>
          <w:lang w:bidi="ar-DZ"/>
        </w:rPr>
        <w:t>s</w:t>
      </w:r>
      <w:r w:rsidRPr="001A13D3">
        <w:rPr>
          <w:lang w:bidi="ar-DZ"/>
        </w:rPr>
        <w:t xml:space="preserve"> from the lift.</w:t>
      </w:r>
    </w:p>
    <w:p w14:paraId="7D376FFC" w14:textId="754CED52" w:rsidR="003A5788" w:rsidRPr="001A13D3" w:rsidRDefault="003A5788" w:rsidP="003A5788">
      <w:pPr>
        <w:rPr>
          <w:lang w:bidi="ar-DZ"/>
        </w:rPr>
      </w:pPr>
      <w:r w:rsidRPr="001A13D3">
        <w:rPr>
          <w:lang w:bidi="ar-DZ"/>
        </w:rPr>
        <w:t>For ticket control gates and barriers, audio instructions must</w:t>
      </w:r>
      <w:r w:rsidR="00231C37" w:rsidRPr="001A13D3">
        <w:rPr>
          <w:lang w:bidi="ar-DZ"/>
        </w:rPr>
        <w:t>:</w:t>
      </w:r>
      <w:r w:rsidRPr="001A13D3">
        <w:rPr>
          <w:lang w:bidi="ar-DZ"/>
        </w:rPr>
        <w:t xml:space="preserve"> enable the user to locate the gates and barriers appropriate to the direction of travel; describe the numbers of gates and barriers; describe the size of the gates and barriers; describe the next direction of the route when leaving the gates and barriers; </w:t>
      </w:r>
      <w:r w:rsidR="00231C37" w:rsidRPr="001A13D3">
        <w:rPr>
          <w:lang w:bidi="ar-DZ"/>
        </w:rPr>
        <w:t xml:space="preserve">describe </w:t>
      </w:r>
      <w:r w:rsidRPr="001A13D3">
        <w:rPr>
          <w:lang w:bidi="ar-DZ"/>
        </w:rPr>
        <w:t>proximity of gates and barriers given in an audio instruction 6</w:t>
      </w:r>
      <w:r w:rsidR="00263784">
        <w:rPr>
          <w:lang w:bidi="ar-DZ"/>
        </w:rPr>
        <w:t> ± </w:t>
      </w:r>
      <w:r w:rsidRPr="001A13D3">
        <w:rPr>
          <w:lang w:bidi="ar-DZ"/>
        </w:rPr>
        <w:t>1 meter</w:t>
      </w:r>
      <w:r w:rsidR="001A13D3">
        <w:rPr>
          <w:lang w:bidi="ar-DZ"/>
        </w:rPr>
        <w:t>s</w:t>
      </w:r>
      <w:r w:rsidRPr="001A13D3">
        <w:rPr>
          <w:lang w:bidi="ar-DZ"/>
        </w:rPr>
        <w:t xml:space="preserve"> from the gate or barrier; </w:t>
      </w:r>
      <w:r w:rsidR="00231C37" w:rsidRPr="001A13D3">
        <w:rPr>
          <w:lang w:bidi="ar-DZ"/>
        </w:rPr>
        <w:t xml:space="preserve">enable </w:t>
      </w:r>
      <w:r w:rsidRPr="001A13D3">
        <w:rPr>
          <w:lang w:bidi="ar-DZ"/>
        </w:rPr>
        <w:t xml:space="preserve">users </w:t>
      </w:r>
      <w:r w:rsidR="00231C37" w:rsidRPr="001A13D3">
        <w:rPr>
          <w:lang w:bidi="ar-DZ"/>
        </w:rPr>
        <w:t xml:space="preserve">to be </w:t>
      </w:r>
      <w:r w:rsidRPr="001A13D3">
        <w:rPr>
          <w:lang w:bidi="ar-DZ"/>
        </w:rPr>
        <w:t>directed to the widest accessible gate; and enable the user to find the platform.</w:t>
      </w:r>
    </w:p>
    <w:p w14:paraId="52D01759" w14:textId="2BC88B88" w:rsidR="003A5788" w:rsidRPr="001A13D3" w:rsidRDefault="003A5788" w:rsidP="003A5788">
      <w:pPr>
        <w:rPr>
          <w:lang w:bidi="ar-DZ"/>
        </w:rPr>
      </w:pPr>
      <w:r w:rsidRPr="001A13D3">
        <w:rPr>
          <w:lang w:bidi="ar-DZ"/>
        </w:rPr>
        <w:t>For platforms, audio instructions must</w:t>
      </w:r>
      <w:r w:rsidR="004916E5" w:rsidRPr="001A13D3">
        <w:rPr>
          <w:lang w:bidi="ar-DZ"/>
        </w:rPr>
        <w:t>:</w:t>
      </w:r>
      <w:r w:rsidRPr="001A13D3">
        <w:rPr>
          <w:lang w:bidi="ar-DZ"/>
        </w:rPr>
        <w:t xml:space="preserve"> describe the proximity of the platform; describe the type of platform; describe the numbers of platforms; describe the size of the platform; describe the size of the gap between the platform edge and the rail-mounted vehicle; describe any difference between the length of the rail-mounted vehicle and the platform; describe the next direction of the route when leaving the platform; and </w:t>
      </w:r>
      <w:r w:rsidR="004916E5" w:rsidRPr="001A13D3">
        <w:rPr>
          <w:lang w:bidi="ar-DZ"/>
        </w:rPr>
        <w:t xml:space="preserve">describe </w:t>
      </w:r>
      <w:r w:rsidRPr="001A13D3">
        <w:rPr>
          <w:lang w:bidi="ar-DZ"/>
        </w:rPr>
        <w:t>proximity of a platform given in an audio instruction 6</w:t>
      </w:r>
      <w:r w:rsidR="00263784">
        <w:rPr>
          <w:lang w:bidi="ar-DZ"/>
        </w:rPr>
        <w:t> ± </w:t>
      </w:r>
      <w:r w:rsidRPr="001A13D3">
        <w:rPr>
          <w:lang w:bidi="ar-DZ"/>
        </w:rPr>
        <w:t>1 meter</w:t>
      </w:r>
      <w:r w:rsidR="001A13D3">
        <w:rPr>
          <w:lang w:bidi="ar-DZ"/>
        </w:rPr>
        <w:t>s</w:t>
      </w:r>
      <w:r w:rsidRPr="001A13D3">
        <w:rPr>
          <w:lang w:bidi="ar-DZ"/>
        </w:rPr>
        <w:t>.</w:t>
      </w:r>
    </w:p>
    <w:p w14:paraId="141C9477" w14:textId="3924AC1D" w:rsidR="003A5788" w:rsidRPr="001A13D3" w:rsidRDefault="003A5788" w:rsidP="003A5788">
      <w:pPr>
        <w:pStyle w:val="TableNotitle"/>
        <w:rPr>
          <w:lang w:bidi="ar-DZ"/>
        </w:rPr>
      </w:pPr>
      <w:bookmarkStart w:id="33" w:name="_Toc523814342"/>
      <w:r w:rsidRPr="001A13D3">
        <w:rPr>
          <w:lang w:bidi="ar-DZ"/>
        </w:rPr>
        <w:lastRenderedPageBreak/>
        <w:t>Table 7-3</w:t>
      </w:r>
      <w:r w:rsidR="004231C7">
        <w:rPr>
          <w:lang w:bidi="ar-DZ"/>
        </w:rPr>
        <w:t xml:space="preserve"> –</w:t>
      </w:r>
      <w:r w:rsidRPr="001A13D3">
        <w:rPr>
          <w:lang w:bidi="ar-DZ"/>
        </w:rPr>
        <w:t xml:space="preserve"> Checklist concerning audio instructions to be provided at specific landmarks, features and objects</w:t>
      </w:r>
      <w:bookmarkEnd w:id="33"/>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2"/>
        <w:gridCol w:w="2127"/>
        <w:gridCol w:w="3321"/>
        <w:gridCol w:w="1512"/>
        <w:gridCol w:w="1107"/>
      </w:tblGrid>
      <w:tr w:rsidR="009725B8" w:rsidRPr="001A13D3" w14:paraId="4F9972B2" w14:textId="77777777" w:rsidTr="00D70A66">
        <w:trPr>
          <w:tblHeader/>
          <w:jc w:val="center"/>
        </w:trPr>
        <w:tc>
          <w:tcPr>
            <w:tcW w:w="802" w:type="pct"/>
            <w:tcBorders>
              <w:top w:val="single" w:sz="12" w:space="0" w:color="auto"/>
              <w:bottom w:val="single" w:sz="12" w:space="0" w:color="auto"/>
            </w:tcBorders>
            <w:shd w:val="clear" w:color="auto" w:fill="auto"/>
          </w:tcPr>
          <w:p w14:paraId="2778589F" w14:textId="77777777" w:rsidR="009725B8" w:rsidRPr="001A13D3" w:rsidRDefault="009725B8" w:rsidP="00382940">
            <w:pPr>
              <w:pStyle w:val="Tablehead"/>
              <w:rPr>
                <w:lang w:bidi="ar-DZ"/>
              </w:rPr>
            </w:pPr>
            <w:r w:rsidRPr="001A13D3">
              <w:rPr>
                <w:lang w:bidi="ar-DZ"/>
              </w:rPr>
              <w:t>Category</w:t>
            </w:r>
          </w:p>
        </w:tc>
        <w:tc>
          <w:tcPr>
            <w:tcW w:w="1107" w:type="pct"/>
            <w:tcBorders>
              <w:top w:val="single" w:sz="12" w:space="0" w:color="auto"/>
              <w:bottom w:val="single" w:sz="12" w:space="0" w:color="auto"/>
            </w:tcBorders>
          </w:tcPr>
          <w:p w14:paraId="4EEC98DD" w14:textId="77777777" w:rsidR="009725B8" w:rsidRPr="001A13D3" w:rsidRDefault="009725B8" w:rsidP="00382940">
            <w:pPr>
              <w:pStyle w:val="Tablehead"/>
              <w:rPr>
                <w:lang w:bidi="ar-DZ"/>
              </w:rPr>
            </w:pPr>
            <w:r w:rsidRPr="001A13D3">
              <w:rPr>
                <w:lang w:bidi="ar-DZ"/>
              </w:rPr>
              <w:t>Feature, landmark or object</w:t>
            </w:r>
          </w:p>
        </w:tc>
        <w:tc>
          <w:tcPr>
            <w:tcW w:w="1728" w:type="pct"/>
            <w:tcBorders>
              <w:top w:val="single" w:sz="12" w:space="0" w:color="auto"/>
              <w:bottom w:val="single" w:sz="12" w:space="0" w:color="auto"/>
            </w:tcBorders>
          </w:tcPr>
          <w:p w14:paraId="65B12C9A" w14:textId="77777777" w:rsidR="009725B8" w:rsidRPr="001A13D3" w:rsidRDefault="009725B8" w:rsidP="00382940">
            <w:pPr>
              <w:pStyle w:val="Tablehead"/>
              <w:rPr>
                <w:lang w:bidi="ar-DZ"/>
              </w:rPr>
            </w:pPr>
            <w:r w:rsidRPr="001A13D3">
              <w:rPr>
                <w:lang w:bidi="ar-DZ"/>
              </w:rPr>
              <w:t>Implementation</w:t>
            </w:r>
          </w:p>
        </w:tc>
        <w:tc>
          <w:tcPr>
            <w:tcW w:w="787" w:type="pct"/>
            <w:tcBorders>
              <w:top w:val="single" w:sz="12" w:space="0" w:color="auto"/>
              <w:bottom w:val="single" w:sz="12" w:space="0" w:color="auto"/>
            </w:tcBorders>
          </w:tcPr>
          <w:p w14:paraId="5908F360" w14:textId="77777777" w:rsidR="009725B8" w:rsidRPr="001A13D3" w:rsidRDefault="009725B8" w:rsidP="00382940">
            <w:pPr>
              <w:pStyle w:val="Tablehead"/>
              <w:rPr>
                <w:lang w:bidi="ar-DZ"/>
              </w:rPr>
            </w:pPr>
            <w:r w:rsidRPr="001A13D3">
              <w:rPr>
                <w:lang w:bidi="ar-DZ"/>
              </w:rPr>
              <w:t>Reference</w:t>
            </w:r>
          </w:p>
        </w:tc>
        <w:tc>
          <w:tcPr>
            <w:tcW w:w="576" w:type="pct"/>
            <w:tcBorders>
              <w:top w:val="single" w:sz="12" w:space="0" w:color="auto"/>
              <w:bottom w:val="single" w:sz="12" w:space="0" w:color="auto"/>
            </w:tcBorders>
            <w:shd w:val="clear" w:color="auto" w:fill="auto"/>
          </w:tcPr>
          <w:p w14:paraId="476D8523" w14:textId="77777777" w:rsidR="009725B8" w:rsidRPr="001A13D3" w:rsidRDefault="009725B8" w:rsidP="00382940">
            <w:pPr>
              <w:pStyle w:val="Tablehead"/>
              <w:rPr>
                <w:lang w:bidi="ar-DZ"/>
              </w:rPr>
            </w:pPr>
            <w:r w:rsidRPr="001A13D3">
              <w:rPr>
                <w:lang w:bidi="ar-DZ"/>
              </w:rPr>
              <w:t>Status</w:t>
            </w:r>
          </w:p>
        </w:tc>
      </w:tr>
      <w:tr w:rsidR="004231C7" w:rsidRPr="001A13D3" w14:paraId="3E3E29D4" w14:textId="77777777" w:rsidTr="00D70A66">
        <w:trPr>
          <w:jc w:val="center"/>
        </w:trPr>
        <w:tc>
          <w:tcPr>
            <w:tcW w:w="802" w:type="pct"/>
            <w:vMerge w:val="restart"/>
            <w:tcBorders>
              <w:top w:val="single" w:sz="12" w:space="0" w:color="auto"/>
            </w:tcBorders>
            <w:shd w:val="clear" w:color="auto" w:fill="auto"/>
          </w:tcPr>
          <w:p w14:paraId="4CD1EE7B" w14:textId="77777777" w:rsidR="004231C7" w:rsidRPr="001A13D3" w:rsidRDefault="004231C7" w:rsidP="00382940">
            <w:pPr>
              <w:pStyle w:val="Tabletext"/>
              <w:rPr>
                <w:lang w:bidi="ar-DZ"/>
              </w:rPr>
            </w:pPr>
            <w:r w:rsidRPr="001A13D3">
              <w:rPr>
                <w:lang w:bidi="ar-DZ"/>
              </w:rPr>
              <w:t>Specific landmarks, features and objects</w:t>
            </w:r>
          </w:p>
        </w:tc>
        <w:tc>
          <w:tcPr>
            <w:tcW w:w="1107" w:type="pct"/>
            <w:vMerge w:val="restart"/>
            <w:tcBorders>
              <w:top w:val="single" w:sz="12" w:space="0" w:color="auto"/>
            </w:tcBorders>
          </w:tcPr>
          <w:p w14:paraId="2CB6BA07" w14:textId="77777777" w:rsidR="004231C7" w:rsidRPr="001A13D3" w:rsidRDefault="004231C7" w:rsidP="00D70A66">
            <w:pPr>
              <w:pStyle w:val="Tabletext"/>
              <w:rPr>
                <w:lang w:bidi="ar-DZ"/>
              </w:rPr>
            </w:pPr>
            <w:r w:rsidRPr="001A13D3">
              <w:rPr>
                <w:lang w:bidi="ar-DZ"/>
              </w:rPr>
              <w:t>Entrances and exits</w:t>
            </w:r>
          </w:p>
        </w:tc>
        <w:tc>
          <w:tcPr>
            <w:tcW w:w="1728" w:type="pct"/>
            <w:tcBorders>
              <w:top w:val="single" w:sz="12" w:space="0" w:color="auto"/>
            </w:tcBorders>
          </w:tcPr>
          <w:p w14:paraId="790B741C" w14:textId="77777777" w:rsidR="004231C7" w:rsidRPr="001A13D3" w:rsidRDefault="004231C7" w:rsidP="00382940">
            <w:pPr>
              <w:pStyle w:val="Tabletext"/>
            </w:pPr>
            <w:r w:rsidRPr="001A13D3">
              <w:t>Utilize the most accessible entrance and exit</w:t>
            </w:r>
          </w:p>
        </w:tc>
        <w:tc>
          <w:tcPr>
            <w:tcW w:w="787" w:type="pct"/>
            <w:tcBorders>
              <w:top w:val="single" w:sz="12" w:space="0" w:color="auto"/>
            </w:tcBorders>
            <w:vAlign w:val="center"/>
          </w:tcPr>
          <w:p w14:paraId="477240A5" w14:textId="77777777" w:rsidR="004231C7" w:rsidRPr="001A13D3" w:rsidRDefault="004231C7" w:rsidP="00382940">
            <w:pPr>
              <w:pStyle w:val="Tabletext"/>
              <w:jc w:val="center"/>
              <w:rPr>
                <w:lang w:bidi="ar-DZ"/>
              </w:rPr>
            </w:pPr>
            <w:r w:rsidRPr="001A13D3">
              <w:rPr>
                <w:lang w:bidi="ar-DZ"/>
              </w:rPr>
              <w:t>10.1</w:t>
            </w:r>
          </w:p>
        </w:tc>
        <w:tc>
          <w:tcPr>
            <w:tcW w:w="576" w:type="pct"/>
            <w:tcBorders>
              <w:top w:val="single" w:sz="12" w:space="0" w:color="auto"/>
            </w:tcBorders>
            <w:shd w:val="clear" w:color="auto" w:fill="auto"/>
            <w:vAlign w:val="center"/>
          </w:tcPr>
          <w:p w14:paraId="0526D821" w14:textId="77777777" w:rsidR="004231C7" w:rsidRPr="001A13D3" w:rsidRDefault="004231C7" w:rsidP="00382940">
            <w:pPr>
              <w:pStyle w:val="Tabletext"/>
              <w:jc w:val="center"/>
              <w:rPr>
                <w:lang w:bidi="ar-DZ"/>
              </w:rPr>
            </w:pPr>
            <w:r w:rsidRPr="001A13D3">
              <w:rPr>
                <w:lang w:bidi="ar-DZ"/>
              </w:rPr>
              <w:t>M</w:t>
            </w:r>
          </w:p>
        </w:tc>
      </w:tr>
      <w:tr w:rsidR="004231C7" w:rsidRPr="001A13D3" w14:paraId="23E67CA6" w14:textId="77777777" w:rsidTr="00D70A66">
        <w:trPr>
          <w:jc w:val="center"/>
        </w:trPr>
        <w:tc>
          <w:tcPr>
            <w:tcW w:w="802" w:type="pct"/>
            <w:vMerge/>
            <w:shd w:val="clear" w:color="auto" w:fill="auto"/>
          </w:tcPr>
          <w:p w14:paraId="71D77A90" w14:textId="77777777" w:rsidR="004231C7" w:rsidRPr="001A13D3" w:rsidRDefault="004231C7" w:rsidP="00382940">
            <w:pPr>
              <w:pStyle w:val="Tabletext"/>
              <w:rPr>
                <w:lang w:bidi="ar-DZ"/>
              </w:rPr>
            </w:pPr>
          </w:p>
        </w:tc>
        <w:tc>
          <w:tcPr>
            <w:tcW w:w="1107" w:type="pct"/>
            <w:vMerge/>
          </w:tcPr>
          <w:p w14:paraId="7285CA44" w14:textId="77777777" w:rsidR="004231C7" w:rsidRPr="001A13D3" w:rsidRDefault="004231C7" w:rsidP="00382940">
            <w:pPr>
              <w:pStyle w:val="Tabletext"/>
            </w:pPr>
          </w:p>
        </w:tc>
        <w:tc>
          <w:tcPr>
            <w:tcW w:w="1728" w:type="pct"/>
          </w:tcPr>
          <w:p w14:paraId="11AD7889" w14:textId="77777777" w:rsidR="004231C7" w:rsidRPr="001A13D3" w:rsidRDefault="004231C7" w:rsidP="00382940">
            <w:pPr>
              <w:pStyle w:val="Tabletext"/>
            </w:pPr>
            <w:r w:rsidRPr="001A13D3">
              <w:t>Allow users to choose their entrance and exit</w:t>
            </w:r>
          </w:p>
        </w:tc>
        <w:tc>
          <w:tcPr>
            <w:tcW w:w="787" w:type="pct"/>
            <w:vAlign w:val="center"/>
          </w:tcPr>
          <w:p w14:paraId="46F5CD8D" w14:textId="77777777" w:rsidR="004231C7" w:rsidRPr="001A13D3" w:rsidRDefault="004231C7" w:rsidP="00382940">
            <w:pPr>
              <w:pStyle w:val="Tabletext"/>
              <w:jc w:val="center"/>
              <w:rPr>
                <w:lang w:bidi="ar-DZ"/>
              </w:rPr>
            </w:pPr>
            <w:r w:rsidRPr="001A13D3">
              <w:rPr>
                <w:lang w:bidi="ar-DZ"/>
              </w:rPr>
              <w:t>10.1</w:t>
            </w:r>
          </w:p>
        </w:tc>
        <w:tc>
          <w:tcPr>
            <w:tcW w:w="576" w:type="pct"/>
            <w:shd w:val="clear" w:color="auto" w:fill="auto"/>
            <w:vAlign w:val="center"/>
          </w:tcPr>
          <w:p w14:paraId="5EDB7363" w14:textId="77777777" w:rsidR="004231C7" w:rsidRPr="001A13D3" w:rsidRDefault="004231C7" w:rsidP="00382940">
            <w:pPr>
              <w:pStyle w:val="Tabletext"/>
              <w:jc w:val="center"/>
              <w:rPr>
                <w:lang w:bidi="ar-DZ"/>
              </w:rPr>
            </w:pPr>
            <w:r w:rsidRPr="001A13D3">
              <w:rPr>
                <w:lang w:bidi="ar-DZ"/>
              </w:rPr>
              <w:t>M</w:t>
            </w:r>
          </w:p>
        </w:tc>
      </w:tr>
      <w:tr w:rsidR="004231C7" w:rsidRPr="001A13D3" w14:paraId="2BC16231" w14:textId="77777777" w:rsidTr="00D70A66">
        <w:trPr>
          <w:jc w:val="center"/>
        </w:trPr>
        <w:tc>
          <w:tcPr>
            <w:tcW w:w="802" w:type="pct"/>
            <w:vMerge/>
            <w:shd w:val="clear" w:color="auto" w:fill="auto"/>
          </w:tcPr>
          <w:p w14:paraId="5C48C46B" w14:textId="77777777" w:rsidR="004231C7" w:rsidRPr="001A13D3" w:rsidRDefault="004231C7" w:rsidP="00382940">
            <w:pPr>
              <w:pStyle w:val="Tabletext"/>
              <w:rPr>
                <w:lang w:bidi="ar-DZ"/>
              </w:rPr>
            </w:pPr>
          </w:p>
        </w:tc>
        <w:tc>
          <w:tcPr>
            <w:tcW w:w="1107" w:type="pct"/>
            <w:vMerge/>
          </w:tcPr>
          <w:p w14:paraId="6EA42E16" w14:textId="77777777" w:rsidR="004231C7" w:rsidRPr="001A13D3" w:rsidRDefault="004231C7" w:rsidP="00382940">
            <w:pPr>
              <w:pStyle w:val="Tabletext"/>
              <w:rPr>
                <w:lang w:bidi="ar-DZ"/>
              </w:rPr>
            </w:pPr>
          </w:p>
        </w:tc>
        <w:tc>
          <w:tcPr>
            <w:tcW w:w="1728" w:type="pct"/>
          </w:tcPr>
          <w:p w14:paraId="2B88ED71" w14:textId="77777777" w:rsidR="004231C7" w:rsidRPr="001A13D3" w:rsidRDefault="004231C7" w:rsidP="00382940">
            <w:pPr>
              <w:pStyle w:val="Tabletext"/>
            </w:pPr>
            <w:r w:rsidRPr="001A13D3">
              <w:t>Provide information about the type, size and opening configuration of doors</w:t>
            </w:r>
          </w:p>
        </w:tc>
        <w:tc>
          <w:tcPr>
            <w:tcW w:w="787" w:type="pct"/>
            <w:vAlign w:val="center"/>
          </w:tcPr>
          <w:p w14:paraId="3F09CDCF" w14:textId="77777777" w:rsidR="004231C7" w:rsidRPr="001A13D3" w:rsidRDefault="004231C7" w:rsidP="00382940">
            <w:pPr>
              <w:pStyle w:val="Tabletext"/>
              <w:jc w:val="center"/>
              <w:rPr>
                <w:lang w:bidi="ar-DZ"/>
              </w:rPr>
            </w:pPr>
            <w:r w:rsidRPr="001A13D3">
              <w:rPr>
                <w:lang w:bidi="ar-DZ"/>
              </w:rPr>
              <w:t>10.1</w:t>
            </w:r>
          </w:p>
        </w:tc>
        <w:tc>
          <w:tcPr>
            <w:tcW w:w="576" w:type="pct"/>
            <w:shd w:val="clear" w:color="auto" w:fill="auto"/>
            <w:vAlign w:val="center"/>
          </w:tcPr>
          <w:p w14:paraId="76295C28" w14:textId="77777777" w:rsidR="004231C7" w:rsidRPr="001A13D3" w:rsidRDefault="004231C7" w:rsidP="00382940">
            <w:pPr>
              <w:pStyle w:val="Tabletext"/>
              <w:jc w:val="center"/>
              <w:rPr>
                <w:lang w:bidi="ar-DZ"/>
              </w:rPr>
            </w:pPr>
            <w:r w:rsidRPr="001A13D3">
              <w:rPr>
                <w:lang w:bidi="ar-DZ"/>
              </w:rPr>
              <w:t>M</w:t>
            </w:r>
          </w:p>
        </w:tc>
      </w:tr>
      <w:tr w:rsidR="004231C7" w:rsidRPr="001A13D3" w14:paraId="5543E5E7" w14:textId="77777777" w:rsidTr="00D70A66">
        <w:trPr>
          <w:jc w:val="center"/>
        </w:trPr>
        <w:tc>
          <w:tcPr>
            <w:tcW w:w="802" w:type="pct"/>
            <w:vMerge/>
            <w:shd w:val="clear" w:color="auto" w:fill="auto"/>
          </w:tcPr>
          <w:p w14:paraId="34E0CECA" w14:textId="77777777" w:rsidR="004231C7" w:rsidRPr="001A13D3" w:rsidRDefault="004231C7" w:rsidP="00382940">
            <w:pPr>
              <w:pStyle w:val="Tabletext"/>
              <w:rPr>
                <w:lang w:bidi="ar-DZ"/>
              </w:rPr>
            </w:pPr>
          </w:p>
        </w:tc>
        <w:tc>
          <w:tcPr>
            <w:tcW w:w="1107" w:type="pct"/>
            <w:vMerge/>
          </w:tcPr>
          <w:p w14:paraId="2F69DED2" w14:textId="77777777" w:rsidR="004231C7" w:rsidRPr="001A13D3" w:rsidRDefault="004231C7" w:rsidP="00382940">
            <w:pPr>
              <w:pStyle w:val="Tabletext"/>
            </w:pPr>
          </w:p>
        </w:tc>
        <w:tc>
          <w:tcPr>
            <w:tcW w:w="1728" w:type="pct"/>
          </w:tcPr>
          <w:p w14:paraId="0B95E40D" w14:textId="77777777" w:rsidR="004231C7" w:rsidRPr="001A13D3" w:rsidRDefault="004231C7" w:rsidP="00D70A66">
            <w:pPr>
              <w:pStyle w:val="Tabletext"/>
              <w:rPr>
                <w:lang w:bidi="ar-DZ"/>
              </w:rPr>
            </w:pPr>
            <w:r w:rsidRPr="001A13D3">
              <w:rPr>
                <w:lang w:bidi="ar-DZ"/>
              </w:rPr>
              <w:t>Provide information about the position and type of door opening furniture and operating controls</w:t>
            </w:r>
          </w:p>
        </w:tc>
        <w:tc>
          <w:tcPr>
            <w:tcW w:w="787" w:type="pct"/>
            <w:vAlign w:val="center"/>
          </w:tcPr>
          <w:p w14:paraId="105A7E53" w14:textId="77777777" w:rsidR="004231C7" w:rsidRPr="001A13D3" w:rsidRDefault="004231C7" w:rsidP="00382940">
            <w:pPr>
              <w:pStyle w:val="Tabletext"/>
              <w:jc w:val="center"/>
              <w:rPr>
                <w:lang w:bidi="ar-DZ"/>
              </w:rPr>
            </w:pPr>
            <w:r w:rsidRPr="001A13D3">
              <w:rPr>
                <w:lang w:bidi="ar-DZ"/>
              </w:rPr>
              <w:t>10.1</w:t>
            </w:r>
          </w:p>
        </w:tc>
        <w:tc>
          <w:tcPr>
            <w:tcW w:w="576" w:type="pct"/>
            <w:shd w:val="clear" w:color="auto" w:fill="auto"/>
            <w:vAlign w:val="center"/>
          </w:tcPr>
          <w:p w14:paraId="7AACE115" w14:textId="77777777" w:rsidR="004231C7" w:rsidRPr="001A13D3" w:rsidRDefault="004231C7" w:rsidP="00382940">
            <w:pPr>
              <w:pStyle w:val="Tabletext"/>
              <w:jc w:val="center"/>
              <w:rPr>
                <w:lang w:bidi="ar-DZ"/>
              </w:rPr>
            </w:pPr>
            <w:r w:rsidRPr="001A13D3">
              <w:rPr>
                <w:lang w:bidi="ar-DZ"/>
              </w:rPr>
              <w:t>M</w:t>
            </w:r>
          </w:p>
        </w:tc>
      </w:tr>
      <w:tr w:rsidR="004231C7" w:rsidRPr="001A13D3" w14:paraId="61038645" w14:textId="77777777" w:rsidTr="00D70A66">
        <w:trPr>
          <w:jc w:val="center"/>
        </w:trPr>
        <w:tc>
          <w:tcPr>
            <w:tcW w:w="802" w:type="pct"/>
            <w:vMerge/>
            <w:shd w:val="clear" w:color="auto" w:fill="auto"/>
          </w:tcPr>
          <w:p w14:paraId="28D7B1C0" w14:textId="77777777" w:rsidR="004231C7" w:rsidRPr="001A13D3" w:rsidRDefault="004231C7" w:rsidP="00382940">
            <w:pPr>
              <w:pStyle w:val="Tabletext"/>
              <w:rPr>
                <w:lang w:bidi="ar-DZ"/>
              </w:rPr>
            </w:pPr>
          </w:p>
        </w:tc>
        <w:tc>
          <w:tcPr>
            <w:tcW w:w="1107" w:type="pct"/>
            <w:vMerge w:val="restart"/>
          </w:tcPr>
          <w:p w14:paraId="75CADCA0" w14:textId="77777777" w:rsidR="004231C7" w:rsidRPr="001A13D3" w:rsidRDefault="004231C7" w:rsidP="00382940">
            <w:pPr>
              <w:pStyle w:val="Tabletext"/>
            </w:pPr>
            <w:r w:rsidRPr="001A13D3">
              <w:t>Pathways</w:t>
            </w:r>
          </w:p>
        </w:tc>
        <w:tc>
          <w:tcPr>
            <w:tcW w:w="1728" w:type="pct"/>
          </w:tcPr>
          <w:p w14:paraId="027EEA14" w14:textId="77777777" w:rsidR="004231C7" w:rsidRPr="001A13D3" w:rsidRDefault="004231C7" w:rsidP="00382940">
            <w:pPr>
              <w:pStyle w:val="Tabletext"/>
            </w:pPr>
            <w:r w:rsidRPr="001A13D3">
              <w:t>Use the most accessible pathway</w:t>
            </w:r>
          </w:p>
        </w:tc>
        <w:tc>
          <w:tcPr>
            <w:tcW w:w="787" w:type="pct"/>
            <w:vAlign w:val="center"/>
          </w:tcPr>
          <w:p w14:paraId="59E6AFCB" w14:textId="77777777" w:rsidR="004231C7" w:rsidRPr="001A13D3" w:rsidRDefault="004231C7" w:rsidP="00382940">
            <w:pPr>
              <w:pStyle w:val="Tabletext"/>
              <w:jc w:val="center"/>
              <w:rPr>
                <w:lang w:bidi="ar-DZ"/>
              </w:rPr>
            </w:pPr>
            <w:r w:rsidRPr="001A13D3">
              <w:rPr>
                <w:lang w:bidi="ar-DZ"/>
              </w:rPr>
              <w:t>10.2</w:t>
            </w:r>
          </w:p>
        </w:tc>
        <w:tc>
          <w:tcPr>
            <w:tcW w:w="576" w:type="pct"/>
            <w:shd w:val="clear" w:color="auto" w:fill="auto"/>
            <w:vAlign w:val="center"/>
          </w:tcPr>
          <w:p w14:paraId="01F2F73D" w14:textId="77777777" w:rsidR="004231C7" w:rsidRPr="001A13D3" w:rsidRDefault="004231C7" w:rsidP="00382940">
            <w:pPr>
              <w:pStyle w:val="Tabletext"/>
              <w:jc w:val="center"/>
              <w:rPr>
                <w:lang w:bidi="ar-DZ"/>
              </w:rPr>
            </w:pPr>
            <w:r w:rsidRPr="001A13D3">
              <w:rPr>
                <w:lang w:bidi="ar-DZ"/>
              </w:rPr>
              <w:t>M</w:t>
            </w:r>
          </w:p>
        </w:tc>
      </w:tr>
      <w:tr w:rsidR="004231C7" w:rsidRPr="001A13D3" w14:paraId="3D8236F6" w14:textId="77777777" w:rsidTr="00D70A66">
        <w:trPr>
          <w:jc w:val="center"/>
        </w:trPr>
        <w:tc>
          <w:tcPr>
            <w:tcW w:w="802" w:type="pct"/>
            <w:vMerge/>
            <w:shd w:val="clear" w:color="auto" w:fill="auto"/>
          </w:tcPr>
          <w:p w14:paraId="5F42FE3A" w14:textId="77777777" w:rsidR="004231C7" w:rsidRPr="001A13D3" w:rsidRDefault="004231C7" w:rsidP="00382940">
            <w:pPr>
              <w:pStyle w:val="Tabletext"/>
              <w:rPr>
                <w:lang w:bidi="ar-DZ"/>
              </w:rPr>
            </w:pPr>
          </w:p>
        </w:tc>
        <w:tc>
          <w:tcPr>
            <w:tcW w:w="1107" w:type="pct"/>
            <w:vMerge/>
          </w:tcPr>
          <w:p w14:paraId="281FDCE6" w14:textId="77777777" w:rsidR="004231C7" w:rsidRPr="001A13D3" w:rsidRDefault="004231C7" w:rsidP="00382940">
            <w:pPr>
              <w:pStyle w:val="Tabletext"/>
            </w:pPr>
          </w:p>
        </w:tc>
        <w:tc>
          <w:tcPr>
            <w:tcW w:w="1728" w:type="pct"/>
          </w:tcPr>
          <w:p w14:paraId="696A379F" w14:textId="77777777" w:rsidR="004231C7" w:rsidRPr="001A13D3" w:rsidRDefault="004231C7" w:rsidP="00382940">
            <w:pPr>
              <w:pStyle w:val="Tabletext"/>
            </w:pPr>
            <w:r w:rsidRPr="001A13D3">
              <w:t>Allow users to choose pathway</w:t>
            </w:r>
          </w:p>
        </w:tc>
        <w:tc>
          <w:tcPr>
            <w:tcW w:w="787" w:type="pct"/>
            <w:vAlign w:val="center"/>
          </w:tcPr>
          <w:p w14:paraId="2AE4C753" w14:textId="77777777" w:rsidR="004231C7" w:rsidRPr="001A13D3" w:rsidRDefault="004231C7" w:rsidP="00382940">
            <w:pPr>
              <w:pStyle w:val="Tabletext"/>
              <w:jc w:val="center"/>
              <w:rPr>
                <w:lang w:bidi="ar-DZ"/>
              </w:rPr>
            </w:pPr>
            <w:r w:rsidRPr="001A13D3">
              <w:rPr>
                <w:lang w:bidi="ar-DZ"/>
              </w:rPr>
              <w:t>10.2</w:t>
            </w:r>
          </w:p>
        </w:tc>
        <w:tc>
          <w:tcPr>
            <w:tcW w:w="576" w:type="pct"/>
            <w:shd w:val="clear" w:color="auto" w:fill="auto"/>
            <w:vAlign w:val="center"/>
          </w:tcPr>
          <w:p w14:paraId="25BF7898" w14:textId="77777777" w:rsidR="004231C7" w:rsidRPr="001A13D3" w:rsidRDefault="004231C7" w:rsidP="00382940">
            <w:pPr>
              <w:pStyle w:val="Tabletext"/>
              <w:jc w:val="center"/>
              <w:rPr>
                <w:lang w:bidi="ar-DZ"/>
              </w:rPr>
            </w:pPr>
            <w:r w:rsidRPr="001A13D3">
              <w:rPr>
                <w:lang w:bidi="ar-DZ"/>
              </w:rPr>
              <w:t>M</w:t>
            </w:r>
          </w:p>
        </w:tc>
      </w:tr>
      <w:tr w:rsidR="004231C7" w:rsidRPr="001A13D3" w14:paraId="1E6CC663" w14:textId="77777777" w:rsidTr="00D70A66">
        <w:trPr>
          <w:jc w:val="center"/>
        </w:trPr>
        <w:tc>
          <w:tcPr>
            <w:tcW w:w="802" w:type="pct"/>
            <w:vMerge/>
            <w:shd w:val="clear" w:color="auto" w:fill="auto"/>
          </w:tcPr>
          <w:p w14:paraId="478349BE" w14:textId="77777777" w:rsidR="004231C7" w:rsidRPr="001A13D3" w:rsidRDefault="004231C7" w:rsidP="00382940">
            <w:pPr>
              <w:pStyle w:val="Tabletext"/>
              <w:rPr>
                <w:lang w:bidi="ar-DZ"/>
              </w:rPr>
            </w:pPr>
          </w:p>
        </w:tc>
        <w:tc>
          <w:tcPr>
            <w:tcW w:w="1107" w:type="pct"/>
            <w:vMerge/>
          </w:tcPr>
          <w:p w14:paraId="12B0D7B7" w14:textId="77777777" w:rsidR="004231C7" w:rsidRPr="001A13D3" w:rsidRDefault="004231C7" w:rsidP="00382940">
            <w:pPr>
              <w:pStyle w:val="Tabletext"/>
            </w:pPr>
          </w:p>
        </w:tc>
        <w:tc>
          <w:tcPr>
            <w:tcW w:w="1728" w:type="pct"/>
          </w:tcPr>
          <w:p w14:paraId="25504B38" w14:textId="77777777" w:rsidR="004231C7" w:rsidRPr="001A13D3" w:rsidRDefault="004231C7" w:rsidP="00382940">
            <w:pPr>
              <w:pStyle w:val="Tabletext"/>
            </w:pPr>
            <w:r w:rsidRPr="001A13D3">
              <w:t>Provide information about the type and size of pathway</w:t>
            </w:r>
          </w:p>
        </w:tc>
        <w:tc>
          <w:tcPr>
            <w:tcW w:w="787" w:type="pct"/>
            <w:vAlign w:val="center"/>
          </w:tcPr>
          <w:p w14:paraId="14625E9D" w14:textId="77777777" w:rsidR="004231C7" w:rsidRPr="001A13D3" w:rsidRDefault="004231C7" w:rsidP="00382940">
            <w:pPr>
              <w:pStyle w:val="Tabletext"/>
              <w:jc w:val="center"/>
              <w:rPr>
                <w:lang w:bidi="ar-DZ"/>
              </w:rPr>
            </w:pPr>
            <w:r w:rsidRPr="001A13D3">
              <w:rPr>
                <w:lang w:bidi="ar-DZ"/>
              </w:rPr>
              <w:t>10.2</w:t>
            </w:r>
          </w:p>
        </w:tc>
        <w:tc>
          <w:tcPr>
            <w:tcW w:w="576" w:type="pct"/>
            <w:shd w:val="clear" w:color="auto" w:fill="auto"/>
            <w:vAlign w:val="center"/>
          </w:tcPr>
          <w:p w14:paraId="1CD47A83" w14:textId="77777777" w:rsidR="004231C7" w:rsidRPr="001A13D3" w:rsidRDefault="004231C7" w:rsidP="00382940">
            <w:pPr>
              <w:pStyle w:val="Tabletext"/>
              <w:jc w:val="center"/>
              <w:rPr>
                <w:lang w:bidi="ar-DZ"/>
              </w:rPr>
            </w:pPr>
            <w:r w:rsidRPr="001A13D3">
              <w:rPr>
                <w:lang w:bidi="ar-DZ"/>
              </w:rPr>
              <w:t>M</w:t>
            </w:r>
          </w:p>
        </w:tc>
      </w:tr>
      <w:tr w:rsidR="004231C7" w:rsidRPr="001A13D3" w14:paraId="1870BD41" w14:textId="77777777" w:rsidTr="00D70A66">
        <w:trPr>
          <w:jc w:val="center"/>
        </w:trPr>
        <w:tc>
          <w:tcPr>
            <w:tcW w:w="802" w:type="pct"/>
            <w:vMerge/>
            <w:shd w:val="clear" w:color="auto" w:fill="auto"/>
          </w:tcPr>
          <w:p w14:paraId="4E0392CA" w14:textId="77777777" w:rsidR="004231C7" w:rsidRPr="001A13D3" w:rsidRDefault="004231C7" w:rsidP="00382940">
            <w:pPr>
              <w:pStyle w:val="Tabletext"/>
              <w:rPr>
                <w:lang w:bidi="ar-DZ"/>
              </w:rPr>
            </w:pPr>
          </w:p>
        </w:tc>
        <w:tc>
          <w:tcPr>
            <w:tcW w:w="1107" w:type="pct"/>
            <w:vMerge/>
          </w:tcPr>
          <w:p w14:paraId="7A232C84" w14:textId="77777777" w:rsidR="004231C7" w:rsidRPr="001A13D3" w:rsidRDefault="004231C7" w:rsidP="00382940">
            <w:pPr>
              <w:pStyle w:val="Tabletext"/>
            </w:pPr>
          </w:p>
        </w:tc>
        <w:tc>
          <w:tcPr>
            <w:tcW w:w="1728" w:type="pct"/>
          </w:tcPr>
          <w:p w14:paraId="326FBBB1" w14:textId="77777777" w:rsidR="004231C7" w:rsidRPr="001A13D3" w:rsidRDefault="004231C7" w:rsidP="00382940">
            <w:pPr>
              <w:pStyle w:val="Tabletext"/>
            </w:pPr>
            <w:r w:rsidRPr="001A13D3">
              <w:t>Inform users of any curve in the pathway</w:t>
            </w:r>
          </w:p>
        </w:tc>
        <w:tc>
          <w:tcPr>
            <w:tcW w:w="787" w:type="pct"/>
            <w:vAlign w:val="center"/>
          </w:tcPr>
          <w:p w14:paraId="038032F9" w14:textId="77777777" w:rsidR="004231C7" w:rsidRPr="001A13D3" w:rsidRDefault="004231C7" w:rsidP="00382940">
            <w:pPr>
              <w:pStyle w:val="Tabletext"/>
              <w:jc w:val="center"/>
              <w:rPr>
                <w:lang w:bidi="ar-DZ"/>
              </w:rPr>
            </w:pPr>
            <w:r w:rsidRPr="001A13D3">
              <w:rPr>
                <w:lang w:bidi="ar-DZ"/>
              </w:rPr>
              <w:t>10.2</w:t>
            </w:r>
          </w:p>
        </w:tc>
        <w:tc>
          <w:tcPr>
            <w:tcW w:w="576" w:type="pct"/>
            <w:shd w:val="clear" w:color="auto" w:fill="auto"/>
            <w:vAlign w:val="center"/>
          </w:tcPr>
          <w:p w14:paraId="68301A60" w14:textId="77777777" w:rsidR="004231C7" w:rsidRPr="001A13D3" w:rsidRDefault="004231C7" w:rsidP="00382940">
            <w:pPr>
              <w:pStyle w:val="Tabletext"/>
              <w:jc w:val="center"/>
              <w:rPr>
                <w:lang w:bidi="ar-DZ"/>
              </w:rPr>
            </w:pPr>
            <w:r w:rsidRPr="001A13D3">
              <w:rPr>
                <w:lang w:bidi="ar-DZ"/>
              </w:rPr>
              <w:t>M</w:t>
            </w:r>
          </w:p>
        </w:tc>
      </w:tr>
      <w:tr w:rsidR="004231C7" w:rsidRPr="001A13D3" w14:paraId="7B9845F3" w14:textId="77777777" w:rsidTr="00D70A66">
        <w:trPr>
          <w:jc w:val="center"/>
        </w:trPr>
        <w:tc>
          <w:tcPr>
            <w:tcW w:w="802" w:type="pct"/>
            <w:vMerge/>
            <w:shd w:val="clear" w:color="auto" w:fill="auto"/>
          </w:tcPr>
          <w:p w14:paraId="38191B10" w14:textId="77777777" w:rsidR="004231C7" w:rsidRPr="001A13D3" w:rsidRDefault="004231C7" w:rsidP="00382940">
            <w:pPr>
              <w:pStyle w:val="Tabletext"/>
              <w:rPr>
                <w:lang w:bidi="ar-DZ"/>
              </w:rPr>
            </w:pPr>
          </w:p>
        </w:tc>
        <w:tc>
          <w:tcPr>
            <w:tcW w:w="1107" w:type="pct"/>
            <w:vMerge w:val="restart"/>
          </w:tcPr>
          <w:p w14:paraId="36301459" w14:textId="77777777" w:rsidR="004231C7" w:rsidRPr="001A13D3" w:rsidRDefault="004231C7" w:rsidP="00382940">
            <w:pPr>
              <w:pStyle w:val="Tabletext"/>
            </w:pPr>
            <w:r w:rsidRPr="001A13D3">
              <w:t>Decision points</w:t>
            </w:r>
          </w:p>
        </w:tc>
        <w:tc>
          <w:tcPr>
            <w:tcW w:w="1728" w:type="pct"/>
          </w:tcPr>
          <w:p w14:paraId="6D896482" w14:textId="77777777" w:rsidR="004231C7" w:rsidRPr="001A13D3" w:rsidRDefault="004231C7" w:rsidP="00382940">
            <w:pPr>
              <w:pStyle w:val="Tabletext"/>
            </w:pPr>
            <w:r w:rsidRPr="001A13D3">
              <w:t>Provide instructions at all decision points</w:t>
            </w:r>
          </w:p>
        </w:tc>
        <w:tc>
          <w:tcPr>
            <w:tcW w:w="787" w:type="pct"/>
            <w:vAlign w:val="center"/>
          </w:tcPr>
          <w:p w14:paraId="4AE1C8AF" w14:textId="77777777" w:rsidR="004231C7" w:rsidRPr="001A13D3" w:rsidRDefault="004231C7" w:rsidP="00382940">
            <w:pPr>
              <w:pStyle w:val="Tabletext"/>
              <w:jc w:val="center"/>
              <w:rPr>
                <w:lang w:bidi="ar-DZ"/>
              </w:rPr>
            </w:pPr>
            <w:r w:rsidRPr="001A13D3">
              <w:rPr>
                <w:lang w:bidi="ar-DZ"/>
              </w:rPr>
              <w:t>10.3</w:t>
            </w:r>
          </w:p>
        </w:tc>
        <w:tc>
          <w:tcPr>
            <w:tcW w:w="576" w:type="pct"/>
            <w:shd w:val="clear" w:color="auto" w:fill="auto"/>
            <w:vAlign w:val="center"/>
          </w:tcPr>
          <w:p w14:paraId="52DCCC59" w14:textId="77777777" w:rsidR="004231C7" w:rsidRPr="001A13D3" w:rsidRDefault="004231C7" w:rsidP="00382940">
            <w:pPr>
              <w:pStyle w:val="Tabletext"/>
              <w:jc w:val="center"/>
              <w:rPr>
                <w:lang w:bidi="ar-DZ"/>
              </w:rPr>
            </w:pPr>
            <w:r w:rsidRPr="001A13D3">
              <w:rPr>
                <w:lang w:bidi="ar-DZ"/>
              </w:rPr>
              <w:t>M</w:t>
            </w:r>
          </w:p>
        </w:tc>
      </w:tr>
      <w:tr w:rsidR="004231C7" w:rsidRPr="001A13D3" w14:paraId="3D58DA18" w14:textId="77777777" w:rsidTr="00D70A66">
        <w:trPr>
          <w:jc w:val="center"/>
        </w:trPr>
        <w:tc>
          <w:tcPr>
            <w:tcW w:w="802" w:type="pct"/>
            <w:vMerge/>
            <w:shd w:val="clear" w:color="auto" w:fill="auto"/>
          </w:tcPr>
          <w:p w14:paraId="1BC07065" w14:textId="77777777" w:rsidR="004231C7" w:rsidRPr="001A13D3" w:rsidRDefault="004231C7" w:rsidP="00382940">
            <w:pPr>
              <w:pStyle w:val="Tabletext"/>
              <w:rPr>
                <w:lang w:bidi="ar-DZ"/>
              </w:rPr>
            </w:pPr>
          </w:p>
        </w:tc>
        <w:tc>
          <w:tcPr>
            <w:tcW w:w="1107" w:type="pct"/>
            <w:vMerge/>
          </w:tcPr>
          <w:p w14:paraId="40A48292" w14:textId="77777777" w:rsidR="004231C7" w:rsidRPr="001A13D3" w:rsidRDefault="004231C7" w:rsidP="00382940">
            <w:pPr>
              <w:pStyle w:val="Tabletext"/>
            </w:pPr>
          </w:p>
        </w:tc>
        <w:tc>
          <w:tcPr>
            <w:tcW w:w="1728" w:type="pct"/>
          </w:tcPr>
          <w:p w14:paraId="0231F781" w14:textId="77777777" w:rsidR="004231C7" w:rsidRPr="001A13D3" w:rsidRDefault="004231C7" w:rsidP="00382940">
            <w:pPr>
              <w:pStyle w:val="Tabletext"/>
            </w:pPr>
            <w:r w:rsidRPr="001A13D3">
              <w:t>Utilize the most accessible decision points</w:t>
            </w:r>
          </w:p>
        </w:tc>
        <w:tc>
          <w:tcPr>
            <w:tcW w:w="787" w:type="pct"/>
            <w:vAlign w:val="center"/>
          </w:tcPr>
          <w:p w14:paraId="51F0C8E2" w14:textId="77777777" w:rsidR="004231C7" w:rsidRPr="001A13D3" w:rsidRDefault="004231C7" w:rsidP="00382940">
            <w:pPr>
              <w:pStyle w:val="Tabletext"/>
              <w:jc w:val="center"/>
              <w:rPr>
                <w:lang w:bidi="ar-DZ"/>
              </w:rPr>
            </w:pPr>
            <w:r w:rsidRPr="001A13D3">
              <w:rPr>
                <w:lang w:bidi="ar-DZ"/>
              </w:rPr>
              <w:t>10.3</w:t>
            </w:r>
          </w:p>
        </w:tc>
        <w:tc>
          <w:tcPr>
            <w:tcW w:w="576" w:type="pct"/>
            <w:shd w:val="clear" w:color="auto" w:fill="auto"/>
            <w:vAlign w:val="center"/>
          </w:tcPr>
          <w:p w14:paraId="1D5768B6" w14:textId="77777777" w:rsidR="004231C7" w:rsidRPr="001A13D3" w:rsidRDefault="004231C7" w:rsidP="00382940">
            <w:pPr>
              <w:pStyle w:val="Tabletext"/>
              <w:jc w:val="center"/>
              <w:rPr>
                <w:lang w:bidi="ar-DZ"/>
              </w:rPr>
            </w:pPr>
            <w:r w:rsidRPr="001A13D3">
              <w:rPr>
                <w:lang w:bidi="ar-DZ"/>
              </w:rPr>
              <w:t>M</w:t>
            </w:r>
          </w:p>
        </w:tc>
      </w:tr>
      <w:tr w:rsidR="004231C7" w:rsidRPr="001A13D3" w14:paraId="3242E299" w14:textId="77777777" w:rsidTr="00D70A66">
        <w:trPr>
          <w:jc w:val="center"/>
        </w:trPr>
        <w:tc>
          <w:tcPr>
            <w:tcW w:w="802" w:type="pct"/>
            <w:vMerge/>
            <w:shd w:val="clear" w:color="auto" w:fill="auto"/>
          </w:tcPr>
          <w:p w14:paraId="14B3AB9B" w14:textId="77777777" w:rsidR="004231C7" w:rsidRPr="001A13D3" w:rsidRDefault="004231C7" w:rsidP="00382940">
            <w:pPr>
              <w:pStyle w:val="Tabletext"/>
              <w:rPr>
                <w:lang w:bidi="ar-DZ"/>
              </w:rPr>
            </w:pPr>
          </w:p>
        </w:tc>
        <w:tc>
          <w:tcPr>
            <w:tcW w:w="1107" w:type="pct"/>
            <w:vMerge/>
          </w:tcPr>
          <w:p w14:paraId="4BCB0777" w14:textId="77777777" w:rsidR="004231C7" w:rsidRPr="001A13D3" w:rsidRDefault="004231C7" w:rsidP="00382940">
            <w:pPr>
              <w:pStyle w:val="Tabletext"/>
            </w:pPr>
          </w:p>
        </w:tc>
        <w:tc>
          <w:tcPr>
            <w:tcW w:w="1728" w:type="pct"/>
          </w:tcPr>
          <w:p w14:paraId="46EA35E0" w14:textId="77777777" w:rsidR="004231C7" w:rsidRPr="001A13D3" w:rsidRDefault="004231C7" w:rsidP="00382940">
            <w:pPr>
              <w:pStyle w:val="Tabletext"/>
            </w:pPr>
            <w:r w:rsidRPr="001A13D3">
              <w:t>Allow users to choose their decision points</w:t>
            </w:r>
          </w:p>
        </w:tc>
        <w:tc>
          <w:tcPr>
            <w:tcW w:w="787" w:type="pct"/>
            <w:vAlign w:val="center"/>
          </w:tcPr>
          <w:p w14:paraId="22219D75" w14:textId="77777777" w:rsidR="004231C7" w:rsidRPr="001A13D3" w:rsidRDefault="004231C7" w:rsidP="00382940">
            <w:pPr>
              <w:pStyle w:val="Tabletext"/>
              <w:jc w:val="center"/>
              <w:rPr>
                <w:lang w:bidi="ar-DZ"/>
              </w:rPr>
            </w:pPr>
            <w:r w:rsidRPr="001A13D3">
              <w:rPr>
                <w:lang w:bidi="ar-DZ"/>
              </w:rPr>
              <w:t>10.3</w:t>
            </w:r>
          </w:p>
        </w:tc>
        <w:tc>
          <w:tcPr>
            <w:tcW w:w="576" w:type="pct"/>
            <w:shd w:val="clear" w:color="auto" w:fill="auto"/>
            <w:vAlign w:val="center"/>
          </w:tcPr>
          <w:p w14:paraId="7EA24520" w14:textId="77777777" w:rsidR="004231C7" w:rsidRPr="001A13D3" w:rsidRDefault="004231C7" w:rsidP="00382940">
            <w:pPr>
              <w:pStyle w:val="Tabletext"/>
              <w:jc w:val="center"/>
              <w:rPr>
                <w:lang w:bidi="ar-DZ"/>
              </w:rPr>
            </w:pPr>
            <w:r w:rsidRPr="001A13D3">
              <w:rPr>
                <w:lang w:bidi="ar-DZ"/>
              </w:rPr>
              <w:t>M</w:t>
            </w:r>
          </w:p>
        </w:tc>
      </w:tr>
      <w:tr w:rsidR="004231C7" w:rsidRPr="001A13D3" w14:paraId="1728A4EB" w14:textId="77777777" w:rsidTr="00D70A66">
        <w:trPr>
          <w:jc w:val="center"/>
        </w:trPr>
        <w:tc>
          <w:tcPr>
            <w:tcW w:w="802" w:type="pct"/>
            <w:vMerge/>
            <w:shd w:val="clear" w:color="auto" w:fill="auto"/>
          </w:tcPr>
          <w:p w14:paraId="4AFBD8BB" w14:textId="77777777" w:rsidR="004231C7" w:rsidRPr="001A13D3" w:rsidRDefault="004231C7" w:rsidP="00382940">
            <w:pPr>
              <w:pStyle w:val="Tabletext"/>
              <w:rPr>
                <w:lang w:bidi="ar-DZ"/>
              </w:rPr>
            </w:pPr>
          </w:p>
        </w:tc>
        <w:tc>
          <w:tcPr>
            <w:tcW w:w="1107" w:type="pct"/>
            <w:vMerge/>
          </w:tcPr>
          <w:p w14:paraId="3AB64CE9" w14:textId="77777777" w:rsidR="004231C7" w:rsidRPr="001A13D3" w:rsidRDefault="004231C7" w:rsidP="00382940">
            <w:pPr>
              <w:pStyle w:val="Tabletext"/>
            </w:pPr>
          </w:p>
        </w:tc>
        <w:tc>
          <w:tcPr>
            <w:tcW w:w="1728" w:type="pct"/>
          </w:tcPr>
          <w:p w14:paraId="7EB14B5A" w14:textId="77777777" w:rsidR="004231C7" w:rsidRPr="001A13D3" w:rsidRDefault="004231C7" w:rsidP="00382940">
            <w:pPr>
              <w:pStyle w:val="Tabletext"/>
            </w:pPr>
            <w:r w:rsidRPr="001A13D3">
              <w:t>Provide information about the type, size, and configuration of decision points</w:t>
            </w:r>
          </w:p>
        </w:tc>
        <w:tc>
          <w:tcPr>
            <w:tcW w:w="787" w:type="pct"/>
            <w:vAlign w:val="center"/>
          </w:tcPr>
          <w:p w14:paraId="72A4AB30" w14:textId="77777777" w:rsidR="004231C7" w:rsidRPr="001A13D3" w:rsidRDefault="004231C7" w:rsidP="00382940">
            <w:pPr>
              <w:pStyle w:val="Tabletext"/>
              <w:jc w:val="center"/>
              <w:rPr>
                <w:lang w:bidi="ar-DZ"/>
              </w:rPr>
            </w:pPr>
            <w:r w:rsidRPr="001A13D3">
              <w:rPr>
                <w:lang w:bidi="ar-DZ"/>
              </w:rPr>
              <w:t>10.3</w:t>
            </w:r>
          </w:p>
        </w:tc>
        <w:tc>
          <w:tcPr>
            <w:tcW w:w="576" w:type="pct"/>
            <w:shd w:val="clear" w:color="auto" w:fill="auto"/>
            <w:vAlign w:val="center"/>
          </w:tcPr>
          <w:p w14:paraId="32483511" w14:textId="77777777" w:rsidR="004231C7" w:rsidRPr="001A13D3" w:rsidRDefault="004231C7" w:rsidP="00382940">
            <w:pPr>
              <w:pStyle w:val="Tabletext"/>
              <w:jc w:val="center"/>
              <w:rPr>
                <w:lang w:bidi="ar-DZ"/>
              </w:rPr>
            </w:pPr>
            <w:r w:rsidRPr="001A13D3">
              <w:rPr>
                <w:lang w:bidi="ar-DZ"/>
              </w:rPr>
              <w:t>M</w:t>
            </w:r>
          </w:p>
        </w:tc>
      </w:tr>
      <w:tr w:rsidR="004231C7" w:rsidRPr="001A13D3" w14:paraId="754D9375" w14:textId="77777777" w:rsidTr="00D70A66">
        <w:trPr>
          <w:jc w:val="center"/>
        </w:trPr>
        <w:tc>
          <w:tcPr>
            <w:tcW w:w="802" w:type="pct"/>
            <w:vMerge/>
            <w:shd w:val="clear" w:color="auto" w:fill="auto"/>
          </w:tcPr>
          <w:p w14:paraId="0D4B99C0" w14:textId="77777777" w:rsidR="004231C7" w:rsidRPr="001A13D3" w:rsidRDefault="004231C7" w:rsidP="00382940">
            <w:pPr>
              <w:pStyle w:val="Tabletext"/>
              <w:rPr>
                <w:lang w:bidi="ar-DZ"/>
              </w:rPr>
            </w:pPr>
          </w:p>
        </w:tc>
        <w:tc>
          <w:tcPr>
            <w:tcW w:w="1107" w:type="pct"/>
            <w:vMerge w:val="restart"/>
          </w:tcPr>
          <w:p w14:paraId="28560E14" w14:textId="77777777" w:rsidR="004231C7" w:rsidRPr="001A13D3" w:rsidRDefault="004231C7" w:rsidP="00382940">
            <w:pPr>
              <w:pStyle w:val="Tabletext"/>
            </w:pPr>
            <w:r w:rsidRPr="001A13D3">
              <w:t>Tactile walking surface indicators</w:t>
            </w:r>
          </w:p>
        </w:tc>
        <w:tc>
          <w:tcPr>
            <w:tcW w:w="1728" w:type="pct"/>
          </w:tcPr>
          <w:p w14:paraId="0866D901" w14:textId="77777777" w:rsidR="004231C7" w:rsidRPr="001A13D3" w:rsidRDefault="004231C7" w:rsidP="00382940">
            <w:pPr>
              <w:pStyle w:val="Tabletext"/>
            </w:pPr>
            <w:r w:rsidRPr="001A13D3">
              <w:t>Provide instructions for all walking surface indicators</w:t>
            </w:r>
          </w:p>
        </w:tc>
        <w:tc>
          <w:tcPr>
            <w:tcW w:w="787" w:type="pct"/>
            <w:vAlign w:val="center"/>
          </w:tcPr>
          <w:p w14:paraId="6C9FB6A1" w14:textId="77777777" w:rsidR="004231C7" w:rsidRPr="001A13D3" w:rsidRDefault="004231C7" w:rsidP="00382940">
            <w:pPr>
              <w:pStyle w:val="Tabletext"/>
              <w:jc w:val="center"/>
              <w:rPr>
                <w:lang w:bidi="ar-DZ"/>
              </w:rPr>
            </w:pPr>
            <w:r w:rsidRPr="001A13D3">
              <w:rPr>
                <w:lang w:bidi="ar-DZ"/>
              </w:rPr>
              <w:t>10.4.2</w:t>
            </w:r>
          </w:p>
        </w:tc>
        <w:tc>
          <w:tcPr>
            <w:tcW w:w="576" w:type="pct"/>
            <w:shd w:val="clear" w:color="auto" w:fill="auto"/>
            <w:vAlign w:val="center"/>
          </w:tcPr>
          <w:p w14:paraId="462E3254" w14:textId="77777777" w:rsidR="004231C7" w:rsidRPr="001A13D3" w:rsidRDefault="004231C7" w:rsidP="00382940">
            <w:pPr>
              <w:pStyle w:val="Tabletext"/>
              <w:jc w:val="center"/>
              <w:rPr>
                <w:lang w:bidi="ar-DZ"/>
              </w:rPr>
            </w:pPr>
            <w:r w:rsidRPr="001A13D3">
              <w:rPr>
                <w:lang w:bidi="ar-DZ"/>
              </w:rPr>
              <w:t>M</w:t>
            </w:r>
          </w:p>
        </w:tc>
      </w:tr>
      <w:tr w:rsidR="004231C7" w:rsidRPr="001A13D3" w14:paraId="34E4ABA9" w14:textId="77777777" w:rsidTr="00D70A66">
        <w:trPr>
          <w:jc w:val="center"/>
        </w:trPr>
        <w:tc>
          <w:tcPr>
            <w:tcW w:w="802" w:type="pct"/>
            <w:vMerge/>
            <w:shd w:val="clear" w:color="auto" w:fill="auto"/>
          </w:tcPr>
          <w:p w14:paraId="3C1EF2A1" w14:textId="77777777" w:rsidR="004231C7" w:rsidRPr="001A13D3" w:rsidRDefault="004231C7" w:rsidP="00382940">
            <w:pPr>
              <w:pStyle w:val="Tabletext"/>
              <w:rPr>
                <w:lang w:bidi="ar-DZ"/>
              </w:rPr>
            </w:pPr>
          </w:p>
        </w:tc>
        <w:tc>
          <w:tcPr>
            <w:tcW w:w="1107" w:type="pct"/>
            <w:vMerge/>
          </w:tcPr>
          <w:p w14:paraId="0A4EDF89" w14:textId="77777777" w:rsidR="004231C7" w:rsidRPr="001A13D3" w:rsidRDefault="004231C7" w:rsidP="00382940">
            <w:pPr>
              <w:pStyle w:val="Tabletext"/>
            </w:pPr>
          </w:p>
        </w:tc>
        <w:tc>
          <w:tcPr>
            <w:tcW w:w="1728" w:type="pct"/>
          </w:tcPr>
          <w:p w14:paraId="0EE24478" w14:textId="77777777" w:rsidR="004231C7" w:rsidRPr="001A13D3" w:rsidRDefault="004231C7" w:rsidP="00382940">
            <w:pPr>
              <w:pStyle w:val="Tabletext"/>
            </w:pPr>
            <w:r w:rsidRPr="001A13D3">
              <w:t>Utilize the most accessible route of walking surface indicators</w:t>
            </w:r>
          </w:p>
        </w:tc>
        <w:tc>
          <w:tcPr>
            <w:tcW w:w="787" w:type="pct"/>
            <w:vAlign w:val="center"/>
          </w:tcPr>
          <w:p w14:paraId="19695DD4" w14:textId="77777777" w:rsidR="004231C7" w:rsidRPr="001A13D3" w:rsidRDefault="004231C7" w:rsidP="00382940">
            <w:pPr>
              <w:pStyle w:val="Tabletext"/>
              <w:jc w:val="center"/>
              <w:rPr>
                <w:lang w:bidi="ar-DZ"/>
              </w:rPr>
            </w:pPr>
            <w:r w:rsidRPr="001A13D3">
              <w:rPr>
                <w:lang w:bidi="ar-DZ"/>
              </w:rPr>
              <w:t>10.4.2</w:t>
            </w:r>
          </w:p>
        </w:tc>
        <w:tc>
          <w:tcPr>
            <w:tcW w:w="576" w:type="pct"/>
            <w:shd w:val="clear" w:color="auto" w:fill="auto"/>
            <w:vAlign w:val="center"/>
          </w:tcPr>
          <w:p w14:paraId="7A414443" w14:textId="77777777" w:rsidR="004231C7" w:rsidRPr="001A13D3" w:rsidRDefault="004231C7" w:rsidP="00382940">
            <w:pPr>
              <w:pStyle w:val="Tabletext"/>
              <w:jc w:val="center"/>
              <w:rPr>
                <w:lang w:bidi="ar-DZ"/>
              </w:rPr>
            </w:pPr>
            <w:r w:rsidRPr="001A13D3">
              <w:rPr>
                <w:lang w:bidi="ar-DZ"/>
              </w:rPr>
              <w:t>M</w:t>
            </w:r>
          </w:p>
        </w:tc>
      </w:tr>
      <w:tr w:rsidR="004231C7" w:rsidRPr="001A13D3" w14:paraId="132AAFE2" w14:textId="77777777" w:rsidTr="00D70A66">
        <w:trPr>
          <w:jc w:val="center"/>
        </w:trPr>
        <w:tc>
          <w:tcPr>
            <w:tcW w:w="802" w:type="pct"/>
            <w:vMerge/>
            <w:shd w:val="clear" w:color="auto" w:fill="auto"/>
          </w:tcPr>
          <w:p w14:paraId="439A4CD5" w14:textId="77777777" w:rsidR="004231C7" w:rsidRPr="001A13D3" w:rsidRDefault="004231C7" w:rsidP="00382940">
            <w:pPr>
              <w:pStyle w:val="Tabletext"/>
              <w:rPr>
                <w:lang w:bidi="ar-DZ"/>
              </w:rPr>
            </w:pPr>
          </w:p>
        </w:tc>
        <w:tc>
          <w:tcPr>
            <w:tcW w:w="1107" w:type="pct"/>
            <w:vMerge/>
          </w:tcPr>
          <w:p w14:paraId="11826A70" w14:textId="77777777" w:rsidR="004231C7" w:rsidRPr="001A13D3" w:rsidRDefault="004231C7" w:rsidP="00382940">
            <w:pPr>
              <w:pStyle w:val="Tabletext"/>
            </w:pPr>
          </w:p>
        </w:tc>
        <w:tc>
          <w:tcPr>
            <w:tcW w:w="1728" w:type="pct"/>
          </w:tcPr>
          <w:p w14:paraId="533A031C" w14:textId="77777777" w:rsidR="004231C7" w:rsidRPr="001A13D3" w:rsidRDefault="004231C7" w:rsidP="00382940">
            <w:pPr>
              <w:pStyle w:val="Tabletext"/>
            </w:pPr>
            <w:r w:rsidRPr="001A13D3">
              <w:t>Provide information about the type, size and configuration of the walking surface indicators</w:t>
            </w:r>
          </w:p>
        </w:tc>
        <w:tc>
          <w:tcPr>
            <w:tcW w:w="787" w:type="pct"/>
            <w:vAlign w:val="center"/>
          </w:tcPr>
          <w:p w14:paraId="73961A64" w14:textId="77777777" w:rsidR="004231C7" w:rsidRPr="001A13D3" w:rsidRDefault="004231C7" w:rsidP="00382940">
            <w:pPr>
              <w:pStyle w:val="Tabletext"/>
              <w:jc w:val="center"/>
              <w:rPr>
                <w:lang w:bidi="ar-DZ"/>
              </w:rPr>
            </w:pPr>
            <w:r w:rsidRPr="001A13D3">
              <w:rPr>
                <w:lang w:bidi="ar-DZ"/>
              </w:rPr>
              <w:t>10.4.2</w:t>
            </w:r>
          </w:p>
        </w:tc>
        <w:tc>
          <w:tcPr>
            <w:tcW w:w="576" w:type="pct"/>
            <w:shd w:val="clear" w:color="auto" w:fill="auto"/>
            <w:vAlign w:val="center"/>
          </w:tcPr>
          <w:p w14:paraId="607F6AA2" w14:textId="77777777" w:rsidR="004231C7" w:rsidRPr="001A13D3" w:rsidRDefault="004231C7" w:rsidP="00382940">
            <w:pPr>
              <w:pStyle w:val="Tabletext"/>
              <w:jc w:val="center"/>
              <w:rPr>
                <w:lang w:bidi="ar-DZ"/>
              </w:rPr>
            </w:pPr>
            <w:r w:rsidRPr="001A13D3">
              <w:rPr>
                <w:lang w:bidi="ar-DZ"/>
              </w:rPr>
              <w:t>M</w:t>
            </w:r>
          </w:p>
        </w:tc>
      </w:tr>
      <w:tr w:rsidR="004231C7" w:rsidRPr="001A13D3" w14:paraId="5F65D6B7" w14:textId="77777777" w:rsidTr="00D70A66">
        <w:trPr>
          <w:jc w:val="center"/>
        </w:trPr>
        <w:tc>
          <w:tcPr>
            <w:tcW w:w="802" w:type="pct"/>
            <w:vMerge/>
            <w:shd w:val="clear" w:color="auto" w:fill="auto"/>
          </w:tcPr>
          <w:p w14:paraId="67AA1B36" w14:textId="77777777" w:rsidR="004231C7" w:rsidRPr="001A13D3" w:rsidRDefault="004231C7" w:rsidP="00382940">
            <w:pPr>
              <w:pStyle w:val="Tabletext"/>
              <w:rPr>
                <w:lang w:bidi="ar-DZ"/>
              </w:rPr>
            </w:pPr>
          </w:p>
        </w:tc>
        <w:tc>
          <w:tcPr>
            <w:tcW w:w="1107" w:type="pct"/>
            <w:vMerge w:val="restart"/>
          </w:tcPr>
          <w:p w14:paraId="03E2C39B" w14:textId="77777777" w:rsidR="004231C7" w:rsidRPr="001A13D3" w:rsidRDefault="004231C7" w:rsidP="00382940">
            <w:pPr>
              <w:pStyle w:val="Tabletext"/>
            </w:pPr>
            <w:r w:rsidRPr="001A13D3">
              <w:t>Escalators</w:t>
            </w:r>
          </w:p>
        </w:tc>
        <w:tc>
          <w:tcPr>
            <w:tcW w:w="1728" w:type="pct"/>
          </w:tcPr>
          <w:p w14:paraId="2D76D4BF" w14:textId="77777777" w:rsidR="004231C7" w:rsidRPr="001A13D3" w:rsidRDefault="004231C7" w:rsidP="00382940">
            <w:pPr>
              <w:pStyle w:val="Tabletext"/>
            </w:pPr>
            <w:r w:rsidRPr="001A13D3">
              <w:t>Enable the user to locate the escalator</w:t>
            </w:r>
          </w:p>
        </w:tc>
        <w:tc>
          <w:tcPr>
            <w:tcW w:w="787" w:type="pct"/>
            <w:vAlign w:val="center"/>
          </w:tcPr>
          <w:p w14:paraId="42CC6925" w14:textId="77777777" w:rsidR="004231C7" w:rsidRPr="001A13D3" w:rsidRDefault="004231C7" w:rsidP="00382940">
            <w:pPr>
              <w:pStyle w:val="Tabletext"/>
              <w:jc w:val="center"/>
              <w:rPr>
                <w:lang w:bidi="ar-DZ"/>
              </w:rPr>
            </w:pPr>
            <w:r w:rsidRPr="001A13D3">
              <w:rPr>
                <w:lang w:bidi="ar-DZ"/>
              </w:rPr>
              <w:t>10.5</w:t>
            </w:r>
          </w:p>
        </w:tc>
        <w:tc>
          <w:tcPr>
            <w:tcW w:w="576" w:type="pct"/>
            <w:shd w:val="clear" w:color="auto" w:fill="auto"/>
            <w:vAlign w:val="center"/>
          </w:tcPr>
          <w:p w14:paraId="36EA8E67" w14:textId="77777777" w:rsidR="004231C7" w:rsidRPr="001A13D3" w:rsidRDefault="004231C7" w:rsidP="00382940">
            <w:pPr>
              <w:pStyle w:val="Tabletext"/>
              <w:jc w:val="center"/>
              <w:rPr>
                <w:lang w:bidi="ar-DZ"/>
              </w:rPr>
            </w:pPr>
            <w:r w:rsidRPr="001A13D3">
              <w:rPr>
                <w:lang w:bidi="ar-DZ"/>
              </w:rPr>
              <w:t>M</w:t>
            </w:r>
          </w:p>
        </w:tc>
      </w:tr>
      <w:tr w:rsidR="004231C7" w:rsidRPr="001A13D3" w14:paraId="083AC3F5" w14:textId="77777777" w:rsidTr="00D70A66">
        <w:trPr>
          <w:jc w:val="center"/>
        </w:trPr>
        <w:tc>
          <w:tcPr>
            <w:tcW w:w="802" w:type="pct"/>
            <w:vMerge/>
            <w:shd w:val="clear" w:color="auto" w:fill="auto"/>
          </w:tcPr>
          <w:p w14:paraId="60EB0764" w14:textId="77777777" w:rsidR="004231C7" w:rsidRPr="001A13D3" w:rsidRDefault="004231C7" w:rsidP="00382940">
            <w:pPr>
              <w:pStyle w:val="Tabletext"/>
              <w:rPr>
                <w:lang w:bidi="ar-DZ"/>
              </w:rPr>
            </w:pPr>
          </w:p>
        </w:tc>
        <w:tc>
          <w:tcPr>
            <w:tcW w:w="1107" w:type="pct"/>
            <w:vMerge/>
          </w:tcPr>
          <w:p w14:paraId="33876A29" w14:textId="77777777" w:rsidR="004231C7" w:rsidRPr="001A13D3" w:rsidRDefault="004231C7" w:rsidP="00382940">
            <w:pPr>
              <w:pStyle w:val="Tabletext"/>
            </w:pPr>
          </w:p>
        </w:tc>
        <w:tc>
          <w:tcPr>
            <w:tcW w:w="1728" w:type="pct"/>
          </w:tcPr>
          <w:p w14:paraId="6D0070C5" w14:textId="77777777" w:rsidR="004231C7" w:rsidRPr="001A13D3" w:rsidRDefault="004231C7" w:rsidP="00382940">
            <w:pPr>
              <w:pStyle w:val="Tabletext"/>
            </w:pPr>
            <w:r w:rsidRPr="001A13D3">
              <w:t>Describe the proximity of the escalator</w:t>
            </w:r>
          </w:p>
        </w:tc>
        <w:tc>
          <w:tcPr>
            <w:tcW w:w="787" w:type="pct"/>
            <w:vAlign w:val="center"/>
          </w:tcPr>
          <w:p w14:paraId="44F33984" w14:textId="77777777" w:rsidR="004231C7" w:rsidRPr="001A13D3" w:rsidRDefault="004231C7" w:rsidP="00382940">
            <w:pPr>
              <w:pStyle w:val="Tabletext"/>
              <w:jc w:val="center"/>
              <w:rPr>
                <w:lang w:bidi="ar-DZ"/>
              </w:rPr>
            </w:pPr>
            <w:r w:rsidRPr="001A13D3">
              <w:rPr>
                <w:lang w:bidi="ar-DZ"/>
              </w:rPr>
              <w:t>10.5</w:t>
            </w:r>
          </w:p>
        </w:tc>
        <w:tc>
          <w:tcPr>
            <w:tcW w:w="576" w:type="pct"/>
            <w:shd w:val="clear" w:color="auto" w:fill="auto"/>
            <w:vAlign w:val="center"/>
          </w:tcPr>
          <w:p w14:paraId="41F251D9" w14:textId="77777777" w:rsidR="004231C7" w:rsidRPr="001A13D3" w:rsidRDefault="004231C7" w:rsidP="00382940">
            <w:pPr>
              <w:pStyle w:val="Tabletext"/>
              <w:jc w:val="center"/>
              <w:rPr>
                <w:lang w:bidi="ar-DZ"/>
              </w:rPr>
            </w:pPr>
            <w:r w:rsidRPr="001A13D3">
              <w:rPr>
                <w:lang w:bidi="ar-DZ"/>
              </w:rPr>
              <w:t>M</w:t>
            </w:r>
          </w:p>
        </w:tc>
      </w:tr>
      <w:tr w:rsidR="004231C7" w:rsidRPr="001A13D3" w14:paraId="1A0F5C23" w14:textId="77777777" w:rsidTr="00D70A66">
        <w:trPr>
          <w:jc w:val="center"/>
        </w:trPr>
        <w:tc>
          <w:tcPr>
            <w:tcW w:w="802" w:type="pct"/>
            <w:vMerge/>
            <w:shd w:val="clear" w:color="auto" w:fill="auto"/>
          </w:tcPr>
          <w:p w14:paraId="517C447A" w14:textId="77777777" w:rsidR="004231C7" w:rsidRPr="001A13D3" w:rsidRDefault="004231C7" w:rsidP="00382940">
            <w:pPr>
              <w:pStyle w:val="Tabletext"/>
              <w:rPr>
                <w:lang w:bidi="ar-DZ"/>
              </w:rPr>
            </w:pPr>
          </w:p>
        </w:tc>
        <w:tc>
          <w:tcPr>
            <w:tcW w:w="1107" w:type="pct"/>
            <w:vMerge/>
          </w:tcPr>
          <w:p w14:paraId="275BD82F" w14:textId="77777777" w:rsidR="004231C7" w:rsidRPr="001A13D3" w:rsidRDefault="004231C7" w:rsidP="00382940">
            <w:pPr>
              <w:pStyle w:val="Tabletext"/>
            </w:pPr>
          </w:p>
        </w:tc>
        <w:tc>
          <w:tcPr>
            <w:tcW w:w="1728" w:type="pct"/>
          </w:tcPr>
          <w:p w14:paraId="09815114" w14:textId="77777777" w:rsidR="004231C7" w:rsidRPr="001A13D3" w:rsidRDefault="004231C7" w:rsidP="00382940">
            <w:pPr>
              <w:pStyle w:val="Tabletext"/>
            </w:pPr>
            <w:r w:rsidRPr="001A13D3">
              <w:t>Describe the moving direction of the escalator</w:t>
            </w:r>
          </w:p>
        </w:tc>
        <w:tc>
          <w:tcPr>
            <w:tcW w:w="787" w:type="pct"/>
            <w:vAlign w:val="center"/>
          </w:tcPr>
          <w:p w14:paraId="4110231D" w14:textId="77777777" w:rsidR="004231C7" w:rsidRPr="001A13D3" w:rsidRDefault="004231C7" w:rsidP="00382940">
            <w:pPr>
              <w:pStyle w:val="Tabletext"/>
              <w:jc w:val="center"/>
              <w:rPr>
                <w:lang w:bidi="ar-DZ"/>
              </w:rPr>
            </w:pPr>
            <w:r w:rsidRPr="001A13D3">
              <w:rPr>
                <w:lang w:bidi="ar-DZ"/>
              </w:rPr>
              <w:t>10.5</w:t>
            </w:r>
          </w:p>
        </w:tc>
        <w:tc>
          <w:tcPr>
            <w:tcW w:w="576" w:type="pct"/>
            <w:shd w:val="clear" w:color="auto" w:fill="auto"/>
            <w:vAlign w:val="center"/>
          </w:tcPr>
          <w:p w14:paraId="231FE7E1" w14:textId="77777777" w:rsidR="004231C7" w:rsidRPr="001A13D3" w:rsidRDefault="004231C7" w:rsidP="00382940">
            <w:pPr>
              <w:pStyle w:val="Tabletext"/>
              <w:jc w:val="center"/>
              <w:rPr>
                <w:lang w:bidi="ar-DZ"/>
              </w:rPr>
            </w:pPr>
            <w:r w:rsidRPr="001A13D3">
              <w:rPr>
                <w:lang w:bidi="ar-DZ"/>
              </w:rPr>
              <w:t>M</w:t>
            </w:r>
          </w:p>
        </w:tc>
      </w:tr>
      <w:tr w:rsidR="004231C7" w:rsidRPr="001A13D3" w14:paraId="475F2F8F" w14:textId="77777777" w:rsidTr="00D70A66">
        <w:trPr>
          <w:jc w:val="center"/>
        </w:trPr>
        <w:tc>
          <w:tcPr>
            <w:tcW w:w="802" w:type="pct"/>
            <w:vMerge/>
            <w:shd w:val="clear" w:color="auto" w:fill="auto"/>
          </w:tcPr>
          <w:p w14:paraId="5A4E636F" w14:textId="77777777" w:rsidR="004231C7" w:rsidRPr="001A13D3" w:rsidRDefault="004231C7" w:rsidP="00382940">
            <w:pPr>
              <w:pStyle w:val="Tabletext"/>
              <w:rPr>
                <w:lang w:bidi="ar-DZ"/>
              </w:rPr>
            </w:pPr>
          </w:p>
        </w:tc>
        <w:tc>
          <w:tcPr>
            <w:tcW w:w="1107" w:type="pct"/>
            <w:vMerge/>
          </w:tcPr>
          <w:p w14:paraId="0C49866C" w14:textId="77777777" w:rsidR="004231C7" w:rsidRPr="001A13D3" w:rsidRDefault="004231C7" w:rsidP="00382940">
            <w:pPr>
              <w:pStyle w:val="Tabletext"/>
            </w:pPr>
          </w:p>
        </w:tc>
        <w:tc>
          <w:tcPr>
            <w:tcW w:w="1728" w:type="pct"/>
          </w:tcPr>
          <w:p w14:paraId="7BB6A2B1" w14:textId="77777777" w:rsidR="004231C7" w:rsidRPr="001A13D3" w:rsidRDefault="004231C7" w:rsidP="00382940">
            <w:pPr>
              <w:pStyle w:val="Tabletext"/>
            </w:pPr>
            <w:r w:rsidRPr="001A13D3">
              <w:t>Describe the number of escalators in any group</w:t>
            </w:r>
          </w:p>
        </w:tc>
        <w:tc>
          <w:tcPr>
            <w:tcW w:w="787" w:type="pct"/>
            <w:vAlign w:val="center"/>
          </w:tcPr>
          <w:p w14:paraId="288C48C1" w14:textId="77777777" w:rsidR="004231C7" w:rsidRPr="001A13D3" w:rsidRDefault="004231C7" w:rsidP="00382940">
            <w:pPr>
              <w:pStyle w:val="Tabletext"/>
              <w:jc w:val="center"/>
              <w:rPr>
                <w:lang w:bidi="ar-DZ"/>
              </w:rPr>
            </w:pPr>
            <w:r w:rsidRPr="001A13D3">
              <w:rPr>
                <w:lang w:bidi="ar-DZ"/>
              </w:rPr>
              <w:t>10.5</w:t>
            </w:r>
          </w:p>
        </w:tc>
        <w:tc>
          <w:tcPr>
            <w:tcW w:w="576" w:type="pct"/>
            <w:shd w:val="clear" w:color="auto" w:fill="auto"/>
            <w:vAlign w:val="center"/>
          </w:tcPr>
          <w:p w14:paraId="28CFCFAF" w14:textId="77777777" w:rsidR="004231C7" w:rsidRPr="001A13D3" w:rsidRDefault="004231C7" w:rsidP="00382940">
            <w:pPr>
              <w:pStyle w:val="Tabletext"/>
              <w:jc w:val="center"/>
              <w:rPr>
                <w:lang w:bidi="ar-DZ"/>
              </w:rPr>
            </w:pPr>
            <w:r w:rsidRPr="001A13D3">
              <w:rPr>
                <w:lang w:bidi="ar-DZ"/>
              </w:rPr>
              <w:t>M</w:t>
            </w:r>
          </w:p>
        </w:tc>
      </w:tr>
      <w:tr w:rsidR="004231C7" w:rsidRPr="001A13D3" w14:paraId="64F68360" w14:textId="77777777" w:rsidTr="00D70A66">
        <w:trPr>
          <w:jc w:val="center"/>
        </w:trPr>
        <w:tc>
          <w:tcPr>
            <w:tcW w:w="802" w:type="pct"/>
            <w:vMerge/>
            <w:shd w:val="clear" w:color="auto" w:fill="auto"/>
          </w:tcPr>
          <w:p w14:paraId="29B069A0" w14:textId="77777777" w:rsidR="004231C7" w:rsidRPr="001A13D3" w:rsidRDefault="004231C7" w:rsidP="00382940">
            <w:pPr>
              <w:pStyle w:val="Tabletext"/>
              <w:rPr>
                <w:lang w:bidi="ar-DZ"/>
              </w:rPr>
            </w:pPr>
          </w:p>
        </w:tc>
        <w:tc>
          <w:tcPr>
            <w:tcW w:w="1107" w:type="pct"/>
            <w:vMerge/>
          </w:tcPr>
          <w:p w14:paraId="6FD0EF72" w14:textId="77777777" w:rsidR="004231C7" w:rsidRPr="001A13D3" w:rsidRDefault="004231C7" w:rsidP="00382940">
            <w:pPr>
              <w:pStyle w:val="Tabletext"/>
            </w:pPr>
          </w:p>
        </w:tc>
        <w:tc>
          <w:tcPr>
            <w:tcW w:w="1728" w:type="pct"/>
          </w:tcPr>
          <w:p w14:paraId="3D7EDDD4" w14:textId="77777777" w:rsidR="004231C7" w:rsidRPr="001A13D3" w:rsidRDefault="004231C7" w:rsidP="00382940">
            <w:pPr>
              <w:pStyle w:val="Tabletext"/>
            </w:pPr>
            <w:r w:rsidRPr="001A13D3">
              <w:t>Describe the moving direction of each escalator in a group</w:t>
            </w:r>
          </w:p>
        </w:tc>
        <w:tc>
          <w:tcPr>
            <w:tcW w:w="787" w:type="pct"/>
            <w:vAlign w:val="center"/>
          </w:tcPr>
          <w:p w14:paraId="4710D9C5" w14:textId="77777777" w:rsidR="004231C7" w:rsidRPr="001A13D3" w:rsidRDefault="004231C7" w:rsidP="00382940">
            <w:pPr>
              <w:pStyle w:val="Tabletext"/>
              <w:jc w:val="center"/>
              <w:rPr>
                <w:lang w:bidi="ar-DZ"/>
              </w:rPr>
            </w:pPr>
            <w:r w:rsidRPr="001A13D3">
              <w:rPr>
                <w:lang w:bidi="ar-DZ"/>
              </w:rPr>
              <w:t>10.5</w:t>
            </w:r>
          </w:p>
        </w:tc>
        <w:tc>
          <w:tcPr>
            <w:tcW w:w="576" w:type="pct"/>
            <w:shd w:val="clear" w:color="auto" w:fill="auto"/>
            <w:vAlign w:val="center"/>
          </w:tcPr>
          <w:p w14:paraId="6C7F268B" w14:textId="77777777" w:rsidR="004231C7" w:rsidRPr="001A13D3" w:rsidRDefault="004231C7" w:rsidP="00382940">
            <w:pPr>
              <w:pStyle w:val="Tabletext"/>
              <w:jc w:val="center"/>
              <w:rPr>
                <w:lang w:bidi="ar-DZ"/>
              </w:rPr>
            </w:pPr>
            <w:r w:rsidRPr="001A13D3">
              <w:rPr>
                <w:lang w:bidi="ar-DZ"/>
              </w:rPr>
              <w:t>M</w:t>
            </w:r>
          </w:p>
        </w:tc>
      </w:tr>
      <w:tr w:rsidR="004231C7" w:rsidRPr="001A13D3" w14:paraId="679DDE24" w14:textId="77777777" w:rsidTr="00D70A66">
        <w:trPr>
          <w:jc w:val="center"/>
        </w:trPr>
        <w:tc>
          <w:tcPr>
            <w:tcW w:w="802" w:type="pct"/>
            <w:vMerge/>
            <w:shd w:val="clear" w:color="auto" w:fill="auto"/>
          </w:tcPr>
          <w:p w14:paraId="601AF4D5" w14:textId="77777777" w:rsidR="004231C7" w:rsidRPr="001A13D3" w:rsidRDefault="004231C7" w:rsidP="00382940">
            <w:pPr>
              <w:pStyle w:val="Tabletext"/>
              <w:rPr>
                <w:lang w:bidi="ar-DZ"/>
              </w:rPr>
            </w:pPr>
          </w:p>
        </w:tc>
        <w:tc>
          <w:tcPr>
            <w:tcW w:w="1107" w:type="pct"/>
            <w:vMerge/>
          </w:tcPr>
          <w:p w14:paraId="052F6BFF" w14:textId="77777777" w:rsidR="004231C7" w:rsidRPr="001A13D3" w:rsidRDefault="004231C7" w:rsidP="00382940">
            <w:pPr>
              <w:pStyle w:val="Tabletext"/>
            </w:pPr>
          </w:p>
        </w:tc>
        <w:tc>
          <w:tcPr>
            <w:tcW w:w="1728" w:type="pct"/>
          </w:tcPr>
          <w:p w14:paraId="074EB63C" w14:textId="77777777" w:rsidR="004231C7" w:rsidRPr="001A13D3" w:rsidRDefault="004231C7" w:rsidP="00382940">
            <w:pPr>
              <w:pStyle w:val="Tabletext"/>
            </w:pPr>
            <w:r w:rsidRPr="001A13D3">
              <w:t>Describe the location of the handrail</w:t>
            </w:r>
          </w:p>
        </w:tc>
        <w:tc>
          <w:tcPr>
            <w:tcW w:w="787" w:type="pct"/>
            <w:vAlign w:val="center"/>
          </w:tcPr>
          <w:p w14:paraId="71B1CFCB" w14:textId="77777777" w:rsidR="004231C7" w:rsidRPr="001A13D3" w:rsidRDefault="004231C7" w:rsidP="00382940">
            <w:pPr>
              <w:pStyle w:val="Tabletext"/>
              <w:jc w:val="center"/>
              <w:rPr>
                <w:lang w:bidi="ar-DZ"/>
              </w:rPr>
            </w:pPr>
            <w:r w:rsidRPr="001A13D3">
              <w:rPr>
                <w:lang w:bidi="ar-DZ"/>
              </w:rPr>
              <w:t>10.5</w:t>
            </w:r>
          </w:p>
        </w:tc>
        <w:tc>
          <w:tcPr>
            <w:tcW w:w="576" w:type="pct"/>
            <w:shd w:val="clear" w:color="auto" w:fill="auto"/>
            <w:vAlign w:val="center"/>
          </w:tcPr>
          <w:p w14:paraId="4D7DA132" w14:textId="77777777" w:rsidR="004231C7" w:rsidRPr="001A13D3" w:rsidRDefault="004231C7" w:rsidP="00382940">
            <w:pPr>
              <w:pStyle w:val="Tabletext"/>
              <w:jc w:val="center"/>
              <w:rPr>
                <w:lang w:bidi="ar-DZ"/>
              </w:rPr>
            </w:pPr>
            <w:r w:rsidRPr="001A13D3">
              <w:rPr>
                <w:lang w:bidi="ar-DZ"/>
              </w:rPr>
              <w:t>M</w:t>
            </w:r>
          </w:p>
        </w:tc>
      </w:tr>
      <w:tr w:rsidR="004231C7" w:rsidRPr="001A13D3" w14:paraId="24B63830" w14:textId="77777777" w:rsidTr="00451269">
        <w:trPr>
          <w:jc w:val="center"/>
        </w:trPr>
        <w:tc>
          <w:tcPr>
            <w:tcW w:w="802" w:type="pct"/>
            <w:vMerge/>
            <w:shd w:val="clear" w:color="auto" w:fill="auto"/>
          </w:tcPr>
          <w:p w14:paraId="2E600942" w14:textId="77777777" w:rsidR="004231C7" w:rsidRPr="001A13D3" w:rsidRDefault="004231C7" w:rsidP="00382940">
            <w:pPr>
              <w:pStyle w:val="Tabletext"/>
              <w:rPr>
                <w:lang w:bidi="ar-DZ"/>
              </w:rPr>
            </w:pPr>
          </w:p>
        </w:tc>
        <w:tc>
          <w:tcPr>
            <w:tcW w:w="1107" w:type="pct"/>
            <w:vMerge/>
          </w:tcPr>
          <w:p w14:paraId="354FFE52" w14:textId="77777777" w:rsidR="004231C7" w:rsidRPr="001A13D3" w:rsidRDefault="004231C7" w:rsidP="00382940">
            <w:pPr>
              <w:pStyle w:val="Tabletext"/>
            </w:pPr>
          </w:p>
        </w:tc>
        <w:tc>
          <w:tcPr>
            <w:tcW w:w="1728" w:type="pct"/>
          </w:tcPr>
          <w:p w14:paraId="58DC655B" w14:textId="77777777" w:rsidR="004231C7" w:rsidRPr="001A13D3" w:rsidRDefault="004231C7" w:rsidP="00382940">
            <w:pPr>
              <w:pStyle w:val="Tabletext"/>
            </w:pPr>
            <w:r w:rsidRPr="001A13D3">
              <w:t>Where appropriate, state the side of the escalator where travellers stand</w:t>
            </w:r>
          </w:p>
        </w:tc>
        <w:tc>
          <w:tcPr>
            <w:tcW w:w="787" w:type="pct"/>
            <w:vAlign w:val="center"/>
          </w:tcPr>
          <w:p w14:paraId="1A293E89" w14:textId="77777777" w:rsidR="004231C7" w:rsidRPr="001A13D3" w:rsidRDefault="004231C7" w:rsidP="00382940">
            <w:pPr>
              <w:pStyle w:val="Tabletext"/>
              <w:jc w:val="center"/>
              <w:rPr>
                <w:lang w:bidi="ar-DZ"/>
              </w:rPr>
            </w:pPr>
            <w:r w:rsidRPr="001A13D3">
              <w:rPr>
                <w:lang w:bidi="ar-DZ"/>
              </w:rPr>
              <w:t>10.5</w:t>
            </w:r>
          </w:p>
        </w:tc>
        <w:tc>
          <w:tcPr>
            <w:tcW w:w="576" w:type="pct"/>
            <w:shd w:val="clear" w:color="auto" w:fill="auto"/>
            <w:vAlign w:val="center"/>
          </w:tcPr>
          <w:p w14:paraId="3B50C584" w14:textId="77777777" w:rsidR="004231C7" w:rsidRPr="001A13D3" w:rsidRDefault="004231C7" w:rsidP="00382940">
            <w:pPr>
              <w:pStyle w:val="Tabletext"/>
              <w:jc w:val="center"/>
              <w:rPr>
                <w:lang w:bidi="ar-DZ"/>
              </w:rPr>
            </w:pPr>
            <w:r w:rsidRPr="001A13D3">
              <w:rPr>
                <w:lang w:bidi="ar-DZ"/>
              </w:rPr>
              <w:t>M</w:t>
            </w:r>
          </w:p>
        </w:tc>
      </w:tr>
      <w:tr w:rsidR="004231C7" w:rsidRPr="001A13D3" w14:paraId="137C4966" w14:textId="77777777" w:rsidTr="00451269">
        <w:trPr>
          <w:jc w:val="center"/>
        </w:trPr>
        <w:tc>
          <w:tcPr>
            <w:tcW w:w="802" w:type="pct"/>
            <w:vMerge/>
            <w:shd w:val="clear" w:color="auto" w:fill="auto"/>
          </w:tcPr>
          <w:p w14:paraId="7D965E1A" w14:textId="77777777" w:rsidR="004231C7" w:rsidRPr="001A13D3" w:rsidRDefault="004231C7" w:rsidP="00382940">
            <w:pPr>
              <w:pStyle w:val="Tabletext"/>
              <w:rPr>
                <w:lang w:bidi="ar-DZ"/>
              </w:rPr>
            </w:pPr>
          </w:p>
        </w:tc>
        <w:tc>
          <w:tcPr>
            <w:tcW w:w="1107" w:type="pct"/>
            <w:vMerge/>
          </w:tcPr>
          <w:p w14:paraId="0CA51564" w14:textId="77777777" w:rsidR="004231C7" w:rsidRPr="001A13D3" w:rsidRDefault="004231C7" w:rsidP="00382940">
            <w:pPr>
              <w:pStyle w:val="Tabletext"/>
            </w:pPr>
          </w:p>
        </w:tc>
        <w:tc>
          <w:tcPr>
            <w:tcW w:w="1728" w:type="pct"/>
          </w:tcPr>
          <w:p w14:paraId="3432603D" w14:textId="77777777" w:rsidR="004231C7" w:rsidRPr="001A13D3" w:rsidRDefault="004231C7" w:rsidP="00382940">
            <w:pPr>
              <w:pStyle w:val="Tabletext"/>
            </w:pPr>
            <w:r w:rsidRPr="001A13D3">
              <w:t>Describe the relative width/length of the escalator</w:t>
            </w:r>
          </w:p>
        </w:tc>
        <w:tc>
          <w:tcPr>
            <w:tcW w:w="787" w:type="pct"/>
            <w:vAlign w:val="center"/>
          </w:tcPr>
          <w:p w14:paraId="0BA2E5DF" w14:textId="77777777" w:rsidR="004231C7" w:rsidRPr="001A13D3" w:rsidRDefault="004231C7" w:rsidP="00382940">
            <w:pPr>
              <w:pStyle w:val="Tabletext"/>
              <w:jc w:val="center"/>
              <w:rPr>
                <w:lang w:bidi="ar-DZ"/>
              </w:rPr>
            </w:pPr>
            <w:r w:rsidRPr="001A13D3">
              <w:rPr>
                <w:lang w:bidi="ar-DZ"/>
              </w:rPr>
              <w:t>10.5</w:t>
            </w:r>
          </w:p>
        </w:tc>
        <w:tc>
          <w:tcPr>
            <w:tcW w:w="576" w:type="pct"/>
            <w:shd w:val="clear" w:color="auto" w:fill="auto"/>
            <w:vAlign w:val="center"/>
          </w:tcPr>
          <w:p w14:paraId="03594A19" w14:textId="77777777" w:rsidR="004231C7" w:rsidRPr="001A13D3" w:rsidRDefault="004231C7" w:rsidP="00382940">
            <w:pPr>
              <w:pStyle w:val="Tabletext"/>
              <w:jc w:val="center"/>
              <w:rPr>
                <w:lang w:bidi="ar-DZ"/>
              </w:rPr>
            </w:pPr>
            <w:r w:rsidRPr="001A13D3">
              <w:rPr>
                <w:lang w:bidi="ar-DZ"/>
              </w:rPr>
              <w:t>M</w:t>
            </w:r>
          </w:p>
        </w:tc>
      </w:tr>
      <w:tr w:rsidR="004231C7" w:rsidRPr="001A13D3" w14:paraId="56E2A345" w14:textId="77777777" w:rsidTr="00451269">
        <w:trPr>
          <w:jc w:val="center"/>
        </w:trPr>
        <w:tc>
          <w:tcPr>
            <w:tcW w:w="802" w:type="pct"/>
            <w:vMerge/>
            <w:shd w:val="clear" w:color="auto" w:fill="auto"/>
          </w:tcPr>
          <w:p w14:paraId="221876E5" w14:textId="77777777" w:rsidR="004231C7" w:rsidRPr="001A13D3" w:rsidRDefault="004231C7" w:rsidP="00382940">
            <w:pPr>
              <w:pStyle w:val="Tabletext"/>
              <w:rPr>
                <w:lang w:bidi="ar-DZ"/>
              </w:rPr>
            </w:pPr>
          </w:p>
        </w:tc>
        <w:tc>
          <w:tcPr>
            <w:tcW w:w="1107" w:type="pct"/>
            <w:vMerge/>
          </w:tcPr>
          <w:p w14:paraId="1F95E272" w14:textId="77777777" w:rsidR="004231C7" w:rsidRPr="001A13D3" w:rsidRDefault="004231C7" w:rsidP="00382940">
            <w:pPr>
              <w:pStyle w:val="Tabletext"/>
            </w:pPr>
          </w:p>
        </w:tc>
        <w:tc>
          <w:tcPr>
            <w:tcW w:w="1728" w:type="pct"/>
          </w:tcPr>
          <w:p w14:paraId="541CEC2E" w14:textId="77777777" w:rsidR="004231C7" w:rsidRPr="001A13D3" w:rsidRDefault="004231C7" w:rsidP="00382940">
            <w:pPr>
              <w:pStyle w:val="Tabletext"/>
            </w:pPr>
            <w:r w:rsidRPr="001A13D3">
              <w:t>Describe the next direction of the route when leaving the escalator</w:t>
            </w:r>
          </w:p>
        </w:tc>
        <w:tc>
          <w:tcPr>
            <w:tcW w:w="787" w:type="pct"/>
            <w:vAlign w:val="center"/>
          </w:tcPr>
          <w:p w14:paraId="749D8676" w14:textId="77777777" w:rsidR="004231C7" w:rsidRPr="001A13D3" w:rsidRDefault="004231C7" w:rsidP="00382940">
            <w:pPr>
              <w:pStyle w:val="Tabletext"/>
              <w:jc w:val="center"/>
              <w:rPr>
                <w:lang w:bidi="ar-DZ"/>
              </w:rPr>
            </w:pPr>
            <w:r w:rsidRPr="001A13D3">
              <w:rPr>
                <w:lang w:bidi="ar-DZ"/>
              </w:rPr>
              <w:t>10.5</w:t>
            </w:r>
          </w:p>
        </w:tc>
        <w:tc>
          <w:tcPr>
            <w:tcW w:w="576" w:type="pct"/>
            <w:shd w:val="clear" w:color="auto" w:fill="auto"/>
            <w:vAlign w:val="center"/>
          </w:tcPr>
          <w:p w14:paraId="5A3C5055" w14:textId="77777777" w:rsidR="004231C7" w:rsidRPr="001A13D3" w:rsidRDefault="004231C7" w:rsidP="00382940">
            <w:pPr>
              <w:pStyle w:val="Tabletext"/>
              <w:jc w:val="center"/>
              <w:rPr>
                <w:lang w:bidi="ar-DZ"/>
              </w:rPr>
            </w:pPr>
            <w:r w:rsidRPr="001A13D3">
              <w:rPr>
                <w:lang w:bidi="ar-DZ"/>
              </w:rPr>
              <w:t>M</w:t>
            </w:r>
          </w:p>
        </w:tc>
      </w:tr>
      <w:tr w:rsidR="004231C7" w:rsidRPr="001A13D3" w14:paraId="6F48491C" w14:textId="77777777" w:rsidTr="00451269">
        <w:trPr>
          <w:jc w:val="center"/>
        </w:trPr>
        <w:tc>
          <w:tcPr>
            <w:tcW w:w="802" w:type="pct"/>
            <w:vMerge/>
            <w:shd w:val="clear" w:color="auto" w:fill="auto"/>
          </w:tcPr>
          <w:p w14:paraId="4F9E7877" w14:textId="77777777" w:rsidR="004231C7" w:rsidRPr="001A13D3" w:rsidRDefault="004231C7" w:rsidP="00382940">
            <w:pPr>
              <w:pStyle w:val="Tabletext"/>
              <w:rPr>
                <w:lang w:bidi="ar-DZ"/>
              </w:rPr>
            </w:pPr>
          </w:p>
        </w:tc>
        <w:tc>
          <w:tcPr>
            <w:tcW w:w="1107" w:type="pct"/>
            <w:vMerge/>
          </w:tcPr>
          <w:p w14:paraId="0D804460" w14:textId="77777777" w:rsidR="004231C7" w:rsidRPr="001A13D3" w:rsidRDefault="004231C7" w:rsidP="00382940">
            <w:pPr>
              <w:pStyle w:val="Tabletext"/>
            </w:pPr>
          </w:p>
        </w:tc>
        <w:tc>
          <w:tcPr>
            <w:tcW w:w="1728" w:type="pct"/>
          </w:tcPr>
          <w:p w14:paraId="0CCBD3DF" w14:textId="0C34EBBA" w:rsidR="004231C7" w:rsidRPr="001A13D3" w:rsidRDefault="004231C7" w:rsidP="00382940">
            <w:pPr>
              <w:pStyle w:val="Tabletext"/>
            </w:pPr>
            <w:r w:rsidRPr="001A13D3">
              <w:t>Proximity of an escalator given in an audio instruction 6</w:t>
            </w:r>
            <w:r w:rsidR="00263784">
              <w:t> ± </w:t>
            </w:r>
            <w:r w:rsidRPr="001A13D3">
              <w:t>1 m from the escalator</w:t>
            </w:r>
          </w:p>
        </w:tc>
        <w:tc>
          <w:tcPr>
            <w:tcW w:w="787" w:type="pct"/>
            <w:vAlign w:val="center"/>
          </w:tcPr>
          <w:p w14:paraId="028BBFF2" w14:textId="77777777" w:rsidR="004231C7" w:rsidRPr="001A13D3" w:rsidRDefault="004231C7" w:rsidP="00382940">
            <w:pPr>
              <w:pStyle w:val="Tabletext"/>
              <w:jc w:val="center"/>
              <w:rPr>
                <w:lang w:bidi="ar-DZ"/>
              </w:rPr>
            </w:pPr>
            <w:r w:rsidRPr="001A13D3">
              <w:rPr>
                <w:lang w:bidi="ar-DZ"/>
              </w:rPr>
              <w:t>10.5</w:t>
            </w:r>
          </w:p>
        </w:tc>
        <w:tc>
          <w:tcPr>
            <w:tcW w:w="576" w:type="pct"/>
            <w:shd w:val="clear" w:color="auto" w:fill="auto"/>
            <w:vAlign w:val="center"/>
          </w:tcPr>
          <w:p w14:paraId="464F67A7" w14:textId="77777777" w:rsidR="004231C7" w:rsidRPr="001A13D3" w:rsidRDefault="004231C7" w:rsidP="00382940">
            <w:pPr>
              <w:pStyle w:val="Tabletext"/>
              <w:jc w:val="center"/>
              <w:rPr>
                <w:lang w:bidi="ar-DZ"/>
              </w:rPr>
            </w:pPr>
            <w:r w:rsidRPr="001A13D3">
              <w:rPr>
                <w:lang w:bidi="ar-DZ"/>
              </w:rPr>
              <w:t>M</w:t>
            </w:r>
          </w:p>
        </w:tc>
      </w:tr>
      <w:tr w:rsidR="004231C7" w:rsidRPr="001A13D3" w14:paraId="107116A6" w14:textId="77777777" w:rsidTr="00451269">
        <w:trPr>
          <w:jc w:val="center"/>
        </w:trPr>
        <w:tc>
          <w:tcPr>
            <w:tcW w:w="802" w:type="pct"/>
            <w:vMerge/>
            <w:shd w:val="clear" w:color="auto" w:fill="auto"/>
          </w:tcPr>
          <w:p w14:paraId="4329A70A" w14:textId="77777777" w:rsidR="004231C7" w:rsidRPr="001A13D3" w:rsidRDefault="004231C7" w:rsidP="00382940">
            <w:pPr>
              <w:pStyle w:val="Tabletext"/>
              <w:rPr>
                <w:lang w:bidi="ar-DZ"/>
              </w:rPr>
            </w:pPr>
          </w:p>
        </w:tc>
        <w:tc>
          <w:tcPr>
            <w:tcW w:w="1107" w:type="pct"/>
            <w:vMerge w:val="restart"/>
          </w:tcPr>
          <w:p w14:paraId="2FFA0BD1" w14:textId="77777777" w:rsidR="004231C7" w:rsidRPr="001A13D3" w:rsidRDefault="004231C7" w:rsidP="00382940">
            <w:pPr>
              <w:pStyle w:val="Tabletext"/>
            </w:pPr>
            <w:r w:rsidRPr="001A13D3">
              <w:t>Stairs</w:t>
            </w:r>
          </w:p>
        </w:tc>
        <w:tc>
          <w:tcPr>
            <w:tcW w:w="1728" w:type="pct"/>
          </w:tcPr>
          <w:p w14:paraId="26A41AF5" w14:textId="77777777" w:rsidR="004231C7" w:rsidRPr="001A13D3" w:rsidRDefault="004231C7" w:rsidP="00382940">
            <w:pPr>
              <w:pStyle w:val="Tabletext"/>
            </w:pPr>
            <w:r w:rsidRPr="001A13D3">
              <w:t>Enable the user to locate the stairs</w:t>
            </w:r>
          </w:p>
        </w:tc>
        <w:tc>
          <w:tcPr>
            <w:tcW w:w="787" w:type="pct"/>
            <w:vAlign w:val="center"/>
          </w:tcPr>
          <w:p w14:paraId="00AAEE2B" w14:textId="77777777" w:rsidR="004231C7" w:rsidRPr="001A13D3" w:rsidRDefault="004231C7" w:rsidP="00382940">
            <w:pPr>
              <w:pStyle w:val="Tabletext"/>
              <w:jc w:val="center"/>
              <w:rPr>
                <w:lang w:bidi="ar-DZ"/>
              </w:rPr>
            </w:pPr>
            <w:r w:rsidRPr="001A13D3">
              <w:rPr>
                <w:lang w:bidi="ar-DZ"/>
              </w:rPr>
              <w:t>10.6</w:t>
            </w:r>
          </w:p>
        </w:tc>
        <w:tc>
          <w:tcPr>
            <w:tcW w:w="576" w:type="pct"/>
            <w:shd w:val="clear" w:color="auto" w:fill="auto"/>
            <w:vAlign w:val="center"/>
          </w:tcPr>
          <w:p w14:paraId="387F8DD6" w14:textId="77777777" w:rsidR="004231C7" w:rsidRPr="001A13D3" w:rsidRDefault="004231C7" w:rsidP="00382940">
            <w:pPr>
              <w:pStyle w:val="Tabletext"/>
              <w:jc w:val="center"/>
              <w:rPr>
                <w:lang w:bidi="ar-DZ"/>
              </w:rPr>
            </w:pPr>
            <w:r w:rsidRPr="001A13D3">
              <w:rPr>
                <w:lang w:bidi="ar-DZ"/>
              </w:rPr>
              <w:t>M</w:t>
            </w:r>
          </w:p>
        </w:tc>
      </w:tr>
      <w:tr w:rsidR="004231C7" w:rsidRPr="001A13D3" w14:paraId="4A0C0AC1" w14:textId="77777777" w:rsidTr="00451269">
        <w:trPr>
          <w:jc w:val="center"/>
        </w:trPr>
        <w:tc>
          <w:tcPr>
            <w:tcW w:w="802" w:type="pct"/>
            <w:vMerge/>
            <w:shd w:val="clear" w:color="auto" w:fill="auto"/>
          </w:tcPr>
          <w:p w14:paraId="5D7E9D51" w14:textId="77777777" w:rsidR="004231C7" w:rsidRPr="001A13D3" w:rsidRDefault="004231C7" w:rsidP="00382940">
            <w:pPr>
              <w:pStyle w:val="Tabletext"/>
              <w:rPr>
                <w:lang w:bidi="ar-DZ"/>
              </w:rPr>
            </w:pPr>
          </w:p>
        </w:tc>
        <w:tc>
          <w:tcPr>
            <w:tcW w:w="1107" w:type="pct"/>
            <w:vMerge/>
          </w:tcPr>
          <w:p w14:paraId="5D662369" w14:textId="77777777" w:rsidR="004231C7" w:rsidRPr="001A13D3" w:rsidRDefault="004231C7" w:rsidP="00382940">
            <w:pPr>
              <w:pStyle w:val="Tabletext"/>
            </w:pPr>
          </w:p>
        </w:tc>
        <w:tc>
          <w:tcPr>
            <w:tcW w:w="1728" w:type="pct"/>
          </w:tcPr>
          <w:p w14:paraId="32695E11" w14:textId="77777777" w:rsidR="004231C7" w:rsidRPr="001A13D3" w:rsidRDefault="004231C7" w:rsidP="00382940">
            <w:pPr>
              <w:pStyle w:val="Tabletext"/>
            </w:pPr>
            <w:r w:rsidRPr="001A13D3">
              <w:t>Describe the proximity of the stairs</w:t>
            </w:r>
          </w:p>
        </w:tc>
        <w:tc>
          <w:tcPr>
            <w:tcW w:w="787" w:type="pct"/>
            <w:vAlign w:val="center"/>
          </w:tcPr>
          <w:p w14:paraId="0F4A93BC" w14:textId="77777777" w:rsidR="004231C7" w:rsidRPr="001A13D3" w:rsidRDefault="004231C7" w:rsidP="00382940">
            <w:pPr>
              <w:pStyle w:val="Tabletext"/>
              <w:jc w:val="center"/>
              <w:rPr>
                <w:lang w:bidi="ar-DZ"/>
              </w:rPr>
            </w:pPr>
            <w:r w:rsidRPr="001A13D3">
              <w:rPr>
                <w:lang w:bidi="ar-DZ"/>
              </w:rPr>
              <w:t>10.6</w:t>
            </w:r>
          </w:p>
        </w:tc>
        <w:tc>
          <w:tcPr>
            <w:tcW w:w="576" w:type="pct"/>
            <w:shd w:val="clear" w:color="auto" w:fill="auto"/>
            <w:vAlign w:val="center"/>
          </w:tcPr>
          <w:p w14:paraId="3B1259CE" w14:textId="77777777" w:rsidR="004231C7" w:rsidRPr="001A13D3" w:rsidRDefault="004231C7" w:rsidP="00382940">
            <w:pPr>
              <w:pStyle w:val="Tabletext"/>
              <w:jc w:val="center"/>
              <w:rPr>
                <w:lang w:bidi="ar-DZ"/>
              </w:rPr>
            </w:pPr>
            <w:r w:rsidRPr="001A13D3">
              <w:rPr>
                <w:lang w:bidi="ar-DZ"/>
              </w:rPr>
              <w:t>M</w:t>
            </w:r>
          </w:p>
        </w:tc>
      </w:tr>
      <w:tr w:rsidR="004231C7" w:rsidRPr="001A13D3" w14:paraId="68D4A81D" w14:textId="77777777" w:rsidTr="00451269">
        <w:trPr>
          <w:jc w:val="center"/>
        </w:trPr>
        <w:tc>
          <w:tcPr>
            <w:tcW w:w="802" w:type="pct"/>
            <w:vMerge/>
            <w:shd w:val="clear" w:color="auto" w:fill="auto"/>
          </w:tcPr>
          <w:p w14:paraId="4B055C90" w14:textId="77777777" w:rsidR="004231C7" w:rsidRPr="001A13D3" w:rsidRDefault="004231C7" w:rsidP="00382940">
            <w:pPr>
              <w:pStyle w:val="Tabletext"/>
              <w:rPr>
                <w:lang w:bidi="ar-DZ"/>
              </w:rPr>
            </w:pPr>
          </w:p>
        </w:tc>
        <w:tc>
          <w:tcPr>
            <w:tcW w:w="1107" w:type="pct"/>
            <w:vMerge/>
          </w:tcPr>
          <w:p w14:paraId="27BCE0F9" w14:textId="77777777" w:rsidR="004231C7" w:rsidRPr="001A13D3" w:rsidRDefault="004231C7" w:rsidP="00382940">
            <w:pPr>
              <w:pStyle w:val="Tabletext"/>
            </w:pPr>
          </w:p>
        </w:tc>
        <w:tc>
          <w:tcPr>
            <w:tcW w:w="1728" w:type="pct"/>
          </w:tcPr>
          <w:p w14:paraId="140F7013" w14:textId="77777777" w:rsidR="004231C7" w:rsidRPr="001A13D3" w:rsidRDefault="004231C7" w:rsidP="00382940">
            <w:pPr>
              <w:pStyle w:val="Tabletext"/>
            </w:pPr>
            <w:r w:rsidRPr="001A13D3">
              <w:t>Describe the direction of the stairs</w:t>
            </w:r>
          </w:p>
        </w:tc>
        <w:tc>
          <w:tcPr>
            <w:tcW w:w="787" w:type="pct"/>
            <w:vAlign w:val="center"/>
          </w:tcPr>
          <w:p w14:paraId="2F4B448C" w14:textId="77777777" w:rsidR="004231C7" w:rsidRPr="001A13D3" w:rsidRDefault="004231C7" w:rsidP="00382940">
            <w:pPr>
              <w:pStyle w:val="Tabletext"/>
              <w:jc w:val="center"/>
              <w:rPr>
                <w:lang w:bidi="ar-DZ"/>
              </w:rPr>
            </w:pPr>
            <w:r w:rsidRPr="001A13D3">
              <w:rPr>
                <w:lang w:bidi="ar-DZ"/>
              </w:rPr>
              <w:t>10.6</w:t>
            </w:r>
          </w:p>
        </w:tc>
        <w:tc>
          <w:tcPr>
            <w:tcW w:w="576" w:type="pct"/>
            <w:shd w:val="clear" w:color="auto" w:fill="auto"/>
            <w:vAlign w:val="center"/>
          </w:tcPr>
          <w:p w14:paraId="759178D0" w14:textId="77777777" w:rsidR="004231C7" w:rsidRPr="001A13D3" w:rsidRDefault="004231C7" w:rsidP="00382940">
            <w:pPr>
              <w:pStyle w:val="Tabletext"/>
              <w:jc w:val="center"/>
              <w:rPr>
                <w:lang w:bidi="ar-DZ"/>
              </w:rPr>
            </w:pPr>
            <w:r w:rsidRPr="001A13D3">
              <w:rPr>
                <w:lang w:bidi="ar-DZ"/>
              </w:rPr>
              <w:t>M</w:t>
            </w:r>
          </w:p>
        </w:tc>
      </w:tr>
      <w:tr w:rsidR="004231C7" w:rsidRPr="001A13D3" w14:paraId="5460F334" w14:textId="77777777" w:rsidTr="00451269">
        <w:trPr>
          <w:jc w:val="center"/>
        </w:trPr>
        <w:tc>
          <w:tcPr>
            <w:tcW w:w="802" w:type="pct"/>
            <w:vMerge/>
            <w:shd w:val="clear" w:color="auto" w:fill="auto"/>
          </w:tcPr>
          <w:p w14:paraId="414257BF" w14:textId="77777777" w:rsidR="004231C7" w:rsidRPr="001A13D3" w:rsidRDefault="004231C7" w:rsidP="00382940">
            <w:pPr>
              <w:pStyle w:val="Tabletext"/>
              <w:rPr>
                <w:lang w:bidi="ar-DZ"/>
              </w:rPr>
            </w:pPr>
          </w:p>
        </w:tc>
        <w:tc>
          <w:tcPr>
            <w:tcW w:w="1107" w:type="pct"/>
            <w:vMerge/>
          </w:tcPr>
          <w:p w14:paraId="292D13DA" w14:textId="77777777" w:rsidR="004231C7" w:rsidRPr="001A13D3" w:rsidRDefault="004231C7" w:rsidP="00382940">
            <w:pPr>
              <w:pStyle w:val="Tabletext"/>
            </w:pPr>
          </w:p>
        </w:tc>
        <w:tc>
          <w:tcPr>
            <w:tcW w:w="1728" w:type="pct"/>
          </w:tcPr>
          <w:p w14:paraId="415F6764" w14:textId="77777777" w:rsidR="004231C7" w:rsidRPr="001A13D3" w:rsidRDefault="004231C7" w:rsidP="00382940">
            <w:pPr>
              <w:pStyle w:val="Tabletext"/>
            </w:pPr>
            <w:r w:rsidRPr="001A13D3">
              <w:t>Describe the number of steps</w:t>
            </w:r>
          </w:p>
        </w:tc>
        <w:tc>
          <w:tcPr>
            <w:tcW w:w="787" w:type="pct"/>
            <w:vAlign w:val="center"/>
          </w:tcPr>
          <w:p w14:paraId="040E2EF7" w14:textId="77777777" w:rsidR="004231C7" w:rsidRPr="001A13D3" w:rsidRDefault="004231C7" w:rsidP="00382940">
            <w:pPr>
              <w:pStyle w:val="Tabletext"/>
              <w:jc w:val="center"/>
              <w:rPr>
                <w:lang w:bidi="ar-DZ"/>
              </w:rPr>
            </w:pPr>
            <w:r w:rsidRPr="001A13D3">
              <w:rPr>
                <w:lang w:bidi="ar-DZ"/>
              </w:rPr>
              <w:t>10.6</w:t>
            </w:r>
          </w:p>
        </w:tc>
        <w:tc>
          <w:tcPr>
            <w:tcW w:w="576" w:type="pct"/>
            <w:shd w:val="clear" w:color="auto" w:fill="auto"/>
            <w:vAlign w:val="center"/>
          </w:tcPr>
          <w:p w14:paraId="2F2C5FB8" w14:textId="77777777" w:rsidR="004231C7" w:rsidRPr="001A13D3" w:rsidRDefault="004231C7" w:rsidP="00382940">
            <w:pPr>
              <w:pStyle w:val="Tabletext"/>
              <w:jc w:val="center"/>
              <w:rPr>
                <w:lang w:bidi="ar-DZ"/>
              </w:rPr>
            </w:pPr>
            <w:r w:rsidRPr="001A13D3">
              <w:rPr>
                <w:lang w:bidi="ar-DZ"/>
              </w:rPr>
              <w:t>M</w:t>
            </w:r>
          </w:p>
        </w:tc>
      </w:tr>
      <w:tr w:rsidR="004231C7" w:rsidRPr="001A13D3" w14:paraId="3EC2E7AC" w14:textId="77777777" w:rsidTr="00451269">
        <w:trPr>
          <w:jc w:val="center"/>
        </w:trPr>
        <w:tc>
          <w:tcPr>
            <w:tcW w:w="802" w:type="pct"/>
            <w:vMerge/>
            <w:shd w:val="clear" w:color="auto" w:fill="auto"/>
          </w:tcPr>
          <w:p w14:paraId="265EF82B" w14:textId="77777777" w:rsidR="004231C7" w:rsidRPr="001A13D3" w:rsidRDefault="004231C7" w:rsidP="00382940">
            <w:pPr>
              <w:pStyle w:val="Tabletext"/>
              <w:rPr>
                <w:lang w:bidi="ar-DZ"/>
              </w:rPr>
            </w:pPr>
          </w:p>
        </w:tc>
        <w:tc>
          <w:tcPr>
            <w:tcW w:w="1107" w:type="pct"/>
            <w:vMerge/>
          </w:tcPr>
          <w:p w14:paraId="24636124" w14:textId="77777777" w:rsidR="004231C7" w:rsidRPr="001A13D3" w:rsidRDefault="004231C7" w:rsidP="00382940">
            <w:pPr>
              <w:pStyle w:val="Tabletext"/>
            </w:pPr>
          </w:p>
        </w:tc>
        <w:tc>
          <w:tcPr>
            <w:tcW w:w="1728" w:type="pct"/>
          </w:tcPr>
          <w:p w14:paraId="13925B8D" w14:textId="77777777" w:rsidR="004231C7" w:rsidRPr="001A13D3" w:rsidRDefault="004231C7" w:rsidP="00382940">
            <w:pPr>
              <w:pStyle w:val="Tabletext"/>
            </w:pPr>
            <w:r w:rsidRPr="001A13D3">
              <w:t>Describe the location of a landing within a flight of stairs</w:t>
            </w:r>
          </w:p>
        </w:tc>
        <w:tc>
          <w:tcPr>
            <w:tcW w:w="787" w:type="pct"/>
            <w:vAlign w:val="center"/>
          </w:tcPr>
          <w:p w14:paraId="70CEEFE9" w14:textId="77777777" w:rsidR="004231C7" w:rsidRPr="001A13D3" w:rsidRDefault="004231C7" w:rsidP="00382940">
            <w:pPr>
              <w:pStyle w:val="Tabletext"/>
              <w:jc w:val="center"/>
              <w:rPr>
                <w:lang w:bidi="ar-DZ"/>
              </w:rPr>
            </w:pPr>
            <w:r w:rsidRPr="001A13D3">
              <w:rPr>
                <w:lang w:bidi="ar-DZ"/>
              </w:rPr>
              <w:t>10.6</w:t>
            </w:r>
          </w:p>
        </w:tc>
        <w:tc>
          <w:tcPr>
            <w:tcW w:w="576" w:type="pct"/>
            <w:shd w:val="clear" w:color="auto" w:fill="auto"/>
            <w:vAlign w:val="center"/>
          </w:tcPr>
          <w:p w14:paraId="4DD6A69E" w14:textId="77777777" w:rsidR="004231C7" w:rsidRPr="001A13D3" w:rsidRDefault="004231C7" w:rsidP="00382940">
            <w:pPr>
              <w:pStyle w:val="Tabletext"/>
              <w:jc w:val="center"/>
              <w:rPr>
                <w:lang w:bidi="ar-DZ"/>
              </w:rPr>
            </w:pPr>
            <w:r w:rsidRPr="001A13D3">
              <w:rPr>
                <w:lang w:bidi="ar-DZ"/>
              </w:rPr>
              <w:t>M</w:t>
            </w:r>
          </w:p>
        </w:tc>
      </w:tr>
      <w:tr w:rsidR="004231C7" w:rsidRPr="001A13D3" w14:paraId="44BD1133" w14:textId="77777777" w:rsidTr="00451269">
        <w:trPr>
          <w:jc w:val="center"/>
        </w:trPr>
        <w:tc>
          <w:tcPr>
            <w:tcW w:w="802" w:type="pct"/>
            <w:vMerge/>
            <w:shd w:val="clear" w:color="auto" w:fill="auto"/>
          </w:tcPr>
          <w:p w14:paraId="563E7704" w14:textId="77777777" w:rsidR="004231C7" w:rsidRPr="001A13D3" w:rsidRDefault="004231C7" w:rsidP="00382940">
            <w:pPr>
              <w:pStyle w:val="Tabletext"/>
              <w:rPr>
                <w:lang w:bidi="ar-DZ"/>
              </w:rPr>
            </w:pPr>
          </w:p>
        </w:tc>
        <w:tc>
          <w:tcPr>
            <w:tcW w:w="1107" w:type="pct"/>
            <w:vMerge/>
          </w:tcPr>
          <w:p w14:paraId="3568C3DF" w14:textId="77777777" w:rsidR="004231C7" w:rsidRPr="001A13D3" w:rsidRDefault="004231C7" w:rsidP="00382940">
            <w:pPr>
              <w:pStyle w:val="Tabletext"/>
            </w:pPr>
          </w:p>
        </w:tc>
        <w:tc>
          <w:tcPr>
            <w:tcW w:w="1728" w:type="pct"/>
          </w:tcPr>
          <w:p w14:paraId="0F2F1FAD" w14:textId="77777777" w:rsidR="004231C7" w:rsidRPr="001A13D3" w:rsidRDefault="004231C7" w:rsidP="00382940">
            <w:pPr>
              <w:pStyle w:val="Tabletext"/>
            </w:pPr>
            <w:r w:rsidRPr="001A13D3">
              <w:t>Describe the location of handrails</w:t>
            </w:r>
          </w:p>
        </w:tc>
        <w:tc>
          <w:tcPr>
            <w:tcW w:w="787" w:type="pct"/>
            <w:vAlign w:val="center"/>
          </w:tcPr>
          <w:p w14:paraId="1DDEE546" w14:textId="77777777" w:rsidR="004231C7" w:rsidRPr="001A13D3" w:rsidRDefault="004231C7" w:rsidP="00382940">
            <w:pPr>
              <w:pStyle w:val="Tabletext"/>
              <w:jc w:val="center"/>
              <w:rPr>
                <w:lang w:bidi="ar-DZ"/>
              </w:rPr>
            </w:pPr>
            <w:r w:rsidRPr="001A13D3">
              <w:rPr>
                <w:lang w:bidi="ar-DZ"/>
              </w:rPr>
              <w:t>10.6</w:t>
            </w:r>
          </w:p>
        </w:tc>
        <w:tc>
          <w:tcPr>
            <w:tcW w:w="576" w:type="pct"/>
            <w:shd w:val="clear" w:color="auto" w:fill="auto"/>
            <w:vAlign w:val="center"/>
          </w:tcPr>
          <w:p w14:paraId="0B0E7577" w14:textId="77777777" w:rsidR="004231C7" w:rsidRPr="001A13D3" w:rsidRDefault="004231C7" w:rsidP="00382940">
            <w:pPr>
              <w:pStyle w:val="Tabletext"/>
              <w:jc w:val="center"/>
              <w:rPr>
                <w:lang w:bidi="ar-DZ"/>
              </w:rPr>
            </w:pPr>
            <w:r w:rsidRPr="001A13D3">
              <w:rPr>
                <w:lang w:bidi="ar-DZ"/>
              </w:rPr>
              <w:t>M</w:t>
            </w:r>
          </w:p>
        </w:tc>
      </w:tr>
      <w:tr w:rsidR="004231C7" w:rsidRPr="001A13D3" w14:paraId="55501A84" w14:textId="77777777" w:rsidTr="00451269">
        <w:trPr>
          <w:jc w:val="center"/>
        </w:trPr>
        <w:tc>
          <w:tcPr>
            <w:tcW w:w="802" w:type="pct"/>
            <w:vMerge/>
            <w:shd w:val="clear" w:color="auto" w:fill="auto"/>
          </w:tcPr>
          <w:p w14:paraId="2449A97F" w14:textId="77777777" w:rsidR="004231C7" w:rsidRPr="001A13D3" w:rsidRDefault="004231C7" w:rsidP="00382940">
            <w:pPr>
              <w:pStyle w:val="Tabletext"/>
              <w:rPr>
                <w:lang w:bidi="ar-DZ"/>
              </w:rPr>
            </w:pPr>
          </w:p>
        </w:tc>
        <w:tc>
          <w:tcPr>
            <w:tcW w:w="1107" w:type="pct"/>
            <w:vMerge/>
          </w:tcPr>
          <w:p w14:paraId="38F82A0E" w14:textId="77777777" w:rsidR="004231C7" w:rsidRPr="001A13D3" w:rsidRDefault="004231C7" w:rsidP="00382940">
            <w:pPr>
              <w:pStyle w:val="Tabletext"/>
            </w:pPr>
          </w:p>
        </w:tc>
        <w:tc>
          <w:tcPr>
            <w:tcW w:w="1728" w:type="pct"/>
          </w:tcPr>
          <w:p w14:paraId="2372286A" w14:textId="77777777" w:rsidR="004231C7" w:rsidRPr="001A13D3" w:rsidRDefault="004231C7" w:rsidP="00382940">
            <w:pPr>
              <w:pStyle w:val="Tabletext"/>
            </w:pPr>
            <w:r w:rsidRPr="001A13D3">
              <w:t>Where appropriate, state the side of the stairs travellers use to move up and down</w:t>
            </w:r>
          </w:p>
        </w:tc>
        <w:tc>
          <w:tcPr>
            <w:tcW w:w="787" w:type="pct"/>
            <w:vAlign w:val="center"/>
          </w:tcPr>
          <w:p w14:paraId="6D852F5D" w14:textId="77777777" w:rsidR="004231C7" w:rsidRPr="001A13D3" w:rsidRDefault="004231C7" w:rsidP="00382940">
            <w:pPr>
              <w:pStyle w:val="Tabletext"/>
              <w:jc w:val="center"/>
              <w:rPr>
                <w:lang w:bidi="ar-DZ"/>
              </w:rPr>
            </w:pPr>
            <w:r w:rsidRPr="001A13D3">
              <w:rPr>
                <w:lang w:bidi="ar-DZ"/>
              </w:rPr>
              <w:t>10.6</w:t>
            </w:r>
          </w:p>
        </w:tc>
        <w:tc>
          <w:tcPr>
            <w:tcW w:w="576" w:type="pct"/>
            <w:shd w:val="clear" w:color="auto" w:fill="auto"/>
            <w:vAlign w:val="center"/>
          </w:tcPr>
          <w:p w14:paraId="29770038" w14:textId="77777777" w:rsidR="004231C7" w:rsidRPr="001A13D3" w:rsidRDefault="004231C7" w:rsidP="00382940">
            <w:pPr>
              <w:pStyle w:val="Tabletext"/>
              <w:jc w:val="center"/>
              <w:rPr>
                <w:lang w:bidi="ar-DZ"/>
              </w:rPr>
            </w:pPr>
            <w:r w:rsidRPr="001A13D3">
              <w:rPr>
                <w:lang w:bidi="ar-DZ"/>
              </w:rPr>
              <w:t>M</w:t>
            </w:r>
          </w:p>
        </w:tc>
      </w:tr>
      <w:tr w:rsidR="004231C7" w:rsidRPr="001A13D3" w14:paraId="1E515185" w14:textId="77777777" w:rsidTr="00451269">
        <w:trPr>
          <w:jc w:val="center"/>
        </w:trPr>
        <w:tc>
          <w:tcPr>
            <w:tcW w:w="802" w:type="pct"/>
            <w:vMerge/>
            <w:shd w:val="clear" w:color="auto" w:fill="auto"/>
          </w:tcPr>
          <w:p w14:paraId="7D16204D" w14:textId="77777777" w:rsidR="004231C7" w:rsidRPr="001A13D3" w:rsidRDefault="004231C7" w:rsidP="00382940">
            <w:pPr>
              <w:pStyle w:val="Tabletext"/>
              <w:rPr>
                <w:lang w:bidi="ar-DZ"/>
              </w:rPr>
            </w:pPr>
          </w:p>
        </w:tc>
        <w:tc>
          <w:tcPr>
            <w:tcW w:w="1107" w:type="pct"/>
            <w:vMerge/>
          </w:tcPr>
          <w:p w14:paraId="54E22ED2" w14:textId="77777777" w:rsidR="004231C7" w:rsidRPr="001A13D3" w:rsidRDefault="004231C7" w:rsidP="00382940">
            <w:pPr>
              <w:pStyle w:val="Tabletext"/>
            </w:pPr>
          </w:p>
        </w:tc>
        <w:tc>
          <w:tcPr>
            <w:tcW w:w="1728" w:type="pct"/>
          </w:tcPr>
          <w:p w14:paraId="042B0A15" w14:textId="77777777" w:rsidR="004231C7" w:rsidRPr="001A13D3" w:rsidRDefault="004231C7" w:rsidP="00382940">
            <w:pPr>
              <w:pStyle w:val="Tabletext"/>
            </w:pPr>
            <w:r w:rsidRPr="001A13D3">
              <w:t>Describe the relative width/length of the stairs</w:t>
            </w:r>
          </w:p>
        </w:tc>
        <w:tc>
          <w:tcPr>
            <w:tcW w:w="787" w:type="pct"/>
            <w:vAlign w:val="center"/>
          </w:tcPr>
          <w:p w14:paraId="022E684D" w14:textId="77777777" w:rsidR="004231C7" w:rsidRPr="001A13D3" w:rsidRDefault="004231C7" w:rsidP="00382940">
            <w:pPr>
              <w:pStyle w:val="Tabletext"/>
              <w:jc w:val="center"/>
              <w:rPr>
                <w:lang w:bidi="ar-DZ"/>
              </w:rPr>
            </w:pPr>
            <w:r w:rsidRPr="001A13D3">
              <w:rPr>
                <w:lang w:bidi="ar-DZ"/>
              </w:rPr>
              <w:t>10.6</w:t>
            </w:r>
          </w:p>
        </w:tc>
        <w:tc>
          <w:tcPr>
            <w:tcW w:w="576" w:type="pct"/>
            <w:shd w:val="clear" w:color="auto" w:fill="auto"/>
            <w:vAlign w:val="center"/>
          </w:tcPr>
          <w:p w14:paraId="49640CF1" w14:textId="77777777" w:rsidR="004231C7" w:rsidRPr="001A13D3" w:rsidRDefault="004231C7" w:rsidP="00382940">
            <w:pPr>
              <w:pStyle w:val="Tabletext"/>
              <w:jc w:val="center"/>
              <w:rPr>
                <w:lang w:bidi="ar-DZ"/>
              </w:rPr>
            </w:pPr>
            <w:r w:rsidRPr="001A13D3">
              <w:rPr>
                <w:lang w:bidi="ar-DZ"/>
              </w:rPr>
              <w:t>M</w:t>
            </w:r>
          </w:p>
        </w:tc>
      </w:tr>
      <w:tr w:rsidR="004231C7" w:rsidRPr="001A13D3" w14:paraId="0614E56E" w14:textId="77777777" w:rsidTr="00451269">
        <w:trPr>
          <w:jc w:val="center"/>
        </w:trPr>
        <w:tc>
          <w:tcPr>
            <w:tcW w:w="802" w:type="pct"/>
            <w:vMerge/>
            <w:shd w:val="clear" w:color="auto" w:fill="auto"/>
          </w:tcPr>
          <w:p w14:paraId="30B12F3D" w14:textId="77777777" w:rsidR="004231C7" w:rsidRPr="001A13D3" w:rsidRDefault="004231C7" w:rsidP="00382940">
            <w:pPr>
              <w:pStyle w:val="Tabletext"/>
              <w:rPr>
                <w:lang w:bidi="ar-DZ"/>
              </w:rPr>
            </w:pPr>
          </w:p>
        </w:tc>
        <w:tc>
          <w:tcPr>
            <w:tcW w:w="1107" w:type="pct"/>
            <w:vMerge/>
          </w:tcPr>
          <w:p w14:paraId="186DFB6C" w14:textId="77777777" w:rsidR="004231C7" w:rsidRPr="001A13D3" w:rsidRDefault="004231C7" w:rsidP="00382940">
            <w:pPr>
              <w:pStyle w:val="Tabletext"/>
            </w:pPr>
          </w:p>
        </w:tc>
        <w:tc>
          <w:tcPr>
            <w:tcW w:w="1728" w:type="pct"/>
          </w:tcPr>
          <w:p w14:paraId="4E5323EB" w14:textId="77777777" w:rsidR="004231C7" w:rsidRPr="001A13D3" w:rsidRDefault="004231C7" w:rsidP="00382940">
            <w:pPr>
              <w:pStyle w:val="Tabletext"/>
            </w:pPr>
            <w:r w:rsidRPr="001A13D3">
              <w:t>Describe the next direction of the route when leaving the stairs</w:t>
            </w:r>
          </w:p>
        </w:tc>
        <w:tc>
          <w:tcPr>
            <w:tcW w:w="787" w:type="pct"/>
            <w:vAlign w:val="center"/>
          </w:tcPr>
          <w:p w14:paraId="6695C55C" w14:textId="77777777" w:rsidR="004231C7" w:rsidRPr="001A13D3" w:rsidRDefault="004231C7" w:rsidP="00382940">
            <w:pPr>
              <w:pStyle w:val="Tabletext"/>
              <w:jc w:val="center"/>
              <w:rPr>
                <w:lang w:bidi="ar-DZ"/>
              </w:rPr>
            </w:pPr>
            <w:r w:rsidRPr="001A13D3">
              <w:rPr>
                <w:lang w:bidi="ar-DZ"/>
              </w:rPr>
              <w:t>10.6</w:t>
            </w:r>
          </w:p>
        </w:tc>
        <w:tc>
          <w:tcPr>
            <w:tcW w:w="576" w:type="pct"/>
            <w:shd w:val="clear" w:color="auto" w:fill="auto"/>
            <w:vAlign w:val="center"/>
          </w:tcPr>
          <w:p w14:paraId="1AC15635" w14:textId="77777777" w:rsidR="004231C7" w:rsidRPr="001A13D3" w:rsidRDefault="004231C7" w:rsidP="00382940">
            <w:pPr>
              <w:pStyle w:val="Tabletext"/>
              <w:jc w:val="center"/>
              <w:rPr>
                <w:lang w:bidi="ar-DZ"/>
              </w:rPr>
            </w:pPr>
            <w:r w:rsidRPr="001A13D3">
              <w:rPr>
                <w:lang w:bidi="ar-DZ"/>
              </w:rPr>
              <w:t>M</w:t>
            </w:r>
          </w:p>
        </w:tc>
      </w:tr>
      <w:tr w:rsidR="004231C7" w:rsidRPr="001A13D3" w14:paraId="5A272211" w14:textId="77777777" w:rsidTr="00451269">
        <w:trPr>
          <w:jc w:val="center"/>
        </w:trPr>
        <w:tc>
          <w:tcPr>
            <w:tcW w:w="802" w:type="pct"/>
            <w:vMerge/>
            <w:shd w:val="clear" w:color="auto" w:fill="auto"/>
          </w:tcPr>
          <w:p w14:paraId="6AB26CF3" w14:textId="77777777" w:rsidR="004231C7" w:rsidRPr="001A13D3" w:rsidRDefault="004231C7" w:rsidP="00382940">
            <w:pPr>
              <w:pStyle w:val="Tabletext"/>
              <w:rPr>
                <w:lang w:bidi="ar-DZ"/>
              </w:rPr>
            </w:pPr>
          </w:p>
        </w:tc>
        <w:tc>
          <w:tcPr>
            <w:tcW w:w="1107" w:type="pct"/>
            <w:vMerge/>
          </w:tcPr>
          <w:p w14:paraId="5A0A84C3" w14:textId="77777777" w:rsidR="004231C7" w:rsidRPr="001A13D3" w:rsidRDefault="004231C7" w:rsidP="00382940">
            <w:pPr>
              <w:pStyle w:val="Tabletext"/>
            </w:pPr>
          </w:p>
        </w:tc>
        <w:tc>
          <w:tcPr>
            <w:tcW w:w="1728" w:type="pct"/>
          </w:tcPr>
          <w:p w14:paraId="6094088D" w14:textId="78BBF73F" w:rsidR="004231C7" w:rsidRPr="001A13D3" w:rsidRDefault="004231C7" w:rsidP="00382940">
            <w:pPr>
              <w:pStyle w:val="Tabletext"/>
            </w:pPr>
            <w:r w:rsidRPr="001A13D3">
              <w:t>Proximity of  a staircase given in an audio instruction 6</w:t>
            </w:r>
            <w:r w:rsidR="00263784">
              <w:t> ± </w:t>
            </w:r>
            <w:r w:rsidRPr="001A13D3">
              <w:t>1 m from the first step</w:t>
            </w:r>
          </w:p>
        </w:tc>
        <w:tc>
          <w:tcPr>
            <w:tcW w:w="787" w:type="pct"/>
            <w:vAlign w:val="center"/>
          </w:tcPr>
          <w:p w14:paraId="2A18EFA7" w14:textId="77777777" w:rsidR="004231C7" w:rsidRPr="001A13D3" w:rsidRDefault="004231C7" w:rsidP="00382940">
            <w:pPr>
              <w:pStyle w:val="Tabletext"/>
              <w:jc w:val="center"/>
              <w:rPr>
                <w:lang w:bidi="ar-DZ"/>
              </w:rPr>
            </w:pPr>
            <w:r w:rsidRPr="001A13D3">
              <w:rPr>
                <w:lang w:bidi="ar-DZ"/>
              </w:rPr>
              <w:t>10.6</w:t>
            </w:r>
          </w:p>
        </w:tc>
        <w:tc>
          <w:tcPr>
            <w:tcW w:w="576" w:type="pct"/>
            <w:shd w:val="clear" w:color="auto" w:fill="auto"/>
            <w:vAlign w:val="center"/>
          </w:tcPr>
          <w:p w14:paraId="19AE98C3" w14:textId="77777777" w:rsidR="004231C7" w:rsidRPr="001A13D3" w:rsidRDefault="004231C7" w:rsidP="00382940">
            <w:pPr>
              <w:pStyle w:val="Tabletext"/>
              <w:jc w:val="center"/>
              <w:rPr>
                <w:lang w:bidi="ar-DZ"/>
              </w:rPr>
            </w:pPr>
            <w:r w:rsidRPr="001A13D3">
              <w:rPr>
                <w:lang w:bidi="ar-DZ"/>
              </w:rPr>
              <w:t>M</w:t>
            </w:r>
          </w:p>
        </w:tc>
      </w:tr>
      <w:tr w:rsidR="004231C7" w:rsidRPr="001A13D3" w14:paraId="44CDDF86" w14:textId="77777777" w:rsidTr="00451269">
        <w:trPr>
          <w:jc w:val="center"/>
        </w:trPr>
        <w:tc>
          <w:tcPr>
            <w:tcW w:w="802" w:type="pct"/>
            <w:vMerge/>
            <w:shd w:val="clear" w:color="auto" w:fill="auto"/>
          </w:tcPr>
          <w:p w14:paraId="2A52CCFB" w14:textId="77777777" w:rsidR="004231C7" w:rsidRPr="001A13D3" w:rsidRDefault="004231C7" w:rsidP="00382940">
            <w:pPr>
              <w:pStyle w:val="Tabletext"/>
              <w:rPr>
                <w:lang w:bidi="ar-DZ"/>
              </w:rPr>
            </w:pPr>
          </w:p>
        </w:tc>
        <w:tc>
          <w:tcPr>
            <w:tcW w:w="1107" w:type="pct"/>
            <w:vMerge w:val="restart"/>
          </w:tcPr>
          <w:p w14:paraId="458E74C0" w14:textId="77777777" w:rsidR="004231C7" w:rsidRPr="001A13D3" w:rsidRDefault="004231C7" w:rsidP="00382940">
            <w:pPr>
              <w:pStyle w:val="Tabletext"/>
            </w:pPr>
            <w:r w:rsidRPr="001A13D3">
              <w:t>Lifts</w:t>
            </w:r>
          </w:p>
        </w:tc>
        <w:tc>
          <w:tcPr>
            <w:tcW w:w="1728" w:type="pct"/>
          </w:tcPr>
          <w:p w14:paraId="0521D31A" w14:textId="77777777" w:rsidR="004231C7" w:rsidRPr="001A13D3" w:rsidRDefault="004231C7" w:rsidP="00382940">
            <w:pPr>
              <w:pStyle w:val="Tabletext"/>
            </w:pPr>
            <w:r w:rsidRPr="001A13D3">
              <w:t>Enable the user to locate the lift</w:t>
            </w:r>
          </w:p>
        </w:tc>
        <w:tc>
          <w:tcPr>
            <w:tcW w:w="787" w:type="pct"/>
            <w:vAlign w:val="center"/>
          </w:tcPr>
          <w:p w14:paraId="7DAC4EC1" w14:textId="77777777" w:rsidR="004231C7" w:rsidRPr="001A13D3" w:rsidRDefault="004231C7" w:rsidP="00382940">
            <w:pPr>
              <w:pStyle w:val="Tabletext"/>
              <w:jc w:val="center"/>
              <w:rPr>
                <w:lang w:bidi="ar-DZ"/>
              </w:rPr>
            </w:pPr>
            <w:r w:rsidRPr="001A13D3">
              <w:rPr>
                <w:lang w:bidi="ar-DZ"/>
              </w:rPr>
              <w:t>10.7</w:t>
            </w:r>
          </w:p>
        </w:tc>
        <w:tc>
          <w:tcPr>
            <w:tcW w:w="576" w:type="pct"/>
            <w:shd w:val="clear" w:color="auto" w:fill="auto"/>
            <w:vAlign w:val="center"/>
          </w:tcPr>
          <w:p w14:paraId="565638CC" w14:textId="77777777" w:rsidR="004231C7" w:rsidRPr="001A13D3" w:rsidRDefault="004231C7" w:rsidP="00382940">
            <w:pPr>
              <w:pStyle w:val="Tabletext"/>
              <w:jc w:val="center"/>
              <w:rPr>
                <w:lang w:bidi="ar-DZ"/>
              </w:rPr>
            </w:pPr>
            <w:r w:rsidRPr="001A13D3">
              <w:rPr>
                <w:lang w:bidi="ar-DZ"/>
              </w:rPr>
              <w:t>M</w:t>
            </w:r>
          </w:p>
        </w:tc>
      </w:tr>
      <w:tr w:rsidR="004231C7" w:rsidRPr="001A13D3" w14:paraId="7233D3D0" w14:textId="77777777" w:rsidTr="00451269">
        <w:trPr>
          <w:jc w:val="center"/>
        </w:trPr>
        <w:tc>
          <w:tcPr>
            <w:tcW w:w="802" w:type="pct"/>
            <w:vMerge/>
            <w:shd w:val="clear" w:color="auto" w:fill="auto"/>
          </w:tcPr>
          <w:p w14:paraId="2904E35C" w14:textId="77777777" w:rsidR="004231C7" w:rsidRPr="001A13D3" w:rsidRDefault="004231C7" w:rsidP="00382940">
            <w:pPr>
              <w:pStyle w:val="Tabletext"/>
              <w:rPr>
                <w:lang w:bidi="ar-DZ"/>
              </w:rPr>
            </w:pPr>
          </w:p>
        </w:tc>
        <w:tc>
          <w:tcPr>
            <w:tcW w:w="1107" w:type="pct"/>
            <w:vMerge/>
          </w:tcPr>
          <w:p w14:paraId="3B93056E" w14:textId="77777777" w:rsidR="004231C7" w:rsidRPr="001A13D3" w:rsidRDefault="004231C7" w:rsidP="00382940">
            <w:pPr>
              <w:pStyle w:val="Tabletext"/>
            </w:pPr>
          </w:p>
        </w:tc>
        <w:tc>
          <w:tcPr>
            <w:tcW w:w="1728" w:type="pct"/>
          </w:tcPr>
          <w:p w14:paraId="124431F8" w14:textId="77777777" w:rsidR="004231C7" w:rsidRPr="001A13D3" w:rsidRDefault="004231C7" w:rsidP="00382940">
            <w:pPr>
              <w:pStyle w:val="Tabletext"/>
            </w:pPr>
            <w:r w:rsidRPr="001A13D3">
              <w:t>Describe the proximity of the lift</w:t>
            </w:r>
          </w:p>
        </w:tc>
        <w:tc>
          <w:tcPr>
            <w:tcW w:w="787" w:type="pct"/>
            <w:vAlign w:val="center"/>
          </w:tcPr>
          <w:p w14:paraId="5D3DA4E0" w14:textId="77777777" w:rsidR="004231C7" w:rsidRPr="001A13D3" w:rsidRDefault="004231C7" w:rsidP="00382940">
            <w:pPr>
              <w:pStyle w:val="Tabletext"/>
              <w:jc w:val="center"/>
              <w:rPr>
                <w:lang w:bidi="ar-DZ"/>
              </w:rPr>
            </w:pPr>
            <w:r w:rsidRPr="001A13D3">
              <w:rPr>
                <w:lang w:bidi="ar-DZ"/>
              </w:rPr>
              <w:t>10.7</w:t>
            </w:r>
          </w:p>
        </w:tc>
        <w:tc>
          <w:tcPr>
            <w:tcW w:w="576" w:type="pct"/>
            <w:shd w:val="clear" w:color="auto" w:fill="auto"/>
            <w:vAlign w:val="center"/>
          </w:tcPr>
          <w:p w14:paraId="20EAFE8B" w14:textId="77777777" w:rsidR="004231C7" w:rsidRPr="001A13D3" w:rsidRDefault="004231C7" w:rsidP="00382940">
            <w:pPr>
              <w:pStyle w:val="Tabletext"/>
              <w:jc w:val="center"/>
              <w:rPr>
                <w:lang w:bidi="ar-DZ"/>
              </w:rPr>
            </w:pPr>
            <w:r w:rsidRPr="001A13D3">
              <w:rPr>
                <w:lang w:bidi="ar-DZ"/>
              </w:rPr>
              <w:t>M</w:t>
            </w:r>
          </w:p>
        </w:tc>
      </w:tr>
      <w:tr w:rsidR="004231C7" w:rsidRPr="001A13D3" w14:paraId="58EEE17B" w14:textId="77777777" w:rsidTr="00451269">
        <w:trPr>
          <w:jc w:val="center"/>
        </w:trPr>
        <w:tc>
          <w:tcPr>
            <w:tcW w:w="802" w:type="pct"/>
            <w:vMerge/>
            <w:shd w:val="clear" w:color="auto" w:fill="auto"/>
          </w:tcPr>
          <w:p w14:paraId="4951D10B" w14:textId="77777777" w:rsidR="004231C7" w:rsidRPr="001A13D3" w:rsidRDefault="004231C7" w:rsidP="00382940">
            <w:pPr>
              <w:pStyle w:val="Tabletext"/>
              <w:rPr>
                <w:lang w:bidi="ar-DZ"/>
              </w:rPr>
            </w:pPr>
          </w:p>
        </w:tc>
        <w:tc>
          <w:tcPr>
            <w:tcW w:w="1107" w:type="pct"/>
            <w:vMerge/>
          </w:tcPr>
          <w:p w14:paraId="62CD5DD9" w14:textId="77777777" w:rsidR="004231C7" w:rsidRPr="001A13D3" w:rsidRDefault="004231C7" w:rsidP="00382940">
            <w:pPr>
              <w:pStyle w:val="Tabletext"/>
            </w:pPr>
          </w:p>
        </w:tc>
        <w:tc>
          <w:tcPr>
            <w:tcW w:w="1728" w:type="pct"/>
          </w:tcPr>
          <w:p w14:paraId="7B963947" w14:textId="77777777" w:rsidR="004231C7" w:rsidRPr="001A13D3" w:rsidRDefault="004231C7" w:rsidP="00382940">
            <w:pPr>
              <w:pStyle w:val="Tabletext"/>
            </w:pPr>
            <w:r w:rsidRPr="001A13D3">
              <w:t>Describe the numbers of lifts</w:t>
            </w:r>
          </w:p>
        </w:tc>
        <w:tc>
          <w:tcPr>
            <w:tcW w:w="787" w:type="pct"/>
            <w:vAlign w:val="center"/>
          </w:tcPr>
          <w:p w14:paraId="4D2044C4" w14:textId="77777777" w:rsidR="004231C7" w:rsidRPr="001A13D3" w:rsidRDefault="004231C7" w:rsidP="00382940">
            <w:pPr>
              <w:pStyle w:val="Tabletext"/>
              <w:jc w:val="center"/>
              <w:rPr>
                <w:lang w:bidi="ar-DZ"/>
              </w:rPr>
            </w:pPr>
            <w:r w:rsidRPr="001A13D3">
              <w:rPr>
                <w:lang w:bidi="ar-DZ"/>
              </w:rPr>
              <w:t>10.7</w:t>
            </w:r>
          </w:p>
        </w:tc>
        <w:tc>
          <w:tcPr>
            <w:tcW w:w="576" w:type="pct"/>
            <w:shd w:val="clear" w:color="auto" w:fill="auto"/>
            <w:vAlign w:val="center"/>
          </w:tcPr>
          <w:p w14:paraId="69FAE34D" w14:textId="77777777" w:rsidR="004231C7" w:rsidRPr="001A13D3" w:rsidRDefault="004231C7" w:rsidP="00382940">
            <w:pPr>
              <w:pStyle w:val="Tabletext"/>
              <w:jc w:val="center"/>
              <w:rPr>
                <w:lang w:bidi="ar-DZ"/>
              </w:rPr>
            </w:pPr>
            <w:r w:rsidRPr="001A13D3">
              <w:rPr>
                <w:lang w:bidi="ar-DZ"/>
              </w:rPr>
              <w:t>M</w:t>
            </w:r>
          </w:p>
        </w:tc>
      </w:tr>
      <w:tr w:rsidR="004231C7" w:rsidRPr="001A13D3" w14:paraId="2536344F" w14:textId="77777777" w:rsidTr="00451269">
        <w:trPr>
          <w:jc w:val="center"/>
        </w:trPr>
        <w:tc>
          <w:tcPr>
            <w:tcW w:w="802" w:type="pct"/>
            <w:vMerge/>
            <w:shd w:val="clear" w:color="auto" w:fill="auto"/>
          </w:tcPr>
          <w:p w14:paraId="5F4D03B9" w14:textId="77777777" w:rsidR="004231C7" w:rsidRPr="001A13D3" w:rsidRDefault="004231C7" w:rsidP="00382940">
            <w:pPr>
              <w:pStyle w:val="Tabletext"/>
              <w:rPr>
                <w:lang w:bidi="ar-DZ"/>
              </w:rPr>
            </w:pPr>
          </w:p>
        </w:tc>
        <w:tc>
          <w:tcPr>
            <w:tcW w:w="1107" w:type="pct"/>
            <w:vMerge/>
          </w:tcPr>
          <w:p w14:paraId="2894BA75" w14:textId="77777777" w:rsidR="004231C7" w:rsidRPr="001A13D3" w:rsidRDefault="004231C7" w:rsidP="00382940">
            <w:pPr>
              <w:pStyle w:val="Tabletext"/>
            </w:pPr>
          </w:p>
        </w:tc>
        <w:tc>
          <w:tcPr>
            <w:tcW w:w="1728" w:type="pct"/>
          </w:tcPr>
          <w:p w14:paraId="6CC1E3B5" w14:textId="77777777" w:rsidR="004231C7" w:rsidRPr="001A13D3" w:rsidRDefault="004231C7" w:rsidP="00382940">
            <w:pPr>
              <w:pStyle w:val="Tabletext"/>
            </w:pPr>
            <w:r w:rsidRPr="001A13D3">
              <w:t>Describe the location of call buttons outside the lift</w:t>
            </w:r>
          </w:p>
        </w:tc>
        <w:tc>
          <w:tcPr>
            <w:tcW w:w="787" w:type="pct"/>
            <w:vAlign w:val="center"/>
          </w:tcPr>
          <w:p w14:paraId="65498259" w14:textId="77777777" w:rsidR="004231C7" w:rsidRPr="001A13D3" w:rsidRDefault="004231C7" w:rsidP="00382940">
            <w:pPr>
              <w:pStyle w:val="Tabletext"/>
              <w:jc w:val="center"/>
              <w:rPr>
                <w:lang w:bidi="ar-DZ"/>
              </w:rPr>
            </w:pPr>
            <w:r w:rsidRPr="001A13D3">
              <w:rPr>
                <w:lang w:bidi="ar-DZ"/>
              </w:rPr>
              <w:t>10.7</w:t>
            </w:r>
          </w:p>
        </w:tc>
        <w:tc>
          <w:tcPr>
            <w:tcW w:w="576" w:type="pct"/>
            <w:shd w:val="clear" w:color="auto" w:fill="auto"/>
            <w:vAlign w:val="center"/>
          </w:tcPr>
          <w:p w14:paraId="501A8A3D" w14:textId="77777777" w:rsidR="004231C7" w:rsidRPr="001A13D3" w:rsidRDefault="004231C7" w:rsidP="00382940">
            <w:pPr>
              <w:pStyle w:val="Tabletext"/>
              <w:jc w:val="center"/>
              <w:rPr>
                <w:lang w:bidi="ar-DZ"/>
              </w:rPr>
            </w:pPr>
            <w:r w:rsidRPr="001A13D3">
              <w:rPr>
                <w:lang w:bidi="ar-DZ"/>
              </w:rPr>
              <w:t>M</w:t>
            </w:r>
          </w:p>
        </w:tc>
      </w:tr>
      <w:tr w:rsidR="004231C7" w:rsidRPr="001A13D3" w14:paraId="3313921B" w14:textId="77777777" w:rsidTr="00451269">
        <w:trPr>
          <w:jc w:val="center"/>
        </w:trPr>
        <w:tc>
          <w:tcPr>
            <w:tcW w:w="802" w:type="pct"/>
            <w:vMerge/>
            <w:shd w:val="clear" w:color="auto" w:fill="auto"/>
          </w:tcPr>
          <w:p w14:paraId="2B816EA0" w14:textId="77777777" w:rsidR="004231C7" w:rsidRPr="001A13D3" w:rsidRDefault="004231C7" w:rsidP="00382940">
            <w:pPr>
              <w:pStyle w:val="Tabletext"/>
              <w:rPr>
                <w:lang w:bidi="ar-DZ"/>
              </w:rPr>
            </w:pPr>
          </w:p>
        </w:tc>
        <w:tc>
          <w:tcPr>
            <w:tcW w:w="1107" w:type="pct"/>
            <w:vMerge/>
          </w:tcPr>
          <w:p w14:paraId="1F7DC53F" w14:textId="77777777" w:rsidR="004231C7" w:rsidRPr="001A13D3" w:rsidRDefault="004231C7" w:rsidP="00382940">
            <w:pPr>
              <w:pStyle w:val="Tabletext"/>
            </w:pPr>
          </w:p>
        </w:tc>
        <w:tc>
          <w:tcPr>
            <w:tcW w:w="1728" w:type="pct"/>
          </w:tcPr>
          <w:p w14:paraId="3704C28D" w14:textId="77777777" w:rsidR="004231C7" w:rsidRPr="001A13D3" w:rsidRDefault="004231C7" w:rsidP="00382940">
            <w:pPr>
              <w:pStyle w:val="Tabletext"/>
            </w:pPr>
            <w:r w:rsidRPr="001A13D3">
              <w:t>Describe the size of the lift</w:t>
            </w:r>
          </w:p>
        </w:tc>
        <w:tc>
          <w:tcPr>
            <w:tcW w:w="787" w:type="pct"/>
            <w:vAlign w:val="center"/>
          </w:tcPr>
          <w:p w14:paraId="4CA86BB2" w14:textId="77777777" w:rsidR="004231C7" w:rsidRPr="001A13D3" w:rsidRDefault="004231C7" w:rsidP="00382940">
            <w:pPr>
              <w:pStyle w:val="Tabletext"/>
              <w:jc w:val="center"/>
              <w:rPr>
                <w:lang w:bidi="ar-DZ"/>
              </w:rPr>
            </w:pPr>
            <w:r w:rsidRPr="001A13D3">
              <w:rPr>
                <w:lang w:bidi="ar-DZ"/>
              </w:rPr>
              <w:t>10.7</w:t>
            </w:r>
          </w:p>
        </w:tc>
        <w:tc>
          <w:tcPr>
            <w:tcW w:w="576" w:type="pct"/>
            <w:shd w:val="clear" w:color="auto" w:fill="auto"/>
            <w:vAlign w:val="center"/>
          </w:tcPr>
          <w:p w14:paraId="743868A6" w14:textId="77777777" w:rsidR="004231C7" w:rsidRPr="001A13D3" w:rsidRDefault="004231C7" w:rsidP="00382940">
            <w:pPr>
              <w:pStyle w:val="Tabletext"/>
              <w:jc w:val="center"/>
              <w:rPr>
                <w:lang w:bidi="ar-DZ"/>
              </w:rPr>
            </w:pPr>
            <w:r w:rsidRPr="001A13D3">
              <w:rPr>
                <w:lang w:bidi="ar-DZ"/>
              </w:rPr>
              <w:t>M</w:t>
            </w:r>
          </w:p>
        </w:tc>
      </w:tr>
      <w:tr w:rsidR="004231C7" w:rsidRPr="001A13D3" w14:paraId="03F5AED6" w14:textId="77777777" w:rsidTr="00451269">
        <w:trPr>
          <w:jc w:val="center"/>
        </w:trPr>
        <w:tc>
          <w:tcPr>
            <w:tcW w:w="802" w:type="pct"/>
            <w:vMerge/>
            <w:shd w:val="clear" w:color="auto" w:fill="auto"/>
          </w:tcPr>
          <w:p w14:paraId="10D8DB92" w14:textId="77777777" w:rsidR="004231C7" w:rsidRPr="001A13D3" w:rsidRDefault="004231C7" w:rsidP="00382940">
            <w:pPr>
              <w:pStyle w:val="Tabletext"/>
              <w:rPr>
                <w:lang w:bidi="ar-DZ"/>
              </w:rPr>
            </w:pPr>
          </w:p>
        </w:tc>
        <w:tc>
          <w:tcPr>
            <w:tcW w:w="1107" w:type="pct"/>
            <w:vMerge/>
          </w:tcPr>
          <w:p w14:paraId="6A6C27A2" w14:textId="77777777" w:rsidR="004231C7" w:rsidRPr="001A13D3" w:rsidRDefault="004231C7" w:rsidP="00382940">
            <w:pPr>
              <w:pStyle w:val="Tabletext"/>
            </w:pPr>
          </w:p>
        </w:tc>
        <w:tc>
          <w:tcPr>
            <w:tcW w:w="1728" w:type="pct"/>
          </w:tcPr>
          <w:p w14:paraId="52396983" w14:textId="77777777" w:rsidR="004231C7" w:rsidRPr="001A13D3" w:rsidRDefault="004231C7" w:rsidP="00382940">
            <w:pPr>
              <w:pStyle w:val="Tabletext"/>
            </w:pPr>
            <w:r w:rsidRPr="001A13D3">
              <w:t>Describe the location of call buttons inside the lift</w:t>
            </w:r>
          </w:p>
        </w:tc>
        <w:tc>
          <w:tcPr>
            <w:tcW w:w="787" w:type="pct"/>
            <w:vAlign w:val="center"/>
          </w:tcPr>
          <w:p w14:paraId="7F91A37F" w14:textId="77777777" w:rsidR="004231C7" w:rsidRPr="001A13D3" w:rsidRDefault="004231C7" w:rsidP="00382940">
            <w:pPr>
              <w:pStyle w:val="Tabletext"/>
              <w:jc w:val="center"/>
              <w:rPr>
                <w:lang w:bidi="ar-DZ"/>
              </w:rPr>
            </w:pPr>
            <w:r w:rsidRPr="001A13D3">
              <w:rPr>
                <w:lang w:bidi="ar-DZ"/>
              </w:rPr>
              <w:t>10.7</w:t>
            </w:r>
          </w:p>
        </w:tc>
        <w:tc>
          <w:tcPr>
            <w:tcW w:w="576" w:type="pct"/>
            <w:shd w:val="clear" w:color="auto" w:fill="auto"/>
            <w:vAlign w:val="center"/>
          </w:tcPr>
          <w:p w14:paraId="113A4855" w14:textId="77777777" w:rsidR="004231C7" w:rsidRPr="001A13D3" w:rsidRDefault="004231C7" w:rsidP="00382940">
            <w:pPr>
              <w:pStyle w:val="Tabletext"/>
              <w:jc w:val="center"/>
              <w:rPr>
                <w:lang w:bidi="ar-DZ"/>
              </w:rPr>
            </w:pPr>
            <w:r w:rsidRPr="001A13D3">
              <w:rPr>
                <w:lang w:bidi="ar-DZ"/>
              </w:rPr>
              <w:t>M</w:t>
            </w:r>
          </w:p>
        </w:tc>
      </w:tr>
      <w:tr w:rsidR="004231C7" w:rsidRPr="001A13D3" w14:paraId="2EEB4DAA" w14:textId="77777777" w:rsidTr="00451269">
        <w:trPr>
          <w:jc w:val="center"/>
        </w:trPr>
        <w:tc>
          <w:tcPr>
            <w:tcW w:w="802" w:type="pct"/>
            <w:vMerge/>
            <w:shd w:val="clear" w:color="auto" w:fill="auto"/>
          </w:tcPr>
          <w:p w14:paraId="034105F0" w14:textId="77777777" w:rsidR="004231C7" w:rsidRPr="001A13D3" w:rsidRDefault="004231C7" w:rsidP="00382940">
            <w:pPr>
              <w:pStyle w:val="Tabletext"/>
              <w:rPr>
                <w:lang w:bidi="ar-DZ"/>
              </w:rPr>
            </w:pPr>
          </w:p>
        </w:tc>
        <w:tc>
          <w:tcPr>
            <w:tcW w:w="1107" w:type="pct"/>
            <w:vMerge/>
          </w:tcPr>
          <w:p w14:paraId="708D7285" w14:textId="77777777" w:rsidR="004231C7" w:rsidRPr="001A13D3" w:rsidRDefault="004231C7" w:rsidP="00382940">
            <w:pPr>
              <w:pStyle w:val="Tabletext"/>
            </w:pPr>
          </w:p>
        </w:tc>
        <w:tc>
          <w:tcPr>
            <w:tcW w:w="1728" w:type="pct"/>
          </w:tcPr>
          <w:p w14:paraId="7D6F4A35" w14:textId="77777777" w:rsidR="004231C7" w:rsidRPr="001A13D3" w:rsidRDefault="004231C7" w:rsidP="00382940">
            <w:pPr>
              <w:pStyle w:val="Tabletext"/>
            </w:pPr>
            <w:r w:rsidRPr="001A13D3">
              <w:t>Indicate which button to operate to get to different levels</w:t>
            </w:r>
          </w:p>
        </w:tc>
        <w:tc>
          <w:tcPr>
            <w:tcW w:w="787" w:type="pct"/>
            <w:vAlign w:val="center"/>
          </w:tcPr>
          <w:p w14:paraId="317EC7C5" w14:textId="77777777" w:rsidR="004231C7" w:rsidRPr="001A13D3" w:rsidRDefault="004231C7" w:rsidP="00382940">
            <w:pPr>
              <w:pStyle w:val="Tabletext"/>
              <w:jc w:val="center"/>
              <w:rPr>
                <w:lang w:bidi="ar-DZ"/>
              </w:rPr>
            </w:pPr>
            <w:r w:rsidRPr="001A13D3">
              <w:rPr>
                <w:lang w:bidi="ar-DZ"/>
              </w:rPr>
              <w:t>10.7</w:t>
            </w:r>
          </w:p>
        </w:tc>
        <w:tc>
          <w:tcPr>
            <w:tcW w:w="576" w:type="pct"/>
            <w:shd w:val="clear" w:color="auto" w:fill="auto"/>
            <w:vAlign w:val="center"/>
          </w:tcPr>
          <w:p w14:paraId="67C2956C" w14:textId="77777777" w:rsidR="004231C7" w:rsidRPr="001A13D3" w:rsidRDefault="004231C7" w:rsidP="00382940">
            <w:pPr>
              <w:pStyle w:val="Tabletext"/>
              <w:jc w:val="center"/>
              <w:rPr>
                <w:lang w:bidi="ar-DZ"/>
              </w:rPr>
            </w:pPr>
            <w:r w:rsidRPr="001A13D3">
              <w:rPr>
                <w:lang w:bidi="ar-DZ"/>
              </w:rPr>
              <w:t>M</w:t>
            </w:r>
          </w:p>
        </w:tc>
      </w:tr>
      <w:tr w:rsidR="004231C7" w:rsidRPr="001A13D3" w14:paraId="32591D8B" w14:textId="77777777" w:rsidTr="00451269">
        <w:trPr>
          <w:jc w:val="center"/>
        </w:trPr>
        <w:tc>
          <w:tcPr>
            <w:tcW w:w="802" w:type="pct"/>
            <w:vMerge/>
            <w:shd w:val="clear" w:color="auto" w:fill="auto"/>
          </w:tcPr>
          <w:p w14:paraId="140F4F26" w14:textId="77777777" w:rsidR="004231C7" w:rsidRPr="001A13D3" w:rsidRDefault="004231C7" w:rsidP="00382940">
            <w:pPr>
              <w:pStyle w:val="Tabletext"/>
              <w:rPr>
                <w:lang w:bidi="ar-DZ"/>
              </w:rPr>
            </w:pPr>
          </w:p>
        </w:tc>
        <w:tc>
          <w:tcPr>
            <w:tcW w:w="1107" w:type="pct"/>
            <w:vMerge/>
          </w:tcPr>
          <w:p w14:paraId="2A5C16DC" w14:textId="77777777" w:rsidR="004231C7" w:rsidRPr="001A13D3" w:rsidRDefault="004231C7" w:rsidP="00382940">
            <w:pPr>
              <w:pStyle w:val="Tabletext"/>
            </w:pPr>
          </w:p>
        </w:tc>
        <w:tc>
          <w:tcPr>
            <w:tcW w:w="1728" w:type="pct"/>
          </w:tcPr>
          <w:p w14:paraId="29E5B649" w14:textId="77777777" w:rsidR="004231C7" w:rsidRPr="001A13D3" w:rsidRDefault="004231C7" w:rsidP="00382940">
            <w:pPr>
              <w:pStyle w:val="Tabletext"/>
            </w:pPr>
            <w:r w:rsidRPr="001A13D3">
              <w:t>Describe the next direction of the route when leaving the lift</w:t>
            </w:r>
          </w:p>
        </w:tc>
        <w:tc>
          <w:tcPr>
            <w:tcW w:w="787" w:type="pct"/>
            <w:vAlign w:val="center"/>
          </w:tcPr>
          <w:p w14:paraId="6C8EE97B" w14:textId="77777777" w:rsidR="004231C7" w:rsidRPr="001A13D3" w:rsidRDefault="004231C7" w:rsidP="00382940">
            <w:pPr>
              <w:pStyle w:val="Tabletext"/>
              <w:jc w:val="center"/>
              <w:rPr>
                <w:lang w:bidi="ar-DZ"/>
              </w:rPr>
            </w:pPr>
            <w:r w:rsidRPr="001A13D3">
              <w:rPr>
                <w:lang w:bidi="ar-DZ"/>
              </w:rPr>
              <w:t>10.7</w:t>
            </w:r>
          </w:p>
        </w:tc>
        <w:tc>
          <w:tcPr>
            <w:tcW w:w="576" w:type="pct"/>
            <w:shd w:val="clear" w:color="auto" w:fill="auto"/>
            <w:vAlign w:val="center"/>
          </w:tcPr>
          <w:p w14:paraId="41A00127" w14:textId="77777777" w:rsidR="004231C7" w:rsidRPr="001A13D3" w:rsidRDefault="004231C7" w:rsidP="00382940">
            <w:pPr>
              <w:pStyle w:val="Tabletext"/>
              <w:jc w:val="center"/>
              <w:rPr>
                <w:lang w:bidi="ar-DZ"/>
              </w:rPr>
            </w:pPr>
            <w:r w:rsidRPr="001A13D3">
              <w:rPr>
                <w:lang w:bidi="ar-DZ"/>
              </w:rPr>
              <w:t>M</w:t>
            </w:r>
          </w:p>
        </w:tc>
      </w:tr>
      <w:tr w:rsidR="004231C7" w:rsidRPr="001A13D3" w14:paraId="7907912F" w14:textId="77777777" w:rsidTr="00451269">
        <w:trPr>
          <w:jc w:val="center"/>
        </w:trPr>
        <w:tc>
          <w:tcPr>
            <w:tcW w:w="802" w:type="pct"/>
            <w:vMerge/>
            <w:shd w:val="clear" w:color="auto" w:fill="auto"/>
          </w:tcPr>
          <w:p w14:paraId="1FCF3850" w14:textId="77777777" w:rsidR="004231C7" w:rsidRPr="001A13D3" w:rsidRDefault="004231C7" w:rsidP="00382940">
            <w:pPr>
              <w:pStyle w:val="Tabletext"/>
              <w:rPr>
                <w:lang w:bidi="ar-DZ"/>
              </w:rPr>
            </w:pPr>
          </w:p>
        </w:tc>
        <w:tc>
          <w:tcPr>
            <w:tcW w:w="1107" w:type="pct"/>
            <w:vMerge/>
          </w:tcPr>
          <w:p w14:paraId="6BB00E3B" w14:textId="77777777" w:rsidR="004231C7" w:rsidRPr="001A13D3" w:rsidRDefault="004231C7" w:rsidP="00382940">
            <w:pPr>
              <w:pStyle w:val="Tabletext"/>
            </w:pPr>
          </w:p>
        </w:tc>
        <w:tc>
          <w:tcPr>
            <w:tcW w:w="1728" w:type="pct"/>
          </w:tcPr>
          <w:p w14:paraId="5C1EDDF9" w14:textId="3090A715" w:rsidR="004231C7" w:rsidRPr="001A13D3" w:rsidRDefault="004231C7" w:rsidP="00382940">
            <w:pPr>
              <w:pStyle w:val="Tabletext"/>
            </w:pPr>
            <w:r w:rsidRPr="001A13D3">
              <w:t>Proximity of a lift given in an audio instruction 6</w:t>
            </w:r>
            <w:r w:rsidR="00263784">
              <w:t> ± </w:t>
            </w:r>
            <w:r w:rsidRPr="001A13D3">
              <w:t>1 m from the lift</w:t>
            </w:r>
          </w:p>
        </w:tc>
        <w:tc>
          <w:tcPr>
            <w:tcW w:w="787" w:type="pct"/>
            <w:vAlign w:val="center"/>
          </w:tcPr>
          <w:p w14:paraId="27369311" w14:textId="77777777" w:rsidR="004231C7" w:rsidRPr="001A13D3" w:rsidRDefault="004231C7" w:rsidP="00382940">
            <w:pPr>
              <w:pStyle w:val="Tabletext"/>
              <w:jc w:val="center"/>
              <w:rPr>
                <w:lang w:bidi="ar-DZ"/>
              </w:rPr>
            </w:pPr>
            <w:r w:rsidRPr="001A13D3">
              <w:rPr>
                <w:lang w:bidi="ar-DZ"/>
              </w:rPr>
              <w:t>10.7</w:t>
            </w:r>
          </w:p>
        </w:tc>
        <w:tc>
          <w:tcPr>
            <w:tcW w:w="576" w:type="pct"/>
            <w:shd w:val="clear" w:color="auto" w:fill="auto"/>
            <w:vAlign w:val="center"/>
          </w:tcPr>
          <w:p w14:paraId="73B4C572" w14:textId="77777777" w:rsidR="004231C7" w:rsidRPr="001A13D3" w:rsidRDefault="004231C7" w:rsidP="00382940">
            <w:pPr>
              <w:pStyle w:val="Tabletext"/>
              <w:jc w:val="center"/>
              <w:rPr>
                <w:lang w:bidi="ar-DZ"/>
              </w:rPr>
            </w:pPr>
            <w:r w:rsidRPr="001A13D3">
              <w:rPr>
                <w:lang w:bidi="ar-DZ"/>
              </w:rPr>
              <w:t>M</w:t>
            </w:r>
          </w:p>
        </w:tc>
      </w:tr>
      <w:tr w:rsidR="004231C7" w:rsidRPr="001A13D3" w14:paraId="7AE11BC6" w14:textId="77777777" w:rsidTr="00451269">
        <w:trPr>
          <w:jc w:val="center"/>
        </w:trPr>
        <w:tc>
          <w:tcPr>
            <w:tcW w:w="802" w:type="pct"/>
            <w:vMerge/>
            <w:shd w:val="clear" w:color="auto" w:fill="auto"/>
          </w:tcPr>
          <w:p w14:paraId="3259B222" w14:textId="77777777" w:rsidR="004231C7" w:rsidRPr="001A13D3" w:rsidRDefault="004231C7" w:rsidP="00382940">
            <w:pPr>
              <w:pStyle w:val="Tabletext"/>
              <w:rPr>
                <w:lang w:bidi="ar-DZ"/>
              </w:rPr>
            </w:pPr>
          </w:p>
        </w:tc>
        <w:tc>
          <w:tcPr>
            <w:tcW w:w="1107" w:type="pct"/>
            <w:vMerge w:val="restart"/>
          </w:tcPr>
          <w:p w14:paraId="36139825" w14:textId="77777777" w:rsidR="004231C7" w:rsidRPr="001A13D3" w:rsidRDefault="004231C7" w:rsidP="00382940">
            <w:pPr>
              <w:pStyle w:val="Tabletext"/>
            </w:pPr>
            <w:r w:rsidRPr="001A13D3">
              <w:t>Ticket control gates and barriers</w:t>
            </w:r>
          </w:p>
        </w:tc>
        <w:tc>
          <w:tcPr>
            <w:tcW w:w="1728" w:type="pct"/>
          </w:tcPr>
          <w:p w14:paraId="28C09C75" w14:textId="77777777" w:rsidR="004231C7" w:rsidRPr="001A13D3" w:rsidRDefault="004231C7" w:rsidP="00382940">
            <w:pPr>
              <w:pStyle w:val="Tabletext"/>
            </w:pPr>
            <w:r w:rsidRPr="001A13D3">
              <w:t>Enable the user to locate the gates and barriers appropriate to the direction of travel</w:t>
            </w:r>
          </w:p>
        </w:tc>
        <w:tc>
          <w:tcPr>
            <w:tcW w:w="787" w:type="pct"/>
            <w:vAlign w:val="center"/>
          </w:tcPr>
          <w:p w14:paraId="003F0641" w14:textId="77777777" w:rsidR="004231C7" w:rsidRPr="001A13D3" w:rsidRDefault="004231C7" w:rsidP="00382940">
            <w:pPr>
              <w:pStyle w:val="Tabletext"/>
              <w:jc w:val="center"/>
              <w:rPr>
                <w:lang w:bidi="ar-DZ"/>
              </w:rPr>
            </w:pPr>
            <w:r w:rsidRPr="001A13D3">
              <w:rPr>
                <w:lang w:bidi="ar-DZ"/>
              </w:rPr>
              <w:t>10.8</w:t>
            </w:r>
          </w:p>
        </w:tc>
        <w:tc>
          <w:tcPr>
            <w:tcW w:w="576" w:type="pct"/>
            <w:shd w:val="clear" w:color="auto" w:fill="auto"/>
            <w:vAlign w:val="center"/>
          </w:tcPr>
          <w:p w14:paraId="0CDFA59C" w14:textId="77777777" w:rsidR="004231C7" w:rsidRPr="001A13D3" w:rsidRDefault="004231C7" w:rsidP="00382940">
            <w:pPr>
              <w:pStyle w:val="Tabletext"/>
              <w:jc w:val="center"/>
              <w:rPr>
                <w:lang w:bidi="ar-DZ"/>
              </w:rPr>
            </w:pPr>
            <w:r w:rsidRPr="001A13D3">
              <w:rPr>
                <w:lang w:bidi="ar-DZ"/>
              </w:rPr>
              <w:t>M</w:t>
            </w:r>
          </w:p>
        </w:tc>
      </w:tr>
      <w:tr w:rsidR="004231C7" w:rsidRPr="001A13D3" w14:paraId="359EDB67" w14:textId="77777777" w:rsidTr="004A2810">
        <w:trPr>
          <w:jc w:val="center"/>
        </w:trPr>
        <w:tc>
          <w:tcPr>
            <w:tcW w:w="802" w:type="pct"/>
            <w:vMerge/>
            <w:shd w:val="clear" w:color="auto" w:fill="auto"/>
          </w:tcPr>
          <w:p w14:paraId="28F37BCC" w14:textId="77777777" w:rsidR="004231C7" w:rsidRPr="001A13D3" w:rsidRDefault="004231C7" w:rsidP="00382940">
            <w:pPr>
              <w:pStyle w:val="Tabletext"/>
              <w:rPr>
                <w:lang w:bidi="ar-DZ"/>
              </w:rPr>
            </w:pPr>
          </w:p>
        </w:tc>
        <w:tc>
          <w:tcPr>
            <w:tcW w:w="1107" w:type="pct"/>
            <w:vMerge/>
          </w:tcPr>
          <w:p w14:paraId="1FE11C00" w14:textId="77777777" w:rsidR="004231C7" w:rsidRPr="001A13D3" w:rsidRDefault="004231C7" w:rsidP="00382940">
            <w:pPr>
              <w:pStyle w:val="Tabletext"/>
            </w:pPr>
          </w:p>
        </w:tc>
        <w:tc>
          <w:tcPr>
            <w:tcW w:w="1728" w:type="pct"/>
          </w:tcPr>
          <w:p w14:paraId="19FBEC24" w14:textId="77777777" w:rsidR="004231C7" w:rsidRPr="001A13D3" w:rsidRDefault="004231C7" w:rsidP="00382940">
            <w:pPr>
              <w:pStyle w:val="Tabletext"/>
            </w:pPr>
            <w:r w:rsidRPr="001A13D3">
              <w:t>Describe the numbers of gates and barriers</w:t>
            </w:r>
          </w:p>
        </w:tc>
        <w:tc>
          <w:tcPr>
            <w:tcW w:w="787" w:type="pct"/>
            <w:vAlign w:val="center"/>
          </w:tcPr>
          <w:p w14:paraId="709EE722" w14:textId="77777777" w:rsidR="004231C7" w:rsidRPr="001A13D3" w:rsidRDefault="004231C7" w:rsidP="00382940">
            <w:pPr>
              <w:pStyle w:val="Tabletext"/>
              <w:jc w:val="center"/>
              <w:rPr>
                <w:lang w:bidi="ar-DZ"/>
              </w:rPr>
            </w:pPr>
            <w:r w:rsidRPr="001A13D3">
              <w:rPr>
                <w:lang w:bidi="ar-DZ"/>
              </w:rPr>
              <w:t>10.8</w:t>
            </w:r>
          </w:p>
        </w:tc>
        <w:tc>
          <w:tcPr>
            <w:tcW w:w="576" w:type="pct"/>
            <w:shd w:val="clear" w:color="auto" w:fill="auto"/>
            <w:vAlign w:val="center"/>
          </w:tcPr>
          <w:p w14:paraId="1B15FD30" w14:textId="77777777" w:rsidR="004231C7" w:rsidRPr="001A13D3" w:rsidRDefault="004231C7" w:rsidP="00382940">
            <w:pPr>
              <w:pStyle w:val="Tabletext"/>
              <w:jc w:val="center"/>
              <w:rPr>
                <w:lang w:bidi="ar-DZ"/>
              </w:rPr>
            </w:pPr>
            <w:r w:rsidRPr="001A13D3">
              <w:rPr>
                <w:lang w:bidi="ar-DZ"/>
              </w:rPr>
              <w:t>M</w:t>
            </w:r>
          </w:p>
        </w:tc>
      </w:tr>
      <w:tr w:rsidR="004231C7" w:rsidRPr="001A13D3" w14:paraId="6CCF3FC5" w14:textId="77777777" w:rsidTr="004A2810">
        <w:trPr>
          <w:jc w:val="center"/>
        </w:trPr>
        <w:tc>
          <w:tcPr>
            <w:tcW w:w="802" w:type="pct"/>
            <w:vMerge/>
            <w:shd w:val="clear" w:color="auto" w:fill="auto"/>
          </w:tcPr>
          <w:p w14:paraId="2A53C467" w14:textId="77777777" w:rsidR="004231C7" w:rsidRPr="001A13D3" w:rsidRDefault="004231C7" w:rsidP="00382940">
            <w:pPr>
              <w:pStyle w:val="Tabletext"/>
              <w:rPr>
                <w:lang w:bidi="ar-DZ"/>
              </w:rPr>
            </w:pPr>
          </w:p>
        </w:tc>
        <w:tc>
          <w:tcPr>
            <w:tcW w:w="1107" w:type="pct"/>
            <w:vMerge/>
          </w:tcPr>
          <w:p w14:paraId="6AA26FEB" w14:textId="77777777" w:rsidR="004231C7" w:rsidRPr="001A13D3" w:rsidRDefault="004231C7" w:rsidP="00382940">
            <w:pPr>
              <w:pStyle w:val="Tabletext"/>
            </w:pPr>
          </w:p>
        </w:tc>
        <w:tc>
          <w:tcPr>
            <w:tcW w:w="1728" w:type="pct"/>
          </w:tcPr>
          <w:p w14:paraId="74AC75AA" w14:textId="77777777" w:rsidR="004231C7" w:rsidRPr="001A13D3" w:rsidRDefault="004231C7" w:rsidP="00382940">
            <w:pPr>
              <w:pStyle w:val="Tabletext"/>
            </w:pPr>
            <w:r w:rsidRPr="001A13D3">
              <w:t>Describe the size of the gates and barriers</w:t>
            </w:r>
          </w:p>
        </w:tc>
        <w:tc>
          <w:tcPr>
            <w:tcW w:w="787" w:type="pct"/>
            <w:vAlign w:val="center"/>
          </w:tcPr>
          <w:p w14:paraId="172AFF29" w14:textId="77777777" w:rsidR="004231C7" w:rsidRPr="001A13D3" w:rsidRDefault="004231C7" w:rsidP="00382940">
            <w:pPr>
              <w:pStyle w:val="Tabletext"/>
              <w:jc w:val="center"/>
              <w:rPr>
                <w:lang w:bidi="ar-DZ"/>
              </w:rPr>
            </w:pPr>
            <w:r w:rsidRPr="001A13D3">
              <w:rPr>
                <w:lang w:bidi="ar-DZ"/>
              </w:rPr>
              <w:t>10.8</w:t>
            </w:r>
          </w:p>
        </w:tc>
        <w:tc>
          <w:tcPr>
            <w:tcW w:w="576" w:type="pct"/>
            <w:shd w:val="clear" w:color="auto" w:fill="auto"/>
            <w:vAlign w:val="center"/>
          </w:tcPr>
          <w:p w14:paraId="678B79DF" w14:textId="77777777" w:rsidR="004231C7" w:rsidRPr="001A13D3" w:rsidRDefault="004231C7" w:rsidP="00382940">
            <w:pPr>
              <w:pStyle w:val="Tabletext"/>
              <w:jc w:val="center"/>
              <w:rPr>
                <w:lang w:bidi="ar-DZ"/>
              </w:rPr>
            </w:pPr>
            <w:r w:rsidRPr="001A13D3">
              <w:rPr>
                <w:lang w:bidi="ar-DZ"/>
              </w:rPr>
              <w:t>M</w:t>
            </w:r>
          </w:p>
        </w:tc>
      </w:tr>
      <w:tr w:rsidR="004231C7" w:rsidRPr="001A13D3" w14:paraId="735AF21A" w14:textId="77777777" w:rsidTr="004A2810">
        <w:trPr>
          <w:jc w:val="center"/>
        </w:trPr>
        <w:tc>
          <w:tcPr>
            <w:tcW w:w="802" w:type="pct"/>
            <w:vMerge/>
            <w:shd w:val="clear" w:color="auto" w:fill="auto"/>
          </w:tcPr>
          <w:p w14:paraId="65CE47A6" w14:textId="77777777" w:rsidR="004231C7" w:rsidRPr="001A13D3" w:rsidRDefault="004231C7" w:rsidP="00382940">
            <w:pPr>
              <w:pStyle w:val="Tabletext"/>
              <w:rPr>
                <w:lang w:bidi="ar-DZ"/>
              </w:rPr>
            </w:pPr>
          </w:p>
        </w:tc>
        <w:tc>
          <w:tcPr>
            <w:tcW w:w="1107" w:type="pct"/>
            <w:vMerge/>
          </w:tcPr>
          <w:p w14:paraId="359F987A" w14:textId="77777777" w:rsidR="004231C7" w:rsidRPr="001A13D3" w:rsidRDefault="004231C7" w:rsidP="00382940">
            <w:pPr>
              <w:pStyle w:val="Tabletext"/>
            </w:pPr>
          </w:p>
        </w:tc>
        <w:tc>
          <w:tcPr>
            <w:tcW w:w="1728" w:type="pct"/>
          </w:tcPr>
          <w:p w14:paraId="46A94CBF" w14:textId="77777777" w:rsidR="004231C7" w:rsidRPr="001A13D3" w:rsidRDefault="004231C7" w:rsidP="00382940">
            <w:pPr>
              <w:pStyle w:val="Tabletext"/>
            </w:pPr>
            <w:r w:rsidRPr="001A13D3">
              <w:t>Describe the next direction of the route when leaving the gates and barriers</w:t>
            </w:r>
          </w:p>
        </w:tc>
        <w:tc>
          <w:tcPr>
            <w:tcW w:w="787" w:type="pct"/>
            <w:vAlign w:val="center"/>
          </w:tcPr>
          <w:p w14:paraId="67F21FB7" w14:textId="77777777" w:rsidR="004231C7" w:rsidRPr="001A13D3" w:rsidRDefault="004231C7" w:rsidP="00382940">
            <w:pPr>
              <w:pStyle w:val="Tabletext"/>
              <w:jc w:val="center"/>
              <w:rPr>
                <w:lang w:bidi="ar-DZ"/>
              </w:rPr>
            </w:pPr>
            <w:r w:rsidRPr="001A13D3">
              <w:rPr>
                <w:lang w:bidi="ar-DZ"/>
              </w:rPr>
              <w:t>10.8</w:t>
            </w:r>
          </w:p>
        </w:tc>
        <w:tc>
          <w:tcPr>
            <w:tcW w:w="576" w:type="pct"/>
            <w:shd w:val="clear" w:color="auto" w:fill="auto"/>
            <w:vAlign w:val="center"/>
          </w:tcPr>
          <w:p w14:paraId="4EB791A3" w14:textId="77777777" w:rsidR="004231C7" w:rsidRPr="001A13D3" w:rsidRDefault="004231C7" w:rsidP="00382940">
            <w:pPr>
              <w:pStyle w:val="Tabletext"/>
              <w:jc w:val="center"/>
              <w:rPr>
                <w:lang w:bidi="ar-DZ"/>
              </w:rPr>
            </w:pPr>
            <w:r w:rsidRPr="001A13D3">
              <w:rPr>
                <w:lang w:bidi="ar-DZ"/>
              </w:rPr>
              <w:t>M</w:t>
            </w:r>
          </w:p>
        </w:tc>
      </w:tr>
      <w:tr w:rsidR="004231C7" w:rsidRPr="001A13D3" w14:paraId="079BB609" w14:textId="77777777" w:rsidTr="004A2810">
        <w:trPr>
          <w:jc w:val="center"/>
        </w:trPr>
        <w:tc>
          <w:tcPr>
            <w:tcW w:w="802" w:type="pct"/>
            <w:vMerge/>
            <w:shd w:val="clear" w:color="auto" w:fill="auto"/>
          </w:tcPr>
          <w:p w14:paraId="0306D220" w14:textId="77777777" w:rsidR="004231C7" w:rsidRPr="001A13D3" w:rsidRDefault="004231C7" w:rsidP="00382940">
            <w:pPr>
              <w:pStyle w:val="Tabletext"/>
              <w:rPr>
                <w:lang w:bidi="ar-DZ"/>
              </w:rPr>
            </w:pPr>
          </w:p>
        </w:tc>
        <w:tc>
          <w:tcPr>
            <w:tcW w:w="1107" w:type="pct"/>
            <w:vMerge/>
          </w:tcPr>
          <w:p w14:paraId="37B7C0B6" w14:textId="77777777" w:rsidR="004231C7" w:rsidRPr="001A13D3" w:rsidRDefault="004231C7" w:rsidP="00382940">
            <w:pPr>
              <w:pStyle w:val="Tabletext"/>
            </w:pPr>
          </w:p>
        </w:tc>
        <w:tc>
          <w:tcPr>
            <w:tcW w:w="1728" w:type="pct"/>
          </w:tcPr>
          <w:p w14:paraId="1F68CA9B" w14:textId="5D6858B1" w:rsidR="004231C7" w:rsidRPr="001A13D3" w:rsidRDefault="004231C7" w:rsidP="00634670">
            <w:pPr>
              <w:pStyle w:val="Tabletext"/>
            </w:pPr>
            <w:r w:rsidRPr="001A13D3">
              <w:t>Describe proximity of gates and barriers given in an audio instruction 6</w:t>
            </w:r>
            <w:r w:rsidR="00263784">
              <w:t> ± </w:t>
            </w:r>
            <w:r w:rsidRPr="001A13D3">
              <w:t>1 m from the gate or barrier</w:t>
            </w:r>
          </w:p>
        </w:tc>
        <w:tc>
          <w:tcPr>
            <w:tcW w:w="787" w:type="pct"/>
            <w:vAlign w:val="center"/>
          </w:tcPr>
          <w:p w14:paraId="1231678A" w14:textId="77777777" w:rsidR="004231C7" w:rsidRPr="001A13D3" w:rsidRDefault="004231C7" w:rsidP="00382940">
            <w:pPr>
              <w:pStyle w:val="Tabletext"/>
              <w:jc w:val="center"/>
              <w:rPr>
                <w:lang w:bidi="ar-DZ"/>
              </w:rPr>
            </w:pPr>
            <w:r w:rsidRPr="001A13D3">
              <w:rPr>
                <w:lang w:bidi="ar-DZ"/>
              </w:rPr>
              <w:t>10.8</w:t>
            </w:r>
          </w:p>
        </w:tc>
        <w:tc>
          <w:tcPr>
            <w:tcW w:w="576" w:type="pct"/>
            <w:shd w:val="clear" w:color="auto" w:fill="auto"/>
            <w:vAlign w:val="center"/>
          </w:tcPr>
          <w:p w14:paraId="0C5DDAB3" w14:textId="77777777" w:rsidR="004231C7" w:rsidRPr="001A13D3" w:rsidRDefault="004231C7" w:rsidP="00382940">
            <w:pPr>
              <w:pStyle w:val="Tabletext"/>
              <w:jc w:val="center"/>
              <w:rPr>
                <w:lang w:bidi="ar-DZ"/>
              </w:rPr>
            </w:pPr>
            <w:r w:rsidRPr="001A13D3">
              <w:rPr>
                <w:lang w:bidi="ar-DZ"/>
              </w:rPr>
              <w:t>M</w:t>
            </w:r>
          </w:p>
        </w:tc>
      </w:tr>
      <w:tr w:rsidR="004231C7" w:rsidRPr="001A13D3" w14:paraId="394917BF" w14:textId="77777777" w:rsidTr="004A2810">
        <w:trPr>
          <w:jc w:val="center"/>
        </w:trPr>
        <w:tc>
          <w:tcPr>
            <w:tcW w:w="802" w:type="pct"/>
            <w:vMerge/>
            <w:shd w:val="clear" w:color="auto" w:fill="auto"/>
          </w:tcPr>
          <w:p w14:paraId="7BA322CD" w14:textId="77777777" w:rsidR="004231C7" w:rsidRPr="001A13D3" w:rsidRDefault="004231C7" w:rsidP="00382940">
            <w:pPr>
              <w:pStyle w:val="Tabletext"/>
              <w:rPr>
                <w:lang w:bidi="ar-DZ"/>
              </w:rPr>
            </w:pPr>
          </w:p>
        </w:tc>
        <w:tc>
          <w:tcPr>
            <w:tcW w:w="1107" w:type="pct"/>
            <w:vMerge/>
          </w:tcPr>
          <w:p w14:paraId="3C7B00C5" w14:textId="77777777" w:rsidR="004231C7" w:rsidRPr="001A13D3" w:rsidRDefault="004231C7" w:rsidP="00382940">
            <w:pPr>
              <w:pStyle w:val="Tabletext"/>
            </w:pPr>
          </w:p>
        </w:tc>
        <w:tc>
          <w:tcPr>
            <w:tcW w:w="1728" w:type="pct"/>
          </w:tcPr>
          <w:p w14:paraId="55D9476D" w14:textId="77777777" w:rsidR="004231C7" w:rsidRPr="001A13D3" w:rsidRDefault="004231C7" w:rsidP="00634670">
            <w:pPr>
              <w:pStyle w:val="Tabletext"/>
            </w:pPr>
            <w:r w:rsidRPr="001A13D3">
              <w:t>Enable users to be directed to the widest accessible gate</w:t>
            </w:r>
          </w:p>
        </w:tc>
        <w:tc>
          <w:tcPr>
            <w:tcW w:w="787" w:type="pct"/>
            <w:vAlign w:val="center"/>
          </w:tcPr>
          <w:p w14:paraId="0B9613D7" w14:textId="77777777" w:rsidR="004231C7" w:rsidRPr="001A13D3" w:rsidRDefault="004231C7" w:rsidP="00382940">
            <w:pPr>
              <w:pStyle w:val="Tabletext"/>
              <w:jc w:val="center"/>
              <w:rPr>
                <w:lang w:bidi="ar-DZ"/>
              </w:rPr>
            </w:pPr>
            <w:r w:rsidRPr="001A13D3">
              <w:rPr>
                <w:lang w:bidi="ar-DZ"/>
              </w:rPr>
              <w:t>10.8</w:t>
            </w:r>
          </w:p>
        </w:tc>
        <w:tc>
          <w:tcPr>
            <w:tcW w:w="576" w:type="pct"/>
            <w:shd w:val="clear" w:color="auto" w:fill="auto"/>
            <w:vAlign w:val="center"/>
          </w:tcPr>
          <w:p w14:paraId="1783E085" w14:textId="77777777" w:rsidR="004231C7" w:rsidRPr="001A13D3" w:rsidRDefault="004231C7" w:rsidP="00382940">
            <w:pPr>
              <w:pStyle w:val="Tabletext"/>
              <w:jc w:val="center"/>
              <w:rPr>
                <w:lang w:bidi="ar-DZ"/>
              </w:rPr>
            </w:pPr>
            <w:r w:rsidRPr="001A13D3">
              <w:rPr>
                <w:lang w:bidi="ar-DZ"/>
              </w:rPr>
              <w:t>M</w:t>
            </w:r>
          </w:p>
        </w:tc>
      </w:tr>
      <w:tr w:rsidR="004231C7" w:rsidRPr="001A13D3" w14:paraId="26A01254" w14:textId="77777777" w:rsidTr="004A2810">
        <w:trPr>
          <w:jc w:val="center"/>
        </w:trPr>
        <w:tc>
          <w:tcPr>
            <w:tcW w:w="802" w:type="pct"/>
            <w:vMerge/>
            <w:shd w:val="clear" w:color="auto" w:fill="auto"/>
          </w:tcPr>
          <w:p w14:paraId="4420D487" w14:textId="77777777" w:rsidR="004231C7" w:rsidRPr="001A13D3" w:rsidRDefault="004231C7" w:rsidP="00382940">
            <w:pPr>
              <w:pStyle w:val="Tabletext"/>
              <w:rPr>
                <w:lang w:bidi="ar-DZ"/>
              </w:rPr>
            </w:pPr>
          </w:p>
        </w:tc>
        <w:tc>
          <w:tcPr>
            <w:tcW w:w="1107" w:type="pct"/>
            <w:vMerge w:val="restart"/>
          </w:tcPr>
          <w:p w14:paraId="3A86063A" w14:textId="77777777" w:rsidR="004231C7" w:rsidRPr="001A13D3" w:rsidRDefault="004231C7" w:rsidP="00382940">
            <w:pPr>
              <w:pStyle w:val="Tabletext"/>
            </w:pPr>
            <w:r w:rsidRPr="001A13D3">
              <w:t>Platforms</w:t>
            </w:r>
          </w:p>
        </w:tc>
        <w:tc>
          <w:tcPr>
            <w:tcW w:w="1728" w:type="pct"/>
          </w:tcPr>
          <w:p w14:paraId="42A9A7FA" w14:textId="77777777" w:rsidR="004231C7" w:rsidRPr="001A13D3" w:rsidRDefault="004231C7" w:rsidP="00382940">
            <w:pPr>
              <w:pStyle w:val="Tabletext"/>
            </w:pPr>
            <w:r w:rsidRPr="001A13D3">
              <w:t>Enable the user to find the platform</w:t>
            </w:r>
          </w:p>
        </w:tc>
        <w:tc>
          <w:tcPr>
            <w:tcW w:w="787" w:type="pct"/>
            <w:vAlign w:val="center"/>
          </w:tcPr>
          <w:p w14:paraId="019DF18C" w14:textId="77777777" w:rsidR="004231C7" w:rsidRPr="001A13D3" w:rsidRDefault="004231C7" w:rsidP="00382940">
            <w:pPr>
              <w:pStyle w:val="Tabletext"/>
              <w:jc w:val="center"/>
              <w:rPr>
                <w:lang w:bidi="ar-DZ"/>
              </w:rPr>
            </w:pPr>
            <w:r w:rsidRPr="001A13D3">
              <w:rPr>
                <w:lang w:bidi="ar-DZ"/>
              </w:rPr>
              <w:t>10.9</w:t>
            </w:r>
          </w:p>
        </w:tc>
        <w:tc>
          <w:tcPr>
            <w:tcW w:w="576" w:type="pct"/>
            <w:shd w:val="clear" w:color="auto" w:fill="auto"/>
            <w:vAlign w:val="center"/>
          </w:tcPr>
          <w:p w14:paraId="23484587" w14:textId="77777777" w:rsidR="004231C7" w:rsidRPr="001A13D3" w:rsidRDefault="004231C7" w:rsidP="00382940">
            <w:pPr>
              <w:pStyle w:val="Tabletext"/>
              <w:jc w:val="center"/>
              <w:rPr>
                <w:lang w:bidi="ar-DZ"/>
              </w:rPr>
            </w:pPr>
            <w:r w:rsidRPr="001A13D3">
              <w:rPr>
                <w:lang w:bidi="ar-DZ"/>
              </w:rPr>
              <w:t>M</w:t>
            </w:r>
          </w:p>
        </w:tc>
      </w:tr>
      <w:tr w:rsidR="004231C7" w:rsidRPr="001A13D3" w14:paraId="022B6932" w14:textId="77777777" w:rsidTr="004A2810">
        <w:trPr>
          <w:jc w:val="center"/>
        </w:trPr>
        <w:tc>
          <w:tcPr>
            <w:tcW w:w="802" w:type="pct"/>
            <w:vMerge/>
            <w:shd w:val="clear" w:color="auto" w:fill="auto"/>
          </w:tcPr>
          <w:p w14:paraId="65EBEE07" w14:textId="77777777" w:rsidR="004231C7" w:rsidRPr="001A13D3" w:rsidRDefault="004231C7" w:rsidP="00382940">
            <w:pPr>
              <w:pStyle w:val="Tabletext"/>
              <w:rPr>
                <w:lang w:bidi="ar-DZ"/>
              </w:rPr>
            </w:pPr>
          </w:p>
        </w:tc>
        <w:tc>
          <w:tcPr>
            <w:tcW w:w="1107" w:type="pct"/>
            <w:vMerge/>
          </w:tcPr>
          <w:p w14:paraId="27176C02" w14:textId="77777777" w:rsidR="004231C7" w:rsidRPr="001A13D3" w:rsidRDefault="004231C7" w:rsidP="00382940">
            <w:pPr>
              <w:pStyle w:val="Tabletext"/>
            </w:pPr>
          </w:p>
        </w:tc>
        <w:tc>
          <w:tcPr>
            <w:tcW w:w="1728" w:type="pct"/>
          </w:tcPr>
          <w:p w14:paraId="48974245" w14:textId="77777777" w:rsidR="004231C7" w:rsidRPr="001A13D3" w:rsidRDefault="004231C7" w:rsidP="00382940">
            <w:pPr>
              <w:pStyle w:val="Tabletext"/>
            </w:pPr>
            <w:r w:rsidRPr="001A13D3">
              <w:t>Describe the proximity of the platform</w:t>
            </w:r>
          </w:p>
        </w:tc>
        <w:tc>
          <w:tcPr>
            <w:tcW w:w="787" w:type="pct"/>
            <w:vAlign w:val="center"/>
          </w:tcPr>
          <w:p w14:paraId="6DD63E16" w14:textId="77777777" w:rsidR="004231C7" w:rsidRPr="001A13D3" w:rsidRDefault="004231C7" w:rsidP="00382940">
            <w:pPr>
              <w:pStyle w:val="Tabletext"/>
              <w:jc w:val="center"/>
              <w:rPr>
                <w:lang w:bidi="ar-DZ"/>
              </w:rPr>
            </w:pPr>
            <w:r w:rsidRPr="001A13D3">
              <w:rPr>
                <w:lang w:bidi="ar-DZ"/>
              </w:rPr>
              <w:t>10.9</w:t>
            </w:r>
          </w:p>
        </w:tc>
        <w:tc>
          <w:tcPr>
            <w:tcW w:w="576" w:type="pct"/>
            <w:shd w:val="clear" w:color="auto" w:fill="auto"/>
            <w:vAlign w:val="center"/>
          </w:tcPr>
          <w:p w14:paraId="4F18B6D8" w14:textId="77777777" w:rsidR="004231C7" w:rsidRPr="001A13D3" w:rsidRDefault="004231C7" w:rsidP="00382940">
            <w:pPr>
              <w:pStyle w:val="Tabletext"/>
              <w:jc w:val="center"/>
              <w:rPr>
                <w:lang w:bidi="ar-DZ"/>
              </w:rPr>
            </w:pPr>
            <w:r w:rsidRPr="001A13D3">
              <w:rPr>
                <w:lang w:bidi="ar-DZ"/>
              </w:rPr>
              <w:t>M</w:t>
            </w:r>
          </w:p>
        </w:tc>
      </w:tr>
      <w:tr w:rsidR="004231C7" w:rsidRPr="001A13D3" w14:paraId="002AFB23" w14:textId="77777777" w:rsidTr="004A2810">
        <w:trPr>
          <w:jc w:val="center"/>
        </w:trPr>
        <w:tc>
          <w:tcPr>
            <w:tcW w:w="802" w:type="pct"/>
            <w:vMerge/>
            <w:shd w:val="clear" w:color="auto" w:fill="auto"/>
          </w:tcPr>
          <w:p w14:paraId="566F45C8" w14:textId="77777777" w:rsidR="004231C7" w:rsidRPr="001A13D3" w:rsidRDefault="004231C7" w:rsidP="00382940">
            <w:pPr>
              <w:pStyle w:val="Tabletext"/>
              <w:rPr>
                <w:lang w:bidi="ar-DZ"/>
              </w:rPr>
            </w:pPr>
          </w:p>
        </w:tc>
        <w:tc>
          <w:tcPr>
            <w:tcW w:w="1107" w:type="pct"/>
            <w:vMerge/>
          </w:tcPr>
          <w:p w14:paraId="05D4E05B" w14:textId="77777777" w:rsidR="004231C7" w:rsidRPr="001A13D3" w:rsidRDefault="004231C7" w:rsidP="00382940">
            <w:pPr>
              <w:pStyle w:val="Tabletext"/>
            </w:pPr>
          </w:p>
        </w:tc>
        <w:tc>
          <w:tcPr>
            <w:tcW w:w="1728" w:type="pct"/>
          </w:tcPr>
          <w:p w14:paraId="52AFAD3E" w14:textId="77777777" w:rsidR="004231C7" w:rsidRPr="001A13D3" w:rsidRDefault="004231C7" w:rsidP="00382940">
            <w:pPr>
              <w:pStyle w:val="Tabletext"/>
            </w:pPr>
            <w:r w:rsidRPr="001A13D3">
              <w:t>Describe the type of platform</w:t>
            </w:r>
          </w:p>
        </w:tc>
        <w:tc>
          <w:tcPr>
            <w:tcW w:w="787" w:type="pct"/>
            <w:vAlign w:val="center"/>
          </w:tcPr>
          <w:p w14:paraId="3896077B" w14:textId="77777777" w:rsidR="004231C7" w:rsidRPr="001A13D3" w:rsidRDefault="004231C7" w:rsidP="00382940">
            <w:pPr>
              <w:pStyle w:val="Tabletext"/>
              <w:jc w:val="center"/>
              <w:rPr>
                <w:lang w:bidi="ar-DZ"/>
              </w:rPr>
            </w:pPr>
            <w:r w:rsidRPr="001A13D3">
              <w:rPr>
                <w:lang w:bidi="ar-DZ"/>
              </w:rPr>
              <w:t>10.9</w:t>
            </w:r>
          </w:p>
        </w:tc>
        <w:tc>
          <w:tcPr>
            <w:tcW w:w="576" w:type="pct"/>
            <w:shd w:val="clear" w:color="auto" w:fill="auto"/>
            <w:vAlign w:val="center"/>
          </w:tcPr>
          <w:p w14:paraId="6EA9B8FF" w14:textId="77777777" w:rsidR="004231C7" w:rsidRPr="001A13D3" w:rsidRDefault="004231C7" w:rsidP="00382940">
            <w:pPr>
              <w:pStyle w:val="Tabletext"/>
              <w:jc w:val="center"/>
              <w:rPr>
                <w:lang w:bidi="ar-DZ"/>
              </w:rPr>
            </w:pPr>
            <w:r w:rsidRPr="001A13D3">
              <w:rPr>
                <w:lang w:bidi="ar-DZ"/>
              </w:rPr>
              <w:t>M</w:t>
            </w:r>
          </w:p>
        </w:tc>
      </w:tr>
      <w:tr w:rsidR="004231C7" w:rsidRPr="001A13D3" w14:paraId="42EFF7D1" w14:textId="77777777" w:rsidTr="004A2810">
        <w:trPr>
          <w:jc w:val="center"/>
        </w:trPr>
        <w:tc>
          <w:tcPr>
            <w:tcW w:w="802" w:type="pct"/>
            <w:vMerge/>
            <w:shd w:val="clear" w:color="auto" w:fill="auto"/>
          </w:tcPr>
          <w:p w14:paraId="0BF121CB" w14:textId="77777777" w:rsidR="004231C7" w:rsidRPr="001A13D3" w:rsidRDefault="004231C7" w:rsidP="00382940">
            <w:pPr>
              <w:pStyle w:val="Tabletext"/>
              <w:rPr>
                <w:lang w:bidi="ar-DZ"/>
              </w:rPr>
            </w:pPr>
          </w:p>
        </w:tc>
        <w:tc>
          <w:tcPr>
            <w:tcW w:w="1107" w:type="pct"/>
            <w:vMerge/>
          </w:tcPr>
          <w:p w14:paraId="3CAA2571" w14:textId="77777777" w:rsidR="004231C7" w:rsidRPr="001A13D3" w:rsidRDefault="004231C7" w:rsidP="00382940">
            <w:pPr>
              <w:pStyle w:val="Tabletext"/>
            </w:pPr>
          </w:p>
        </w:tc>
        <w:tc>
          <w:tcPr>
            <w:tcW w:w="1728" w:type="pct"/>
          </w:tcPr>
          <w:p w14:paraId="666B26D9" w14:textId="77777777" w:rsidR="004231C7" w:rsidRPr="001A13D3" w:rsidRDefault="004231C7" w:rsidP="00382940">
            <w:pPr>
              <w:pStyle w:val="Tabletext"/>
            </w:pPr>
            <w:r w:rsidRPr="001A13D3">
              <w:t>Describe the numbers of platforms</w:t>
            </w:r>
          </w:p>
        </w:tc>
        <w:tc>
          <w:tcPr>
            <w:tcW w:w="787" w:type="pct"/>
            <w:vAlign w:val="center"/>
          </w:tcPr>
          <w:p w14:paraId="37BE3656" w14:textId="77777777" w:rsidR="004231C7" w:rsidRPr="001A13D3" w:rsidRDefault="004231C7" w:rsidP="00382940">
            <w:pPr>
              <w:pStyle w:val="Tabletext"/>
              <w:jc w:val="center"/>
              <w:rPr>
                <w:lang w:bidi="ar-DZ"/>
              </w:rPr>
            </w:pPr>
            <w:r w:rsidRPr="001A13D3">
              <w:rPr>
                <w:lang w:bidi="ar-DZ"/>
              </w:rPr>
              <w:t>10.9</w:t>
            </w:r>
          </w:p>
        </w:tc>
        <w:tc>
          <w:tcPr>
            <w:tcW w:w="576" w:type="pct"/>
            <w:shd w:val="clear" w:color="auto" w:fill="auto"/>
            <w:vAlign w:val="center"/>
          </w:tcPr>
          <w:p w14:paraId="1737637A" w14:textId="77777777" w:rsidR="004231C7" w:rsidRPr="001A13D3" w:rsidRDefault="004231C7" w:rsidP="00382940">
            <w:pPr>
              <w:pStyle w:val="Tabletext"/>
              <w:jc w:val="center"/>
              <w:rPr>
                <w:lang w:bidi="ar-DZ"/>
              </w:rPr>
            </w:pPr>
            <w:r w:rsidRPr="001A13D3">
              <w:rPr>
                <w:lang w:bidi="ar-DZ"/>
              </w:rPr>
              <w:t>M</w:t>
            </w:r>
          </w:p>
        </w:tc>
      </w:tr>
      <w:tr w:rsidR="004231C7" w:rsidRPr="001A13D3" w14:paraId="14F1C898" w14:textId="77777777" w:rsidTr="004A2810">
        <w:trPr>
          <w:jc w:val="center"/>
        </w:trPr>
        <w:tc>
          <w:tcPr>
            <w:tcW w:w="802" w:type="pct"/>
            <w:vMerge/>
            <w:shd w:val="clear" w:color="auto" w:fill="auto"/>
          </w:tcPr>
          <w:p w14:paraId="0B02E51F" w14:textId="77777777" w:rsidR="004231C7" w:rsidRPr="001A13D3" w:rsidRDefault="004231C7" w:rsidP="00382940">
            <w:pPr>
              <w:pStyle w:val="Tabletext"/>
              <w:rPr>
                <w:lang w:bidi="ar-DZ"/>
              </w:rPr>
            </w:pPr>
          </w:p>
        </w:tc>
        <w:tc>
          <w:tcPr>
            <w:tcW w:w="1107" w:type="pct"/>
            <w:vMerge/>
          </w:tcPr>
          <w:p w14:paraId="091C81B9" w14:textId="77777777" w:rsidR="004231C7" w:rsidRPr="001A13D3" w:rsidRDefault="004231C7" w:rsidP="00382940">
            <w:pPr>
              <w:pStyle w:val="Tabletext"/>
            </w:pPr>
          </w:p>
        </w:tc>
        <w:tc>
          <w:tcPr>
            <w:tcW w:w="1728" w:type="pct"/>
          </w:tcPr>
          <w:p w14:paraId="25A9572C" w14:textId="77777777" w:rsidR="004231C7" w:rsidRPr="001A13D3" w:rsidRDefault="004231C7" w:rsidP="00382940">
            <w:pPr>
              <w:pStyle w:val="Tabletext"/>
            </w:pPr>
            <w:r w:rsidRPr="001A13D3">
              <w:t>Describe the size of the platform</w:t>
            </w:r>
          </w:p>
        </w:tc>
        <w:tc>
          <w:tcPr>
            <w:tcW w:w="787" w:type="pct"/>
            <w:vAlign w:val="center"/>
          </w:tcPr>
          <w:p w14:paraId="6C81F8F7" w14:textId="77777777" w:rsidR="004231C7" w:rsidRPr="001A13D3" w:rsidRDefault="004231C7" w:rsidP="00382940">
            <w:pPr>
              <w:pStyle w:val="Tabletext"/>
              <w:jc w:val="center"/>
              <w:rPr>
                <w:lang w:bidi="ar-DZ"/>
              </w:rPr>
            </w:pPr>
            <w:r w:rsidRPr="001A13D3">
              <w:rPr>
                <w:lang w:bidi="ar-DZ"/>
              </w:rPr>
              <w:t>10.9</w:t>
            </w:r>
          </w:p>
        </w:tc>
        <w:tc>
          <w:tcPr>
            <w:tcW w:w="576" w:type="pct"/>
            <w:shd w:val="clear" w:color="auto" w:fill="auto"/>
            <w:vAlign w:val="center"/>
          </w:tcPr>
          <w:p w14:paraId="51390E98" w14:textId="77777777" w:rsidR="004231C7" w:rsidRPr="001A13D3" w:rsidRDefault="004231C7" w:rsidP="00382940">
            <w:pPr>
              <w:pStyle w:val="Tabletext"/>
              <w:jc w:val="center"/>
              <w:rPr>
                <w:lang w:bidi="ar-DZ"/>
              </w:rPr>
            </w:pPr>
            <w:r w:rsidRPr="001A13D3">
              <w:rPr>
                <w:lang w:bidi="ar-DZ"/>
              </w:rPr>
              <w:t>M</w:t>
            </w:r>
          </w:p>
        </w:tc>
      </w:tr>
      <w:tr w:rsidR="004231C7" w:rsidRPr="001A13D3" w14:paraId="2BECBCDB" w14:textId="77777777" w:rsidTr="004A2810">
        <w:trPr>
          <w:jc w:val="center"/>
        </w:trPr>
        <w:tc>
          <w:tcPr>
            <w:tcW w:w="802" w:type="pct"/>
            <w:vMerge/>
            <w:shd w:val="clear" w:color="auto" w:fill="auto"/>
          </w:tcPr>
          <w:p w14:paraId="1AA92DDD" w14:textId="77777777" w:rsidR="004231C7" w:rsidRPr="001A13D3" w:rsidRDefault="004231C7" w:rsidP="00382940">
            <w:pPr>
              <w:pStyle w:val="Tabletext"/>
              <w:rPr>
                <w:lang w:bidi="ar-DZ"/>
              </w:rPr>
            </w:pPr>
          </w:p>
        </w:tc>
        <w:tc>
          <w:tcPr>
            <w:tcW w:w="1107" w:type="pct"/>
            <w:vMerge/>
          </w:tcPr>
          <w:p w14:paraId="67512510" w14:textId="77777777" w:rsidR="004231C7" w:rsidRPr="001A13D3" w:rsidRDefault="004231C7" w:rsidP="00382940">
            <w:pPr>
              <w:pStyle w:val="Tabletext"/>
            </w:pPr>
          </w:p>
        </w:tc>
        <w:tc>
          <w:tcPr>
            <w:tcW w:w="1728" w:type="pct"/>
          </w:tcPr>
          <w:p w14:paraId="2F07D658" w14:textId="77777777" w:rsidR="004231C7" w:rsidRPr="001A13D3" w:rsidRDefault="004231C7" w:rsidP="00382940">
            <w:pPr>
              <w:pStyle w:val="Tabletext"/>
            </w:pPr>
            <w:r w:rsidRPr="001A13D3">
              <w:t>Describe the size of the gap between the platform edge and the rail-mounted vehicle</w:t>
            </w:r>
          </w:p>
        </w:tc>
        <w:tc>
          <w:tcPr>
            <w:tcW w:w="787" w:type="pct"/>
            <w:vAlign w:val="center"/>
          </w:tcPr>
          <w:p w14:paraId="5AB6A74A" w14:textId="77777777" w:rsidR="004231C7" w:rsidRPr="001A13D3" w:rsidRDefault="004231C7" w:rsidP="00382940">
            <w:pPr>
              <w:pStyle w:val="Tabletext"/>
              <w:jc w:val="center"/>
              <w:rPr>
                <w:lang w:bidi="ar-DZ"/>
              </w:rPr>
            </w:pPr>
            <w:r w:rsidRPr="001A13D3">
              <w:rPr>
                <w:lang w:bidi="ar-DZ"/>
              </w:rPr>
              <w:t>10.9</w:t>
            </w:r>
          </w:p>
        </w:tc>
        <w:tc>
          <w:tcPr>
            <w:tcW w:w="576" w:type="pct"/>
            <w:shd w:val="clear" w:color="auto" w:fill="auto"/>
            <w:vAlign w:val="center"/>
          </w:tcPr>
          <w:p w14:paraId="2C3C9A00" w14:textId="77777777" w:rsidR="004231C7" w:rsidRPr="001A13D3" w:rsidRDefault="004231C7" w:rsidP="00382940">
            <w:pPr>
              <w:pStyle w:val="Tabletext"/>
              <w:jc w:val="center"/>
              <w:rPr>
                <w:lang w:bidi="ar-DZ"/>
              </w:rPr>
            </w:pPr>
            <w:r w:rsidRPr="001A13D3">
              <w:rPr>
                <w:lang w:bidi="ar-DZ"/>
              </w:rPr>
              <w:t>M</w:t>
            </w:r>
          </w:p>
        </w:tc>
      </w:tr>
      <w:tr w:rsidR="004231C7" w:rsidRPr="001A13D3" w14:paraId="6E0E8159" w14:textId="77777777" w:rsidTr="004A2810">
        <w:trPr>
          <w:jc w:val="center"/>
        </w:trPr>
        <w:tc>
          <w:tcPr>
            <w:tcW w:w="802" w:type="pct"/>
            <w:vMerge/>
            <w:shd w:val="clear" w:color="auto" w:fill="auto"/>
          </w:tcPr>
          <w:p w14:paraId="3415E2A5" w14:textId="77777777" w:rsidR="004231C7" w:rsidRPr="001A13D3" w:rsidRDefault="004231C7" w:rsidP="00382940">
            <w:pPr>
              <w:pStyle w:val="Tabletext"/>
              <w:rPr>
                <w:lang w:bidi="ar-DZ"/>
              </w:rPr>
            </w:pPr>
          </w:p>
        </w:tc>
        <w:tc>
          <w:tcPr>
            <w:tcW w:w="1107" w:type="pct"/>
            <w:vMerge/>
          </w:tcPr>
          <w:p w14:paraId="46A4998D" w14:textId="77777777" w:rsidR="004231C7" w:rsidRPr="001A13D3" w:rsidRDefault="004231C7" w:rsidP="00382940">
            <w:pPr>
              <w:pStyle w:val="Tabletext"/>
            </w:pPr>
          </w:p>
        </w:tc>
        <w:tc>
          <w:tcPr>
            <w:tcW w:w="1728" w:type="pct"/>
          </w:tcPr>
          <w:p w14:paraId="33A3863F" w14:textId="77777777" w:rsidR="004231C7" w:rsidRPr="001A13D3" w:rsidRDefault="004231C7" w:rsidP="00382940">
            <w:pPr>
              <w:pStyle w:val="Tabletext"/>
            </w:pPr>
            <w:r w:rsidRPr="001A13D3">
              <w:t>Describe any difference between the length of the rail-mounted vehicle and the platform</w:t>
            </w:r>
          </w:p>
        </w:tc>
        <w:tc>
          <w:tcPr>
            <w:tcW w:w="787" w:type="pct"/>
            <w:vAlign w:val="center"/>
          </w:tcPr>
          <w:p w14:paraId="2361F86E" w14:textId="77777777" w:rsidR="004231C7" w:rsidRPr="001A13D3" w:rsidRDefault="004231C7" w:rsidP="00382940">
            <w:pPr>
              <w:pStyle w:val="Tabletext"/>
              <w:jc w:val="center"/>
              <w:rPr>
                <w:lang w:bidi="ar-DZ"/>
              </w:rPr>
            </w:pPr>
            <w:r w:rsidRPr="001A13D3">
              <w:rPr>
                <w:lang w:bidi="ar-DZ"/>
              </w:rPr>
              <w:t>10.9</w:t>
            </w:r>
          </w:p>
        </w:tc>
        <w:tc>
          <w:tcPr>
            <w:tcW w:w="576" w:type="pct"/>
            <w:shd w:val="clear" w:color="auto" w:fill="auto"/>
            <w:vAlign w:val="center"/>
          </w:tcPr>
          <w:p w14:paraId="008449C3" w14:textId="77777777" w:rsidR="004231C7" w:rsidRPr="001A13D3" w:rsidRDefault="004231C7" w:rsidP="00382940">
            <w:pPr>
              <w:pStyle w:val="Tabletext"/>
              <w:jc w:val="center"/>
              <w:rPr>
                <w:lang w:bidi="ar-DZ"/>
              </w:rPr>
            </w:pPr>
            <w:r w:rsidRPr="001A13D3">
              <w:rPr>
                <w:lang w:bidi="ar-DZ"/>
              </w:rPr>
              <w:t>M</w:t>
            </w:r>
          </w:p>
        </w:tc>
      </w:tr>
      <w:tr w:rsidR="004231C7" w:rsidRPr="001A13D3" w14:paraId="727D1908" w14:textId="77777777" w:rsidTr="004A2810">
        <w:trPr>
          <w:jc w:val="center"/>
        </w:trPr>
        <w:tc>
          <w:tcPr>
            <w:tcW w:w="802" w:type="pct"/>
            <w:vMerge/>
            <w:shd w:val="clear" w:color="auto" w:fill="auto"/>
          </w:tcPr>
          <w:p w14:paraId="3D85266C" w14:textId="77777777" w:rsidR="004231C7" w:rsidRPr="001A13D3" w:rsidRDefault="004231C7" w:rsidP="00382940">
            <w:pPr>
              <w:pStyle w:val="Tabletext"/>
              <w:rPr>
                <w:lang w:bidi="ar-DZ"/>
              </w:rPr>
            </w:pPr>
          </w:p>
        </w:tc>
        <w:tc>
          <w:tcPr>
            <w:tcW w:w="1107" w:type="pct"/>
            <w:vMerge/>
          </w:tcPr>
          <w:p w14:paraId="381FE29D" w14:textId="77777777" w:rsidR="004231C7" w:rsidRPr="001A13D3" w:rsidRDefault="004231C7" w:rsidP="00382940">
            <w:pPr>
              <w:pStyle w:val="Tabletext"/>
            </w:pPr>
          </w:p>
        </w:tc>
        <w:tc>
          <w:tcPr>
            <w:tcW w:w="1728" w:type="pct"/>
          </w:tcPr>
          <w:p w14:paraId="3A4571A9" w14:textId="77777777" w:rsidR="004231C7" w:rsidRPr="001A13D3" w:rsidRDefault="004231C7" w:rsidP="00382940">
            <w:pPr>
              <w:pStyle w:val="Tabletext"/>
            </w:pPr>
            <w:r w:rsidRPr="001A13D3">
              <w:t>Describe the next direction of the route when leaving the platform</w:t>
            </w:r>
          </w:p>
        </w:tc>
        <w:tc>
          <w:tcPr>
            <w:tcW w:w="787" w:type="pct"/>
            <w:vAlign w:val="center"/>
          </w:tcPr>
          <w:p w14:paraId="152624F5" w14:textId="77777777" w:rsidR="004231C7" w:rsidRPr="001A13D3" w:rsidRDefault="004231C7" w:rsidP="00382940">
            <w:pPr>
              <w:pStyle w:val="Tabletext"/>
              <w:jc w:val="center"/>
              <w:rPr>
                <w:lang w:bidi="ar-DZ"/>
              </w:rPr>
            </w:pPr>
            <w:r w:rsidRPr="001A13D3">
              <w:rPr>
                <w:lang w:bidi="ar-DZ"/>
              </w:rPr>
              <w:t>10.9</w:t>
            </w:r>
          </w:p>
        </w:tc>
        <w:tc>
          <w:tcPr>
            <w:tcW w:w="576" w:type="pct"/>
            <w:shd w:val="clear" w:color="auto" w:fill="auto"/>
            <w:vAlign w:val="center"/>
          </w:tcPr>
          <w:p w14:paraId="73648632" w14:textId="77777777" w:rsidR="004231C7" w:rsidRPr="001A13D3" w:rsidRDefault="004231C7" w:rsidP="00382940">
            <w:pPr>
              <w:pStyle w:val="Tabletext"/>
              <w:jc w:val="center"/>
              <w:rPr>
                <w:lang w:bidi="ar-DZ"/>
              </w:rPr>
            </w:pPr>
            <w:r w:rsidRPr="001A13D3">
              <w:rPr>
                <w:lang w:bidi="ar-DZ"/>
              </w:rPr>
              <w:t>M</w:t>
            </w:r>
          </w:p>
        </w:tc>
      </w:tr>
      <w:tr w:rsidR="004231C7" w:rsidRPr="001A13D3" w14:paraId="470F0FB9" w14:textId="77777777" w:rsidTr="004A2810">
        <w:trPr>
          <w:jc w:val="center"/>
        </w:trPr>
        <w:tc>
          <w:tcPr>
            <w:tcW w:w="802" w:type="pct"/>
            <w:vMerge/>
            <w:shd w:val="clear" w:color="auto" w:fill="auto"/>
          </w:tcPr>
          <w:p w14:paraId="44364543" w14:textId="77777777" w:rsidR="004231C7" w:rsidRPr="001A13D3" w:rsidRDefault="004231C7" w:rsidP="00382940">
            <w:pPr>
              <w:pStyle w:val="Tabletext"/>
              <w:rPr>
                <w:lang w:bidi="ar-DZ"/>
              </w:rPr>
            </w:pPr>
          </w:p>
        </w:tc>
        <w:tc>
          <w:tcPr>
            <w:tcW w:w="1107" w:type="pct"/>
            <w:vMerge/>
          </w:tcPr>
          <w:p w14:paraId="710BF0D5" w14:textId="77777777" w:rsidR="004231C7" w:rsidRPr="001A13D3" w:rsidRDefault="004231C7" w:rsidP="00382940">
            <w:pPr>
              <w:pStyle w:val="Tabletext"/>
            </w:pPr>
          </w:p>
        </w:tc>
        <w:tc>
          <w:tcPr>
            <w:tcW w:w="1728" w:type="pct"/>
          </w:tcPr>
          <w:p w14:paraId="7222FEE2" w14:textId="08F7A026" w:rsidR="004231C7" w:rsidRPr="001A13D3" w:rsidRDefault="004231C7" w:rsidP="00634670">
            <w:pPr>
              <w:pStyle w:val="Tabletext"/>
            </w:pPr>
            <w:r w:rsidRPr="001A13D3">
              <w:t>Describe proximity of a platform given in an audio instruction 6</w:t>
            </w:r>
            <w:r w:rsidR="00263784">
              <w:t> ± </w:t>
            </w:r>
            <w:r w:rsidRPr="001A13D3">
              <w:t>1 m from the platform</w:t>
            </w:r>
          </w:p>
        </w:tc>
        <w:tc>
          <w:tcPr>
            <w:tcW w:w="787" w:type="pct"/>
            <w:vAlign w:val="center"/>
          </w:tcPr>
          <w:p w14:paraId="43990655" w14:textId="77777777" w:rsidR="004231C7" w:rsidRPr="001A13D3" w:rsidRDefault="004231C7" w:rsidP="00382940">
            <w:pPr>
              <w:pStyle w:val="Tabletext"/>
              <w:jc w:val="center"/>
              <w:rPr>
                <w:lang w:bidi="ar-DZ"/>
              </w:rPr>
            </w:pPr>
            <w:r w:rsidRPr="001A13D3">
              <w:rPr>
                <w:lang w:bidi="ar-DZ"/>
              </w:rPr>
              <w:t>10.9</w:t>
            </w:r>
          </w:p>
        </w:tc>
        <w:tc>
          <w:tcPr>
            <w:tcW w:w="576" w:type="pct"/>
            <w:shd w:val="clear" w:color="auto" w:fill="auto"/>
            <w:vAlign w:val="center"/>
          </w:tcPr>
          <w:p w14:paraId="6094C9D0" w14:textId="77777777" w:rsidR="004231C7" w:rsidRPr="001A13D3" w:rsidRDefault="004231C7" w:rsidP="00382940">
            <w:pPr>
              <w:pStyle w:val="Tabletext"/>
              <w:jc w:val="center"/>
              <w:rPr>
                <w:lang w:bidi="ar-DZ"/>
              </w:rPr>
            </w:pPr>
            <w:r w:rsidRPr="001A13D3">
              <w:rPr>
                <w:lang w:bidi="ar-DZ"/>
              </w:rPr>
              <w:t>M</w:t>
            </w:r>
          </w:p>
        </w:tc>
      </w:tr>
    </w:tbl>
    <w:p w14:paraId="27DAF9E9" w14:textId="77777777" w:rsidR="003A5788" w:rsidRPr="001A13D3" w:rsidRDefault="003A5788" w:rsidP="003A5788">
      <w:pPr>
        <w:pStyle w:val="Heading2"/>
        <w:rPr>
          <w:lang w:bidi="ar-DZ"/>
        </w:rPr>
      </w:pPr>
      <w:bookmarkStart w:id="34" w:name="_Toc523814332"/>
      <w:r w:rsidRPr="001A13D3">
        <w:rPr>
          <w:lang w:bidi="ar-DZ"/>
        </w:rPr>
        <w:t>Railway stations</w:t>
      </w:r>
      <w:bookmarkEnd w:id="34"/>
    </w:p>
    <w:p w14:paraId="16B220FC" w14:textId="0542A62F" w:rsidR="003A5788" w:rsidRPr="001A13D3" w:rsidRDefault="003A5788" w:rsidP="003A5788">
      <w:pPr>
        <w:rPr>
          <w:lang w:bidi="ar-DZ"/>
        </w:rPr>
      </w:pPr>
      <w:r w:rsidRPr="001A13D3">
        <w:rPr>
          <w:lang w:bidi="ar-DZ"/>
        </w:rPr>
        <w:t xml:space="preserve">Specifications concerning particular instructions and alerts to be provided at a range of segments in railway stations are described in clause 11 of </w:t>
      </w:r>
      <w:r w:rsidR="008A2FB0" w:rsidRPr="001A13D3">
        <w:rPr>
          <w:lang w:bidi="ar-DZ"/>
        </w:rPr>
        <w:t>[</w:t>
      </w:r>
      <w:r w:rsidRPr="001A13D3">
        <w:rPr>
          <w:lang w:bidi="ar-DZ"/>
        </w:rPr>
        <w:t>ITU-T F.921</w:t>
      </w:r>
      <w:r w:rsidR="008A2FB0" w:rsidRPr="001A13D3">
        <w:rPr>
          <w:lang w:bidi="ar-DZ"/>
        </w:rPr>
        <w:t>]</w:t>
      </w:r>
      <w:r w:rsidRPr="001A13D3">
        <w:rPr>
          <w:lang w:bidi="ar-DZ"/>
        </w:rPr>
        <w:t>. The observed test outcomes and the results of evaluations (including verdicts) shall be filled in on the corre</w:t>
      </w:r>
      <w:r w:rsidR="008F7F39" w:rsidRPr="001A13D3">
        <w:rPr>
          <w:lang w:bidi="ar-DZ"/>
        </w:rPr>
        <w:t>sponding checklist – see Table 7</w:t>
      </w:r>
      <w:r w:rsidRPr="001A13D3">
        <w:rPr>
          <w:lang w:bidi="ar-DZ"/>
        </w:rPr>
        <w:t>.4.</w:t>
      </w:r>
    </w:p>
    <w:p w14:paraId="4AA82602" w14:textId="19C898DE" w:rsidR="000C5021" w:rsidRPr="001A13D3" w:rsidRDefault="003A5788" w:rsidP="003A5788">
      <w:pPr>
        <w:rPr>
          <w:lang w:bidi="ar-DZ"/>
        </w:rPr>
      </w:pPr>
      <w:r w:rsidRPr="001A13D3">
        <w:rPr>
          <w:lang w:bidi="ar-DZ"/>
        </w:rPr>
        <w:t>Tab</w:t>
      </w:r>
      <w:r w:rsidR="008F7F39" w:rsidRPr="001A13D3">
        <w:rPr>
          <w:lang w:bidi="ar-DZ"/>
        </w:rPr>
        <w:t>le 7</w:t>
      </w:r>
      <w:r w:rsidRPr="001A13D3">
        <w:rPr>
          <w:lang w:bidi="ar-DZ"/>
        </w:rPr>
        <w:t>.4 provides a checklist of conformance requirements regarding the specifications of audio instructions provided at</w:t>
      </w:r>
      <w:r w:rsidR="00263784">
        <w:rPr>
          <w:lang w:bidi="ar-DZ"/>
        </w:rPr>
        <w:t xml:space="preserve"> segments in railway stations (see clause</w:t>
      </w:r>
      <w:r w:rsidRPr="001A13D3">
        <w:rPr>
          <w:lang w:bidi="ar-DZ"/>
        </w:rPr>
        <w:t xml:space="preserve"> 11 of </w:t>
      </w:r>
      <w:r w:rsidR="008A2FB0" w:rsidRPr="001A13D3">
        <w:rPr>
          <w:lang w:bidi="ar-DZ"/>
        </w:rPr>
        <w:t>[</w:t>
      </w:r>
      <w:r w:rsidRPr="001A13D3">
        <w:rPr>
          <w:lang w:bidi="ar-DZ"/>
        </w:rPr>
        <w:t>ITU-T F.921</w:t>
      </w:r>
      <w:r w:rsidR="008A2FB0" w:rsidRPr="001A13D3">
        <w:rPr>
          <w:lang w:bidi="ar-DZ"/>
        </w:rPr>
        <w:t>]</w:t>
      </w:r>
      <w:r w:rsidR="00263784">
        <w:rPr>
          <w:lang w:bidi="ar-DZ"/>
        </w:rPr>
        <w:t>)</w:t>
      </w:r>
      <w:r w:rsidRPr="001A13D3">
        <w:rPr>
          <w:lang w:bidi="ar-DZ"/>
        </w:rPr>
        <w:t xml:space="preserve">. To conform to </w:t>
      </w:r>
      <w:r w:rsidR="008A2FB0" w:rsidRPr="001A13D3">
        <w:rPr>
          <w:lang w:bidi="ar-DZ"/>
        </w:rPr>
        <w:t>[</w:t>
      </w:r>
      <w:r w:rsidRPr="001A13D3">
        <w:rPr>
          <w:lang w:bidi="ar-DZ"/>
        </w:rPr>
        <w:t>ITU-T F.921</w:t>
      </w:r>
      <w:r w:rsidR="008A2FB0" w:rsidRPr="001A13D3">
        <w:rPr>
          <w:lang w:bidi="ar-DZ"/>
        </w:rPr>
        <w:t>],</w:t>
      </w:r>
      <w:r w:rsidRPr="001A13D3">
        <w:rPr>
          <w:lang w:bidi="ar-DZ"/>
        </w:rPr>
        <w:t xml:space="preserve"> audio instructions provided at segments in railway stations must</w:t>
      </w:r>
      <w:r w:rsidR="008F7F39" w:rsidRPr="001A13D3">
        <w:rPr>
          <w:lang w:bidi="ar-DZ"/>
        </w:rPr>
        <w:t>:</w:t>
      </w:r>
      <w:r w:rsidRPr="001A13D3">
        <w:rPr>
          <w:lang w:bidi="ar-DZ"/>
        </w:rPr>
        <w:t xml:space="preserve"> describe the start of a segment; enable the location of the segments; describe the location of the segments; describe the proximity of adjoining segments; describe the type of </w:t>
      </w:r>
      <w:r w:rsidR="008F7F39" w:rsidRPr="001A13D3">
        <w:rPr>
          <w:lang w:bidi="ar-DZ"/>
        </w:rPr>
        <w:t xml:space="preserve">the </w:t>
      </w:r>
      <w:r w:rsidRPr="001A13D3">
        <w:rPr>
          <w:lang w:bidi="ar-DZ"/>
        </w:rPr>
        <w:t>segment; describe the size of the segment; and describe the net direction of the route when leaving the segment.</w:t>
      </w:r>
    </w:p>
    <w:p w14:paraId="2FC6F8FD" w14:textId="0B0358AE" w:rsidR="003A5788" w:rsidRPr="001A13D3" w:rsidRDefault="003A5788" w:rsidP="003A5788">
      <w:pPr>
        <w:pStyle w:val="TableNotitle"/>
        <w:rPr>
          <w:lang w:bidi="ar-DZ"/>
        </w:rPr>
      </w:pPr>
      <w:bookmarkStart w:id="35" w:name="_Toc523814343"/>
      <w:r w:rsidRPr="001A13D3">
        <w:rPr>
          <w:lang w:bidi="ar-DZ"/>
        </w:rPr>
        <w:lastRenderedPageBreak/>
        <w:t>Table 7-4</w:t>
      </w:r>
      <w:r w:rsidR="004231C7">
        <w:rPr>
          <w:lang w:bidi="ar-DZ"/>
        </w:rPr>
        <w:t xml:space="preserve"> –</w:t>
      </w:r>
      <w:r w:rsidRPr="001A13D3">
        <w:rPr>
          <w:lang w:bidi="ar-DZ"/>
        </w:rPr>
        <w:t xml:space="preserve"> Checklist concerning specifications of audio instructions provided at segments in railway stations</w:t>
      </w:r>
      <w:bookmarkEnd w:id="35"/>
    </w:p>
    <w:tbl>
      <w:tblPr>
        <w:tblW w:w="96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2"/>
        <w:gridCol w:w="5161"/>
        <w:gridCol w:w="1428"/>
        <w:gridCol w:w="1030"/>
      </w:tblGrid>
      <w:tr w:rsidR="0058369E" w:rsidRPr="001A13D3" w14:paraId="6F492697" w14:textId="77777777" w:rsidTr="0058369E">
        <w:trPr>
          <w:tblHeader/>
          <w:jc w:val="center"/>
        </w:trPr>
        <w:tc>
          <w:tcPr>
            <w:tcW w:w="1025" w:type="pct"/>
            <w:tcBorders>
              <w:top w:val="single" w:sz="12" w:space="0" w:color="auto"/>
              <w:bottom w:val="single" w:sz="12" w:space="0" w:color="auto"/>
            </w:tcBorders>
            <w:shd w:val="clear" w:color="auto" w:fill="auto"/>
          </w:tcPr>
          <w:p w14:paraId="7F4AC8B7" w14:textId="77777777" w:rsidR="0058369E" w:rsidRPr="001A13D3" w:rsidRDefault="0058369E" w:rsidP="00382940">
            <w:pPr>
              <w:pStyle w:val="Tablehead"/>
              <w:rPr>
                <w:lang w:bidi="ar-DZ"/>
              </w:rPr>
            </w:pPr>
            <w:r w:rsidRPr="001A13D3">
              <w:rPr>
                <w:lang w:bidi="ar-DZ"/>
              </w:rPr>
              <w:t>Category</w:t>
            </w:r>
          </w:p>
        </w:tc>
        <w:tc>
          <w:tcPr>
            <w:tcW w:w="2655" w:type="pct"/>
            <w:tcBorders>
              <w:top w:val="single" w:sz="12" w:space="0" w:color="auto"/>
              <w:bottom w:val="single" w:sz="12" w:space="0" w:color="auto"/>
            </w:tcBorders>
          </w:tcPr>
          <w:p w14:paraId="73030745" w14:textId="77777777" w:rsidR="0058369E" w:rsidRPr="001A13D3" w:rsidRDefault="0058369E" w:rsidP="00382940">
            <w:pPr>
              <w:pStyle w:val="Tablehead"/>
              <w:rPr>
                <w:lang w:bidi="ar-DZ"/>
              </w:rPr>
            </w:pPr>
            <w:r w:rsidRPr="001A13D3">
              <w:rPr>
                <w:lang w:bidi="ar-DZ"/>
              </w:rPr>
              <w:t>Implementation</w:t>
            </w:r>
          </w:p>
        </w:tc>
        <w:tc>
          <w:tcPr>
            <w:tcW w:w="735" w:type="pct"/>
            <w:tcBorders>
              <w:top w:val="single" w:sz="12" w:space="0" w:color="auto"/>
              <w:bottom w:val="single" w:sz="12" w:space="0" w:color="auto"/>
            </w:tcBorders>
          </w:tcPr>
          <w:p w14:paraId="563AC665" w14:textId="77777777" w:rsidR="0058369E" w:rsidRPr="001A13D3" w:rsidRDefault="0058369E" w:rsidP="00382940">
            <w:pPr>
              <w:pStyle w:val="Tablehead"/>
              <w:rPr>
                <w:lang w:bidi="ar-DZ"/>
              </w:rPr>
            </w:pPr>
            <w:r w:rsidRPr="001A13D3">
              <w:rPr>
                <w:lang w:bidi="ar-DZ"/>
              </w:rPr>
              <w:t>Reference</w:t>
            </w:r>
          </w:p>
        </w:tc>
        <w:tc>
          <w:tcPr>
            <w:tcW w:w="530" w:type="pct"/>
            <w:tcBorders>
              <w:top w:val="single" w:sz="12" w:space="0" w:color="auto"/>
              <w:bottom w:val="single" w:sz="12" w:space="0" w:color="auto"/>
            </w:tcBorders>
            <w:shd w:val="clear" w:color="auto" w:fill="auto"/>
          </w:tcPr>
          <w:p w14:paraId="27D9F2ED" w14:textId="77777777" w:rsidR="0058369E" w:rsidRPr="001A13D3" w:rsidRDefault="0058369E" w:rsidP="00382940">
            <w:pPr>
              <w:pStyle w:val="Tablehead"/>
              <w:rPr>
                <w:lang w:bidi="ar-DZ"/>
              </w:rPr>
            </w:pPr>
            <w:r w:rsidRPr="001A13D3">
              <w:rPr>
                <w:lang w:bidi="ar-DZ"/>
              </w:rPr>
              <w:t>Status</w:t>
            </w:r>
          </w:p>
        </w:tc>
      </w:tr>
      <w:tr w:rsidR="0058369E" w:rsidRPr="001A13D3" w14:paraId="33B1D108" w14:textId="77777777" w:rsidTr="0058369E">
        <w:trPr>
          <w:jc w:val="center"/>
        </w:trPr>
        <w:tc>
          <w:tcPr>
            <w:tcW w:w="1025" w:type="pct"/>
            <w:vMerge w:val="restart"/>
            <w:tcBorders>
              <w:top w:val="single" w:sz="12" w:space="0" w:color="auto"/>
            </w:tcBorders>
            <w:shd w:val="clear" w:color="auto" w:fill="auto"/>
          </w:tcPr>
          <w:p w14:paraId="645A6D68" w14:textId="77777777" w:rsidR="0058369E" w:rsidRPr="001A13D3" w:rsidRDefault="000A155E" w:rsidP="00382940">
            <w:pPr>
              <w:pStyle w:val="Tabletext"/>
              <w:rPr>
                <w:lang w:bidi="ar-DZ"/>
              </w:rPr>
            </w:pPr>
            <w:r w:rsidRPr="001A13D3">
              <w:rPr>
                <w:lang w:bidi="ar-DZ"/>
              </w:rPr>
              <w:t>Audio instructions provided at segments in railway stations</w:t>
            </w:r>
          </w:p>
        </w:tc>
        <w:tc>
          <w:tcPr>
            <w:tcW w:w="2655" w:type="pct"/>
            <w:tcBorders>
              <w:top w:val="single" w:sz="12" w:space="0" w:color="auto"/>
            </w:tcBorders>
          </w:tcPr>
          <w:p w14:paraId="7C24270A" w14:textId="77777777" w:rsidR="0058369E" w:rsidRPr="001A13D3" w:rsidRDefault="000A155E" w:rsidP="00382940">
            <w:pPr>
              <w:pStyle w:val="Tabletext"/>
            </w:pPr>
            <w:r w:rsidRPr="001A13D3">
              <w:rPr>
                <w:lang w:bidi="ar-DZ"/>
              </w:rPr>
              <w:t>Describe the start of a segment</w:t>
            </w:r>
          </w:p>
        </w:tc>
        <w:tc>
          <w:tcPr>
            <w:tcW w:w="735" w:type="pct"/>
            <w:tcBorders>
              <w:top w:val="single" w:sz="12" w:space="0" w:color="auto"/>
            </w:tcBorders>
            <w:vAlign w:val="center"/>
          </w:tcPr>
          <w:p w14:paraId="11FA98EE" w14:textId="77777777" w:rsidR="0058369E" w:rsidRPr="001A13D3" w:rsidRDefault="000A155E" w:rsidP="00382940">
            <w:pPr>
              <w:pStyle w:val="Tabletext"/>
              <w:jc w:val="center"/>
              <w:rPr>
                <w:lang w:bidi="ar-DZ"/>
              </w:rPr>
            </w:pPr>
            <w:r w:rsidRPr="001A13D3">
              <w:rPr>
                <w:lang w:bidi="ar-DZ"/>
              </w:rPr>
              <w:t>11</w:t>
            </w:r>
          </w:p>
        </w:tc>
        <w:tc>
          <w:tcPr>
            <w:tcW w:w="530" w:type="pct"/>
            <w:tcBorders>
              <w:top w:val="single" w:sz="12" w:space="0" w:color="auto"/>
            </w:tcBorders>
            <w:shd w:val="clear" w:color="auto" w:fill="auto"/>
            <w:vAlign w:val="center"/>
          </w:tcPr>
          <w:p w14:paraId="55C9A452" w14:textId="77777777" w:rsidR="0058369E" w:rsidRPr="001A13D3" w:rsidRDefault="000A155E" w:rsidP="00382940">
            <w:pPr>
              <w:pStyle w:val="Tabletext"/>
              <w:jc w:val="center"/>
              <w:rPr>
                <w:lang w:bidi="ar-DZ"/>
              </w:rPr>
            </w:pPr>
            <w:r w:rsidRPr="001A13D3">
              <w:rPr>
                <w:lang w:bidi="ar-DZ"/>
              </w:rPr>
              <w:t>M</w:t>
            </w:r>
          </w:p>
        </w:tc>
      </w:tr>
      <w:tr w:rsidR="0058369E" w:rsidRPr="001A13D3" w14:paraId="4B95CA7D" w14:textId="77777777" w:rsidTr="0058369E">
        <w:trPr>
          <w:jc w:val="center"/>
        </w:trPr>
        <w:tc>
          <w:tcPr>
            <w:tcW w:w="1025" w:type="pct"/>
            <w:vMerge/>
            <w:shd w:val="clear" w:color="auto" w:fill="auto"/>
          </w:tcPr>
          <w:p w14:paraId="47ACE152" w14:textId="77777777" w:rsidR="0058369E" w:rsidRPr="001A13D3" w:rsidRDefault="0058369E" w:rsidP="00382940">
            <w:pPr>
              <w:pStyle w:val="Tabletext"/>
              <w:rPr>
                <w:lang w:bidi="ar-DZ"/>
              </w:rPr>
            </w:pPr>
          </w:p>
        </w:tc>
        <w:tc>
          <w:tcPr>
            <w:tcW w:w="2655" w:type="pct"/>
          </w:tcPr>
          <w:p w14:paraId="4E4CD038" w14:textId="77777777" w:rsidR="0058369E" w:rsidRPr="001A13D3" w:rsidRDefault="000A155E" w:rsidP="00382940">
            <w:pPr>
              <w:pStyle w:val="Tabletext"/>
            </w:pPr>
            <w:r w:rsidRPr="001A13D3">
              <w:t>Enable the location of the segments</w:t>
            </w:r>
          </w:p>
        </w:tc>
        <w:tc>
          <w:tcPr>
            <w:tcW w:w="735" w:type="pct"/>
            <w:vAlign w:val="center"/>
          </w:tcPr>
          <w:p w14:paraId="73DCCE7B" w14:textId="77777777" w:rsidR="0058369E" w:rsidRPr="001A13D3" w:rsidRDefault="000A155E" w:rsidP="00382940">
            <w:pPr>
              <w:pStyle w:val="Tabletext"/>
              <w:jc w:val="center"/>
              <w:rPr>
                <w:lang w:bidi="ar-DZ"/>
              </w:rPr>
            </w:pPr>
            <w:r w:rsidRPr="001A13D3">
              <w:rPr>
                <w:lang w:bidi="ar-DZ"/>
              </w:rPr>
              <w:t>11</w:t>
            </w:r>
          </w:p>
        </w:tc>
        <w:tc>
          <w:tcPr>
            <w:tcW w:w="530" w:type="pct"/>
            <w:shd w:val="clear" w:color="auto" w:fill="auto"/>
            <w:vAlign w:val="center"/>
          </w:tcPr>
          <w:p w14:paraId="78EA323A" w14:textId="77777777" w:rsidR="0058369E" w:rsidRPr="001A13D3" w:rsidRDefault="000A155E" w:rsidP="00382940">
            <w:pPr>
              <w:pStyle w:val="Tabletext"/>
              <w:jc w:val="center"/>
              <w:rPr>
                <w:lang w:bidi="ar-DZ"/>
              </w:rPr>
            </w:pPr>
            <w:r w:rsidRPr="001A13D3">
              <w:rPr>
                <w:lang w:bidi="ar-DZ"/>
              </w:rPr>
              <w:t>M</w:t>
            </w:r>
          </w:p>
        </w:tc>
      </w:tr>
      <w:tr w:rsidR="0058369E" w:rsidRPr="001A13D3" w14:paraId="60D9A922" w14:textId="77777777" w:rsidTr="0058369E">
        <w:trPr>
          <w:jc w:val="center"/>
        </w:trPr>
        <w:tc>
          <w:tcPr>
            <w:tcW w:w="1025" w:type="pct"/>
            <w:vMerge/>
            <w:shd w:val="clear" w:color="auto" w:fill="auto"/>
          </w:tcPr>
          <w:p w14:paraId="4C85FB25" w14:textId="77777777" w:rsidR="0058369E" w:rsidRPr="001A13D3" w:rsidRDefault="0058369E" w:rsidP="00382940">
            <w:pPr>
              <w:pStyle w:val="Tabletext"/>
              <w:rPr>
                <w:lang w:bidi="ar-DZ"/>
              </w:rPr>
            </w:pPr>
          </w:p>
        </w:tc>
        <w:tc>
          <w:tcPr>
            <w:tcW w:w="2655" w:type="pct"/>
          </w:tcPr>
          <w:p w14:paraId="4B009D32" w14:textId="77777777" w:rsidR="0058369E" w:rsidRPr="001A13D3" w:rsidRDefault="000A155E" w:rsidP="00382940">
            <w:pPr>
              <w:pStyle w:val="Tabletext"/>
            </w:pPr>
            <w:r w:rsidRPr="001A13D3">
              <w:rPr>
                <w:lang w:bidi="ar-DZ"/>
              </w:rPr>
              <w:t>Describe the location of the segments</w:t>
            </w:r>
          </w:p>
        </w:tc>
        <w:tc>
          <w:tcPr>
            <w:tcW w:w="735" w:type="pct"/>
            <w:vAlign w:val="center"/>
          </w:tcPr>
          <w:p w14:paraId="719B7070" w14:textId="77777777" w:rsidR="0058369E" w:rsidRPr="001A13D3" w:rsidRDefault="000A155E" w:rsidP="00382940">
            <w:pPr>
              <w:pStyle w:val="Tabletext"/>
              <w:jc w:val="center"/>
              <w:rPr>
                <w:lang w:bidi="ar-DZ"/>
              </w:rPr>
            </w:pPr>
            <w:r w:rsidRPr="001A13D3">
              <w:rPr>
                <w:lang w:bidi="ar-DZ"/>
              </w:rPr>
              <w:t>11</w:t>
            </w:r>
          </w:p>
        </w:tc>
        <w:tc>
          <w:tcPr>
            <w:tcW w:w="530" w:type="pct"/>
            <w:shd w:val="clear" w:color="auto" w:fill="auto"/>
            <w:vAlign w:val="center"/>
          </w:tcPr>
          <w:p w14:paraId="73355A64" w14:textId="77777777" w:rsidR="0058369E" w:rsidRPr="001A13D3" w:rsidRDefault="000A155E" w:rsidP="00382940">
            <w:pPr>
              <w:pStyle w:val="Tabletext"/>
              <w:jc w:val="center"/>
              <w:rPr>
                <w:lang w:bidi="ar-DZ"/>
              </w:rPr>
            </w:pPr>
            <w:r w:rsidRPr="001A13D3">
              <w:rPr>
                <w:lang w:bidi="ar-DZ"/>
              </w:rPr>
              <w:t>M</w:t>
            </w:r>
          </w:p>
        </w:tc>
      </w:tr>
      <w:tr w:rsidR="0058369E" w:rsidRPr="001A13D3" w14:paraId="355F4EE3" w14:textId="77777777" w:rsidTr="0058369E">
        <w:trPr>
          <w:jc w:val="center"/>
        </w:trPr>
        <w:tc>
          <w:tcPr>
            <w:tcW w:w="1025" w:type="pct"/>
            <w:vMerge/>
            <w:shd w:val="clear" w:color="auto" w:fill="auto"/>
          </w:tcPr>
          <w:p w14:paraId="193A7278" w14:textId="77777777" w:rsidR="0058369E" w:rsidRPr="001A13D3" w:rsidRDefault="0058369E" w:rsidP="00382940">
            <w:pPr>
              <w:pStyle w:val="Tabletext"/>
              <w:rPr>
                <w:lang w:bidi="ar-DZ"/>
              </w:rPr>
            </w:pPr>
          </w:p>
        </w:tc>
        <w:tc>
          <w:tcPr>
            <w:tcW w:w="2655" w:type="pct"/>
          </w:tcPr>
          <w:p w14:paraId="72461565" w14:textId="77777777" w:rsidR="0058369E" w:rsidRPr="001A13D3" w:rsidRDefault="000A155E" w:rsidP="00382940">
            <w:pPr>
              <w:pStyle w:val="Tabletext"/>
              <w:rPr>
                <w:lang w:bidi="ar-DZ"/>
              </w:rPr>
            </w:pPr>
            <w:r w:rsidRPr="001A13D3">
              <w:rPr>
                <w:lang w:bidi="ar-DZ"/>
              </w:rPr>
              <w:t>Describe the proximity of adjoining segments</w:t>
            </w:r>
          </w:p>
        </w:tc>
        <w:tc>
          <w:tcPr>
            <w:tcW w:w="735" w:type="pct"/>
            <w:vAlign w:val="center"/>
          </w:tcPr>
          <w:p w14:paraId="05AFBF8D" w14:textId="77777777" w:rsidR="0058369E" w:rsidRPr="001A13D3" w:rsidRDefault="000A155E" w:rsidP="00382940">
            <w:pPr>
              <w:pStyle w:val="Tabletext"/>
              <w:jc w:val="center"/>
              <w:rPr>
                <w:lang w:bidi="ar-DZ"/>
              </w:rPr>
            </w:pPr>
            <w:r w:rsidRPr="001A13D3">
              <w:rPr>
                <w:lang w:bidi="ar-DZ"/>
              </w:rPr>
              <w:t>11</w:t>
            </w:r>
          </w:p>
        </w:tc>
        <w:tc>
          <w:tcPr>
            <w:tcW w:w="530" w:type="pct"/>
            <w:shd w:val="clear" w:color="auto" w:fill="auto"/>
            <w:vAlign w:val="center"/>
          </w:tcPr>
          <w:p w14:paraId="42544170" w14:textId="77777777" w:rsidR="0058369E" w:rsidRPr="001A13D3" w:rsidRDefault="000A155E" w:rsidP="000A155E">
            <w:pPr>
              <w:pStyle w:val="Tabletext"/>
              <w:jc w:val="center"/>
              <w:rPr>
                <w:lang w:bidi="ar-DZ"/>
              </w:rPr>
            </w:pPr>
            <w:r w:rsidRPr="001A13D3">
              <w:rPr>
                <w:lang w:bidi="ar-DZ"/>
              </w:rPr>
              <w:t>M</w:t>
            </w:r>
          </w:p>
        </w:tc>
      </w:tr>
      <w:tr w:rsidR="000A155E" w:rsidRPr="001A13D3" w14:paraId="27D67CCF" w14:textId="77777777" w:rsidTr="0058369E">
        <w:trPr>
          <w:jc w:val="center"/>
        </w:trPr>
        <w:tc>
          <w:tcPr>
            <w:tcW w:w="1025" w:type="pct"/>
            <w:vMerge/>
            <w:shd w:val="clear" w:color="auto" w:fill="auto"/>
          </w:tcPr>
          <w:p w14:paraId="24623534" w14:textId="77777777" w:rsidR="000A155E" w:rsidRPr="001A13D3" w:rsidRDefault="000A155E" w:rsidP="00382940">
            <w:pPr>
              <w:pStyle w:val="Tabletext"/>
              <w:rPr>
                <w:lang w:bidi="ar-DZ"/>
              </w:rPr>
            </w:pPr>
          </w:p>
        </w:tc>
        <w:tc>
          <w:tcPr>
            <w:tcW w:w="2655" w:type="pct"/>
          </w:tcPr>
          <w:p w14:paraId="669FE474" w14:textId="77777777" w:rsidR="000A155E" w:rsidRPr="001A13D3" w:rsidRDefault="000A155E" w:rsidP="000A155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bidi="ar-DZ"/>
              </w:rPr>
            </w:pPr>
            <w:r w:rsidRPr="001A13D3">
              <w:rPr>
                <w:lang w:bidi="ar-DZ"/>
              </w:rPr>
              <w:t>Describe the type of the segment</w:t>
            </w:r>
          </w:p>
        </w:tc>
        <w:tc>
          <w:tcPr>
            <w:tcW w:w="735" w:type="pct"/>
            <w:vAlign w:val="center"/>
          </w:tcPr>
          <w:p w14:paraId="1F0C2ACE" w14:textId="77777777" w:rsidR="000A155E" w:rsidRPr="001A13D3" w:rsidRDefault="000A155E" w:rsidP="00382940">
            <w:pPr>
              <w:pStyle w:val="Tabletext"/>
              <w:jc w:val="center"/>
              <w:rPr>
                <w:lang w:bidi="ar-DZ"/>
              </w:rPr>
            </w:pPr>
            <w:r w:rsidRPr="001A13D3">
              <w:rPr>
                <w:lang w:bidi="ar-DZ"/>
              </w:rPr>
              <w:t>11</w:t>
            </w:r>
          </w:p>
        </w:tc>
        <w:tc>
          <w:tcPr>
            <w:tcW w:w="530" w:type="pct"/>
            <w:shd w:val="clear" w:color="auto" w:fill="auto"/>
            <w:vAlign w:val="center"/>
          </w:tcPr>
          <w:p w14:paraId="30D2F38F" w14:textId="77777777" w:rsidR="000A155E" w:rsidRPr="001A13D3" w:rsidRDefault="000A155E" w:rsidP="00382940">
            <w:pPr>
              <w:pStyle w:val="Tabletext"/>
              <w:jc w:val="center"/>
              <w:rPr>
                <w:lang w:bidi="ar-DZ"/>
              </w:rPr>
            </w:pPr>
            <w:r w:rsidRPr="001A13D3">
              <w:rPr>
                <w:lang w:bidi="ar-DZ"/>
              </w:rPr>
              <w:t>M</w:t>
            </w:r>
          </w:p>
        </w:tc>
      </w:tr>
      <w:tr w:rsidR="000A155E" w:rsidRPr="001A13D3" w14:paraId="4747C477" w14:textId="77777777" w:rsidTr="0058369E">
        <w:trPr>
          <w:jc w:val="center"/>
        </w:trPr>
        <w:tc>
          <w:tcPr>
            <w:tcW w:w="1025" w:type="pct"/>
            <w:vMerge/>
            <w:shd w:val="clear" w:color="auto" w:fill="auto"/>
          </w:tcPr>
          <w:p w14:paraId="6A7ECC17" w14:textId="77777777" w:rsidR="000A155E" w:rsidRPr="001A13D3" w:rsidRDefault="000A155E" w:rsidP="00382940">
            <w:pPr>
              <w:pStyle w:val="Tabletext"/>
              <w:rPr>
                <w:lang w:bidi="ar-DZ"/>
              </w:rPr>
            </w:pPr>
          </w:p>
        </w:tc>
        <w:tc>
          <w:tcPr>
            <w:tcW w:w="2655" w:type="pct"/>
          </w:tcPr>
          <w:p w14:paraId="1D6885B8" w14:textId="77777777" w:rsidR="000A155E" w:rsidRPr="001A13D3" w:rsidRDefault="000A155E" w:rsidP="000A155E">
            <w:pPr>
              <w:pStyle w:val="Tabletext"/>
              <w:rPr>
                <w:lang w:bidi="ar-DZ"/>
              </w:rPr>
            </w:pPr>
            <w:r w:rsidRPr="001A13D3">
              <w:rPr>
                <w:lang w:bidi="ar-DZ"/>
              </w:rPr>
              <w:t>Describe the size of the segment</w:t>
            </w:r>
          </w:p>
        </w:tc>
        <w:tc>
          <w:tcPr>
            <w:tcW w:w="735" w:type="pct"/>
            <w:vAlign w:val="center"/>
          </w:tcPr>
          <w:p w14:paraId="4DDEA4E2" w14:textId="77777777" w:rsidR="000A155E" w:rsidRPr="001A13D3" w:rsidRDefault="000A155E" w:rsidP="00382940">
            <w:pPr>
              <w:pStyle w:val="Tabletext"/>
              <w:jc w:val="center"/>
              <w:rPr>
                <w:lang w:bidi="ar-DZ"/>
              </w:rPr>
            </w:pPr>
            <w:r w:rsidRPr="001A13D3">
              <w:rPr>
                <w:lang w:bidi="ar-DZ"/>
              </w:rPr>
              <w:t>11</w:t>
            </w:r>
          </w:p>
        </w:tc>
        <w:tc>
          <w:tcPr>
            <w:tcW w:w="530" w:type="pct"/>
            <w:shd w:val="clear" w:color="auto" w:fill="auto"/>
            <w:vAlign w:val="center"/>
          </w:tcPr>
          <w:p w14:paraId="71683F0D" w14:textId="77777777" w:rsidR="000A155E" w:rsidRPr="001A13D3" w:rsidRDefault="000A155E" w:rsidP="00382940">
            <w:pPr>
              <w:pStyle w:val="Tabletext"/>
              <w:jc w:val="center"/>
              <w:rPr>
                <w:lang w:bidi="ar-DZ"/>
              </w:rPr>
            </w:pPr>
            <w:r w:rsidRPr="001A13D3">
              <w:rPr>
                <w:lang w:bidi="ar-DZ"/>
              </w:rPr>
              <w:t>M</w:t>
            </w:r>
          </w:p>
        </w:tc>
      </w:tr>
      <w:tr w:rsidR="0058369E" w:rsidRPr="001A13D3" w14:paraId="583BD6F3" w14:textId="77777777" w:rsidTr="0058369E">
        <w:trPr>
          <w:jc w:val="center"/>
        </w:trPr>
        <w:tc>
          <w:tcPr>
            <w:tcW w:w="1025" w:type="pct"/>
            <w:vMerge/>
            <w:shd w:val="clear" w:color="auto" w:fill="auto"/>
          </w:tcPr>
          <w:p w14:paraId="2748F50E" w14:textId="77777777" w:rsidR="0058369E" w:rsidRPr="001A13D3" w:rsidRDefault="0058369E" w:rsidP="00382940">
            <w:pPr>
              <w:pStyle w:val="Tabletext"/>
              <w:rPr>
                <w:lang w:bidi="ar-DZ"/>
              </w:rPr>
            </w:pPr>
          </w:p>
        </w:tc>
        <w:tc>
          <w:tcPr>
            <w:tcW w:w="2655" w:type="pct"/>
          </w:tcPr>
          <w:p w14:paraId="34EDDC2C" w14:textId="77777777" w:rsidR="0058369E" w:rsidRPr="001A13D3" w:rsidRDefault="000A155E" w:rsidP="00382940">
            <w:pPr>
              <w:pStyle w:val="Tabletext"/>
              <w:rPr>
                <w:lang w:bidi="ar-DZ"/>
              </w:rPr>
            </w:pPr>
            <w:r w:rsidRPr="001A13D3">
              <w:rPr>
                <w:lang w:bidi="ar-DZ"/>
              </w:rPr>
              <w:t>Describe the next direction of the route when leaving the segment</w:t>
            </w:r>
          </w:p>
        </w:tc>
        <w:tc>
          <w:tcPr>
            <w:tcW w:w="735" w:type="pct"/>
            <w:vAlign w:val="center"/>
          </w:tcPr>
          <w:p w14:paraId="242465C5" w14:textId="77777777" w:rsidR="0058369E" w:rsidRPr="001A13D3" w:rsidRDefault="000A155E" w:rsidP="00382940">
            <w:pPr>
              <w:pStyle w:val="Tabletext"/>
              <w:jc w:val="center"/>
              <w:rPr>
                <w:lang w:bidi="ar-DZ"/>
              </w:rPr>
            </w:pPr>
            <w:r w:rsidRPr="001A13D3">
              <w:rPr>
                <w:lang w:bidi="ar-DZ"/>
              </w:rPr>
              <w:t>11</w:t>
            </w:r>
          </w:p>
        </w:tc>
        <w:tc>
          <w:tcPr>
            <w:tcW w:w="530" w:type="pct"/>
            <w:shd w:val="clear" w:color="auto" w:fill="auto"/>
            <w:vAlign w:val="center"/>
          </w:tcPr>
          <w:p w14:paraId="2360EB9E" w14:textId="77777777" w:rsidR="0058369E" w:rsidRPr="001A13D3" w:rsidRDefault="000A155E" w:rsidP="000A155E">
            <w:pPr>
              <w:pStyle w:val="Tabletext"/>
              <w:jc w:val="center"/>
              <w:rPr>
                <w:lang w:bidi="ar-DZ"/>
              </w:rPr>
            </w:pPr>
            <w:r w:rsidRPr="001A13D3">
              <w:rPr>
                <w:lang w:bidi="ar-DZ"/>
              </w:rPr>
              <w:t>M</w:t>
            </w:r>
          </w:p>
        </w:tc>
      </w:tr>
    </w:tbl>
    <w:p w14:paraId="0AB21E38" w14:textId="77777777" w:rsidR="003A5788" w:rsidRPr="001A13D3" w:rsidRDefault="003A5788" w:rsidP="003A5788">
      <w:pPr>
        <w:pStyle w:val="Heading2"/>
        <w:rPr>
          <w:lang w:bidi="ar-DZ"/>
        </w:rPr>
      </w:pPr>
      <w:bookmarkStart w:id="36" w:name="_Toc523814333"/>
      <w:r w:rsidRPr="001A13D3">
        <w:rPr>
          <w:lang w:bidi="ar-DZ"/>
        </w:rPr>
        <w:t>Mobile application features</w:t>
      </w:r>
      <w:bookmarkEnd w:id="36"/>
    </w:p>
    <w:p w14:paraId="6E3DFA12" w14:textId="202CBF0C" w:rsidR="007A02EA" w:rsidRPr="001A13D3" w:rsidRDefault="007A02EA" w:rsidP="007A02EA">
      <w:pPr>
        <w:rPr>
          <w:lang w:bidi="ar-DZ"/>
        </w:rPr>
      </w:pPr>
      <w:r w:rsidRPr="001A13D3">
        <w:rPr>
          <w:lang w:bidi="ar-DZ"/>
        </w:rPr>
        <w:t xml:space="preserve">Specifications of audio instruction communications from an </w:t>
      </w:r>
      <w:r w:rsidR="00B0551C" w:rsidRPr="001A13D3">
        <w:t>inclusive audio-based network navigation system</w:t>
      </w:r>
      <w:r w:rsidR="00B0551C">
        <w:t xml:space="preserve"> (</w:t>
      </w:r>
      <w:r w:rsidRPr="001A13D3">
        <w:rPr>
          <w:lang w:bidi="ar-DZ"/>
        </w:rPr>
        <w:t>IABNNS</w:t>
      </w:r>
      <w:r w:rsidR="00B0551C">
        <w:rPr>
          <w:lang w:bidi="ar-DZ"/>
        </w:rPr>
        <w:t>)</w:t>
      </w:r>
      <w:r w:rsidRPr="001A13D3">
        <w:rPr>
          <w:lang w:bidi="ar-DZ"/>
        </w:rPr>
        <w:t xml:space="preserve"> that are delivered through a mobile app are described in </w:t>
      </w:r>
      <w:r w:rsidR="00B0551C" w:rsidRPr="001A13D3">
        <w:rPr>
          <w:lang w:bidi="ar-DZ"/>
        </w:rPr>
        <w:t xml:space="preserve">clause </w:t>
      </w:r>
      <w:r w:rsidRPr="001A13D3">
        <w:rPr>
          <w:lang w:bidi="ar-DZ"/>
        </w:rPr>
        <w:t>1</w:t>
      </w:r>
      <w:r w:rsidR="001E273E" w:rsidRPr="001A13D3">
        <w:rPr>
          <w:lang w:bidi="ar-DZ"/>
        </w:rPr>
        <w:t>2</w:t>
      </w:r>
      <w:r w:rsidRPr="001A13D3">
        <w:rPr>
          <w:lang w:bidi="ar-DZ"/>
        </w:rPr>
        <w:t xml:space="preserve"> o</w:t>
      </w:r>
      <w:r w:rsidR="003704A9" w:rsidRPr="001A13D3">
        <w:rPr>
          <w:lang w:bidi="ar-DZ"/>
        </w:rPr>
        <w:t xml:space="preserve">f </w:t>
      </w:r>
      <w:r w:rsidR="008A2FB0" w:rsidRPr="001A13D3">
        <w:rPr>
          <w:lang w:bidi="ar-DZ"/>
        </w:rPr>
        <w:t>[</w:t>
      </w:r>
      <w:r w:rsidRPr="001A13D3">
        <w:rPr>
          <w:lang w:bidi="ar-DZ"/>
        </w:rPr>
        <w:t>ITU-T F.921</w:t>
      </w:r>
      <w:r w:rsidR="008A2FB0" w:rsidRPr="001A13D3">
        <w:rPr>
          <w:lang w:bidi="ar-DZ"/>
        </w:rPr>
        <w:t>]</w:t>
      </w:r>
      <w:r w:rsidRPr="001A13D3">
        <w:rPr>
          <w:lang w:bidi="ar-DZ"/>
        </w:rPr>
        <w:t>. The observed test outcomes and the results of evaluations (including verdicts) shall be filled in on the cor</w:t>
      </w:r>
      <w:r w:rsidR="00B215B4" w:rsidRPr="001A13D3">
        <w:rPr>
          <w:lang w:bidi="ar-DZ"/>
        </w:rPr>
        <w:t>responding checklist see Table 7</w:t>
      </w:r>
      <w:r w:rsidRPr="001A13D3">
        <w:rPr>
          <w:lang w:bidi="ar-DZ"/>
        </w:rPr>
        <w:t>.5.</w:t>
      </w:r>
    </w:p>
    <w:p w14:paraId="5AAF796D" w14:textId="51AD6D02" w:rsidR="003A5788" w:rsidRPr="001A13D3" w:rsidRDefault="007A02EA" w:rsidP="007A02EA">
      <w:pPr>
        <w:rPr>
          <w:lang w:bidi="ar-DZ"/>
        </w:rPr>
      </w:pPr>
      <w:r w:rsidRPr="001A13D3">
        <w:rPr>
          <w:lang w:bidi="ar-DZ"/>
        </w:rPr>
        <w:t xml:space="preserve">Table </w:t>
      </w:r>
      <w:r w:rsidR="00B215B4" w:rsidRPr="001A13D3">
        <w:rPr>
          <w:lang w:bidi="ar-DZ"/>
        </w:rPr>
        <w:t>7</w:t>
      </w:r>
      <w:r w:rsidRPr="001A13D3">
        <w:rPr>
          <w:lang w:bidi="ar-DZ"/>
        </w:rPr>
        <w:t xml:space="preserve">.5 provides a checklist of conformance requirements regarding the specifications of audio instruction communications delivered through a mobile application </w:t>
      </w:r>
      <w:r w:rsidR="00263784">
        <w:rPr>
          <w:lang w:bidi="ar-DZ"/>
        </w:rPr>
        <w:t>(see clause</w:t>
      </w:r>
      <w:r w:rsidRPr="001A13D3">
        <w:rPr>
          <w:lang w:bidi="ar-DZ"/>
        </w:rPr>
        <w:t xml:space="preserve"> 12 of </w:t>
      </w:r>
      <w:r w:rsidR="008A2FB0" w:rsidRPr="001A13D3">
        <w:rPr>
          <w:lang w:bidi="ar-DZ"/>
        </w:rPr>
        <w:t>[</w:t>
      </w:r>
      <w:r w:rsidRPr="001A13D3">
        <w:rPr>
          <w:lang w:bidi="ar-DZ"/>
        </w:rPr>
        <w:t>ITU-T F.921</w:t>
      </w:r>
      <w:r w:rsidR="008A2FB0" w:rsidRPr="001A13D3">
        <w:rPr>
          <w:lang w:bidi="ar-DZ"/>
        </w:rPr>
        <w:t>]</w:t>
      </w:r>
      <w:r w:rsidR="00263784">
        <w:rPr>
          <w:lang w:bidi="ar-DZ"/>
        </w:rPr>
        <w:t>)</w:t>
      </w:r>
      <w:r w:rsidRPr="001A13D3">
        <w:rPr>
          <w:lang w:bidi="ar-DZ"/>
        </w:rPr>
        <w:t xml:space="preserve">. To conform to </w:t>
      </w:r>
      <w:r w:rsidR="008A2FB0" w:rsidRPr="001A13D3">
        <w:rPr>
          <w:lang w:bidi="ar-DZ"/>
        </w:rPr>
        <w:t>[</w:t>
      </w:r>
      <w:r w:rsidRPr="001A13D3">
        <w:rPr>
          <w:lang w:bidi="ar-DZ"/>
        </w:rPr>
        <w:t>ITU-T F.921</w:t>
      </w:r>
      <w:r w:rsidR="008A2FB0" w:rsidRPr="001A13D3">
        <w:rPr>
          <w:lang w:bidi="ar-DZ"/>
        </w:rPr>
        <w:t>]</w:t>
      </w:r>
      <w:r w:rsidRPr="001A13D3">
        <w:rPr>
          <w:lang w:bidi="ar-DZ"/>
        </w:rPr>
        <w:t>, audio instructions delivered through a mobile application must</w:t>
      </w:r>
      <w:r w:rsidR="003B7844" w:rsidRPr="001A13D3">
        <w:rPr>
          <w:lang w:bidi="ar-DZ"/>
        </w:rPr>
        <w:t>:</w:t>
      </w:r>
      <w:r w:rsidRPr="001A13D3">
        <w:rPr>
          <w:lang w:bidi="ar-DZ"/>
        </w:rPr>
        <w:t xml:space="preserve"> use a notification alert before an alert or instruction; provide user preview; enable user replay; enable user search by dictation; and use a journey completed notification alert.</w:t>
      </w:r>
    </w:p>
    <w:p w14:paraId="18D2323A" w14:textId="047476CD" w:rsidR="003A5788" w:rsidRPr="001A13D3" w:rsidRDefault="003A5788" w:rsidP="003A5788">
      <w:pPr>
        <w:pStyle w:val="TableNotitle"/>
        <w:rPr>
          <w:lang w:bidi="ar-DZ"/>
        </w:rPr>
      </w:pPr>
      <w:bookmarkStart w:id="37" w:name="_Toc523814344"/>
      <w:r w:rsidRPr="001A13D3">
        <w:rPr>
          <w:lang w:bidi="ar-DZ"/>
        </w:rPr>
        <w:t>Table 7-5</w:t>
      </w:r>
      <w:r w:rsidR="004231C7">
        <w:rPr>
          <w:lang w:bidi="ar-DZ"/>
        </w:rPr>
        <w:t xml:space="preserve"> –</w:t>
      </w:r>
      <w:r w:rsidRPr="001A13D3">
        <w:rPr>
          <w:lang w:bidi="ar-DZ"/>
        </w:rPr>
        <w:t xml:space="preserve"> Checklist concerning specifications of audio instruction communications from an IABNNS that are delivered through a mobile app</w:t>
      </w:r>
      <w:bookmarkEnd w:id="37"/>
    </w:p>
    <w:tbl>
      <w:tblPr>
        <w:tblW w:w="96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19"/>
        <w:gridCol w:w="4460"/>
        <w:gridCol w:w="1415"/>
        <w:gridCol w:w="1117"/>
      </w:tblGrid>
      <w:tr w:rsidR="003B7844" w:rsidRPr="001A13D3" w14:paraId="684A077A" w14:textId="77777777" w:rsidTr="007673A2">
        <w:trPr>
          <w:tblHeader/>
          <w:jc w:val="center"/>
        </w:trPr>
        <w:tc>
          <w:tcPr>
            <w:tcW w:w="1360" w:type="pct"/>
            <w:tcBorders>
              <w:top w:val="single" w:sz="12" w:space="0" w:color="auto"/>
              <w:bottom w:val="single" w:sz="12" w:space="0" w:color="auto"/>
            </w:tcBorders>
            <w:shd w:val="clear" w:color="auto" w:fill="auto"/>
          </w:tcPr>
          <w:p w14:paraId="52DD9690" w14:textId="77777777" w:rsidR="003B7844" w:rsidRPr="001A13D3" w:rsidRDefault="003B7844" w:rsidP="00382940">
            <w:pPr>
              <w:pStyle w:val="Tablehead"/>
              <w:rPr>
                <w:lang w:bidi="ar-DZ"/>
              </w:rPr>
            </w:pPr>
            <w:r w:rsidRPr="001A13D3">
              <w:rPr>
                <w:lang w:bidi="ar-DZ"/>
              </w:rPr>
              <w:t>Category</w:t>
            </w:r>
          </w:p>
        </w:tc>
        <w:tc>
          <w:tcPr>
            <w:tcW w:w="2315" w:type="pct"/>
            <w:tcBorders>
              <w:top w:val="single" w:sz="12" w:space="0" w:color="auto"/>
              <w:bottom w:val="single" w:sz="12" w:space="0" w:color="auto"/>
            </w:tcBorders>
          </w:tcPr>
          <w:p w14:paraId="19E5F4B2" w14:textId="77777777" w:rsidR="003B7844" w:rsidRPr="001A13D3" w:rsidRDefault="003B7844" w:rsidP="00382940">
            <w:pPr>
              <w:pStyle w:val="Tablehead"/>
              <w:rPr>
                <w:lang w:bidi="ar-DZ"/>
              </w:rPr>
            </w:pPr>
            <w:r w:rsidRPr="001A13D3">
              <w:rPr>
                <w:lang w:bidi="ar-DZ"/>
              </w:rPr>
              <w:t>Implementation</w:t>
            </w:r>
          </w:p>
        </w:tc>
        <w:tc>
          <w:tcPr>
            <w:tcW w:w="735" w:type="pct"/>
            <w:tcBorders>
              <w:top w:val="single" w:sz="12" w:space="0" w:color="auto"/>
              <w:bottom w:val="single" w:sz="12" w:space="0" w:color="auto"/>
            </w:tcBorders>
          </w:tcPr>
          <w:p w14:paraId="25E91719" w14:textId="77777777" w:rsidR="003B7844" w:rsidRPr="001A13D3" w:rsidRDefault="003B7844" w:rsidP="00382940">
            <w:pPr>
              <w:pStyle w:val="Tablehead"/>
              <w:rPr>
                <w:lang w:bidi="ar-DZ"/>
              </w:rPr>
            </w:pPr>
            <w:r w:rsidRPr="001A13D3">
              <w:rPr>
                <w:lang w:bidi="ar-DZ"/>
              </w:rPr>
              <w:t>Reference</w:t>
            </w:r>
          </w:p>
        </w:tc>
        <w:tc>
          <w:tcPr>
            <w:tcW w:w="580" w:type="pct"/>
            <w:tcBorders>
              <w:top w:val="single" w:sz="12" w:space="0" w:color="auto"/>
              <w:bottom w:val="single" w:sz="12" w:space="0" w:color="auto"/>
            </w:tcBorders>
            <w:shd w:val="clear" w:color="auto" w:fill="auto"/>
          </w:tcPr>
          <w:p w14:paraId="7A27EA07" w14:textId="77777777" w:rsidR="003B7844" w:rsidRPr="001A13D3" w:rsidRDefault="003B7844" w:rsidP="00382940">
            <w:pPr>
              <w:pStyle w:val="Tablehead"/>
              <w:rPr>
                <w:lang w:bidi="ar-DZ"/>
              </w:rPr>
            </w:pPr>
            <w:r w:rsidRPr="001A13D3">
              <w:rPr>
                <w:lang w:bidi="ar-DZ"/>
              </w:rPr>
              <w:t>Status</w:t>
            </w:r>
          </w:p>
        </w:tc>
      </w:tr>
      <w:tr w:rsidR="003B7844" w:rsidRPr="001A13D3" w14:paraId="4CA10893" w14:textId="77777777" w:rsidTr="007673A2">
        <w:trPr>
          <w:jc w:val="center"/>
        </w:trPr>
        <w:tc>
          <w:tcPr>
            <w:tcW w:w="1360" w:type="pct"/>
            <w:vMerge w:val="restart"/>
            <w:tcBorders>
              <w:top w:val="single" w:sz="12" w:space="0" w:color="auto"/>
            </w:tcBorders>
            <w:shd w:val="clear" w:color="auto" w:fill="auto"/>
          </w:tcPr>
          <w:p w14:paraId="7B0DB3C0" w14:textId="77777777" w:rsidR="003B7844" w:rsidRPr="001A13D3" w:rsidRDefault="007673A2" w:rsidP="00382940">
            <w:pPr>
              <w:pStyle w:val="Tabletext"/>
              <w:rPr>
                <w:lang w:bidi="ar-DZ"/>
              </w:rPr>
            </w:pPr>
            <w:r w:rsidRPr="001A13D3">
              <w:rPr>
                <w:lang w:bidi="ar-DZ"/>
              </w:rPr>
              <w:t>Audio instruction communications delivered through mobile app</w:t>
            </w:r>
          </w:p>
        </w:tc>
        <w:tc>
          <w:tcPr>
            <w:tcW w:w="2315" w:type="pct"/>
            <w:tcBorders>
              <w:top w:val="single" w:sz="12" w:space="0" w:color="auto"/>
            </w:tcBorders>
          </w:tcPr>
          <w:p w14:paraId="57B5C42F" w14:textId="77777777" w:rsidR="003B7844" w:rsidRPr="001A13D3" w:rsidRDefault="007673A2" w:rsidP="007673A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1A13D3">
              <w:t>Use a notification alert before an alert or instruction</w:t>
            </w:r>
          </w:p>
        </w:tc>
        <w:tc>
          <w:tcPr>
            <w:tcW w:w="735" w:type="pct"/>
            <w:tcBorders>
              <w:top w:val="single" w:sz="12" w:space="0" w:color="auto"/>
            </w:tcBorders>
            <w:vAlign w:val="center"/>
          </w:tcPr>
          <w:p w14:paraId="73342D97" w14:textId="77777777" w:rsidR="003B7844" w:rsidRPr="001A13D3" w:rsidRDefault="007673A2" w:rsidP="00382940">
            <w:pPr>
              <w:pStyle w:val="Tabletext"/>
              <w:jc w:val="center"/>
              <w:rPr>
                <w:lang w:bidi="ar-DZ"/>
              </w:rPr>
            </w:pPr>
            <w:r w:rsidRPr="001A13D3">
              <w:rPr>
                <w:lang w:bidi="ar-DZ"/>
              </w:rPr>
              <w:t>12</w:t>
            </w:r>
          </w:p>
        </w:tc>
        <w:tc>
          <w:tcPr>
            <w:tcW w:w="580" w:type="pct"/>
            <w:tcBorders>
              <w:top w:val="single" w:sz="12" w:space="0" w:color="auto"/>
            </w:tcBorders>
            <w:shd w:val="clear" w:color="auto" w:fill="auto"/>
            <w:vAlign w:val="center"/>
          </w:tcPr>
          <w:p w14:paraId="33C5F6FD" w14:textId="77777777" w:rsidR="003B7844" w:rsidRPr="001A13D3" w:rsidRDefault="007673A2" w:rsidP="00382940">
            <w:pPr>
              <w:pStyle w:val="Tabletext"/>
              <w:jc w:val="center"/>
              <w:rPr>
                <w:lang w:bidi="ar-DZ"/>
              </w:rPr>
            </w:pPr>
            <w:r w:rsidRPr="001A13D3">
              <w:rPr>
                <w:lang w:bidi="ar-DZ"/>
              </w:rPr>
              <w:t>M</w:t>
            </w:r>
          </w:p>
        </w:tc>
      </w:tr>
      <w:tr w:rsidR="003B7844" w:rsidRPr="001A13D3" w14:paraId="4D996331" w14:textId="77777777" w:rsidTr="007673A2">
        <w:trPr>
          <w:jc w:val="center"/>
        </w:trPr>
        <w:tc>
          <w:tcPr>
            <w:tcW w:w="1360" w:type="pct"/>
            <w:vMerge/>
            <w:shd w:val="clear" w:color="auto" w:fill="auto"/>
          </w:tcPr>
          <w:p w14:paraId="58D2BFE0" w14:textId="77777777" w:rsidR="003B7844" w:rsidRPr="001A13D3" w:rsidRDefault="003B7844" w:rsidP="00382940">
            <w:pPr>
              <w:pStyle w:val="Tabletext"/>
              <w:rPr>
                <w:lang w:bidi="ar-DZ"/>
              </w:rPr>
            </w:pPr>
          </w:p>
        </w:tc>
        <w:tc>
          <w:tcPr>
            <w:tcW w:w="2315" w:type="pct"/>
          </w:tcPr>
          <w:p w14:paraId="2817D15D" w14:textId="77777777" w:rsidR="003B7844" w:rsidRPr="001A13D3" w:rsidRDefault="007673A2" w:rsidP="00382940">
            <w:pPr>
              <w:pStyle w:val="Tabletext"/>
            </w:pPr>
            <w:r w:rsidRPr="001A13D3">
              <w:t>Provide user preview</w:t>
            </w:r>
          </w:p>
        </w:tc>
        <w:tc>
          <w:tcPr>
            <w:tcW w:w="735" w:type="pct"/>
            <w:vAlign w:val="center"/>
          </w:tcPr>
          <w:p w14:paraId="34C7A039" w14:textId="77777777" w:rsidR="003B7844" w:rsidRPr="001A13D3" w:rsidRDefault="007673A2" w:rsidP="00382940">
            <w:pPr>
              <w:pStyle w:val="Tabletext"/>
              <w:jc w:val="center"/>
              <w:rPr>
                <w:lang w:bidi="ar-DZ"/>
              </w:rPr>
            </w:pPr>
            <w:r w:rsidRPr="001A13D3">
              <w:rPr>
                <w:lang w:bidi="ar-DZ"/>
              </w:rPr>
              <w:t>12</w:t>
            </w:r>
          </w:p>
        </w:tc>
        <w:tc>
          <w:tcPr>
            <w:tcW w:w="580" w:type="pct"/>
            <w:shd w:val="clear" w:color="auto" w:fill="auto"/>
            <w:vAlign w:val="center"/>
          </w:tcPr>
          <w:p w14:paraId="695A7077" w14:textId="77777777" w:rsidR="003B7844" w:rsidRPr="001A13D3" w:rsidRDefault="007673A2" w:rsidP="00382940">
            <w:pPr>
              <w:pStyle w:val="Tabletext"/>
              <w:jc w:val="center"/>
              <w:rPr>
                <w:lang w:bidi="ar-DZ"/>
              </w:rPr>
            </w:pPr>
            <w:r w:rsidRPr="001A13D3">
              <w:rPr>
                <w:lang w:bidi="ar-DZ"/>
              </w:rPr>
              <w:t>M</w:t>
            </w:r>
          </w:p>
        </w:tc>
      </w:tr>
      <w:tr w:rsidR="003B7844" w:rsidRPr="001A13D3" w14:paraId="14617066" w14:textId="77777777" w:rsidTr="007673A2">
        <w:trPr>
          <w:jc w:val="center"/>
        </w:trPr>
        <w:tc>
          <w:tcPr>
            <w:tcW w:w="1360" w:type="pct"/>
            <w:vMerge/>
            <w:shd w:val="clear" w:color="auto" w:fill="auto"/>
          </w:tcPr>
          <w:p w14:paraId="107F201A" w14:textId="77777777" w:rsidR="003B7844" w:rsidRPr="001A13D3" w:rsidRDefault="003B7844" w:rsidP="00382940">
            <w:pPr>
              <w:pStyle w:val="Tabletext"/>
              <w:rPr>
                <w:lang w:bidi="ar-DZ"/>
              </w:rPr>
            </w:pPr>
          </w:p>
        </w:tc>
        <w:tc>
          <w:tcPr>
            <w:tcW w:w="2315" w:type="pct"/>
          </w:tcPr>
          <w:p w14:paraId="77FF3BFD" w14:textId="77777777" w:rsidR="003B7844" w:rsidRPr="001A13D3" w:rsidRDefault="007673A2" w:rsidP="00382940">
            <w:pPr>
              <w:pStyle w:val="Tabletext"/>
            </w:pPr>
            <w:r w:rsidRPr="001A13D3">
              <w:t>Enable user replay</w:t>
            </w:r>
          </w:p>
        </w:tc>
        <w:tc>
          <w:tcPr>
            <w:tcW w:w="735" w:type="pct"/>
            <w:vAlign w:val="center"/>
          </w:tcPr>
          <w:p w14:paraId="15AD621B" w14:textId="77777777" w:rsidR="003B7844" w:rsidRPr="001A13D3" w:rsidRDefault="007673A2" w:rsidP="00382940">
            <w:pPr>
              <w:pStyle w:val="Tabletext"/>
              <w:jc w:val="center"/>
              <w:rPr>
                <w:lang w:bidi="ar-DZ"/>
              </w:rPr>
            </w:pPr>
            <w:r w:rsidRPr="001A13D3">
              <w:rPr>
                <w:lang w:bidi="ar-DZ"/>
              </w:rPr>
              <w:t>12</w:t>
            </w:r>
          </w:p>
        </w:tc>
        <w:tc>
          <w:tcPr>
            <w:tcW w:w="580" w:type="pct"/>
            <w:shd w:val="clear" w:color="auto" w:fill="auto"/>
            <w:vAlign w:val="center"/>
          </w:tcPr>
          <w:p w14:paraId="37996FC3" w14:textId="77777777" w:rsidR="003B7844" w:rsidRPr="001A13D3" w:rsidRDefault="007673A2" w:rsidP="00382940">
            <w:pPr>
              <w:pStyle w:val="Tabletext"/>
              <w:jc w:val="center"/>
              <w:rPr>
                <w:lang w:bidi="ar-DZ"/>
              </w:rPr>
            </w:pPr>
            <w:r w:rsidRPr="001A13D3">
              <w:rPr>
                <w:lang w:bidi="ar-DZ"/>
              </w:rPr>
              <w:t>M</w:t>
            </w:r>
          </w:p>
        </w:tc>
      </w:tr>
      <w:tr w:rsidR="003B7844" w:rsidRPr="001A13D3" w14:paraId="7D963EB5" w14:textId="77777777" w:rsidTr="007673A2">
        <w:trPr>
          <w:jc w:val="center"/>
        </w:trPr>
        <w:tc>
          <w:tcPr>
            <w:tcW w:w="1360" w:type="pct"/>
            <w:vMerge/>
            <w:shd w:val="clear" w:color="auto" w:fill="auto"/>
          </w:tcPr>
          <w:p w14:paraId="7921A363" w14:textId="77777777" w:rsidR="003B7844" w:rsidRPr="001A13D3" w:rsidRDefault="003B7844" w:rsidP="00382940">
            <w:pPr>
              <w:pStyle w:val="Tabletext"/>
              <w:rPr>
                <w:lang w:bidi="ar-DZ"/>
              </w:rPr>
            </w:pPr>
          </w:p>
        </w:tc>
        <w:tc>
          <w:tcPr>
            <w:tcW w:w="2315" w:type="pct"/>
          </w:tcPr>
          <w:p w14:paraId="1A85FEDC" w14:textId="77777777" w:rsidR="003B7844" w:rsidRPr="001A13D3" w:rsidRDefault="007673A2" w:rsidP="00382940">
            <w:pPr>
              <w:pStyle w:val="Tabletext"/>
              <w:rPr>
                <w:lang w:bidi="ar-DZ"/>
              </w:rPr>
            </w:pPr>
            <w:r w:rsidRPr="001A13D3">
              <w:rPr>
                <w:lang w:bidi="ar-DZ"/>
              </w:rPr>
              <w:t>Enable user search by dictation</w:t>
            </w:r>
          </w:p>
        </w:tc>
        <w:tc>
          <w:tcPr>
            <w:tcW w:w="735" w:type="pct"/>
            <w:vAlign w:val="center"/>
          </w:tcPr>
          <w:p w14:paraId="218EF4FF" w14:textId="77777777" w:rsidR="003B7844" w:rsidRPr="001A13D3" w:rsidRDefault="007673A2" w:rsidP="00382940">
            <w:pPr>
              <w:pStyle w:val="Tabletext"/>
              <w:jc w:val="center"/>
              <w:rPr>
                <w:lang w:bidi="ar-DZ"/>
              </w:rPr>
            </w:pPr>
            <w:r w:rsidRPr="001A13D3">
              <w:rPr>
                <w:lang w:bidi="ar-DZ"/>
              </w:rPr>
              <w:t>12</w:t>
            </w:r>
          </w:p>
        </w:tc>
        <w:tc>
          <w:tcPr>
            <w:tcW w:w="580" w:type="pct"/>
            <w:shd w:val="clear" w:color="auto" w:fill="auto"/>
            <w:vAlign w:val="center"/>
          </w:tcPr>
          <w:p w14:paraId="0459A186" w14:textId="77777777" w:rsidR="003B7844" w:rsidRPr="001A13D3" w:rsidRDefault="007673A2" w:rsidP="00382940">
            <w:pPr>
              <w:pStyle w:val="Tabletext"/>
              <w:jc w:val="center"/>
              <w:rPr>
                <w:lang w:bidi="ar-DZ"/>
              </w:rPr>
            </w:pPr>
            <w:r w:rsidRPr="001A13D3">
              <w:rPr>
                <w:lang w:bidi="ar-DZ"/>
              </w:rPr>
              <w:t>M</w:t>
            </w:r>
          </w:p>
        </w:tc>
      </w:tr>
      <w:tr w:rsidR="003B7844" w:rsidRPr="001A13D3" w14:paraId="5318E128" w14:textId="77777777" w:rsidTr="007673A2">
        <w:trPr>
          <w:jc w:val="center"/>
        </w:trPr>
        <w:tc>
          <w:tcPr>
            <w:tcW w:w="1360" w:type="pct"/>
            <w:vMerge/>
            <w:shd w:val="clear" w:color="auto" w:fill="auto"/>
          </w:tcPr>
          <w:p w14:paraId="07F0AC54" w14:textId="77777777" w:rsidR="003B7844" w:rsidRPr="001A13D3" w:rsidRDefault="003B7844" w:rsidP="00382940">
            <w:pPr>
              <w:pStyle w:val="Tabletext"/>
              <w:rPr>
                <w:lang w:bidi="ar-DZ"/>
              </w:rPr>
            </w:pPr>
          </w:p>
        </w:tc>
        <w:tc>
          <w:tcPr>
            <w:tcW w:w="2315" w:type="pct"/>
          </w:tcPr>
          <w:p w14:paraId="370FCEAF" w14:textId="77777777" w:rsidR="003B7844" w:rsidRPr="001A13D3" w:rsidRDefault="00141CAD" w:rsidP="00382940">
            <w:pPr>
              <w:pStyle w:val="Tabletext"/>
              <w:rPr>
                <w:lang w:bidi="ar-DZ"/>
              </w:rPr>
            </w:pPr>
            <w:r w:rsidRPr="001A13D3">
              <w:rPr>
                <w:lang w:bidi="ar-DZ"/>
              </w:rPr>
              <w:t>Use a journey completed notification alert</w:t>
            </w:r>
          </w:p>
        </w:tc>
        <w:tc>
          <w:tcPr>
            <w:tcW w:w="735" w:type="pct"/>
            <w:vAlign w:val="center"/>
          </w:tcPr>
          <w:p w14:paraId="7478E3F1" w14:textId="77777777" w:rsidR="003B7844" w:rsidRPr="001A13D3" w:rsidRDefault="00141CAD" w:rsidP="00382940">
            <w:pPr>
              <w:pStyle w:val="Tabletext"/>
              <w:jc w:val="center"/>
              <w:rPr>
                <w:lang w:bidi="ar-DZ"/>
              </w:rPr>
            </w:pPr>
            <w:r w:rsidRPr="001A13D3">
              <w:rPr>
                <w:lang w:bidi="ar-DZ"/>
              </w:rPr>
              <w:t>12</w:t>
            </w:r>
          </w:p>
        </w:tc>
        <w:tc>
          <w:tcPr>
            <w:tcW w:w="580" w:type="pct"/>
            <w:shd w:val="clear" w:color="auto" w:fill="auto"/>
            <w:vAlign w:val="center"/>
          </w:tcPr>
          <w:p w14:paraId="5CCD829E" w14:textId="77777777" w:rsidR="003B7844" w:rsidRPr="001A13D3" w:rsidRDefault="00141CAD" w:rsidP="00382940">
            <w:pPr>
              <w:pStyle w:val="Tabletext"/>
              <w:jc w:val="center"/>
              <w:rPr>
                <w:lang w:bidi="ar-DZ"/>
              </w:rPr>
            </w:pPr>
            <w:r w:rsidRPr="001A13D3">
              <w:rPr>
                <w:lang w:bidi="ar-DZ"/>
              </w:rPr>
              <w:t>M</w:t>
            </w:r>
          </w:p>
        </w:tc>
      </w:tr>
    </w:tbl>
    <w:p w14:paraId="7C829BBC" w14:textId="77777777" w:rsidR="003A5788" w:rsidRPr="001A13D3" w:rsidRDefault="003A5788">
      <w:pPr>
        <w:spacing w:before="0"/>
      </w:pPr>
      <w:r w:rsidRPr="001A13D3">
        <w:rPr>
          <w:lang w:bidi="ar-DZ"/>
        </w:rPr>
        <w:br w:type="page"/>
      </w:r>
    </w:p>
    <w:p w14:paraId="399D8431" w14:textId="70646355" w:rsidR="002D41EB" w:rsidRPr="001A13D3" w:rsidRDefault="002D41EB" w:rsidP="003A5788">
      <w:pPr>
        <w:pStyle w:val="AppendixNotitle"/>
        <w:rPr>
          <w:lang w:bidi="ar-DZ"/>
        </w:rPr>
      </w:pPr>
      <w:bookmarkStart w:id="38" w:name="_Toc523814334"/>
      <w:r w:rsidRPr="001A13D3">
        <w:rPr>
          <w:lang w:bidi="ar-DZ"/>
        </w:rPr>
        <w:lastRenderedPageBreak/>
        <w:t>Appendix</w:t>
      </w:r>
      <w:r w:rsidR="002B0E11" w:rsidRPr="001A13D3">
        <w:rPr>
          <w:lang w:bidi="ar-DZ"/>
        </w:rPr>
        <w:t xml:space="preserve"> I</w:t>
      </w:r>
      <w:r w:rsidR="00644902" w:rsidRPr="001A13D3">
        <w:rPr>
          <w:lang w:bidi="ar-DZ"/>
        </w:rPr>
        <w:br/>
      </w:r>
      <w:r w:rsidRPr="001A13D3">
        <w:rPr>
          <w:lang w:bidi="ar-DZ"/>
        </w:rPr>
        <w:br/>
      </w:r>
      <w:r w:rsidR="003A5788" w:rsidRPr="001A13D3">
        <w:rPr>
          <w:lang w:bidi="ar-DZ"/>
        </w:rPr>
        <w:t xml:space="preserve">ITU-T F.921 </w:t>
      </w:r>
      <w:r w:rsidR="000040B5" w:rsidRPr="001A13D3">
        <w:rPr>
          <w:lang w:bidi="ar-DZ"/>
        </w:rPr>
        <w:t>c</w:t>
      </w:r>
      <w:r w:rsidR="003A5788" w:rsidRPr="001A13D3">
        <w:rPr>
          <w:lang w:bidi="ar-DZ"/>
        </w:rPr>
        <w:t>o</w:t>
      </w:r>
      <w:r w:rsidR="000040B5" w:rsidRPr="001A13D3">
        <w:rPr>
          <w:lang w:bidi="ar-DZ"/>
        </w:rPr>
        <w:t>nformance c</w:t>
      </w:r>
      <w:r w:rsidR="003A5788" w:rsidRPr="001A13D3">
        <w:rPr>
          <w:lang w:bidi="ar-DZ"/>
        </w:rPr>
        <w:t>hecklist</w:t>
      </w:r>
      <w:bookmarkEnd w:id="38"/>
    </w:p>
    <w:p w14:paraId="6AE5203E" w14:textId="396E56BB" w:rsidR="009635CB" w:rsidRPr="001A13D3" w:rsidRDefault="003A5788" w:rsidP="003A5788">
      <w:r w:rsidRPr="001A13D3">
        <w:t xml:space="preserve">Columns </w:t>
      </w:r>
      <w:r w:rsidR="00BC6DE2">
        <w:t>"</w:t>
      </w:r>
      <w:r w:rsidRPr="001A13D3">
        <w:t>Status</w:t>
      </w:r>
      <w:r w:rsidR="00BC6DE2">
        <w:t>"</w:t>
      </w:r>
      <w:r w:rsidRPr="001A13D3">
        <w:t xml:space="preserve"> in tables described below show requirement levels of elements/attributes for reference. Mandatory elements/attributes are shown </w:t>
      </w:r>
      <w:r w:rsidR="00BC6DE2">
        <w:t>"</w:t>
      </w:r>
      <w:r w:rsidRPr="001A13D3">
        <w:t>M</w:t>
      </w:r>
      <w:r w:rsidR="00BC6DE2">
        <w:t>"</w:t>
      </w:r>
      <w:r w:rsidRPr="001A13D3">
        <w:t xml:space="preserve">, optional ones are shown as </w:t>
      </w:r>
      <w:r w:rsidR="00BC6DE2">
        <w:t>"</w:t>
      </w:r>
      <w:r w:rsidRPr="001A13D3">
        <w:t>O</w:t>
      </w:r>
      <w:r w:rsidR="00BC6DE2">
        <w:t>"</w:t>
      </w:r>
      <w:r w:rsidRPr="001A13D3">
        <w:t xml:space="preserve"> and conditional requirements are shown as </w:t>
      </w:r>
      <w:r w:rsidR="00BC6DE2">
        <w:t>"</w:t>
      </w:r>
      <w:r w:rsidRPr="001A13D3">
        <w:t>C</w:t>
      </w:r>
      <w:r w:rsidR="00BC6DE2">
        <w:t>"</w:t>
      </w:r>
      <w:r w:rsidRPr="001A13D3">
        <w:t>.</w:t>
      </w:r>
    </w:p>
    <w:p w14:paraId="7312DF8F" w14:textId="77777777" w:rsidR="005458A3" w:rsidRPr="001A13D3" w:rsidRDefault="005458A3" w:rsidP="005458A3">
      <w:pPr>
        <w:pStyle w:val="Heading2"/>
        <w:numPr>
          <w:ilvl w:val="1"/>
          <w:numId w:val="6"/>
        </w:numPr>
        <w:rPr>
          <w:lang w:bidi="ar-DZ"/>
        </w:rPr>
      </w:pPr>
      <w:bookmarkStart w:id="39" w:name="_Toc523814335"/>
      <w:r w:rsidRPr="001A13D3">
        <w:rPr>
          <w:lang w:bidi="ar-DZ"/>
        </w:rPr>
        <w:t>Format of provision of directions checklist</w:t>
      </w:r>
      <w:bookmarkEnd w:id="39"/>
    </w:p>
    <w:p w14:paraId="361766AA" w14:textId="70ABB001" w:rsidR="003A5788" w:rsidRPr="001A13D3" w:rsidRDefault="003A5788" w:rsidP="003A5788">
      <w:pPr>
        <w:pStyle w:val="TableNotitle"/>
        <w:rPr>
          <w:lang w:bidi="ar-DZ"/>
        </w:rPr>
      </w:pPr>
      <w:bookmarkStart w:id="40" w:name="_Toc523814345"/>
      <w:r w:rsidRPr="001A13D3">
        <w:rPr>
          <w:lang w:bidi="ar-DZ"/>
        </w:rPr>
        <w:t>Table I-1</w:t>
      </w:r>
      <w:r w:rsidR="004231C7">
        <w:rPr>
          <w:lang w:bidi="ar-DZ"/>
        </w:rPr>
        <w:t xml:space="preserve"> –</w:t>
      </w:r>
      <w:r w:rsidRPr="001A13D3">
        <w:rPr>
          <w:lang w:bidi="ar-DZ"/>
        </w:rPr>
        <w:t xml:space="preserve"> </w:t>
      </w:r>
      <w:r w:rsidR="007A02EA" w:rsidRPr="001A13D3">
        <w:rPr>
          <w:lang w:bidi="ar-DZ"/>
        </w:rPr>
        <w:t>Checklist concerning the format of provision of directions</w:t>
      </w:r>
      <w:bookmarkEnd w:id="40"/>
    </w:p>
    <w:tbl>
      <w:tblPr>
        <w:tblW w:w="84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19"/>
        <w:gridCol w:w="1808"/>
        <w:gridCol w:w="1275"/>
        <w:gridCol w:w="1138"/>
        <w:gridCol w:w="1139"/>
        <w:gridCol w:w="1252"/>
      </w:tblGrid>
      <w:tr w:rsidR="00084667" w:rsidRPr="001A13D3" w14:paraId="385F477D" w14:textId="77777777" w:rsidTr="00084667">
        <w:trPr>
          <w:tblHeader/>
          <w:jc w:val="center"/>
        </w:trPr>
        <w:tc>
          <w:tcPr>
            <w:tcW w:w="1823" w:type="dxa"/>
            <w:tcBorders>
              <w:top w:val="single" w:sz="12" w:space="0" w:color="auto"/>
              <w:bottom w:val="single" w:sz="12" w:space="0" w:color="auto"/>
            </w:tcBorders>
            <w:shd w:val="clear" w:color="auto" w:fill="auto"/>
          </w:tcPr>
          <w:p w14:paraId="3ACA4905" w14:textId="77777777" w:rsidR="00084667" w:rsidRPr="001A13D3" w:rsidRDefault="00084667" w:rsidP="00382940">
            <w:pPr>
              <w:pStyle w:val="Tablehead"/>
              <w:rPr>
                <w:lang w:bidi="ar-DZ"/>
              </w:rPr>
            </w:pPr>
            <w:r w:rsidRPr="001A13D3">
              <w:rPr>
                <w:lang w:bidi="ar-DZ"/>
              </w:rPr>
              <w:t>Category</w:t>
            </w:r>
          </w:p>
        </w:tc>
        <w:tc>
          <w:tcPr>
            <w:tcW w:w="1809" w:type="dxa"/>
            <w:tcBorders>
              <w:top w:val="single" w:sz="12" w:space="0" w:color="auto"/>
              <w:bottom w:val="single" w:sz="12" w:space="0" w:color="auto"/>
            </w:tcBorders>
          </w:tcPr>
          <w:p w14:paraId="7D6026AB" w14:textId="77777777" w:rsidR="00084667" w:rsidRPr="001A13D3" w:rsidRDefault="00084667" w:rsidP="00382940">
            <w:pPr>
              <w:pStyle w:val="Tablehead"/>
              <w:rPr>
                <w:lang w:bidi="ar-DZ"/>
              </w:rPr>
            </w:pPr>
            <w:r w:rsidRPr="001A13D3">
              <w:rPr>
                <w:lang w:bidi="ar-DZ"/>
              </w:rPr>
              <w:t>Implementation</w:t>
            </w:r>
          </w:p>
        </w:tc>
        <w:tc>
          <w:tcPr>
            <w:tcW w:w="1276" w:type="dxa"/>
            <w:tcBorders>
              <w:top w:val="single" w:sz="12" w:space="0" w:color="auto"/>
              <w:bottom w:val="single" w:sz="12" w:space="0" w:color="auto"/>
            </w:tcBorders>
          </w:tcPr>
          <w:p w14:paraId="6CB876DD" w14:textId="77777777" w:rsidR="00084667" w:rsidRPr="001A13D3" w:rsidRDefault="00084667" w:rsidP="00382940">
            <w:pPr>
              <w:pStyle w:val="Tablehead"/>
              <w:rPr>
                <w:lang w:bidi="ar-DZ"/>
              </w:rPr>
            </w:pPr>
            <w:r w:rsidRPr="001A13D3">
              <w:rPr>
                <w:lang w:bidi="ar-DZ"/>
              </w:rPr>
              <w:t>Reference</w:t>
            </w:r>
          </w:p>
        </w:tc>
        <w:tc>
          <w:tcPr>
            <w:tcW w:w="1140" w:type="dxa"/>
            <w:tcBorders>
              <w:top w:val="single" w:sz="12" w:space="0" w:color="auto"/>
              <w:bottom w:val="single" w:sz="12" w:space="0" w:color="auto"/>
            </w:tcBorders>
          </w:tcPr>
          <w:p w14:paraId="7BB4E927" w14:textId="77777777" w:rsidR="00084667" w:rsidRPr="001A13D3" w:rsidRDefault="00084667" w:rsidP="00382940">
            <w:pPr>
              <w:pStyle w:val="Tablehead"/>
              <w:rPr>
                <w:lang w:bidi="ar-DZ"/>
              </w:rPr>
            </w:pPr>
            <w:r w:rsidRPr="001A13D3">
              <w:rPr>
                <w:lang w:bidi="ar-DZ"/>
              </w:rPr>
              <w:t>Status</w:t>
            </w:r>
          </w:p>
        </w:tc>
        <w:tc>
          <w:tcPr>
            <w:tcW w:w="1140" w:type="dxa"/>
            <w:tcBorders>
              <w:top w:val="single" w:sz="12" w:space="0" w:color="auto"/>
              <w:bottom w:val="single" w:sz="12" w:space="0" w:color="auto"/>
            </w:tcBorders>
          </w:tcPr>
          <w:p w14:paraId="66617A85" w14:textId="77777777" w:rsidR="00084667" w:rsidRPr="001A13D3" w:rsidRDefault="00084667" w:rsidP="00382940">
            <w:pPr>
              <w:pStyle w:val="Tablehead"/>
              <w:rPr>
                <w:lang w:bidi="ar-DZ"/>
              </w:rPr>
            </w:pPr>
            <w:r w:rsidRPr="001A13D3">
              <w:rPr>
                <w:lang w:bidi="ar-DZ"/>
              </w:rPr>
              <w:t>Support</w:t>
            </w:r>
          </w:p>
        </w:tc>
        <w:tc>
          <w:tcPr>
            <w:tcW w:w="1253" w:type="dxa"/>
            <w:tcBorders>
              <w:top w:val="single" w:sz="12" w:space="0" w:color="auto"/>
              <w:bottom w:val="single" w:sz="12" w:space="0" w:color="auto"/>
            </w:tcBorders>
            <w:shd w:val="clear" w:color="auto" w:fill="auto"/>
          </w:tcPr>
          <w:p w14:paraId="44A63C2C" w14:textId="77777777" w:rsidR="00084667" w:rsidRPr="001A13D3" w:rsidRDefault="00084667" w:rsidP="00382940">
            <w:pPr>
              <w:pStyle w:val="Tablehead"/>
              <w:rPr>
                <w:lang w:bidi="ar-DZ"/>
              </w:rPr>
            </w:pPr>
            <w:r w:rsidRPr="001A13D3">
              <w:rPr>
                <w:lang w:bidi="ar-DZ"/>
              </w:rPr>
              <w:t>Remarks</w:t>
            </w:r>
          </w:p>
        </w:tc>
      </w:tr>
      <w:tr w:rsidR="00084667" w:rsidRPr="001A13D3" w14:paraId="653A7FCB" w14:textId="77777777" w:rsidTr="001C4353">
        <w:trPr>
          <w:jc w:val="center"/>
        </w:trPr>
        <w:tc>
          <w:tcPr>
            <w:tcW w:w="1823" w:type="dxa"/>
            <w:vMerge w:val="restart"/>
            <w:tcBorders>
              <w:top w:val="single" w:sz="12" w:space="0" w:color="auto"/>
            </w:tcBorders>
            <w:shd w:val="clear" w:color="auto" w:fill="auto"/>
          </w:tcPr>
          <w:p w14:paraId="3A4668A4" w14:textId="77777777" w:rsidR="00084667" w:rsidRPr="001A13D3" w:rsidRDefault="00084667" w:rsidP="00382940">
            <w:pPr>
              <w:pStyle w:val="Tabletext"/>
              <w:rPr>
                <w:lang w:bidi="ar-DZ"/>
              </w:rPr>
            </w:pPr>
            <w:r w:rsidRPr="001A13D3">
              <w:rPr>
                <w:lang w:bidi="ar-DZ"/>
              </w:rPr>
              <w:t>Approach to provision of directions</w:t>
            </w:r>
          </w:p>
        </w:tc>
        <w:tc>
          <w:tcPr>
            <w:tcW w:w="1809" w:type="dxa"/>
            <w:tcBorders>
              <w:top w:val="single" w:sz="12" w:space="0" w:color="auto"/>
            </w:tcBorders>
          </w:tcPr>
          <w:p w14:paraId="3A293A70" w14:textId="77777777" w:rsidR="00084667" w:rsidRPr="001A13D3" w:rsidRDefault="00084667" w:rsidP="00382940">
            <w:pPr>
              <w:pStyle w:val="Tabletext"/>
            </w:pPr>
            <w:r w:rsidRPr="001A13D3">
              <w:rPr>
                <w:lang w:bidi="ar-DZ"/>
              </w:rPr>
              <w:t>Clock face approach</w:t>
            </w:r>
          </w:p>
        </w:tc>
        <w:tc>
          <w:tcPr>
            <w:tcW w:w="1276" w:type="dxa"/>
            <w:tcBorders>
              <w:top w:val="single" w:sz="12" w:space="0" w:color="auto"/>
            </w:tcBorders>
            <w:vAlign w:val="center"/>
          </w:tcPr>
          <w:p w14:paraId="5AB3B2E0" w14:textId="77777777" w:rsidR="00084667" w:rsidRPr="001A13D3" w:rsidRDefault="00084667" w:rsidP="00382940">
            <w:pPr>
              <w:pStyle w:val="Tabletext"/>
              <w:jc w:val="center"/>
              <w:rPr>
                <w:lang w:bidi="ar-DZ"/>
              </w:rPr>
            </w:pPr>
            <w:r w:rsidRPr="001A13D3">
              <w:rPr>
                <w:lang w:bidi="ar-DZ"/>
              </w:rPr>
              <w:t>8</w:t>
            </w:r>
          </w:p>
        </w:tc>
        <w:tc>
          <w:tcPr>
            <w:tcW w:w="1140" w:type="dxa"/>
            <w:tcBorders>
              <w:top w:val="single" w:sz="12" w:space="0" w:color="auto"/>
            </w:tcBorders>
            <w:vAlign w:val="center"/>
          </w:tcPr>
          <w:p w14:paraId="3AE23390" w14:textId="77777777" w:rsidR="00084667" w:rsidRPr="001A13D3" w:rsidRDefault="001C4353" w:rsidP="001C4353">
            <w:pPr>
              <w:pStyle w:val="Tabletext"/>
              <w:jc w:val="center"/>
              <w:rPr>
                <w:lang w:bidi="ar-DZ"/>
              </w:rPr>
            </w:pPr>
            <w:r w:rsidRPr="001A13D3">
              <w:rPr>
                <w:lang w:bidi="ar-DZ"/>
              </w:rPr>
              <w:t>C*1</w:t>
            </w:r>
          </w:p>
        </w:tc>
        <w:tc>
          <w:tcPr>
            <w:tcW w:w="1140" w:type="dxa"/>
            <w:tcBorders>
              <w:top w:val="single" w:sz="12" w:space="0" w:color="auto"/>
            </w:tcBorders>
          </w:tcPr>
          <w:p w14:paraId="12E0DC47" w14:textId="77777777" w:rsidR="00084667" w:rsidRPr="001A13D3" w:rsidRDefault="00084667" w:rsidP="00382940">
            <w:pPr>
              <w:pStyle w:val="Tabletext"/>
              <w:jc w:val="center"/>
              <w:rPr>
                <w:lang w:bidi="ar-DZ"/>
              </w:rPr>
            </w:pPr>
          </w:p>
        </w:tc>
        <w:tc>
          <w:tcPr>
            <w:tcW w:w="1253" w:type="dxa"/>
            <w:tcBorders>
              <w:top w:val="single" w:sz="12" w:space="0" w:color="auto"/>
            </w:tcBorders>
            <w:shd w:val="clear" w:color="auto" w:fill="auto"/>
            <w:vAlign w:val="center"/>
          </w:tcPr>
          <w:p w14:paraId="576F55C6" w14:textId="77777777" w:rsidR="00084667" w:rsidRPr="001A13D3" w:rsidRDefault="00084667" w:rsidP="00382940">
            <w:pPr>
              <w:pStyle w:val="Tabletext"/>
              <w:jc w:val="center"/>
              <w:rPr>
                <w:lang w:bidi="ar-DZ"/>
              </w:rPr>
            </w:pPr>
          </w:p>
        </w:tc>
      </w:tr>
      <w:tr w:rsidR="00084667" w:rsidRPr="001A13D3" w14:paraId="0B6502E3" w14:textId="77777777" w:rsidTr="00084667">
        <w:trPr>
          <w:jc w:val="center"/>
        </w:trPr>
        <w:tc>
          <w:tcPr>
            <w:tcW w:w="1823" w:type="dxa"/>
            <w:vMerge/>
            <w:shd w:val="clear" w:color="auto" w:fill="auto"/>
          </w:tcPr>
          <w:p w14:paraId="10457A0C" w14:textId="77777777" w:rsidR="00084667" w:rsidRPr="001A13D3" w:rsidRDefault="00084667" w:rsidP="00382940">
            <w:pPr>
              <w:pStyle w:val="Tabletext"/>
              <w:rPr>
                <w:lang w:bidi="ar-DZ"/>
              </w:rPr>
            </w:pPr>
          </w:p>
        </w:tc>
        <w:tc>
          <w:tcPr>
            <w:tcW w:w="1809" w:type="dxa"/>
          </w:tcPr>
          <w:p w14:paraId="5467D608" w14:textId="77777777" w:rsidR="00084667" w:rsidRPr="001A13D3" w:rsidRDefault="00084667" w:rsidP="00382940">
            <w:pPr>
              <w:pStyle w:val="Tabletext"/>
            </w:pPr>
            <w:r w:rsidRPr="001A13D3">
              <w:t>Degree approach</w:t>
            </w:r>
          </w:p>
        </w:tc>
        <w:tc>
          <w:tcPr>
            <w:tcW w:w="1276" w:type="dxa"/>
            <w:vAlign w:val="center"/>
          </w:tcPr>
          <w:p w14:paraId="2E8AC92C" w14:textId="77777777" w:rsidR="00084667" w:rsidRPr="001A13D3" w:rsidRDefault="00084667" w:rsidP="00382940">
            <w:pPr>
              <w:pStyle w:val="Tabletext"/>
              <w:jc w:val="center"/>
              <w:rPr>
                <w:lang w:bidi="ar-DZ"/>
              </w:rPr>
            </w:pPr>
            <w:r w:rsidRPr="001A13D3">
              <w:rPr>
                <w:lang w:bidi="ar-DZ"/>
              </w:rPr>
              <w:t>8</w:t>
            </w:r>
          </w:p>
        </w:tc>
        <w:tc>
          <w:tcPr>
            <w:tcW w:w="1140" w:type="dxa"/>
          </w:tcPr>
          <w:p w14:paraId="1D5475C7" w14:textId="77777777" w:rsidR="00084667" w:rsidRPr="001A13D3" w:rsidRDefault="001C4353" w:rsidP="00382940">
            <w:pPr>
              <w:pStyle w:val="Tabletext"/>
              <w:jc w:val="center"/>
              <w:rPr>
                <w:lang w:bidi="ar-DZ"/>
              </w:rPr>
            </w:pPr>
            <w:r w:rsidRPr="001A13D3">
              <w:rPr>
                <w:lang w:bidi="ar-DZ"/>
              </w:rPr>
              <w:t>C*1</w:t>
            </w:r>
          </w:p>
        </w:tc>
        <w:tc>
          <w:tcPr>
            <w:tcW w:w="1140" w:type="dxa"/>
          </w:tcPr>
          <w:p w14:paraId="4C371022" w14:textId="77777777" w:rsidR="00084667" w:rsidRPr="001A13D3" w:rsidRDefault="00084667" w:rsidP="00382940">
            <w:pPr>
              <w:pStyle w:val="Tabletext"/>
              <w:jc w:val="center"/>
              <w:rPr>
                <w:lang w:bidi="ar-DZ"/>
              </w:rPr>
            </w:pPr>
          </w:p>
        </w:tc>
        <w:tc>
          <w:tcPr>
            <w:tcW w:w="1253" w:type="dxa"/>
            <w:shd w:val="clear" w:color="auto" w:fill="auto"/>
            <w:vAlign w:val="center"/>
          </w:tcPr>
          <w:p w14:paraId="7772D512" w14:textId="77777777" w:rsidR="00084667" w:rsidRPr="001A13D3" w:rsidRDefault="00084667" w:rsidP="00382940">
            <w:pPr>
              <w:pStyle w:val="Tabletext"/>
              <w:jc w:val="center"/>
              <w:rPr>
                <w:lang w:bidi="ar-DZ"/>
              </w:rPr>
            </w:pPr>
          </w:p>
        </w:tc>
      </w:tr>
      <w:tr w:rsidR="00084667" w:rsidRPr="001A13D3" w14:paraId="480142CE" w14:textId="77777777" w:rsidTr="001C4353">
        <w:trPr>
          <w:jc w:val="center"/>
        </w:trPr>
        <w:tc>
          <w:tcPr>
            <w:tcW w:w="1823" w:type="dxa"/>
            <w:vMerge/>
            <w:shd w:val="clear" w:color="auto" w:fill="auto"/>
          </w:tcPr>
          <w:p w14:paraId="3D2C6EF2" w14:textId="77777777" w:rsidR="00084667" w:rsidRPr="001A13D3" w:rsidRDefault="00084667" w:rsidP="00382940">
            <w:pPr>
              <w:pStyle w:val="Tabletext"/>
              <w:rPr>
                <w:lang w:bidi="ar-DZ"/>
              </w:rPr>
            </w:pPr>
          </w:p>
        </w:tc>
        <w:tc>
          <w:tcPr>
            <w:tcW w:w="1809" w:type="dxa"/>
          </w:tcPr>
          <w:p w14:paraId="6CA90165" w14:textId="77777777" w:rsidR="00084667" w:rsidRPr="001A13D3" w:rsidRDefault="00084667" w:rsidP="00382940">
            <w:pPr>
              <w:pStyle w:val="Tabletext"/>
            </w:pPr>
            <w:r w:rsidRPr="001A13D3">
              <w:rPr>
                <w:lang w:bidi="ar-DZ"/>
              </w:rPr>
              <w:t>Proportional approach</w:t>
            </w:r>
          </w:p>
        </w:tc>
        <w:tc>
          <w:tcPr>
            <w:tcW w:w="1276" w:type="dxa"/>
            <w:vAlign w:val="center"/>
          </w:tcPr>
          <w:p w14:paraId="2AA76479" w14:textId="77777777" w:rsidR="00084667" w:rsidRPr="001A13D3" w:rsidRDefault="00084667" w:rsidP="00382940">
            <w:pPr>
              <w:pStyle w:val="Tabletext"/>
              <w:jc w:val="center"/>
              <w:rPr>
                <w:lang w:bidi="ar-DZ"/>
              </w:rPr>
            </w:pPr>
            <w:r w:rsidRPr="001A13D3">
              <w:rPr>
                <w:lang w:bidi="ar-DZ"/>
              </w:rPr>
              <w:t>8</w:t>
            </w:r>
          </w:p>
        </w:tc>
        <w:tc>
          <w:tcPr>
            <w:tcW w:w="1140" w:type="dxa"/>
            <w:vAlign w:val="center"/>
          </w:tcPr>
          <w:p w14:paraId="72C63545" w14:textId="77777777" w:rsidR="00084667" w:rsidRPr="001A13D3" w:rsidRDefault="001C4353" w:rsidP="001C4353">
            <w:pPr>
              <w:pStyle w:val="Tabletext"/>
              <w:jc w:val="center"/>
              <w:rPr>
                <w:lang w:bidi="ar-DZ"/>
              </w:rPr>
            </w:pPr>
            <w:r w:rsidRPr="001A13D3">
              <w:rPr>
                <w:lang w:bidi="ar-DZ"/>
              </w:rPr>
              <w:t>C*1</w:t>
            </w:r>
          </w:p>
        </w:tc>
        <w:tc>
          <w:tcPr>
            <w:tcW w:w="1140" w:type="dxa"/>
          </w:tcPr>
          <w:p w14:paraId="38F68490" w14:textId="77777777" w:rsidR="00084667" w:rsidRPr="001A13D3" w:rsidRDefault="00084667" w:rsidP="00382940">
            <w:pPr>
              <w:pStyle w:val="Tabletext"/>
              <w:jc w:val="center"/>
              <w:rPr>
                <w:lang w:bidi="ar-DZ"/>
              </w:rPr>
            </w:pPr>
          </w:p>
        </w:tc>
        <w:tc>
          <w:tcPr>
            <w:tcW w:w="1253" w:type="dxa"/>
            <w:shd w:val="clear" w:color="auto" w:fill="auto"/>
            <w:vAlign w:val="center"/>
          </w:tcPr>
          <w:p w14:paraId="644862C0" w14:textId="77777777" w:rsidR="00084667" w:rsidRPr="001A13D3" w:rsidRDefault="00084667" w:rsidP="00382940">
            <w:pPr>
              <w:pStyle w:val="Tabletext"/>
              <w:jc w:val="center"/>
              <w:rPr>
                <w:lang w:bidi="ar-DZ"/>
              </w:rPr>
            </w:pPr>
          </w:p>
        </w:tc>
      </w:tr>
      <w:tr w:rsidR="00084667" w:rsidRPr="001A13D3" w14:paraId="2DD79556" w14:textId="77777777" w:rsidTr="001C4353">
        <w:trPr>
          <w:jc w:val="center"/>
        </w:trPr>
        <w:tc>
          <w:tcPr>
            <w:tcW w:w="1823" w:type="dxa"/>
            <w:vMerge/>
            <w:shd w:val="clear" w:color="auto" w:fill="auto"/>
          </w:tcPr>
          <w:p w14:paraId="736CB79E" w14:textId="77777777" w:rsidR="00084667" w:rsidRPr="001A13D3" w:rsidRDefault="00084667" w:rsidP="00382940">
            <w:pPr>
              <w:pStyle w:val="Tabletext"/>
              <w:rPr>
                <w:lang w:bidi="ar-DZ"/>
              </w:rPr>
            </w:pPr>
          </w:p>
        </w:tc>
        <w:tc>
          <w:tcPr>
            <w:tcW w:w="1809" w:type="dxa"/>
          </w:tcPr>
          <w:p w14:paraId="2CCD1FFC" w14:textId="77777777" w:rsidR="00084667" w:rsidRPr="001A13D3" w:rsidRDefault="00084667" w:rsidP="00382940">
            <w:pPr>
              <w:pStyle w:val="Tabletext"/>
              <w:rPr>
                <w:lang w:bidi="ar-DZ"/>
              </w:rPr>
            </w:pPr>
            <w:r w:rsidRPr="001A13D3">
              <w:rPr>
                <w:lang w:bidi="ar-DZ"/>
              </w:rPr>
              <w:t>Orthogonal approach</w:t>
            </w:r>
          </w:p>
        </w:tc>
        <w:tc>
          <w:tcPr>
            <w:tcW w:w="1276" w:type="dxa"/>
            <w:vAlign w:val="center"/>
          </w:tcPr>
          <w:p w14:paraId="5450DC7D" w14:textId="77777777" w:rsidR="00084667" w:rsidRPr="001A13D3" w:rsidRDefault="00084667" w:rsidP="00382940">
            <w:pPr>
              <w:pStyle w:val="Tabletext"/>
              <w:jc w:val="center"/>
              <w:rPr>
                <w:lang w:bidi="ar-DZ"/>
              </w:rPr>
            </w:pPr>
            <w:r w:rsidRPr="001A13D3">
              <w:rPr>
                <w:lang w:bidi="ar-DZ"/>
              </w:rPr>
              <w:t>8</w:t>
            </w:r>
          </w:p>
        </w:tc>
        <w:tc>
          <w:tcPr>
            <w:tcW w:w="1140" w:type="dxa"/>
            <w:vAlign w:val="center"/>
          </w:tcPr>
          <w:p w14:paraId="3D278E5D" w14:textId="77777777" w:rsidR="00084667" w:rsidRPr="001A13D3" w:rsidRDefault="001C4353" w:rsidP="001C4353">
            <w:pPr>
              <w:pStyle w:val="Tabletext"/>
              <w:jc w:val="center"/>
              <w:rPr>
                <w:lang w:bidi="ar-DZ"/>
              </w:rPr>
            </w:pPr>
            <w:r w:rsidRPr="001A13D3">
              <w:rPr>
                <w:lang w:bidi="ar-DZ"/>
              </w:rPr>
              <w:t>C*1</w:t>
            </w:r>
          </w:p>
        </w:tc>
        <w:tc>
          <w:tcPr>
            <w:tcW w:w="1140" w:type="dxa"/>
          </w:tcPr>
          <w:p w14:paraId="318D4F4B" w14:textId="77777777" w:rsidR="00084667" w:rsidRPr="001A13D3" w:rsidRDefault="00084667" w:rsidP="00382940">
            <w:pPr>
              <w:pStyle w:val="Tabletext"/>
              <w:jc w:val="center"/>
              <w:rPr>
                <w:lang w:bidi="ar-DZ"/>
              </w:rPr>
            </w:pPr>
          </w:p>
        </w:tc>
        <w:tc>
          <w:tcPr>
            <w:tcW w:w="1253" w:type="dxa"/>
            <w:shd w:val="clear" w:color="auto" w:fill="auto"/>
            <w:vAlign w:val="center"/>
          </w:tcPr>
          <w:p w14:paraId="1527AAFE" w14:textId="77777777" w:rsidR="00084667" w:rsidRPr="001A13D3" w:rsidRDefault="00084667" w:rsidP="00382940">
            <w:pPr>
              <w:pStyle w:val="Tabletext"/>
              <w:jc w:val="center"/>
              <w:rPr>
                <w:lang w:bidi="ar-DZ"/>
              </w:rPr>
            </w:pPr>
          </w:p>
        </w:tc>
      </w:tr>
      <w:tr w:rsidR="00084667" w:rsidRPr="001A13D3" w14:paraId="3BA0E629" w14:textId="77777777" w:rsidTr="001C4353">
        <w:trPr>
          <w:jc w:val="center"/>
        </w:trPr>
        <w:tc>
          <w:tcPr>
            <w:tcW w:w="1823" w:type="dxa"/>
            <w:vMerge/>
            <w:shd w:val="clear" w:color="auto" w:fill="auto"/>
          </w:tcPr>
          <w:p w14:paraId="4288CD86" w14:textId="77777777" w:rsidR="00084667" w:rsidRPr="001A13D3" w:rsidRDefault="00084667" w:rsidP="00382940">
            <w:pPr>
              <w:pStyle w:val="Tabletext"/>
              <w:rPr>
                <w:lang w:bidi="ar-DZ"/>
              </w:rPr>
            </w:pPr>
          </w:p>
        </w:tc>
        <w:tc>
          <w:tcPr>
            <w:tcW w:w="1809" w:type="dxa"/>
          </w:tcPr>
          <w:p w14:paraId="154159E2" w14:textId="77777777" w:rsidR="00084667" w:rsidRPr="001A13D3" w:rsidRDefault="00084667" w:rsidP="00382940">
            <w:pPr>
              <w:pStyle w:val="Tabletext"/>
              <w:rPr>
                <w:lang w:bidi="ar-DZ"/>
              </w:rPr>
            </w:pPr>
            <w:r w:rsidRPr="001A13D3">
              <w:rPr>
                <w:lang w:bidi="ar-DZ"/>
              </w:rPr>
              <w:t>Allocentric approach</w:t>
            </w:r>
          </w:p>
        </w:tc>
        <w:tc>
          <w:tcPr>
            <w:tcW w:w="1276" w:type="dxa"/>
            <w:vAlign w:val="center"/>
          </w:tcPr>
          <w:p w14:paraId="07220288" w14:textId="77777777" w:rsidR="00084667" w:rsidRPr="001A13D3" w:rsidRDefault="00084667" w:rsidP="00382940">
            <w:pPr>
              <w:pStyle w:val="Tabletext"/>
              <w:jc w:val="center"/>
              <w:rPr>
                <w:lang w:bidi="ar-DZ"/>
              </w:rPr>
            </w:pPr>
            <w:r w:rsidRPr="001A13D3">
              <w:rPr>
                <w:lang w:bidi="ar-DZ"/>
              </w:rPr>
              <w:t>8</w:t>
            </w:r>
          </w:p>
        </w:tc>
        <w:tc>
          <w:tcPr>
            <w:tcW w:w="1140" w:type="dxa"/>
            <w:vAlign w:val="center"/>
          </w:tcPr>
          <w:p w14:paraId="3EC7BD33" w14:textId="77777777" w:rsidR="00084667" w:rsidRPr="001A13D3" w:rsidRDefault="001C4353" w:rsidP="001C4353">
            <w:pPr>
              <w:pStyle w:val="Tabletext"/>
              <w:jc w:val="center"/>
              <w:rPr>
                <w:lang w:bidi="ar-DZ"/>
              </w:rPr>
            </w:pPr>
            <w:r w:rsidRPr="001A13D3">
              <w:rPr>
                <w:lang w:bidi="ar-DZ"/>
              </w:rPr>
              <w:t>C*1</w:t>
            </w:r>
          </w:p>
        </w:tc>
        <w:tc>
          <w:tcPr>
            <w:tcW w:w="1140" w:type="dxa"/>
          </w:tcPr>
          <w:p w14:paraId="0FB2244C" w14:textId="77777777" w:rsidR="00084667" w:rsidRPr="001A13D3" w:rsidRDefault="00084667" w:rsidP="00382940">
            <w:pPr>
              <w:pStyle w:val="Tabletext"/>
              <w:jc w:val="center"/>
              <w:rPr>
                <w:lang w:bidi="ar-DZ"/>
              </w:rPr>
            </w:pPr>
          </w:p>
        </w:tc>
        <w:tc>
          <w:tcPr>
            <w:tcW w:w="1253" w:type="dxa"/>
            <w:shd w:val="clear" w:color="auto" w:fill="auto"/>
            <w:vAlign w:val="center"/>
          </w:tcPr>
          <w:p w14:paraId="4027381F" w14:textId="77777777" w:rsidR="00084667" w:rsidRPr="001A13D3" w:rsidRDefault="00084667" w:rsidP="00382940">
            <w:pPr>
              <w:pStyle w:val="Tabletext"/>
              <w:jc w:val="center"/>
              <w:rPr>
                <w:lang w:bidi="ar-DZ"/>
              </w:rPr>
            </w:pPr>
          </w:p>
        </w:tc>
      </w:tr>
    </w:tbl>
    <w:p w14:paraId="26AA9820" w14:textId="0B91AE44" w:rsidR="002D41EB" w:rsidRPr="001A13D3" w:rsidRDefault="007A02EA" w:rsidP="005E09EB">
      <w:pPr>
        <w:pStyle w:val="Note"/>
        <w:rPr>
          <w:lang w:bidi="ar-DZ"/>
        </w:rPr>
      </w:pPr>
      <w:r w:rsidRPr="001A13D3">
        <w:rPr>
          <w:lang w:bidi="ar-DZ"/>
        </w:rPr>
        <w:t>NOTE – At least one approach is required</w:t>
      </w:r>
      <w:r w:rsidR="004231C7">
        <w:rPr>
          <w:lang w:bidi="ar-DZ"/>
        </w:rPr>
        <w:t>.</w:t>
      </w:r>
    </w:p>
    <w:p w14:paraId="799AC64F" w14:textId="77777777" w:rsidR="007A02EA" w:rsidRPr="001A13D3" w:rsidRDefault="007A02EA" w:rsidP="009B13E2">
      <w:pPr>
        <w:pStyle w:val="Heading2"/>
        <w:numPr>
          <w:ilvl w:val="1"/>
          <w:numId w:val="6"/>
        </w:numPr>
        <w:rPr>
          <w:lang w:bidi="ar-DZ"/>
        </w:rPr>
      </w:pPr>
      <w:bookmarkStart w:id="41" w:name="_Toc523814336"/>
      <w:r w:rsidRPr="001A13D3">
        <w:rPr>
          <w:lang w:bidi="ar-DZ"/>
        </w:rPr>
        <w:t>Components of an audio instruction checklist</w:t>
      </w:r>
      <w:bookmarkEnd w:id="41"/>
    </w:p>
    <w:p w14:paraId="41B6B7DD" w14:textId="15FE2A73" w:rsidR="007A02EA" w:rsidRPr="001A13D3" w:rsidRDefault="007A02EA" w:rsidP="007A02EA">
      <w:pPr>
        <w:pStyle w:val="TableNotitle"/>
        <w:rPr>
          <w:lang w:bidi="ar-DZ"/>
        </w:rPr>
      </w:pPr>
      <w:bookmarkStart w:id="42" w:name="_Toc523814346"/>
      <w:r w:rsidRPr="001A13D3">
        <w:rPr>
          <w:lang w:bidi="ar-DZ"/>
        </w:rPr>
        <w:t>Table I-2</w:t>
      </w:r>
      <w:r w:rsidR="004231C7">
        <w:rPr>
          <w:lang w:bidi="ar-DZ"/>
        </w:rPr>
        <w:t xml:space="preserve"> –</w:t>
      </w:r>
      <w:r w:rsidRPr="001A13D3">
        <w:rPr>
          <w:lang w:bidi="ar-DZ"/>
        </w:rPr>
        <w:t xml:space="preserve"> Checklist concerning components of an audio instruction</w:t>
      </w:r>
      <w:bookmarkEnd w:id="42"/>
    </w:p>
    <w:tbl>
      <w:tblPr>
        <w:tblW w:w="84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19"/>
        <w:gridCol w:w="1808"/>
        <w:gridCol w:w="1275"/>
        <w:gridCol w:w="1138"/>
        <w:gridCol w:w="1139"/>
        <w:gridCol w:w="1252"/>
      </w:tblGrid>
      <w:tr w:rsidR="00BB5320" w:rsidRPr="001A13D3" w14:paraId="0D9ED4E5" w14:textId="77777777" w:rsidTr="00BB5320">
        <w:trPr>
          <w:tblHeader/>
          <w:jc w:val="center"/>
        </w:trPr>
        <w:tc>
          <w:tcPr>
            <w:tcW w:w="1819" w:type="dxa"/>
            <w:tcBorders>
              <w:top w:val="single" w:sz="12" w:space="0" w:color="auto"/>
              <w:bottom w:val="single" w:sz="12" w:space="0" w:color="auto"/>
            </w:tcBorders>
            <w:shd w:val="clear" w:color="auto" w:fill="auto"/>
          </w:tcPr>
          <w:p w14:paraId="19B87A2C" w14:textId="77777777" w:rsidR="00BB5320" w:rsidRPr="001A13D3" w:rsidRDefault="00BB5320" w:rsidP="00191EF9">
            <w:pPr>
              <w:pStyle w:val="Tablehead"/>
              <w:rPr>
                <w:lang w:bidi="ar-DZ"/>
              </w:rPr>
            </w:pPr>
            <w:r w:rsidRPr="001A13D3">
              <w:rPr>
                <w:lang w:bidi="ar-DZ"/>
              </w:rPr>
              <w:t>Category</w:t>
            </w:r>
          </w:p>
        </w:tc>
        <w:tc>
          <w:tcPr>
            <w:tcW w:w="1808" w:type="dxa"/>
            <w:tcBorders>
              <w:top w:val="single" w:sz="12" w:space="0" w:color="auto"/>
              <w:bottom w:val="single" w:sz="12" w:space="0" w:color="auto"/>
            </w:tcBorders>
          </w:tcPr>
          <w:p w14:paraId="55339824" w14:textId="77777777" w:rsidR="00BB5320" w:rsidRPr="001A13D3" w:rsidRDefault="00BB5320" w:rsidP="00191EF9">
            <w:pPr>
              <w:pStyle w:val="Tablehead"/>
              <w:rPr>
                <w:lang w:bidi="ar-DZ"/>
              </w:rPr>
            </w:pPr>
            <w:r w:rsidRPr="001A13D3">
              <w:rPr>
                <w:lang w:bidi="ar-DZ"/>
              </w:rPr>
              <w:t>Implementation</w:t>
            </w:r>
          </w:p>
        </w:tc>
        <w:tc>
          <w:tcPr>
            <w:tcW w:w="1275" w:type="dxa"/>
            <w:tcBorders>
              <w:top w:val="single" w:sz="12" w:space="0" w:color="auto"/>
              <w:bottom w:val="single" w:sz="12" w:space="0" w:color="auto"/>
            </w:tcBorders>
          </w:tcPr>
          <w:p w14:paraId="376072B9" w14:textId="77777777" w:rsidR="00BB5320" w:rsidRPr="001A13D3" w:rsidRDefault="00BB5320" w:rsidP="00191EF9">
            <w:pPr>
              <w:pStyle w:val="Tablehead"/>
              <w:rPr>
                <w:lang w:bidi="ar-DZ"/>
              </w:rPr>
            </w:pPr>
            <w:r w:rsidRPr="001A13D3">
              <w:rPr>
                <w:lang w:bidi="ar-DZ"/>
              </w:rPr>
              <w:t>Reference</w:t>
            </w:r>
          </w:p>
        </w:tc>
        <w:tc>
          <w:tcPr>
            <w:tcW w:w="1138" w:type="dxa"/>
            <w:tcBorders>
              <w:top w:val="single" w:sz="12" w:space="0" w:color="auto"/>
              <w:bottom w:val="single" w:sz="12" w:space="0" w:color="auto"/>
            </w:tcBorders>
          </w:tcPr>
          <w:p w14:paraId="0A1DEE4A" w14:textId="77777777" w:rsidR="00BB5320" w:rsidRPr="001A13D3" w:rsidRDefault="00BB5320" w:rsidP="00191EF9">
            <w:pPr>
              <w:pStyle w:val="Tablehead"/>
              <w:rPr>
                <w:lang w:bidi="ar-DZ"/>
              </w:rPr>
            </w:pPr>
            <w:r w:rsidRPr="001A13D3">
              <w:rPr>
                <w:lang w:bidi="ar-DZ"/>
              </w:rPr>
              <w:t>Status</w:t>
            </w:r>
          </w:p>
        </w:tc>
        <w:tc>
          <w:tcPr>
            <w:tcW w:w="1139" w:type="dxa"/>
            <w:tcBorders>
              <w:top w:val="single" w:sz="12" w:space="0" w:color="auto"/>
              <w:bottom w:val="single" w:sz="12" w:space="0" w:color="auto"/>
            </w:tcBorders>
          </w:tcPr>
          <w:p w14:paraId="394B4082" w14:textId="77777777" w:rsidR="00BB5320" w:rsidRPr="001A13D3" w:rsidRDefault="00BB5320" w:rsidP="00191EF9">
            <w:pPr>
              <w:pStyle w:val="Tablehead"/>
              <w:rPr>
                <w:lang w:bidi="ar-DZ"/>
              </w:rPr>
            </w:pPr>
            <w:r w:rsidRPr="001A13D3">
              <w:rPr>
                <w:lang w:bidi="ar-DZ"/>
              </w:rPr>
              <w:t>Support</w:t>
            </w:r>
          </w:p>
        </w:tc>
        <w:tc>
          <w:tcPr>
            <w:tcW w:w="1252" w:type="dxa"/>
            <w:tcBorders>
              <w:top w:val="single" w:sz="12" w:space="0" w:color="auto"/>
              <w:bottom w:val="single" w:sz="12" w:space="0" w:color="auto"/>
            </w:tcBorders>
            <w:shd w:val="clear" w:color="auto" w:fill="auto"/>
          </w:tcPr>
          <w:p w14:paraId="16F69AD7" w14:textId="77777777" w:rsidR="00BB5320" w:rsidRPr="001A13D3" w:rsidRDefault="00BB5320" w:rsidP="00191EF9">
            <w:pPr>
              <w:pStyle w:val="Tablehead"/>
              <w:rPr>
                <w:lang w:bidi="ar-DZ"/>
              </w:rPr>
            </w:pPr>
            <w:r w:rsidRPr="001A13D3">
              <w:rPr>
                <w:lang w:bidi="ar-DZ"/>
              </w:rPr>
              <w:t>Remarks</w:t>
            </w:r>
          </w:p>
        </w:tc>
      </w:tr>
      <w:tr w:rsidR="00BB5320" w:rsidRPr="001A13D3" w14:paraId="22BEFA8D" w14:textId="77777777" w:rsidTr="00BB5320">
        <w:trPr>
          <w:jc w:val="center"/>
        </w:trPr>
        <w:tc>
          <w:tcPr>
            <w:tcW w:w="1819" w:type="dxa"/>
            <w:vMerge w:val="restart"/>
            <w:tcBorders>
              <w:top w:val="single" w:sz="12" w:space="0" w:color="auto"/>
            </w:tcBorders>
            <w:shd w:val="clear" w:color="auto" w:fill="auto"/>
          </w:tcPr>
          <w:p w14:paraId="2159FDCE" w14:textId="77777777" w:rsidR="00BB5320" w:rsidRPr="001A13D3" w:rsidRDefault="00BB5320" w:rsidP="00191EF9">
            <w:pPr>
              <w:pStyle w:val="Tabletext"/>
              <w:rPr>
                <w:lang w:bidi="ar-DZ"/>
              </w:rPr>
            </w:pPr>
            <w:r w:rsidRPr="001A13D3">
              <w:rPr>
                <w:lang w:bidi="ar-DZ"/>
              </w:rPr>
              <w:t>Components of an audio instruction</w:t>
            </w:r>
          </w:p>
        </w:tc>
        <w:tc>
          <w:tcPr>
            <w:tcW w:w="1808" w:type="dxa"/>
            <w:tcBorders>
              <w:top w:val="single" w:sz="12" w:space="0" w:color="auto"/>
            </w:tcBorders>
          </w:tcPr>
          <w:p w14:paraId="146A8C8C" w14:textId="77777777" w:rsidR="00BB5320" w:rsidRPr="001A13D3" w:rsidRDefault="00BB5320" w:rsidP="00191EF9">
            <w:pPr>
              <w:pStyle w:val="Tabletext"/>
            </w:pPr>
            <w:r w:rsidRPr="001A13D3">
              <w:rPr>
                <w:lang w:bidi="ar-DZ"/>
              </w:rPr>
              <w:t>Verbs</w:t>
            </w:r>
          </w:p>
        </w:tc>
        <w:tc>
          <w:tcPr>
            <w:tcW w:w="1275" w:type="dxa"/>
            <w:tcBorders>
              <w:top w:val="single" w:sz="12" w:space="0" w:color="auto"/>
            </w:tcBorders>
            <w:vAlign w:val="center"/>
          </w:tcPr>
          <w:p w14:paraId="569E9FFD" w14:textId="77777777" w:rsidR="00BB5320" w:rsidRPr="001A13D3" w:rsidRDefault="00BB5320" w:rsidP="00191EF9">
            <w:pPr>
              <w:pStyle w:val="Tabletext"/>
              <w:jc w:val="center"/>
              <w:rPr>
                <w:lang w:bidi="ar-DZ"/>
              </w:rPr>
            </w:pPr>
            <w:r w:rsidRPr="001A13D3">
              <w:rPr>
                <w:lang w:bidi="ar-DZ"/>
              </w:rPr>
              <w:t>9.1.1</w:t>
            </w:r>
          </w:p>
        </w:tc>
        <w:tc>
          <w:tcPr>
            <w:tcW w:w="1138" w:type="dxa"/>
            <w:tcBorders>
              <w:top w:val="single" w:sz="12" w:space="0" w:color="auto"/>
            </w:tcBorders>
            <w:vAlign w:val="center"/>
          </w:tcPr>
          <w:p w14:paraId="1E6C918B" w14:textId="77777777" w:rsidR="00BB5320" w:rsidRPr="001A13D3" w:rsidRDefault="00BB5320" w:rsidP="00191EF9">
            <w:pPr>
              <w:pStyle w:val="Tabletext"/>
              <w:jc w:val="center"/>
              <w:rPr>
                <w:lang w:bidi="ar-DZ"/>
              </w:rPr>
            </w:pPr>
            <w:r w:rsidRPr="001A13D3">
              <w:rPr>
                <w:lang w:bidi="ar-DZ"/>
              </w:rPr>
              <w:t>M</w:t>
            </w:r>
          </w:p>
        </w:tc>
        <w:tc>
          <w:tcPr>
            <w:tcW w:w="1139" w:type="dxa"/>
            <w:tcBorders>
              <w:top w:val="single" w:sz="12" w:space="0" w:color="auto"/>
            </w:tcBorders>
          </w:tcPr>
          <w:p w14:paraId="461832CD" w14:textId="77777777" w:rsidR="00BB5320" w:rsidRPr="001A13D3" w:rsidRDefault="00BB5320" w:rsidP="00191EF9">
            <w:pPr>
              <w:pStyle w:val="Tabletext"/>
              <w:jc w:val="center"/>
              <w:rPr>
                <w:lang w:bidi="ar-DZ"/>
              </w:rPr>
            </w:pPr>
          </w:p>
        </w:tc>
        <w:tc>
          <w:tcPr>
            <w:tcW w:w="1252" w:type="dxa"/>
            <w:tcBorders>
              <w:top w:val="single" w:sz="12" w:space="0" w:color="auto"/>
            </w:tcBorders>
            <w:shd w:val="clear" w:color="auto" w:fill="auto"/>
            <w:vAlign w:val="center"/>
          </w:tcPr>
          <w:p w14:paraId="2961A9E2" w14:textId="77777777" w:rsidR="00BB5320" w:rsidRPr="001A13D3" w:rsidRDefault="00BB5320" w:rsidP="00191EF9">
            <w:pPr>
              <w:pStyle w:val="Tabletext"/>
              <w:jc w:val="center"/>
              <w:rPr>
                <w:lang w:bidi="ar-DZ"/>
              </w:rPr>
            </w:pPr>
          </w:p>
        </w:tc>
      </w:tr>
      <w:tr w:rsidR="00BB5320" w:rsidRPr="001A13D3" w14:paraId="29F0E09F" w14:textId="77777777" w:rsidTr="00BB5320">
        <w:trPr>
          <w:jc w:val="center"/>
        </w:trPr>
        <w:tc>
          <w:tcPr>
            <w:tcW w:w="1819" w:type="dxa"/>
            <w:vMerge/>
            <w:shd w:val="clear" w:color="auto" w:fill="auto"/>
          </w:tcPr>
          <w:p w14:paraId="139EB696" w14:textId="77777777" w:rsidR="00BB5320" w:rsidRPr="001A13D3" w:rsidRDefault="00BB5320" w:rsidP="00191EF9">
            <w:pPr>
              <w:pStyle w:val="Tabletext"/>
              <w:rPr>
                <w:lang w:bidi="ar-DZ"/>
              </w:rPr>
            </w:pPr>
          </w:p>
        </w:tc>
        <w:tc>
          <w:tcPr>
            <w:tcW w:w="1808" w:type="dxa"/>
          </w:tcPr>
          <w:p w14:paraId="4ACF5748" w14:textId="77777777" w:rsidR="00BB5320" w:rsidRPr="001A13D3" w:rsidRDefault="00BB5320" w:rsidP="00191EF9">
            <w:pPr>
              <w:pStyle w:val="Tabletext"/>
            </w:pPr>
            <w:r w:rsidRPr="001A13D3">
              <w:t>Orientation information</w:t>
            </w:r>
          </w:p>
        </w:tc>
        <w:tc>
          <w:tcPr>
            <w:tcW w:w="1275" w:type="dxa"/>
            <w:vAlign w:val="center"/>
          </w:tcPr>
          <w:p w14:paraId="0F54473E" w14:textId="77777777" w:rsidR="00BB5320" w:rsidRPr="001A13D3" w:rsidRDefault="00BB5320" w:rsidP="00191EF9">
            <w:pPr>
              <w:pStyle w:val="Tabletext"/>
              <w:jc w:val="center"/>
              <w:rPr>
                <w:lang w:bidi="ar-DZ"/>
              </w:rPr>
            </w:pPr>
            <w:r w:rsidRPr="001A13D3">
              <w:rPr>
                <w:lang w:bidi="ar-DZ"/>
              </w:rPr>
              <w:t>9.1.2</w:t>
            </w:r>
          </w:p>
        </w:tc>
        <w:tc>
          <w:tcPr>
            <w:tcW w:w="1138" w:type="dxa"/>
          </w:tcPr>
          <w:p w14:paraId="2F3DC016" w14:textId="77777777" w:rsidR="00BB5320" w:rsidRPr="001A13D3" w:rsidRDefault="00BB5320" w:rsidP="00191EF9">
            <w:pPr>
              <w:pStyle w:val="Tabletext"/>
              <w:jc w:val="center"/>
              <w:rPr>
                <w:lang w:bidi="ar-DZ"/>
              </w:rPr>
            </w:pPr>
            <w:r w:rsidRPr="001A13D3">
              <w:rPr>
                <w:lang w:bidi="ar-DZ"/>
              </w:rPr>
              <w:t>M</w:t>
            </w:r>
          </w:p>
        </w:tc>
        <w:tc>
          <w:tcPr>
            <w:tcW w:w="1139" w:type="dxa"/>
          </w:tcPr>
          <w:p w14:paraId="6EFEC60F" w14:textId="77777777" w:rsidR="00BB5320" w:rsidRPr="001A13D3" w:rsidRDefault="00BB5320" w:rsidP="00191EF9">
            <w:pPr>
              <w:pStyle w:val="Tabletext"/>
              <w:jc w:val="center"/>
              <w:rPr>
                <w:lang w:bidi="ar-DZ"/>
              </w:rPr>
            </w:pPr>
          </w:p>
        </w:tc>
        <w:tc>
          <w:tcPr>
            <w:tcW w:w="1252" w:type="dxa"/>
            <w:shd w:val="clear" w:color="auto" w:fill="auto"/>
            <w:vAlign w:val="center"/>
          </w:tcPr>
          <w:p w14:paraId="3F0124E3" w14:textId="77777777" w:rsidR="00BB5320" w:rsidRPr="001A13D3" w:rsidRDefault="00BB5320" w:rsidP="00191EF9">
            <w:pPr>
              <w:pStyle w:val="Tabletext"/>
              <w:jc w:val="center"/>
              <w:rPr>
                <w:lang w:bidi="ar-DZ"/>
              </w:rPr>
            </w:pPr>
          </w:p>
        </w:tc>
      </w:tr>
      <w:tr w:rsidR="00BB5320" w:rsidRPr="001A13D3" w14:paraId="180C75B2" w14:textId="77777777" w:rsidTr="00BB5320">
        <w:trPr>
          <w:jc w:val="center"/>
        </w:trPr>
        <w:tc>
          <w:tcPr>
            <w:tcW w:w="1819" w:type="dxa"/>
            <w:vMerge/>
            <w:shd w:val="clear" w:color="auto" w:fill="auto"/>
          </w:tcPr>
          <w:p w14:paraId="18E60A88" w14:textId="77777777" w:rsidR="00BB5320" w:rsidRPr="001A13D3" w:rsidRDefault="00BB5320" w:rsidP="00191EF9">
            <w:pPr>
              <w:pStyle w:val="Tabletext"/>
              <w:rPr>
                <w:lang w:bidi="ar-DZ"/>
              </w:rPr>
            </w:pPr>
          </w:p>
        </w:tc>
        <w:tc>
          <w:tcPr>
            <w:tcW w:w="1808" w:type="dxa"/>
          </w:tcPr>
          <w:p w14:paraId="4C2EC3EB" w14:textId="77777777" w:rsidR="00BB5320" w:rsidRPr="001A13D3" w:rsidRDefault="00BB5320" w:rsidP="00191EF9">
            <w:pPr>
              <w:pStyle w:val="Tabletext"/>
            </w:pPr>
            <w:r w:rsidRPr="001A13D3">
              <w:rPr>
                <w:lang w:bidi="ar-DZ"/>
              </w:rPr>
              <w:t>Direction information</w:t>
            </w:r>
          </w:p>
        </w:tc>
        <w:tc>
          <w:tcPr>
            <w:tcW w:w="1275" w:type="dxa"/>
            <w:vAlign w:val="center"/>
          </w:tcPr>
          <w:p w14:paraId="391EF745" w14:textId="77777777" w:rsidR="00BB5320" w:rsidRPr="001A13D3" w:rsidRDefault="00BB5320" w:rsidP="00191EF9">
            <w:pPr>
              <w:pStyle w:val="Tabletext"/>
              <w:jc w:val="center"/>
              <w:rPr>
                <w:lang w:bidi="ar-DZ"/>
              </w:rPr>
            </w:pPr>
            <w:r w:rsidRPr="001A13D3">
              <w:rPr>
                <w:lang w:bidi="ar-DZ"/>
              </w:rPr>
              <w:t>9.1.3</w:t>
            </w:r>
          </w:p>
        </w:tc>
        <w:tc>
          <w:tcPr>
            <w:tcW w:w="1138" w:type="dxa"/>
            <w:vAlign w:val="center"/>
          </w:tcPr>
          <w:p w14:paraId="7400F74B" w14:textId="77777777" w:rsidR="00BB5320" w:rsidRPr="001A13D3" w:rsidRDefault="00BB5320" w:rsidP="00BB5320">
            <w:pPr>
              <w:pStyle w:val="Tabletext"/>
              <w:jc w:val="center"/>
              <w:rPr>
                <w:lang w:bidi="ar-DZ"/>
              </w:rPr>
            </w:pPr>
            <w:r w:rsidRPr="001A13D3">
              <w:rPr>
                <w:lang w:bidi="ar-DZ"/>
              </w:rPr>
              <w:t>M</w:t>
            </w:r>
          </w:p>
        </w:tc>
        <w:tc>
          <w:tcPr>
            <w:tcW w:w="1139" w:type="dxa"/>
          </w:tcPr>
          <w:p w14:paraId="641BE14B" w14:textId="77777777" w:rsidR="00BB5320" w:rsidRPr="001A13D3" w:rsidRDefault="00BB5320" w:rsidP="00191EF9">
            <w:pPr>
              <w:pStyle w:val="Tabletext"/>
              <w:jc w:val="center"/>
              <w:rPr>
                <w:lang w:bidi="ar-DZ"/>
              </w:rPr>
            </w:pPr>
          </w:p>
        </w:tc>
        <w:tc>
          <w:tcPr>
            <w:tcW w:w="1252" w:type="dxa"/>
            <w:shd w:val="clear" w:color="auto" w:fill="auto"/>
            <w:vAlign w:val="center"/>
          </w:tcPr>
          <w:p w14:paraId="1C9EED90" w14:textId="77777777" w:rsidR="00BB5320" w:rsidRPr="001A13D3" w:rsidRDefault="00BB5320" w:rsidP="00191EF9">
            <w:pPr>
              <w:pStyle w:val="Tabletext"/>
              <w:jc w:val="center"/>
              <w:rPr>
                <w:lang w:bidi="ar-DZ"/>
              </w:rPr>
            </w:pPr>
          </w:p>
        </w:tc>
      </w:tr>
    </w:tbl>
    <w:p w14:paraId="310BF2F9" w14:textId="77777777" w:rsidR="0012539E" w:rsidRPr="001A13D3" w:rsidRDefault="0012539E" w:rsidP="009B13E2">
      <w:pPr>
        <w:pStyle w:val="Heading2"/>
        <w:numPr>
          <w:ilvl w:val="1"/>
          <w:numId w:val="6"/>
        </w:numPr>
        <w:rPr>
          <w:lang w:bidi="ar-DZ"/>
        </w:rPr>
      </w:pPr>
      <w:bookmarkStart w:id="43" w:name="_Toc523814337"/>
      <w:r w:rsidRPr="001A13D3">
        <w:rPr>
          <w:lang w:bidi="ar-DZ"/>
        </w:rPr>
        <w:t xml:space="preserve">Audio instructions </w:t>
      </w:r>
      <w:r w:rsidRPr="001A13D3">
        <w:t>to be provided at specific landmarks, features and objects</w:t>
      </w:r>
      <w:r w:rsidRPr="001A13D3">
        <w:rPr>
          <w:lang w:bidi="ar-DZ"/>
        </w:rPr>
        <w:t xml:space="preserve"> checklist</w:t>
      </w:r>
      <w:bookmarkEnd w:id="43"/>
    </w:p>
    <w:p w14:paraId="327514F9" w14:textId="3D31E144" w:rsidR="0012539E" w:rsidRPr="001A13D3" w:rsidRDefault="0012539E" w:rsidP="0012539E">
      <w:pPr>
        <w:pStyle w:val="TableNotitle"/>
        <w:rPr>
          <w:lang w:bidi="ar-DZ"/>
        </w:rPr>
      </w:pPr>
      <w:bookmarkStart w:id="44" w:name="_Toc523814347"/>
      <w:r w:rsidRPr="001A13D3">
        <w:rPr>
          <w:lang w:bidi="ar-DZ"/>
        </w:rPr>
        <w:t>Table I-3</w:t>
      </w:r>
      <w:r w:rsidR="004231C7">
        <w:rPr>
          <w:lang w:bidi="ar-DZ"/>
        </w:rPr>
        <w:t xml:space="preserve"> –</w:t>
      </w:r>
      <w:r w:rsidRPr="001A13D3">
        <w:rPr>
          <w:lang w:bidi="ar-DZ"/>
        </w:rPr>
        <w:t xml:space="preserve"> Checklist concerning audio instructions to be provided at specific landmarks, features and objects</w:t>
      </w:r>
      <w:bookmarkEnd w:id="44"/>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30"/>
        <w:gridCol w:w="1321"/>
        <w:gridCol w:w="2525"/>
        <w:gridCol w:w="1157"/>
        <w:gridCol w:w="1034"/>
        <w:gridCol w:w="1116"/>
        <w:gridCol w:w="1126"/>
      </w:tblGrid>
      <w:tr w:rsidR="008463B4" w:rsidRPr="001A13D3" w14:paraId="7EC3264A" w14:textId="77777777" w:rsidTr="0010562C">
        <w:trPr>
          <w:tblHeader/>
          <w:jc w:val="center"/>
        </w:trPr>
        <w:tc>
          <w:tcPr>
            <w:tcW w:w="1330" w:type="dxa"/>
            <w:tcBorders>
              <w:top w:val="single" w:sz="12" w:space="0" w:color="auto"/>
              <w:bottom w:val="single" w:sz="12" w:space="0" w:color="auto"/>
            </w:tcBorders>
            <w:shd w:val="clear" w:color="auto" w:fill="auto"/>
          </w:tcPr>
          <w:p w14:paraId="50B2581E" w14:textId="77777777" w:rsidR="008463B4" w:rsidRPr="001A13D3" w:rsidRDefault="008463B4" w:rsidP="00D86CAB">
            <w:pPr>
              <w:pStyle w:val="Tablehead"/>
              <w:rPr>
                <w:lang w:bidi="ar-DZ"/>
              </w:rPr>
            </w:pPr>
            <w:r w:rsidRPr="001A13D3">
              <w:rPr>
                <w:lang w:bidi="ar-DZ"/>
              </w:rPr>
              <w:t>Category</w:t>
            </w:r>
          </w:p>
        </w:tc>
        <w:tc>
          <w:tcPr>
            <w:tcW w:w="1321" w:type="dxa"/>
            <w:tcBorders>
              <w:top w:val="single" w:sz="12" w:space="0" w:color="auto"/>
              <w:bottom w:val="single" w:sz="12" w:space="0" w:color="auto"/>
            </w:tcBorders>
          </w:tcPr>
          <w:p w14:paraId="64EB518F" w14:textId="77777777" w:rsidR="008463B4" w:rsidRPr="001A13D3" w:rsidRDefault="008463B4" w:rsidP="00D86CAB">
            <w:pPr>
              <w:pStyle w:val="Tablehead"/>
              <w:rPr>
                <w:lang w:bidi="ar-DZ"/>
              </w:rPr>
            </w:pPr>
            <w:r w:rsidRPr="001A13D3">
              <w:rPr>
                <w:lang w:bidi="ar-DZ"/>
              </w:rPr>
              <w:t>Feature, landmark or object</w:t>
            </w:r>
          </w:p>
        </w:tc>
        <w:tc>
          <w:tcPr>
            <w:tcW w:w="2525" w:type="dxa"/>
            <w:tcBorders>
              <w:top w:val="single" w:sz="12" w:space="0" w:color="auto"/>
              <w:bottom w:val="single" w:sz="12" w:space="0" w:color="auto"/>
            </w:tcBorders>
          </w:tcPr>
          <w:p w14:paraId="32A4D2E9" w14:textId="77777777" w:rsidR="008463B4" w:rsidRPr="001A13D3" w:rsidRDefault="008463B4" w:rsidP="00D86CAB">
            <w:pPr>
              <w:pStyle w:val="Tablehead"/>
              <w:rPr>
                <w:lang w:bidi="ar-DZ"/>
              </w:rPr>
            </w:pPr>
            <w:r w:rsidRPr="001A13D3">
              <w:rPr>
                <w:lang w:bidi="ar-DZ"/>
              </w:rPr>
              <w:t>Implementation</w:t>
            </w:r>
          </w:p>
        </w:tc>
        <w:tc>
          <w:tcPr>
            <w:tcW w:w="1157" w:type="dxa"/>
            <w:tcBorders>
              <w:top w:val="single" w:sz="12" w:space="0" w:color="auto"/>
              <w:bottom w:val="single" w:sz="12" w:space="0" w:color="auto"/>
            </w:tcBorders>
          </w:tcPr>
          <w:p w14:paraId="783C0710" w14:textId="77777777" w:rsidR="008463B4" w:rsidRPr="001A13D3" w:rsidRDefault="008463B4" w:rsidP="00D86CAB">
            <w:pPr>
              <w:pStyle w:val="Tablehead"/>
              <w:rPr>
                <w:lang w:bidi="ar-DZ"/>
              </w:rPr>
            </w:pPr>
            <w:r w:rsidRPr="001A13D3">
              <w:rPr>
                <w:lang w:bidi="ar-DZ"/>
              </w:rPr>
              <w:t>Reference</w:t>
            </w:r>
          </w:p>
        </w:tc>
        <w:tc>
          <w:tcPr>
            <w:tcW w:w="1034" w:type="dxa"/>
            <w:tcBorders>
              <w:top w:val="single" w:sz="12" w:space="0" w:color="auto"/>
              <w:bottom w:val="single" w:sz="12" w:space="0" w:color="auto"/>
            </w:tcBorders>
            <w:shd w:val="clear" w:color="auto" w:fill="auto"/>
          </w:tcPr>
          <w:p w14:paraId="31E7E986" w14:textId="77777777" w:rsidR="008463B4" w:rsidRPr="001A13D3" w:rsidRDefault="008463B4" w:rsidP="00D86CAB">
            <w:pPr>
              <w:pStyle w:val="Tablehead"/>
              <w:rPr>
                <w:lang w:bidi="ar-DZ"/>
              </w:rPr>
            </w:pPr>
            <w:r w:rsidRPr="001A13D3">
              <w:rPr>
                <w:lang w:bidi="ar-DZ"/>
              </w:rPr>
              <w:t>Status</w:t>
            </w:r>
          </w:p>
        </w:tc>
        <w:tc>
          <w:tcPr>
            <w:tcW w:w="1116" w:type="dxa"/>
            <w:tcBorders>
              <w:top w:val="single" w:sz="12" w:space="0" w:color="auto"/>
              <w:bottom w:val="single" w:sz="12" w:space="0" w:color="auto"/>
            </w:tcBorders>
          </w:tcPr>
          <w:p w14:paraId="28F68522" w14:textId="77777777" w:rsidR="008463B4" w:rsidRPr="001A13D3" w:rsidRDefault="008463B4" w:rsidP="00D86CAB">
            <w:pPr>
              <w:pStyle w:val="Tablehead"/>
              <w:rPr>
                <w:lang w:bidi="ar-DZ"/>
              </w:rPr>
            </w:pPr>
            <w:r w:rsidRPr="001A13D3">
              <w:rPr>
                <w:lang w:bidi="ar-DZ"/>
              </w:rPr>
              <w:t>Support</w:t>
            </w:r>
          </w:p>
        </w:tc>
        <w:tc>
          <w:tcPr>
            <w:tcW w:w="1126" w:type="dxa"/>
            <w:tcBorders>
              <w:top w:val="single" w:sz="12" w:space="0" w:color="auto"/>
              <w:bottom w:val="single" w:sz="12" w:space="0" w:color="auto"/>
            </w:tcBorders>
          </w:tcPr>
          <w:p w14:paraId="145E3FD2" w14:textId="77777777" w:rsidR="008463B4" w:rsidRPr="001A13D3" w:rsidRDefault="008463B4" w:rsidP="00D86CAB">
            <w:pPr>
              <w:pStyle w:val="Tablehead"/>
              <w:rPr>
                <w:lang w:bidi="ar-DZ"/>
              </w:rPr>
            </w:pPr>
            <w:r w:rsidRPr="001A13D3">
              <w:rPr>
                <w:lang w:bidi="ar-DZ"/>
              </w:rPr>
              <w:t>Remarks</w:t>
            </w:r>
          </w:p>
        </w:tc>
      </w:tr>
      <w:tr w:rsidR="004231C7" w:rsidRPr="001A13D3" w14:paraId="0883F8F3" w14:textId="77777777" w:rsidTr="0010562C">
        <w:trPr>
          <w:jc w:val="center"/>
        </w:trPr>
        <w:tc>
          <w:tcPr>
            <w:tcW w:w="1330" w:type="dxa"/>
            <w:vMerge w:val="restart"/>
            <w:tcBorders>
              <w:top w:val="single" w:sz="12" w:space="0" w:color="auto"/>
            </w:tcBorders>
            <w:shd w:val="clear" w:color="auto" w:fill="auto"/>
          </w:tcPr>
          <w:p w14:paraId="1FA0DE45" w14:textId="77777777" w:rsidR="004231C7" w:rsidRPr="001A13D3" w:rsidRDefault="004231C7" w:rsidP="00D86CAB">
            <w:pPr>
              <w:pStyle w:val="Tabletext"/>
              <w:rPr>
                <w:lang w:bidi="ar-DZ"/>
              </w:rPr>
            </w:pPr>
            <w:r w:rsidRPr="001A13D3">
              <w:rPr>
                <w:lang w:bidi="ar-DZ"/>
              </w:rPr>
              <w:t>Specific landmarks, features and objects</w:t>
            </w:r>
          </w:p>
        </w:tc>
        <w:tc>
          <w:tcPr>
            <w:tcW w:w="1321" w:type="dxa"/>
            <w:vMerge w:val="restart"/>
            <w:tcBorders>
              <w:top w:val="single" w:sz="12" w:space="0" w:color="auto"/>
            </w:tcBorders>
          </w:tcPr>
          <w:p w14:paraId="797BBA6E" w14:textId="77777777" w:rsidR="004231C7" w:rsidRPr="001A13D3" w:rsidRDefault="004231C7" w:rsidP="00D86CAB">
            <w:pPr>
              <w:pStyle w:val="Tabletext"/>
              <w:rPr>
                <w:lang w:bidi="ar-DZ"/>
              </w:rPr>
            </w:pPr>
            <w:r w:rsidRPr="001A13D3">
              <w:rPr>
                <w:lang w:bidi="ar-DZ"/>
              </w:rPr>
              <w:t>Entrances and exits</w:t>
            </w:r>
          </w:p>
        </w:tc>
        <w:tc>
          <w:tcPr>
            <w:tcW w:w="2525" w:type="dxa"/>
            <w:tcBorders>
              <w:top w:val="single" w:sz="12" w:space="0" w:color="auto"/>
            </w:tcBorders>
          </w:tcPr>
          <w:p w14:paraId="1AAC0519" w14:textId="77777777" w:rsidR="004231C7" w:rsidRPr="001A13D3" w:rsidRDefault="004231C7" w:rsidP="00D86CAB">
            <w:pPr>
              <w:pStyle w:val="Tabletext"/>
            </w:pPr>
            <w:r w:rsidRPr="001A13D3">
              <w:t>Utilize the most accessible entrance and exit</w:t>
            </w:r>
          </w:p>
        </w:tc>
        <w:tc>
          <w:tcPr>
            <w:tcW w:w="1157" w:type="dxa"/>
            <w:tcBorders>
              <w:top w:val="single" w:sz="12" w:space="0" w:color="auto"/>
            </w:tcBorders>
            <w:vAlign w:val="center"/>
          </w:tcPr>
          <w:p w14:paraId="544C62BA" w14:textId="77777777" w:rsidR="004231C7" w:rsidRPr="001A13D3" w:rsidRDefault="004231C7" w:rsidP="00D86CAB">
            <w:pPr>
              <w:pStyle w:val="Tabletext"/>
              <w:jc w:val="center"/>
              <w:rPr>
                <w:lang w:bidi="ar-DZ"/>
              </w:rPr>
            </w:pPr>
            <w:r w:rsidRPr="001A13D3">
              <w:rPr>
                <w:lang w:bidi="ar-DZ"/>
              </w:rPr>
              <w:t>10.1</w:t>
            </w:r>
          </w:p>
        </w:tc>
        <w:tc>
          <w:tcPr>
            <w:tcW w:w="1034" w:type="dxa"/>
            <w:tcBorders>
              <w:top w:val="single" w:sz="12" w:space="0" w:color="auto"/>
            </w:tcBorders>
            <w:shd w:val="clear" w:color="auto" w:fill="auto"/>
            <w:vAlign w:val="center"/>
          </w:tcPr>
          <w:p w14:paraId="117460D3" w14:textId="77777777" w:rsidR="004231C7" w:rsidRPr="001A13D3" w:rsidRDefault="004231C7" w:rsidP="00D86CAB">
            <w:pPr>
              <w:pStyle w:val="Tabletext"/>
              <w:jc w:val="center"/>
              <w:rPr>
                <w:lang w:bidi="ar-DZ"/>
              </w:rPr>
            </w:pPr>
            <w:r w:rsidRPr="001A13D3">
              <w:rPr>
                <w:lang w:bidi="ar-DZ"/>
              </w:rPr>
              <w:t>M</w:t>
            </w:r>
          </w:p>
        </w:tc>
        <w:tc>
          <w:tcPr>
            <w:tcW w:w="1116" w:type="dxa"/>
            <w:tcBorders>
              <w:top w:val="single" w:sz="12" w:space="0" w:color="auto"/>
            </w:tcBorders>
          </w:tcPr>
          <w:p w14:paraId="38B33DAB" w14:textId="77777777" w:rsidR="004231C7" w:rsidRPr="001A13D3" w:rsidRDefault="004231C7" w:rsidP="00D86CAB">
            <w:pPr>
              <w:pStyle w:val="Tabletext"/>
              <w:jc w:val="center"/>
              <w:rPr>
                <w:lang w:bidi="ar-DZ"/>
              </w:rPr>
            </w:pPr>
          </w:p>
        </w:tc>
        <w:tc>
          <w:tcPr>
            <w:tcW w:w="1126" w:type="dxa"/>
            <w:tcBorders>
              <w:top w:val="single" w:sz="12" w:space="0" w:color="auto"/>
            </w:tcBorders>
          </w:tcPr>
          <w:p w14:paraId="4F5199BE" w14:textId="77777777" w:rsidR="004231C7" w:rsidRPr="001A13D3" w:rsidRDefault="004231C7" w:rsidP="00D86CAB">
            <w:pPr>
              <w:pStyle w:val="Tabletext"/>
              <w:jc w:val="center"/>
              <w:rPr>
                <w:lang w:bidi="ar-DZ"/>
              </w:rPr>
            </w:pPr>
          </w:p>
        </w:tc>
      </w:tr>
      <w:tr w:rsidR="004231C7" w:rsidRPr="001A13D3" w14:paraId="29800886" w14:textId="77777777" w:rsidTr="0010562C">
        <w:trPr>
          <w:jc w:val="center"/>
        </w:trPr>
        <w:tc>
          <w:tcPr>
            <w:tcW w:w="1330" w:type="dxa"/>
            <w:vMerge/>
            <w:shd w:val="clear" w:color="auto" w:fill="auto"/>
          </w:tcPr>
          <w:p w14:paraId="49F23D78" w14:textId="77777777" w:rsidR="004231C7" w:rsidRPr="001A13D3" w:rsidRDefault="004231C7" w:rsidP="00D86CAB">
            <w:pPr>
              <w:pStyle w:val="Tabletext"/>
              <w:rPr>
                <w:lang w:bidi="ar-DZ"/>
              </w:rPr>
            </w:pPr>
          </w:p>
        </w:tc>
        <w:tc>
          <w:tcPr>
            <w:tcW w:w="1321" w:type="dxa"/>
            <w:vMerge/>
          </w:tcPr>
          <w:p w14:paraId="6D2D1176" w14:textId="77777777" w:rsidR="004231C7" w:rsidRPr="001A13D3" w:rsidRDefault="004231C7" w:rsidP="00D86CAB">
            <w:pPr>
              <w:pStyle w:val="Tabletext"/>
            </w:pPr>
          </w:p>
        </w:tc>
        <w:tc>
          <w:tcPr>
            <w:tcW w:w="2525" w:type="dxa"/>
          </w:tcPr>
          <w:p w14:paraId="7503D925" w14:textId="77777777" w:rsidR="004231C7" w:rsidRPr="001A13D3" w:rsidRDefault="004231C7" w:rsidP="00D86CAB">
            <w:pPr>
              <w:pStyle w:val="Tabletext"/>
            </w:pPr>
            <w:r w:rsidRPr="001A13D3">
              <w:t>Allow users to choose their entrance and exit</w:t>
            </w:r>
          </w:p>
        </w:tc>
        <w:tc>
          <w:tcPr>
            <w:tcW w:w="1157" w:type="dxa"/>
            <w:vAlign w:val="center"/>
          </w:tcPr>
          <w:p w14:paraId="2FAE5542" w14:textId="77777777" w:rsidR="004231C7" w:rsidRPr="001A13D3" w:rsidRDefault="004231C7" w:rsidP="00D86CAB">
            <w:pPr>
              <w:pStyle w:val="Tabletext"/>
              <w:jc w:val="center"/>
              <w:rPr>
                <w:lang w:bidi="ar-DZ"/>
              </w:rPr>
            </w:pPr>
            <w:r w:rsidRPr="001A13D3">
              <w:rPr>
                <w:lang w:bidi="ar-DZ"/>
              </w:rPr>
              <w:t>10.1</w:t>
            </w:r>
          </w:p>
        </w:tc>
        <w:tc>
          <w:tcPr>
            <w:tcW w:w="1034" w:type="dxa"/>
            <w:shd w:val="clear" w:color="auto" w:fill="auto"/>
            <w:vAlign w:val="center"/>
          </w:tcPr>
          <w:p w14:paraId="4E097F58" w14:textId="77777777" w:rsidR="004231C7" w:rsidRPr="001A13D3" w:rsidRDefault="004231C7" w:rsidP="00D86CAB">
            <w:pPr>
              <w:pStyle w:val="Tabletext"/>
              <w:jc w:val="center"/>
              <w:rPr>
                <w:lang w:bidi="ar-DZ"/>
              </w:rPr>
            </w:pPr>
            <w:r w:rsidRPr="001A13D3">
              <w:rPr>
                <w:lang w:bidi="ar-DZ"/>
              </w:rPr>
              <w:t>M</w:t>
            </w:r>
          </w:p>
        </w:tc>
        <w:tc>
          <w:tcPr>
            <w:tcW w:w="1116" w:type="dxa"/>
          </w:tcPr>
          <w:p w14:paraId="5D673FEA" w14:textId="77777777" w:rsidR="004231C7" w:rsidRPr="001A13D3" w:rsidRDefault="004231C7" w:rsidP="00D86CAB">
            <w:pPr>
              <w:pStyle w:val="Tabletext"/>
              <w:jc w:val="center"/>
              <w:rPr>
                <w:lang w:bidi="ar-DZ"/>
              </w:rPr>
            </w:pPr>
          </w:p>
        </w:tc>
        <w:tc>
          <w:tcPr>
            <w:tcW w:w="1126" w:type="dxa"/>
          </w:tcPr>
          <w:p w14:paraId="5D0BD1E4" w14:textId="77777777" w:rsidR="004231C7" w:rsidRPr="001A13D3" w:rsidRDefault="004231C7" w:rsidP="00D86CAB">
            <w:pPr>
              <w:pStyle w:val="Tabletext"/>
              <w:jc w:val="center"/>
              <w:rPr>
                <w:lang w:bidi="ar-DZ"/>
              </w:rPr>
            </w:pPr>
          </w:p>
        </w:tc>
      </w:tr>
      <w:tr w:rsidR="004231C7" w:rsidRPr="001A13D3" w14:paraId="29D13B33" w14:textId="77777777" w:rsidTr="0010562C">
        <w:trPr>
          <w:jc w:val="center"/>
        </w:trPr>
        <w:tc>
          <w:tcPr>
            <w:tcW w:w="1330" w:type="dxa"/>
            <w:vMerge/>
            <w:shd w:val="clear" w:color="auto" w:fill="auto"/>
          </w:tcPr>
          <w:p w14:paraId="2FD3B75A" w14:textId="77777777" w:rsidR="004231C7" w:rsidRPr="001A13D3" w:rsidRDefault="004231C7" w:rsidP="00D86CAB">
            <w:pPr>
              <w:pStyle w:val="Tabletext"/>
              <w:rPr>
                <w:lang w:bidi="ar-DZ"/>
              </w:rPr>
            </w:pPr>
          </w:p>
        </w:tc>
        <w:tc>
          <w:tcPr>
            <w:tcW w:w="1321" w:type="dxa"/>
            <w:vMerge/>
          </w:tcPr>
          <w:p w14:paraId="682DB3C9" w14:textId="77777777" w:rsidR="004231C7" w:rsidRPr="001A13D3" w:rsidRDefault="004231C7" w:rsidP="00D86CAB">
            <w:pPr>
              <w:pStyle w:val="Tabletext"/>
              <w:rPr>
                <w:lang w:bidi="ar-DZ"/>
              </w:rPr>
            </w:pPr>
          </w:p>
        </w:tc>
        <w:tc>
          <w:tcPr>
            <w:tcW w:w="2525" w:type="dxa"/>
          </w:tcPr>
          <w:p w14:paraId="3C5719C9" w14:textId="77777777" w:rsidR="004231C7" w:rsidRPr="001A13D3" w:rsidRDefault="004231C7" w:rsidP="00D86CAB">
            <w:pPr>
              <w:pStyle w:val="Tabletext"/>
            </w:pPr>
            <w:r w:rsidRPr="001A13D3">
              <w:t>Provide information about the type, size and opening configuration of doors</w:t>
            </w:r>
          </w:p>
        </w:tc>
        <w:tc>
          <w:tcPr>
            <w:tcW w:w="1157" w:type="dxa"/>
            <w:vAlign w:val="center"/>
          </w:tcPr>
          <w:p w14:paraId="7484FFD8" w14:textId="77777777" w:rsidR="004231C7" w:rsidRPr="001A13D3" w:rsidRDefault="004231C7" w:rsidP="00D86CAB">
            <w:pPr>
              <w:pStyle w:val="Tabletext"/>
              <w:jc w:val="center"/>
              <w:rPr>
                <w:lang w:bidi="ar-DZ"/>
              </w:rPr>
            </w:pPr>
            <w:r w:rsidRPr="001A13D3">
              <w:rPr>
                <w:lang w:bidi="ar-DZ"/>
              </w:rPr>
              <w:t>10.1</w:t>
            </w:r>
          </w:p>
        </w:tc>
        <w:tc>
          <w:tcPr>
            <w:tcW w:w="1034" w:type="dxa"/>
            <w:shd w:val="clear" w:color="auto" w:fill="auto"/>
            <w:vAlign w:val="center"/>
          </w:tcPr>
          <w:p w14:paraId="2D57FAC7" w14:textId="77777777" w:rsidR="004231C7" w:rsidRPr="001A13D3" w:rsidRDefault="004231C7" w:rsidP="00D86CAB">
            <w:pPr>
              <w:pStyle w:val="Tabletext"/>
              <w:jc w:val="center"/>
              <w:rPr>
                <w:lang w:bidi="ar-DZ"/>
              </w:rPr>
            </w:pPr>
            <w:r w:rsidRPr="001A13D3">
              <w:rPr>
                <w:lang w:bidi="ar-DZ"/>
              </w:rPr>
              <w:t>M</w:t>
            </w:r>
          </w:p>
        </w:tc>
        <w:tc>
          <w:tcPr>
            <w:tcW w:w="1116" w:type="dxa"/>
          </w:tcPr>
          <w:p w14:paraId="233C8122" w14:textId="77777777" w:rsidR="004231C7" w:rsidRPr="001A13D3" w:rsidRDefault="004231C7" w:rsidP="00D86CAB">
            <w:pPr>
              <w:pStyle w:val="Tabletext"/>
              <w:jc w:val="center"/>
              <w:rPr>
                <w:lang w:bidi="ar-DZ"/>
              </w:rPr>
            </w:pPr>
          </w:p>
        </w:tc>
        <w:tc>
          <w:tcPr>
            <w:tcW w:w="1126" w:type="dxa"/>
          </w:tcPr>
          <w:p w14:paraId="6332AAD9" w14:textId="77777777" w:rsidR="004231C7" w:rsidRPr="001A13D3" w:rsidRDefault="004231C7" w:rsidP="00D86CAB">
            <w:pPr>
              <w:pStyle w:val="Tabletext"/>
              <w:jc w:val="center"/>
              <w:rPr>
                <w:lang w:bidi="ar-DZ"/>
              </w:rPr>
            </w:pPr>
          </w:p>
        </w:tc>
      </w:tr>
      <w:tr w:rsidR="004231C7" w:rsidRPr="001A13D3" w14:paraId="0E633508" w14:textId="77777777" w:rsidTr="0010562C">
        <w:trPr>
          <w:jc w:val="center"/>
        </w:trPr>
        <w:tc>
          <w:tcPr>
            <w:tcW w:w="1330" w:type="dxa"/>
            <w:vMerge/>
            <w:shd w:val="clear" w:color="auto" w:fill="auto"/>
          </w:tcPr>
          <w:p w14:paraId="5AD8CA60" w14:textId="77777777" w:rsidR="004231C7" w:rsidRPr="001A13D3" w:rsidRDefault="004231C7" w:rsidP="00D86CAB">
            <w:pPr>
              <w:pStyle w:val="Tabletext"/>
              <w:rPr>
                <w:lang w:bidi="ar-DZ"/>
              </w:rPr>
            </w:pPr>
          </w:p>
        </w:tc>
        <w:tc>
          <w:tcPr>
            <w:tcW w:w="1321" w:type="dxa"/>
            <w:vMerge/>
          </w:tcPr>
          <w:p w14:paraId="49D89D37" w14:textId="77777777" w:rsidR="004231C7" w:rsidRPr="001A13D3" w:rsidRDefault="004231C7" w:rsidP="00D86CAB">
            <w:pPr>
              <w:pStyle w:val="Tabletext"/>
            </w:pPr>
          </w:p>
        </w:tc>
        <w:tc>
          <w:tcPr>
            <w:tcW w:w="2525" w:type="dxa"/>
          </w:tcPr>
          <w:p w14:paraId="161426BE" w14:textId="77777777" w:rsidR="004231C7" w:rsidRPr="001A13D3" w:rsidRDefault="004231C7" w:rsidP="00D86CAB">
            <w:pPr>
              <w:pStyle w:val="Tabletext"/>
              <w:rPr>
                <w:lang w:bidi="ar-DZ"/>
              </w:rPr>
            </w:pPr>
            <w:r w:rsidRPr="001A13D3">
              <w:rPr>
                <w:lang w:bidi="ar-DZ"/>
              </w:rPr>
              <w:t>Provide information about the position and type of door opening furniture and operating controls</w:t>
            </w:r>
          </w:p>
        </w:tc>
        <w:tc>
          <w:tcPr>
            <w:tcW w:w="1157" w:type="dxa"/>
            <w:vAlign w:val="center"/>
          </w:tcPr>
          <w:p w14:paraId="1E1EFFBF" w14:textId="77777777" w:rsidR="004231C7" w:rsidRPr="001A13D3" w:rsidRDefault="004231C7" w:rsidP="00D86CAB">
            <w:pPr>
              <w:pStyle w:val="Tabletext"/>
              <w:jc w:val="center"/>
              <w:rPr>
                <w:lang w:bidi="ar-DZ"/>
              </w:rPr>
            </w:pPr>
            <w:r w:rsidRPr="001A13D3">
              <w:rPr>
                <w:lang w:bidi="ar-DZ"/>
              </w:rPr>
              <w:t>10.1</w:t>
            </w:r>
          </w:p>
        </w:tc>
        <w:tc>
          <w:tcPr>
            <w:tcW w:w="1034" w:type="dxa"/>
            <w:shd w:val="clear" w:color="auto" w:fill="auto"/>
            <w:vAlign w:val="center"/>
          </w:tcPr>
          <w:p w14:paraId="2646091F" w14:textId="77777777" w:rsidR="004231C7" w:rsidRPr="001A13D3" w:rsidRDefault="004231C7" w:rsidP="00D86CAB">
            <w:pPr>
              <w:pStyle w:val="Tabletext"/>
              <w:jc w:val="center"/>
              <w:rPr>
                <w:lang w:bidi="ar-DZ"/>
              </w:rPr>
            </w:pPr>
            <w:r w:rsidRPr="001A13D3">
              <w:rPr>
                <w:lang w:bidi="ar-DZ"/>
              </w:rPr>
              <w:t>M</w:t>
            </w:r>
          </w:p>
        </w:tc>
        <w:tc>
          <w:tcPr>
            <w:tcW w:w="1116" w:type="dxa"/>
          </w:tcPr>
          <w:p w14:paraId="67D8AFB8" w14:textId="77777777" w:rsidR="004231C7" w:rsidRPr="001A13D3" w:rsidRDefault="004231C7" w:rsidP="00D86CAB">
            <w:pPr>
              <w:pStyle w:val="Tabletext"/>
              <w:jc w:val="center"/>
              <w:rPr>
                <w:lang w:bidi="ar-DZ"/>
              </w:rPr>
            </w:pPr>
          </w:p>
        </w:tc>
        <w:tc>
          <w:tcPr>
            <w:tcW w:w="1126" w:type="dxa"/>
          </w:tcPr>
          <w:p w14:paraId="7EDA0E4A" w14:textId="77777777" w:rsidR="004231C7" w:rsidRPr="001A13D3" w:rsidRDefault="004231C7" w:rsidP="00D86CAB">
            <w:pPr>
              <w:pStyle w:val="Tabletext"/>
              <w:jc w:val="center"/>
              <w:rPr>
                <w:lang w:bidi="ar-DZ"/>
              </w:rPr>
            </w:pPr>
          </w:p>
        </w:tc>
      </w:tr>
      <w:tr w:rsidR="004231C7" w:rsidRPr="001A13D3" w14:paraId="60A182C0" w14:textId="77777777" w:rsidTr="0010562C">
        <w:trPr>
          <w:jc w:val="center"/>
        </w:trPr>
        <w:tc>
          <w:tcPr>
            <w:tcW w:w="1330" w:type="dxa"/>
            <w:vMerge/>
            <w:shd w:val="clear" w:color="auto" w:fill="auto"/>
          </w:tcPr>
          <w:p w14:paraId="0EF62909" w14:textId="77777777" w:rsidR="004231C7" w:rsidRPr="001A13D3" w:rsidRDefault="004231C7" w:rsidP="00D86CAB">
            <w:pPr>
              <w:pStyle w:val="Tabletext"/>
              <w:rPr>
                <w:lang w:bidi="ar-DZ"/>
              </w:rPr>
            </w:pPr>
          </w:p>
        </w:tc>
        <w:tc>
          <w:tcPr>
            <w:tcW w:w="1321" w:type="dxa"/>
            <w:vMerge w:val="restart"/>
          </w:tcPr>
          <w:p w14:paraId="1490E96E" w14:textId="77777777" w:rsidR="004231C7" w:rsidRPr="001A13D3" w:rsidRDefault="004231C7" w:rsidP="00D86CAB">
            <w:pPr>
              <w:pStyle w:val="Tabletext"/>
            </w:pPr>
            <w:r w:rsidRPr="001A13D3">
              <w:t>Pathways</w:t>
            </w:r>
          </w:p>
        </w:tc>
        <w:tc>
          <w:tcPr>
            <w:tcW w:w="2525" w:type="dxa"/>
          </w:tcPr>
          <w:p w14:paraId="1657EC6B" w14:textId="77777777" w:rsidR="004231C7" w:rsidRPr="001A13D3" w:rsidRDefault="004231C7" w:rsidP="00D86CAB">
            <w:pPr>
              <w:pStyle w:val="Tabletext"/>
            </w:pPr>
            <w:r w:rsidRPr="001A13D3">
              <w:t>Use the most accessible pathway</w:t>
            </w:r>
          </w:p>
        </w:tc>
        <w:tc>
          <w:tcPr>
            <w:tcW w:w="1157" w:type="dxa"/>
            <w:vAlign w:val="center"/>
          </w:tcPr>
          <w:p w14:paraId="461574FA" w14:textId="77777777" w:rsidR="004231C7" w:rsidRPr="001A13D3" w:rsidRDefault="004231C7" w:rsidP="00D86CAB">
            <w:pPr>
              <w:pStyle w:val="Tabletext"/>
              <w:jc w:val="center"/>
              <w:rPr>
                <w:lang w:bidi="ar-DZ"/>
              </w:rPr>
            </w:pPr>
            <w:r w:rsidRPr="001A13D3">
              <w:rPr>
                <w:lang w:bidi="ar-DZ"/>
              </w:rPr>
              <w:t>10.2</w:t>
            </w:r>
          </w:p>
        </w:tc>
        <w:tc>
          <w:tcPr>
            <w:tcW w:w="1034" w:type="dxa"/>
            <w:shd w:val="clear" w:color="auto" w:fill="auto"/>
            <w:vAlign w:val="center"/>
          </w:tcPr>
          <w:p w14:paraId="403565D3" w14:textId="77777777" w:rsidR="004231C7" w:rsidRPr="001A13D3" w:rsidRDefault="004231C7" w:rsidP="00D86CAB">
            <w:pPr>
              <w:pStyle w:val="Tabletext"/>
              <w:jc w:val="center"/>
              <w:rPr>
                <w:lang w:bidi="ar-DZ"/>
              </w:rPr>
            </w:pPr>
            <w:r w:rsidRPr="001A13D3">
              <w:rPr>
                <w:lang w:bidi="ar-DZ"/>
              </w:rPr>
              <w:t>M</w:t>
            </w:r>
          </w:p>
        </w:tc>
        <w:tc>
          <w:tcPr>
            <w:tcW w:w="1116" w:type="dxa"/>
          </w:tcPr>
          <w:p w14:paraId="5B9022AC" w14:textId="77777777" w:rsidR="004231C7" w:rsidRPr="001A13D3" w:rsidRDefault="004231C7" w:rsidP="00D86CAB">
            <w:pPr>
              <w:pStyle w:val="Tabletext"/>
              <w:jc w:val="center"/>
              <w:rPr>
                <w:lang w:bidi="ar-DZ"/>
              </w:rPr>
            </w:pPr>
          </w:p>
        </w:tc>
        <w:tc>
          <w:tcPr>
            <w:tcW w:w="1126" w:type="dxa"/>
          </w:tcPr>
          <w:p w14:paraId="438F0437" w14:textId="77777777" w:rsidR="004231C7" w:rsidRPr="001A13D3" w:rsidRDefault="004231C7" w:rsidP="00D86CAB">
            <w:pPr>
              <w:pStyle w:val="Tabletext"/>
              <w:jc w:val="center"/>
              <w:rPr>
                <w:lang w:bidi="ar-DZ"/>
              </w:rPr>
            </w:pPr>
          </w:p>
        </w:tc>
      </w:tr>
      <w:tr w:rsidR="004231C7" w:rsidRPr="001A13D3" w14:paraId="7C955040" w14:textId="77777777" w:rsidTr="0010562C">
        <w:trPr>
          <w:jc w:val="center"/>
        </w:trPr>
        <w:tc>
          <w:tcPr>
            <w:tcW w:w="1330" w:type="dxa"/>
            <w:vMerge/>
            <w:shd w:val="clear" w:color="auto" w:fill="auto"/>
          </w:tcPr>
          <w:p w14:paraId="2F21F89C" w14:textId="77777777" w:rsidR="004231C7" w:rsidRPr="001A13D3" w:rsidRDefault="004231C7" w:rsidP="00D86CAB">
            <w:pPr>
              <w:pStyle w:val="Tabletext"/>
              <w:rPr>
                <w:lang w:bidi="ar-DZ"/>
              </w:rPr>
            </w:pPr>
          </w:p>
        </w:tc>
        <w:tc>
          <w:tcPr>
            <w:tcW w:w="1321" w:type="dxa"/>
            <w:vMerge/>
          </w:tcPr>
          <w:p w14:paraId="454B51FD" w14:textId="77777777" w:rsidR="004231C7" w:rsidRPr="001A13D3" w:rsidRDefault="004231C7" w:rsidP="00D86CAB">
            <w:pPr>
              <w:pStyle w:val="Tabletext"/>
            </w:pPr>
          </w:p>
        </w:tc>
        <w:tc>
          <w:tcPr>
            <w:tcW w:w="2525" w:type="dxa"/>
          </w:tcPr>
          <w:p w14:paraId="75951E2A" w14:textId="77777777" w:rsidR="004231C7" w:rsidRPr="001A13D3" w:rsidRDefault="004231C7" w:rsidP="00D86CAB">
            <w:pPr>
              <w:pStyle w:val="Tabletext"/>
            </w:pPr>
            <w:r w:rsidRPr="001A13D3">
              <w:t>Allow users to choose pathway</w:t>
            </w:r>
          </w:p>
        </w:tc>
        <w:tc>
          <w:tcPr>
            <w:tcW w:w="1157" w:type="dxa"/>
            <w:vAlign w:val="center"/>
          </w:tcPr>
          <w:p w14:paraId="74B3277E" w14:textId="77777777" w:rsidR="004231C7" w:rsidRPr="001A13D3" w:rsidRDefault="004231C7" w:rsidP="00D86CAB">
            <w:pPr>
              <w:pStyle w:val="Tabletext"/>
              <w:jc w:val="center"/>
              <w:rPr>
                <w:lang w:bidi="ar-DZ"/>
              </w:rPr>
            </w:pPr>
            <w:r w:rsidRPr="001A13D3">
              <w:rPr>
                <w:lang w:bidi="ar-DZ"/>
              </w:rPr>
              <w:t>10.2</w:t>
            </w:r>
          </w:p>
        </w:tc>
        <w:tc>
          <w:tcPr>
            <w:tcW w:w="1034" w:type="dxa"/>
            <w:shd w:val="clear" w:color="auto" w:fill="auto"/>
            <w:vAlign w:val="center"/>
          </w:tcPr>
          <w:p w14:paraId="17FEFEE4" w14:textId="77777777" w:rsidR="004231C7" w:rsidRPr="001A13D3" w:rsidRDefault="004231C7" w:rsidP="00D86CAB">
            <w:pPr>
              <w:pStyle w:val="Tabletext"/>
              <w:jc w:val="center"/>
              <w:rPr>
                <w:lang w:bidi="ar-DZ"/>
              </w:rPr>
            </w:pPr>
            <w:r w:rsidRPr="001A13D3">
              <w:rPr>
                <w:lang w:bidi="ar-DZ"/>
              </w:rPr>
              <w:t>M</w:t>
            </w:r>
          </w:p>
        </w:tc>
        <w:tc>
          <w:tcPr>
            <w:tcW w:w="1116" w:type="dxa"/>
          </w:tcPr>
          <w:p w14:paraId="2C853CE2" w14:textId="77777777" w:rsidR="004231C7" w:rsidRPr="001A13D3" w:rsidRDefault="004231C7" w:rsidP="00D86CAB">
            <w:pPr>
              <w:pStyle w:val="Tabletext"/>
              <w:jc w:val="center"/>
              <w:rPr>
                <w:lang w:bidi="ar-DZ"/>
              </w:rPr>
            </w:pPr>
          </w:p>
        </w:tc>
        <w:tc>
          <w:tcPr>
            <w:tcW w:w="1126" w:type="dxa"/>
          </w:tcPr>
          <w:p w14:paraId="0E7D6B98" w14:textId="77777777" w:rsidR="004231C7" w:rsidRPr="001A13D3" w:rsidRDefault="004231C7" w:rsidP="00D86CAB">
            <w:pPr>
              <w:pStyle w:val="Tabletext"/>
              <w:jc w:val="center"/>
              <w:rPr>
                <w:lang w:bidi="ar-DZ"/>
              </w:rPr>
            </w:pPr>
          </w:p>
        </w:tc>
      </w:tr>
      <w:tr w:rsidR="004231C7" w:rsidRPr="001A13D3" w14:paraId="0ACF42D9" w14:textId="77777777" w:rsidTr="0010562C">
        <w:trPr>
          <w:jc w:val="center"/>
        </w:trPr>
        <w:tc>
          <w:tcPr>
            <w:tcW w:w="1330" w:type="dxa"/>
            <w:vMerge/>
            <w:shd w:val="clear" w:color="auto" w:fill="auto"/>
          </w:tcPr>
          <w:p w14:paraId="0734A3A2" w14:textId="77777777" w:rsidR="004231C7" w:rsidRPr="001A13D3" w:rsidRDefault="004231C7" w:rsidP="00D86CAB">
            <w:pPr>
              <w:pStyle w:val="Tabletext"/>
              <w:rPr>
                <w:lang w:bidi="ar-DZ"/>
              </w:rPr>
            </w:pPr>
          </w:p>
        </w:tc>
        <w:tc>
          <w:tcPr>
            <w:tcW w:w="1321" w:type="dxa"/>
            <w:vMerge/>
          </w:tcPr>
          <w:p w14:paraId="09764569" w14:textId="77777777" w:rsidR="004231C7" w:rsidRPr="001A13D3" w:rsidRDefault="004231C7" w:rsidP="00D86CAB">
            <w:pPr>
              <w:pStyle w:val="Tabletext"/>
            </w:pPr>
          </w:p>
        </w:tc>
        <w:tc>
          <w:tcPr>
            <w:tcW w:w="2525" w:type="dxa"/>
          </w:tcPr>
          <w:p w14:paraId="19519288" w14:textId="77777777" w:rsidR="004231C7" w:rsidRPr="001A13D3" w:rsidRDefault="004231C7" w:rsidP="00D86CAB">
            <w:pPr>
              <w:pStyle w:val="Tabletext"/>
            </w:pPr>
            <w:r w:rsidRPr="001A13D3">
              <w:t>Provide information about the type and size of pathway</w:t>
            </w:r>
          </w:p>
        </w:tc>
        <w:tc>
          <w:tcPr>
            <w:tcW w:w="1157" w:type="dxa"/>
            <w:vAlign w:val="center"/>
          </w:tcPr>
          <w:p w14:paraId="696F2686" w14:textId="77777777" w:rsidR="004231C7" w:rsidRPr="001A13D3" w:rsidRDefault="004231C7" w:rsidP="00D86CAB">
            <w:pPr>
              <w:pStyle w:val="Tabletext"/>
              <w:jc w:val="center"/>
              <w:rPr>
                <w:lang w:bidi="ar-DZ"/>
              </w:rPr>
            </w:pPr>
            <w:r w:rsidRPr="001A13D3">
              <w:rPr>
                <w:lang w:bidi="ar-DZ"/>
              </w:rPr>
              <w:t>10.2</w:t>
            </w:r>
          </w:p>
        </w:tc>
        <w:tc>
          <w:tcPr>
            <w:tcW w:w="1034" w:type="dxa"/>
            <w:shd w:val="clear" w:color="auto" w:fill="auto"/>
            <w:vAlign w:val="center"/>
          </w:tcPr>
          <w:p w14:paraId="6825C894" w14:textId="77777777" w:rsidR="004231C7" w:rsidRPr="001A13D3" w:rsidRDefault="004231C7" w:rsidP="00D86CAB">
            <w:pPr>
              <w:pStyle w:val="Tabletext"/>
              <w:jc w:val="center"/>
              <w:rPr>
                <w:lang w:bidi="ar-DZ"/>
              </w:rPr>
            </w:pPr>
            <w:r w:rsidRPr="001A13D3">
              <w:rPr>
                <w:lang w:bidi="ar-DZ"/>
              </w:rPr>
              <w:t>M</w:t>
            </w:r>
          </w:p>
        </w:tc>
        <w:tc>
          <w:tcPr>
            <w:tcW w:w="1116" w:type="dxa"/>
          </w:tcPr>
          <w:p w14:paraId="0C8CD72C" w14:textId="77777777" w:rsidR="004231C7" w:rsidRPr="001A13D3" w:rsidRDefault="004231C7" w:rsidP="00D86CAB">
            <w:pPr>
              <w:pStyle w:val="Tabletext"/>
              <w:jc w:val="center"/>
              <w:rPr>
                <w:lang w:bidi="ar-DZ"/>
              </w:rPr>
            </w:pPr>
          </w:p>
        </w:tc>
        <w:tc>
          <w:tcPr>
            <w:tcW w:w="1126" w:type="dxa"/>
          </w:tcPr>
          <w:p w14:paraId="12275AB3" w14:textId="77777777" w:rsidR="004231C7" w:rsidRPr="001A13D3" w:rsidRDefault="004231C7" w:rsidP="00D86CAB">
            <w:pPr>
              <w:pStyle w:val="Tabletext"/>
              <w:jc w:val="center"/>
              <w:rPr>
                <w:lang w:bidi="ar-DZ"/>
              </w:rPr>
            </w:pPr>
          </w:p>
        </w:tc>
      </w:tr>
      <w:tr w:rsidR="004231C7" w:rsidRPr="001A13D3" w14:paraId="0538B465" w14:textId="77777777" w:rsidTr="0010562C">
        <w:trPr>
          <w:jc w:val="center"/>
        </w:trPr>
        <w:tc>
          <w:tcPr>
            <w:tcW w:w="1330" w:type="dxa"/>
            <w:vMerge/>
            <w:shd w:val="clear" w:color="auto" w:fill="auto"/>
          </w:tcPr>
          <w:p w14:paraId="4C442CB0" w14:textId="77777777" w:rsidR="004231C7" w:rsidRPr="001A13D3" w:rsidRDefault="004231C7" w:rsidP="00D86CAB">
            <w:pPr>
              <w:pStyle w:val="Tabletext"/>
              <w:rPr>
                <w:lang w:bidi="ar-DZ"/>
              </w:rPr>
            </w:pPr>
          </w:p>
        </w:tc>
        <w:tc>
          <w:tcPr>
            <w:tcW w:w="1321" w:type="dxa"/>
            <w:vMerge/>
          </w:tcPr>
          <w:p w14:paraId="6E733C11" w14:textId="77777777" w:rsidR="004231C7" w:rsidRPr="001A13D3" w:rsidRDefault="004231C7" w:rsidP="00D86CAB">
            <w:pPr>
              <w:pStyle w:val="Tabletext"/>
            </w:pPr>
          </w:p>
        </w:tc>
        <w:tc>
          <w:tcPr>
            <w:tcW w:w="2525" w:type="dxa"/>
          </w:tcPr>
          <w:p w14:paraId="55D45A1A" w14:textId="77777777" w:rsidR="004231C7" w:rsidRPr="001A13D3" w:rsidRDefault="004231C7" w:rsidP="00D86CAB">
            <w:pPr>
              <w:pStyle w:val="Tabletext"/>
            </w:pPr>
            <w:r w:rsidRPr="001A13D3">
              <w:t>Inform users of any curve in the pathway</w:t>
            </w:r>
          </w:p>
        </w:tc>
        <w:tc>
          <w:tcPr>
            <w:tcW w:w="1157" w:type="dxa"/>
            <w:vAlign w:val="center"/>
          </w:tcPr>
          <w:p w14:paraId="4E917016" w14:textId="77777777" w:rsidR="004231C7" w:rsidRPr="001A13D3" w:rsidRDefault="004231C7" w:rsidP="00D86CAB">
            <w:pPr>
              <w:pStyle w:val="Tabletext"/>
              <w:jc w:val="center"/>
              <w:rPr>
                <w:lang w:bidi="ar-DZ"/>
              </w:rPr>
            </w:pPr>
            <w:r w:rsidRPr="001A13D3">
              <w:rPr>
                <w:lang w:bidi="ar-DZ"/>
              </w:rPr>
              <w:t>10.2</w:t>
            </w:r>
          </w:p>
        </w:tc>
        <w:tc>
          <w:tcPr>
            <w:tcW w:w="1034" w:type="dxa"/>
            <w:shd w:val="clear" w:color="auto" w:fill="auto"/>
            <w:vAlign w:val="center"/>
          </w:tcPr>
          <w:p w14:paraId="3C85D143" w14:textId="77777777" w:rsidR="004231C7" w:rsidRPr="001A13D3" w:rsidRDefault="004231C7" w:rsidP="00D86CAB">
            <w:pPr>
              <w:pStyle w:val="Tabletext"/>
              <w:jc w:val="center"/>
              <w:rPr>
                <w:lang w:bidi="ar-DZ"/>
              </w:rPr>
            </w:pPr>
            <w:r w:rsidRPr="001A13D3">
              <w:rPr>
                <w:lang w:bidi="ar-DZ"/>
              </w:rPr>
              <w:t>M</w:t>
            </w:r>
          </w:p>
        </w:tc>
        <w:tc>
          <w:tcPr>
            <w:tcW w:w="1116" w:type="dxa"/>
          </w:tcPr>
          <w:p w14:paraId="74B9C5F0" w14:textId="77777777" w:rsidR="004231C7" w:rsidRPr="001A13D3" w:rsidRDefault="004231C7" w:rsidP="00D86CAB">
            <w:pPr>
              <w:pStyle w:val="Tabletext"/>
              <w:jc w:val="center"/>
              <w:rPr>
                <w:lang w:bidi="ar-DZ"/>
              </w:rPr>
            </w:pPr>
          </w:p>
        </w:tc>
        <w:tc>
          <w:tcPr>
            <w:tcW w:w="1126" w:type="dxa"/>
          </w:tcPr>
          <w:p w14:paraId="15EB76C9" w14:textId="77777777" w:rsidR="004231C7" w:rsidRPr="001A13D3" w:rsidRDefault="004231C7" w:rsidP="00D86CAB">
            <w:pPr>
              <w:pStyle w:val="Tabletext"/>
              <w:jc w:val="center"/>
              <w:rPr>
                <w:lang w:bidi="ar-DZ"/>
              </w:rPr>
            </w:pPr>
          </w:p>
        </w:tc>
      </w:tr>
      <w:tr w:rsidR="004231C7" w:rsidRPr="001A13D3" w14:paraId="0408DCB1" w14:textId="77777777" w:rsidTr="0010562C">
        <w:trPr>
          <w:jc w:val="center"/>
        </w:trPr>
        <w:tc>
          <w:tcPr>
            <w:tcW w:w="1330" w:type="dxa"/>
            <w:vMerge/>
            <w:shd w:val="clear" w:color="auto" w:fill="auto"/>
          </w:tcPr>
          <w:p w14:paraId="6B6D4315" w14:textId="77777777" w:rsidR="004231C7" w:rsidRPr="001A13D3" w:rsidRDefault="004231C7" w:rsidP="00D86CAB">
            <w:pPr>
              <w:pStyle w:val="Tabletext"/>
              <w:rPr>
                <w:lang w:bidi="ar-DZ"/>
              </w:rPr>
            </w:pPr>
          </w:p>
        </w:tc>
        <w:tc>
          <w:tcPr>
            <w:tcW w:w="1321" w:type="dxa"/>
            <w:vMerge w:val="restart"/>
          </w:tcPr>
          <w:p w14:paraId="59B365E7" w14:textId="77777777" w:rsidR="004231C7" w:rsidRPr="001A13D3" w:rsidRDefault="004231C7" w:rsidP="00D86CAB">
            <w:pPr>
              <w:pStyle w:val="Tabletext"/>
            </w:pPr>
            <w:r w:rsidRPr="001A13D3">
              <w:t>Decision points</w:t>
            </w:r>
          </w:p>
        </w:tc>
        <w:tc>
          <w:tcPr>
            <w:tcW w:w="2525" w:type="dxa"/>
          </w:tcPr>
          <w:p w14:paraId="525930B3" w14:textId="77777777" w:rsidR="004231C7" w:rsidRPr="001A13D3" w:rsidRDefault="004231C7" w:rsidP="00D86CAB">
            <w:pPr>
              <w:pStyle w:val="Tabletext"/>
            </w:pPr>
            <w:r w:rsidRPr="001A13D3">
              <w:t>Provide instructions at all decision points</w:t>
            </w:r>
          </w:p>
        </w:tc>
        <w:tc>
          <w:tcPr>
            <w:tcW w:w="1157" w:type="dxa"/>
            <w:vAlign w:val="center"/>
          </w:tcPr>
          <w:p w14:paraId="42AE1E71" w14:textId="77777777" w:rsidR="004231C7" w:rsidRPr="001A13D3" w:rsidRDefault="004231C7" w:rsidP="00D86CAB">
            <w:pPr>
              <w:pStyle w:val="Tabletext"/>
              <w:jc w:val="center"/>
              <w:rPr>
                <w:lang w:bidi="ar-DZ"/>
              </w:rPr>
            </w:pPr>
            <w:r w:rsidRPr="001A13D3">
              <w:rPr>
                <w:lang w:bidi="ar-DZ"/>
              </w:rPr>
              <w:t>10.3</w:t>
            </w:r>
          </w:p>
        </w:tc>
        <w:tc>
          <w:tcPr>
            <w:tcW w:w="1034" w:type="dxa"/>
            <w:shd w:val="clear" w:color="auto" w:fill="auto"/>
            <w:vAlign w:val="center"/>
          </w:tcPr>
          <w:p w14:paraId="2CD29F9B" w14:textId="77777777" w:rsidR="004231C7" w:rsidRPr="001A13D3" w:rsidRDefault="004231C7" w:rsidP="00D86CAB">
            <w:pPr>
              <w:pStyle w:val="Tabletext"/>
              <w:jc w:val="center"/>
              <w:rPr>
                <w:lang w:bidi="ar-DZ"/>
              </w:rPr>
            </w:pPr>
            <w:r w:rsidRPr="001A13D3">
              <w:rPr>
                <w:lang w:bidi="ar-DZ"/>
              </w:rPr>
              <w:t>M</w:t>
            </w:r>
          </w:p>
        </w:tc>
        <w:tc>
          <w:tcPr>
            <w:tcW w:w="1116" w:type="dxa"/>
          </w:tcPr>
          <w:p w14:paraId="2741CCE2" w14:textId="77777777" w:rsidR="004231C7" w:rsidRPr="001A13D3" w:rsidRDefault="004231C7" w:rsidP="00D86CAB">
            <w:pPr>
              <w:pStyle w:val="Tabletext"/>
              <w:jc w:val="center"/>
              <w:rPr>
                <w:lang w:bidi="ar-DZ"/>
              </w:rPr>
            </w:pPr>
          </w:p>
        </w:tc>
        <w:tc>
          <w:tcPr>
            <w:tcW w:w="1126" w:type="dxa"/>
          </w:tcPr>
          <w:p w14:paraId="225DD032" w14:textId="77777777" w:rsidR="004231C7" w:rsidRPr="001A13D3" w:rsidRDefault="004231C7" w:rsidP="00D86CAB">
            <w:pPr>
              <w:pStyle w:val="Tabletext"/>
              <w:jc w:val="center"/>
              <w:rPr>
                <w:lang w:bidi="ar-DZ"/>
              </w:rPr>
            </w:pPr>
          </w:p>
        </w:tc>
      </w:tr>
      <w:tr w:rsidR="004231C7" w:rsidRPr="001A13D3" w14:paraId="63F2F994" w14:textId="77777777" w:rsidTr="0010562C">
        <w:trPr>
          <w:jc w:val="center"/>
        </w:trPr>
        <w:tc>
          <w:tcPr>
            <w:tcW w:w="1330" w:type="dxa"/>
            <w:vMerge/>
            <w:shd w:val="clear" w:color="auto" w:fill="auto"/>
          </w:tcPr>
          <w:p w14:paraId="63073390" w14:textId="77777777" w:rsidR="004231C7" w:rsidRPr="001A13D3" w:rsidRDefault="004231C7" w:rsidP="00D86CAB">
            <w:pPr>
              <w:pStyle w:val="Tabletext"/>
              <w:rPr>
                <w:lang w:bidi="ar-DZ"/>
              </w:rPr>
            </w:pPr>
          </w:p>
        </w:tc>
        <w:tc>
          <w:tcPr>
            <w:tcW w:w="1321" w:type="dxa"/>
            <w:vMerge/>
          </w:tcPr>
          <w:p w14:paraId="2651FD2C" w14:textId="77777777" w:rsidR="004231C7" w:rsidRPr="001A13D3" w:rsidRDefault="004231C7" w:rsidP="00D86CAB">
            <w:pPr>
              <w:pStyle w:val="Tabletext"/>
            </w:pPr>
          </w:p>
        </w:tc>
        <w:tc>
          <w:tcPr>
            <w:tcW w:w="2525" w:type="dxa"/>
          </w:tcPr>
          <w:p w14:paraId="326A3D01" w14:textId="77777777" w:rsidR="004231C7" w:rsidRPr="001A13D3" w:rsidRDefault="004231C7" w:rsidP="00D86CAB">
            <w:pPr>
              <w:pStyle w:val="Tabletext"/>
            </w:pPr>
            <w:r w:rsidRPr="001A13D3">
              <w:t>Utilize the most accessible decision points</w:t>
            </w:r>
          </w:p>
        </w:tc>
        <w:tc>
          <w:tcPr>
            <w:tcW w:w="1157" w:type="dxa"/>
            <w:vAlign w:val="center"/>
          </w:tcPr>
          <w:p w14:paraId="30B315CC" w14:textId="77777777" w:rsidR="004231C7" w:rsidRPr="001A13D3" w:rsidRDefault="004231C7" w:rsidP="00D86CAB">
            <w:pPr>
              <w:pStyle w:val="Tabletext"/>
              <w:jc w:val="center"/>
              <w:rPr>
                <w:lang w:bidi="ar-DZ"/>
              </w:rPr>
            </w:pPr>
            <w:r w:rsidRPr="001A13D3">
              <w:rPr>
                <w:lang w:bidi="ar-DZ"/>
              </w:rPr>
              <w:t>10.3</w:t>
            </w:r>
          </w:p>
        </w:tc>
        <w:tc>
          <w:tcPr>
            <w:tcW w:w="1034" w:type="dxa"/>
            <w:shd w:val="clear" w:color="auto" w:fill="auto"/>
            <w:vAlign w:val="center"/>
          </w:tcPr>
          <w:p w14:paraId="6158030E" w14:textId="77777777" w:rsidR="004231C7" w:rsidRPr="001A13D3" w:rsidRDefault="004231C7" w:rsidP="00D86CAB">
            <w:pPr>
              <w:pStyle w:val="Tabletext"/>
              <w:jc w:val="center"/>
              <w:rPr>
                <w:lang w:bidi="ar-DZ"/>
              </w:rPr>
            </w:pPr>
            <w:r w:rsidRPr="001A13D3">
              <w:rPr>
                <w:lang w:bidi="ar-DZ"/>
              </w:rPr>
              <w:t>M</w:t>
            </w:r>
          </w:p>
        </w:tc>
        <w:tc>
          <w:tcPr>
            <w:tcW w:w="1116" w:type="dxa"/>
          </w:tcPr>
          <w:p w14:paraId="087A2906" w14:textId="77777777" w:rsidR="004231C7" w:rsidRPr="001A13D3" w:rsidRDefault="004231C7" w:rsidP="00D86CAB">
            <w:pPr>
              <w:pStyle w:val="Tabletext"/>
              <w:jc w:val="center"/>
              <w:rPr>
                <w:lang w:bidi="ar-DZ"/>
              </w:rPr>
            </w:pPr>
          </w:p>
        </w:tc>
        <w:tc>
          <w:tcPr>
            <w:tcW w:w="1126" w:type="dxa"/>
          </w:tcPr>
          <w:p w14:paraId="51848519" w14:textId="77777777" w:rsidR="004231C7" w:rsidRPr="001A13D3" w:rsidRDefault="004231C7" w:rsidP="00D86CAB">
            <w:pPr>
              <w:pStyle w:val="Tabletext"/>
              <w:jc w:val="center"/>
              <w:rPr>
                <w:lang w:bidi="ar-DZ"/>
              </w:rPr>
            </w:pPr>
          </w:p>
        </w:tc>
      </w:tr>
      <w:tr w:rsidR="004231C7" w:rsidRPr="001A13D3" w14:paraId="1ADF2368" w14:textId="77777777" w:rsidTr="0010562C">
        <w:trPr>
          <w:jc w:val="center"/>
        </w:trPr>
        <w:tc>
          <w:tcPr>
            <w:tcW w:w="1330" w:type="dxa"/>
            <w:vMerge/>
            <w:shd w:val="clear" w:color="auto" w:fill="auto"/>
          </w:tcPr>
          <w:p w14:paraId="7B5D9960" w14:textId="77777777" w:rsidR="004231C7" w:rsidRPr="001A13D3" w:rsidRDefault="004231C7" w:rsidP="00D86CAB">
            <w:pPr>
              <w:pStyle w:val="Tabletext"/>
              <w:rPr>
                <w:lang w:bidi="ar-DZ"/>
              </w:rPr>
            </w:pPr>
          </w:p>
        </w:tc>
        <w:tc>
          <w:tcPr>
            <w:tcW w:w="1321" w:type="dxa"/>
            <w:vMerge/>
          </w:tcPr>
          <w:p w14:paraId="50D1E652" w14:textId="77777777" w:rsidR="004231C7" w:rsidRPr="001A13D3" w:rsidRDefault="004231C7" w:rsidP="00D86CAB">
            <w:pPr>
              <w:pStyle w:val="Tabletext"/>
            </w:pPr>
          </w:p>
        </w:tc>
        <w:tc>
          <w:tcPr>
            <w:tcW w:w="2525" w:type="dxa"/>
          </w:tcPr>
          <w:p w14:paraId="1F7DA7BD" w14:textId="77777777" w:rsidR="004231C7" w:rsidRPr="001A13D3" w:rsidRDefault="004231C7" w:rsidP="00D86CAB">
            <w:pPr>
              <w:pStyle w:val="Tabletext"/>
            </w:pPr>
            <w:r w:rsidRPr="001A13D3">
              <w:t>Allow users to choose their decision points</w:t>
            </w:r>
          </w:p>
        </w:tc>
        <w:tc>
          <w:tcPr>
            <w:tcW w:w="1157" w:type="dxa"/>
            <w:vAlign w:val="center"/>
          </w:tcPr>
          <w:p w14:paraId="3298D03B" w14:textId="77777777" w:rsidR="004231C7" w:rsidRPr="001A13D3" w:rsidRDefault="004231C7" w:rsidP="00D86CAB">
            <w:pPr>
              <w:pStyle w:val="Tabletext"/>
              <w:jc w:val="center"/>
              <w:rPr>
                <w:lang w:bidi="ar-DZ"/>
              </w:rPr>
            </w:pPr>
            <w:r w:rsidRPr="001A13D3">
              <w:rPr>
                <w:lang w:bidi="ar-DZ"/>
              </w:rPr>
              <w:t>10.3</w:t>
            </w:r>
          </w:p>
        </w:tc>
        <w:tc>
          <w:tcPr>
            <w:tcW w:w="1034" w:type="dxa"/>
            <w:shd w:val="clear" w:color="auto" w:fill="auto"/>
            <w:vAlign w:val="center"/>
          </w:tcPr>
          <w:p w14:paraId="2B7947B8" w14:textId="77777777" w:rsidR="004231C7" w:rsidRPr="001A13D3" w:rsidRDefault="004231C7" w:rsidP="00D86CAB">
            <w:pPr>
              <w:pStyle w:val="Tabletext"/>
              <w:jc w:val="center"/>
              <w:rPr>
                <w:lang w:bidi="ar-DZ"/>
              </w:rPr>
            </w:pPr>
            <w:r w:rsidRPr="001A13D3">
              <w:rPr>
                <w:lang w:bidi="ar-DZ"/>
              </w:rPr>
              <w:t>M</w:t>
            </w:r>
          </w:p>
        </w:tc>
        <w:tc>
          <w:tcPr>
            <w:tcW w:w="1116" w:type="dxa"/>
          </w:tcPr>
          <w:p w14:paraId="66C120FA" w14:textId="77777777" w:rsidR="004231C7" w:rsidRPr="001A13D3" w:rsidRDefault="004231C7" w:rsidP="00D86CAB">
            <w:pPr>
              <w:pStyle w:val="Tabletext"/>
              <w:jc w:val="center"/>
              <w:rPr>
                <w:lang w:bidi="ar-DZ"/>
              </w:rPr>
            </w:pPr>
          </w:p>
        </w:tc>
        <w:tc>
          <w:tcPr>
            <w:tcW w:w="1126" w:type="dxa"/>
          </w:tcPr>
          <w:p w14:paraId="1A1B0D6F" w14:textId="77777777" w:rsidR="004231C7" w:rsidRPr="001A13D3" w:rsidRDefault="004231C7" w:rsidP="00D86CAB">
            <w:pPr>
              <w:pStyle w:val="Tabletext"/>
              <w:jc w:val="center"/>
              <w:rPr>
                <w:lang w:bidi="ar-DZ"/>
              </w:rPr>
            </w:pPr>
          </w:p>
        </w:tc>
      </w:tr>
      <w:tr w:rsidR="004231C7" w:rsidRPr="001A13D3" w14:paraId="337E45E7" w14:textId="77777777" w:rsidTr="0010562C">
        <w:trPr>
          <w:jc w:val="center"/>
        </w:trPr>
        <w:tc>
          <w:tcPr>
            <w:tcW w:w="1330" w:type="dxa"/>
            <w:vMerge/>
            <w:shd w:val="clear" w:color="auto" w:fill="auto"/>
          </w:tcPr>
          <w:p w14:paraId="7D5E1C94" w14:textId="77777777" w:rsidR="004231C7" w:rsidRPr="001A13D3" w:rsidRDefault="004231C7" w:rsidP="00D86CAB">
            <w:pPr>
              <w:pStyle w:val="Tabletext"/>
              <w:rPr>
                <w:lang w:bidi="ar-DZ"/>
              </w:rPr>
            </w:pPr>
          </w:p>
        </w:tc>
        <w:tc>
          <w:tcPr>
            <w:tcW w:w="1321" w:type="dxa"/>
            <w:vMerge/>
          </w:tcPr>
          <w:p w14:paraId="1E7B44C4" w14:textId="77777777" w:rsidR="004231C7" w:rsidRPr="001A13D3" w:rsidRDefault="004231C7" w:rsidP="00D86CAB">
            <w:pPr>
              <w:pStyle w:val="Tabletext"/>
            </w:pPr>
          </w:p>
        </w:tc>
        <w:tc>
          <w:tcPr>
            <w:tcW w:w="2525" w:type="dxa"/>
          </w:tcPr>
          <w:p w14:paraId="7A09D55D" w14:textId="77777777" w:rsidR="004231C7" w:rsidRPr="001A13D3" w:rsidRDefault="004231C7" w:rsidP="00D86CAB">
            <w:pPr>
              <w:pStyle w:val="Tabletext"/>
            </w:pPr>
            <w:r w:rsidRPr="001A13D3">
              <w:t>Provide information about the type, size, and configuration of decision points</w:t>
            </w:r>
          </w:p>
        </w:tc>
        <w:tc>
          <w:tcPr>
            <w:tcW w:w="1157" w:type="dxa"/>
            <w:vAlign w:val="center"/>
          </w:tcPr>
          <w:p w14:paraId="664B3988" w14:textId="77777777" w:rsidR="004231C7" w:rsidRPr="001A13D3" w:rsidRDefault="004231C7" w:rsidP="00D86CAB">
            <w:pPr>
              <w:pStyle w:val="Tabletext"/>
              <w:jc w:val="center"/>
              <w:rPr>
                <w:lang w:bidi="ar-DZ"/>
              </w:rPr>
            </w:pPr>
            <w:r w:rsidRPr="001A13D3">
              <w:rPr>
                <w:lang w:bidi="ar-DZ"/>
              </w:rPr>
              <w:t>10.3</w:t>
            </w:r>
          </w:p>
        </w:tc>
        <w:tc>
          <w:tcPr>
            <w:tcW w:w="1034" w:type="dxa"/>
            <w:shd w:val="clear" w:color="auto" w:fill="auto"/>
            <w:vAlign w:val="center"/>
          </w:tcPr>
          <w:p w14:paraId="6EEB1435" w14:textId="77777777" w:rsidR="004231C7" w:rsidRPr="001A13D3" w:rsidRDefault="004231C7" w:rsidP="00D86CAB">
            <w:pPr>
              <w:pStyle w:val="Tabletext"/>
              <w:jc w:val="center"/>
              <w:rPr>
                <w:lang w:bidi="ar-DZ"/>
              </w:rPr>
            </w:pPr>
            <w:r w:rsidRPr="001A13D3">
              <w:rPr>
                <w:lang w:bidi="ar-DZ"/>
              </w:rPr>
              <w:t>M</w:t>
            </w:r>
          </w:p>
        </w:tc>
        <w:tc>
          <w:tcPr>
            <w:tcW w:w="1116" w:type="dxa"/>
          </w:tcPr>
          <w:p w14:paraId="4B73347B" w14:textId="77777777" w:rsidR="004231C7" w:rsidRPr="001A13D3" w:rsidRDefault="004231C7" w:rsidP="00D86CAB">
            <w:pPr>
              <w:pStyle w:val="Tabletext"/>
              <w:jc w:val="center"/>
              <w:rPr>
                <w:lang w:bidi="ar-DZ"/>
              </w:rPr>
            </w:pPr>
          </w:p>
        </w:tc>
        <w:tc>
          <w:tcPr>
            <w:tcW w:w="1126" w:type="dxa"/>
          </w:tcPr>
          <w:p w14:paraId="1DB13D02" w14:textId="77777777" w:rsidR="004231C7" w:rsidRPr="001A13D3" w:rsidRDefault="004231C7" w:rsidP="00D86CAB">
            <w:pPr>
              <w:pStyle w:val="Tabletext"/>
              <w:jc w:val="center"/>
              <w:rPr>
                <w:lang w:bidi="ar-DZ"/>
              </w:rPr>
            </w:pPr>
          </w:p>
        </w:tc>
      </w:tr>
      <w:tr w:rsidR="004231C7" w:rsidRPr="001A13D3" w14:paraId="437CC496" w14:textId="77777777" w:rsidTr="0010562C">
        <w:trPr>
          <w:jc w:val="center"/>
        </w:trPr>
        <w:tc>
          <w:tcPr>
            <w:tcW w:w="1330" w:type="dxa"/>
            <w:vMerge/>
            <w:shd w:val="clear" w:color="auto" w:fill="auto"/>
          </w:tcPr>
          <w:p w14:paraId="0E4C7009" w14:textId="77777777" w:rsidR="004231C7" w:rsidRPr="001A13D3" w:rsidRDefault="004231C7" w:rsidP="00D86CAB">
            <w:pPr>
              <w:pStyle w:val="Tabletext"/>
              <w:rPr>
                <w:lang w:bidi="ar-DZ"/>
              </w:rPr>
            </w:pPr>
          </w:p>
        </w:tc>
        <w:tc>
          <w:tcPr>
            <w:tcW w:w="1321" w:type="dxa"/>
            <w:vMerge w:val="restart"/>
          </w:tcPr>
          <w:p w14:paraId="2572B6D4" w14:textId="77777777" w:rsidR="004231C7" w:rsidRPr="001A13D3" w:rsidRDefault="004231C7" w:rsidP="00D86CAB">
            <w:pPr>
              <w:pStyle w:val="Tabletext"/>
            </w:pPr>
            <w:r w:rsidRPr="001A13D3">
              <w:t>Tactile walking surface indicators</w:t>
            </w:r>
          </w:p>
        </w:tc>
        <w:tc>
          <w:tcPr>
            <w:tcW w:w="2525" w:type="dxa"/>
          </w:tcPr>
          <w:p w14:paraId="3CDCA747" w14:textId="77777777" w:rsidR="004231C7" w:rsidRPr="001A13D3" w:rsidRDefault="004231C7" w:rsidP="00D86CAB">
            <w:pPr>
              <w:pStyle w:val="Tabletext"/>
            </w:pPr>
            <w:r w:rsidRPr="001A13D3">
              <w:t>Provide instructions for all walking surface indicators</w:t>
            </w:r>
          </w:p>
        </w:tc>
        <w:tc>
          <w:tcPr>
            <w:tcW w:w="1157" w:type="dxa"/>
            <w:vAlign w:val="center"/>
          </w:tcPr>
          <w:p w14:paraId="780A1479" w14:textId="77777777" w:rsidR="004231C7" w:rsidRPr="001A13D3" w:rsidRDefault="004231C7" w:rsidP="00D86CAB">
            <w:pPr>
              <w:pStyle w:val="Tabletext"/>
              <w:jc w:val="center"/>
              <w:rPr>
                <w:lang w:bidi="ar-DZ"/>
              </w:rPr>
            </w:pPr>
            <w:r w:rsidRPr="001A13D3">
              <w:rPr>
                <w:lang w:bidi="ar-DZ"/>
              </w:rPr>
              <w:t>10.4.2</w:t>
            </w:r>
          </w:p>
        </w:tc>
        <w:tc>
          <w:tcPr>
            <w:tcW w:w="1034" w:type="dxa"/>
            <w:shd w:val="clear" w:color="auto" w:fill="auto"/>
            <w:vAlign w:val="center"/>
          </w:tcPr>
          <w:p w14:paraId="35C06350" w14:textId="77777777" w:rsidR="004231C7" w:rsidRPr="001A13D3" w:rsidRDefault="004231C7" w:rsidP="00D86CAB">
            <w:pPr>
              <w:pStyle w:val="Tabletext"/>
              <w:jc w:val="center"/>
              <w:rPr>
                <w:lang w:bidi="ar-DZ"/>
              </w:rPr>
            </w:pPr>
            <w:r w:rsidRPr="001A13D3">
              <w:rPr>
                <w:lang w:bidi="ar-DZ"/>
              </w:rPr>
              <w:t>M</w:t>
            </w:r>
          </w:p>
        </w:tc>
        <w:tc>
          <w:tcPr>
            <w:tcW w:w="1116" w:type="dxa"/>
          </w:tcPr>
          <w:p w14:paraId="30AEC98F" w14:textId="77777777" w:rsidR="004231C7" w:rsidRPr="001A13D3" w:rsidRDefault="004231C7" w:rsidP="00D86CAB">
            <w:pPr>
              <w:pStyle w:val="Tabletext"/>
              <w:jc w:val="center"/>
              <w:rPr>
                <w:lang w:bidi="ar-DZ"/>
              </w:rPr>
            </w:pPr>
          </w:p>
        </w:tc>
        <w:tc>
          <w:tcPr>
            <w:tcW w:w="1126" w:type="dxa"/>
          </w:tcPr>
          <w:p w14:paraId="3C773017" w14:textId="77777777" w:rsidR="004231C7" w:rsidRPr="001A13D3" w:rsidRDefault="004231C7" w:rsidP="00D86CAB">
            <w:pPr>
              <w:pStyle w:val="Tabletext"/>
              <w:jc w:val="center"/>
              <w:rPr>
                <w:lang w:bidi="ar-DZ"/>
              </w:rPr>
            </w:pPr>
          </w:p>
        </w:tc>
      </w:tr>
      <w:tr w:rsidR="004231C7" w:rsidRPr="001A13D3" w14:paraId="6187C760" w14:textId="77777777" w:rsidTr="0010562C">
        <w:trPr>
          <w:jc w:val="center"/>
        </w:trPr>
        <w:tc>
          <w:tcPr>
            <w:tcW w:w="1330" w:type="dxa"/>
            <w:vMerge/>
            <w:shd w:val="clear" w:color="auto" w:fill="auto"/>
          </w:tcPr>
          <w:p w14:paraId="248E8D5A" w14:textId="77777777" w:rsidR="004231C7" w:rsidRPr="001A13D3" w:rsidRDefault="004231C7" w:rsidP="00D86CAB">
            <w:pPr>
              <w:pStyle w:val="Tabletext"/>
              <w:rPr>
                <w:lang w:bidi="ar-DZ"/>
              </w:rPr>
            </w:pPr>
          </w:p>
        </w:tc>
        <w:tc>
          <w:tcPr>
            <w:tcW w:w="1321" w:type="dxa"/>
            <w:vMerge/>
          </w:tcPr>
          <w:p w14:paraId="0BD18DE4" w14:textId="77777777" w:rsidR="004231C7" w:rsidRPr="001A13D3" w:rsidRDefault="004231C7" w:rsidP="00D86CAB">
            <w:pPr>
              <w:pStyle w:val="Tabletext"/>
            </w:pPr>
          </w:p>
        </w:tc>
        <w:tc>
          <w:tcPr>
            <w:tcW w:w="2525" w:type="dxa"/>
          </w:tcPr>
          <w:p w14:paraId="013D0F4A" w14:textId="77777777" w:rsidR="004231C7" w:rsidRPr="001A13D3" w:rsidRDefault="004231C7" w:rsidP="00D86CAB">
            <w:pPr>
              <w:pStyle w:val="Tabletext"/>
            </w:pPr>
            <w:r w:rsidRPr="001A13D3">
              <w:t>Utilize the most accessible route of walking surface indicators</w:t>
            </w:r>
          </w:p>
        </w:tc>
        <w:tc>
          <w:tcPr>
            <w:tcW w:w="1157" w:type="dxa"/>
            <w:vAlign w:val="center"/>
          </w:tcPr>
          <w:p w14:paraId="1E804AD9" w14:textId="77777777" w:rsidR="004231C7" w:rsidRPr="001A13D3" w:rsidRDefault="004231C7" w:rsidP="00D86CAB">
            <w:pPr>
              <w:pStyle w:val="Tabletext"/>
              <w:jc w:val="center"/>
              <w:rPr>
                <w:lang w:bidi="ar-DZ"/>
              </w:rPr>
            </w:pPr>
            <w:r w:rsidRPr="001A13D3">
              <w:rPr>
                <w:lang w:bidi="ar-DZ"/>
              </w:rPr>
              <w:t>10.4.2</w:t>
            </w:r>
          </w:p>
        </w:tc>
        <w:tc>
          <w:tcPr>
            <w:tcW w:w="1034" w:type="dxa"/>
            <w:shd w:val="clear" w:color="auto" w:fill="auto"/>
            <w:vAlign w:val="center"/>
          </w:tcPr>
          <w:p w14:paraId="3AC42CD1" w14:textId="77777777" w:rsidR="004231C7" w:rsidRPr="001A13D3" w:rsidRDefault="004231C7" w:rsidP="00D86CAB">
            <w:pPr>
              <w:pStyle w:val="Tabletext"/>
              <w:jc w:val="center"/>
              <w:rPr>
                <w:lang w:bidi="ar-DZ"/>
              </w:rPr>
            </w:pPr>
            <w:r w:rsidRPr="001A13D3">
              <w:rPr>
                <w:lang w:bidi="ar-DZ"/>
              </w:rPr>
              <w:t>M</w:t>
            </w:r>
          </w:p>
        </w:tc>
        <w:tc>
          <w:tcPr>
            <w:tcW w:w="1116" w:type="dxa"/>
          </w:tcPr>
          <w:p w14:paraId="12F825EF" w14:textId="77777777" w:rsidR="004231C7" w:rsidRPr="001A13D3" w:rsidRDefault="004231C7" w:rsidP="00D86CAB">
            <w:pPr>
              <w:pStyle w:val="Tabletext"/>
              <w:jc w:val="center"/>
              <w:rPr>
                <w:lang w:bidi="ar-DZ"/>
              </w:rPr>
            </w:pPr>
          </w:p>
        </w:tc>
        <w:tc>
          <w:tcPr>
            <w:tcW w:w="1126" w:type="dxa"/>
          </w:tcPr>
          <w:p w14:paraId="54D3EF14" w14:textId="77777777" w:rsidR="004231C7" w:rsidRPr="001A13D3" w:rsidRDefault="004231C7" w:rsidP="00D86CAB">
            <w:pPr>
              <w:pStyle w:val="Tabletext"/>
              <w:jc w:val="center"/>
              <w:rPr>
                <w:lang w:bidi="ar-DZ"/>
              </w:rPr>
            </w:pPr>
          </w:p>
        </w:tc>
      </w:tr>
      <w:tr w:rsidR="004231C7" w:rsidRPr="001A13D3" w14:paraId="7C0E87D0" w14:textId="77777777" w:rsidTr="0010562C">
        <w:trPr>
          <w:jc w:val="center"/>
        </w:trPr>
        <w:tc>
          <w:tcPr>
            <w:tcW w:w="1330" w:type="dxa"/>
            <w:vMerge/>
            <w:shd w:val="clear" w:color="auto" w:fill="auto"/>
          </w:tcPr>
          <w:p w14:paraId="30F8AA68" w14:textId="77777777" w:rsidR="004231C7" w:rsidRPr="001A13D3" w:rsidRDefault="004231C7" w:rsidP="00D86CAB">
            <w:pPr>
              <w:pStyle w:val="Tabletext"/>
              <w:rPr>
                <w:lang w:bidi="ar-DZ"/>
              </w:rPr>
            </w:pPr>
          </w:p>
        </w:tc>
        <w:tc>
          <w:tcPr>
            <w:tcW w:w="1321" w:type="dxa"/>
            <w:vMerge/>
          </w:tcPr>
          <w:p w14:paraId="4EAE2D46" w14:textId="77777777" w:rsidR="004231C7" w:rsidRPr="001A13D3" w:rsidRDefault="004231C7" w:rsidP="00D86CAB">
            <w:pPr>
              <w:pStyle w:val="Tabletext"/>
            </w:pPr>
          </w:p>
        </w:tc>
        <w:tc>
          <w:tcPr>
            <w:tcW w:w="2525" w:type="dxa"/>
          </w:tcPr>
          <w:p w14:paraId="0B0BB9F0" w14:textId="77777777" w:rsidR="004231C7" w:rsidRPr="001A13D3" w:rsidRDefault="004231C7" w:rsidP="00D86CAB">
            <w:pPr>
              <w:pStyle w:val="Tabletext"/>
            </w:pPr>
            <w:r w:rsidRPr="001A13D3">
              <w:t>Provide information about the type, size and configuration of the walking surface indicators</w:t>
            </w:r>
          </w:p>
        </w:tc>
        <w:tc>
          <w:tcPr>
            <w:tcW w:w="1157" w:type="dxa"/>
            <w:vAlign w:val="center"/>
          </w:tcPr>
          <w:p w14:paraId="5BE8E80E" w14:textId="77777777" w:rsidR="004231C7" w:rsidRPr="001A13D3" w:rsidRDefault="004231C7" w:rsidP="00D86CAB">
            <w:pPr>
              <w:pStyle w:val="Tabletext"/>
              <w:jc w:val="center"/>
              <w:rPr>
                <w:lang w:bidi="ar-DZ"/>
              </w:rPr>
            </w:pPr>
            <w:r w:rsidRPr="001A13D3">
              <w:rPr>
                <w:lang w:bidi="ar-DZ"/>
              </w:rPr>
              <w:t>10.4.2</w:t>
            </w:r>
          </w:p>
        </w:tc>
        <w:tc>
          <w:tcPr>
            <w:tcW w:w="1034" w:type="dxa"/>
            <w:shd w:val="clear" w:color="auto" w:fill="auto"/>
            <w:vAlign w:val="center"/>
          </w:tcPr>
          <w:p w14:paraId="111B3FF3" w14:textId="77777777" w:rsidR="004231C7" w:rsidRPr="001A13D3" w:rsidRDefault="004231C7" w:rsidP="00D86CAB">
            <w:pPr>
              <w:pStyle w:val="Tabletext"/>
              <w:jc w:val="center"/>
              <w:rPr>
                <w:lang w:bidi="ar-DZ"/>
              </w:rPr>
            </w:pPr>
            <w:r w:rsidRPr="001A13D3">
              <w:rPr>
                <w:lang w:bidi="ar-DZ"/>
              </w:rPr>
              <w:t>M</w:t>
            </w:r>
          </w:p>
        </w:tc>
        <w:tc>
          <w:tcPr>
            <w:tcW w:w="1116" w:type="dxa"/>
          </w:tcPr>
          <w:p w14:paraId="5D70FF1A" w14:textId="77777777" w:rsidR="004231C7" w:rsidRPr="001A13D3" w:rsidRDefault="004231C7" w:rsidP="00D86CAB">
            <w:pPr>
              <w:pStyle w:val="Tabletext"/>
              <w:jc w:val="center"/>
              <w:rPr>
                <w:lang w:bidi="ar-DZ"/>
              </w:rPr>
            </w:pPr>
          </w:p>
        </w:tc>
        <w:tc>
          <w:tcPr>
            <w:tcW w:w="1126" w:type="dxa"/>
          </w:tcPr>
          <w:p w14:paraId="52F780A1" w14:textId="77777777" w:rsidR="004231C7" w:rsidRPr="001A13D3" w:rsidRDefault="004231C7" w:rsidP="00D86CAB">
            <w:pPr>
              <w:pStyle w:val="Tabletext"/>
              <w:jc w:val="center"/>
              <w:rPr>
                <w:lang w:bidi="ar-DZ"/>
              </w:rPr>
            </w:pPr>
          </w:p>
        </w:tc>
      </w:tr>
      <w:tr w:rsidR="004231C7" w:rsidRPr="001A13D3" w14:paraId="750BA72B" w14:textId="77777777" w:rsidTr="0010562C">
        <w:trPr>
          <w:jc w:val="center"/>
        </w:trPr>
        <w:tc>
          <w:tcPr>
            <w:tcW w:w="1330" w:type="dxa"/>
            <w:vMerge/>
            <w:shd w:val="clear" w:color="auto" w:fill="auto"/>
          </w:tcPr>
          <w:p w14:paraId="547D22E8" w14:textId="77777777" w:rsidR="004231C7" w:rsidRPr="001A13D3" w:rsidRDefault="004231C7" w:rsidP="00D86CAB">
            <w:pPr>
              <w:pStyle w:val="Tabletext"/>
              <w:rPr>
                <w:lang w:bidi="ar-DZ"/>
              </w:rPr>
            </w:pPr>
          </w:p>
        </w:tc>
        <w:tc>
          <w:tcPr>
            <w:tcW w:w="1321" w:type="dxa"/>
            <w:vMerge w:val="restart"/>
          </w:tcPr>
          <w:p w14:paraId="5FB1114B" w14:textId="77777777" w:rsidR="004231C7" w:rsidRPr="001A13D3" w:rsidRDefault="004231C7" w:rsidP="00D86CAB">
            <w:pPr>
              <w:pStyle w:val="Tabletext"/>
            </w:pPr>
            <w:r w:rsidRPr="001A13D3">
              <w:t>Escalators</w:t>
            </w:r>
          </w:p>
        </w:tc>
        <w:tc>
          <w:tcPr>
            <w:tcW w:w="2525" w:type="dxa"/>
          </w:tcPr>
          <w:p w14:paraId="26F1637B" w14:textId="77777777" w:rsidR="004231C7" w:rsidRPr="001A13D3" w:rsidRDefault="004231C7" w:rsidP="00D86CAB">
            <w:pPr>
              <w:pStyle w:val="Tabletext"/>
            </w:pPr>
            <w:r w:rsidRPr="001A13D3">
              <w:t>Enable the user to locate the escalator</w:t>
            </w:r>
          </w:p>
        </w:tc>
        <w:tc>
          <w:tcPr>
            <w:tcW w:w="1157" w:type="dxa"/>
            <w:vAlign w:val="center"/>
          </w:tcPr>
          <w:p w14:paraId="15823B7B" w14:textId="77777777" w:rsidR="004231C7" w:rsidRPr="001A13D3" w:rsidRDefault="004231C7" w:rsidP="00D86CAB">
            <w:pPr>
              <w:pStyle w:val="Tabletext"/>
              <w:jc w:val="center"/>
              <w:rPr>
                <w:lang w:bidi="ar-DZ"/>
              </w:rPr>
            </w:pPr>
            <w:r w:rsidRPr="001A13D3">
              <w:rPr>
                <w:lang w:bidi="ar-DZ"/>
              </w:rPr>
              <w:t>10.5</w:t>
            </w:r>
          </w:p>
        </w:tc>
        <w:tc>
          <w:tcPr>
            <w:tcW w:w="1034" w:type="dxa"/>
            <w:shd w:val="clear" w:color="auto" w:fill="auto"/>
            <w:vAlign w:val="center"/>
          </w:tcPr>
          <w:p w14:paraId="40309056" w14:textId="77777777" w:rsidR="004231C7" w:rsidRPr="001A13D3" w:rsidRDefault="004231C7" w:rsidP="00D86CAB">
            <w:pPr>
              <w:pStyle w:val="Tabletext"/>
              <w:jc w:val="center"/>
              <w:rPr>
                <w:lang w:bidi="ar-DZ"/>
              </w:rPr>
            </w:pPr>
            <w:r w:rsidRPr="001A13D3">
              <w:rPr>
                <w:lang w:bidi="ar-DZ"/>
              </w:rPr>
              <w:t>M</w:t>
            </w:r>
          </w:p>
        </w:tc>
        <w:tc>
          <w:tcPr>
            <w:tcW w:w="1116" w:type="dxa"/>
          </w:tcPr>
          <w:p w14:paraId="221E04FE" w14:textId="77777777" w:rsidR="004231C7" w:rsidRPr="001A13D3" w:rsidRDefault="004231C7" w:rsidP="00D86CAB">
            <w:pPr>
              <w:pStyle w:val="Tabletext"/>
              <w:jc w:val="center"/>
              <w:rPr>
                <w:lang w:bidi="ar-DZ"/>
              </w:rPr>
            </w:pPr>
          </w:p>
        </w:tc>
        <w:tc>
          <w:tcPr>
            <w:tcW w:w="1126" w:type="dxa"/>
          </w:tcPr>
          <w:p w14:paraId="74B23E44" w14:textId="77777777" w:rsidR="004231C7" w:rsidRPr="001A13D3" w:rsidRDefault="004231C7" w:rsidP="00D86CAB">
            <w:pPr>
              <w:pStyle w:val="Tabletext"/>
              <w:jc w:val="center"/>
              <w:rPr>
                <w:lang w:bidi="ar-DZ"/>
              </w:rPr>
            </w:pPr>
          </w:p>
        </w:tc>
      </w:tr>
      <w:tr w:rsidR="004231C7" w:rsidRPr="001A13D3" w14:paraId="41E14BA5" w14:textId="77777777" w:rsidTr="0010562C">
        <w:trPr>
          <w:jc w:val="center"/>
        </w:trPr>
        <w:tc>
          <w:tcPr>
            <w:tcW w:w="1330" w:type="dxa"/>
            <w:vMerge/>
            <w:shd w:val="clear" w:color="auto" w:fill="auto"/>
          </w:tcPr>
          <w:p w14:paraId="5B190F2F" w14:textId="77777777" w:rsidR="004231C7" w:rsidRPr="001A13D3" w:rsidRDefault="004231C7" w:rsidP="00D86CAB">
            <w:pPr>
              <w:pStyle w:val="Tabletext"/>
              <w:rPr>
                <w:lang w:bidi="ar-DZ"/>
              </w:rPr>
            </w:pPr>
          </w:p>
        </w:tc>
        <w:tc>
          <w:tcPr>
            <w:tcW w:w="1321" w:type="dxa"/>
            <w:vMerge/>
          </w:tcPr>
          <w:p w14:paraId="6B6873EF" w14:textId="77777777" w:rsidR="004231C7" w:rsidRPr="001A13D3" w:rsidRDefault="004231C7" w:rsidP="00D86CAB">
            <w:pPr>
              <w:pStyle w:val="Tabletext"/>
            </w:pPr>
          </w:p>
        </w:tc>
        <w:tc>
          <w:tcPr>
            <w:tcW w:w="2525" w:type="dxa"/>
          </w:tcPr>
          <w:p w14:paraId="21348D50" w14:textId="77777777" w:rsidR="004231C7" w:rsidRPr="001A13D3" w:rsidRDefault="004231C7" w:rsidP="00D86CAB">
            <w:pPr>
              <w:pStyle w:val="Tabletext"/>
            </w:pPr>
            <w:r w:rsidRPr="001A13D3">
              <w:t>Describe the proximity of the escalator</w:t>
            </w:r>
          </w:p>
        </w:tc>
        <w:tc>
          <w:tcPr>
            <w:tcW w:w="1157" w:type="dxa"/>
            <w:vAlign w:val="center"/>
          </w:tcPr>
          <w:p w14:paraId="781E08B5" w14:textId="77777777" w:rsidR="004231C7" w:rsidRPr="001A13D3" w:rsidRDefault="004231C7" w:rsidP="00D86CAB">
            <w:pPr>
              <w:pStyle w:val="Tabletext"/>
              <w:jc w:val="center"/>
              <w:rPr>
                <w:lang w:bidi="ar-DZ"/>
              </w:rPr>
            </w:pPr>
            <w:r w:rsidRPr="001A13D3">
              <w:rPr>
                <w:lang w:bidi="ar-DZ"/>
              </w:rPr>
              <w:t>10.5</w:t>
            </w:r>
          </w:p>
        </w:tc>
        <w:tc>
          <w:tcPr>
            <w:tcW w:w="1034" w:type="dxa"/>
            <w:shd w:val="clear" w:color="auto" w:fill="auto"/>
            <w:vAlign w:val="center"/>
          </w:tcPr>
          <w:p w14:paraId="3340EF02" w14:textId="77777777" w:rsidR="004231C7" w:rsidRPr="001A13D3" w:rsidRDefault="004231C7" w:rsidP="00D86CAB">
            <w:pPr>
              <w:pStyle w:val="Tabletext"/>
              <w:jc w:val="center"/>
              <w:rPr>
                <w:lang w:bidi="ar-DZ"/>
              </w:rPr>
            </w:pPr>
            <w:r w:rsidRPr="001A13D3">
              <w:rPr>
                <w:lang w:bidi="ar-DZ"/>
              </w:rPr>
              <w:t>M</w:t>
            </w:r>
          </w:p>
        </w:tc>
        <w:tc>
          <w:tcPr>
            <w:tcW w:w="1116" w:type="dxa"/>
          </w:tcPr>
          <w:p w14:paraId="5D1DDEE4" w14:textId="77777777" w:rsidR="004231C7" w:rsidRPr="001A13D3" w:rsidRDefault="004231C7" w:rsidP="00D86CAB">
            <w:pPr>
              <w:pStyle w:val="Tabletext"/>
              <w:jc w:val="center"/>
              <w:rPr>
                <w:lang w:bidi="ar-DZ"/>
              </w:rPr>
            </w:pPr>
          </w:p>
        </w:tc>
        <w:tc>
          <w:tcPr>
            <w:tcW w:w="1126" w:type="dxa"/>
          </w:tcPr>
          <w:p w14:paraId="5DFCAF63" w14:textId="77777777" w:rsidR="004231C7" w:rsidRPr="001A13D3" w:rsidRDefault="004231C7" w:rsidP="00D86CAB">
            <w:pPr>
              <w:pStyle w:val="Tabletext"/>
              <w:jc w:val="center"/>
              <w:rPr>
                <w:lang w:bidi="ar-DZ"/>
              </w:rPr>
            </w:pPr>
          </w:p>
        </w:tc>
      </w:tr>
      <w:tr w:rsidR="004231C7" w:rsidRPr="001A13D3" w14:paraId="1BE9C708" w14:textId="77777777" w:rsidTr="0010562C">
        <w:trPr>
          <w:jc w:val="center"/>
        </w:trPr>
        <w:tc>
          <w:tcPr>
            <w:tcW w:w="1330" w:type="dxa"/>
            <w:vMerge/>
            <w:shd w:val="clear" w:color="auto" w:fill="auto"/>
          </w:tcPr>
          <w:p w14:paraId="7B1FDB3E" w14:textId="77777777" w:rsidR="004231C7" w:rsidRPr="001A13D3" w:rsidRDefault="004231C7" w:rsidP="00D86CAB">
            <w:pPr>
              <w:pStyle w:val="Tabletext"/>
              <w:rPr>
                <w:lang w:bidi="ar-DZ"/>
              </w:rPr>
            </w:pPr>
          </w:p>
        </w:tc>
        <w:tc>
          <w:tcPr>
            <w:tcW w:w="1321" w:type="dxa"/>
            <w:vMerge/>
          </w:tcPr>
          <w:p w14:paraId="102AE5B8" w14:textId="77777777" w:rsidR="004231C7" w:rsidRPr="001A13D3" w:rsidRDefault="004231C7" w:rsidP="00D86CAB">
            <w:pPr>
              <w:pStyle w:val="Tabletext"/>
            </w:pPr>
          </w:p>
        </w:tc>
        <w:tc>
          <w:tcPr>
            <w:tcW w:w="2525" w:type="dxa"/>
          </w:tcPr>
          <w:p w14:paraId="58BB71A0" w14:textId="77777777" w:rsidR="004231C7" w:rsidRPr="001A13D3" w:rsidRDefault="004231C7" w:rsidP="00D86CAB">
            <w:pPr>
              <w:pStyle w:val="Tabletext"/>
            </w:pPr>
            <w:r w:rsidRPr="001A13D3">
              <w:t>Describe the moving direction of the escalator</w:t>
            </w:r>
          </w:p>
        </w:tc>
        <w:tc>
          <w:tcPr>
            <w:tcW w:w="1157" w:type="dxa"/>
            <w:vAlign w:val="center"/>
          </w:tcPr>
          <w:p w14:paraId="2A02E04B" w14:textId="77777777" w:rsidR="004231C7" w:rsidRPr="001A13D3" w:rsidRDefault="004231C7" w:rsidP="00D86CAB">
            <w:pPr>
              <w:pStyle w:val="Tabletext"/>
              <w:jc w:val="center"/>
              <w:rPr>
                <w:lang w:bidi="ar-DZ"/>
              </w:rPr>
            </w:pPr>
            <w:r w:rsidRPr="001A13D3">
              <w:rPr>
                <w:lang w:bidi="ar-DZ"/>
              </w:rPr>
              <w:t>10.5</w:t>
            </w:r>
          </w:p>
        </w:tc>
        <w:tc>
          <w:tcPr>
            <w:tcW w:w="1034" w:type="dxa"/>
            <w:shd w:val="clear" w:color="auto" w:fill="auto"/>
            <w:vAlign w:val="center"/>
          </w:tcPr>
          <w:p w14:paraId="4B635691" w14:textId="77777777" w:rsidR="004231C7" w:rsidRPr="001A13D3" w:rsidRDefault="004231C7" w:rsidP="00D86CAB">
            <w:pPr>
              <w:pStyle w:val="Tabletext"/>
              <w:jc w:val="center"/>
              <w:rPr>
                <w:lang w:bidi="ar-DZ"/>
              </w:rPr>
            </w:pPr>
            <w:r w:rsidRPr="001A13D3">
              <w:rPr>
                <w:lang w:bidi="ar-DZ"/>
              </w:rPr>
              <w:t>M</w:t>
            </w:r>
          </w:p>
        </w:tc>
        <w:tc>
          <w:tcPr>
            <w:tcW w:w="1116" w:type="dxa"/>
          </w:tcPr>
          <w:p w14:paraId="3CFCD0CB" w14:textId="77777777" w:rsidR="004231C7" w:rsidRPr="001A13D3" w:rsidRDefault="004231C7" w:rsidP="00D86CAB">
            <w:pPr>
              <w:pStyle w:val="Tabletext"/>
              <w:jc w:val="center"/>
              <w:rPr>
                <w:lang w:bidi="ar-DZ"/>
              </w:rPr>
            </w:pPr>
          </w:p>
        </w:tc>
        <w:tc>
          <w:tcPr>
            <w:tcW w:w="1126" w:type="dxa"/>
          </w:tcPr>
          <w:p w14:paraId="49E2C699" w14:textId="77777777" w:rsidR="004231C7" w:rsidRPr="001A13D3" w:rsidRDefault="004231C7" w:rsidP="00D86CAB">
            <w:pPr>
              <w:pStyle w:val="Tabletext"/>
              <w:jc w:val="center"/>
              <w:rPr>
                <w:lang w:bidi="ar-DZ"/>
              </w:rPr>
            </w:pPr>
          </w:p>
        </w:tc>
      </w:tr>
      <w:tr w:rsidR="004231C7" w:rsidRPr="001A13D3" w14:paraId="378CC735" w14:textId="77777777" w:rsidTr="0010562C">
        <w:trPr>
          <w:jc w:val="center"/>
        </w:trPr>
        <w:tc>
          <w:tcPr>
            <w:tcW w:w="1330" w:type="dxa"/>
            <w:vMerge/>
            <w:shd w:val="clear" w:color="auto" w:fill="auto"/>
          </w:tcPr>
          <w:p w14:paraId="72854383" w14:textId="77777777" w:rsidR="004231C7" w:rsidRPr="001A13D3" w:rsidRDefault="004231C7" w:rsidP="00D86CAB">
            <w:pPr>
              <w:pStyle w:val="Tabletext"/>
              <w:rPr>
                <w:lang w:bidi="ar-DZ"/>
              </w:rPr>
            </w:pPr>
          </w:p>
        </w:tc>
        <w:tc>
          <w:tcPr>
            <w:tcW w:w="1321" w:type="dxa"/>
            <w:vMerge/>
          </w:tcPr>
          <w:p w14:paraId="7D7BEEF9" w14:textId="77777777" w:rsidR="004231C7" w:rsidRPr="001A13D3" w:rsidRDefault="004231C7" w:rsidP="00D86CAB">
            <w:pPr>
              <w:pStyle w:val="Tabletext"/>
            </w:pPr>
          </w:p>
        </w:tc>
        <w:tc>
          <w:tcPr>
            <w:tcW w:w="2525" w:type="dxa"/>
          </w:tcPr>
          <w:p w14:paraId="168BC65D" w14:textId="77777777" w:rsidR="004231C7" w:rsidRPr="001A13D3" w:rsidRDefault="004231C7" w:rsidP="00D86CAB">
            <w:pPr>
              <w:pStyle w:val="Tabletext"/>
            </w:pPr>
            <w:r w:rsidRPr="001A13D3">
              <w:t>Describe the number of escalators in any group</w:t>
            </w:r>
          </w:p>
        </w:tc>
        <w:tc>
          <w:tcPr>
            <w:tcW w:w="1157" w:type="dxa"/>
            <w:vAlign w:val="center"/>
          </w:tcPr>
          <w:p w14:paraId="0B4593AA" w14:textId="77777777" w:rsidR="004231C7" w:rsidRPr="001A13D3" w:rsidRDefault="004231C7" w:rsidP="00D86CAB">
            <w:pPr>
              <w:pStyle w:val="Tabletext"/>
              <w:jc w:val="center"/>
              <w:rPr>
                <w:lang w:bidi="ar-DZ"/>
              </w:rPr>
            </w:pPr>
            <w:r w:rsidRPr="001A13D3">
              <w:rPr>
                <w:lang w:bidi="ar-DZ"/>
              </w:rPr>
              <w:t>10.5</w:t>
            </w:r>
          </w:p>
        </w:tc>
        <w:tc>
          <w:tcPr>
            <w:tcW w:w="1034" w:type="dxa"/>
            <w:shd w:val="clear" w:color="auto" w:fill="auto"/>
            <w:vAlign w:val="center"/>
          </w:tcPr>
          <w:p w14:paraId="073E84E1" w14:textId="77777777" w:rsidR="004231C7" w:rsidRPr="001A13D3" w:rsidRDefault="004231C7" w:rsidP="00D86CAB">
            <w:pPr>
              <w:pStyle w:val="Tabletext"/>
              <w:jc w:val="center"/>
              <w:rPr>
                <w:lang w:bidi="ar-DZ"/>
              </w:rPr>
            </w:pPr>
            <w:r w:rsidRPr="001A13D3">
              <w:rPr>
                <w:lang w:bidi="ar-DZ"/>
              </w:rPr>
              <w:t>M</w:t>
            </w:r>
          </w:p>
        </w:tc>
        <w:tc>
          <w:tcPr>
            <w:tcW w:w="1116" w:type="dxa"/>
          </w:tcPr>
          <w:p w14:paraId="047C4DFC" w14:textId="77777777" w:rsidR="004231C7" w:rsidRPr="001A13D3" w:rsidRDefault="004231C7" w:rsidP="00D86CAB">
            <w:pPr>
              <w:pStyle w:val="Tabletext"/>
              <w:jc w:val="center"/>
              <w:rPr>
                <w:lang w:bidi="ar-DZ"/>
              </w:rPr>
            </w:pPr>
          </w:p>
        </w:tc>
        <w:tc>
          <w:tcPr>
            <w:tcW w:w="1126" w:type="dxa"/>
          </w:tcPr>
          <w:p w14:paraId="2FC87066" w14:textId="77777777" w:rsidR="004231C7" w:rsidRPr="001A13D3" w:rsidRDefault="004231C7" w:rsidP="00D86CAB">
            <w:pPr>
              <w:pStyle w:val="Tabletext"/>
              <w:jc w:val="center"/>
              <w:rPr>
                <w:lang w:bidi="ar-DZ"/>
              </w:rPr>
            </w:pPr>
          </w:p>
        </w:tc>
      </w:tr>
      <w:tr w:rsidR="004231C7" w:rsidRPr="001A13D3" w14:paraId="66D9E62F" w14:textId="77777777" w:rsidTr="0010562C">
        <w:trPr>
          <w:jc w:val="center"/>
        </w:trPr>
        <w:tc>
          <w:tcPr>
            <w:tcW w:w="1330" w:type="dxa"/>
            <w:vMerge/>
            <w:shd w:val="clear" w:color="auto" w:fill="auto"/>
          </w:tcPr>
          <w:p w14:paraId="2EC3010A" w14:textId="77777777" w:rsidR="004231C7" w:rsidRPr="001A13D3" w:rsidRDefault="004231C7" w:rsidP="00D86CAB">
            <w:pPr>
              <w:pStyle w:val="Tabletext"/>
              <w:rPr>
                <w:lang w:bidi="ar-DZ"/>
              </w:rPr>
            </w:pPr>
          </w:p>
        </w:tc>
        <w:tc>
          <w:tcPr>
            <w:tcW w:w="1321" w:type="dxa"/>
            <w:vMerge/>
          </w:tcPr>
          <w:p w14:paraId="0A0BACBC" w14:textId="77777777" w:rsidR="004231C7" w:rsidRPr="001A13D3" w:rsidRDefault="004231C7" w:rsidP="00D86CAB">
            <w:pPr>
              <w:pStyle w:val="Tabletext"/>
            </w:pPr>
          </w:p>
        </w:tc>
        <w:tc>
          <w:tcPr>
            <w:tcW w:w="2525" w:type="dxa"/>
          </w:tcPr>
          <w:p w14:paraId="7CEE6270" w14:textId="77777777" w:rsidR="004231C7" w:rsidRPr="001A13D3" w:rsidRDefault="004231C7" w:rsidP="00D86CAB">
            <w:pPr>
              <w:pStyle w:val="Tabletext"/>
            </w:pPr>
            <w:r w:rsidRPr="001A13D3">
              <w:t>Describe the moving direction of each escalator in a group</w:t>
            </w:r>
          </w:p>
        </w:tc>
        <w:tc>
          <w:tcPr>
            <w:tcW w:w="1157" w:type="dxa"/>
            <w:vAlign w:val="center"/>
          </w:tcPr>
          <w:p w14:paraId="60436117" w14:textId="77777777" w:rsidR="004231C7" w:rsidRPr="001A13D3" w:rsidRDefault="004231C7" w:rsidP="00D86CAB">
            <w:pPr>
              <w:pStyle w:val="Tabletext"/>
              <w:jc w:val="center"/>
              <w:rPr>
                <w:lang w:bidi="ar-DZ"/>
              </w:rPr>
            </w:pPr>
            <w:r w:rsidRPr="001A13D3">
              <w:rPr>
                <w:lang w:bidi="ar-DZ"/>
              </w:rPr>
              <w:t>10.5</w:t>
            </w:r>
          </w:p>
        </w:tc>
        <w:tc>
          <w:tcPr>
            <w:tcW w:w="1034" w:type="dxa"/>
            <w:shd w:val="clear" w:color="auto" w:fill="auto"/>
            <w:vAlign w:val="center"/>
          </w:tcPr>
          <w:p w14:paraId="13F099AF" w14:textId="77777777" w:rsidR="004231C7" w:rsidRPr="001A13D3" w:rsidRDefault="004231C7" w:rsidP="00D86CAB">
            <w:pPr>
              <w:pStyle w:val="Tabletext"/>
              <w:jc w:val="center"/>
              <w:rPr>
                <w:lang w:bidi="ar-DZ"/>
              </w:rPr>
            </w:pPr>
            <w:r w:rsidRPr="001A13D3">
              <w:rPr>
                <w:lang w:bidi="ar-DZ"/>
              </w:rPr>
              <w:t>M</w:t>
            </w:r>
          </w:p>
        </w:tc>
        <w:tc>
          <w:tcPr>
            <w:tcW w:w="1116" w:type="dxa"/>
          </w:tcPr>
          <w:p w14:paraId="10447863" w14:textId="77777777" w:rsidR="004231C7" w:rsidRPr="001A13D3" w:rsidRDefault="004231C7" w:rsidP="00D86CAB">
            <w:pPr>
              <w:pStyle w:val="Tabletext"/>
              <w:jc w:val="center"/>
              <w:rPr>
                <w:lang w:bidi="ar-DZ"/>
              </w:rPr>
            </w:pPr>
          </w:p>
        </w:tc>
        <w:tc>
          <w:tcPr>
            <w:tcW w:w="1126" w:type="dxa"/>
          </w:tcPr>
          <w:p w14:paraId="2DCB2F14" w14:textId="77777777" w:rsidR="004231C7" w:rsidRPr="001A13D3" w:rsidRDefault="004231C7" w:rsidP="00D86CAB">
            <w:pPr>
              <w:pStyle w:val="Tabletext"/>
              <w:jc w:val="center"/>
              <w:rPr>
                <w:lang w:bidi="ar-DZ"/>
              </w:rPr>
            </w:pPr>
          </w:p>
        </w:tc>
      </w:tr>
      <w:tr w:rsidR="004231C7" w:rsidRPr="001A13D3" w14:paraId="52071F73" w14:textId="77777777" w:rsidTr="0010562C">
        <w:trPr>
          <w:jc w:val="center"/>
        </w:trPr>
        <w:tc>
          <w:tcPr>
            <w:tcW w:w="1330" w:type="dxa"/>
            <w:vMerge/>
            <w:shd w:val="clear" w:color="auto" w:fill="auto"/>
          </w:tcPr>
          <w:p w14:paraId="506083B2" w14:textId="77777777" w:rsidR="004231C7" w:rsidRPr="001A13D3" w:rsidRDefault="004231C7" w:rsidP="00D86CAB">
            <w:pPr>
              <w:pStyle w:val="Tabletext"/>
              <w:rPr>
                <w:lang w:bidi="ar-DZ"/>
              </w:rPr>
            </w:pPr>
          </w:p>
        </w:tc>
        <w:tc>
          <w:tcPr>
            <w:tcW w:w="1321" w:type="dxa"/>
            <w:vMerge/>
          </w:tcPr>
          <w:p w14:paraId="21A92FB6" w14:textId="77777777" w:rsidR="004231C7" w:rsidRPr="001A13D3" w:rsidRDefault="004231C7" w:rsidP="00D86CAB">
            <w:pPr>
              <w:pStyle w:val="Tabletext"/>
            </w:pPr>
          </w:p>
        </w:tc>
        <w:tc>
          <w:tcPr>
            <w:tcW w:w="2525" w:type="dxa"/>
          </w:tcPr>
          <w:p w14:paraId="7298301B" w14:textId="77777777" w:rsidR="004231C7" w:rsidRPr="001A13D3" w:rsidRDefault="004231C7" w:rsidP="00D86CAB">
            <w:pPr>
              <w:pStyle w:val="Tabletext"/>
            </w:pPr>
            <w:r w:rsidRPr="001A13D3">
              <w:t>Describe the location of the handrail</w:t>
            </w:r>
          </w:p>
        </w:tc>
        <w:tc>
          <w:tcPr>
            <w:tcW w:w="1157" w:type="dxa"/>
            <w:vAlign w:val="center"/>
          </w:tcPr>
          <w:p w14:paraId="537A7797" w14:textId="77777777" w:rsidR="004231C7" w:rsidRPr="001A13D3" w:rsidRDefault="004231C7" w:rsidP="00D86CAB">
            <w:pPr>
              <w:pStyle w:val="Tabletext"/>
              <w:jc w:val="center"/>
              <w:rPr>
                <w:lang w:bidi="ar-DZ"/>
              </w:rPr>
            </w:pPr>
            <w:r w:rsidRPr="001A13D3">
              <w:rPr>
                <w:lang w:bidi="ar-DZ"/>
              </w:rPr>
              <w:t>10.5</w:t>
            </w:r>
          </w:p>
        </w:tc>
        <w:tc>
          <w:tcPr>
            <w:tcW w:w="1034" w:type="dxa"/>
            <w:shd w:val="clear" w:color="auto" w:fill="auto"/>
            <w:vAlign w:val="center"/>
          </w:tcPr>
          <w:p w14:paraId="1C4AB865" w14:textId="77777777" w:rsidR="004231C7" w:rsidRPr="001A13D3" w:rsidRDefault="004231C7" w:rsidP="00D86CAB">
            <w:pPr>
              <w:pStyle w:val="Tabletext"/>
              <w:jc w:val="center"/>
              <w:rPr>
                <w:lang w:bidi="ar-DZ"/>
              </w:rPr>
            </w:pPr>
            <w:r w:rsidRPr="001A13D3">
              <w:rPr>
                <w:lang w:bidi="ar-DZ"/>
              </w:rPr>
              <w:t>M</w:t>
            </w:r>
          </w:p>
        </w:tc>
        <w:tc>
          <w:tcPr>
            <w:tcW w:w="1116" w:type="dxa"/>
          </w:tcPr>
          <w:p w14:paraId="7990BAAD" w14:textId="77777777" w:rsidR="004231C7" w:rsidRPr="001A13D3" w:rsidRDefault="004231C7" w:rsidP="00D86CAB">
            <w:pPr>
              <w:pStyle w:val="Tabletext"/>
              <w:jc w:val="center"/>
              <w:rPr>
                <w:lang w:bidi="ar-DZ"/>
              </w:rPr>
            </w:pPr>
          </w:p>
        </w:tc>
        <w:tc>
          <w:tcPr>
            <w:tcW w:w="1126" w:type="dxa"/>
          </w:tcPr>
          <w:p w14:paraId="405683B2" w14:textId="77777777" w:rsidR="004231C7" w:rsidRPr="001A13D3" w:rsidRDefault="004231C7" w:rsidP="00D86CAB">
            <w:pPr>
              <w:pStyle w:val="Tabletext"/>
              <w:jc w:val="center"/>
              <w:rPr>
                <w:lang w:bidi="ar-DZ"/>
              </w:rPr>
            </w:pPr>
          </w:p>
        </w:tc>
      </w:tr>
      <w:tr w:rsidR="004231C7" w:rsidRPr="001A13D3" w14:paraId="2817C434" w14:textId="77777777" w:rsidTr="00720001">
        <w:trPr>
          <w:jc w:val="center"/>
        </w:trPr>
        <w:tc>
          <w:tcPr>
            <w:tcW w:w="1330" w:type="dxa"/>
            <w:vMerge/>
            <w:shd w:val="clear" w:color="auto" w:fill="auto"/>
          </w:tcPr>
          <w:p w14:paraId="764E6C2B" w14:textId="77777777" w:rsidR="004231C7" w:rsidRPr="001A13D3" w:rsidRDefault="004231C7" w:rsidP="00D86CAB">
            <w:pPr>
              <w:pStyle w:val="Tabletext"/>
              <w:rPr>
                <w:lang w:bidi="ar-DZ"/>
              </w:rPr>
            </w:pPr>
          </w:p>
        </w:tc>
        <w:tc>
          <w:tcPr>
            <w:tcW w:w="1321" w:type="dxa"/>
            <w:vMerge/>
          </w:tcPr>
          <w:p w14:paraId="3998B551" w14:textId="77777777" w:rsidR="004231C7" w:rsidRPr="001A13D3" w:rsidRDefault="004231C7" w:rsidP="00D86CAB">
            <w:pPr>
              <w:pStyle w:val="Tabletext"/>
            </w:pPr>
          </w:p>
        </w:tc>
        <w:tc>
          <w:tcPr>
            <w:tcW w:w="2525" w:type="dxa"/>
          </w:tcPr>
          <w:p w14:paraId="3270BC78" w14:textId="77777777" w:rsidR="004231C7" w:rsidRPr="001A13D3" w:rsidRDefault="004231C7" w:rsidP="00D86CAB">
            <w:pPr>
              <w:pStyle w:val="Tabletext"/>
            </w:pPr>
            <w:r w:rsidRPr="001A13D3">
              <w:t>Where appropriate, state the side of the escalator where travellers stand</w:t>
            </w:r>
          </w:p>
        </w:tc>
        <w:tc>
          <w:tcPr>
            <w:tcW w:w="1157" w:type="dxa"/>
            <w:vAlign w:val="center"/>
          </w:tcPr>
          <w:p w14:paraId="29FB0B7B" w14:textId="77777777" w:rsidR="004231C7" w:rsidRPr="001A13D3" w:rsidRDefault="004231C7" w:rsidP="00D86CAB">
            <w:pPr>
              <w:pStyle w:val="Tabletext"/>
              <w:jc w:val="center"/>
              <w:rPr>
                <w:lang w:bidi="ar-DZ"/>
              </w:rPr>
            </w:pPr>
            <w:r w:rsidRPr="001A13D3">
              <w:rPr>
                <w:lang w:bidi="ar-DZ"/>
              </w:rPr>
              <w:t>10.5</w:t>
            </w:r>
          </w:p>
        </w:tc>
        <w:tc>
          <w:tcPr>
            <w:tcW w:w="1034" w:type="dxa"/>
            <w:shd w:val="clear" w:color="auto" w:fill="auto"/>
            <w:vAlign w:val="center"/>
          </w:tcPr>
          <w:p w14:paraId="1EF436E4" w14:textId="77777777" w:rsidR="004231C7" w:rsidRPr="001A13D3" w:rsidRDefault="004231C7" w:rsidP="00D86CAB">
            <w:pPr>
              <w:pStyle w:val="Tabletext"/>
              <w:jc w:val="center"/>
              <w:rPr>
                <w:lang w:bidi="ar-DZ"/>
              </w:rPr>
            </w:pPr>
            <w:r w:rsidRPr="001A13D3">
              <w:rPr>
                <w:lang w:bidi="ar-DZ"/>
              </w:rPr>
              <w:t>M</w:t>
            </w:r>
          </w:p>
        </w:tc>
        <w:tc>
          <w:tcPr>
            <w:tcW w:w="1116" w:type="dxa"/>
          </w:tcPr>
          <w:p w14:paraId="19EA8E11" w14:textId="77777777" w:rsidR="004231C7" w:rsidRPr="001A13D3" w:rsidRDefault="004231C7" w:rsidP="00D86CAB">
            <w:pPr>
              <w:pStyle w:val="Tabletext"/>
              <w:jc w:val="center"/>
              <w:rPr>
                <w:lang w:bidi="ar-DZ"/>
              </w:rPr>
            </w:pPr>
          </w:p>
        </w:tc>
        <w:tc>
          <w:tcPr>
            <w:tcW w:w="1126" w:type="dxa"/>
          </w:tcPr>
          <w:p w14:paraId="5658CF5B" w14:textId="77777777" w:rsidR="004231C7" w:rsidRPr="001A13D3" w:rsidRDefault="004231C7" w:rsidP="00D86CAB">
            <w:pPr>
              <w:pStyle w:val="Tabletext"/>
              <w:jc w:val="center"/>
              <w:rPr>
                <w:lang w:bidi="ar-DZ"/>
              </w:rPr>
            </w:pPr>
          </w:p>
        </w:tc>
      </w:tr>
      <w:tr w:rsidR="004231C7" w:rsidRPr="001A13D3" w14:paraId="6CA7B748" w14:textId="77777777" w:rsidTr="00720001">
        <w:trPr>
          <w:jc w:val="center"/>
        </w:trPr>
        <w:tc>
          <w:tcPr>
            <w:tcW w:w="1330" w:type="dxa"/>
            <w:vMerge/>
            <w:shd w:val="clear" w:color="auto" w:fill="auto"/>
          </w:tcPr>
          <w:p w14:paraId="32CED92E" w14:textId="77777777" w:rsidR="004231C7" w:rsidRPr="001A13D3" w:rsidRDefault="004231C7" w:rsidP="00D86CAB">
            <w:pPr>
              <w:pStyle w:val="Tabletext"/>
              <w:rPr>
                <w:lang w:bidi="ar-DZ"/>
              </w:rPr>
            </w:pPr>
          </w:p>
        </w:tc>
        <w:tc>
          <w:tcPr>
            <w:tcW w:w="1321" w:type="dxa"/>
            <w:vMerge/>
          </w:tcPr>
          <w:p w14:paraId="446E8ED4" w14:textId="77777777" w:rsidR="004231C7" w:rsidRPr="001A13D3" w:rsidRDefault="004231C7" w:rsidP="00D86CAB">
            <w:pPr>
              <w:pStyle w:val="Tabletext"/>
            </w:pPr>
          </w:p>
        </w:tc>
        <w:tc>
          <w:tcPr>
            <w:tcW w:w="2525" w:type="dxa"/>
          </w:tcPr>
          <w:p w14:paraId="606A420A" w14:textId="77777777" w:rsidR="004231C7" w:rsidRPr="001A13D3" w:rsidRDefault="004231C7" w:rsidP="00D86CAB">
            <w:pPr>
              <w:pStyle w:val="Tabletext"/>
            </w:pPr>
            <w:r w:rsidRPr="001A13D3">
              <w:t>Describe the relative width/length of the escalator</w:t>
            </w:r>
          </w:p>
        </w:tc>
        <w:tc>
          <w:tcPr>
            <w:tcW w:w="1157" w:type="dxa"/>
            <w:vAlign w:val="center"/>
          </w:tcPr>
          <w:p w14:paraId="67747078" w14:textId="77777777" w:rsidR="004231C7" w:rsidRPr="001A13D3" w:rsidRDefault="004231C7" w:rsidP="00D86CAB">
            <w:pPr>
              <w:pStyle w:val="Tabletext"/>
              <w:jc w:val="center"/>
              <w:rPr>
                <w:lang w:bidi="ar-DZ"/>
              </w:rPr>
            </w:pPr>
            <w:r w:rsidRPr="001A13D3">
              <w:rPr>
                <w:lang w:bidi="ar-DZ"/>
              </w:rPr>
              <w:t>10.5</w:t>
            </w:r>
          </w:p>
        </w:tc>
        <w:tc>
          <w:tcPr>
            <w:tcW w:w="1034" w:type="dxa"/>
            <w:shd w:val="clear" w:color="auto" w:fill="auto"/>
            <w:vAlign w:val="center"/>
          </w:tcPr>
          <w:p w14:paraId="790B8894" w14:textId="77777777" w:rsidR="004231C7" w:rsidRPr="001A13D3" w:rsidRDefault="004231C7" w:rsidP="00D86CAB">
            <w:pPr>
              <w:pStyle w:val="Tabletext"/>
              <w:jc w:val="center"/>
              <w:rPr>
                <w:lang w:bidi="ar-DZ"/>
              </w:rPr>
            </w:pPr>
            <w:r w:rsidRPr="001A13D3">
              <w:rPr>
                <w:lang w:bidi="ar-DZ"/>
              </w:rPr>
              <w:t>M</w:t>
            </w:r>
          </w:p>
        </w:tc>
        <w:tc>
          <w:tcPr>
            <w:tcW w:w="1116" w:type="dxa"/>
          </w:tcPr>
          <w:p w14:paraId="4A837F90" w14:textId="77777777" w:rsidR="004231C7" w:rsidRPr="001A13D3" w:rsidRDefault="004231C7" w:rsidP="00D86CAB">
            <w:pPr>
              <w:pStyle w:val="Tabletext"/>
              <w:jc w:val="center"/>
              <w:rPr>
                <w:lang w:bidi="ar-DZ"/>
              </w:rPr>
            </w:pPr>
          </w:p>
        </w:tc>
        <w:tc>
          <w:tcPr>
            <w:tcW w:w="1126" w:type="dxa"/>
          </w:tcPr>
          <w:p w14:paraId="31C1A36F" w14:textId="77777777" w:rsidR="004231C7" w:rsidRPr="001A13D3" w:rsidRDefault="004231C7" w:rsidP="00D86CAB">
            <w:pPr>
              <w:pStyle w:val="Tabletext"/>
              <w:jc w:val="center"/>
              <w:rPr>
                <w:lang w:bidi="ar-DZ"/>
              </w:rPr>
            </w:pPr>
          </w:p>
        </w:tc>
      </w:tr>
      <w:tr w:rsidR="004231C7" w:rsidRPr="001A13D3" w14:paraId="21B843C8" w14:textId="77777777" w:rsidTr="00720001">
        <w:trPr>
          <w:jc w:val="center"/>
        </w:trPr>
        <w:tc>
          <w:tcPr>
            <w:tcW w:w="1330" w:type="dxa"/>
            <w:vMerge/>
            <w:shd w:val="clear" w:color="auto" w:fill="auto"/>
          </w:tcPr>
          <w:p w14:paraId="792F3CD0" w14:textId="77777777" w:rsidR="004231C7" w:rsidRPr="001A13D3" w:rsidRDefault="004231C7" w:rsidP="00D86CAB">
            <w:pPr>
              <w:pStyle w:val="Tabletext"/>
              <w:rPr>
                <w:lang w:bidi="ar-DZ"/>
              </w:rPr>
            </w:pPr>
          </w:p>
        </w:tc>
        <w:tc>
          <w:tcPr>
            <w:tcW w:w="1321" w:type="dxa"/>
            <w:vMerge/>
          </w:tcPr>
          <w:p w14:paraId="243CFAEA" w14:textId="77777777" w:rsidR="004231C7" w:rsidRPr="001A13D3" w:rsidRDefault="004231C7" w:rsidP="00D86CAB">
            <w:pPr>
              <w:pStyle w:val="Tabletext"/>
            </w:pPr>
          </w:p>
        </w:tc>
        <w:tc>
          <w:tcPr>
            <w:tcW w:w="2525" w:type="dxa"/>
          </w:tcPr>
          <w:p w14:paraId="5272A684" w14:textId="77777777" w:rsidR="004231C7" w:rsidRPr="001A13D3" w:rsidRDefault="004231C7" w:rsidP="00D86CAB">
            <w:pPr>
              <w:pStyle w:val="Tabletext"/>
            </w:pPr>
            <w:r w:rsidRPr="001A13D3">
              <w:t>Describe the next direction of the route when leaving the escalator</w:t>
            </w:r>
          </w:p>
        </w:tc>
        <w:tc>
          <w:tcPr>
            <w:tcW w:w="1157" w:type="dxa"/>
            <w:vAlign w:val="center"/>
          </w:tcPr>
          <w:p w14:paraId="136B090C" w14:textId="77777777" w:rsidR="004231C7" w:rsidRPr="001A13D3" w:rsidRDefault="004231C7" w:rsidP="00D86CAB">
            <w:pPr>
              <w:pStyle w:val="Tabletext"/>
              <w:jc w:val="center"/>
              <w:rPr>
                <w:lang w:bidi="ar-DZ"/>
              </w:rPr>
            </w:pPr>
            <w:r w:rsidRPr="001A13D3">
              <w:rPr>
                <w:lang w:bidi="ar-DZ"/>
              </w:rPr>
              <w:t>10.5</w:t>
            </w:r>
          </w:p>
        </w:tc>
        <w:tc>
          <w:tcPr>
            <w:tcW w:w="1034" w:type="dxa"/>
            <w:shd w:val="clear" w:color="auto" w:fill="auto"/>
            <w:vAlign w:val="center"/>
          </w:tcPr>
          <w:p w14:paraId="0C46C4D7" w14:textId="77777777" w:rsidR="004231C7" w:rsidRPr="001A13D3" w:rsidRDefault="004231C7" w:rsidP="00D86CAB">
            <w:pPr>
              <w:pStyle w:val="Tabletext"/>
              <w:jc w:val="center"/>
              <w:rPr>
                <w:lang w:bidi="ar-DZ"/>
              </w:rPr>
            </w:pPr>
            <w:r w:rsidRPr="001A13D3">
              <w:rPr>
                <w:lang w:bidi="ar-DZ"/>
              </w:rPr>
              <w:t>M</w:t>
            </w:r>
          </w:p>
        </w:tc>
        <w:tc>
          <w:tcPr>
            <w:tcW w:w="1116" w:type="dxa"/>
          </w:tcPr>
          <w:p w14:paraId="11FA176B" w14:textId="77777777" w:rsidR="004231C7" w:rsidRPr="001A13D3" w:rsidRDefault="004231C7" w:rsidP="00D86CAB">
            <w:pPr>
              <w:pStyle w:val="Tabletext"/>
              <w:jc w:val="center"/>
              <w:rPr>
                <w:lang w:bidi="ar-DZ"/>
              </w:rPr>
            </w:pPr>
          </w:p>
        </w:tc>
        <w:tc>
          <w:tcPr>
            <w:tcW w:w="1126" w:type="dxa"/>
          </w:tcPr>
          <w:p w14:paraId="426116E6" w14:textId="77777777" w:rsidR="004231C7" w:rsidRPr="001A13D3" w:rsidRDefault="004231C7" w:rsidP="00D86CAB">
            <w:pPr>
              <w:pStyle w:val="Tabletext"/>
              <w:jc w:val="center"/>
              <w:rPr>
                <w:lang w:bidi="ar-DZ"/>
              </w:rPr>
            </w:pPr>
          </w:p>
        </w:tc>
      </w:tr>
      <w:tr w:rsidR="004231C7" w:rsidRPr="001A13D3" w14:paraId="3ACFC85B" w14:textId="77777777" w:rsidTr="00720001">
        <w:trPr>
          <w:jc w:val="center"/>
        </w:trPr>
        <w:tc>
          <w:tcPr>
            <w:tcW w:w="1330" w:type="dxa"/>
            <w:vMerge/>
            <w:shd w:val="clear" w:color="auto" w:fill="auto"/>
          </w:tcPr>
          <w:p w14:paraId="350D1B69" w14:textId="77777777" w:rsidR="004231C7" w:rsidRPr="001A13D3" w:rsidRDefault="004231C7" w:rsidP="00D86CAB">
            <w:pPr>
              <w:pStyle w:val="Tabletext"/>
              <w:rPr>
                <w:lang w:bidi="ar-DZ"/>
              </w:rPr>
            </w:pPr>
          </w:p>
        </w:tc>
        <w:tc>
          <w:tcPr>
            <w:tcW w:w="1321" w:type="dxa"/>
            <w:vMerge/>
          </w:tcPr>
          <w:p w14:paraId="52E1571F" w14:textId="77777777" w:rsidR="004231C7" w:rsidRPr="001A13D3" w:rsidRDefault="004231C7" w:rsidP="00D86CAB">
            <w:pPr>
              <w:pStyle w:val="Tabletext"/>
            </w:pPr>
          </w:p>
        </w:tc>
        <w:tc>
          <w:tcPr>
            <w:tcW w:w="2525" w:type="dxa"/>
          </w:tcPr>
          <w:p w14:paraId="29D82125" w14:textId="0531CD18" w:rsidR="004231C7" w:rsidRPr="001A13D3" w:rsidRDefault="004231C7" w:rsidP="00D86CAB">
            <w:pPr>
              <w:pStyle w:val="Tabletext"/>
            </w:pPr>
            <w:r w:rsidRPr="001A13D3">
              <w:t>Proximity of an escalator given in an audio instruction 6</w:t>
            </w:r>
            <w:r w:rsidR="00263784">
              <w:t> ± </w:t>
            </w:r>
            <w:r w:rsidRPr="001A13D3">
              <w:t>1 m from the escalator</w:t>
            </w:r>
          </w:p>
        </w:tc>
        <w:tc>
          <w:tcPr>
            <w:tcW w:w="1157" w:type="dxa"/>
            <w:vAlign w:val="center"/>
          </w:tcPr>
          <w:p w14:paraId="637C5CF5" w14:textId="77777777" w:rsidR="004231C7" w:rsidRPr="001A13D3" w:rsidRDefault="004231C7" w:rsidP="00D86CAB">
            <w:pPr>
              <w:pStyle w:val="Tabletext"/>
              <w:jc w:val="center"/>
              <w:rPr>
                <w:lang w:bidi="ar-DZ"/>
              </w:rPr>
            </w:pPr>
            <w:r w:rsidRPr="001A13D3">
              <w:rPr>
                <w:lang w:bidi="ar-DZ"/>
              </w:rPr>
              <w:t>10.5</w:t>
            </w:r>
          </w:p>
        </w:tc>
        <w:tc>
          <w:tcPr>
            <w:tcW w:w="1034" w:type="dxa"/>
            <w:shd w:val="clear" w:color="auto" w:fill="auto"/>
            <w:vAlign w:val="center"/>
          </w:tcPr>
          <w:p w14:paraId="35071F03" w14:textId="77777777" w:rsidR="004231C7" w:rsidRPr="001A13D3" w:rsidRDefault="004231C7" w:rsidP="00D86CAB">
            <w:pPr>
              <w:pStyle w:val="Tabletext"/>
              <w:jc w:val="center"/>
              <w:rPr>
                <w:lang w:bidi="ar-DZ"/>
              </w:rPr>
            </w:pPr>
            <w:r w:rsidRPr="001A13D3">
              <w:rPr>
                <w:lang w:bidi="ar-DZ"/>
              </w:rPr>
              <w:t>M</w:t>
            </w:r>
          </w:p>
        </w:tc>
        <w:tc>
          <w:tcPr>
            <w:tcW w:w="1116" w:type="dxa"/>
          </w:tcPr>
          <w:p w14:paraId="6D3D812A" w14:textId="77777777" w:rsidR="004231C7" w:rsidRPr="001A13D3" w:rsidRDefault="004231C7" w:rsidP="00D86CAB">
            <w:pPr>
              <w:pStyle w:val="Tabletext"/>
              <w:jc w:val="center"/>
              <w:rPr>
                <w:lang w:bidi="ar-DZ"/>
              </w:rPr>
            </w:pPr>
          </w:p>
        </w:tc>
        <w:tc>
          <w:tcPr>
            <w:tcW w:w="1126" w:type="dxa"/>
          </w:tcPr>
          <w:p w14:paraId="6B91289C" w14:textId="77777777" w:rsidR="004231C7" w:rsidRPr="001A13D3" w:rsidRDefault="004231C7" w:rsidP="00D86CAB">
            <w:pPr>
              <w:pStyle w:val="Tabletext"/>
              <w:jc w:val="center"/>
              <w:rPr>
                <w:lang w:bidi="ar-DZ"/>
              </w:rPr>
            </w:pPr>
          </w:p>
        </w:tc>
      </w:tr>
      <w:tr w:rsidR="004231C7" w:rsidRPr="001A13D3" w14:paraId="6ABB520A" w14:textId="77777777" w:rsidTr="00720001">
        <w:trPr>
          <w:jc w:val="center"/>
        </w:trPr>
        <w:tc>
          <w:tcPr>
            <w:tcW w:w="1330" w:type="dxa"/>
            <w:vMerge/>
            <w:shd w:val="clear" w:color="auto" w:fill="auto"/>
          </w:tcPr>
          <w:p w14:paraId="50462340" w14:textId="77777777" w:rsidR="004231C7" w:rsidRPr="001A13D3" w:rsidRDefault="004231C7" w:rsidP="00D86CAB">
            <w:pPr>
              <w:pStyle w:val="Tabletext"/>
              <w:rPr>
                <w:lang w:bidi="ar-DZ"/>
              </w:rPr>
            </w:pPr>
          </w:p>
        </w:tc>
        <w:tc>
          <w:tcPr>
            <w:tcW w:w="1321" w:type="dxa"/>
            <w:vMerge w:val="restart"/>
          </w:tcPr>
          <w:p w14:paraId="2DC32013" w14:textId="77777777" w:rsidR="004231C7" w:rsidRPr="001A13D3" w:rsidRDefault="004231C7" w:rsidP="00D86CAB">
            <w:pPr>
              <w:pStyle w:val="Tabletext"/>
            </w:pPr>
            <w:r w:rsidRPr="001A13D3">
              <w:t>Stairs</w:t>
            </w:r>
          </w:p>
        </w:tc>
        <w:tc>
          <w:tcPr>
            <w:tcW w:w="2525" w:type="dxa"/>
          </w:tcPr>
          <w:p w14:paraId="31B239DE" w14:textId="77777777" w:rsidR="004231C7" w:rsidRPr="001A13D3" w:rsidRDefault="004231C7" w:rsidP="00D86CAB">
            <w:pPr>
              <w:pStyle w:val="Tabletext"/>
            </w:pPr>
            <w:r w:rsidRPr="001A13D3">
              <w:t>Enable the user to locate the stairs</w:t>
            </w:r>
          </w:p>
        </w:tc>
        <w:tc>
          <w:tcPr>
            <w:tcW w:w="1157" w:type="dxa"/>
            <w:vAlign w:val="center"/>
          </w:tcPr>
          <w:p w14:paraId="1D62BFA2" w14:textId="77777777" w:rsidR="004231C7" w:rsidRPr="001A13D3" w:rsidRDefault="004231C7" w:rsidP="00D86CAB">
            <w:pPr>
              <w:pStyle w:val="Tabletext"/>
              <w:jc w:val="center"/>
              <w:rPr>
                <w:lang w:bidi="ar-DZ"/>
              </w:rPr>
            </w:pPr>
            <w:r w:rsidRPr="001A13D3">
              <w:rPr>
                <w:lang w:bidi="ar-DZ"/>
              </w:rPr>
              <w:t>10.6</w:t>
            </w:r>
          </w:p>
        </w:tc>
        <w:tc>
          <w:tcPr>
            <w:tcW w:w="1034" w:type="dxa"/>
            <w:shd w:val="clear" w:color="auto" w:fill="auto"/>
            <w:vAlign w:val="center"/>
          </w:tcPr>
          <w:p w14:paraId="705E765A" w14:textId="77777777" w:rsidR="004231C7" w:rsidRPr="001A13D3" w:rsidRDefault="004231C7" w:rsidP="00D86CAB">
            <w:pPr>
              <w:pStyle w:val="Tabletext"/>
              <w:jc w:val="center"/>
              <w:rPr>
                <w:lang w:bidi="ar-DZ"/>
              </w:rPr>
            </w:pPr>
            <w:r w:rsidRPr="001A13D3">
              <w:rPr>
                <w:lang w:bidi="ar-DZ"/>
              </w:rPr>
              <w:t>M</w:t>
            </w:r>
          </w:p>
        </w:tc>
        <w:tc>
          <w:tcPr>
            <w:tcW w:w="1116" w:type="dxa"/>
          </w:tcPr>
          <w:p w14:paraId="72EF45FD" w14:textId="77777777" w:rsidR="004231C7" w:rsidRPr="001A13D3" w:rsidRDefault="004231C7" w:rsidP="00D86CAB">
            <w:pPr>
              <w:pStyle w:val="Tabletext"/>
              <w:jc w:val="center"/>
              <w:rPr>
                <w:lang w:bidi="ar-DZ"/>
              </w:rPr>
            </w:pPr>
          </w:p>
        </w:tc>
        <w:tc>
          <w:tcPr>
            <w:tcW w:w="1126" w:type="dxa"/>
          </w:tcPr>
          <w:p w14:paraId="605CFF4F" w14:textId="77777777" w:rsidR="004231C7" w:rsidRPr="001A13D3" w:rsidRDefault="004231C7" w:rsidP="00D86CAB">
            <w:pPr>
              <w:pStyle w:val="Tabletext"/>
              <w:jc w:val="center"/>
              <w:rPr>
                <w:lang w:bidi="ar-DZ"/>
              </w:rPr>
            </w:pPr>
          </w:p>
        </w:tc>
      </w:tr>
      <w:tr w:rsidR="004231C7" w:rsidRPr="001A13D3" w14:paraId="760ECA41" w14:textId="77777777" w:rsidTr="00720001">
        <w:trPr>
          <w:jc w:val="center"/>
        </w:trPr>
        <w:tc>
          <w:tcPr>
            <w:tcW w:w="1330" w:type="dxa"/>
            <w:vMerge/>
            <w:shd w:val="clear" w:color="auto" w:fill="auto"/>
          </w:tcPr>
          <w:p w14:paraId="2F472964" w14:textId="77777777" w:rsidR="004231C7" w:rsidRPr="001A13D3" w:rsidRDefault="004231C7" w:rsidP="00D86CAB">
            <w:pPr>
              <w:pStyle w:val="Tabletext"/>
              <w:rPr>
                <w:lang w:bidi="ar-DZ"/>
              </w:rPr>
            </w:pPr>
          </w:p>
        </w:tc>
        <w:tc>
          <w:tcPr>
            <w:tcW w:w="1321" w:type="dxa"/>
            <w:vMerge/>
          </w:tcPr>
          <w:p w14:paraId="580BC069" w14:textId="77777777" w:rsidR="004231C7" w:rsidRPr="001A13D3" w:rsidRDefault="004231C7" w:rsidP="00D86CAB">
            <w:pPr>
              <w:pStyle w:val="Tabletext"/>
            </w:pPr>
          </w:p>
        </w:tc>
        <w:tc>
          <w:tcPr>
            <w:tcW w:w="2525" w:type="dxa"/>
          </w:tcPr>
          <w:p w14:paraId="55E1693D" w14:textId="77777777" w:rsidR="004231C7" w:rsidRPr="001A13D3" w:rsidRDefault="004231C7" w:rsidP="00D86CAB">
            <w:pPr>
              <w:pStyle w:val="Tabletext"/>
            </w:pPr>
            <w:r w:rsidRPr="001A13D3">
              <w:t>Describe the proximity of the stairs</w:t>
            </w:r>
          </w:p>
        </w:tc>
        <w:tc>
          <w:tcPr>
            <w:tcW w:w="1157" w:type="dxa"/>
            <w:vAlign w:val="center"/>
          </w:tcPr>
          <w:p w14:paraId="438F34FB" w14:textId="77777777" w:rsidR="004231C7" w:rsidRPr="001A13D3" w:rsidRDefault="004231C7" w:rsidP="00D86CAB">
            <w:pPr>
              <w:pStyle w:val="Tabletext"/>
              <w:jc w:val="center"/>
              <w:rPr>
                <w:lang w:bidi="ar-DZ"/>
              </w:rPr>
            </w:pPr>
            <w:r w:rsidRPr="001A13D3">
              <w:rPr>
                <w:lang w:bidi="ar-DZ"/>
              </w:rPr>
              <w:t>10.6</w:t>
            </w:r>
          </w:p>
        </w:tc>
        <w:tc>
          <w:tcPr>
            <w:tcW w:w="1034" w:type="dxa"/>
            <w:shd w:val="clear" w:color="auto" w:fill="auto"/>
            <w:vAlign w:val="center"/>
          </w:tcPr>
          <w:p w14:paraId="67F069A2" w14:textId="77777777" w:rsidR="004231C7" w:rsidRPr="001A13D3" w:rsidRDefault="004231C7" w:rsidP="00D86CAB">
            <w:pPr>
              <w:pStyle w:val="Tabletext"/>
              <w:jc w:val="center"/>
              <w:rPr>
                <w:lang w:bidi="ar-DZ"/>
              </w:rPr>
            </w:pPr>
            <w:r w:rsidRPr="001A13D3">
              <w:rPr>
                <w:lang w:bidi="ar-DZ"/>
              </w:rPr>
              <w:t>M</w:t>
            </w:r>
          </w:p>
        </w:tc>
        <w:tc>
          <w:tcPr>
            <w:tcW w:w="1116" w:type="dxa"/>
          </w:tcPr>
          <w:p w14:paraId="0D114DA3" w14:textId="77777777" w:rsidR="004231C7" w:rsidRPr="001A13D3" w:rsidRDefault="004231C7" w:rsidP="00D86CAB">
            <w:pPr>
              <w:pStyle w:val="Tabletext"/>
              <w:jc w:val="center"/>
              <w:rPr>
                <w:lang w:bidi="ar-DZ"/>
              </w:rPr>
            </w:pPr>
          </w:p>
        </w:tc>
        <w:tc>
          <w:tcPr>
            <w:tcW w:w="1126" w:type="dxa"/>
          </w:tcPr>
          <w:p w14:paraId="6BDC1B43" w14:textId="77777777" w:rsidR="004231C7" w:rsidRPr="001A13D3" w:rsidRDefault="004231C7" w:rsidP="00D86CAB">
            <w:pPr>
              <w:pStyle w:val="Tabletext"/>
              <w:jc w:val="center"/>
              <w:rPr>
                <w:lang w:bidi="ar-DZ"/>
              </w:rPr>
            </w:pPr>
          </w:p>
        </w:tc>
      </w:tr>
      <w:tr w:rsidR="004231C7" w:rsidRPr="001A13D3" w14:paraId="075F2B2B" w14:textId="77777777" w:rsidTr="00720001">
        <w:trPr>
          <w:jc w:val="center"/>
        </w:trPr>
        <w:tc>
          <w:tcPr>
            <w:tcW w:w="1330" w:type="dxa"/>
            <w:vMerge/>
            <w:shd w:val="clear" w:color="auto" w:fill="auto"/>
          </w:tcPr>
          <w:p w14:paraId="307215A0" w14:textId="77777777" w:rsidR="004231C7" w:rsidRPr="001A13D3" w:rsidRDefault="004231C7" w:rsidP="00D86CAB">
            <w:pPr>
              <w:pStyle w:val="Tabletext"/>
              <w:rPr>
                <w:lang w:bidi="ar-DZ"/>
              </w:rPr>
            </w:pPr>
          </w:p>
        </w:tc>
        <w:tc>
          <w:tcPr>
            <w:tcW w:w="1321" w:type="dxa"/>
            <w:vMerge/>
          </w:tcPr>
          <w:p w14:paraId="23B47843" w14:textId="77777777" w:rsidR="004231C7" w:rsidRPr="001A13D3" w:rsidRDefault="004231C7" w:rsidP="00D86CAB">
            <w:pPr>
              <w:pStyle w:val="Tabletext"/>
            </w:pPr>
          </w:p>
        </w:tc>
        <w:tc>
          <w:tcPr>
            <w:tcW w:w="2525" w:type="dxa"/>
          </w:tcPr>
          <w:p w14:paraId="5D7673B6" w14:textId="77777777" w:rsidR="004231C7" w:rsidRPr="001A13D3" w:rsidRDefault="004231C7" w:rsidP="00D86CAB">
            <w:pPr>
              <w:pStyle w:val="Tabletext"/>
            </w:pPr>
            <w:r w:rsidRPr="001A13D3">
              <w:t>Describe the direction of the stairs</w:t>
            </w:r>
          </w:p>
        </w:tc>
        <w:tc>
          <w:tcPr>
            <w:tcW w:w="1157" w:type="dxa"/>
            <w:vAlign w:val="center"/>
          </w:tcPr>
          <w:p w14:paraId="2441F100" w14:textId="77777777" w:rsidR="004231C7" w:rsidRPr="001A13D3" w:rsidRDefault="004231C7" w:rsidP="00D86CAB">
            <w:pPr>
              <w:pStyle w:val="Tabletext"/>
              <w:jc w:val="center"/>
              <w:rPr>
                <w:lang w:bidi="ar-DZ"/>
              </w:rPr>
            </w:pPr>
            <w:r w:rsidRPr="001A13D3">
              <w:rPr>
                <w:lang w:bidi="ar-DZ"/>
              </w:rPr>
              <w:t>10.6</w:t>
            </w:r>
          </w:p>
        </w:tc>
        <w:tc>
          <w:tcPr>
            <w:tcW w:w="1034" w:type="dxa"/>
            <w:shd w:val="clear" w:color="auto" w:fill="auto"/>
            <w:vAlign w:val="center"/>
          </w:tcPr>
          <w:p w14:paraId="10C74559" w14:textId="77777777" w:rsidR="004231C7" w:rsidRPr="001A13D3" w:rsidRDefault="004231C7" w:rsidP="00D86CAB">
            <w:pPr>
              <w:pStyle w:val="Tabletext"/>
              <w:jc w:val="center"/>
              <w:rPr>
                <w:lang w:bidi="ar-DZ"/>
              </w:rPr>
            </w:pPr>
            <w:r w:rsidRPr="001A13D3">
              <w:rPr>
                <w:lang w:bidi="ar-DZ"/>
              </w:rPr>
              <w:t>M</w:t>
            </w:r>
          </w:p>
        </w:tc>
        <w:tc>
          <w:tcPr>
            <w:tcW w:w="1116" w:type="dxa"/>
          </w:tcPr>
          <w:p w14:paraId="47BC3196" w14:textId="77777777" w:rsidR="004231C7" w:rsidRPr="001A13D3" w:rsidRDefault="004231C7" w:rsidP="00D86CAB">
            <w:pPr>
              <w:pStyle w:val="Tabletext"/>
              <w:jc w:val="center"/>
              <w:rPr>
                <w:lang w:bidi="ar-DZ"/>
              </w:rPr>
            </w:pPr>
          </w:p>
        </w:tc>
        <w:tc>
          <w:tcPr>
            <w:tcW w:w="1126" w:type="dxa"/>
          </w:tcPr>
          <w:p w14:paraId="19C7218F" w14:textId="77777777" w:rsidR="004231C7" w:rsidRPr="001A13D3" w:rsidRDefault="004231C7" w:rsidP="00D86CAB">
            <w:pPr>
              <w:pStyle w:val="Tabletext"/>
              <w:jc w:val="center"/>
              <w:rPr>
                <w:lang w:bidi="ar-DZ"/>
              </w:rPr>
            </w:pPr>
          </w:p>
        </w:tc>
      </w:tr>
      <w:tr w:rsidR="004231C7" w:rsidRPr="001A13D3" w14:paraId="4721587A" w14:textId="77777777" w:rsidTr="00720001">
        <w:trPr>
          <w:jc w:val="center"/>
        </w:trPr>
        <w:tc>
          <w:tcPr>
            <w:tcW w:w="1330" w:type="dxa"/>
            <w:vMerge/>
            <w:shd w:val="clear" w:color="auto" w:fill="auto"/>
          </w:tcPr>
          <w:p w14:paraId="6907B748" w14:textId="77777777" w:rsidR="004231C7" w:rsidRPr="001A13D3" w:rsidRDefault="004231C7" w:rsidP="00D86CAB">
            <w:pPr>
              <w:pStyle w:val="Tabletext"/>
              <w:rPr>
                <w:lang w:bidi="ar-DZ"/>
              </w:rPr>
            </w:pPr>
          </w:p>
        </w:tc>
        <w:tc>
          <w:tcPr>
            <w:tcW w:w="1321" w:type="dxa"/>
            <w:vMerge/>
          </w:tcPr>
          <w:p w14:paraId="680F3ADE" w14:textId="77777777" w:rsidR="004231C7" w:rsidRPr="001A13D3" w:rsidRDefault="004231C7" w:rsidP="00D86CAB">
            <w:pPr>
              <w:pStyle w:val="Tabletext"/>
            </w:pPr>
          </w:p>
        </w:tc>
        <w:tc>
          <w:tcPr>
            <w:tcW w:w="2525" w:type="dxa"/>
          </w:tcPr>
          <w:p w14:paraId="2B523E33" w14:textId="77777777" w:rsidR="004231C7" w:rsidRPr="001A13D3" w:rsidRDefault="004231C7" w:rsidP="00D86CAB">
            <w:pPr>
              <w:pStyle w:val="Tabletext"/>
            </w:pPr>
            <w:r w:rsidRPr="001A13D3">
              <w:t>Describe the number of steps</w:t>
            </w:r>
          </w:p>
        </w:tc>
        <w:tc>
          <w:tcPr>
            <w:tcW w:w="1157" w:type="dxa"/>
            <w:vAlign w:val="center"/>
          </w:tcPr>
          <w:p w14:paraId="0D29056B" w14:textId="77777777" w:rsidR="004231C7" w:rsidRPr="001A13D3" w:rsidRDefault="004231C7" w:rsidP="00D86CAB">
            <w:pPr>
              <w:pStyle w:val="Tabletext"/>
              <w:jc w:val="center"/>
              <w:rPr>
                <w:lang w:bidi="ar-DZ"/>
              </w:rPr>
            </w:pPr>
            <w:r w:rsidRPr="001A13D3">
              <w:rPr>
                <w:lang w:bidi="ar-DZ"/>
              </w:rPr>
              <w:t>10.6</w:t>
            </w:r>
          </w:p>
        </w:tc>
        <w:tc>
          <w:tcPr>
            <w:tcW w:w="1034" w:type="dxa"/>
            <w:shd w:val="clear" w:color="auto" w:fill="auto"/>
            <w:vAlign w:val="center"/>
          </w:tcPr>
          <w:p w14:paraId="79C19A02" w14:textId="77777777" w:rsidR="004231C7" w:rsidRPr="001A13D3" w:rsidRDefault="004231C7" w:rsidP="00D86CAB">
            <w:pPr>
              <w:pStyle w:val="Tabletext"/>
              <w:jc w:val="center"/>
              <w:rPr>
                <w:lang w:bidi="ar-DZ"/>
              </w:rPr>
            </w:pPr>
            <w:r w:rsidRPr="001A13D3">
              <w:rPr>
                <w:lang w:bidi="ar-DZ"/>
              </w:rPr>
              <w:t>M</w:t>
            </w:r>
          </w:p>
        </w:tc>
        <w:tc>
          <w:tcPr>
            <w:tcW w:w="1116" w:type="dxa"/>
          </w:tcPr>
          <w:p w14:paraId="133E2B27" w14:textId="77777777" w:rsidR="004231C7" w:rsidRPr="001A13D3" w:rsidRDefault="004231C7" w:rsidP="00D86CAB">
            <w:pPr>
              <w:pStyle w:val="Tabletext"/>
              <w:jc w:val="center"/>
              <w:rPr>
                <w:lang w:bidi="ar-DZ"/>
              </w:rPr>
            </w:pPr>
          </w:p>
        </w:tc>
        <w:tc>
          <w:tcPr>
            <w:tcW w:w="1126" w:type="dxa"/>
          </w:tcPr>
          <w:p w14:paraId="530A2459" w14:textId="77777777" w:rsidR="004231C7" w:rsidRPr="001A13D3" w:rsidRDefault="004231C7" w:rsidP="00D86CAB">
            <w:pPr>
              <w:pStyle w:val="Tabletext"/>
              <w:jc w:val="center"/>
              <w:rPr>
                <w:lang w:bidi="ar-DZ"/>
              </w:rPr>
            </w:pPr>
          </w:p>
        </w:tc>
      </w:tr>
      <w:tr w:rsidR="004231C7" w:rsidRPr="001A13D3" w14:paraId="13B7A7CB" w14:textId="77777777" w:rsidTr="00720001">
        <w:trPr>
          <w:jc w:val="center"/>
        </w:trPr>
        <w:tc>
          <w:tcPr>
            <w:tcW w:w="1330" w:type="dxa"/>
            <w:vMerge/>
            <w:shd w:val="clear" w:color="auto" w:fill="auto"/>
          </w:tcPr>
          <w:p w14:paraId="654C1A9B" w14:textId="77777777" w:rsidR="004231C7" w:rsidRPr="001A13D3" w:rsidRDefault="004231C7" w:rsidP="00D86CAB">
            <w:pPr>
              <w:pStyle w:val="Tabletext"/>
              <w:rPr>
                <w:lang w:bidi="ar-DZ"/>
              </w:rPr>
            </w:pPr>
          </w:p>
        </w:tc>
        <w:tc>
          <w:tcPr>
            <w:tcW w:w="1321" w:type="dxa"/>
            <w:vMerge/>
          </w:tcPr>
          <w:p w14:paraId="33A5A7CB" w14:textId="77777777" w:rsidR="004231C7" w:rsidRPr="001A13D3" w:rsidRDefault="004231C7" w:rsidP="00D86CAB">
            <w:pPr>
              <w:pStyle w:val="Tabletext"/>
            </w:pPr>
          </w:p>
        </w:tc>
        <w:tc>
          <w:tcPr>
            <w:tcW w:w="2525" w:type="dxa"/>
          </w:tcPr>
          <w:p w14:paraId="7522D768" w14:textId="77777777" w:rsidR="004231C7" w:rsidRPr="001A13D3" w:rsidRDefault="004231C7" w:rsidP="00D86CAB">
            <w:pPr>
              <w:pStyle w:val="Tabletext"/>
            </w:pPr>
            <w:r w:rsidRPr="001A13D3">
              <w:t>Describe the location of a landing within a flight of stairs</w:t>
            </w:r>
          </w:p>
        </w:tc>
        <w:tc>
          <w:tcPr>
            <w:tcW w:w="1157" w:type="dxa"/>
            <w:vAlign w:val="center"/>
          </w:tcPr>
          <w:p w14:paraId="54AEA79E" w14:textId="77777777" w:rsidR="004231C7" w:rsidRPr="001A13D3" w:rsidRDefault="004231C7" w:rsidP="00D86CAB">
            <w:pPr>
              <w:pStyle w:val="Tabletext"/>
              <w:jc w:val="center"/>
              <w:rPr>
                <w:lang w:bidi="ar-DZ"/>
              </w:rPr>
            </w:pPr>
            <w:r w:rsidRPr="001A13D3">
              <w:rPr>
                <w:lang w:bidi="ar-DZ"/>
              </w:rPr>
              <w:t>10.6</w:t>
            </w:r>
          </w:p>
        </w:tc>
        <w:tc>
          <w:tcPr>
            <w:tcW w:w="1034" w:type="dxa"/>
            <w:shd w:val="clear" w:color="auto" w:fill="auto"/>
            <w:vAlign w:val="center"/>
          </w:tcPr>
          <w:p w14:paraId="4B613589" w14:textId="77777777" w:rsidR="004231C7" w:rsidRPr="001A13D3" w:rsidRDefault="004231C7" w:rsidP="00D86CAB">
            <w:pPr>
              <w:pStyle w:val="Tabletext"/>
              <w:jc w:val="center"/>
              <w:rPr>
                <w:lang w:bidi="ar-DZ"/>
              </w:rPr>
            </w:pPr>
            <w:r w:rsidRPr="001A13D3">
              <w:rPr>
                <w:lang w:bidi="ar-DZ"/>
              </w:rPr>
              <w:t>M</w:t>
            </w:r>
          </w:p>
        </w:tc>
        <w:tc>
          <w:tcPr>
            <w:tcW w:w="1116" w:type="dxa"/>
          </w:tcPr>
          <w:p w14:paraId="6B4F9A24" w14:textId="77777777" w:rsidR="004231C7" w:rsidRPr="001A13D3" w:rsidRDefault="004231C7" w:rsidP="00D86CAB">
            <w:pPr>
              <w:pStyle w:val="Tabletext"/>
              <w:jc w:val="center"/>
              <w:rPr>
                <w:lang w:bidi="ar-DZ"/>
              </w:rPr>
            </w:pPr>
          </w:p>
        </w:tc>
        <w:tc>
          <w:tcPr>
            <w:tcW w:w="1126" w:type="dxa"/>
          </w:tcPr>
          <w:p w14:paraId="67D93AF5" w14:textId="77777777" w:rsidR="004231C7" w:rsidRPr="001A13D3" w:rsidRDefault="004231C7" w:rsidP="00D86CAB">
            <w:pPr>
              <w:pStyle w:val="Tabletext"/>
              <w:jc w:val="center"/>
              <w:rPr>
                <w:lang w:bidi="ar-DZ"/>
              </w:rPr>
            </w:pPr>
          </w:p>
        </w:tc>
      </w:tr>
      <w:tr w:rsidR="004231C7" w:rsidRPr="001A13D3" w14:paraId="52F9ACED" w14:textId="77777777" w:rsidTr="00720001">
        <w:trPr>
          <w:jc w:val="center"/>
        </w:trPr>
        <w:tc>
          <w:tcPr>
            <w:tcW w:w="1330" w:type="dxa"/>
            <w:vMerge/>
            <w:shd w:val="clear" w:color="auto" w:fill="auto"/>
          </w:tcPr>
          <w:p w14:paraId="07ACC19C" w14:textId="77777777" w:rsidR="004231C7" w:rsidRPr="001A13D3" w:rsidRDefault="004231C7" w:rsidP="00D86CAB">
            <w:pPr>
              <w:pStyle w:val="Tabletext"/>
              <w:rPr>
                <w:lang w:bidi="ar-DZ"/>
              </w:rPr>
            </w:pPr>
          </w:p>
        </w:tc>
        <w:tc>
          <w:tcPr>
            <w:tcW w:w="1321" w:type="dxa"/>
            <w:vMerge/>
          </w:tcPr>
          <w:p w14:paraId="098C2D41" w14:textId="77777777" w:rsidR="004231C7" w:rsidRPr="001A13D3" w:rsidRDefault="004231C7" w:rsidP="00D86CAB">
            <w:pPr>
              <w:pStyle w:val="Tabletext"/>
            </w:pPr>
          </w:p>
        </w:tc>
        <w:tc>
          <w:tcPr>
            <w:tcW w:w="2525" w:type="dxa"/>
          </w:tcPr>
          <w:p w14:paraId="61B0D733" w14:textId="77777777" w:rsidR="004231C7" w:rsidRPr="001A13D3" w:rsidRDefault="004231C7" w:rsidP="00D86CAB">
            <w:pPr>
              <w:pStyle w:val="Tabletext"/>
            </w:pPr>
            <w:r w:rsidRPr="001A13D3">
              <w:t>Describe the location of handrails</w:t>
            </w:r>
          </w:p>
        </w:tc>
        <w:tc>
          <w:tcPr>
            <w:tcW w:w="1157" w:type="dxa"/>
            <w:vAlign w:val="center"/>
          </w:tcPr>
          <w:p w14:paraId="583CAF65" w14:textId="77777777" w:rsidR="004231C7" w:rsidRPr="001A13D3" w:rsidRDefault="004231C7" w:rsidP="00D86CAB">
            <w:pPr>
              <w:pStyle w:val="Tabletext"/>
              <w:jc w:val="center"/>
              <w:rPr>
                <w:lang w:bidi="ar-DZ"/>
              </w:rPr>
            </w:pPr>
            <w:r w:rsidRPr="001A13D3">
              <w:rPr>
                <w:lang w:bidi="ar-DZ"/>
              </w:rPr>
              <w:t>10.6</w:t>
            </w:r>
          </w:p>
        </w:tc>
        <w:tc>
          <w:tcPr>
            <w:tcW w:w="1034" w:type="dxa"/>
            <w:shd w:val="clear" w:color="auto" w:fill="auto"/>
            <w:vAlign w:val="center"/>
          </w:tcPr>
          <w:p w14:paraId="2B2196CD" w14:textId="77777777" w:rsidR="004231C7" w:rsidRPr="001A13D3" w:rsidRDefault="004231C7" w:rsidP="00D86CAB">
            <w:pPr>
              <w:pStyle w:val="Tabletext"/>
              <w:jc w:val="center"/>
              <w:rPr>
                <w:lang w:bidi="ar-DZ"/>
              </w:rPr>
            </w:pPr>
            <w:r w:rsidRPr="001A13D3">
              <w:rPr>
                <w:lang w:bidi="ar-DZ"/>
              </w:rPr>
              <w:t>M</w:t>
            </w:r>
          </w:p>
        </w:tc>
        <w:tc>
          <w:tcPr>
            <w:tcW w:w="1116" w:type="dxa"/>
          </w:tcPr>
          <w:p w14:paraId="42A2F989" w14:textId="77777777" w:rsidR="004231C7" w:rsidRPr="001A13D3" w:rsidRDefault="004231C7" w:rsidP="00D86CAB">
            <w:pPr>
              <w:pStyle w:val="Tabletext"/>
              <w:jc w:val="center"/>
              <w:rPr>
                <w:lang w:bidi="ar-DZ"/>
              </w:rPr>
            </w:pPr>
          </w:p>
        </w:tc>
        <w:tc>
          <w:tcPr>
            <w:tcW w:w="1126" w:type="dxa"/>
          </w:tcPr>
          <w:p w14:paraId="014BC60E" w14:textId="77777777" w:rsidR="004231C7" w:rsidRPr="001A13D3" w:rsidRDefault="004231C7" w:rsidP="00D86CAB">
            <w:pPr>
              <w:pStyle w:val="Tabletext"/>
              <w:jc w:val="center"/>
              <w:rPr>
                <w:lang w:bidi="ar-DZ"/>
              </w:rPr>
            </w:pPr>
          </w:p>
        </w:tc>
      </w:tr>
      <w:tr w:rsidR="004231C7" w:rsidRPr="001A13D3" w14:paraId="6291C8A7" w14:textId="77777777" w:rsidTr="00720001">
        <w:trPr>
          <w:jc w:val="center"/>
        </w:trPr>
        <w:tc>
          <w:tcPr>
            <w:tcW w:w="1330" w:type="dxa"/>
            <w:vMerge/>
            <w:shd w:val="clear" w:color="auto" w:fill="auto"/>
          </w:tcPr>
          <w:p w14:paraId="4F6BCF86" w14:textId="77777777" w:rsidR="004231C7" w:rsidRPr="001A13D3" w:rsidRDefault="004231C7" w:rsidP="00D86CAB">
            <w:pPr>
              <w:pStyle w:val="Tabletext"/>
              <w:rPr>
                <w:lang w:bidi="ar-DZ"/>
              </w:rPr>
            </w:pPr>
          </w:p>
        </w:tc>
        <w:tc>
          <w:tcPr>
            <w:tcW w:w="1321" w:type="dxa"/>
            <w:vMerge/>
          </w:tcPr>
          <w:p w14:paraId="76051B4C" w14:textId="77777777" w:rsidR="004231C7" w:rsidRPr="001A13D3" w:rsidRDefault="004231C7" w:rsidP="00D86CAB">
            <w:pPr>
              <w:pStyle w:val="Tabletext"/>
            </w:pPr>
          </w:p>
        </w:tc>
        <w:tc>
          <w:tcPr>
            <w:tcW w:w="2525" w:type="dxa"/>
          </w:tcPr>
          <w:p w14:paraId="3CF527B9" w14:textId="77777777" w:rsidR="004231C7" w:rsidRPr="001A13D3" w:rsidRDefault="004231C7" w:rsidP="00D86CAB">
            <w:pPr>
              <w:pStyle w:val="Tabletext"/>
            </w:pPr>
            <w:r w:rsidRPr="001A13D3">
              <w:t>Where appropriate, state the side of the stairs travellers use to move up and down</w:t>
            </w:r>
          </w:p>
        </w:tc>
        <w:tc>
          <w:tcPr>
            <w:tcW w:w="1157" w:type="dxa"/>
            <w:vAlign w:val="center"/>
          </w:tcPr>
          <w:p w14:paraId="2401BA74" w14:textId="77777777" w:rsidR="004231C7" w:rsidRPr="001A13D3" w:rsidRDefault="004231C7" w:rsidP="00D86CAB">
            <w:pPr>
              <w:pStyle w:val="Tabletext"/>
              <w:jc w:val="center"/>
              <w:rPr>
                <w:lang w:bidi="ar-DZ"/>
              </w:rPr>
            </w:pPr>
            <w:r w:rsidRPr="001A13D3">
              <w:rPr>
                <w:lang w:bidi="ar-DZ"/>
              </w:rPr>
              <w:t>10.6</w:t>
            </w:r>
          </w:p>
        </w:tc>
        <w:tc>
          <w:tcPr>
            <w:tcW w:w="1034" w:type="dxa"/>
            <w:shd w:val="clear" w:color="auto" w:fill="auto"/>
            <w:vAlign w:val="center"/>
          </w:tcPr>
          <w:p w14:paraId="715AAA3C" w14:textId="77777777" w:rsidR="004231C7" w:rsidRPr="001A13D3" w:rsidRDefault="004231C7" w:rsidP="00D86CAB">
            <w:pPr>
              <w:pStyle w:val="Tabletext"/>
              <w:jc w:val="center"/>
              <w:rPr>
                <w:lang w:bidi="ar-DZ"/>
              </w:rPr>
            </w:pPr>
            <w:r w:rsidRPr="001A13D3">
              <w:rPr>
                <w:lang w:bidi="ar-DZ"/>
              </w:rPr>
              <w:t>M</w:t>
            </w:r>
          </w:p>
        </w:tc>
        <w:tc>
          <w:tcPr>
            <w:tcW w:w="1116" w:type="dxa"/>
          </w:tcPr>
          <w:p w14:paraId="3E41C58B" w14:textId="77777777" w:rsidR="004231C7" w:rsidRPr="001A13D3" w:rsidRDefault="004231C7" w:rsidP="00D86CAB">
            <w:pPr>
              <w:pStyle w:val="Tabletext"/>
              <w:jc w:val="center"/>
              <w:rPr>
                <w:lang w:bidi="ar-DZ"/>
              </w:rPr>
            </w:pPr>
          </w:p>
        </w:tc>
        <w:tc>
          <w:tcPr>
            <w:tcW w:w="1126" w:type="dxa"/>
          </w:tcPr>
          <w:p w14:paraId="7C44482C" w14:textId="77777777" w:rsidR="004231C7" w:rsidRPr="001A13D3" w:rsidRDefault="004231C7" w:rsidP="00D86CAB">
            <w:pPr>
              <w:pStyle w:val="Tabletext"/>
              <w:jc w:val="center"/>
              <w:rPr>
                <w:lang w:bidi="ar-DZ"/>
              </w:rPr>
            </w:pPr>
          </w:p>
        </w:tc>
      </w:tr>
      <w:tr w:rsidR="004231C7" w:rsidRPr="001A13D3" w14:paraId="47945182" w14:textId="77777777" w:rsidTr="00720001">
        <w:trPr>
          <w:jc w:val="center"/>
        </w:trPr>
        <w:tc>
          <w:tcPr>
            <w:tcW w:w="1330" w:type="dxa"/>
            <w:vMerge/>
            <w:shd w:val="clear" w:color="auto" w:fill="auto"/>
          </w:tcPr>
          <w:p w14:paraId="0DCB9480" w14:textId="77777777" w:rsidR="004231C7" w:rsidRPr="001A13D3" w:rsidRDefault="004231C7" w:rsidP="00D86CAB">
            <w:pPr>
              <w:pStyle w:val="Tabletext"/>
              <w:rPr>
                <w:lang w:bidi="ar-DZ"/>
              </w:rPr>
            </w:pPr>
          </w:p>
        </w:tc>
        <w:tc>
          <w:tcPr>
            <w:tcW w:w="1321" w:type="dxa"/>
            <w:vMerge/>
          </w:tcPr>
          <w:p w14:paraId="560CA035" w14:textId="77777777" w:rsidR="004231C7" w:rsidRPr="001A13D3" w:rsidRDefault="004231C7" w:rsidP="00D86CAB">
            <w:pPr>
              <w:pStyle w:val="Tabletext"/>
            </w:pPr>
          </w:p>
        </w:tc>
        <w:tc>
          <w:tcPr>
            <w:tcW w:w="2525" w:type="dxa"/>
          </w:tcPr>
          <w:p w14:paraId="3D6AE373" w14:textId="77777777" w:rsidR="004231C7" w:rsidRPr="001A13D3" w:rsidRDefault="004231C7" w:rsidP="00D86CAB">
            <w:pPr>
              <w:pStyle w:val="Tabletext"/>
            </w:pPr>
            <w:r w:rsidRPr="001A13D3">
              <w:t>Describe the relative width/length of the stairs</w:t>
            </w:r>
          </w:p>
        </w:tc>
        <w:tc>
          <w:tcPr>
            <w:tcW w:w="1157" w:type="dxa"/>
            <w:vAlign w:val="center"/>
          </w:tcPr>
          <w:p w14:paraId="48A49695" w14:textId="77777777" w:rsidR="004231C7" w:rsidRPr="001A13D3" w:rsidRDefault="004231C7" w:rsidP="00D86CAB">
            <w:pPr>
              <w:pStyle w:val="Tabletext"/>
              <w:jc w:val="center"/>
              <w:rPr>
                <w:lang w:bidi="ar-DZ"/>
              </w:rPr>
            </w:pPr>
            <w:r w:rsidRPr="001A13D3">
              <w:rPr>
                <w:lang w:bidi="ar-DZ"/>
              </w:rPr>
              <w:t>10.6</w:t>
            </w:r>
          </w:p>
        </w:tc>
        <w:tc>
          <w:tcPr>
            <w:tcW w:w="1034" w:type="dxa"/>
            <w:shd w:val="clear" w:color="auto" w:fill="auto"/>
            <w:vAlign w:val="center"/>
          </w:tcPr>
          <w:p w14:paraId="6D31A9DE" w14:textId="77777777" w:rsidR="004231C7" w:rsidRPr="001A13D3" w:rsidRDefault="004231C7" w:rsidP="00D86CAB">
            <w:pPr>
              <w:pStyle w:val="Tabletext"/>
              <w:jc w:val="center"/>
              <w:rPr>
                <w:lang w:bidi="ar-DZ"/>
              </w:rPr>
            </w:pPr>
            <w:r w:rsidRPr="001A13D3">
              <w:rPr>
                <w:lang w:bidi="ar-DZ"/>
              </w:rPr>
              <w:t>M</w:t>
            </w:r>
          </w:p>
        </w:tc>
        <w:tc>
          <w:tcPr>
            <w:tcW w:w="1116" w:type="dxa"/>
          </w:tcPr>
          <w:p w14:paraId="254E9E64" w14:textId="77777777" w:rsidR="004231C7" w:rsidRPr="001A13D3" w:rsidRDefault="004231C7" w:rsidP="00D86CAB">
            <w:pPr>
              <w:pStyle w:val="Tabletext"/>
              <w:jc w:val="center"/>
              <w:rPr>
                <w:lang w:bidi="ar-DZ"/>
              </w:rPr>
            </w:pPr>
          </w:p>
        </w:tc>
        <w:tc>
          <w:tcPr>
            <w:tcW w:w="1126" w:type="dxa"/>
          </w:tcPr>
          <w:p w14:paraId="541F15CE" w14:textId="77777777" w:rsidR="004231C7" w:rsidRPr="001A13D3" w:rsidRDefault="004231C7" w:rsidP="00D86CAB">
            <w:pPr>
              <w:pStyle w:val="Tabletext"/>
              <w:jc w:val="center"/>
              <w:rPr>
                <w:lang w:bidi="ar-DZ"/>
              </w:rPr>
            </w:pPr>
          </w:p>
        </w:tc>
      </w:tr>
      <w:tr w:rsidR="004231C7" w:rsidRPr="001A13D3" w14:paraId="5E984A43" w14:textId="77777777" w:rsidTr="00720001">
        <w:trPr>
          <w:jc w:val="center"/>
        </w:trPr>
        <w:tc>
          <w:tcPr>
            <w:tcW w:w="1330" w:type="dxa"/>
            <w:vMerge/>
            <w:shd w:val="clear" w:color="auto" w:fill="auto"/>
          </w:tcPr>
          <w:p w14:paraId="2007C19E" w14:textId="77777777" w:rsidR="004231C7" w:rsidRPr="001A13D3" w:rsidRDefault="004231C7" w:rsidP="00D86CAB">
            <w:pPr>
              <w:pStyle w:val="Tabletext"/>
              <w:rPr>
                <w:lang w:bidi="ar-DZ"/>
              </w:rPr>
            </w:pPr>
          </w:p>
        </w:tc>
        <w:tc>
          <w:tcPr>
            <w:tcW w:w="1321" w:type="dxa"/>
            <w:vMerge/>
          </w:tcPr>
          <w:p w14:paraId="649B989F" w14:textId="77777777" w:rsidR="004231C7" w:rsidRPr="001A13D3" w:rsidRDefault="004231C7" w:rsidP="00D86CAB">
            <w:pPr>
              <w:pStyle w:val="Tabletext"/>
            </w:pPr>
          </w:p>
        </w:tc>
        <w:tc>
          <w:tcPr>
            <w:tcW w:w="2525" w:type="dxa"/>
          </w:tcPr>
          <w:p w14:paraId="403AFDE1" w14:textId="77777777" w:rsidR="004231C7" w:rsidRPr="001A13D3" w:rsidRDefault="004231C7" w:rsidP="00D86CAB">
            <w:pPr>
              <w:pStyle w:val="Tabletext"/>
            </w:pPr>
            <w:r w:rsidRPr="001A13D3">
              <w:t>Describe the next direction of the route when leaving the stairs</w:t>
            </w:r>
          </w:p>
        </w:tc>
        <w:tc>
          <w:tcPr>
            <w:tcW w:w="1157" w:type="dxa"/>
            <w:vAlign w:val="center"/>
          </w:tcPr>
          <w:p w14:paraId="322A6CB7" w14:textId="77777777" w:rsidR="004231C7" w:rsidRPr="001A13D3" w:rsidRDefault="004231C7" w:rsidP="00D86CAB">
            <w:pPr>
              <w:pStyle w:val="Tabletext"/>
              <w:jc w:val="center"/>
              <w:rPr>
                <w:lang w:bidi="ar-DZ"/>
              </w:rPr>
            </w:pPr>
            <w:r w:rsidRPr="001A13D3">
              <w:rPr>
                <w:lang w:bidi="ar-DZ"/>
              </w:rPr>
              <w:t>10.6</w:t>
            </w:r>
          </w:p>
        </w:tc>
        <w:tc>
          <w:tcPr>
            <w:tcW w:w="1034" w:type="dxa"/>
            <w:shd w:val="clear" w:color="auto" w:fill="auto"/>
            <w:vAlign w:val="center"/>
          </w:tcPr>
          <w:p w14:paraId="2099895D" w14:textId="77777777" w:rsidR="004231C7" w:rsidRPr="001A13D3" w:rsidRDefault="004231C7" w:rsidP="00D86CAB">
            <w:pPr>
              <w:pStyle w:val="Tabletext"/>
              <w:jc w:val="center"/>
              <w:rPr>
                <w:lang w:bidi="ar-DZ"/>
              </w:rPr>
            </w:pPr>
            <w:r w:rsidRPr="001A13D3">
              <w:rPr>
                <w:lang w:bidi="ar-DZ"/>
              </w:rPr>
              <w:t>M</w:t>
            </w:r>
          </w:p>
        </w:tc>
        <w:tc>
          <w:tcPr>
            <w:tcW w:w="1116" w:type="dxa"/>
          </w:tcPr>
          <w:p w14:paraId="3D37894E" w14:textId="77777777" w:rsidR="004231C7" w:rsidRPr="001A13D3" w:rsidRDefault="004231C7" w:rsidP="00D86CAB">
            <w:pPr>
              <w:pStyle w:val="Tabletext"/>
              <w:jc w:val="center"/>
              <w:rPr>
                <w:lang w:bidi="ar-DZ"/>
              </w:rPr>
            </w:pPr>
          </w:p>
        </w:tc>
        <w:tc>
          <w:tcPr>
            <w:tcW w:w="1126" w:type="dxa"/>
          </w:tcPr>
          <w:p w14:paraId="169B4AFB" w14:textId="77777777" w:rsidR="004231C7" w:rsidRPr="001A13D3" w:rsidRDefault="004231C7" w:rsidP="00D86CAB">
            <w:pPr>
              <w:pStyle w:val="Tabletext"/>
              <w:jc w:val="center"/>
              <w:rPr>
                <w:lang w:bidi="ar-DZ"/>
              </w:rPr>
            </w:pPr>
          </w:p>
        </w:tc>
      </w:tr>
      <w:tr w:rsidR="004231C7" w:rsidRPr="001A13D3" w14:paraId="6490FB07" w14:textId="77777777" w:rsidTr="00720001">
        <w:trPr>
          <w:jc w:val="center"/>
        </w:trPr>
        <w:tc>
          <w:tcPr>
            <w:tcW w:w="1330" w:type="dxa"/>
            <w:vMerge/>
            <w:shd w:val="clear" w:color="auto" w:fill="auto"/>
          </w:tcPr>
          <w:p w14:paraId="1365C655" w14:textId="77777777" w:rsidR="004231C7" w:rsidRPr="001A13D3" w:rsidRDefault="004231C7" w:rsidP="00D86CAB">
            <w:pPr>
              <w:pStyle w:val="Tabletext"/>
              <w:rPr>
                <w:lang w:bidi="ar-DZ"/>
              </w:rPr>
            </w:pPr>
          </w:p>
        </w:tc>
        <w:tc>
          <w:tcPr>
            <w:tcW w:w="1321" w:type="dxa"/>
            <w:vMerge/>
          </w:tcPr>
          <w:p w14:paraId="42766420" w14:textId="77777777" w:rsidR="004231C7" w:rsidRPr="001A13D3" w:rsidRDefault="004231C7" w:rsidP="00D86CAB">
            <w:pPr>
              <w:pStyle w:val="Tabletext"/>
            </w:pPr>
          </w:p>
        </w:tc>
        <w:tc>
          <w:tcPr>
            <w:tcW w:w="2525" w:type="dxa"/>
          </w:tcPr>
          <w:p w14:paraId="52EBF0C6" w14:textId="2D59375F" w:rsidR="004231C7" w:rsidRPr="001A13D3" w:rsidRDefault="004231C7" w:rsidP="00D86CAB">
            <w:pPr>
              <w:pStyle w:val="Tabletext"/>
            </w:pPr>
            <w:r w:rsidRPr="001A13D3">
              <w:t>Proximity of  a staircase given in an audio instruction 6</w:t>
            </w:r>
            <w:r w:rsidR="00263784">
              <w:t> ± </w:t>
            </w:r>
            <w:r w:rsidRPr="001A13D3">
              <w:t>1 m from the first step</w:t>
            </w:r>
          </w:p>
        </w:tc>
        <w:tc>
          <w:tcPr>
            <w:tcW w:w="1157" w:type="dxa"/>
            <w:vAlign w:val="center"/>
          </w:tcPr>
          <w:p w14:paraId="4080AAE8" w14:textId="77777777" w:rsidR="004231C7" w:rsidRPr="001A13D3" w:rsidRDefault="004231C7" w:rsidP="00D86CAB">
            <w:pPr>
              <w:pStyle w:val="Tabletext"/>
              <w:jc w:val="center"/>
              <w:rPr>
                <w:lang w:bidi="ar-DZ"/>
              </w:rPr>
            </w:pPr>
            <w:r w:rsidRPr="001A13D3">
              <w:rPr>
                <w:lang w:bidi="ar-DZ"/>
              </w:rPr>
              <w:t>10.6</w:t>
            </w:r>
          </w:p>
        </w:tc>
        <w:tc>
          <w:tcPr>
            <w:tcW w:w="1034" w:type="dxa"/>
            <w:shd w:val="clear" w:color="auto" w:fill="auto"/>
            <w:vAlign w:val="center"/>
          </w:tcPr>
          <w:p w14:paraId="23294AFE" w14:textId="77777777" w:rsidR="004231C7" w:rsidRPr="001A13D3" w:rsidRDefault="004231C7" w:rsidP="00D86CAB">
            <w:pPr>
              <w:pStyle w:val="Tabletext"/>
              <w:jc w:val="center"/>
              <w:rPr>
                <w:lang w:bidi="ar-DZ"/>
              </w:rPr>
            </w:pPr>
            <w:r w:rsidRPr="001A13D3">
              <w:rPr>
                <w:lang w:bidi="ar-DZ"/>
              </w:rPr>
              <w:t>M</w:t>
            </w:r>
          </w:p>
        </w:tc>
        <w:tc>
          <w:tcPr>
            <w:tcW w:w="1116" w:type="dxa"/>
          </w:tcPr>
          <w:p w14:paraId="022EBB68" w14:textId="77777777" w:rsidR="004231C7" w:rsidRPr="001A13D3" w:rsidRDefault="004231C7" w:rsidP="00D86CAB">
            <w:pPr>
              <w:pStyle w:val="Tabletext"/>
              <w:jc w:val="center"/>
              <w:rPr>
                <w:lang w:bidi="ar-DZ"/>
              </w:rPr>
            </w:pPr>
          </w:p>
        </w:tc>
        <w:tc>
          <w:tcPr>
            <w:tcW w:w="1126" w:type="dxa"/>
          </w:tcPr>
          <w:p w14:paraId="55D8430C" w14:textId="77777777" w:rsidR="004231C7" w:rsidRPr="001A13D3" w:rsidRDefault="004231C7" w:rsidP="00D86CAB">
            <w:pPr>
              <w:pStyle w:val="Tabletext"/>
              <w:jc w:val="center"/>
              <w:rPr>
                <w:lang w:bidi="ar-DZ"/>
              </w:rPr>
            </w:pPr>
          </w:p>
        </w:tc>
      </w:tr>
      <w:tr w:rsidR="004231C7" w:rsidRPr="001A13D3" w14:paraId="77DE60C0" w14:textId="77777777" w:rsidTr="00720001">
        <w:trPr>
          <w:jc w:val="center"/>
        </w:trPr>
        <w:tc>
          <w:tcPr>
            <w:tcW w:w="1330" w:type="dxa"/>
            <w:vMerge/>
            <w:shd w:val="clear" w:color="auto" w:fill="auto"/>
          </w:tcPr>
          <w:p w14:paraId="28FB19F4" w14:textId="77777777" w:rsidR="004231C7" w:rsidRPr="001A13D3" w:rsidRDefault="004231C7" w:rsidP="00D86CAB">
            <w:pPr>
              <w:pStyle w:val="Tabletext"/>
              <w:rPr>
                <w:lang w:bidi="ar-DZ"/>
              </w:rPr>
            </w:pPr>
          </w:p>
        </w:tc>
        <w:tc>
          <w:tcPr>
            <w:tcW w:w="1321" w:type="dxa"/>
            <w:vMerge w:val="restart"/>
          </w:tcPr>
          <w:p w14:paraId="441F7A62" w14:textId="77777777" w:rsidR="004231C7" w:rsidRPr="001A13D3" w:rsidRDefault="004231C7" w:rsidP="00D86CAB">
            <w:pPr>
              <w:pStyle w:val="Tabletext"/>
            </w:pPr>
            <w:r w:rsidRPr="001A13D3">
              <w:t>Lifts</w:t>
            </w:r>
          </w:p>
        </w:tc>
        <w:tc>
          <w:tcPr>
            <w:tcW w:w="2525" w:type="dxa"/>
          </w:tcPr>
          <w:p w14:paraId="06A6EC27" w14:textId="77777777" w:rsidR="004231C7" w:rsidRPr="001A13D3" w:rsidRDefault="004231C7" w:rsidP="00D86CAB">
            <w:pPr>
              <w:pStyle w:val="Tabletext"/>
            </w:pPr>
            <w:r w:rsidRPr="001A13D3">
              <w:t>Enable the user to locate the lift</w:t>
            </w:r>
          </w:p>
        </w:tc>
        <w:tc>
          <w:tcPr>
            <w:tcW w:w="1157" w:type="dxa"/>
            <w:vAlign w:val="center"/>
          </w:tcPr>
          <w:p w14:paraId="4CBE52E2" w14:textId="77777777" w:rsidR="004231C7" w:rsidRPr="001A13D3" w:rsidRDefault="004231C7" w:rsidP="00D86CAB">
            <w:pPr>
              <w:pStyle w:val="Tabletext"/>
              <w:jc w:val="center"/>
              <w:rPr>
                <w:lang w:bidi="ar-DZ"/>
              </w:rPr>
            </w:pPr>
            <w:r w:rsidRPr="001A13D3">
              <w:rPr>
                <w:lang w:bidi="ar-DZ"/>
              </w:rPr>
              <w:t>10.7</w:t>
            </w:r>
          </w:p>
        </w:tc>
        <w:tc>
          <w:tcPr>
            <w:tcW w:w="1034" w:type="dxa"/>
            <w:shd w:val="clear" w:color="auto" w:fill="auto"/>
            <w:vAlign w:val="center"/>
          </w:tcPr>
          <w:p w14:paraId="3C7E8337" w14:textId="77777777" w:rsidR="004231C7" w:rsidRPr="001A13D3" w:rsidRDefault="004231C7" w:rsidP="00D86CAB">
            <w:pPr>
              <w:pStyle w:val="Tabletext"/>
              <w:jc w:val="center"/>
              <w:rPr>
                <w:lang w:bidi="ar-DZ"/>
              </w:rPr>
            </w:pPr>
            <w:r w:rsidRPr="001A13D3">
              <w:rPr>
                <w:lang w:bidi="ar-DZ"/>
              </w:rPr>
              <w:t>M</w:t>
            </w:r>
          </w:p>
        </w:tc>
        <w:tc>
          <w:tcPr>
            <w:tcW w:w="1116" w:type="dxa"/>
          </w:tcPr>
          <w:p w14:paraId="5C7CAA06" w14:textId="77777777" w:rsidR="004231C7" w:rsidRPr="001A13D3" w:rsidRDefault="004231C7" w:rsidP="00D86CAB">
            <w:pPr>
              <w:pStyle w:val="Tabletext"/>
              <w:jc w:val="center"/>
              <w:rPr>
                <w:lang w:bidi="ar-DZ"/>
              </w:rPr>
            </w:pPr>
          </w:p>
        </w:tc>
        <w:tc>
          <w:tcPr>
            <w:tcW w:w="1126" w:type="dxa"/>
          </w:tcPr>
          <w:p w14:paraId="3593883D" w14:textId="77777777" w:rsidR="004231C7" w:rsidRPr="001A13D3" w:rsidRDefault="004231C7" w:rsidP="00D86CAB">
            <w:pPr>
              <w:pStyle w:val="Tabletext"/>
              <w:jc w:val="center"/>
              <w:rPr>
                <w:lang w:bidi="ar-DZ"/>
              </w:rPr>
            </w:pPr>
          </w:p>
        </w:tc>
      </w:tr>
      <w:tr w:rsidR="004231C7" w:rsidRPr="001A13D3" w14:paraId="43921494" w14:textId="77777777" w:rsidTr="00720001">
        <w:trPr>
          <w:jc w:val="center"/>
        </w:trPr>
        <w:tc>
          <w:tcPr>
            <w:tcW w:w="1330" w:type="dxa"/>
            <w:vMerge/>
            <w:shd w:val="clear" w:color="auto" w:fill="auto"/>
          </w:tcPr>
          <w:p w14:paraId="2932A8BA" w14:textId="77777777" w:rsidR="004231C7" w:rsidRPr="001A13D3" w:rsidRDefault="004231C7" w:rsidP="00D86CAB">
            <w:pPr>
              <w:pStyle w:val="Tabletext"/>
              <w:rPr>
                <w:lang w:bidi="ar-DZ"/>
              </w:rPr>
            </w:pPr>
          </w:p>
        </w:tc>
        <w:tc>
          <w:tcPr>
            <w:tcW w:w="1321" w:type="dxa"/>
            <w:vMerge/>
          </w:tcPr>
          <w:p w14:paraId="177FAE88" w14:textId="77777777" w:rsidR="004231C7" w:rsidRPr="001A13D3" w:rsidRDefault="004231C7" w:rsidP="00D86CAB">
            <w:pPr>
              <w:pStyle w:val="Tabletext"/>
            </w:pPr>
          </w:p>
        </w:tc>
        <w:tc>
          <w:tcPr>
            <w:tcW w:w="2525" w:type="dxa"/>
          </w:tcPr>
          <w:p w14:paraId="18574B69" w14:textId="77777777" w:rsidR="004231C7" w:rsidRPr="001A13D3" w:rsidRDefault="004231C7" w:rsidP="00D86CAB">
            <w:pPr>
              <w:pStyle w:val="Tabletext"/>
            </w:pPr>
            <w:r w:rsidRPr="001A13D3">
              <w:t>Describe the proximity of the lift</w:t>
            </w:r>
          </w:p>
        </w:tc>
        <w:tc>
          <w:tcPr>
            <w:tcW w:w="1157" w:type="dxa"/>
            <w:vAlign w:val="center"/>
          </w:tcPr>
          <w:p w14:paraId="67F4B0DE" w14:textId="77777777" w:rsidR="004231C7" w:rsidRPr="001A13D3" w:rsidRDefault="004231C7" w:rsidP="00D86CAB">
            <w:pPr>
              <w:pStyle w:val="Tabletext"/>
              <w:jc w:val="center"/>
              <w:rPr>
                <w:lang w:bidi="ar-DZ"/>
              </w:rPr>
            </w:pPr>
            <w:r w:rsidRPr="001A13D3">
              <w:rPr>
                <w:lang w:bidi="ar-DZ"/>
              </w:rPr>
              <w:t>10.7</w:t>
            </w:r>
          </w:p>
        </w:tc>
        <w:tc>
          <w:tcPr>
            <w:tcW w:w="1034" w:type="dxa"/>
            <w:shd w:val="clear" w:color="auto" w:fill="auto"/>
            <w:vAlign w:val="center"/>
          </w:tcPr>
          <w:p w14:paraId="3132178E" w14:textId="77777777" w:rsidR="004231C7" w:rsidRPr="001A13D3" w:rsidRDefault="004231C7" w:rsidP="00D86CAB">
            <w:pPr>
              <w:pStyle w:val="Tabletext"/>
              <w:jc w:val="center"/>
              <w:rPr>
                <w:lang w:bidi="ar-DZ"/>
              </w:rPr>
            </w:pPr>
            <w:r w:rsidRPr="001A13D3">
              <w:rPr>
                <w:lang w:bidi="ar-DZ"/>
              </w:rPr>
              <w:t>M</w:t>
            </w:r>
          </w:p>
        </w:tc>
        <w:tc>
          <w:tcPr>
            <w:tcW w:w="1116" w:type="dxa"/>
          </w:tcPr>
          <w:p w14:paraId="69BE736E" w14:textId="77777777" w:rsidR="004231C7" w:rsidRPr="001A13D3" w:rsidRDefault="004231C7" w:rsidP="00D86CAB">
            <w:pPr>
              <w:pStyle w:val="Tabletext"/>
              <w:jc w:val="center"/>
              <w:rPr>
                <w:lang w:bidi="ar-DZ"/>
              </w:rPr>
            </w:pPr>
          </w:p>
        </w:tc>
        <w:tc>
          <w:tcPr>
            <w:tcW w:w="1126" w:type="dxa"/>
          </w:tcPr>
          <w:p w14:paraId="4A5F42CA" w14:textId="77777777" w:rsidR="004231C7" w:rsidRPr="001A13D3" w:rsidRDefault="004231C7" w:rsidP="00D86CAB">
            <w:pPr>
              <w:pStyle w:val="Tabletext"/>
              <w:jc w:val="center"/>
              <w:rPr>
                <w:lang w:bidi="ar-DZ"/>
              </w:rPr>
            </w:pPr>
          </w:p>
        </w:tc>
      </w:tr>
      <w:tr w:rsidR="004231C7" w:rsidRPr="001A13D3" w14:paraId="081410C0" w14:textId="77777777" w:rsidTr="00720001">
        <w:trPr>
          <w:jc w:val="center"/>
        </w:trPr>
        <w:tc>
          <w:tcPr>
            <w:tcW w:w="1330" w:type="dxa"/>
            <w:vMerge/>
            <w:shd w:val="clear" w:color="auto" w:fill="auto"/>
          </w:tcPr>
          <w:p w14:paraId="562C3965" w14:textId="77777777" w:rsidR="004231C7" w:rsidRPr="001A13D3" w:rsidRDefault="004231C7" w:rsidP="00D86CAB">
            <w:pPr>
              <w:pStyle w:val="Tabletext"/>
              <w:rPr>
                <w:lang w:bidi="ar-DZ"/>
              </w:rPr>
            </w:pPr>
          </w:p>
        </w:tc>
        <w:tc>
          <w:tcPr>
            <w:tcW w:w="1321" w:type="dxa"/>
            <w:vMerge/>
          </w:tcPr>
          <w:p w14:paraId="79A2CA67" w14:textId="77777777" w:rsidR="004231C7" w:rsidRPr="001A13D3" w:rsidRDefault="004231C7" w:rsidP="00D86CAB">
            <w:pPr>
              <w:pStyle w:val="Tabletext"/>
            </w:pPr>
          </w:p>
        </w:tc>
        <w:tc>
          <w:tcPr>
            <w:tcW w:w="2525" w:type="dxa"/>
          </w:tcPr>
          <w:p w14:paraId="753BD524" w14:textId="77777777" w:rsidR="004231C7" w:rsidRPr="001A13D3" w:rsidRDefault="004231C7" w:rsidP="00D86CAB">
            <w:pPr>
              <w:pStyle w:val="Tabletext"/>
            </w:pPr>
            <w:r w:rsidRPr="001A13D3">
              <w:t>Describe the numbers of lifts</w:t>
            </w:r>
          </w:p>
        </w:tc>
        <w:tc>
          <w:tcPr>
            <w:tcW w:w="1157" w:type="dxa"/>
            <w:vAlign w:val="center"/>
          </w:tcPr>
          <w:p w14:paraId="136CAC82" w14:textId="77777777" w:rsidR="004231C7" w:rsidRPr="001A13D3" w:rsidRDefault="004231C7" w:rsidP="00D86CAB">
            <w:pPr>
              <w:pStyle w:val="Tabletext"/>
              <w:jc w:val="center"/>
              <w:rPr>
                <w:lang w:bidi="ar-DZ"/>
              </w:rPr>
            </w:pPr>
            <w:r w:rsidRPr="001A13D3">
              <w:rPr>
                <w:lang w:bidi="ar-DZ"/>
              </w:rPr>
              <w:t>10.7</w:t>
            </w:r>
          </w:p>
        </w:tc>
        <w:tc>
          <w:tcPr>
            <w:tcW w:w="1034" w:type="dxa"/>
            <w:shd w:val="clear" w:color="auto" w:fill="auto"/>
            <w:vAlign w:val="center"/>
          </w:tcPr>
          <w:p w14:paraId="4B22B664" w14:textId="77777777" w:rsidR="004231C7" w:rsidRPr="001A13D3" w:rsidRDefault="004231C7" w:rsidP="00D86CAB">
            <w:pPr>
              <w:pStyle w:val="Tabletext"/>
              <w:jc w:val="center"/>
              <w:rPr>
                <w:lang w:bidi="ar-DZ"/>
              </w:rPr>
            </w:pPr>
            <w:r w:rsidRPr="001A13D3">
              <w:rPr>
                <w:lang w:bidi="ar-DZ"/>
              </w:rPr>
              <w:t>M</w:t>
            </w:r>
          </w:p>
        </w:tc>
        <w:tc>
          <w:tcPr>
            <w:tcW w:w="1116" w:type="dxa"/>
          </w:tcPr>
          <w:p w14:paraId="0DBBF8E4" w14:textId="77777777" w:rsidR="004231C7" w:rsidRPr="001A13D3" w:rsidRDefault="004231C7" w:rsidP="00D86CAB">
            <w:pPr>
              <w:pStyle w:val="Tabletext"/>
              <w:jc w:val="center"/>
              <w:rPr>
                <w:lang w:bidi="ar-DZ"/>
              </w:rPr>
            </w:pPr>
          </w:p>
        </w:tc>
        <w:tc>
          <w:tcPr>
            <w:tcW w:w="1126" w:type="dxa"/>
          </w:tcPr>
          <w:p w14:paraId="7F47FF24" w14:textId="77777777" w:rsidR="004231C7" w:rsidRPr="001A13D3" w:rsidRDefault="004231C7" w:rsidP="00D86CAB">
            <w:pPr>
              <w:pStyle w:val="Tabletext"/>
              <w:jc w:val="center"/>
              <w:rPr>
                <w:lang w:bidi="ar-DZ"/>
              </w:rPr>
            </w:pPr>
          </w:p>
        </w:tc>
      </w:tr>
      <w:tr w:rsidR="004231C7" w:rsidRPr="001A13D3" w14:paraId="43AFE89A" w14:textId="77777777" w:rsidTr="00720001">
        <w:trPr>
          <w:jc w:val="center"/>
        </w:trPr>
        <w:tc>
          <w:tcPr>
            <w:tcW w:w="1330" w:type="dxa"/>
            <w:vMerge/>
            <w:shd w:val="clear" w:color="auto" w:fill="auto"/>
          </w:tcPr>
          <w:p w14:paraId="04D35538" w14:textId="77777777" w:rsidR="004231C7" w:rsidRPr="001A13D3" w:rsidRDefault="004231C7" w:rsidP="00D86CAB">
            <w:pPr>
              <w:pStyle w:val="Tabletext"/>
              <w:rPr>
                <w:lang w:bidi="ar-DZ"/>
              </w:rPr>
            </w:pPr>
          </w:p>
        </w:tc>
        <w:tc>
          <w:tcPr>
            <w:tcW w:w="1321" w:type="dxa"/>
            <w:vMerge/>
          </w:tcPr>
          <w:p w14:paraId="3A78F30D" w14:textId="77777777" w:rsidR="004231C7" w:rsidRPr="001A13D3" w:rsidRDefault="004231C7" w:rsidP="00D86CAB">
            <w:pPr>
              <w:pStyle w:val="Tabletext"/>
            </w:pPr>
          </w:p>
        </w:tc>
        <w:tc>
          <w:tcPr>
            <w:tcW w:w="2525" w:type="dxa"/>
          </w:tcPr>
          <w:p w14:paraId="4D110BEB" w14:textId="77777777" w:rsidR="004231C7" w:rsidRPr="001A13D3" w:rsidRDefault="004231C7" w:rsidP="00D86CAB">
            <w:pPr>
              <w:pStyle w:val="Tabletext"/>
            </w:pPr>
            <w:r w:rsidRPr="001A13D3">
              <w:t>Describe the location of call buttons outside the lift</w:t>
            </w:r>
          </w:p>
        </w:tc>
        <w:tc>
          <w:tcPr>
            <w:tcW w:w="1157" w:type="dxa"/>
            <w:vAlign w:val="center"/>
          </w:tcPr>
          <w:p w14:paraId="22031A2D" w14:textId="77777777" w:rsidR="004231C7" w:rsidRPr="001A13D3" w:rsidRDefault="004231C7" w:rsidP="00D86CAB">
            <w:pPr>
              <w:pStyle w:val="Tabletext"/>
              <w:jc w:val="center"/>
              <w:rPr>
                <w:lang w:bidi="ar-DZ"/>
              </w:rPr>
            </w:pPr>
            <w:r w:rsidRPr="001A13D3">
              <w:rPr>
                <w:lang w:bidi="ar-DZ"/>
              </w:rPr>
              <w:t>10.7</w:t>
            </w:r>
          </w:p>
        </w:tc>
        <w:tc>
          <w:tcPr>
            <w:tcW w:w="1034" w:type="dxa"/>
            <w:shd w:val="clear" w:color="auto" w:fill="auto"/>
            <w:vAlign w:val="center"/>
          </w:tcPr>
          <w:p w14:paraId="6C100816" w14:textId="77777777" w:rsidR="004231C7" w:rsidRPr="001A13D3" w:rsidRDefault="004231C7" w:rsidP="00D86CAB">
            <w:pPr>
              <w:pStyle w:val="Tabletext"/>
              <w:jc w:val="center"/>
              <w:rPr>
                <w:lang w:bidi="ar-DZ"/>
              </w:rPr>
            </w:pPr>
            <w:r w:rsidRPr="001A13D3">
              <w:rPr>
                <w:lang w:bidi="ar-DZ"/>
              </w:rPr>
              <w:t>M</w:t>
            </w:r>
          </w:p>
        </w:tc>
        <w:tc>
          <w:tcPr>
            <w:tcW w:w="1116" w:type="dxa"/>
          </w:tcPr>
          <w:p w14:paraId="3E1328BB" w14:textId="77777777" w:rsidR="004231C7" w:rsidRPr="001A13D3" w:rsidRDefault="004231C7" w:rsidP="00D86CAB">
            <w:pPr>
              <w:pStyle w:val="Tabletext"/>
              <w:jc w:val="center"/>
              <w:rPr>
                <w:lang w:bidi="ar-DZ"/>
              </w:rPr>
            </w:pPr>
          </w:p>
        </w:tc>
        <w:tc>
          <w:tcPr>
            <w:tcW w:w="1126" w:type="dxa"/>
          </w:tcPr>
          <w:p w14:paraId="000E67C7" w14:textId="77777777" w:rsidR="004231C7" w:rsidRPr="001A13D3" w:rsidRDefault="004231C7" w:rsidP="00D86CAB">
            <w:pPr>
              <w:pStyle w:val="Tabletext"/>
              <w:jc w:val="center"/>
              <w:rPr>
                <w:lang w:bidi="ar-DZ"/>
              </w:rPr>
            </w:pPr>
          </w:p>
        </w:tc>
      </w:tr>
      <w:tr w:rsidR="004231C7" w:rsidRPr="001A13D3" w14:paraId="238CEC36" w14:textId="77777777" w:rsidTr="00720001">
        <w:trPr>
          <w:jc w:val="center"/>
        </w:trPr>
        <w:tc>
          <w:tcPr>
            <w:tcW w:w="1330" w:type="dxa"/>
            <w:vMerge/>
            <w:shd w:val="clear" w:color="auto" w:fill="auto"/>
          </w:tcPr>
          <w:p w14:paraId="4E7B3556" w14:textId="77777777" w:rsidR="004231C7" w:rsidRPr="001A13D3" w:rsidRDefault="004231C7" w:rsidP="00D86CAB">
            <w:pPr>
              <w:pStyle w:val="Tabletext"/>
              <w:rPr>
                <w:lang w:bidi="ar-DZ"/>
              </w:rPr>
            </w:pPr>
          </w:p>
        </w:tc>
        <w:tc>
          <w:tcPr>
            <w:tcW w:w="1321" w:type="dxa"/>
            <w:vMerge/>
          </w:tcPr>
          <w:p w14:paraId="67BA001A" w14:textId="77777777" w:rsidR="004231C7" w:rsidRPr="001A13D3" w:rsidRDefault="004231C7" w:rsidP="00D86CAB">
            <w:pPr>
              <w:pStyle w:val="Tabletext"/>
            </w:pPr>
          </w:p>
        </w:tc>
        <w:tc>
          <w:tcPr>
            <w:tcW w:w="2525" w:type="dxa"/>
          </w:tcPr>
          <w:p w14:paraId="65A2D9CF" w14:textId="77777777" w:rsidR="004231C7" w:rsidRPr="001A13D3" w:rsidRDefault="004231C7" w:rsidP="00D86CAB">
            <w:pPr>
              <w:pStyle w:val="Tabletext"/>
            </w:pPr>
            <w:r w:rsidRPr="001A13D3">
              <w:t>Describe the size of the lift</w:t>
            </w:r>
          </w:p>
        </w:tc>
        <w:tc>
          <w:tcPr>
            <w:tcW w:w="1157" w:type="dxa"/>
            <w:vAlign w:val="center"/>
          </w:tcPr>
          <w:p w14:paraId="338AB769" w14:textId="77777777" w:rsidR="004231C7" w:rsidRPr="001A13D3" w:rsidRDefault="004231C7" w:rsidP="00D86CAB">
            <w:pPr>
              <w:pStyle w:val="Tabletext"/>
              <w:jc w:val="center"/>
              <w:rPr>
                <w:lang w:bidi="ar-DZ"/>
              </w:rPr>
            </w:pPr>
            <w:r w:rsidRPr="001A13D3">
              <w:rPr>
                <w:lang w:bidi="ar-DZ"/>
              </w:rPr>
              <w:t>10.7</w:t>
            </w:r>
          </w:p>
        </w:tc>
        <w:tc>
          <w:tcPr>
            <w:tcW w:w="1034" w:type="dxa"/>
            <w:shd w:val="clear" w:color="auto" w:fill="auto"/>
            <w:vAlign w:val="center"/>
          </w:tcPr>
          <w:p w14:paraId="6BAB0F7C" w14:textId="77777777" w:rsidR="004231C7" w:rsidRPr="001A13D3" w:rsidRDefault="004231C7" w:rsidP="00D86CAB">
            <w:pPr>
              <w:pStyle w:val="Tabletext"/>
              <w:jc w:val="center"/>
              <w:rPr>
                <w:lang w:bidi="ar-DZ"/>
              </w:rPr>
            </w:pPr>
            <w:r w:rsidRPr="001A13D3">
              <w:rPr>
                <w:lang w:bidi="ar-DZ"/>
              </w:rPr>
              <w:t>M</w:t>
            </w:r>
          </w:p>
        </w:tc>
        <w:tc>
          <w:tcPr>
            <w:tcW w:w="1116" w:type="dxa"/>
          </w:tcPr>
          <w:p w14:paraId="1C7DE7CF" w14:textId="77777777" w:rsidR="004231C7" w:rsidRPr="001A13D3" w:rsidRDefault="004231C7" w:rsidP="00D86CAB">
            <w:pPr>
              <w:pStyle w:val="Tabletext"/>
              <w:jc w:val="center"/>
              <w:rPr>
                <w:lang w:bidi="ar-DZ"/>
              </w:rPr>
            </w:pPr>
          </w:p>
        </w:tc>
        <w:tc>
          <w:tcPr>
            <w:tcW w:w="1126" w:type="dxa"/>
          </w:tcPr>
          <w:p w14:paraId="2532A912" w14:textId="77777777" w:rsidR="004231C7" w:rsidRPr="001A13D3" w:rsidRDefault="004231C7" w:rsidP="00D86CAB">
            <w:pPr>
              <w:pStyle w:val="Tabletext"/>
              <w:jc w:val="center"/>
              <w:rPr>
                <w:lang w:bidi="ar-DZ"/>
              </w:rPr>
            </w:pPr>
          </w:p>
        </w:tc>
      </w:tr>
      <w:tr w:rsidR="004231C7" w:rsidRPr="001A13D3" w14:paraId="4E077A61" w14:textId="77777777" w:rsidTr="00720001">
        <w:trPr>
          <w:jc w:val="center"/>
        </w:trPr>
        <w:tc>
          <w:tcPr>
            <w:tcW w:w="1330" w:type="dxa"/>
            <w:vMerge/>
            <w:shd w:val="clear" w:color="auto" w:fill="auto"/>
          </w:tcPr>
          <w:p w14:paraId="704E90D5" w14:textId="77777777" w:rsidR="004231C7" w:rsidRPr="001A13D3" w:rsidRDefault="004231C7" w:rsidP="00D86CAB">
            <w:pPr>
              <w:pStyle w:val="Tabletext"/>
              <w:rPr>
                <w:lang w:bidi="ar-DZ"/>
              </w:rPr>
            </w:pPr>
          </w:p>
        </w:tc>
        <w:tc>
          <w:tcPr>
            <w:tcW w:w="1321" w:type="dxa"/>
            <w:vMerge/>
          </w:tcPr>
          <w:p w14:paraId="11172495" w14:textId="77777777" w:rsidR="004231C7" w:rsidRPr="001A13D3" w:rsidRDefault="004231C7" w:rsidP="00D86CAB">
            <w:pPr>
              <w:pStyle w:val="Tabletext"/>
            </w:pPr>
          </w:p>
        </w:tc>
        <w:tc>
          <w:tcPr>
            <w:tcW w:w="2525" w:type="dxa"/>
          </w:tcPr>
          <w:p w14:paraId="3FE31C81" w14:textId="77777777" w:rsidR="004231C7" w:rsidRPr="001A13D3" w:rsidRDefault="004231C7" w:rsidP="00D86CAB">
            <w:pPr>
              <w:pStyle w:val="Tabletext"/>
            </w:pPr>
            <w:r w:rsidRPr="001A13D3">
              <w:t>Describe the location of call buttons inside the lift</w:t>
            </w:r>
          </w:p>
        </w:tc>
        <w:tc>
          <w:tcPr>
            <w:tcW w:w="1157" w:type="dxa"/>
            <w:vAlign w:val="center"/>
          </w:tcPr>
          <w:p w14:paraId="06C9596F" w14:textId="77777777" w:rsidR="004231C7" w:rsidRPr="001A13D3" w:rsidRDefault="004231C7" w:rsidP="00D86CAB">
            <w:pPr>
              <w:pStyle w:val="Tabletext"/>
              <w:jc w:val="center"/>
              <w:rPr>
                <w:lang w:bidi="ar-DZ"/>
              </w:rPr>
            </w:pPr>
            <w:r w:rsidRPr="001A13D3">
              <w:rPr>
                <w:lang w:bidi="ar-DZ"/>
              </w:rPr>
              <w:t>10.7</w:t>
            </w:r>
          </w:p>
        </w:tc>
        <w:tc>
          <w:tcPr>
            <w:tcW w:w="1034" w:type="dxa"/>
            <w:shd w:val="clear" w:color="auto" w:fill="auto"/>
            <w:vAlign w:val="center"/>
          </w:tcPr>
          <w:p w14:paraId="75789F42" w14:textId="77777777" w:rsidR="004231C7" w:rsidRPr="001A13D3" w:rsidRDefault="004231C7" w:rsidP="00D86CAB">
            <w:pPr>
              <w:pStyle w:val="Tabletext"/>
              <w:jc w:val="center"/>
              <w:rPr>
                <w:lang w:bidi="ar-DZ"/>
              </w:rPr>
            </w:pPr>
            <w:r w:rsidRPr="001A13D3">
              <w:rPr>
                <w:lang w:bidi="ar-DZ"/>
              </w:rPr>
              <w:t>M</w:t>
            </w:r>
          </w:p>
        </w:tc>
        <w:tc>
          <w:tcPr>
            <w:tcW w:w="1116" w:type="dxa"/>
          </w:tcPr>
          <w:p w14:paraId="2F82A010" w14:textId="77777777" w:rsidR="004231C7" w:rsidRPr="001A13D3" w:rsidRDefault="004231C7" w:rsidP="00D86CAB">
            <w:pPr>
              <w:pStyle w:val="Tabletext"/>
              <w:jc w:val="center"/>
              <w:rPr>
                <w:lang w:bidi="ar-DZ"/>
              </w:rPr>
            </w:pPr>
          </w:p>
        </w:tc>
        <w:tc>
          <w:tcPr>
            <w:tcW w:w="1126" w:type="dxa"/>
          </w:tcPr>
          <w:p w14:paraId="41434DAB" w14:textId="77777777" w:rsidR="004231C7" w:rsidRPr="001A13D3" w:rsidRDefault="004231C7" w:rsidP="00D86CAB">
            <w:pPr>
              <w:pStyle w:val="Tabletext"/>
              <w:jc w:val="center"/>
              <w:rPr>
                <w:lang w:bidi="ar-DZ"/>
              </w:rPr>
            </w:pPr>
          </w:p>
        </w:tc>
      </w:tr>
      <w:tr w:rsidR="004231C7" w:rsidRPr="001A13D3" w14:paraId="772C7F1E" w14:textId="77777777" w:rsidTr="00720001">
        <w:trPr>
          <w:jc w:val="center"/>
        </w:trPr>
        <w:tc>
          <w:tcPr>
            <w:tcW w:w="1330" w:type="dxa"/>
            <w:vMerge/>
            <w:shd w:val="clear" w:color="auto" w:fill="auto"/>
          </w:tcPr>
          <w:p w14:paraId="0FEEAC3D" w14:textId="77777777" w:rsidR="004231C7" w:rsidRPr="001A13D3" w:rsidRDefault="004231C7" w:rsidP="00D86CAB">
            <w:pPr>
              <w:pStyle w:val="Tabletext"/>
              <w:rPr>
                <w:lang w:bidi="ar-DZ"/>
              </w:rPr>
            </w:pPr>
          </w:p>
        </w:tc>
        <w:tc>
          <w:tcPr>
            <w:tcW w:w="1321" w:type="dxa"/>
            <w:vMerge/>
          </w:tcPr>
          <w:p w14:paraId="52526132" w14:textId="77777777" w:rsidR="004231C7" w:rsidRPr="001A13D3" w:rsidRDefault="004231C7" w:rsidP="00D86CAB">
            <w:pPr>
              <w:pStyle w:val="Tabletext"/>
            </w:pPr>
          </w:p>
        </w:tc>
        <w:tc>
          <w:tcPr>
            <w:tcW w:w="2525" w:type="dxa"/>
          </w:tcPr>
          <w:p w14:paraId="3D67AE7B" w14:textId="77777777" w:rsidR="004231C7" w:rsidRPr="001A13D3" w:rsidRDefault="004231C7" w:rsidP="00D86CAB">
            <w:pPr>
              <w:pStyle w:val="Tabletext"/>
            </w:pPr>
            <w:r w:rsidRPr="001A13D3">
              <w:t>Indicate which button to operate to get to different levels</w:t>
            </w:r>
          </w:p>
        </w:tc>
        <w:tc>
          <w:tcPr>
            <w:tcW w:w="1157" w:type="dxa"/>
            <w:vAlign w:val="center"/>
          </w:tcPr>
          <w:p w14:paraId="4D9D6D10" w14:textId="77777777" w:rsidR="004231C7" w:rsidRPr="001A13D3" w:rsidRDefault="004231C7" w:rsidP="00D86CAB">
            <w:pPr>
              <w:pStyle w:val="Tabletext"/>
              <w:jc w:val="center"/>
              <w:rPr>
                <w:lang w:bidi="ar-DZ"/>
              </w:rPr>
            </w:pPr>
            <w:r w:rsidRPr="001A13D3">
              <w:rPr>
                <w:lang w:bidi="ar-DZ"/>
              </w:rPr>
              <w:t>10.7</w:t>
            </w:r>
          </w:p>
        </w:tc>
        <w:tc>
          <w:tcPr>
            <w:tcW w:w="1034" w:type="dxa"/>
            <w:shd w:val="clear" w:color="auto" w:fill="auto"/>
            <w:vAlign w:val="center"/>
          </w:tcPr>
          <w:p w14:paraId="2B6DEA7C" w14:textId="77777777" w:rsidR="004231C7" w:rsidRPr="001A13D3" w:rsidRDefault="004231C7" w:rsidP="00D86CAB">
            <w:pPr>
              <w:pStyle w:val="Tabletext"/>
              <w:jc w:val="center"/>
              <w:rPr>
                <w:lang w:bidi="ar-DZ"/>
              </w:rPr>
            </w:pPr>
            <w:r w:rsidRPr="001A13D3">
              <w:rPr>
                <w:lang w:bidi="ar-DZ"/>
              </w:rPr>
              <w:t>M</w:t>
            </w:r>
          </w:p>
        </w:tc>
        <w:tc>
          <w:tcPr>
            <w:tcW w:w="1116" w:type="dxa"/>
          </w:tcPr>
          <w:p w14:paraId="32C97190" w14:textId="77777777" w:rsidR="004231C7" w:rsidRPr="001A13D3" w:rsidRDefault="004231C7" w:rsidP="00D86CAB">
            <w:pPr>
              <w:pStyle w:val="Tabletext"/>
              <w:jc w:val="center"/>
              <w:rPr>
                <w:lang w:bidi="ar-DZ"/>
              </w:rPr>
            </w:pPr>
          </w:p>
        </w:tc>
        <w:tc>
          <w:tcPr>
            <w:tcW w:w="1126" w:type="dxa"/>
          </w:tcPr>
          <w:p w14:paraId="751664F8" w14:textId="77777777" w:rsidR="004231C7" w:rsidRPr="001A13D3" w:rsidRDefault="004231C7" w:rsidP="00D86CAB">
            <w:pPr>
              <w:pStyle w:val="Tabletext"/>
              <w:jc w:val="center"/>
              <w:rPr>
                <w:lang w:bidi="ar-DZ"/>
              </w:rPr>
            </w:pPr>
          </w:p>
        </w:tc>
      </w:tr>
      <w:tr w:rsidR="004231C7" w:rsidRPr="001A13D3" w14:paraId="1EA56F24" w14:textId="77777777" w:rsidTr="00720001">
        <w:trPr>
          <w:jc w:val="center"/>
        </w:trPr>
        <w:tc>
          <w:tcPr>
            <w:tcW w:w="1330" w:type="dxa"/>
            <w:vMerge/>
            <w:shd w:val="clear" w:color="auto" w:fill="auto"/>
          </w:tcPr>
          <w:p w14:paraId="01159A03" w14:textId="77777777" w:rsidR="004231C7" w:rsidRPr="001A13D3" w:rsidRDefault="004231C7" w:rsidP="00D86CAB">
            <w:pPr>
              <w:pStyle w:val="Tabletext"/>
              <w:rPr>
                <w:lang w:bidi="ar-DZ"/>
              </w:rPr>
            </w:pPr>
          </w:p>
        </w:tc>
        <w:tc>
          <w:tcPr>
            <w:tcW w:w="1321" w:type="dxa"/>
            <w:vMerge/>
          </w:tcPr>
          <w:p w14:paraId="34C21F29" w14:textId="77777777" w:rsidR="004231C7" w:rsidRPr="001A13D3" w:rsidRDefault="004231C7" w:rsidP="00D86CAB">
            <w:pPr>
              <w:pStyle w:val="Tabletext"/>
            </w:pPr>
          </w:p>
        </w:tc>
        <w:tc>
          <w:tcPr>
            <w:tcW w:w="2525" w:type="dxa"/>
          </w:tcPr>
          <w:p w14:paraId="163238F9" w14:textId="77777777" w:rsidR="004231C7" w:rsidRPr="001A13D3" w:rsidRDefault="004231C7" w:rsidP="00D86CAB">
            <w:pPr>
              <w:pStyle w:val="Tabletext"/>
            </w:pPr>
            <w:r w:rsidRPr="001A13D3">
              <w:t>Describe the next direction of the route when leaving the lift</w:t>
            </w:r>
          </w:p>
        </w:tc>
        <w:tc>
          <w:tcPr>
            <w:tcW w:w="1157" w:type="dxa"/>
            <w:vAlign w:val="center"/>
          </w:tcPr>
          <w:p w14:paraId="1FC0559B" w14:textId="77777777" w:rsidR="004231C7" w:rsidRPr="001A13D3" w:rsidRDefault="004231C7" w:rsidP="00D86CAB">
            <w:pPr>
              <w:pStyle w:val="Tabletext"/>
              <w:jc w:val="center"/>
              <w:rPr>
                <w:lang w:bidi="ar-DZ"/>
              </w:rPr>
            </w:pPr>
            <w:r w:rsidRPr="001A13D3">
              <w:rPr>
                <w:lang w:bidi="ar-DZ"/>
              </w:rPr>
              <w:t>10.7</w:t>
            </w:r>
          </w:p>
        </w:tc>
        <w:tc>
          <w:tcPr>
            <w:tcW w:w="1034" w:type="dxa"/>
            <w:shd w:val="clear" w:color="auto" w:fill="auto"/>
            <w:vAlign w:val="center"/>
          </w:tcPr>
          <w:p w14:paraId="30A0CC6D" w14:textId="77777777" w:rsidR="004231C7" w:rsidRPr="001A13D3" w:rsidRDefault="004231C7" w:rsidP="00D86CAB">
            <w:pPr>
              <w:pStyle w:val="Tabletext"/>
              <w:jc w:val="center"/>
              <w:rPr>
                <w:lang w:bidi="ar-DZ"/>
              </w:rPr>
            </w:pPr>
            <w:r w:rsidRPr="001A13D3">
              <w:rPr>
                <w:lang w:bidi="ar-DZ"/>
              </w:rPr>
              <w:t>M</w:t>
            </w:r>
          </w:p>
        </w:tc>
        <w:tc>
          <w:tcPr>
            <w:tcW w:w="1116" w:type="dxa"/>
          </w:tcPr>
          <w:p w14:paraId="23CF3AC4" w14:textId="77777777" w:rsidR="004231C7" w:rsidRPr="001A13D3" w:rsidRDefault="004231C7" w:rsidP="00D86CAB">
            <w:pPr>
              <w:pStyle w:val="Tabletext"/>
              <w:jc w:val="center"/>
              <w:rPr>
                <w:lang w:bidi="ar-DZ"/>
              </w:rPr>
            </w:pPr>
          </w:p>
        </w:tc>
        <w:tc>
          <w:tcPr>
            <w:tcW w:w="1126" w:type="dxa"/>
          </w:tcPr>
          <w:p w14:paraId="600E4622" w14:textId="77777777" w:rsidR="004231C7" w:rsidRPr="001A13D3" w:rsidRDefault="004231C7" w:rsidP="00D86CAB">
            <w:pPr>
              <w:pStyle w:val="Tabletext"/>
              <w:jc w:val="center"/>
              <w:rPr>
                <w:lang w:bidi="ar-DZ"/>
              </w:rPr>
            </w:pPr>
          </w:p>
        </w:tc>
      </w:tr>
      <w:tr w:rsidR="004231C7" w:rsidRPr="001A13D3" w14:paraId="7F2E663C" w14:textId="77777777" w:rsidTr="00720001">
        <w:trPr>
          <w:jc w:val="center"/>
        </w:trPr>
        <w:tc>
          <w:tcPr>
            <w:tcW w:w="1330" w:type="dxa"/>
            <w:vMerge/>
            <w:shd w:val="clear" w:color="auto" w:fill="auto"/>
          </w:tcPr>
          <w:p w14:paraId="4BA57FB6" w14:textId="77777777" w:rsidR="004231C7" w:rsidRPr="001A13D3" w:rsidRDefault="004231C7" w:rsidP="00D86CAB">
            <w:pPr>
              <w:pStyle w:val="Tabletext"/>
              <w:rPr>
                <w:lang w:bidi="ar-DZ"/>
              </w:rPr>
            </w:pPr>
          </w:p>
        </w:tc>
        <w:tc>
          <w:tcPr>
            <w:tcW w:w="1321" w:type="dxa"/>
            <w:vMerge/>
          </w:tcPr>
          <w:p w14:paraId="27213579" w14:textId="77777777" w:rsidR="004231C7" w:rsidRPr="001A13D3" w:rsidRDefault="004231C7" w:rsidP="00D86CAB">
            <w:pPr>
              <w:pStyle w:val="Tabletext"/>
            </w:pPr>
          </w:p>
        </w:tc>
        <w:tc>
          <w:tcPr>
            <w:tcW w:w="2525" w:type="dxa"/>
          </w:tcPr>
          <w:p w14:paraId="400D19F4" w14:textId="263862CD" w:rsidR="004231C7" w:rsidRPr="001A13D3" w:rsidRDefault="004231C7" w:rsidP="00D86CAB">
            <w:pPr>
              <w:pStyle w:val="Tabletext"/>
            </w:pPr>
            <w:r w:rsidRPr="001A13D3">
              <w:t>Proximity of a lift given in an audio instruction 6</w:t>
            </w:r>
            <w:r w:rsidR="00263784">
              <w:t> ± </w:t>
            </w:r>
            <w:r w:rsidRPr="001A13D3">
              <w:t>1 m from the lift</w:t>
            </w:r>
          </w:p>
        </w:tc>
        <w:tc>
          <w:tcPr>
            <w:tcW w:w="1157" w:type="dxa"/>
            <w:vAlign w:val="center"/>
          </w:tcPr>
          <w:p w14:paraId="51A98BEB" w14:textId="77777777" w:rsidR="004231C7" w:rsidRPr="001A13D3" w:rsidRDefault="004231C7" w:rsidP="00D86CAB">
            <w:pPr>
              <w:pStyle w:val="Tabletext"/>
              <w:jc w:val="center"/>
              <w:rPr>
                <w:lang w:bidi="ar-DZ"/>
              </w:rPr>
            </w:pPr>
            <w:r w:rsidRPr="001A13D3">
              <w:rPr>
                <w:lang w:bidi="ar-DZ"/>
              </w:rPr>
              <w:t>10.7</w:t>
            </w:r>
          </w:p>
        </w:tc>
        <w:tc>
          <w:tcPr>
            <w:tcW w:w="1034" w:type="dxa"/>
            <w:shd w:val="clear" w:color="auto" w:fill="auto"/>
            <w:vAlign w:val="center"/>
          </w:tcPr>
          <w:p w14:paraId="70698DE2" w14:textId="77777777" w:rsidR="004231C7" w:rsidRPr="001A13D3" w:rsidRDefault="004231C7" w:rsidP="00D86CAB">
            <w:pPr>
              <w:pStyle w:val="Tabletext"/>
              <w:jc w:val="center"/>
              <w:rPr>
                <w:lang w:bidi="ar-DZ"/>
              </w:rPr>
            </w:pPr>
            <w:r w:rsidRPr="001A13D3">
              <w:rPr>
                <w:lang w:bidi="ar-DZ"/>
              </w:rPr>
              <w:t>M</w:t>
            </w:r>
          </w:p>
        </w:tc>
        <w:tc>
          <w:tcPr>
            <w:tcW w:w="1116" w:type="dxa"/>
          </w:tcPr>
          <w:p w14:paraId="1C751D4D" w14:textId="77777777" w:rsidR="004231C7" w:rsidRPr="001A13D3" w:rsidRDefault="004231C7" w:rsidP="00D86CAB">
            <w:pPr>
              <w:pStyle w:val="Tabletext"/>
              <w:jc w:val="center"/>
              <w:rPr>
                <w:lang w:bidi="ar-DZ"/>
              </w:rPr>
            </w:pPr>
          </w:p>
        </w:tc>
        <w:tc>
          <w:tcPr>
            <w:tcW w:w="1126" w:type="dxa"/>
          </w:tcPr>
          <w:p w14:paraId="53F1D2BC" w14:textId="77777777" w:rsidR="004231C7" w:rsidRPr="001A13D3" w:rsidRDefault="004231C7" w:rsidP="00D86CAB">
            <w:pPr>
              <w:pStyle w:val="Tabletext"/>
              <w:jc w:val="center"/>
              <w:rPr>
                <w:lang w:bidi="ar-DZ"/>
              </w:rPr>
            </w:pPr>
          </w:p>
        </w:tc>
      </w:tr>
      <w:tr w:rsidR="004231C7" w:rsidRPr="001A13D3" w14:paraId="28619128" w14:textId="77777777" w:rsidTr="00720001">
        <w:trPr>
          <w:jc w:val="center"/>
        </w:trPr>
        <w:tc>
          <w:tcPr>
            <w:tcW w:w="1330" w:type="dxa"/>
            <w:vMerge/>
            <w:shd w:val="clear" w:color="auto" w:fill="auto"/>
          </w:tcPr>
          <w:p w14:paraId="32151A3D" w14:textId="77777777" w:rsidR="004231C7" w:rsidRPr="001A13D3" w:rsidRDefault="004231C7" w:rsidP="00D86CAB">
            <w:pPr>
              <w:pStyle w:val="Tabletext"/>
              <w:rPr>
                <w:lang w:bidi="ar-DZ"/>
              </w:rPr>
            </w:pPr>
          </w:p>
        </w:tc>
        <w:tc>
          <w:tcPr>
            <w:tcW w:w="1321" w:type="dxa"/>
            <w:vMerge w:val="restart"/>
          </w:tcPr>
          <w:p w14:paraId="6E9C552C" w14:textId="77777777" w:rsidR="004231C7" w:rsidRPr="001A13D3" w:rsidRDefault="004231C7" w:rsidP="00D86CAB">
            <w:pPr>
              <w:pStyle w:val="Tabletext"/>
            </w:pPr>
            <w:r w:rsidRPr="001A13D3">
              <w:t>Ticket control gates and barriers</w:t>
            </w:r>
          </w:p>
        </w:tc>
        <w:tc>
          <w:tcPr>
            <w:tcW w:w="2525" w:type="dxa"/>
          </w:tcPr>
          <w:p w14:paraId="7E7C6FF8" w14:textId="77777777" w:rsidR="004231C7" w:rsidRPr="001A13D3" w:rsidRDefault="004231C7" w:rsidP="00D86CAB">
            <w:pPr>
              <w:pStyle w:val="Tabletext"/>
            </w:pPr>
            <w:r w:rsidRPr="001A13D3">
              <w:t>Enable the user to locate the gates and barriers appropriate to the direction of travel</w:t>
            </w:r>
          </w:p>
        </w:tc>
        <w:tc>
          <w:tcPr>
            <w:tcW w:w="1157" w:type="dxa"/>
            <w:vAlign w:val="center"/>
          </w:tcPr>
          <w:p w14:paraId="06E06805" w14:textId="77777777" w:rsidR="004231C7" w:rsidRPr="001A13D3" w:rsidRDefault="004231C7" w:rsidP="00D86CAB">
            <w:pPr>
              <w:pStyle w:val="Tabletext"/>
              <w:jc w:val="center"/>
              <w:rPr>
                <w:lang w:bidi="ar-DZ"/>
              </w:rPr>
            </w:pPr>
            <w:r w:rsidRPr="001A13D3">
              <w:rPr>
                <w:lang w:bidi="ar-DZ"/>
              </w:rPr>
              <w:t>10.8</w:t>
            </w:r>
          </w:p>
        </w:tc>
        <w:tc>
          <w:tcPr>
            <w:tcW w:w="1034" w:type="dxa"/>
            <w:shd w:val="clear" w:color="auto" w:fill="auto"/>
            <w:vAlign w:val="center"/>
          </w:tcPr>
          <w:p w14:paraId="6A034315" w14:textId="77777777" w:rsidR="004231C7" w:rsidRPr="001A13D3" w:rsidRDefault="004231C7" w:rsidP="00D86CAB">
            <w:pPr>
              <w:pStyle w:val="Tabletext"/>
              <w:jc w:val="center"/>
              <w:rPr>
                <w:lang w:bidi="ar-DZ"/>
              </w:rPr>
            </w:pPr>
            <w:r w:rsidRPr="001A13D3">
              <w:rPr>
                <w:lang w:bidi="ar-DZ"/>
              </w:rPr>
              <w:t>M</w:t>
            </w:r>
          </w:p>
        </w:tc>
        <w:tc>
          <w:tcPr>
            <w:tcW w:w="1116" w:type="dxa"/>
          </w:tcPr>
          <w:p w14:paraId="1A317078" w14:textId="77777777" w:rsidR="004231C7" w:rsidRPr="001A13D3" w:rsidRDefault="004231C7" w:rsidP="00D86CAB">
            <w:pPr>
              <w:pStyle w:val="Tabletext"/>
              <w:jc w:val="center"/>
              <w:rPr>
                <w:lang w:bidi="ar-DZ"/>
              </w:rPr>
            </w:pPr>
          </w:p>
        </w:tc>
        <w:tc>
          <w:tcPr>
            <w:tcW w:w="1126" w:type="dxa"/>
          </w:tcPr>
          <w:p w14:paraId="75B47E63" w14:textId="77777777" w:rsidR="004231C7" w:rsidRPr="001A13D3" w:rsidRDefault="004231C7" w:rsidP="00D86CAB">
            <w:pPr>
              <w:pStyle w:val="Tabletext"/>
              <w:jc w:val="center"/>
              <w:rPr>
                <w:lang w:bidi="ar-DZ"/>
              </w:rPr>
            </w:pPr>
          </w:p>
        </w:tc>
      </w:tr>
      <w:tr w:rsidR="004231C7" w:rsidRPr="001A13D3" w14:paraId="31D30EEE" w14:textId="77777777" w:rsidTr="0010562C">
        <w:trPr>
          <w:jc w:val="center"/>
        </w:trPr>
        <w:tc>
          <w:tcPr>
            <w:tcW w:w="1330" w:type="dxa"/>
            <w:vMerge/>
            <w:shd w:val="clear" w:color="auto" w:fill="auto"/>
          </w:tcPr>
          <w:p w14:paraId="420A624E" w14:textId="77777777" w:rsidR="004231C7" w:rsidRPr="001A13D3" w:rsidRDefault="004231C7" w:rsidP="00D86CAB">
            <w:pPr>
              <w:pStyle w:val="Tabletext"/>
              <w:rPr>
                <w:lang w:bidi="ar-DZ"/>
              </w:rPr>
            </w:pPr>
          </w:p>
        </w:tc>
        <w:tc>
          <w:tcPr>
            <w:tcW w:w="1321" w:type="dxa"/>
            <w:vMerge/>
          </w:tcPr>
          <w:p w14:paraId="236A1BB6" w14:textId="77777777" w:rsidR="004231C7" w:rsidRPr="001A13D3" w:rsidRDefault="004231C7" w:rsidP="00D86CAB">
            <w:pPr>
              <w:pStyle w:val="Tabletext"/>
            </w:pPr>
          </w:p>
        </w:tc>
        <w:tc>
          <w:tcPr>
            <w:tcW w:w="2525" w:type="dxa"/>
          </w:tcPr>
          <w:p w14:paraId="38B5D2A2" w14:textId="77777777" w:rsidR="004231C7" w:rsidRPr="001A13D3" w:rsidRDefault="004231C7" w:rsidP="00D86CAB">
            <w:pPr>
              <w:pStyle w:val="Tabletext"/>
            </w:pPr>
            <w:r w:rsidRPr="001A13D3">
              <w:t>Describe the numbers of gates and barriers</w:t>
            </w:r>
          </w:p>
        </w:tc>
        <w:tc>
          <w:tcPr>
            <w:tcW w:w="1157" w:type="dxa"/>
            <w:vAlign w:val="center"/>
          </w:tcPr>
          <w:p w14:paraId="325E6F90" w14:textId="77777777" w:rsidR="004231C7" w:rsidRPr="001A13D3" w:rsidRDefault="004231C7" w:rsidP="00D86CAB">
            <w:pPr>
              <w:pStyle w:val="Tabletext"/>
              <w:jc w:val="center"/>
              <w:rPr>
                <w:lang w:bidi="ar-DZ"/>
              </w:rPr>
            </w:pPr>
            <w:r w:rsidRPr="001A13D3">
              <w:rPr>
                <w:lang w:bidi="ar-DZ"/>
              </w:rPr>
              <w:t>10.8</w:t>
            </w:r>
          </w:p>
        </w:tc>
        <w:tc>
          <w:tcPr>
            <w:tcW w:w="1034" w:type="dxa"/>
            <w:shd w:val="clear" w:color="auto" w:fill="auto"/>
            <w:vAlign w:val="center"/>
          </w:tcPr>
          <w:p w14:paraId="6BEAB190" w14:textId="77777777" w:rsidR="004231C7" w:rsidRPr="001A13D3" w:rsidRDefault="004231C7" w:rsidP="00D86CAB">
            <w:pPr>
              <w:pStyle w:val="Tabletext"/>
              <w:jc w:val="center"/>
              <w:rPr>
                <w:lang w:bidi="ar-DZ"/>
              </w:rPr>
            </w:pPr>
            <w:r w:rsidRPr="001A13D3">
              <w:rPr>
                <w:lang w:bidi="ar-DZ"/>
              </w:rPr>
              <w:t>M</w:t>
            </w:r>
          </w:p>
        </w:tc>
        <w:tc>
          <w:tcPr>
            <w:tcW w:w="1116" w:type="dxa"/>
          </w:tcPr>
          <w:p w14:paraId="25AAE1BE" w14:textId="77777777" w:rsidR="004231C7" w:rsidRPr="001A13D3" w:rsidRDefault="004231C7" w:rsidP="00D86CAB">
            <w:pPr>
              <w:pStyle w:val="Tabletext"/>
              <w:jc w:val="center"/>
              <w:rPr>
                <w:lang w:bidi="ar-DZ"/>
              </w:rPr>
            </w:pPr>
          </w:p>
        </w:tc>
        <w:tc>
          <w:tcPr>
            <w:tcW w:w="1126" w:type="dxa"/>
          </w:tcPr>
          <w:p w14:paraId="27A2F663" w14:textId="77777777" w:rsidR="004231C7" w:rsidRPr="001A13D3" w:rsidRDefault="004231C7" w:rsidP="00D86CAB">
            <w:pPr>
              <w:pStyle w:val="Tabletext"/>
              <w:jc w:val="center"/>
              <w:rPr>
                <w:lang w:bidi="ar-DZ"/>
              </w:rPr>
            </w:pPr>
          </w:p>
        </w:tc>
      </w:tr>
      <w:tr w:rsidR="004231C7" w:rsidRPr="001A13D3" w14:paraId="0A145A5B" w14:textId="77777777" w:rsidTr="0010562C">
        <w:trPr>
          <w:jc w:val="center"/>
        </w:trPr>
        <w:tc>
          <w:tcPr>
            <w:tcW w:w="1330" w:type="dxa"/>
            <w:vMerge/>
            <w:shd w:val="clear" w:color="auto" w:fill="auto"/>
          </w:tcPr>
          <w:p w14:paraId="08F08792" w14:textId="77777777" w:rsidR="004231C7" w:rsidRPr="001A13D3" w:rsidRDefault="004231C7" w:rsidP="00D86CAB">
            <w:pPr>
              <w:pStyle w:val="Tabletext"/>
              <w:rPr>
                <w:lang w:bidi="ar-DZ"/>
              </w:rPr>
            </w:pPr>
          </w:p>
        </w:tc>
        <w:tc>
          <w:tcPr>
            <w:tcW w:w="1321" w:type="dxa"/>
            <w:vMerge/>
          </w:tcPr>
          <w:p w14:paraId="0E8DADFB" w14:textId="77777777" w:rsidR="004231C7" w:rsidRPr="001A13D3" w:rsidRDefault="004231C7" w:rsidP="00D86CAB">
            <w:pPr>
              <w:pStyle w:val="Tabletext"/>
            </w:pPr>
          </w:p>
        </w:tc>
        <w:tc>
          <w:tcPr>
            <w:tcW w:w="2525" w:type="dxa"/>
          </w:tcPr>
          <w:p w14:paraId="6C5823AA" w14:textId="77777777" w:rsidR="004231C7" w:rsidRPr="001A13D3" w:rsidRDefault="004231C7" w:rsidP="00D86CAB">
            <w:pPr>
              <w:pStyle w:val="Tabletext"/>
            </w:pPr>
            <w:r w:rsidRPr="001A13D3">
              <w:t>Describe the size of the gates and barriers</w:t>
            </w:r>
          </w:p>
        </w:tc>
        <w:tc>
          <w:tcPr>
            <w:tcW w:w="1157" w:type="dxa"/>
            <w:vAlign w:val="center"/>
          </w:tcPr>
          <w:p w14:paraId="0C5D146A" w14:textId="77777777" w:rsidR="004231C7" w:rsidRPr="001A13D3" w:rsidRDefault="004231C7" w:rsidP="00D86CAB">
            <w:pPr>
              <w:pStyle w:val="Tabletext"/>
              <w:jc w:val="center"/>
              <w:rPr>
                <w:lang w:bidi="ar-DZ"/>
              </w:rPr>
            </w:pPr>
            <w:r w:rsidRPr="001A13D3">
              <w:rPr>
                <w:lang w:bidi="ar-DZ"/>
              </w:rPr>
              <w:t>10.8</w:t>
            </w:r>
          </w:p>
        </w:tc>
        <w:tc>
          <w:tcPr>
            <w:tcW w:w="1034" w:type="dxa"/>
            <w:shd w:val="clear" w:color="auto" w:fill="auto"/>
            <w:vAlign w:val="center"/>
          </w:tcPr>
          <w:p w14:paraId="69E4F076" w14:textId="77777777" w:rsidR="004231C7" w:rsidRPr="001A13D3" w:rsidRDefault="004231C7" w:rsidP="00D86CAB">
            <w:pPr>
              <w:pStyle w:val="Tabletext"/>
              <w:jc w:val="center"/>
              <w:rPr>
                <w:lang w:bidi="ar-DZ"/>
              </w:rPr>
            </w:pPr>
            <w:r w:rsidRPr="001A13D3">
              <w:rPr>
                <w:lang w:bidi="ar-DZ"/>
              </w:rPr>
              <w:t>M</w:t>
            </w:r>
          </w:p>
        </w:tc>
        <w:tc>
          <w:tcPr>
            <w:tcW w:w="1116" w:type="dxa"/>
          </w:tcPr>
          <w:p w14:paraId="0EE9C36D" w14:textId="77777777" w:rsidR="004231C7" w:rsidRPr="001A13D3" w:rsidRDefault="004231C7" w:rsidP="00D86CAB">
            <w:pPr>
              <w:pStyle w:val="Tabletext"/>
              <w:jc w:val="center"/>
              <w:rPr>
                <w:lang w:bidi="ar-DZ"/>
              </w:rPr>
            </w:pPr>
          </w:p>
        </w:tc>
        <w:tc>
          <w:tcPr>
            <w:tcW w:w="1126" w:type="dxa"/>
          </w:tcPr>
          <w:p w14:paraId="38FAD6EF" w14:textId="77777777" w:rsidR="004231C7" w:rsidRPr="001A13D3" w:rsidRDefault="004231C7" w:rsidP="00D86CAB">
            <w:pPr>
              <w:pStyle w:val="Tabletext"/>
              <w:jc w:val="center"/>
              <w:rPr>
                <w:lang w:bidi="ar-DZ"/>
              </w:rPr>
            </w:pPr>
          </w:p>
        </w:tc>
      </w:tr>
      <w:tr w:rsidR="004231C7" w:rsidRPr="001A13D3" w14:paraId="4F9E4B31" w14:textId="77777777" w:rsidTr="0010562C">
        <w:trPr>
          <w:jc w:val="center"/>
        </w:trPr>
        <w:tc>
          <w:tcPr>
            <w:tcW w:w="1330" w:type="dxa"/>
            <w:vMerge/>
            <w:shd w:val="clear" w:color="auto" w:fill="auto"/>
          </w:tcPr>
          <w:p w14:paraId="49DB0C21" w14:textId="77777777" w:rsidR="004231C7" w:rsidRPr="001A13D3" w:rsidRDefault="004231C7" w:rsidP="00D86CAB">
            <w:pPr>
              <w:pStyle w:val="Tabletext"/>
              <w:rPr>
                <w:lang w:bidi="ar-DZ"/>
              </w:rPr>
            </w:pPr>
          </w:p>
        </w:tc>
        <w:tc>
          <w:tcPr>
            <w:tcW w:w="1321" w:type="dxa"/>
            <w:vMerge/>
          </w:tcPr>
          <w:p w14:paraId="736D3B3B" w14:textId="77777777" w:rsidR="004231C7" w:rsidRPr="001A13D3" w:rsidRDefault="004231C7" w:rsidP="00D86CAB">
            <w:pPr>
              <w:pStyle w:val="Tabletext"/>
            </w:pPr>
          </w:p>
        </w:tc>
        <w:tc>
          <w:tcPr>
            <w:tcW w:w="2525" w:type="dxa"/>
          </w:tcPr>
          <w:p w14:paraId="40864031" w14:textId="77777777" w:rsidR="004231C7" w:rsidRPr="001A13D3" w:rsidRDefault="004231C7" w:rsidP="00D86CAB">
            <w:pPr>
              <w:pStyle w:val="Tabletext"/>
            </w:pPr>
            <w:r w:rsidRPr="001A13D3">
              <w:t>Describe the next direction of the route when leaving the gates and barriers</w:t>
            </w:r>
          </w:p>
        </w:tc>
        <w:tc>
          <w:tcPr>
            <w:tcW w:w="1157" w:type="dxa"/>
            <w:vAlign w:val="center"/>
          </w:tcPr>
          <w:p w14:paraId="79597815" w14:textId="77777777" w:rsidR="004231C7" w:rsidRPr="001A13D3" w:rsidRDefault="004231C7" w:rsidP="00D86CAB">
            <w:pPr>
              <w:pStyle w:val="Tabletext"/>
              <w:jc w:val="center"/>
              <w:rPr>
                <w:lang w:bidi="ar-DZ"/>
              </w:rPr>
            </w:pPr>
            <w:r w:rsidRPr="001A13D3">
              <w:rPr>
                <w:lang w:bidi="ar-DZ"/>
              </w:rPr>
              <w:t>10.8</w:t>
            </w:r>
          </w:p>
        </w:tc>
        <w:tc>
          <w:tcPr>
            <w:tcW w:w="1034" w:type="dxa"/>
            <w:shd w:val="clear" w:color="auto" w:fill="auto"/>
            <w:vAlign w:val="center"/>
          </w:tcPr>
          <w:p w14:paraId="7860A720" w14:textId="77777777" w:rsidR="004231C7" w:rsidRPr="001A13D3" w:rsidRDefault="004231C7" w:rsidP="00D86CAB">
            <w:pPr>
              <w:pStyle w:val="Tabletext"/>
              <w:jc w:val="center"/>
              <w:rPr>
                <w:lang w:bidi="ar-DZ"/>
              </w:rPr>
            </w:pPr>
            <w:r w:rsidRPr="001A13D3">
              <w:rPr>
                <w:lang w:bidi="ar-DZ"/>
              </w:rPr>
              <w:t>M</w:t>
            </w:r>
          </w:p>
        </w:tc>
        <w:tc>
          <w:tcPr>
            <w:tcW w:w="1116" w:type="dxa"/>
          </w:tcPr>
          <w:p w14:paraId="2EF86D3D" w14:textId="77777777" w:rsidR="004231C7" w:rsidRPr="001A13D3" w:rsidRDefault="004231C7" w:rsidP="00D86CAB">
            <w:pPr>
              <w:pStyle w:val="Tabletext"/>
              <w:jc w:val="center"/>
              <w:rPr>
                <w:lang w:bidi="ar-DZ"/>
              </w:rPr>
            </w:pPr>
          </w:p>
        </w:tc>
        <w:tc>
          <w:tcPr>
            <w:tcW w:w="1126" w:type="dxa"/>
          </w:tcPr>
          <w:p w14:paraId="0B838552" w14:textId="77777777" w:rsidR="004231C7" w:rsidRPr="001A13D3" w:rsidRDefault="004231C7" w:rsidP="00D86CAB">
            <w:pPr>
              <w:pStyle w:val="Tabletext"/>
              <w:jc w:val="center"/>
              <w:rPr>
                <w:lang w:bidi="ar-DZ"/>
              </w:rPr>
            </w:pPr>
          </w:p>
        </w:tc>
      </w:tr>
      <w:tr w:rsidR="004231C7" w:rsidRPr="001A13D3" w14:paraId="1D668F7B" w14:textId="77777777" w:rsidTr="0010562C">
        <w:trPr>
          <w:jc w:val="center"/>
        </w:trPr>
        <w:tc>
          <w:tcPr>
            <w:tcW w:w="1330" w:type="dxa"/>
            <w:vMerge/>
            <w:shd w:val="clear" w:color="auto" w:fill="auto"/>
          </w:tcPr>
          <w:p w14:paraId="06B77DAE" w14:textId="77777777" w:rsidR="004231C7" w:rsidRPr="001A13D3" w:rsidRDefault="004231C7" w:rsidP="00D86CAB">
            <w:pPr>
              <w:pStyle w:val="Tabletext"/>
              <w:rPr>
                <w:lang w:bidi="ar-DZ"/>
              </w:rPr>
            </w:pPr>
          </w:p>
        </w:tc>
        <w:tc>
          <w:tcPr>
            <w:tcW w:w="1321" w:type="dxa"/>
            <w:vMerge/>
          </w:tcPr>
          <w:p w14:paraId="485D3EBF" w14:textId="77777777" w:rsidR="004231C7" w:rsidRPr="001A13D3" w:rsidRDefault="004231C7" w:rsidP="00D86CAB">
            <w:pPr>
              <w:pStyle w:val="Tabletext"/>
            </w:pPr>
          </w:p>
        </w:tc>
        <w:tc>
          <w:tcPr>
            <w:tcW w:w="2525" w:type="dxa"/>
          </w:tcPr>
          <w:p w14:paraId="3C3D0A9E" w14:textId="2B1EE7BF" w:rsidR="004231C7" w:rsidRPr="001A13D3" w:rsidRDefault="004231C7" w:rsidP="00D86CAB">
            <w:pPr>
              <w:pStyle w:val="Tabletext"/>
            </w:pPr>
            <w:r w:rsidRPr="001A13D3">
              <w:t>Describe proximity of gates and barriers given in an audio instruction 6</w:t>
            </w:r>
            <w:r w:rsidR="00263784">
              <w:t> ± </w:t>
            </w:r>
            <w:r w:rsidRPr="001A13D3">
              <w:t>1 m from the gate or barrier</w:t>
            </w:r>
          </w:p>
        </w:tc>
        <w:tc>
          <w:tcPr>
            <w:tcW w:w="1157" w:type="dxa"/>
            <w:vAlign w:val="center"/>
          </w:tcPr>
          <w:p w14:paraId="0CCD1217" w14:textId="77777777" w:rsidR="004231C7" w:rsidRPr="001A13D3" w:rsidRDefault="004231C7" w:rsidP="00D86CAB">
            <w:pPr>
              <w:pStyle w:val="Tabletext"/>
              <w:jc w:val="center"/>
              <w:rPr>
                <w:lang w:bidi="ar-DZ"/>
              </w:rPr>
            </w:pPr>
            <w:r w:rsidRPr="001A13D3">
              <w:rPr>
                <w:lang w:bidi="ar-DZ"/>
              </w:rPr>
              <w:t>10.8</w:t>
            </w:r>
          </w:p>
        </w:tc>
        <w:tc>
          <w:tcPr>
            <w:tcW w:w="1034" w:type="dxa"/>
            <w:shd w:val="clear" w:color="auto" w:fill="auto"/>
            <w:vAlign w:val="center"/>
          </w:tcPr>
          <w:p w14:paraId="323BA2CB" w14:textId="77777777" w:rsidR="004231C7" w:rsidRPr="001A13D3" w:rsidRDefault="004231C7" w:rsidP="00D86CAB">
            <w:pPr>
              <w:pStyle w:val="Tabletext"/>
              <w:jc w:val="center"/>
              <w:rPr>
                <w:lang w:bidi="ar-DZ"/>
              </w:rPr>
            </w:pPr>
            <w:r w:rsidRPr="001A13D3">
              <w:rPr>
                <w:lang w:bidi="ar-DZ"/>
              </w:rPr>
              <w:t>M</w:t>
            </w:r>
          </w:p>
        </w:tc>
        <w:tc>
          <w:tcPr>
            <w:tcW w:w="1116" w:type="dxa"/>
          </w:tcPr>
          <w:p w14:paraId="34E1268E" w14:textId="77777777" w:rsidR="004231C7" w:rsidRPr="001A13D3" w:rsidRDefault="004231C7" w:rsidP="00D86CAB">
            <w:pPr>
              <w:pStyle w:val="Tabletext"/>
              <w:jc w:val="center"/>
              <w:rPr>
                <w:lang w:bidi="ar-DZ"/>
              </w:rPr>
            </w:pPr>
          </w:p>
        </w:tc>
        <w:tc>
          <w:tcPr>
            <w:tcW w:w="1126" w:type="dxa"/>
          </w:tcPr>
          <w:p w14:paraId="3C90E323" w14:textId="77777777" w:rsidR="004231C7" w:rsidRPr="001A13D3" w:rsidRDefault="004231C7" w:rsidP="00D86CAB">
            <w:pPr>
              <w:pStyle w:val="Tabletext"/>
              <w:jc w:val="center"/>
              <w:rPr>
                <w:lang w:bidi="ar-DZ"/>
              </w:rPr>
            </w:pPr>
          </w:p>
        </w:tc>
      </w:tr>
      <w:tr w:rsidR="004231C7" w:rsidRPr="001A13D3" w14:paraId="4F9D8550" w14:textId="77777777" w:rsidTr="0010562C">
        <w:trPr>
          <w:jc w:val="center"/>
        </w:trPr>
        <w:tc>
          <w:tcPr>
            <w:tcW w:w="1330" w:type="dxa"/>
            <w:vMerge/>
            <w:shd w:val="clear" w:color="auto" w:fill="auto"/>
          </w:tcPr>
          <w:p w14:paraId="029B2C64" w14:textId="77777777" w:rsidR="004231C7" w:rsidRPr="001A13D3" w:rsidRDefault="004231C7" w:rsidP="00D86CAB">
            <w:pPr>
              <w:pStyle w:val="Tabletext"/>
              <w:rPr>
                <w:lang w:bidi="ar-DZ"/>
              </w:rPr>
            </w:pPr>
          </w:p>
        </w:tc>
        <w:tc>
          <w:tcPr>
            <w:tcW w:w="1321" w:type="dxa"/>
            <w:vMerge/>
          </w:tcPr>
          <w:p w14:paraId="1602AF7A" w14:textId="77777777" w:rsidR="004231C7" w:rsidRPr="001A13D3" w:rsidRDefault="004231C7" w:rsidP="00D86CAB">
            <w:pPr>
              <w:pStyle w:val="Tabletext"/>
            </w:pPr>
          </w:p>
        </w:tc>
        <w:tc>
          <w:tcPr>
            <w:tcW w:w="2525" w:type="dxa"/>
          </w:tcPr>
          <w:p w14:paraId="0012A92D" w14:textId="77777777" w:rsidR="004231C7" w:rsidRPr="001A13D3" w:rsidRDefault="004231C7" w:rsidP="00D86CAB">
            <w:pPr>
              <w:pStyle w:val="Tabletext"/>
            </w:pPr>
            <w:r w:rsidRPr="001A13D3">
              <w:t>Enable users to be directed to the widest accessible gate</w:t>
            </w:r>
          </w:p>
        </w:tc>
        <w:tc>
          <w:tcPr>
            <w:tcW w:w="1157" w:type="dxa"/>
            <w:vAlign w:val="center"/>
          </w:tcPr>
          <w:p w14:paraId="66F0E342" w14:textId="77777777" w:rsidR="004231C7" w:rsidRPr="001A13D3" w:rsidRDefault="004231C7" w:rsidP="00D86CAB">
            <w:pPr>
              <w:pStyle w:val="Tabletext"/>
              <w:jc w:val="center"/>
              <w:rPr>
                <w:lang w:bidi="ar-DZ"/>
              </w:rPr>
            </w:pPr>
            <w:r w:rsidRPr="001A13D3">
              <w:rPr>
                <w:lang w:bidi="ar-DZ"/>
              </w:rPr>
              <w:t>10.8</w:t>
            </w:r>
          </w:p>
        </w:tc>
        <w:tc>
          <w:tcPr>
            <w:tcW w:w="1034" w:type="dxa"/>
            <w:shd w:val="clear" w:color="auto" w:fill="auto"/>
            <w:vAlign w:val="center"/>
          </w:tcPr>
          <w:p w14:paraId="424B58DC" w14:textId="77777777" w:rsidR="004231C7" w:rsidRPr="001A13D3" w:rsidRDefault="004231C7" w:rsidP="00D86CAB">
            <w:pPr>
              <w:pStyle w:val="Tabletext"/>
              <w:jc w:val="center"/>
              <w:rPr>
                <w:lang w:bidi="ar-DZ"/>
              </w:rPr>
            </w:pPr>
            <w:r w:rsidRPr="001A13D3">
              <w:rPr>
                <w:lang w:bidi="ar-DZ"/>
              </w:rPr>
              <w:t>M</w:t>
            </w:r>
          </w:p>
        </w:tc>
        <w:tc>
          <w:tcPr>
            <w:tcW w:w="1116" w:type="dxa"/>
          </w:tcPr>
          <w:p w14:paraId="5F9CB707" w14:textId="77777777" w:rsidR="004231C7" w:rsidRPr="001A13D3" w:rsidRDefault="004231C7" w:rsidP="00D86CAB">
            <w:pPr>
              <w:pStyle w:val="Tabletext"/>
              <w:jc w:val="center"/>
              <w:rPr>
                <w:lang w:bidi="ar-DZ"/>
              </w:rPr>
            </w:pPr>
          </w:p>
        </w:tc>
        <w:tc>
          <w:tcPr>
            <w:tcW w:w="1126" w:type="dxa"/>
          </w:tcPr>
          <w:p w14:paraId="1A266FD9" w14:textId="77777777" w:rsidR="004231C7" w:rsidRPr="001A13D3" w:rsidRDefault="004231C7" w:rsidP="00D86CAB">
            <w:pPr>
              <w:pStyle w:val="Tabletext"/>
              <w:jc w:val="center"/>
              <w:rPr>
                <w:lang w:bidi="ar-DZ"/>
              </w:rPr>
            </w:pPr>
          </w:p>
        </w:tc>
      </w:tr>
      <w:tr w:rsidR="004231C7" w:rsidRPr="001A13D3" w14:paraId="5365897C" w14:textId="77777777" w:rsidTr="0010562C">
        <w:trPr>
          <w:jc w:val="center"/>
        </w:trPr>
        <w:tc>
          <w:tcPr>
            <w:tcW w:w="1330" w:type="dxa"/>
            <w:vMerge/>
            <w:shd w:val="clear" w:color="auto" w:fill="auto"/>
          </w:tcPr>
          <w:p w14:paraId="691031B7" w14:textId="77777777" w:rsidR="004231C7" w:rsidRPr="001A13D3" w:rsidRDefault="004231C7" w:rsidP="00D86CAB">
            <w:pPr>
              <w:pStyle w:val="Tabletext"/>
              <w:rPr>
                <w:lang w:bidi="ar-DZ"/>
              </w:rPr>
            </w:pPr>
          </w:p>
        </w:tc>
        <w:tc>
          <w:tcPr>
            <w:tcW w:w="1321" w:type="dxa"/>
            <w:vMerge w:val="restart"/>
          </w:tcPr>
          <w:p w14:paraId="2D5029A6" w14:textId="77777777" w:rsidR="004231C7" w:rsidRPr="001A13D3" w:rsidRDefault="004231C7" w:rsidP="00D86CAB">
            <w:pPr>
              <w:pStyle w:val="Tabletext"/>
            </w:pPr>
            <w:r w:rsidRPr="001A13D3">
              <w:t>Platforms</w:t>
            </w:r>
          </w:p>
        </w:tc>
        <w:tc>
          <w:tcPr>
            <w:tcW w:w="2525" w:type="dxa"/>
          </w:tcPr>
          <w:p w14:paraId="775A9BEB" w14:textId="77777777" w:rsidR="004231C7" w:rsidRPr="001A13D3" w:rsidRDefault="004231C7" w:rsidP="00D86CAB">
            <w:pPr>
              <w:pStyle w:val="Tabletext"/>
            </w:pPr>
            <w:r w:rsidRPr="001A13D3">
              <w:t>Enable the user to find the platform</w:t>
            </w:r>
          </w:p>
        </w:tc>
        <w:tc>
          <w:tcPr>
            <w:tcW w:w="1157" w:type="dxa"/>
            <w:vAlign w:val="center"/>
          </w:tcPr>
          <w:p w14:paraId="6A1C85AC" w14:textId="77777777" w:rsidR="004231C7" w:rsidRPr="001A13D3" w:rsidRDefault="004231C7" w:rsidP="00D86CAB">
            <w:pPr>
              <w:pStyle w:val="Tabletext"/>
              <w:jc w:val="center"/>
              <w:rPr>
                <w:lang w:bidi="ar-DZ"/>
              </w:rPr>
            </w:pPr>
            <w:r w:rsidRPr="001A13D3">
              <w:rPr>
                <w:lang w:bidi="ar-DZ"/>
              </w:rPr>
              <w:t>10.9</w:t>
            </w:r>
          </w:p>
        </w:tc>
        <w:tc>
          <w:tcPr>
            <w:tcW w:w="1034" w:type="dxa"/>
            <w:shd w:val="clear" w:color="auto" w:fill="auto"/>
            <w:vAlign w:val="center"/>
          </w:tcPr>
          <w:p w14:paraId="634108B3" w14:textId="77777777" w:rsidR="004231C7" w:rsidRPr="001A13D3" w:rsidRDefault="004231C7" w:rsidP="00D86CAB">
            <w:pPr>
              <w:pStyle w:val="Tabletext"/>
              <w:jc w:val="center"/>
              <w:rPr>
                <w:lang w:bidi="ar-DZ"/>
              </w:rPr>
            </w:pPr>
            <w:r w:rsidRPr="001A13D3">
              <w:rPr>
                <w:lang w:bidi="ar-DZ"/>
              </w:rPr>
              <w:t>M</w:t>
            </w:r>
          </w:p>
        </w:tc>
        <w:tc>
          <w:tcPr>
            <w:tcW w:w="1116" w:type="dxa"/>
          </w:tcPr>
          <w:p w14:paraId="50F7A679" w14:textId="77777777" w:rsidR="004231C7" w:rsidRPr="001A13D3" w:rsidRDefault="004231C7" w:rsidP="00D86CAB">
            <w:pPr>
              <w:pStyle w:val="Tabletext"/>
              <w:jc w:val="center"/>
              <w:rPr>
                <w:lang w:bidi="ar-DZ"/>
              </w:rPr>
            </w:pPr>
          </w:p>
        </w:tc>
        <w:tc>
          <w:tcPr>
            <w:tcW w:w="1126" w:type="dxa"/>
          </w:tcPr>
          <w:p w14:paraId="47BA5BEE" w14:textId="77777777" w:rsidR="004231C7" w:rsidRPr="001A13D3" w:rsidRDefault="004231C7" w:rsidP="00D86CAB">
            <w:pPr>
              <w:pStyle w:val="Tabletext"/>
              <w:jc w:val="center"/>
              <w:rPr>
                <w:lang w:bidi="ar-DZ"/>
              </w:rPr>
            </w:pPr>
          </w:p>
        </w:tc>
      </w:tr>
      <w:tr w:rsidR="004231C7" w:rsidRPr="001A13D3" w14:paraId="2583B80A" w14:textId="77777777" w:rsidTr="0010562C">
        <w:trPr>
          <w:jc w:val="center"/>
        </w:trPr>
        <w:tc>
          <w:tcPr>
            <w:tcW w:w="1330" w:type="dxa"/>
            <w:vMerge/>
            <w:shd w:val="clear" w:color="auto" w:fill="auto"/>
          </w:tcPr>
          <w:p w14:paraId="79583395" w14:textId="77777777" w:rsidR="004231C7" w:rsidRPr="001A13D3" w:rsidRDefault="004231C7" w:rsidP="00D86CAB">
            <w:pPr>
              <w:pStyle w:val="Tabletext"/>
              <w:rPr>
                <w:lang w:bidi="ar-DZ"/>
              </w:rPr>
            </w:pPr>
          </w:p>
        </w:tc>
        <w:tc>
          <w:tcPr>
            <w:tcW w:w="1321" w:type="dxa"/>
            <w:vMerge/>
          </w:tcPr>
          <w:p w14:paraId="47BFDDA7" w14:textId="77777777" w:rsidR="004231C7" w:rsidRPr="001A13D3" w:rsidRDefault="004231C7" w:rsidP="00D86CAB">
            <w:pPr>
              <w:pStyle w:val="Tabletext"/>
            </w:pPr>
          </w:p>
        </w:tc>
        <w:tc>
          <w:tcPr>
            <w:tcW w:w="2525" w:type="dxa"/>
          </w:tcPr>
          <w:p w14:paraId="26A739B2" w14:textId="77777777" w:rsidR="004231C7" w:rsidRPr="001A13D3" w:rsidRDefault="004231C7" w:rsidP="00D86CAB">
            <w:pPr>
              <w:pStyle w:val="Tabletext"/>
            </w:pPr>
            <w:r w:rsidRPr="001A13D3">
              <w:t>Describe the proximity of the platform</w:t>
            </w:r>
          </w:p>
        </w:tc>
        <w:tc>
          <w:tcPr>
            <w:tcW w:w="1157" w:type="dxa"/>
            <w:vAlign w:val="center"/>
          </w:tcPr>
          <w:p w14:paraId="785D15F6" w14:textId="77777777" w:rsidR="004231C7" w:rsidRPr="001A13D3" w:rsidRDefault="004231C7" w:rsidP="00D86CAB">
            <w:pPr>
              <w:pStyle w:val="Tabletext"/>
              <w:jc w:val="center"/>
              <w:rPr>
                <w:lang w:bidi="ar-DZ"/>
              </w:rPr>
            </w:pPr>
            <w:r w:rsidRPr="001A13D3">
              <w:rPr>
                <w:lang w:bidi="ar-DZ"/>
              </w:rPr>
              <w:t>10.9</w:t>
            </w:r>
          </w:p>
        </w:tc>
        <w:tc>
          <w:tcPr>
            <w:tcW w:w="1034" w:type="dxa"/>
            <w:shd w:val="clear" w:color="auto" w:fill="auto"/>
            <w:vAlign w:val="center"/>
          </w:tcPr>
          <w:p w14:paraId="26207654" w14:textId="77777777" w:rsidR="004231C7" w:rsidRPr="001A13D3" w:rsidRDefault="004231C7" w:rsidP="00D86CAB">
            <w:pPr>
              <w:pStyle w:val="Tabletext"/>
              <w:jc w:val="center"/>
              <w:rPr>
                <w:lang w:bidi="ar-DZ"/>
              </w:rPr>
            </w:pPr>
            <w:r w:rsidRPr="001A13D3">
              <w:rPr>
                <w:lang w:bidi="ar-DZ"/>
              </w:rPr>
              <w:t>M</w:t>
            </w:r>
          </w:p>
        </w:tc>
        <w:tc>
          <w:tcPr>
            <w:tcW w:w="1116" w:type="dxa"/>
          </w:tcPr>
          <w:p w14:paraId="46684703" w14:textId="77777777" w:rsidR="004231C7" w:rsidRPr="001A13D3" w:rsidRDefault="004231C7" w:rsidP="00D86CAB">
            <w:pPr>
              <w:pStyle w:val="Tabletext"/>
              <w:jc w:val="center"/>
              <w:rPr>
                <w:lang w:bidi="ar-DZ"/>
              </w:rPr>
            </w:pPr>
          </w:p>
        </w:tc>
        <w:tc>
          <w:tcPr>
            <w:tcW w:w="1126" w:type="dxa"/>
          </w:tcPr>
          <w:p w14:paraId="29791768" w14:textId="77777777" w:rsidR="004231C7" w:rsidRPr="001A13D3" w:rsidRDefault="004231C7" w:rsidP="00D86CAB">
            <w:pPr>
              <w:pStyle w:val="Tabletext"/>
              <w:jc w:val="center"/>
              <w:rPr>
                <w:lang w:bidi="ar-DZ"/>
              </w:rPr>
            </w:pPr>
          </w:p>
        </w:tc>
      </w:tr>
      <w:tr w:rsidR="004231C7" w:rsidRPr="001A13D3" w14:paraId="512BBC8F" w14:textId="77777777" w:rsidTr="0010562C">
        <w:trPr>
          <w:jc w:val="center"/>
        </w:trPr>
        <w:tc>
          <w:tcPr>
            <w:tcW w:w="1330" w:type="dxa"/>
            <w:vMerge/>
            <w:shd w:val="clear" w:color="auto" w:fill="auto"/>
          </w:tcPr>
          <w:p w14:paraId="49382782" w14:textId="77777777" w:rsidR="004231C7" w:rsidRPr="001A13D3" w:rsidRDefault="004231C7" w:rsidP="00D86CAB">
            <w:pPr>
              <w:pStyle w:val="Tabletext"/>
              <w:rPr>
                <w:lang w:bidi="ar-DZ"/>
              </w:rPr>
            </w:pPr>
          </w:p>
        </w:tc>
        <w:tc>
          <w:tcPr>
            <w:tcW w:w="1321" w:type="dxa"/>
            <w:vMerge/>
          </w:tcPr>
          <w:p w14:paraId="0A5071D5" w14:textId="77777777" w:rsidR="004231C7" w:rsidRPr="001A13D3" w:rsidRDefault="004231C7" w:rsidP="00D86CAB">
            <w:pPr>
              <w:pStyle w:val="Tabletext"/>
            </w:pPr>
          </w:p>
        </w:tc>
        <w:tc>
          <w:tcPr>
            <w:tcW w:w="2525" w:type="dxa"/>
          </w:tcPr>
          <w:p w14:paraId="4B2BB66B" w14:textId="77777777" w:rsidR="004231C7" w:rsidRPr="001A13D3" w:rsidRDefault="004231C7" w:rsidP="00D86CAB">
            <w:pPr>
              <w:pStyle w:val="Tabletext"/>
            </w:pPr>
            <w:r w:rsidRPr="001A13D3">
              <w:t>Describe the type of platform</w:t>
            </w:r>
          </w:p>
        </w:tc>
        <w:tc>
          <w:tcPr>
            <w:tcW w:w="1157" w:type="dxa"/>
            <w:vAlign w:val="center"/>
          </w:tcPr>
          <w:p w14:paraId="67020FFE" w14:textId="77777777" w:rsidR="004231C7" w:rsidRPr="001A13D3" w:rsidRDefault="004231C7" w:rsidP="00D86CAB">
            <w:pPr>
              <w:pStyle w:val="Tabletext"/>
              <w:jc w:val="center"/>
              <w:rPr>
                <w:lang w:bidi="ar-DZ"/>
              </w:rPr>
            </w:pPr>
            <w:r w:rsidRPr="001A13D3">
              <w:rPr>
                <w:lang w:bidi="ar-DZ"/>
              </w:rPr>
              <w:t>10.9</w:t>
            </w:r>
          </w:p>
        </w:tc>
        <w:tc>
          <w:tcPr>
            <w:tcW w:w="1034" w:type="dxa"/>
            <w:shd w:val="clear" w:color="auto" w:fill="auto"/>
            <w:vAlign w:val="center"/>
          </w:tcPr>
          <w:p w14:paraId="552C7D68" w14:textId="77777777" w:rsidR="004231C7" w:rsidRPr="001A13D3" w:rsidRDefault="004231C7" w:rsidP="00D86CAB">
            <w:pPr>
              <w:pStyle w:val="Tabletext"/>
              <w:jc w:val="center"/>
              <w:rPr>
                <w:lang w:bidi="ar-DZ"/>
              </w:rPr>
            </w:pPr>
            <w:r w:rsidRPr="001A13D3">
              <w:rPr>
                <w:lang w:bidi="ar-DZ"/>
              </w:rPr>
              <w:t>M</w:t>
            </w:r>
          </w:p>
        </w:tc>
        <w:tc>
          <w:tcPr>
            <w:tcW w:w="1116" w:type="dxa"/>
          </w:tcPr>
          <w:p w14:paraId="26D3DB78" w14:textId="77777777" w:rsidR="004231C7" w:rsidRPr="001A13D3" w:rsidRDefault="004231C7" w:rsidP="00D86CAB">
            <w:pPr>
              <w:pStyle w:val="Tabletext"/>
              <w:jc w:val="center"/>
              <w:rPr>
                <w:lang w:bidi="ar-DZ"/>
              </w:rPr>
            </w:pPr>
          </w:p>
        </w:tc>
        <w:tc>
          <w:tcPr>
            <w:tcW w:w="1126" w:type="dxa"/>
          </w:tcPr>
          <w:p w14:paraId="28975885" w14:textId="77777777" w:rsidR="004231C7" w:rsidRPr="001A13D3" w:rsidRDefault="004231C7" w:rsidP="00D86CAB">
            <w:pPr>
              <w:pStyle w:val="Tabletext"/>
              <w:jc w:val="center"/>
              <w:rPr>
                <w:lang w:bidi="ar-DZ"/>
              </w:rPr>
            </w:pPr>
          </w:p>
        </w:tc>
      </w:tr>
      <w:tr w:rsidR="004231C7" w:rsidRPr="001A13D3" w14:paraId="792D4748" w14:textId="77777777" w:rsidTr="0010562C">
        <w:trPr>
          <w:jc w:val="center"/>
        </w:trPr>
        <w:tc>
          <w:tcPr>
            <w:tcW w:w="1330" w:type="dxa"/>
            <w:vMerge/>
            <w:shd w:val="clear" w:color="auto" w:fill="auto"/>
          </w:tcPr>
          <w:p w14:paraId="15ED966A" w14:textId="77777777" w:rsidR="004231C7" w:rsidRPr="001A13D3" w:rsidRDefault="004231C7" w:rsidP="00D86CAB">
            <w:pPr>
              <w:pStyle w:val="Tabletext"/>
              <w:rPr>
                <w:lang w:bidi="ar-DZ"/>
              </w:rPr>
            </w:pPr>
          </w:p>
        </w:tc>
        <w:tc>
          <w:tcPr>
            <w:tcW w:w="1321" w:type="dxa"/>
            <w:vMerge/>
          </w:tcPr>
          <w:p w14:paraId="56B01987" w14:textId="77777777" w:rsidR="004231C7" w:rsidRPr="001A13D3" w:rsidRDefault="004231C7" w:rsidP="00D86CAB">
            <w:pPr>
              <w:pStyle w:val="Tabletext"/>
            </w:pPr>
          </w:p>
        </w:tc>
        <w:tc>
          <w:tcPr>
            <w:tcW w:w="2525" w:type="dxa"/>
          </w:tcPr>
          <w:p w14:paraId="3CD032A6" w14:textId="77777777" w:rsidR="004231C7" w:rsidRPr="001A13D3" w:rsidRDefault="004231C7" w:rsidP="00D86CAB">
            <w:pPr>
              <w:pStyle w:val="Tabletext"/>
            </w:pPr>
            <w:r w:rsidRPr="001A13D3">
              <w:t>Describe the numbers of platforms</w:t>
            </w:r>
          </w:p>
        </w:tc>
        <w:tc>
          <w:tcPr>
            <w:tcW w:w="1157" w:type="dxa"/>
            <w:vAlign w:val="center"/>
          </w:tcPr>
          <w:p w14:paraId="1A33E5A5" w14:textId="77777777" w:rsidR="004231C7" w:rsidRPr="001A13D3" w:rsidRDefault="004231C7" w:rsidP="00D86CAB">
            <w:pPr>
              <w:pStyle w:val="Tabletext"/>
              <w:jc w:val="center"/>
              <w:rPr>
                <w:lang w:bidi="ar-DZ"/>
              </w:rPr>
            </w:pPr>
            <w:r w:rsidRPr="001A13D3">
              <w:rPr>
                <w:lang w:bidi="ar-DZ"/>
              </w:rPr>
              <w:t>10.9</w:t>
            </w:r>
          </w:p>
        </w:tc>
        <w:tc>
          <w:tcPr>
            <w:tcW w:w="1034" w:type="dxa"/>
            <w:shd w:val="clear" w:color="auto" w:fill="auto"/>
            <w:vAlign w:val="center"/>
          </w:tcPr>
          <w:p w14:paraId="53FDAE87" w14:textId="77777777" w:rsidR="004231C7" w:rsidRPr="001A13D3" w:rsidRDefault="004231C7" w:rsidP="00D86CAB">
            <w:pPr>
              <w:pStyle w:val="Tabletext"/>
              <w:jc w:val="center"/>
              <w:rPr>
                <w:lang w:bidi="ar-DZ"/>
              </w:rPr>
            </w:pPr>
            <w:r w:rsidRPr="001A13D3">
              <w:rPr>
                <w:lang w:bidi="ar-DZ"/>
              </w:rPr>
              <w:t>M</w:t>
            </w:r>
          </w:p>
        </w:tc>
        <w:tc>
          <w:tcPr>
            <w:tcW w:w="1116" w:type="dxa"/>
          </w:tcPr>
          <w:p w14:paraId="461D44BD" w14:textId="77777777" w:rsidR="004231C7" w:rsidRPr="001A13D3" w:rsidRDefault="004231C7" w:rsidP="00D86CAB">
            <w:pPr>
              <w:pStyle w:val="Tabletext"/>
              <w:jc w:val="center"/>
              <w:rPr>
                <w:lang w:bidi="ar-DZ"/>
              </w:rPr>
            </w:pPr>
          </w:p>
        </w:tc>
        <w:tc>
          <w:tcPr>
            <w:tcW w:w="1126" w:type="dxa"/>
          </w:tcPr>
          <w:p w14:paraId="6BE2DC60" w14:textId="77777777" w:rsidR="004231C7" w:rsidRPr="001A13D3" w:rsidRDefault="004231C7" w:rsidP="00D86CAB">
            <w:pPr>
              <w:pStyle w:val="Tabletext"/>
              <w:jc w:val="center"/>
              <w:rPr>
                <w:lang w:bidi="ar-DZ"/>
              </w:rPr>
            </w:pPr>
          </w:p>
        </w:tc>
      </w:tr>
      <w:tr w:rsidR="004231C7" w:rsidRPr="001A13D3" w14:paraId="289D721C" w14:textId="77777777" w:rsidTr="0010562C">
        <w:trPr>
          <w:jc w:val="center"/>
        </w:trPr>
        <w:tc>
          <w:tcPr>
            <w:tcW w:w="1330" w:type="dxa"/>
            <w:vMerge/>
            <w:shd w:val="clear" w:color="auto" w:fill="auto"/>
          </w:tcPr>
          <w:p w14:paraId="59149176" w14:textId="77777777" w:rsidR="004231C7" w:rsidRPr="001A13D3" w:rsidRDefault="004231C7" w:rsidP="00D86CAB">
            <w:pPr>
              <w:pStyle w:val="Tabletext"/>
              <w:rPr>
                <w:lang w:bidi="ar-DZ"/>
              </w:rPr>
            </w:pPr>
          </w:p>
        </w:tc>
        <w:tc>
          <w:tcPr>
            <w:tcW w:w="1321" w:type="dxa"/>
            <w:vMerge/>
          </w:tcPr>
          <w:p w14:paraId="051D42E6" w14:textId="77777777" w:rsidR="004231C7" w:rsidRPr="001A13D3" w:rsidRDefault="004231C7" w:rsidP="00D86CAB">
            <w:pPr>
              <w:pStyle w:val="Tabletext"/>
            </w:pPr>
          </w:p>
        </w:tc>
        <w:tc>
          <w:tcPr>
            <w:tcW w:w="2525" w:type="dxa"/>
          </w:tcPr>
          <w:p w14:paraId="4E9C1BAA" w14:textId="77777777" w:rsidR="004231C7" w:rsidRPr="001A13D3" w:rsidRDefault="004231C7" w:rsidP="00D86CAB">
            <w:pPr>
              <w:pStyle w:val="Tabletext"/>
            </w:pPr>
            <w:r w:rsidRPr="001A13D3">
              <w:t>Describe the size of the platform</w:t>
            </w:r>
          </w:p>
        </w:tc>
        <w:tc>
          <w:tcPr>
            <w:tcW w:w="1157" w:type="dxa"/>
            <w:vAlign w:val="center"/>
          </w:tcPr>
          <w:p w14:paraId="55DE25BE" w14:textId="77777777" w:rsidR="004231C7" w:rsidRPr="001A13D3" w:rsidRDefault="004231C7" w:rsidP="00D86CAB">
            <w:pPr>
              <w:pStyle w:val="Tabletext"/>
              <w:jc w:val="center"/>
              <w:rPr>
                <w:lang w:bidi="ar-DZ"/>
              </w:rPr>
            </w:pPr>
            <w:r w:rsidRPr="001A13D3">
              <w:rPr>
                <w:lang w:bidi="ar-DZ"/>
              </w:rPr>
              <w:t>10.9</w:t>
            </w:r>
          </w:p>
        </w:tc>
        <w:tc>
          <w:tcPr>
            <w:tcW w:w="1034" w:type="dxa"/>
            <w:shd w:val="clear" w:color="auto" w:fill="auto"/>
            <w:vAlign w:val="center"/>
          </w:tcPr>
          <w:p w14:paraId="465AD3D2" w14:textId="77777777" w:rsidR="004231C7" w:rsidRPr="001A13D3" w:rsidRDefault="004231C7" w:rsidP="00D86CAB">
            <w:pPr>
              <w:pStyle w:val="Tabletext"/>
              <w:jc w:val="center"/>
              <w:rPr>
                <w:lang w:bidi="ar-DZ"/>
              </w:rPr>
            </w:pPr>
            <w:r w:rsidRPr="001A13D3">
              <w:rPr>
                <w:lang w:bidi="ar-DZ"/>
              </w:rPr>
              <w:t>M</w:t>
            </w:r>
          </w:p>
        </w:tc>
        <w:tc>
          <w:tcPr>
            <w:tcW w:w="1116" w:type="dxa"/>
          </w:tcPr>
          <w:p w14:paraId="257D0B6A" w14:textId="77777777" w:rsidR="004231C7" w:rsidRPr="001A13D3" w:rsidRDefault="004231C7" w:rsidP="00D86CAB">
            <w:pPr>
              <w:pStyle w:val="Tabletext"/>
              <w:jc w:val="center"/>
              <w:rPr>
                <w:lang w:bidi="ar-DZ"/>
              </w:rPr>
            </w:pPr>
          </w:p>
        </w:tc>
        <w:tc>
          <w:tcPr>
            <w:tcW w:w="1126" w:type="dxa"/>
          </w:tcPr>
          <w:p w14:paraId="492B991B" w14:textId="77777777" w:rsidR="004231C7" w:rsidRPr="001A13D3" w:rsidRDefault="004231C7" w:rsidP="00D86CAB">
            <w:pPr>
              <w:pStyle w:val="Tabletext"/>
              <w:jc w:val="center"/>
              <w:rPr>
                <w:lang w:bidi="ar-DZ"/>
              </w:rPr>
            </w:pPr>
          </w:p>
        </w:tc>
      </w:tr>
      <w:tr w:rsidR="004231C7" w:rsidRPr="001A13D3" w14:paraId="3CE8A1DF" w14:textId="77777777" w:rsidTr="0010562C">
        <w:trPr>
          <w:jc w:val="center"/>
        </w:trPr>
        <w:tc>
          <w:tcPr>
            <w:tcW w:w="1330" w:type="dxa"/>
            <w:vMerge/>
            <w:shd w:val="clear" w:color="auto" w:fill="auto"/>
          </w:tcPr>
          <w:p w14:paraId="3B2F52B8" w14:textId="77777777" w:rsidR="004231C7" w:rsidRPr="001A13D3" w:rsidRDefault="004231C7" w:rsidP="00D86CAB">
            <w:pPr>
              <w:pStyle w:val="Tabletext"/>
              <w:rPr>
                <w:lang w:bidi="ar-DZ"/>
              </w:rPr>
            </w:pPr>
          </w:p>
        </w:tc>
        <w:tc>
          <w:tcPr>
            <w:tcW w:w="1321" w:type="dxa"/>
            <w:vMerge/>
          </w:tcPr>
          <w:p w14:paraId="21853FAD" w14:textId="77777777" w:rsidR="004231C7" w:rsidRPr="001A13D3" w:rsidRDefault="004231C7" w:rsidP="00D86CAB">
            <w:pPr>
              <w:pStyle w:val="Tabletext"/>
            </w:pPr>
          </w:p>
        </w:tc>
        <w:tc>
          <w:tcPr>
            <w:tcW w:w="2525" w:type="dxa"/>
          </w:tcPr>
          <w:p w14:paraId="0FE899BB" w14:textId="77777777" w:rsidR="004231C7" w:rsidRPr="001A13D3" w:rsidRDefault="004231C7" w:rsidP="00D86CAB">
            <w:pPr>
              <w:pStyle w:val="Tabletext"/>
            </w:pPr>
            <w:r w:rsidRPr="001A13D3">
              <w:t>Describe the size of the gap between the platform edge and the rail-mounted vehicle</w:t>
            </w:r>
          </w:p>
        </w:tc>
        <w:tc>
          <w:tcPr>
            <w:tcW w:w="1157" w:type="dxa"/>
            <w:vAlign w:val="center"/>
          </w:tcPr>
          <w:p w14:paraId="695E5227" w14:textId="77777777" w:rsidR="004231C7" w:rsidRPr="001A13D3" w:rsidRDefault="004231C7" w:rsidP="00D86CAB">
            <w:pPr>
              <w:pStyle w:val="Tabletext"/>
              <w:jc w:val="center"/>
              <w:rPr>
                <w:lang w:bidi="ar-DZ"/>
              </w:rPr>
            </w:pPr>
            <w:r w:rsidRPr="001A13D3">
              <w:rPr>
                <w:lang w:bidi="ar-DZ"/>
              </w:rPr>
              <w:t>10.9</w:t>
            </w:r>
          </w:p>
        </w:tc>
        <w:tc>
          <w:tcPr>
            <w:tcW w:w="1034" w:type="dxa"/>
            <w:shd w:val="clear" w:color="auto" w:fill="auto"/>
            <w:vAlign w:val="center"/>
          </w:tcPr>
          <w:p w14:paraId="62829D59" w14:textId="77777777" w:rsidR="004231C7" w:rsidRPr="001A13D3" w:rsidRDefault="004231C7" w:rsidP="00D86CAB">
            <w:pPr>
              <w:pStyle w:val="Tabletext"/>
              <w:jc w:val="center"/>
              <w:rPr>
                <w:lang w:bidi="ar-DZ"/>
              </w:rPr>
            </w:pPr>
            <w:r w:rsidRPr="001A13D3">
              <w:rPr>
                <w:lang w:bidi="ar-DZ"/>
              </w:rPr>
              <w:t>M</w:t>
            </w:r>
          </w:p>
        </w:tc>
        <w:tc>
          <w:tcPr>
            <w:tcW w:w="1116" w:type="dxa"/>
          </w:tcPr>
          <w:p w14:paraId="47DB50D9" w14:textId="77777777" w:rsidR="004231C7" w:rsidRPr="001A13D3" w:rsidRDefault="004231C7" w:rsidP="00D86CAB">
            <w:pPr>
              <w:pStyle w:val="Tabletext"/>
              <w:jc w:val="center"/>
              <w:rPr>
                <w:lang w:bidi="ar-DZ"/>
              </w:rPr>
            </w:pPr>
          </w:p>
        </w:tc>
        <w:tc>
          <w:tcPr>
            <w:tcW w:w="1126" w:type="dxa"/>
          </w:tcPr>
          <w:p w14:paraId="43B975CA" w14:textId="77777777" w:rsidR="004231C7" w:rsidRPr="001A13D3" w:rsidRDefault="004231C7" w:rsidP="00D86CAB">
            <w:pPr>
              <w:pStyle w:val="Tabletext"/>
              <w:jc w:val="center"/>
              <w:rPr>
                <w:lang w:bidi="ar-DZ"/>
              </w:rPr>
            </w:pPr>
          </w:p>
        </w:tc>
      </w:tr>
      <w:tr w:rsidR="004231C7" w:rsidRPr="001A13D3" w14:paraId="387C46FF" w14:textId="77777777" w:rsidTr="0010562C">
        <w:trPr>
          <w:jc w:val="center"/>
        </w:trPr>
        <w:tc>
          <w:tcPr>
            <w:tcW w:w="1330" w:type="dxa"/>
            <w:vMerge/>
            <w:shd w:val="clear" w:color="auto" w:fill="auto"/>
          </w:tcPr>
          <w:p w14:paraId="4396B989" w14:textId="77777777" w:rsidR="004231C7" w:rsidRPr="001A13D3" w:rsidRDefault="004231C7" w:rsidP="00D86CAB">
            <w:pPr>
              <w:pStyle w:val="Tabletext"/>
              <w:rPr>
                <w:lang w:bidi="ar-DZ"/>
              </w:rPr>
            </w:pPr>
          </w:p>
        </w:tc>
        <w:tc>
          <w:tcPr>
            <w:tcW w:w="1321" w:type="dxa"/>
            <w:vMerge/>
          </w:tcPr>
          <w:p w14:paraId="0858883A" w14:textId="77777777" w:rsidR="004231C7" w:rsidRPr="001A13D3" w:rsidRDefault="004231C7" w:rsidP="00D86CAB">
            <w:pPr>
              <w:pStyle w:val="Tabletext"/>
            </w:pPr>
          </w:p>
        </w:tc>
        <w:tc>
          <w:tcPr>
            <w:tcW w:w="2525" w:type="dxa"/>
          </w:tcPr>
          <w:p w14:paraId="476EC92D" w14:textId="77777777" w:rsidR="004231C7" w:rsidRPr="001A13D3" w:rsidRDefault="004231C7" w:rsidP="00D86CAB">
            <w:pPr>
              <w:pStyle w:val="Tabletext"/>
            </w:pPr>
            <w:r w:rsidRPr="001A13D3">
              <w:t>Describe any difference between the length of the rail-mounted vehicle and the platform</w:t>
            </w:r>
          </w:p>
        </w:tc>
        <w:tc>
          <w:tcPr>
            <w:tcW w:w="1157" w:type="dxa"/>
            <w:vAlign w:val="center"/>
          </w:tcPr>
          <w:p w14:paraId="00288E5B" w14:textId="77777777" w:rsidR="004231C7" w:rsidRPr="001A13D3" w:rsidRDefault="004231C7" w:rsidP="00D86CAB">
            <w:pPr>
              <w:pStyle w:val="Tabletext"/>
              <w:jc w:val="center"/>
              <w:rPr>
                <w:lang w:bidi="ar-DZ"/>
              </w:rPr>
            </w:pPr>
            <w:r w:rsidRPr="001A13D3">
              <w:rPr>
                <w:lang w:bidi="ar-DZ"/>
              </w:rPr>
              <w:t>10.9</w:t>
            </w:r>
          </w:p>
        </w:tc>
        <w:tc>
          <w:tcPr>
            <w:tcW w:w="1034" w:type="dxa"/>
            <w:shd w:val="clear" w:color="auto" w:fill="auto"/>
            <w:vAlign w:val="center"/>
          </w:tcPr>
          <w:p w14:paraId="2EE9E5B8" w14:textId="77777777" w:rsidR="004231C7" w:rsidRPr="001A13D3" w:rsidRDefault="004231C7" w:rsidP="00D86CAB">
            <w:pPr>
              <w:pStyle w:val="Tabletext"/>
              <w:jc w:val="center"/>
              <w:rPr>
                <w:lang w:bidi="ar-DZ"/>
              </w:rPr>
            </w:pPr>
            <w:r w:rsidRPr="001A13D3">
              <w:rPr>
                <w:lang w:bidi="ar-DZ"/>
              </w:rPr>
              <w:t>M</w:t>
            </w:r>
          </w:p>
        </w:tc>
        <w:tc>
          <w:tcPr>
            <w:tcW w:w="1116" w:type="dxa"/>
          </w:tcPr>
          <w:p w14:paraId="5E1E8136" w14:textId="77777777" w:rsidR="004231C7" w:rsidRPr="001A13D3" w:rsidRDefault="004231C7" w:rsidP="00D86CAB">
            <w:pPr>
              <w:pStyle w:val="Tabletext"/>
              <w:jc w:val="center"/>
              <w:rPr>
                <w:lang w:bidi="ar-DZ"/>
              </w:rPr>
            </w:pPr>
          </w:p>
        </w:tc>
        <w:tc>
          <w:tcPr>
            <w:tcW w:w="1126" w:type="dxa"/>
          </w:tcPr>
          <w:p w14:paraId="534FD3C6" w14:textId="77777777" w:rsidR="004231C7" w:rsidRPr="001A13D3" w:rsidRDefault="004231C7" w:rsidP="00D86CAB">
            <w:pPr>
              <w:pStyle w:val="Tabletext"/>
              <w:jc w:val="center"/>
              <w:rPr>
                <w:lang w:bidi="ar-DZ"/>
              </w:rPr>
            </w:pPr>
          </w:p>
        </w:tc>
      </w:tr>
      <w:tr w:rsidR="004231C7" w:rsidRPr="001A13D3" w14:paraId="7468518E" w14:textId="77777777" w:rsidTr="0010562C">
        <w:trPr>
          <w:jc w:val="center"/>
        </w:trPr>
        <w:tc>
          <w:tcPr>
            <w:tcW w:w="1330" w:type="dxa"/>
            <w:vMerge/>
            <w:shd w:val="clear" w:color="auto" w:fill="auto"/>
          </w:tcPr>
          <w:p w14:paraId="12BC65FA" w14:textId="77777777" w:rsidR="004231C7" w:rsidRPr="001A13D3" w:rsidRDefault="004231C7" w:rsidP="00D86CAB">
            <w:pPr>
              <w:pStyle w:val="Tabletext"/>
              <w:rPr>
                <w:lang w:bidi="ar-DZ"/>
              </w:rPr>
            </w:pPr>
          </w:p>
        </w:tc>
        <w:tc>
          <w:tcPr>
            <w:tcW w:w="1321" w:type="dxa"/>
            <w:vMerge/>
          </w:tcPr>
          <w:p w14:paraId="60A0EA48" w14:textId="77777777" w:rsidR="004231C7" w:rsidRPr="001A13D3" w:rsidRDefault="004231C7" w:rsidP="00D86CAB">
            <w:pPr>
              <w:pStyle w:val="Tabletext"/>
            </w:pPr>
          </w:p>
        </w:tc>
        <w:tc>
          <w:tcPr>
            <w:tcW w:w="2525" w:type="dxa"/>
          </w:tcPr>
          <w:p w14:paraId="1848AA6B" w14:textId="77777777" w:rsidR="004231C7" w:rsidRPr="001A13D3" w:rsidRDefault="004231C7" w:rsidP="00D86CAB">
            <w:pPr>
              <w:pStyle w:val="Tabletext"/>
            </w:pPr>
            <w:r w:rsidRPr="001A13D3">
              <w:t>Describe the next direction of the route when leaving the platform</w:t>
            </w:r>
          </w:p>
        </w:tc>
        <w:tc>
          <w:tcPr>
            <w:tcW w:w="1157" w:type="dxa"/>
            <w:vAlign w:val="center"/>
          </w:tcPr>
          <w:p w14:paraId="36BE91AE" w14:textId="77777777" w:rsidR="004231C7" w:rsidRPr="001A13D3" w:rsidRDefault="004231C7" w:rsidP="00D86CAB">
            <w:pPr>
              <w:pStyle w:val="Tabletext"/>
              <w:jc w:val="center"/>
              <w:rPr>
                <w:lang w:bidi="ar-DZ"/>
              </w:rPr>
            </w:pPr>
            <w:r w:rsidRPr="001A13D3">
              <w:rPr>
                <w:lang w:bidi="ar-DZ"/>
              </w:rPr>
              <w:t>10.9</w:t>
            </w:r>
          </w:p>
        </w:tc>
        <w:tc>
          <w:tcPr>
            <w:tcW w:w="1034" w:type="dxa"/>
            <w:shd w:val="clear" w:color="auto" w:fill="auto"/>
            <w:vAlign w:val="center"/>
          </w:tcPr>
          <w:p w14:paraId="47E78CA3" w14:textId="77777777" w:rsidR="004231C7" w:rsidRPr="001A13D3" w:rsidRDefault="004231C7" w:rsidP="00D86CAB">
            <w:pPr>
              <w:pStyle w:val="Tabletext"/>
              <w:jc w:val="center"/>
              <w:rPr>
                <w:lang w:bidi="ar-DZ"/>
              </w:rPr>
            </w:pPr>
            <w:r w:rsidRPr="001A13D3">
              <w:rPr>
                <w:lang w:bidi="ar-DZ"/>
              </w:rPr>
              <w:t>M</w:t>
            </w:r>
          </w:p>
        </w:tc>
        <w:tc>
          <w:tcPr>
            <w:tcW w:w="1116" w:type="dxa"/>
          </w:tcPr>
          <w:p w14:paraId="190B2D8C" w14:textId="77777777" w:rsidR="004231C7" w:rsidRPr="001A13D3" w:rsidRDefault="004231C7" w:rsidP="00D86CAB">
            <w:pPr>
              <w:pStyle w:val="Tabletext"/>
              <w:jc w:val="center"/>
              <w:rPr>
                <w:lang w:bidi="ar-DZ"/>
              </w:rPr>
            </w:pPr>
          </w:p>
        </w:tc>
        <w:tc>
          <w:tcPr>
            <w:tcW w:w="1126" w:type="dxa"/>
          </w:tcPr>
          <w:p w14:paraId="5CDF0FA7" w14:textId="77777777" w:rsidR="004231C7" w:rsidRPr="001A13D3" w:rsidRDefault="004231C7" w:rsidP="00D86CAB">
            <w:pPr>
              <w:pStyle w:val="Tabletext"/>
              <w:jc w:val="center"/>
              <w:rPr>
                <w:lang w:bidi="ar-DZ"/>
              </w:rPr>
            </w:pPr>
          </w:p>
        </w:tc>
      </w:tr>
      <w:tr w:rsidR="004231C7" w:rsidRPr="001A13D3" w14:paraId="76DFA26F" w14:textId="77777777" w:rsidTr="0010562C">
        <w:trPr>
          <w:jc w:val="center"/>
        </w:trPr>
        <w:tc>
          <w:tcPr>
            <w:tcW w:w="1330" w:type="dxa"/>
            <w:vMerge/>
            <w:shd w:val="clear" w:color="auto" w:fill="auto"/>
          </w:tcPr>
          <w:p w14:paraId="610DB742" w14:textId="77777777" w:rsidR="004231C7" w:rsidRPr="001A13D3" w:rsidRDefault="004231C7" w:rsidP="00D86CAB">
            <w:pPr>
              <w:pStyle w:val="Tabletext"/>
              <w:rPr>
                <w:lang w:bidi="ar-DZ"/>
              </w:rPr>
            </w:pPr>
          </w:p>
        </w:tc>
        <w:tc>
          <w:tcPr>
            <w:tcW w:w="1321" w:type="dxa"/>
            <w:vMerge/>
          </w:tcPr>
          <w:p w14:paraId="663C56C9" w14:textId="77777777" w:rsidR="004231C7" w:rsidRPr="001A13D3" w:rsidRDefault="004231C7" w:rsidP="00D86CAB">
            <w:pPr>
              <w:pStyle w:val="Tabletext"/>
            </w:pPr>
          </w:p>
        </w:tc>
        <w:tc>
          <w:tcPr>
            <w:tcW w:w="2525" w:type="dxa"/>
          </w:tcPr>
          <w:p w14:paraId="33DA47DE" w14:textId="56BEFDE7" w:rsidR="004231C7" w:rsidRPr="001A13D3" w:rsidRDefault="004231C7" w:rsidP="00D86CAB">
            <w:pPr>
              <w:pStyle w:val="Tabletext"/>
            </w:pPr>
            <w:r w:rsidRPr="001A13D3">
              <w:t>Describe proximity of a platform given in an audio instruction 6</w:t>
            </w:r>
            <w:r w:rsidR="00263784">
              <w:t> ± </w:t>
            </w:r>
            <w:r w:rsidRPr="001A13D3">
              <w:t>1 m from the platform</w:t>
            </w:r>
          </w:p>
        </w:tc>
        <w:tc>
          <w:tcPr>
            <w:tcW w:w="1157" w:type="dxa"/>
            <w:vAlign w:val="center"/>
          </w:tcPr>
          <w:p w14:paraId="5803EA3C" w14:textId="77777777" w:rsidR="004231C7" w:rsidRPr="001A13D3" w:rsidRDefault="004231C7" w:rsidP="00D86CAB">
            <w:pPr>
              <w:pStyle w:val="Tabletext"/>
              <w:jc w:val="center"/>
              <w:rPr>
                <w:lang w:bidi="ar-DZ"/>
              </w:rPr>
            </w:pPr>
            <w:r w:rsidRPr="001A13D3">
              <w:rPr>
                <w:lang w:bidi="ar-DZ"/>
              </w:rPr>
              <w:t>10.9</w:t>
            </w:r>
          </w:p>
        </w:tc>
        <w:tc>
          <w:tcPr>
            <w:tcW w:w="1034" w:type="dxa"/>
            <w:shd w:val="clear" w:color="auto" w:fill="auto"/>
            <w:vAlign w:val="center"/>
          </w:tcPr>
          <w:p w14:paraId="293DF0CA" w14:textId="77777777" w:rsidR="004231C7" w:rsidRPr="001A13D3" w:rsidRDefault="004231C7" w:rsidP="00D86CAB">
            <w:pPr>
              <w:pStyle w:val="Tabletext"/>
              <w:jc w:val="center"/>
              <w:rPr>
                <w:lang w:bidi="ar-DZ"/>
              </w:rPr>
            </w:pPr>
            <w:r w:rsidRPr="001A13D3">
              <w:rPr>
                <w:lang w:bidi="ar-DZ"/>
              </w:rPr>
              <w:t>M</w:t>
            </w:r>
          </w:p>
        </w:tc>
        <w:tc>
          <w:tcPr>
            <w:tcW w:w="1116" w:type="dxa"/>
          </w:tcPr>
          <w:p w14:paraId="484B4BED" w14:textId="77777777" w:rsidR="004231C7" w:rsidRPr="001A13D3" w:rsidRDefault="004231C7" w:rsidP="00D86CAB">
            <w:pPr>
              <w:pStyle w:val="Tabletext"/>
              <w:jc w:val="center"/>
              <w:rPr>
                <w:lang w:bidi="ar-DZ"/>
              </w:rPr>
            </w:pPr>
          </w:p>
        </w:tc>
        <w:tc>
          <w:tcPr>
            <w:tcW w:w="1126" w:type="dxa"/>
          </w:tcPr>
          <w:p w14:paraId="0BAC9513" w14:textId="77777777" w:rsidR="004231C7" w:rsidRPr="001A13D3" w:rsidRDefault="004231C7" w:rsidP="00D86CAB">
            <w:pPr>
              <w:pStyle w:val="Tabletext"/>
              <w:jc w:val="center"/>
              <w:rPr>
                <w:lang w:bidi="ar-DZ"/>
              </w:rPr>
            </w:pPr>
          </w:p>
        </w:tc>
      </w:tr>
    </w:tbl>
    <w:p w14:paraId="7C6786CA" w14:textId="77777777" w:rsidR="0012539E" w:rsidRPr="001A13D3" w:rsidRDefault="0012539E" w:rsidP="009B13E2">
      <w:pPr>
        <w:pStyle w:val="Heading2"/>
        <w:numPr>
          <w:ilvl w:val="1"/>
          <w:numId w:val="6"/>
        </w:numPr>
        <w:rPr>
          <w:lang w:bidi="ar-DZ"/>
        </w:rPr>
      </w:pPr>
      <w:bookmarkStart w:id="45" w:name="_Toc523814338"/>
      <w:r w:rsidRPr="001A13D3">
        <w:rPr>
          <w:lang w:bidi="ar-DZ"/>
        </w:rPr>
        <w:t>Specifications of audio instructions provided at segments in railway stations</w:t>
      </w:r>
      <w:bookmarkEnd w:id="45"/>
    </w:p>
    <w:p w14:paraId="2AAAE700" w14:textId="18C85681" w:rsidR="0012539E" w:rsidRPr="001A13D3" w:rsidRDefault="0012539E" w:rsidP="0012539E">
      <w:pPr>
        <w:pStyle w:val="TableNotitle"/>
        <w:rPr>
          <w:lang w:bidi="ar-DZ"/>
        </w:rPr>
      </w:pPr>
      <w:bookmarkStart w:id="46" w:name="_Toc523814348"/>
      <w:r w:rsidRPr="001A13D3">
        <w:rPr>
          <w:lang w:bidi="ar-DZ"/>
        </w:rPr>
        <w:t>Table I-4</w:t>
      </w:r>
      <w:r w:rsidR="004231C7">
        <w:rPr>
          <w:lang w:bidi="ar-DZ"/>
        </w:rPr>
        <w:t xml:space="preserve"> –</w:t>
      </w:r>
      <w:r w:rsidRPr="001A13D3">
        <w:rPr>
          <w:lang w:bidi="ar-DZ"/>
        </w:rPr>
        <w:t xml:space="preserve"> Checklist concerning specifications of audio instructions provided at segments in railway stations</w:t>
      </w:r>
      <w:bookmarkEnd w:id="46"/>
    </w:p>
    <w:tbl>
      <w:tblPr>
        <w:tblW w:w="93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8"/>
        <w:gridCol w:w="2812"/>
        <w:gridCol w:w="1159"/>
        <w:gridCol w:w="1135"/>
        <w:gridCol w:w="1135"/>
        <w:gridCol w:w="1133"/>
      </w:tblGrid>
      <w:tr w:rsidR="003D3386" w:rsidRPr="001A13D3" w14:paraId="322E6686" w14:textId="77777777" w:rsidTr="003D3386">
        <w:trPr>
          <w:tblHeader/>
          <w:jc w:val="center"/>
        </w:trPr>
        <w:tc>
          <w:tcPr>
            <w:tcW w:w="1062" w:type="pct"/>
            <w:tcBorders>
              <w:top w:val="single" w:sz="12" w:space="0" w:color="auto"/>
              <w:bottom w:val="single" w:sz="12" w:space="0" w:color="auto"/>
            </w:tcBorders>
            <w:shd w:val="clear" w:color="auto" w:fill="auto"/>
          </w:tcPr>
          <w:p w14:paraId="796CA8F6" w14:textId="77777777" w:rsidR="003D3386" w:rsidRPr="001A13D3" w:rsidRDefault="003D3386" w:rsidP="00191EF9">
            <w:pPr>
              <w:pStyle w:val="Tablehead"/>
              <w:rPr>
                <w:lang w:bidi="ar-DZ"/>
              </w:rPr>
            </w:pPr>
            <w:r w:rsidRPr="001A13D3">
              <w:rPr>
                <w:lang w:bidi="ar-DZ"/>
              </w:rPr>
              <w:t>Category</w:t>
            </w:r>
          </w:p>
        </w:tc>
        <w:tc>
          <w:tcPr>
            <w:tcW w:w="1502" w:type="pct"/>
            <w:tcBorders>
              <w:top w:val="single" w:sz="12" w:space="0" w:color="auto"/>
              <w:bottom w:val="single" w:sz="12" w:space="0" w:color="auto"/>
            </w:tcBorders>
          </w:tcPr>
          <w:p w14:paraId="589AEDE3" w14:textId="77777777" w:rsidR="003D3386" w:rsidRPr="001A13D3" w:rsidRDefault="003D3386" w:rsidP="00191EF9">
            <w:pPr>
              <w:pStyle w:val="Tablehead"/>
              <w:rPr>
                <w:lang w:bidi="ar-DZ"/>
              </w:rPr>
            </w:pPr>
            <w:r w:rsidRPr="001A13D3">
              <w:rPr>
                <w:lang w:bidi="ar-DZ"/>
              </w:rPr>
              <w:t>Implementation</w:t>
            </w:r>
          </w:p>
        </w:tc>
        <w:tc>
          <w:tcPr>
            <w:tcW w:w="619" w:type="pct"/>
            <w:tcBorders>
              <w:top w:val="single" w:sz="12" w:space="0" w:color="auto"/>
              <w:bottom w:val="single" w:sz="12" w:space="0" w:color="auto"/>
            </w:tcBorders>
          </w:tcPr>
          <w:p w14:paraId="4AA4F581" w14:textId="77777777" w:rsidR="003D3386" w:rsidRPr="001A13D3" w:rsidRDefault="003D3386" w:rsidP="00191EF9">
            <w:pPr>
              <w:pStyle w:val="Tablehead"/>
              <w:rPr>
                <w:lang w:bidi="ar-DZ"/>
              </w:rPr>
            </w:pPr>
            <w:r w:rsidRPr="001A13D3">
              <w:rPr>
                <w:lang w:bidi="ar-DZ"/>
              </w:rPr>
              <w:t>Reference</w:t>
            </w:r>
          </w:p>
        </w:tc>
        <w:tc>
          <w:tcPr>
            <w:tcW w:w="606" w:type="pct"/>
            <w:tcBorders>
              <w:top w:val="single" w:sz="12" w:space="0" w:color="auto"/>
              <w:bottom w:val="single" w:sz="12" w:space="0" w:color="auto"/>
            </w:tcBorders>
            <w:shd w:val="clear" w:color="auto" w:fill="auto"/>
          </w:tcPr>
          <w:p w14:paraId="356B401D" w14:textId="77777777" w:rsidR="003D3386" w:rsidRPr="001A13D3" w:rsidRDefault="003D3386" w:rsidP="00191EF9">
            <w:pPr>
              <w:pStyle w:val="Tablehead"/>
              <w:rPr>
                <w:lang w:bidi="ar-DZ"/>
              </w:rPr>
            </w:pPr>
            <w:r w:rsidRPr="001A13D3">
              <w:rPr>
                <w:lang w:bidi="ar-DZ"/>
              </w:rPr>
              <w:t>Status</w:t>
            </w:r>
          </w:p>
        </w:tc>
        <w:tc>
          <w:tcPr>
            <w:tcW w:w="606" w:type="pct"/>
            <w:tcBorders>
              <w:top w:val="single" w:sz="12" w:space="0" w:color="auto"/>
              <w:bottom w:val="single" w:sz="12" w:space="0" w:color="auto"/>
            </w:tcBorders>
          </w:tcPr>
          <w:p w14:paraId="6E8761BD" w14:textId="77777777" w:rsidR="003D3386" w:rsidRPr="001A13D3" w:rsidRDefault="003D3386" w:rsidP="00191EF9">
            <w:pPr>
              <w:pStyle w:val="Tablehead"/>
              <w:rPr>
                <w:lang w:bidi="ar-DZ"/>
              </w:rPr>
            </w:pPr>
            <w:r w:rsidRPr="001A13D3">
              <w:rPr>
                <w:lang w:bidi="ar-DZ"/>
              </w:rPr>
              <w:t>Support</w:t>
            </w:r>
          </w:p>
        </w:tc>
        <w:tc>
          <w:tcPr>
            <w:tcW w:w="606" w:type="pct"/>
            <w:tcBorders>
              <w:top w:val="single" w:sz="12" w:space="0" w:color="auto"/>
              <w:bottom w:val="single" w:sz="12" w:space="0" w:color="auto"/>
            </w:tcBorders>
          </w:tcPr>
          <w:p w14:paraId="5ABD7B42" w14:textId="77777777" w:rsidR="003D3386" w:rsidRPr="001A13D3" w:rsidRDefault="003D3386" w:rsidP="00191EF9">
            <w:pPr>
              <w:pStyle w:val="Tablehead"/>
              <w:rPr>
                <w:lang w:bidi="ar-DZ"/>
              </w:rPr>
            </w:pPr>
            <w:r w:rsidRPr="001A13D3">
              <w:rPr>
                <w:lang w:bidi="ar-DZ"/>
              </w:rPr>
              <w:t>Remarks</w:t>
            </w:r>
          </w:p>
        </w:tc>
      </w:tr>
      <w:tr w:rsidR="003D3386" w:rsidRPr="001A13D3" w14:paraId="79F545E6" w14:textId="77777777" w:rsidTr="003D3386">
        <w:trPr>
          <w:jc w:val="center"/>
        </w:trPr>
        <w:tc>
          <w:tcPr>
            <w:tcW w:w="1062" w:type="pct"/>
            <w:vMerge w:val="restart"/>
            <w:tcBorders>
              <w:top w:val="single" w:sz="12" w:space="0" w:color="auto"/>
            </w:tcBorders>
            <w:shd w:val="clear" w:color="auto" w:fill="auto"/>
          </w:tcPr>
          <w:p w14:paraId="391FEA76" w14:textId="77777777" w:rsidR="003D3386" w:rsidRPr="001A13D3" w:rsidRDefault="003D3386" w:rsidP="00191EF9">
            <w:pPr>
              <w:pStyle w:val="Tabletext"/>
              <w:rPr>
                <w:lang w:bidi="ar-DZ"/>
              </w:rPr>
            </w:pPr>
            <w:r w:rsidRPr="001A13D3">
              <w:rPr>
                <w:lang w:bidi="ar-DZ"/>
              </w:rPr>
              <w:t>Audio instructions provided at segments in railway stations</w:t>
            </w:r>
          </w:p>
        </w:tc>
        <w:tc>
          <w:tcPr>
            <w:tcW w:w="1502" w:type="pct"/>
            <w:tcBorders>
              <w:top w:val="single" w:sz="12" w:space="0" w:color="auto"/>
            </w:tcBorders>
          </w:tcPr>
          <w:p w14:paraId="18728B29" w14:textId="77777777" w:rsidR="003D3386" w:rsidRPr="001A13D3" w:rsidRDefault="003D3386" w:rsidP="00191EF9">
            <w:pPr>
              <w:pStyle w:val="Tabletext"/>
            </w:pPr>
            <w:r w:rsidRPr="001A13D3">
              <w:rPr>
                <w:lang w:bidi="ar-DZ"/>
              </w:rPr>
              <w:t>Describe the start of a segment</w:t>
            </w:r>
          </w:p>
        </w:tc>
        <w:tc>
          <w:tcPr>
            <w:tcW w:w="619" w:type="pct"/>
            <w:tcBorders>
              <w:top w:val="single" w:sz="12" w:space="0" w:color="auto"/>
            </w:tcBorders>
            <w:vAlign w:val="center"/>
          </w:tcPr>
          <w:p w14:paraId="7D5152A5" w14:textId="77777777" w:rsidR="003D3386" w:rsidRPr="001A13D3" w:rsidRDefault="003D3386" w:rsidP="00191EF9">
            <w:pPr>
              <w:pStyle w:val="Tabletext"/>
              <w:jc w:val="center"/>
              <w:rPr>
                <w:lang w:bidi="ar-DZ"/>
              </w:rPr>
            </w:pPr>
            <w:r w:rsidRPr="001A13D3">
              <w:rPr>
                <w:lang w:bidi="ar-DZ"/>
              </w:rPr>
              <w:t>11</w:t>
            </w:r>
          </w:p>
        </w:tc>
        <w:tc>
          <w:tcPr>
            <w:tcW w:w="606" w:type="pct"/>
            <w:tcBorders>
              <w:top w:val="single" w:sz="12" w:space="0" w:color="auto"/>
            </w:tcBorders>
            <w:shd w:val="clear" w:color="auto" w:fill="auto"/>
            <w:vAlign w:val="center"/>
          </w:tcPr>
          <w:p w14:paraId="33DC9155" w14:textId="77777777" w:rsidR="003D3386" w:rsidRPr="001A13D3" w:rsidRDefault="003D3386" w:rsidP="00191EF9">
            <w:pPr>
              <w:pStyle w:val="Tabletext"/>
              <w:jc w:val="center"/>
              <w:rPr>
                <w:lang w:bidi="ar-DZ"/>
              </w:rPr>
            </w:pPr>
            <w:r w:rsidRPr="001A13D3">
              <w:rPr>
                <w:lang w:bidi="ar-DZ"/>
              </w:rPr>
              <w:t>M</w:t>
            </w:r>
          </w:p>
        </w:tc>
        <w:tc>
          <w:tcPr>
            <w:tcW w:w="606" w:type="pct"/>
            <w:tcBorders>
              <w:top w:val="single" w:sz="12" w:space="0" w:color="auto"/>
            </w:tcBorders>
          </w:tcPr>
          <w:p w14:paraId="2FC03A6E" w14:textId="77777777" w:rsidR="003D3386" w:rsidRPr="001A13D3" w:rsidRDefault="003D3386" w:rsidP="00191EF9">
            <w:pPr>
              <w:pStyle w:val="Tabletext"/>
              <w:jc w:val="center"/>
              <w:rPr>
                <w:lang w:bidi="ar-DZ"/>
              </w:rPr>
            </w:pPr>
          </w:p>
        </w:tc>
        <w:tc>
          <w:tcPr>
            <w:tcW w:w="606" w:type="pct"/>
            <w:tcBorders>
              <w:top w:val="single" w:sz="12" w:space="0" w:color="auto"/>
            </w:tcBorders>
          </w:tcPr>
          <w:p w14:paraId="7C8E4B8C" w14:textId="77777777" w:rsidR="003D3386" w:rsidRPr="001A13D3" w:rsidRDefault="003D3386" w:rsidP="00191EF9">
            <w:pPr>
              <w:pStyle w:val="Tabletext"/>
              <w:jc w:val="center"/>
              <w:rPr>
                <w:lang w:bidi="ar-DZ"/>
              </w:rPr>
            </w:pPr>
          </w:p>
        </w:tc>
      </w:tr>
      <w:tr w:rsidR="003D3386" w:rsidRPr="001A13D3" w14:paraId="37209DA1" w14:textId="77777777" w:rsidTr="003D3386">
        <w:trPr>
          <w:jc w:val="center"/>
        </w:trPr>
        <w:tc>
          <w:tcPr>
            <w:tcW w:w="1062" w:type="pct"/>
            <w:vMerge/>
            <w:shd w:val="clear" w:color="auto" w:fill="auto"/>
          </w:tcPr>
          <w:p w14:paraId="51877520" w14:textId="77777777" w:rsidR="003D3386" w:rsidRPr="001A13D3" w:rsidRDefault="003D3386" w:rsidP="00191EF9">
            <w:pPr>
              <w:pStyle w:val="Tabletext"/>
              <w:rPr>
                <w:lang w:bidi="ar-DZ"/>
              </w:rPr>
            </w:pPr>
          </w:p>
        </w:tc>
        <w:tc>
          <w:tcPr>
            <w:tcW w:w="1502" w:type="pct"/>
          </w:tcPr>
          <w:p w14:paraId="54A52E1B" w14:textId="77777777" w:rsidR="003D3386" w:rsidRPr="001A13D3" w:rsidRDefault="003D3386" w:rsidP="00191EF9">
            <w:pPr>
              <w:pStyle w:val="Tabletext"/>
            </w:pPr>
            <w:r w:rsidRPr="001A13D3">
              <w:t>Enable the location of the segments</w:t>
            </w:r>
          </w:p>
        </w:tc>
        <w:tc>
          <w:tcPr>
            <w:tcW w:w="619" w:type="pct"/>
            <w:vAlign w:val="center"/>
          </w:tcPr>
          <w:p w14:paraId="5FE6A7B6" w14:textId="77777777" w:rsidR="003D3386" w:rsidRPr="001A13D3" w:rsidRDefault="003D3386" w:rsidP="00191EF9">
            <w:pPr>
              <w:pStyle w:val="Tabletext"/>
              <w:jc w:val="center"/>
              <w:rPr>
                <w:lang w:bidi="ar-DZ"/>
              </w:rPr>
            </w:pPr>
            <w:r w:rsidRPr="001A13D3">
              <w:rPr>
                <w:lang w:bidi="ar-DZ"/>
              </w:rPr>
              <w:t>11</w:t>
            </w:r>
          </w:p>
        </w:tc>
        <w:tc>
          <w:tcPr>
            <w:tcW w:w="606" w:type="pct"/>
            <w:shd w:val="clear" w:color="auto" w:fill="auto"/>
            <w:vAlign w:val="center"/>
          </w:tcPr>
          <w:p w14:paraId="2EBCCC28" w14:textId="77777777" w:rsidR="003D3386" w:rsidRPr="001A13D3" w:rsidRDefault="003D3386" w:rsidP="00191EF9">
            <w:pPr>
              <w:pStyle w:val="Tabletext"/>
              <w:jc w:val="center"/>
              <w:rPr>
                <w:lang w:bidi="ar-DZ"/>
              </w:rPr>
            </w:pPr>
            <w:r w:rsidRPr="001A13D3">
              <w:rPr>
                <w:lang w:bidi="ar-DZ"/>
              </w:rPr>
              <w:t>M</w:t>
            </w:r>
          </w:p>
        </w:tc>
        <w:tc>
          <w:tcPr>
            <w:tcW w:w="606" w:type="pct"/>
          </w:tcPr>
          <w:p w14:paraId="1BF0E89C" w14:textId="77777777" w:rsidR="003D3386" w:rsidRPr="001A13D3" w:rsidRDefault="003D3386" w:rsidP="00191EF9">
            <w:pPr>
              <w:pStyle w:val="Tabletext"/>
              <w:jc w:val="center"/>
              <w:rPr>
                <w:lang w:bidi="ar-DZ"/>
              </w:rPr>
            </w:pPr>
          </w:p>
        </w:tc>
        <w:tc>
          <w:tcPr>
            <w:tcW w:w="606" w:type="pct"/>
          </w:tcPr>
          <w:p w14:paraId="0418667E" w14:textId="77777777" w:rsidR="003D3386" w:rsidRPr="001A13D3" w:rsidRDefault="003D3386" w:rsidP="00191EF9">
            <w:pPr>
              <w:pStyle w:val="Tabletext"/>
              <w:jc w:val="center"/>
              <w:rPr>
                <w:lang w:bidi="ar-DZ"/>
              </w:rPr>
            </w:pPr>
          </w:p>
        </w:tc>
      </w:tr>
      <w:tr w:rsidR="003D3386" w:rsidRPr="001A13D3" w14:paraId="533B1141" w14:textId="77777777" w:rsidTr="003D3386">
        <w:trPr>
          <w:jc w:val="center"/>
        </w:trPr>
        <w:tc>
          <w:tcPr>
            <w:tcW w:w="1062" w:type="pct"/>
            <w:vMerge/>
            <w:shd w:val="clear" w:color="auto" w:fill="auto"/>
          </w:tcPr>
          <w:p w14:paraId="794C099E" w14:textId="77777777" w:rsidR="003D3386" w:rsidRPr="001A13D3" w:rsidRDefault="003D3386" w:rsidP="00191EF9">
            <w:pPr>
              <w:pStyle w:val="Tabletext"/>
              <w:rPr>
                <w:lang w:bidi="ar-DZ"/>
              </w:rPr>
            </w:pPr>
          </w:p>
        </w:tc>
        <w:tc>
          <w:tcPr>
            <w:tcW w:w="1502" w:type="pct"/>
          </w:tcPr>
          <w:p w14:paraId="7519F452" w14:textId="77777777" w:rsidR="003D3386" w:rsidRPr="001A13D3" w:rsidRDefault="003D3386" w:rsidP="00191EF9">
            <w:pPr>
              <w:pStyle w:val="Tabletext"/>
            </w:pPr>
            <w:r w:rsidRPr="001A13D3">
              <w:rPr>
                <w:lang w:bidi="ar-DZ"/>
              </w:rPr>
              <w:t>Describe the location of the segments</w:t>
            </w:r>
          </w:p>
        </w:tc>
        <w:tc>
          <w:tcPr>
            <w:tcW w:w="619" w:type="pct"/>
            <w:vAlign w:val="center"/>
          </w:tcPr>
          <w:p w14:paraId="7FBEECCA" w14:textId="77777777" w:rsidR="003D3386" w:rsidRPr="001A13D3" w:rsidRDefault="003D3386" w:rsidP="00191EF9">
            <w:pPr>
              <w:pStyle w:val="Tabletext"/>
              <w:jc w:val="center"/>
              <w:rPr>
                <w:lang w:bidi="ar-DZ"/>
              </w:rPr>
            </w:pPr>
            <w:r w:rsidRPr="001A13D3">
              <w:rPr>
                <w:lang w:bidi="ar-DZ"/>
              </w:rPr>
              <w:t>11</w:t>
            </w:r>
          </w:p>
        </w:tc>
        <w:tc>
          <w:tcPr>
            <w:tcW w:w="606" w:type="pct"/>
            <w:shd w:val="clear" w:color="auto" w:fill="auto"/>
            <w:vAlign w:val="center"/>
          </w:tcPr>
          <w:p w14:paraId="5A8EFD17" w14:textId="77777777" w:rsidR="003D3386" w:rsidRPr="001A13D3" w:rsidRDefault="003D3386" w:rsidP="00191EF9">
            <w:pPr>
              <w:pStyle w:val="Tabletext"/>
              <w:jc w:val="center"/>
              <w:rPr>
                <w:lang w:bidi="ar-DZ"/>
              </w:rPr>
            </w:pPr>
            <w:r w:rsidRPr="001A13D3">
              <w:rPr>
                <w:lang w:bidi="ar-DZ"/>
              </w:rPr>
              <w:t>M</w:t>
            </w:r>
          </w:p>
        </w:tc>
        <w:tc>
          <w:tcPr>
            <w:tcW w:w="606" w:type="pct"/>
          </w:tcPr>
          <w:p w14:paraId="3A903100" w14:textId="77777777" w:rsidR="003D3386" w:rsidRPr="001A13D3" w:rsidRDefault="003D3386" w:rsidP="00191EF9">
            <w:pPr>
              <w:pStyle w:val="Tabletext"/>
              <w:jc w:val="center"/>
              <w:rPr>
                <w:lang w:bidi="ar-DZ"/>
              </w:rPr>
            </w:pPr>
          </w:p>
        </w:tc>
        <w:tc>
          <w:tcPr>
            <w:tcW w:w="606" w:type="pct"/>
          </w:tcPr>
          <w:p w14:paraId="48B49814" w14:textId="77777777" w:rsidR="003D3386" w:rsidRPr="001A13D3" w:rsidRDefault="003D3386" w:rsidP="00191EF9">
            <w:pPr>
              <w:pStyle w:val="Tabletext"/>
              <w:jc w:val="center"/>
              <w:rPr>
                <w:lang w:bidi="ar-DZ"/>
              </w:rPr>
            </w:pPr>
          </w:p>
        </w:tc>
      </w:tr>
      <w:tr w:rsidR="003D3386" w:rsidRPr="001A13D3" w14:paraId="538E4DC3" w14:textId="77777777" w:rsidTr="003D3386">
        <w:trPr>
          <w:jc w:val="center"/>
        </w:trPr>
        <w:tc>
          <w:tcPr>
            <w:tcW w:w="1062" w:type="pct"/>
            <w:vMerge/>
            <w:shd w:val="clear" w:color="auto" w:fill="auto"/>
          </w:tcPr>
          <w:p w14:paraId="1C11CA39" w14:textId="77777777" w:rsidR="003D3386" w:rsidRPr="001A13D3" w:rsidRDefault="003D3386" w:rsidP="00191EF9">
            <w:pPr>
              <w:pStyle w:val="Tabletext"/>
              <w:rPr>
                <w:lang w:bidi="ar-DZ"/>
              </w:rPr>
            </w:pPr>
          </w:p>
        </w:tc>
        <w:tc>
          <w:tcPr>
            <w:tcW w:w="1502" w:type="pct"/>
          </w:tcPr>
          <w:p w14:paraId="7187BDDA" w14:textId="77777777" w:rsidR="003D3386" w:rsidRPr="001A13D3" w:rsidRDefault="003D3386" w:rsidP="00191EF9">
            <w:pPr>
              <w:pStyle w:val="Tabletext"/>
              <w:rPr>
                <w:lang w:bidi="ar-DZ"/>
              </w:rPr>
            </w:pPr>
            <w:r w:rsidRPr="001A13D3">
              <w:rPr>
                <w:lang w:bidi="ar-DZ"/>
              </w:rPr>
              <w:t>Describe the proximity of adjoining segments</w:t>
            </w:r>
          </w:p>
        </w:tc>
        <w:tc>
          <w:tcPr>
            <w:tcW w:w="619" w:type="pct"/>
            <w:vAlign w:val="center"/>
          </w:tcPr>
          <w:p w14:paraId="7F8B4988" w14:textId="77777777" w:rsidR="003D3386" w:rsidRPr="001A13D3" w:rsidRDefault="003D3386" w:rsidP="00191EF9">
            <w:pPr>
              <w:pStyle w:val="Tabletext"/>
              <w:jc w:val="center"/>
              <w:rPr>
                <w:lang w:bidi="ar-DZ"/>
              </w:rPr>
            </w:pPr>
            <w:r w:rsidRPr="001A13D3">
              <w:rPr>
                <w:lang w:bidi="ar-DZ"/>
              </w:rPr>
              <w:t>11</w:t>
            </w:r>
          </w:p>
        </w:tc>
        <w:tc>
          <w:tcPr>
            <w:tcW w:w="606" w:type="pct"/>
            <w:shd w:val="clear" w:color="auto" w:fill="auto"/>
            <w:vAlign w:val="center"/>
          </w:tcPr>
          <w:p w14:paraId="1D90D1A2" w14:textId="77777777" w:rsidR="003D3386" w:rsidRPr="001A13D3" w:rsidRDefault="003D3386" w:rsidP="00191EF9">
            <w:pPr>
              <w:pStyle w:val="Tabletext"/>
              <w:jc w:val="center"/>
              <w:rPr>
                <w:lang w:bidi="ar-DZ"/>
              </w:rPr>
            </w:pPr>
            <w:r w:rsidRPr="001A13D3">
              <w:rPr>
                <w:lang w:bidi="ar-DZ"/>
              </w:rPr>
              <w:t>M</w:t>
            </w:r>
          </w:p>
        </w:tc>
        <w:tc>
          <w:tcPr>
            <w:tcW w:w="606" w:type="pct"/>
          </w:tcPr>
          <w:p w14:paraId="57C6E4A1" w14:textId="77777777" w:rsidR="003D3386" w:rsidRPr="001A13D3" w:rsidRDefault="003D3386" w:rsidP="00191EF9">
            <w:pPr>
              <w:pStyle w:val="Tabletext"/>
              <w:jc w:val="center"/>
              <w:rPr>
                <w:lang w:bidi="ar-DZ"/>
              </w:rPr>
            </w:pPr>
          </w:p>
        </w:tc>
        <w:tc>
          <w:tcPr>
            <w:tcW w:w="606" w:type="pct"/>
          </w:tcPr>
          <w:p w14:paraId="043DD7D9" w14:textId="77777777" w:rsidR="003D3386" w:rsidRPr="001A13D3" w:rsidRDefault="003D3386" w:rsidP="00191EF9">
            <w:pPr>
              <w:pStyle w:val="Tabletext"/>
              <w:jc w:val="center"/>
              <w:rPr>
                <w:lang w:bidi="ar-DZ"/>
              </w:rPr>
            </w:pPr>
          </w:p>
        </w:tc>
      </w:tr>
      <w:tr w:rsidR="003D3386" w:rsidRPr="001A13D3" w14:paraId="3C4A67A7" w14:textId="77777777" w:rsidTr="003D3386">
        <w:trPr>
          <w:jc w:val="center"/>
        </w:trPr>
        <w:tc>
          <w:tcPr>
            <w:tcW w:w="1062" w:type="pct"/>
            <w:vMerge/>
            <w:shd w:val="clear" w:color="auto" w:fill="auto"/>
          </w:tcPr>
          <w:p w14:paraId="154A18F2" w14:textId="77777777" w:rsidR="003D3386" w:rsidRPr="001A13D3" w:rsidRDefault="003D3386" w:rsidP="00191EF9">
            <w:pPr>
              <w:pStyle w:val="Tabletext"/>
              <w:rPr>
                <w:lang w:bidi="ar-DZ"/>
              </w:rPr>
            </w:pPr>
          </w:p>
        </w:tc>
        <w:tc>
          <w:tcPr>
            <w:tcW w:w="1502" w:type="pct"/>
          </w:tcPr>
          <w:p w14:paraId="56ABACFE" w14:textId="77777777" w:rsidR="003D3386" w:rsidRPr="001A13D3" w:rsidRDefault="003D3386" w:rsidP="00191EF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bidi="ar-DZ"/>
              </w:rPr>
            </w:pPr>
            <w:r w:rsidRPr="001A13D3">
              <w:rPr>
                <w:lang w:bidi="ar-DZ"/>
              </w:rPr>
              <w:t>Describe the type of the segment</w:t>
            </w:r>
          </w:p>
        </w:tc>
        <w:tc>
          <w:tcPr>
            <w:tcW w:w="619" w:type="pct"/>
            <w:vAlign w:val="center"/>
          </w:tcPr>
          <w:p w14:paraId="13186524" w14:textId="77777777" w:rsidR="003D3386" w:rsidRPr="001A13D3" w:rsidRDefault="003D3386" w:rsidP="00191EF9">
            <w:pPr>
              <w:pStyle w:val="Tabletext"/>
              <w:jc w:val="center"/>
              <w:rPr>
                <w:lang w:bidi="ar-DZ"/>
              </w:rPr>
            </w:pPr>
            <w:r w:rsidRPr="001A13D3">
              <w:rPr>
                <w:lang w:bidi="ar-DZ"/>
              </w:rPr>
              <w:t>11</w:t>
            </w:r>
          </w:p>
        </w:tc>
        <w:tc>
          <w:tcPr>
            <w:tcW w:w="606" w:type="pct"/>
            <w:shd w:val="clear" w:color="auto" w:fill="auto"/>
            <w:vAlign w:val="center"/>
          </w:tcPr>
          <w:p w14:paraId="29ECD9E4" w14:textId="77777777" w:rsidR="003D3386" w:rsidRPr="001A13D3" w:rsidRDefault="003D3386" w:rsidP="00191EF9">
            <w:pPr>
              <w:pStyle w:val="Tabletext"/>
              <w:jc w:val="center"/>
              <w:rPr>
                <w:lang w:bidi="ar-DZ"/>
              </w:rPr>
            </w:pPr>
            <w:r w:rsidRPr="001A13D3">
              <w:rPr>
                <w:lang w:bidi="ar-DZ"/>
              </w:rPr>
              <w:t>M</w:t>
            </w:r>
          </w:p>
        </w:tc>
        <w:tc>
          <w:tcPr>
            <w:tcW w:w="606" w:type="pct"/>
          </w:tcPr>
          <w:p w14:paraId="7E6FC210" w14:textId="77777777" w:rsidR="003D3386" w:rsidRPr="001A13D3" w:rsidRDefault="003D3386" w:rsidP="00191EF9">
            <w:pPr>
              <w:pStyle w:val="Tabletext"/>
              <w:jc w:val="center"/>
              <w:rPr>
                <w:lang w:bidi="ar-DZ"/>
              </w:rPr>
            </w:pPr>
          </w:p>
        </w:tc>
        <w:tc>
          <w:tcPr>
            <w:tcW w:w="606" w:type="pct"/>
          </w:tcPr>
          <w:p w14:paraId="2074CF88" w14:textId="77777777" w:rsidR="003D3386" w:rsidRPr="001A13D3" w:rsidRDefault="003D3386" w:rsidP="00191EF9">
            <w:pPr>
              <w:pStyle w:val="Tabletext"/>
              <w:jc w:val="center"/>
              <w:rPr>
                <w:lang w:bidi="ar-DZ"/>
              </w:rPr>
            </w:pPr>
          </w:p>
        </w:tc>
      </w:tr>
      <w:tr w:rsidR="003D3386" w:rsidRPr="001A13D3" w14:paraId="2D2D3858" w14:textId="77777777" w:rsidTr="003D3386">
        <w:trPr>
          <w:jc w:val="center"/>
        </w:trPr>
        <w:tc>
          <w:tcPr>
            <w:tcW w:w="1062" w:type="pct"/>
            <w:vMerge/>
            <w:shd w:val="clear" w:color="auto" w:fill="auto"/>
          </w:tcPr>
          <w:p w14:paraId="0D7743F1" w14:textId="77777777" w:rsidR="003D3386" w:rsidRPr="001A13D3" w:rsidRDefault="003D3386" w:rsidP="00191EF9">
            <w:pPr>
              <w:pStyle w:val="Tabletext"/>
              <w:rPr>
                <w:lang w:bidi="ar-DZ"/>
              </w:rPr>
            </w:pPr>
          </w:p>
        </w:tc>
        <w:tc>
          <w:tcPr>
            <w:tcW w:w="1502" w:type="pct"/>
          </w:tcPr>
          <w:p w14:paraId="337638F6" w14:textId="77777777" w:rsidR="003D3386" w:rsidRPr="001A13D3" w:rsidRDefault="003D3386" w:rsidP="00191EF9">
            <w:pPr>
              <w:pStyle w:val="Tabletext"/>
              <w:rPr>
                <w:lang w:bidi="ar-DZ"/>
              </w:rPr>
            </w:pPr>
            <w:r w:rsidRPr="001A13D3">
              <w:rPr>
                <w:lang w:bidi="ar-DZ"/>
              </w:rPr>
              <w:t>Describe the size of the segment</w:t>
            </w:r>
          </w:p>
        </w:tc>
        <w:tc>
          <w:tcPr>
            <w:tcW w:w="619" w:type="pct"/>
            <w:vAlign w:val="center"/>
          </w:tcPr>
          <w:p w14:paraId="597408FC" w14:textId="77777777" w:rsidR="003D3386" w:rsidRPr="001A13D3" w:rsidRDefault="003D3386" w:rsidP="00191EF9">
            <w:pPr>
              <w:pStyle w:val="Tabletext"/>
              <w:jc w:val="center"/>
              <w:rPr>
                <w:lang w:bidi="ar-DZ"/>
              </w:rPr>
            </w:pPr>
            <w:r w:rsidRPr="001A13D3">
              <w:rPr>
                <w:lang w:bidi="ar-DZ"/>
              </w:rPr>
              <w:t>11</w:t>
            </w:r>
          </w:p>
        </w:tc>
        <w:tc>
          <w:tcPr>
            <w:tcW w:w="606" w:type="pct"/>
            <w:shd w:val="clear" w:color="auto" w:fill="auto"/>
            <w:vAlign w:val="center"/>
          </w:tcPr>
          <w:p w14:paraId="5389A0A9" w14:textId="77777777" w:rsidR="003D3386" w:rsidRPr="001A13D3" w:rsidRDefault="003D3386" w:rsidP="00191EF9">
            <w:pPr>
              <w:pStyle w:val="Tabletext"/>
              <w:jc w:val="center"/>
              <w:rPr>
                <w:lang w:bidi="ar-DZ"/>
              </w:rPr>
            </w:pPr>
            <w:r w:rsidRPr="001A13D3">
              <w:rPr>
                <w:lang w:bidi="ar-DZ"/>
              </w:rPr>
              <w:t>M</w:t>
            </w:r>
          </w:p>
        </w:tc>
        <w:tc>
          <w:tcPr>
            <w:tcW w:w="606" w:type="pct"/>
          </w:tcPr>
          <w:p w14:paraId="61E5498F" w14:textId="77777777" w:rsidR="003D3386" w:rsidRPr="001A13D3" w:rsidRDefault="003D3386" w:rsidP="00191EF9">
            <w:pPr>
              <w:pStyle w:val="Tabletext"/>
              <w:jc w:val="center"/>
              <w:rPr>
                <w:lang w:bidi="ar-DZ"/>
              </w:rPr>
            </w:pPr>
          </w:p>
        </w:tc>
        <w:tc>
          <w:tcPr>
            <w:tcW w:w="606" w:type="pct"/>
          </w:tcPr>
          <w:p w14:paraId="3443EECF" w14:textId="77777777" w:rsidR="003D3386" w:rsidRPr="001A13D3" w:rsidRDefault="003D3386" w:rsidP="00191EF9">
            <w:pPr>
              <w:pStyle w:val="Tabletext"/>
              <w:jc w:val="center"/>
              <w:rPr>
                <w:lang w:bidi="ar-DZ"/>
              </w:rPr>
            </w:pPr>
          </w:p>
        </w:tc>
      </w:tr>
      <w:tr w:rsidR="003D3386" w:rsidRPr="001A13D3" w14:paraId="61BED7E1" w14:textId="77777777" w:rsidTr="003D3386">
        <w:trPr>
          <w:jc w:val="center"/>
        </w:trPr>
        <w:tc>
          <w:tcPr>
            <w:tcW w:w="1062" w:type="pct"/>
            <w:vMerge/>
            <w:shd w:val="clear" w:color="auto" w:fill="auto"/>
          </w:tcPr>
          <w:p w14:paraId="3AD743D6" w14:textId="77777777" w:rsidR="003D3386" w:rsidRPr="001A13D3" w:rsidRDefault="003D3386" w:rsidP="00191EF9">
            <w:pPr>
              <w:pStyle w:val="Tabletext"/>
              <w:rPr>
                <w:lang w:bidi="ar-DZ"/>
              </w:rPr>
            </w:pPr>
          </w:p>
        </w:tc>
        <w:tc>
          <w:tcPr>
            <w:tcW w:w="1502" w:type="pct"/>
          </w:tcPr>
          <w:p w14:paraId="6F524799" w14:textId="77777777" w:rsidR="003D3386" w:rsidRPr="001A13D3" w:rsidRDefault="003D3386" w:rsidP="00191EF9">
            <w:pPr>
              <w:pStyle w:val="Tabletext"/>
              <w:rPr>
                <w:lang w:bidi="ar-DZ"/>
              </w:rPr>
            </w:pPr>
            <w:r w:rsidRPr="001A13D3">
              <w:rPr>
                <w:lang w:bidi="ar-DZ"/>
              </w:rPr>
              <w:t>Describe the next direction of the route when leaving the segment</w:t>
            </w:r>
          </w:p>
        </w:tc>
        <w:tc>
          <w:tcPr>
            <w:tcW w:w="619" w:type="pct"/>
            <w:vAlign w:val="center"/>
          </w:tcPr>
          <w:p w14:paraId="4291B723" w14:textId="77777777" w:rsidR="003D3386" w:rsidRPr="001A13D3" w:rsidRDefault="003D3386" w:rsidP="00191EF9">
            <w:pPr>
              <w:pStyle w:val="Tabletext"/>
              <w:jc w:val="center"/>
              <w:rPr>
                <w:lang w:bidi="ar-DZ"/>
              </w:rPr>
            </w:pPr>
            <w:r w:rsidRPr="001A13D3">
              <w:rPr>
                <w:lang w:bidi="ar-DZ"/>
              </w:rPr>
              <w:t>11</w:t>
            </w:r>
          </w:p>
        </w:tc>
        <w:tc>
          <w:tcPr>
            <w:tcW w:w="606" w:type="pct"/>
            <w:shd w:val="clear" w:color="auto" w:fill="auto"/>
            <w:vAlign w:val="center"/>
          </w:tcPr>
          <w:p w14:paraId="6B2B8B9C" w14:textId="77777777" w:rsidR="003D3386" w:rsidRPr="001A13D3" w:rsidRDefault="003D3386" w:rsidP="00191EF9">
            <w:pPr>
              <w:pStyle w:val="Tabletext"/>
              <w:jc w:val="center"/>
              <w:rPr>
                <w:lang w:bidi="ar-DZ"/>
              </w:rPr>
            </w:pPr>
            <w:r w:rsidRPr="001A13D3">
              <w:rPr>
                <w:lang w:bidi="ar-DZ"/>
              </w:rPr>
              <w:t>M</w:t>
            </w:r>
          </w:p>
        </w:tc>
        <w:tc>
          <w:tcPr>
            <w:tcW w:w="606" w:type="pct"/>
          </w:tcPr>
          <w:p w14:paraId="0097CDF8" w14:textId="77777777" w:rsidR="003D3386" w:rsidRPr="001A13D3" w:rsidRDefault="003D3386" w:rsidP="00191EF9">
            <w:pPr>
              <w:pStyle w:val="Tabletext"/>
              <w:jc w:val="center"/>
              <w:rPr>
                <w:lang w:bidi="ar-DZ"/>
              </w:rPr>
            </w:pPr>
          </w:p>
        </w:tc>
        <w:tc>
          <w:tcPr>
            <w:tcW w:w="606" w:type="pct"/>
          </w:tcPr>
          <w:p w14:paraId="5AC564F4" w14:textId="77777777" w:rsidR="003D3386" w:rsidRPr="001A13D3" w:rsidRDefault="003D3386" w:rsidP="00191EF9">
            <w:pPr>
              <w:pStyle w:val="Tabletext"/>
              <w:jc w:val="center"/>
              <w:rPr>
                <w:lang w:bidi="ar-DZ"/>
              </w:rPr>
            </w:pPr>
          </w:p>
        </w:tc>
      </w:tr>
    </w:tbl>
    <w:p w14:paraId="716CC5FA" w14:textId="4E817511" w:rsidR="0012539E" w:rsidRPr="001A13D3" w:rsidRDefault="005E09EB" w:rsidP="005E09EB">
      <w:pPr>
        <w:pStyle w:val="Heading2"/>
        <w:numPr>
          <w:ilvl w:val="0"/>
          <w:numId w:val="0"/>
        </w:numPr>
        <w:tabs>
          <w:tab w:val="left" w:pos="576"/>
        </w:tabs>
        <w:ind w:left="576" w:hanging="576"/>
        <w:rPr>
          <w:lang w:bidi="ar-DZ"/>
        </w:rPr>
      </w:pPr>
      <w:bookmarkStart w:id="47" w:name="_Toc523814339"/>
      <w:r w:rsidRPr="001A13D3">
        <w:rPr>
          <w:lang w:bidi="ar-DZ"/>
        </w:rPr>
        <w:lastRenderedPageBreak/>
        <w:t>I.5</w:t>
      </w:r>
      <w:r w:rsidRPr="001A13D3">
        <w:rPr>
          <w:lang w:bidi="ar-DZ"/>
        </w:rPr>
        <w:tab/>
      </w:r>
      <w:r w:rsidR="0012539E" w:rsidRPr="001A13D3">
        <w:rPr>
          <w:lang w:bidi="ar-DZ"/>
        </w:rPr>
        <w:t>Specifications of audio instruction communications from an IABNNS that are delivered through a mobile app checklist</w:t>
      </w:r>
      <w:bookmarkEnd w:id="47"/>
    </w:p>
    <w:p w14:paraId="74F3EF98" w14:textId="5F785025" w:rsidR="0012539E" w:rsidRPr="001A13D3" w:rsidRDefault="004231C7" w:rsidP="0012539E">
      <w:pPr>
        <w:pStyle w:val="TableNotitle"/>
        <w:rPr>
          <w:lang w:bidi="ar-DZ"/>
        </w:rPr>
      </w:pPr>
      <w:bookmarkStart w:id="48" w:name="_Toc523814349"/>
      <w:r>
        <w:rPr>
          <w:lang w:bidi="ar-DZ"/>
        </w:rPr>
        <w:t>Table I-5 –</w:t>
      </w:r>
      <w:r w:rsidR="0012539E" w:rsidRPr="001A13D3">
        <w:rPr>
          <w:lang w:bidi="ar-DZ"/>
        </w:rPr>
        <w:t xml:space="preserve"> Checklist concerning specifications of audio instruction communications from an IABNNS that are delivered through a mobile app</w:t>
      </w:r>
      <w:bookmarkEnd w:id="48"/>
    </w:p>
    <w:tbl>
      <w:tblPr>
        <w:tblW w:w="93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0"/>
        <w:gridCol w:w="2820"/>
        <w:gridCol w:w="1160"/>
        <w:gridCol w:w="1126"/>
        <w:gridCol w:w="1124"/>
        <w:gridCol w:w="1124"/>
      </w:tblGrid>
      <w:tr w:rsidR="003D3386" w:rsidRPr="001A13D3" w14:paraId="1BC2E909" w14:textId="77777777" w:rsidTr="003D3386">
        <w:trPr>
          <w:tblHeader/>
          <w:jc w:val="center"/>
        </w:trPr>
        <w:tc>
          <w:tcPr>
            <w:tcW w:w="1056" w:type="pct"/>
            <w:tcBorders>
              <w:top w:val="single" w:sz="12" w:space="0" w:color="auto"/>
              <w:bottom w:val="single" w:sz="12" w:space="0" w:color="auto"/>
            </w:tcBorders>
            <w:shd w:val="clear" w:color="auto" w:fill="auto"/>
          </w:tcPr>
          <w:p w14:paraId="4D3B8A16" w14:textId="77777777" w:rsidR="003D3386" w:rsidRPr="001A13D3" w:rsidRDefault="003D3386" w:rsidP="00191EF9">
            <w:pPr>
              <w:pStyle w:val="Tablehead"/>
              <w:rPr>
                <w:lang w:bidi="ar-DZ"/>
              </w:rPr>
            </w:pPr>
            <w:r w:rsidRPr="001A13D3">
              <w:rPr>
                <w:lang w:bidi="ar-DZ"/>
              </w:rPr>
              <w:t>Category</w:t>
            </w:r>
          </w:p>
        </w:tc>
        <w:tc>
          <w:tcPr>
            <w:tcW w:w="1512" w:type="pct"/>
            <w:tcBorders>
              <w:top w:val="single" w:sz="12" w:space="0" w:color="auto"/>
              <w:bottom w:val="single" w:sz="12" w:space="0" w:color="auto"/>
            </w:tcBorders>
          </w:tcPr>
          <w:p w14:paraId="002D4F2E" w14:textId="77777777" w:rsidR="003D3386" w:rsidRPr="001A13D3" w:rsidRDefault="003D3386" w:rsidP="00191EF9">
            <w:pPr>
              <w:pStyle w:val="Tablehead"/>
              <w:rPr>
                <w:lang w:bidi="ar-DZ"/>
              </w:rPr>
            </w:pPr>
            <w:r w:rsidRPr="001A13D3">
              <w:rPr>
                <w:lang w:bidi="ar-DZ"/>
              </w:rPr>
              <w:t>Implementation</w:t>
            </w:r>
          </w:p>
        </w:tc>
        <w:tc>
          <w:tcPr>
            <w:tcW w:w="622" w:type="pct"/>
            <w:tcBorders>
              <w:top w:val="single" w:sz="12" w:space="0" w:color="auto"/>
              <w:bottom w:val="single" w:sz="12" w:space="0" w:color="auto"/>
            </w:tcBorders>
          </w:tcPr>
          <w:p w14:paraId="65433B60" w14:textId="77777777" w:rsidR="003D3386" w:rsidRPr="001A13D3" w:rsidRDefault="003D3386" w:rsidP="00191EF9">
            <w:pPr>
              <w:pStyle w:val="Tablehead"/>
              <w:rPr>
                <w:lang w:bidi="ar-DZ"/>
              </w:rPr>
            </w:pPr>
            <w:r w:rsidRPr="001A13D3">
              <w:rPr>
                <w:lang w:bidi="ar-DZ"/>
              </w:rPr>
              <w:t>Reference</w:t>
            </w:r>
          </w:p>
        </w:tc>
        <w:tc>
          <w:tcPr>
            <w:tcW w:w="604" w:type="pct"/>
            <w:tcBorders>
              <w:top w:val="single" w:sz="12" w:space="0" w:color="auto"/>
              <w:bottom w:val="single" w:sz="12" w:space="0" w:color="auto"/>
            </w:tcBorders>
            <w:shd w:val="clear" w:color="auto" w:fill="auto"/>
          </w:tcPr>
          <w:p w14:paraId="5F49BD66" w14:textId="77777777" w:rsidR="003D3386" w:rsidRPr="001A13D3" w:rsidRDefault="003D3386" w:rsidP="00191EF9">
            <w:pPr>
              <w:pStyle w:val="Tablehead"/>
              <w:rPr>
                <w:lang w:bidi="ar-DZ"/>
              </w:rPr>
            </w:pPr>
            <w:r w:rsidRPr="001A13D3">
              <w:rPr>
                <w:lang w:bidi="ar-DZ"/>
              </w:rPr>
              <w:t>Status</w:t>
            </w:r>
          </w:p>
        </w:tc>
        <w:tc>
          <w:tcPr>
            <w:tcW w:w="603" w:type="pct"/>
            <w:tcBorders>
              <w:top w:val="single" w:sz="12" w:space="0" w:color="auto"/>
              <w:bottom w:val="single" w:sz="12" w:space="0" w:color="auto"/>
            </w:tcBorders>
          </w:tcPr>
          <w:p w14:paraId="2AF3CD05" w14:textId="77777777" w:rsidR="003D3386" w:rsidRPr="001A13D3" w:rsidRDefault="003D3386" w:rsidP="00191EF9">
            <w:pPr>
              <w:pStyle w:val="Tablehead"/>
              <w:rPr>
                <w:lang w:bidi="ar-DZ"/>
              </w:rPr>
            </w:pPr>
            <w:r w:rsidRPr="001A13D3">
              <w:rPr>
                <w:lang w:bidi="ar-DZ"/>
              </w:rPr>
              <w:t>Support</w:t>
            </w:r>
          </w:p>
        </w:tc>
        <w:tc>
          <w:tcPr>
            <w:tcW w:w="603" w:type="pct"/>
            <w:tcBorders>
              <w:top w:val="single" w:sz="12" w:space="0" w:color="auto"/>
              <w:bottom w:val="single" w:sz="12" w:space="0" w:color="auto"/>
            </w:tcBorders>
          </w:tcPr>
          <w:p w14:paraId="660CFFEC" w14:textId="77777777" w:rsidR="003D3386" w:rsidRPr="001A13D3" w:rsidRDefault="003D3386" w:rsidP="00191EF9">
            <w:pPr>
              <w:pStyle w:val="Tablehead"/>
              <w:rPr>
                <w:lang w:bidi="ar-DZ"/>
              </w:rPr>
            </w:pPr>
            <w:r w:rsidRPr="001A13D3">
              <w:rPr>
                <w:lang w:bidi="ar-DZ"/>
              </w:rPr>
              <w:t>Remarks</w:t>
            </w:r>
          </w:p>
        </w:tc>
      </w:tr>
      <w:tr w:rsidR="003D3386" w:rsidRPr="001A13D3" w14:paraId="2DB0D6A0" w14:textId="77777777" w:rsidTr="003D3386">
        <w:trPr>
          <w:jc w:val="center"/>
        </w:trPr>
        <w:tc>
          <w:tcPr>
            <w:tcW w:w="1056" w:type="pct"/>
            <w:vMerge w:val="restart"/>
            <w:tcBorders>
              <w:top w:val="single" w:sz="12" w:space="0" w:color="auto"/>
            </w:tcBorders>
            <w:shd w:val="clear" w:color="auto" w:fill="auto"/>
          </w:tcPr>
          <w:p w14:paraId="1F72D21E" w14:textId="77777777" w:rsidR="003D3386" w:rsidRPr="001A13D3" w:rsidRDefault="003D3386" w:rsidP="00191EF9">
            <w:pPr>
              <w:pStyle w:val="Tabletext"/>
              <w:rPr>
                <w:lang w:bidi="ar-DZ"/>
              </w:rPr>
            </w:pPr>
            <w:r w:rsidRPr="001A13D3">
              <w:rPr>
                <w:lang w:bidi="ar-DZ"/>
              </w:rPr>
              <w:t>Audio instruction communications delivered through mobile app</w:t>
            </w:r>
          </w:p>
        </w:tc>
        <w:tc>
          <w:tcPr>
            <w:tcW w:w="1512" w:type="pct"/>
            <w:tcBorders>
              <w:top w:val="single" w:sz="12" w:space="0" w:color="auto"/>
            </w:tcBorders>
          </w:tcPr>
          <w:p w14:paraId="12F38631" w14:textId="77777777" w:rsidR="003D3386" w:rsidRPr="001A13D3" w:rsidRDefault="003D3386" w:rsidP="00191EF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1A13D3">
              <w:t>Use a notification alert before an alert or instruction</w:t>
            </w:r>
          </w:p>
        </w:tc>
        <w:tc>
          <w:tcPr>
            <w:tcW w:w="622" w:type="pct"/>
            <w:tcBorders>
              <w:top w:val="single" w:sz="12" w:space="0" w:color="auto"/>
            </w:tcBorders>
            <w:vAlign w:val="center"/>
          </w:tcPr>
          <w:p w14:paraId="236FCF9B" w14:textId="77777777" w:rsidR="003D3386" w:rsidRPr="001A13D3" w:rsidRDefault="003D3386" w:rsidP="00191EF9">
            <w:pPr>
              <w:pStyle w:val="Tabletext"/>
              <w:jc w:val="center"/>
              <w:rPr>
                <w:lang w:bidi="ar-DZ"/>
              </w:rPr>
            </w:pPr>
            <w:r w:rsidRPr="001A13D3">
              <w:rPr>
                <w:lang w:bidi="ar-DZ"/>
              </w:rPr>
              <w:t>12</w:t>
            </w:r>
          </w:p>
        </w:tc>
        <w:tc>
          <w:tcPr>
            <w:tcW w:w="604" w:type="pct"/>
            <w:tcBorders>
              <w:top w:val="single" w:sz="12" w:space="0" w:color="auto"/>
            </w:tcBorders>
            <w:shd w:val="clear" w:color="auto" w:fill="auto"/>
            <w:vAlign w:val="center"/>
          </w:tcPr>
          <w:p w14:paraId="137C43EE" w14:textId="77777777" w:rsidR="003D3386" w:rsidRPr="001A13D3" w:rsidRDefault="003D3386" w:rsidP="00191EF9">
            <w:pPr>
              <w:pStyle w:val="Tabletext"/>
              <w:jc w:val="center"/>
              <w:rPr>
                <w:lang w:bidi="ar-DZ"/>
              </w:rPr>
            </w:pPr>
            <w:r w:rsidRPr="001A13D3">
              <w:rPr>
                <w:lang w:bidi="ar-DZ"/>
              </w:rPr>
              <w:t>M</w:t>
            </w:r>
          </w:p>
        </w:tc>
        <w:tc>
          <w:tcPr>
            <w:tcW w:w="603" w:type="pct"/>
            <w:tcBorders>
              <w:top w:val="single" w:sz="12" w:space="0" w:color="auto"/>
            </w:tcBorders>
          </w:tcPr>
          <w:p w14:paraId="2146B40A" w14:textId="77777777" w:rsidR="003D3386" w:rsidRPr="001A13D3" w:rsidRDefault="003D3386" w:rsidP="00191EF9">
            <w:pPr>
              <w:pStyle w:val="Tabletext"/>
              <w:jc w:val="center"/>
              <w:rPr>
                <w:lang w:bidi="ar-DZ"/>
              </w:rPr>
            </w:pPr>
          </w:p>
        </w:tc>
        <w:tc>
          <w:tcPr>
            <w:tcW w:w="603" w:type="pct"/>
            <w:tcBorders>
              <w:top w:val="single" w:sz="12" w:space="0" w:color="auto"/>
            </w:tcBorders>
          </w:tcPr>
          <w:p w14:paraId="3075AE6A" w14:textId="77777777" w:rsidR="003D3386" w:rsidRPr="001A13D3" w:rsidRDefault="003D3386" w:rsidP="00191EF9">
            <w:pPr>
              <w:pStyle w:val="Tabletext"/>
              <w:jc w:val="center"/>
              <w:rPr>
                <w:lang w:bidi="ar-DZ"/>
              </w:rPr>
            </w:pPr>
          </w:p>
        </w:tc>
      </w:tr>
      <w:tr w:rsidR="003D3386" w:rsidRPr="001A13D3" w14:paraId="2BB66F87" w14:textId="77777777" w:rsidTr="003D3386">
        <w:trPr>
          <w:jc w:val="center"/>
        </w:trPr>
        <w:tc>
          <w:tcPr>
            <w:tcW w:w="1056" w:type="pct"/>
            <w:vMerge/>
            <w:shd w:val="clear" w:color="auto" w:fill="auto"/>
          </w:tcPr>
          <w:p w14:paraId="742681DA" w14:textId="77777777" w:rsidR="003D3386" w:rsidRPr="001A13D3" w:rsidRDefault="003D3386" w:rsidP="00191EF9">
            <w:pPr>
              <w:pStyle w:val="Tabletext"/>
              <w:rPr>
                <w:lang w:bidi="ar-DZ"/>
              </w:rPr>
            </w:pPr>
          </w:p>
        </w:tc>
        <w:tc>
          <w:tcPr>
            <w:tcW w:w="1512" w:type="pct"/>
          </w:tcPr>
          <w:p w14:paraId="04507E36" w14:textId="77777777" w:rsidR="003D3386" w:rsidRPr="001A13D3" w:rsidRDefault="003D3386" w:rsidP="00191EF9">
            <w:pPr>
              <w:pStyle w:val="Tabletext"/>
            </w:pPr>
            <w:r w:rsidRPr="001A13D3">
              <w:t>Provide user preview</w:t>
            </w:r>
          </w:p>
        </w:tc>
        <w:tc>
          <w:tcPr>
            <w:tcW w:w="622" w:type="pct"/>
            <w:vAlign w:val="center"/>
          </w:tcPr>
          <w:p w14:paraId="1F069464" w14:textId="77777777" w:rsidR="003D3386" w:rsidRPr="001A13D3" w:rsidRDefault="003D3386" w:rsidP="00191EF9">
            <w:pPr>
              <w:pStyle w:val="Tabletext"/>
              <w:jc w:val="center"/>
              <w:rPr>
                <w:lang w:bidi="ar-DZ"/>
              </w:rPr>
            </w:pPr>
            <w:r w:rsidRPr="001A13D3">
              <w:rPr>
                <w:lang w:bidi="ar-DZ"/>
              </w:rPr>
              <w:t>12</w:t>
            </w:r>
          </w:p>
        </w:tc>
        <w:tc>
          <w:tcPr>
            <w:tcW w:w="604" w:type="pct"/>
            <w:shd w:val="clear" w:color="auto" w:fill="auto"/>
            <w:vAlign w:val="center"/>
          </w:tcPr>
          <w:p w14:paraId="5A7791B3" w14:textId="77777777" w:rsidR="003D3386" w:rsidRPr="001A13D3" w:rsidRDefault="003D3386" w:rsidP="00191EF9">
            <w:pPr>
              <w:pStyle w:val="Tabletext"/>
              <w:jc w:val="center"/>
              <w:rPr>
                <w:lang w:bidi="ar-DZ"/>
              </w:rPr>
            </w:pPr>
            <w:r w:rsidRPr="001A13D3">
              <w:rPr>
                <w:lang w:bidi="ar-DZ"/>
              </w:rPr>
              <w:t>M</w:t>
            </w:r>
          </w:p>
        </w:tc>
        <w:tc>
          <w:tcPr>
            <w:tcW w:w="603" w:type="pct"/>
          </w:tcPr>
          <w:p w14:paraId="381D63E8" w14:textId="77777777" w:rsidR="003D3386" w:rsidRPr="001A13D3" w:rsidRDefault="003D3386" w:rsidP="00191EF9">
            <w:pPr>
              <w:pStyle w:val="Tabletext"/>
              <w:jc w:val="center"/>
              <w:rPr>
                <w:lang w:bidi="ar-DZ"/>
              </w:rPr>
            </w:pPr>
          </w:p>
        </w:tc>
        <w:tc>
          <w:tcPr>
            <w:tcW w:w="603" w:type="pct"/>
          </w:tcPr>
          <w:p w14:paraId="5A8E99FD" w14:textId="77777777" w:rsidR="003D3386" w:rsidRPr="001A13D3" w:rsidRDefault="003D3386" w:rsidP="00191EF9">
            <w:pPr>
              <w:pStyle w:val="Tabletext"/>
              <w:jc w:val="center"/>
              <w:rPr>
                <w:lang w:bidi="ar-DZ"/>
              </w:rPr>
            </w:pPr>
          </w:p>
        </w:tc>
      </w:tr>
      <w:tr w:rsidR="003D3386" w:rsidRPr="001A13D3" w14:paraId="77E60DC7" w14:textId="77777777" w:rsidTr="003D3386">
        <w:trPr>
          <w:jc w:val="center"/>
        </w:trPr>
        <w:tc>
          <w:tcPr>
            <w:tcW w:w="1056" w:type="pct"/>
            <w:vMerge/>
            <w:shd w:val="clear" w:color="auto" w:fill="auto"/>
          </w:tcPr>
          <w:p w14:paraId="10E1681C" w14:textId="77777777" w:rsidR="003D3386" w:rsidRPr="001A13D3" w:rsidRDefault="003D3386" w:rsidP="00191EF9">
            <w:pPr>
              <w:pStyle w:val="Tabletext"/>
              <w:rPr>
                <w:lang w:bidi="ar-DZ"/>
              </w:rPr>
            </w:pPr>
          </w:p>
        </w:tc>
        <w:tc>
          <w:tcPr>
            <w:tcW w:w="1512" w:type="pct"/>
          </w:tcPr>
          <w:p w14:paraId="3263BA63" w14:textId="77777777" w:rsidR="003D3386" w:rsidRPr="001A13D3" w:rsidRDefault="003D3386" w:rsidP="00191EF9">
            <w:pPr>
              <w:pStyle w:val="Tabletext"/>
            </w:pPr>
            <w:r w:rsidRPr="001A13D3">
              <w:t>Enable user replay</w:t>
            </w:r>
          </w:p>
        </w:tc>
        <w:tc>
          <w:tcPr>
            <w:tcW w:w="622" w:type="pct"/>
            <w:vAlign w:val="center"/>
          </w:tcPr>
          <w:p w14:paraId="36F234FE" w14:textId="77777777" w:rsidR="003D3386" w:rsidRPr="001A13D3" w:rsidRDefault="003D3386" w:rsidP="00191EF9">
            <w:pPr>
              <w:pStyle w:val="Tabletext"/>
              <w:jc w:val="center"/>
              <w:rPr>
                <w:lang w:bidi="ar-DZ"/>
              </w:rPr>
            </w:pPr>
            <w:r w:rsidRPr="001A13D3">
              <w:rPr>
                <w:lang w:bidi="ar-DZ"/>
              </w:rPr>
              <w:t>12</w:t>
            </w:r>
          </w:p>
        </w:tc>
        <w:tc>
          <w:tcPr>
            <w:tcW w:w="604" w:type="pct"/>
            <w:shd w:val="clear" w:color="auto" w:fill="auto"/>
            <w:vAlign w:val="center"/>
          </w:tcPr>
          <w:p w14:paraId="04E7C3A0" w14:textId="77777777" w:rsidR="003D3386" w:rsidRPr="001A13D3" w:rsidRDefault="003D3386" w:rsidP="00191EF9">
            <w:pPr>
              <w:pStyle w:val="Tabletext"/>
              <w:jc w:val="center"/>
              <w:rPr>
                <w:lang w:bidi="ar-DZ"/>
              </w:rPr>
            </w:pPr>
            <w:r w:rsidRPr="001A13D3">
              <w:rPr>
                <w:lang w:bidi="ar-DZ"/>
              </w:rPr>
              <w:t>M</w:t>
            </w:r>
          </w:p>
        </w:tc>
        <w:tc>
          <w:tcPr>
            <w:tcW w:w="603" w:type="pct"/>
          </w:tcPr>
          <w:p w14:paraId="4A489250" w14:textId="77777777" w:rsidR="003D3386" w:rsidRPr="001A13D3" w:rsidRDefault="003D3386" w:rsidP="00191EF9">
            <w:pPr>
              <w:pStyle w:val="Tabletext"/>
              <w:jc w:val="center"/>
              <w:rPr>
                <w:lang w:bidi="ar-DZ"/>
              </w:rPr>
            </w:pPr>
          </w:p>
        </w:tc>
        <w:tc>
          <w:tcPr>
            <w:tcW w:w="603" w:type="pct"/>
          </w:tcPr>
          <w:p w14:paraId="5D21E1F3" w14:textId="77777777" w:rsidR="003D3386" w:rsidRPr="001A13D3" w:rsidRDefault="003D3386" w:rsidP="00191EF9">
            <w:pPr>
              <w:pStyle w:val="Tabletext"/>
              <w:jc w:val="center"/>
              <w:rPr>
                <w:lang w:bidi="ar-DZ"/>
              </w:rPr>
            </w:pPr>
          </w:p>
        </w:tc>
      </w:tr>
      <w:tr w:rsidR="003D3386" w:rsidRPr="001A13D3" w14:paraId="11B55CDD" w14:textId="77777777" w:rsidTr="003D3386">
        <w:trPr>
          <w:jc w:val="center"/>
        </w:trPr>
        <w:tc>
          <w:tcPr>
            <w:tcW w:w="1056" w:type="pct"/>
            <w:vMerge/>
            <w:shd w:val="clear" w:color="auto" w:fill="auto"/>
          </w:tcPr>
          <w:p w14:paraId="4FAB77B7" w14:textId="77777777" w:rsidR="003D3386" w:rsidRPr="001A13D3" w:rsidRDefault="003D3386" w:rsidP="00191EF9">
            <w:pPr>
              <w:pStyle w:val="Tabletext"/>
              <w:rPr>
                <w:lang w:bidi="ar-DZ"/>
              </w:rPr>
            </w:pPr>
          </w:p>
        </w:tc>
        <w:tc>
          <w:tcPr>
            <w:tcW w:w="1512" w:type="pct"/>
          </w:tcPr>
          <w:p w14:paraId="001C7B08" w14:textId="77777777" w:rsidR="003D3386" w:rsidRPr="001A13D3" w:rsidRDefault="003D3386" w:rsidP="00191EF9">
            <w:pPr>
              <w:pStyle w:val="Tabletext"/>
              <w:rPr>
                <w:lang w:bidi="ar-DZ"/>
              </w:rPr>
            </w:pPr>
            <w:r w:rsidRPr="001A13D3">
              <w:rPr>
                <w:lang w:bidi="ar-DZ"/>
              </w:rPr>
              <w:t>Enable user search by dictation</w:t>
            </w:r>
          </w:p>
        </w:tc>
        <w:tc>
          <w:tcPr>
            <w:tcW w:w="622" w:type="pct"/>
            <w:vAlign w:val="center"/>
          </w:tcPr>
          <w:p w14:paraId="5FA88353" w14:textId="77777777" w:rsidR="003D3386" w:rsidRPr="001A13D3" w:rsidRDefault="003D3386" w:rsidP="00191EF9">
            <w:pPr>
              <w:pStyle w:val="Tabletext"/>
              <w:jc w:val="center"/>
              <w:rPr>
                <w:lang w:bidi="ar-DZ"/>
              </w:rPr>
            </w:pPr>
            <w:r w:rsidRPr="001A13D3">
              <w:rPr>
                <w:lang w:bidi="ar-DZ"/>
              </w:rPr>
              <w:t>12</w:t>
            </w:r>
          </w:p>
        </w:tc>
        <w:tc>
          <w:tcPr>
            <w:tcW w:w="604" w:type="pct"/>
            <w:shd w:val="clear" w:color="auto" w:fill="auto"/>
            <w:vAlign w:val="center"/>
          </w:tcPr>
          <w:p w14:paraId="5EC2E171" w14:textId="77777777" w:rsidR="003D3386" w:rsidRPr="001A13D3" w:rsidRDefault="003D3386" w:rsidP="00191EF9">
            <w:pPr>
              <w:pStyle w:val="Tabletext"/>
              <w:jc w:val="center"/>
              <w:rPr>
                <w:lang w:bidi="ar-DZ"/>
              </w:rPr>
            </w:pPr>
            <w:r w:rsidRPr="001A13D3">
              <w:rPr>
                <w:lang w:bidi="ar-DZ"/>
              </w:rPr>
              <w:t>M</w:t>
            </w:r>
          </w:p>
        </w:tc>
        <w:tc>
          <w:tcPr>
            <w:tcW w:w="603" w:type="pct"/>
          </w:tcPr>
          <w:p w14:paraId="754F8F8D" w14:textId="77777777" w:rsidR="003D3386" w:rsidRPr="001A13D3" w:rsidRDefault="003D3386" w:rsidP="00191EF9">
            <w:pPr>
              <w:pStyle w:val="Tabletext"/>
              <w:jc w:val="center"/>
              <w:rPr>
                <w:lang w:bidi="ar-DZ"/>
              </w:rPr>
            </w:pPr>
          </w:p>
        </w:tc>
        <w:tc>
          <w:tcPr>
            <w:tcW w:w="603" w:type="pct"/>
          </w:tcPr>
          <w:p w14:paraId="08431CD2" w14:textId="77777777" w:rsidR="003D3386" w:rsidRPr="001A13D3" w:rsidRDefault="003D3386" w:rsidP="00191EF9">
            <w:pPr>
              <w:pStyle w:val="Tabletext"/>
              <w:jc w:val="center"/>
              <w:rPr>
                <w:lang w:bidi="ar-DZ"/>
              </w:rPr>
            </w:pPr>
          </w:p>
        </w:tc>
      </w:tr>
      <w:tr w:rsidR="003D3386" w:rsidRPr="001A13D3" w14:paraId="00B0A2A1" w14:textId="77777777" w:rsidTr="003D3386">
        <w:trPr>
          <w:jc w:val="center"/>
        </w:trPr>
        <w:tc>
          <w:tcPr>
            <w:tcW w:w="1056" w:type="pct"/>
            <w:vMerge/>
            <w:shd w:val="clear" w:color="auto" w:fill="auto"/>
          </w:tcPr>
          <w:p w14:paraId="75B84314" w14:textId="77777777" w:rsidR="003D3386" w:rsidRPr="001A13D3" w:rsidRDefault="003D3386" w:rsidP="00191EF9">
            <w:pPr>
              <w:pStyle w:val="Tabletext"/>
              <w:rPr>
                <w:lang w:bidi="ar-DZ"/>
              </w:rPr>
            </w:pPr>
          </w:p>
        </w:tc>
        <w:tc>
          <w:tcPr>
            <w:tcW w:w="1512" w:type="pct"/>
          </w:tcPr>
          <w:p w14:paraId="38F24A55" w14:textId="77777777" w:rsidR="003D3386" w:rsidRPr="001A13D3" w:rsidRDefault="003D3386" w:rsidP="00191EF9">
            <w:pPr>
              <w:pStyle w:val="Tabletext"/>
              <w:rPr>
                <w:lang w:bidi="ar-DZ"/>
              </w:rPr>
            </w:pPr>
            <w:r w:rsidRPr="001A13D3">
              <w:rPr>
                <w:lang w:bidi="ar-DZ"/>
              </w:rPr>
              <w:t>Use a journey completed notification alert</w:t>
            </w:r>
          </w:p>
        </w:tc>
        <w:tc>
          <w:tcPr>
            <w:tcW w:w="622" w:type="pct"/>
            <w:vAlign w:val="center"/>
          </w:tcPr>
          <w:p w14:paraId="421A604B" w14:textId="77777777" w:rsidR="003D3386" w:rsidRPr="001A13D3" w:rsidRDefault="003D3386" w:rsidP="00191EF9">
            <w:pPr>
              <w:pStyle w:val="Tabletext"/>
              <w:jc w:val="center"/>
              <w:rPr>
                <w:lang w:bidi="ar-DZ"/>
              </w:rPr>
            </w:pPr>
            <w:r w:rsidRPr="001A13D3">
              <w:rPr>
                <w:lang w:bidi="ar-DZ"/>
              </w:rPr>
              <w:t>12</w:t>
            </w:r>
          </w:p>
        </w:tc>
        <w:tc>
          <w:tcPr>
            <w:tcW w:w="604" w:type="pct"/>
            <w:shd w:val="clear" w:color="auto" w:fill="auto"/>
            <w:vAlign w:val="center"/>
          </w:tcPr>
          <w:p w14:paraId="08ECE6AE" w14:textId="77777777" w:rsidR="003D3386" w:rsidRPr="001A13D3" w:rsidRDefault="003D3386" w:rsidP="00191EF9">
            <w:pPr>
              <w:pStyle w:val="Tabletext"/>
              <w:jc w:val="center"/>
              <w:rPr>
                <w:lang w:bidi="ar-DZ"/>
              </w:rPr>
            </w:pPr>
            <w:r w:rsidRPr="001A13D3">
              <w:rPr>
                <w:lang w:bidi="ar-DZ"/>
              </w:rPr>
              <w:t>M</w:t>
            </w:r>
          </w:p>
        </w:tc>
        <w:tc>
          <w:tcPr>
            <w:tcW w:w="603" w:type="pct"/>
          </w:tcPr>
          <w:p w14:paraId="035A54FE" w14:textId="77777777" w:rsidR="003D3386" w:rsidRPr="001A13D3" w:rsidRDefault="003D3386" w:rsidP="00191EF9">
            <w:pPr>
              <w:pStyle w:val="Tabletext"/>
              <w:jc w:val="center"/>
              <w:rPr>
                <w:lang w:bidi="ar-DZ"/>
              </w:rPr>
            </w:pPr>
          </w:p>
        </w:tc>
        <w:tc>
          <w:tcPr>
            <w:tcW w:w="603" w:type="pct"/>
          </w:tcPr>
          <w:p w14:paraId="3B7B3518" w14:textId="77777777" w:rsidR="003D3386" w:rsidRPr="001A13D3" w:rsidRDefault="003D3386" w:rsidP="00191EF9">
            <w:pPr>
              <w:pStyle w:val="Tabletext"/>
              <w:jc w:val="center"/>
              <w:rPr>
                <w:lang w:bidi="ar-DZ"/>
              </w:rPr>
            </w:pPr>
          </w:p>
        </w:tc>
      </w:tr>
    </w:tbl>
    <w:p w14:paraId="135BA3DA" w14:textId="77777777" w:rsidR="007A02EA" w:rsidRPr="001A13D3" w:rsidRDefault="007A02EA" w:rsidP="002D41EB">
      <w:pPr>
        <w:rPr>
          <w:lang w:bidi="ar-DZ"/>
        </w:rPr>
      </w:pPr>
    </w:p>
    <w:p w14:paraId="3DA99FDD" w14:textId="77777777" w:rsidR="004C46CD" w:rsidRPr="001A13D3" w:rsidRDefault="004B39E2" w:rsidP="004B39E2">
      <w:pPr>
        <w:jc w:val="center"/>
      </w:pPr>
      <w:r w:rsidRPr="001A13D3">
        <w:t>___________________</w:t>
      </w:r>
    </w:p>
    <w:sectPr w:rsidR="004C46CD" w:rsidRPr="001A13D3" w:rsidSect="00614441">
      <w:footerReference w:type="first" r:id="rId19"/>
      <w:pgSz w:w="11907" w:h="16840" w:code="9"/>
      <w:pgMar w:top="1210" w:right="1134" w:bottom="1079"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9E948" w14:textId="77777777" w:rsidR="00380777" w:rsidRDefault="00380777">
      <w:r>
        <w:separator/>
      </w:r>
    </w:p>
  </w:endnote>
  <w:endnote w:type="continuationSeparator" w:id="0">
    <w:p w14:paraId="0F36FB7E" w14:textId="77777777" w:rsidR="00380777" w:rsidRDefault="0038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1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DB90" w14:textId="56FB3428" w:rsidR="001A13D3" w:rsidRPr="0084023B" w:rsidRDefault="001A13D3" w:rsidP="00AF5642">
    <w:pPr>
      <w:pStyle w:val="Footer"/>
      <w:tabs>
        <w:tab w:val="clear" w:pos="4320"/>
        <w:tab w:val="clear" w:pos="8640"/>
      </w:tabs>
      <w:jc w:val="right"/>
      <w:rPr>
        <w:b/>
        <w:sz w:val="20"/>
      </w:rPr>
    </w:pPr>
    <w:r w:rsidRPr="0084023B">
      <w:rPr>
        <w:b/>
        <w:sz w:val="20"/>
      </w:rPr>
      <w:fldChar w:fldCharType="begin"/>
    </w:r>
    <w:r w:rsidRPr="0084023B">
      <w:rPr>
        <w:b/>
        <w:sz w:val="20"/>
      </w:rPr>
      <w:instrText xml:space="preserve"> REF TPAcro \h  \* MERGEFORMAT </w:instrText>
    </w:r>
    <w:r w:rsidRPr="0084023B">
      <w:rPr>
        <w:b/>
        <w:sz w:val="20"/>
      </w:rPr>
    </w:r>
    <w:r w:rsidRPr="0084023B">
      <w:rPr>
        <w:b/>
        <w:sz w:val="20"/>
      </w:rPr>
      <w:fldChar w:fldCharType="separate"/>
    </w:r>
    <w:r w:rsidRPr="006A4E95">
      <w:rPr>
        <w:b/>
        <w:sz w:val="20"/>
      </w:rPr>
      <w:t>FSTP-CONF-F921</w:t>
    </w:r>
    <w:r w:rsidRPr="0084023B">
      <w:rPr>
        <w:b/>
        <w:sz w:val="20"/>
      </w:rPr>
      <w:fldChar w:fldCharType="end"/>
    </w:r>
    <w:r w:rsidRPr="0084023B">
      <w:rPr>
        <w:sz w:val="20"/>
      </w:rPr>
      <w:t xml:space="preserve"> </w:t>
    </w:r>
    <w:r w:rsidRPr="00AF5642">
      <w:rPr>
        <w:b/>
        <w:sz w:val="20"/>
      </w:rPr>
      <w:t>(2018-07)</w:t>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7D3E8E">
      <w:rPr>
        <w:rStyle w:val="PageNumber"/>
        <w:rFonts w:ascii="Times New Roman Bold" w:hAnsi="Times New Roman Bold"/>
        <w:b/>
        <w:bCs/>
        <w:noProof/>
        <w:sz w:val="20"/>
      </w:rPr>
      <w:t>5</w:t>
    </w:r>
    <w:r w:rsidRPr="0084023B">
      <w:rPr>
        <w:rStyle w:val="PageNumber"/>
        <w:rFonts w:ascii="Times New Roman Bold" w:hAnsi="Times New Roman Bold"/>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A887" w14:textId="77777777" w:rsidR="001A13D3" w:rsidRDefault="001A13D3">
    <w:pPr>
      <w:pStyle w:val="Footer"/>
      <w:tabs>
        <w:tab w:val="left" w:pos="5245"/>
      </w:tabs>
      <w:rPr>
        <w:sz w:val="16"/>
      </w:rPr>
    </w:pPr>
    <w:r>
      <w:rPr>
        <w:noProof/>
        <w:sz w:val="16"/>
        <w:lang w:val="en-US" w:eastAsia="en-US"/>
      </w:rPr>
      <w:drawing>
        <wp:anchor distT="0" distB="0" distL="114300" distR="114300" simplePos="0" relativeHeight="251657216" behindDoc="0" locked="0" layoutInCell="1" allowOverlap="1" wp14:anchorId="79E365F7" wp14:editId="23CB9F5B">
          <wp:simplePos x="0" y="0"/>
          <wp:positionH relativeFrom="column">
            <wp:posOffset>5182235</wp:posOffset>
          </wp:positionH>
          <wp:positionV relativeFrom="paragraph">
            <wp:posOffset>-137160</wp:posOffset>
          </wp:positionV>
          <wp:extent cx="1504315" cy="634365"/>
          <wp:effectExtent l="0" t="0" r="0" b="0"/>
          <wp:wrapNone/>
          <wp:docPr id="1"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38E41" w14:textId="77777777" w:rsidR="001A13D3" w:rsidRPr="00B22DA4" w:rsidRDefault="001A13D3"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9F964" w14:textId="77777777" w:rsidR="00380777" w:rsidRDefault="00380777">
      <w:r>
        <w:separator/>
      </w:r>
    </w:p>
  </w:footnote>
  <w:footnote w:type="continuationSeparator" w:id="0">
    <w:p w14:paraId="207B2B1B" w14:textId="77777777" w:rsidR="00380777" w:rsidRDefault="00380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739A4" w14:textId="77777777" w:rsidR="001A13D3" w:rsidRDefault="001A13D3">
    <w:pPr>
      <w:pStyle w:val="Header"/>
    </w:pPr>
    <w:r>
      <w:rPr>
        <w:noProof/>
        <w:lang w:val="en-US"/>
      </w:rPr>
      <w:drawing>
        <wp:anchor distT="0" distB="0" distL="114300" distR="114300" simplePos="0" relativeHeight="251658240" behindDoc="0" locked="0" layoutInCell="1" allowOverlap="1" wp14:anchorId="131722FF" wp14:editId="79A63F9D">
          <wp:simplePos x="0" y="0"/>
          <wp:positionH relativeFrom="column">
            <wp:posOffset>-762000</wp:posOffset>
          </wp:positionH>
          <wp:positionV relativeFrom="paragraph">
            <wp:posOffset>-492760</wp:posOffset>
          </wp:positionV>
          <wp:extent cx="1569720" cy="10771505"/>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8463C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5A6E5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966B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C4D2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38D9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50EF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680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6E50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A432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2812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C49D2"/>
    <w:multiLevelType w:val="multilevel"/>
    <w:tmpl w:val="BC14F2FE"/>
    <w:lvl w:ilvl="0">
      <w:start w:val="1"/>
      <w:numFmt w:val="upperRoman"/>
      <w:lvlText w:val="%1."/>
      <w:lvlJc w:val="righ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5D73991"/>
    <w:multiLevelType w:val="hybridMultilevel"/>
    <w:tmpl w:val="70C0D9A8"/>
    <w:lvl w:ilvl="0" w:tplc="97F641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E55E02"/>
    <w:multiLevelType w:val="hybridMultilevel"/>
    <w:tmpl w:val="8684F52C"/>
    <w:lvl w:ilvl="0" w:tplc="141CB83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3249F6"/>
    <w:multiLevelType w:val="multilevel"/>
    <w:tmpl w:val="D1AC577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F013ABE"/>
    <w:multiLevelType w:val="multilevel"/>
    <w:tmpl w:val="BC14F2FE"/>
    <w:lvl w:ilvl="0">
      <w:start w:val="1"/>
      <w:numFmt w:val="upperRoman"/>
      <w:lvlText w:val="%1."/>
      <w:lvlJc w:val="righ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1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GB" w:vendorID="64" w:dllVersion="6" w:nlCheck="1" w:checkStyle="0"/>
  <w:activeWritingStyle w:appName="MSWord" w:lang="fr-CH" w:vendorID="64" w:dllVersion="6"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50"/>
    <w:rsid w:val="00003CAA"/>
    <w:rsid w:val="000040B5"/>
    <w:rsid w:val="00004A38"/>
    <w:rsid w:val="00006FD8"/>
    <w:rsid w:val="00022016"/>
    <w:rsid w:val="0003282B"/>
    <w:rsid w:val="0004105D"/>
    <w:rsid w:val="00044308"/>
    <w:rsid w:val="00045212"/>
    <w:rsid w:val="00056DA0"/>
    <w:rsid w:val="00067382"/>
    <w:rsid w:val="00084667"/>
    <w:rsid w:val="00087100"/>
    <w:rsid w:val="000A155E"/>
    <w:rsid w:val="000A5584"/>
    <w:rsid w:val="000A63CC"/>
    <w:rsid w:val="000B48B5"/>
    <w:rsid w:val="000C5021"/>
    <w:rsid w:val="000D0B5C"/>
    <w:rsid w:val="000E7470"/>
    <w:rsid w:val="001010EC"/>
    <w:rsid w:val="0010562C"/>
    <w:rsid w:val="0011314F"/>
    <w:rsid w:val="0012539E"/>
    <w:rsid w:val="0012628D"/>
    <w:rsid w:val="00127CDE"/>
    <w:rsid w:val="00141CAD"/>
    <w:rsid w:val="00146A98"/>
    <w:rsid w:val="00152C27"/>
    <w:rsid w:val="00190A2B"/>
    <w:rsid w:val="00191EF9"/>
    <w:rsid w:val="001A0782"/>
    <w:rsid w:val="001A13D3"/>
    <w:rsid w:val="001A616F"/>
    <w:rsid w:val="001C134F"/>
    <w:rsid w:val="001C1902"/>
    <w:rsid w:val="001C4353"/>
    <w:rsid w:val="001E0A1C"/>
    <w:rsid w:val="001E273E"/>
    <w:rsid w:val="00216074"/>
    <w:rsid w:val="00222AB8"/>
    <w:rsid w:val="002240A7"/>
    <w:rsid w:val="0023090D"/>
    <w:rsid w:val="00231C37"/>
    <w:rsid w:val="002378FD"/>
    <w:rsid w:val="0024418F"/>
    <w:rsid w:val="002506D1"/>
    <w:rsid w:val="00250716"/>
    <w:rsid w:val="00263784"/>
    <w:rsid w:val="00290FB3"/>
    <w:rsid w:val="0029185B"/>
    <w:rsid w:val="002944B0"/>
    <w:rsid w:val="00297E13"/>
    <w:rsid w:val="002A21FB"/>
    <w:rsid w:val="002A379C"/>
    <w:rsid w:val="002A45A6"/>
    <w:rsid w:val="002B0E11"/>
    <w:rsid w:val="002B53E3"/>
    <w:rsid w:val="002C67BB"/>
    <w:rsid w:val="002D41EB"/>
    <w:rsid w:val="002E1539"/>
    <w:rsid w:val="002F3AF7"/>
    <w:rsid w:val="0030222D"/>
    <w:rsid w:val="003076FB"/>
    <w:rsid w:val="00320C88"/>
    <w:rsid w:val="003233ED"/>
    <w:rsid w:val="00351A98"/>
    <w:rsid w:val="00355736"/>
    <w:rsid w:val="003704A9"/>
    <w:rsid w:val="00380777"/>
    <w:rsid w:val="00382940"/>
    <w:rsid w:val="003859FC"/>
    <w:rsid w:val="003A3256"/>
    <w:rsid w:val="003A4716"/>
    <w:rsid w:val="003A5788"/>
    <w:rsid w:val="003B5C40"/>
    <w:rsid w:val="003B7844"/>
    <w:rsid w:val="003D3386"/>
    <w:rsid w:val="003D6ABF"/>
    <w:rsid w:val="003E4AF9"/>
    <w:rsid w:val="003F03EC"/>
    <w:rsid w:val="004016AE"/>
    <w:rsid w:val="00401928"/>
    <w:rsid w:val="0040627C"/>
    <w:rsid w:val="00412492"/>
    <w:rsid w:val="00421A50"/>
    <w:rsid w:val="004231C7"/>
    <w:rsid w:val="00433F33"/>
    <w:rsid w:val="00451E30"/>
    <w:rsid w:val="004626B4"/>
    <w:rsid w:val="00467172"/>
    <w:rsid w:val="00467B14"/>
    <w:rsid w:val="00473ED8"/>
    <w:rsid w:val="004916E5"/>
    <w:rsid w:val="00492BA3"/>
    <w:rsid w:val="004B39E2"/>
    <w:rsid w:val="004B5736"/>
    <w:rsid w:val="004C062A"/>
    <w:rsid w:val="004C3E77"/>
    <w:rsid w:val="004C46CD"/>
    <w:rsid w:val="004C546C"/>
    <w:rsid w:val="004C6D23"/>
    <w:rsid w:val="004F5BD3"/>
    <w:rsid w:val="00501B49"/>
    <w:rsid w:val="005458A3"/>
    <w:rsid w:val="00571698"/>
    <w:rsid w:val="0058369E"/>
    <w:rsid w:val="00593A46"/>
    <w:rsid w:val="005C2D5D"/>
    <w:rsid w:val="005C712C"/>
    <w:rsid w:val="005E09EB"/>
    <w:rsid w:val="0060241A"/>
    <w:rsid w:val="006053D5"/>
    <w:rsid w:val="00614441"/>
    <w:rsid w:val="00627557"/>
    <w:rsid w:val="00633928"/>
    <w:rsid w:val="00634670"/>
    <w:rsid w:val="00644902"/>
    <w:rsid w:val="0064792C"/>
    <w:rsid w:val="00665E46"/>
    <w:rsid w:val="0066799F"/>
    <w:rsid w:val="006727AE"/>
    <w:rsid w:val="00675095"/>
    <w:rsid w:val="00675621"/>
    <w:rsid w:val="006935CA"/>
    <w:rsid w:val="00696C6D"/>
    <w:rsid w:val="006A2DB0"/>
    <w:rsid w:val="006A4E95"/>
    <w:rsid w:val="006B4BFF"/>
    <w:rsid w:val="006E0731"/>
    <w:rsid w:val="006F0F50"/>
    <w:rsid w:val="006F4527"/>
    <w:rsid w:val="007039EA"/>
    <w:rsid w:val="00706416"/>
    <w:rsid w:val="00722274"/>
    <w:rsid w:val="00737170"/>
    <w:rsid w:val="007662A2"/>
    <w:rsid w:val="007673A2"/>
    <w:rsid w:val="00785779"/>
    <w:rsid w:val="0078796F"/>
    <w:rsid w:val="007A02EA"/>
    <w:rsid w:val="007D3E8E"/>
    <w:rsid w:val="007E3308"/>
    <w:rsid w:val="007F417E"/>
    <w:rsid w:val="007F7B09"/>
    <w:rsid w:val="0083023F"/>
    <w:rsid w:val="0084023B"/>
    <w:rsid w:val="00844F16"/>
    <w:rsid w:val="008463B4"/>
    <w:rsid w:val="00890EED"/>
    <w:rsid w:val="008A2FB0"/>
    <w:rsid w:val="008A693C"/>
    <w:rsid w:val="008B001E"/>
    <w:rsid w:val="008B5499"/>
    <w:rsid w:val="008C1E2F"/>
    <w:rsid w:val="008C2F1C"/>
    <w:rsid w:val="008D24BE"/>
    <w:rsid w:val="008D422D"/>
    <w:rsid w:val="008D77DF"/>
    <w:rsid w:val="008E6D55"/>
    <w:rsid w:val="008F79FF"/>
    <w:rsid w:val="008F7F39"/>
    <w:rsid w:val="00911869"/>
    <w:rsid w:val="009320BE"/>
    <w:rsid w:val="0095330F"/>
    <w:rsid w:val="00960647"/>
    <w:rsid w:val="00962424"/>
    <w:rsid w:val="00962725"/>
    <w:rsid w:val="009635CB"/>
    <w:rsid w:val="009725B8"/>
    <w:rsid w:val="00972732"/>
    <w:rsid w:val="009761F0"/>
    <w:rsid w:val="00981C2C"/>
    <w:rsid w:val="009845EF"/>
    <w:rsid w:val="009A0F8B"/>
    <w:rsid w:val="009A4898"/>
    <w:rsid w:val="009A4F98"/>
    <w:rsid w:val="009B13E2"/>
    <w:rsid w:val="009C01D1"/>
    <w:rsid w:val="009C0A79"/>
    <w:rsid w:val="009C46D8"/>
    <w:rsid w:val="009D26EB"/>
    <w:rsid w:val="009D5868"/>
    <w:rsid w:val="009E2C20"/>
    <w:rsid w:val="009F257D"/>
    <w:rsid w:val="00A01C5E"/>
    <w:rsid w:val="00A07B05"/>
    <w:rsid w:val="00A10F23"/>
    <w:rsid w:val="00A36E26"/>
    <w:rsid w:val="00A56459"/>
    <w:rsid w:val="00A7792D"/>
    <w:rsid w:val="00A8446D"/>
    <w:rsid w:val="00A90B48"/>
    <w:rsid w:val="00A935A9"/>
    <w:rsid w:val="00A93B35"/>
    <w:rsid w:val="00AA4884"/>
    <w:rsid w:val="00AC0215"/>
    <w:rsid w:val="00AC4415"/>
    <w:rsid w:val="00AF0764"/>
    <w:rsid w:val="00AF3A7B"/>
    <w:rsid w:val="00AF5642"/>
    <w:rsid w:val="00B0007C"/>
    <w:rsid w:val="00B0551C"/>
    <w:rsid w:val="00B215B4"/>
    <w:rsid w:val="00B22DA4"/>
    <w:rsid w:val="00B51CCD"/>
    <w:rsid w:val="00B6296C"/>
    <w:rsid w:val="00B639E4"/>
    <w:rsid w:val="00B847E7"/>
    <w:rsid w:val="00B87323"/>
    <w:rsid w:val="00B93849"/>
    <w:rsid w:val="00BA173F"/>
    <w:rsid w:val="00BB5320"/>
    <w:rsid w:val="00BB7441"/>
    <w:rsid w:val="00BC2049"/>
    <w:rsid w:val="00BC6DE2"/>
    <w:rsid w:val="00BD4A51"/>
    <w:rsid w:val="00BD6371"/>
    <w:rsid w:val="00BE407A"/>
    <w:rsid w:val="00BF6782"/>
    <w:rsid w:val="00C066A8"/>
    <w:rsid w:val="00C1062C"/>
    <w:rsid w:val="00C26533"/>
    <w:rsid w:val="00C42501"/>
    <w:rsid w:val="00C5323B"/>
    <w:rsid w:val="00C61AD9"/>
    <w:rsid w:val="00C668E7"/>
    <w:rsid w:val="00C66FE8"/>
    <w:rsid w:val="00C80C5B"/>
    <w:rsid w:val="00C932B1"/>
    <w:rsid w:val="00C968BB"/>
    <w:rsid w:val="00CA3F8B"/>
    <w:rsid w:val="00CA4CE2"/>
    <w:rsid w:val="00CA6A4B"/>
    <w:rsid w:val="00CA6F83"/>
    <w:rsid w:val="00CA7EB6"/>
    <w:rsid w:val="00CB1EB3"/>
    <w:rsid w:val="00CB577F"/>
    <w:rsid w:val="00CE057B"/>
    <w:rsid w:val="00CE189D"/>
    <w:rsid w:val="00CE38A1"/>
    <w:rsid w:val="00D00ECD"/>
    <w:rsid w:val="00D10248"/>
    <w:rsid w:val="00D131C8"/>
    <w:rsid w:val="00D21CDC"/>
    <w:rsid w:val="00D440C9"/>
    <w:rsid w:val="00D46926"/>
    <w:rsid w:val="00D509D0"/>
    <w:rsid w:val="00D543AB"/>
    <w:rsid w:val="00D624C3"/>
    <w:rsid w:val="00D70A66"/>
    <w:rsid w:val="00D77257"/>
    <w:rsid w:val="00D86CAB"/>
    <w:rsid w:val="00D9069A"/>
    <w:rsid w:val="00D91ED0"/>
    <w:rsid w:val="00D92DB7"/>
    <w:rsid w:val="00DB6467"/>
    <w:rsid w:val="00DD1CC2"/>
    <w:rsid w:val="00DF400F"/>
    <w:rsid w:val="00DF41E8"/>
    <w:rsid w:val="00DF7D77"/>
    <w:rsid w:val="00E02690"/>
    <w:rsid w:val="00E20FD3"/>
    <w:rsid w:val="00E41D57"/>
    <w:rsid w:val="00E46AC6"/>
    <w:rsid w:val="00E90CA9"/>
    <w:rsid w:val="00E93CDF"/>
    <w:rsid w:val="00E97551"/>
    <w:rsid w:val="00EA2CAA"/>
    <w:rsid w:val="00EB6E2B"/>
    <w:rsid w:val="00F014D0"/>
    <w:rsid w:val="00F040F0"/>
    <w:rsid w:val="00F05ED5"/>
    <w:rsid w:val="00F14A92"/>
    <w:rsid w:val="00F15585"/>
    <w:rsid w:val="00F30ADE"/>
    <w:rsid w:val="00F36FF9"/>
    <w:rsid w:val="00F47B76"/>
    <w:rsid w:val="00F60EA4"/>
    <w:rsid w:val="00F62345"/>
    <w:rsid w:val="00F631BB"/>
    <w:rsid w:val="00F67049"/>
    <w:rsid w:val="00F905F4"/>
    <w:rsid w:val="00FA0911"/>
    <w:rsid w:val="00FB21C8"/>
    <w:rsid w:val="00FC1669"/>
    <w:rsid w:val="00FC331F"/>
    <w:rsid w:val="00FC51E5"/>
    <w:rsid w:val="00FD7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76CEE2"/>
  <w15:docId w15:val="{25B59317-C39C-4350-920C-1F5BFDD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231C7"/>
    <w:pPr>
      <w:spacing w:before="120"/>
    </w:pPr>
    <w:rPr>
      <w:rFonts w:eastAsiaTheme="minorHAnsi"/>
      <w:sz w:val="24"/>
      <w:szCs w:val="24"/>
      <w:lang w:val="en-GB" w:eastAsia="ja-JP"/>
    </w:rPr>
  </w:style>
  <w:style w:type="paragraph" w:styleId="Heading1">
    <w:name w:val="heading 1"/>
    <w:basedOn w:val="Normal"/>
    <w:next w:val="Normal"/>
    <w:link w:val="Heading1Char"/>
    <w:rsid w:val="00F14A92"/>
    <w:pPr>
      <w:keepNext/>
      <w:numPr>
        <w:numId w:val="5"/>
      </w:numPr>
      <w:spacing w:before="240" w:after="60"/>
      <w:outlineLvl w:val="0"/>
    </w:pPr>
    <w:rPr>
      <w:rFonts w:eastAsia="MS Mincho" w:cs="Arial"/>
      <w:b/>
      <w:bCs/>
      <w:kern w:val="32"/>
      <w:szCs w:val="32"/>
    </w:rPr>
  </w:style>
  <w:style w:type="paragraph" w:styleId="Heading2">
    <w:name w:val="heading 2"/>
    <w:basedOn w:val="Normal"/>
    <w:next w:val="Normal"/>
    <w:rsid w:val="00F14A92"/>
    <w:pPr>
      <w:keepNext/>
      <w:numPr>
        <w:ilvl w:val="1"/>
        <w:numId w:val="5"/>
      </w:numPr>
      <w:spacing w:before="240" w:after="60"/>
      <w:outlineLvl w:val="1"/>
    </w:pPr>
    <w:rPr>
      <w:rFonts w:cs="Arial"/>
      <w:b/>
      <w:bCs/>
      <w:iCs/>
      <w:szCs w:val="28"/>
    </w:rPr>
  </w:style>
  <w:style w:type="paragraph" w:styleId="Heading3">
    <w:name w:val="heading 3"/>
    <w:basedOn w:val="Normal"/>
    <w:next w:val="Normal"/>
    <w:rsid w:val="00F14A92"/>
    <w:pPr>
      <w:keepNext/>
      <w:numPr>
        <w:ilvl w:val="2"/>
        <w:numId w:val="5"/>
      </w:numPr>
      <w:spacing w:before="240" w:after="60"/>
      <w:outlineLvl w:val="2"/>
    </w:pPr>
    <w:rPr>
      <w:rFonts w:cs="Arial"/>
      <w:b/>
      <w:bCs/>
      <w:szCs w:val="26"/>
    </w:rPr>
  </w:style>
  <w:style w:type="paragraph" w:styleId="Heading4">
    <w:name w:val="heading 4"/>
    <w:basedOn w:val="Normal"/>
    <w:next w:val="Normal"/>
    <w:qFormat/>
    <w:rsid w:val="00F14A92"/>
    <w:pPr>
      <w:keepNext/>
      <w:numPr>
        <w:ilvl w:val="3"/>
        <w:numId w:val="5"/>
      </w:numPr>
      <w:spacing w:before="240" w:after="60"/>
      <w:outlineLvl w:val="3"/>
    </w:pPr>
    <w:rPr>
      <w:b/>
      <w:bCs/>
      <w:szCs w:val="28"/>
    </w:rPr>
  </w:style>
  <w:style w:type="paragraph" w:styleId="Heading5">
    <w:name w:val="heading 5"/>
    <w:basedOn w:val="Normal"/>
    <w:next w:val="Normal"/>
    <w:qFormat/>
    <w:rsid w:val="00F14A92"/>
    <w:pPr>
      <w:numPr>
        <w:ilvl w:val="4"/>
        <w:numId w:val="5"/>
      </w:numPr>
      <w:spacing w:before="240" w:after="60"/>
      <w:outlineLvl w:val="4"/>
    </w:pPr>
    <w:rPr>
      <w:b/>
      <w:bCs/>
      <w:i/>
      <w:iCs/>
      <w:szCs w:val="26"/>
    </w:rPr>
  </w:style>
  <w:style w:type="paragraph" w:styleId="Heading6">
    <w:name w:val="heading 6"/>
    <w:basedOn w:val="Normal"/>
    <w:next w:val="Normal"/>
    <w:rsid w:val="00F14A92"/>
    <w:pPr>
      <w:numPr>
        <w:ilvl w:val="5"/>
        <w:numId w:val="5"/>
      </w:numPr>
      <w:spacing w:before="240" w:after="60"/>
      <w:outlineLvl w:val="5"/>
    </w:pPr>
    <w:rPr>
      <w:b/>
      <w:bCs/>
      <w:szCs w:val="22"/>
    </w:rPr>
  </w:style>
  <w:style w:type="paragraph" w:styleId="Heading7">
    <w:name w:val="heading 7"/>
    <w:basedOn w:val="Normal"/>
    <w:next w:val="Normal"/>
    <w:rsid w:val="00F14A92"/>
    <w:pPr>
      <w:numPr>
        <w:ilvl w:val="6"/>
        <w:numId w:val="5"/>
      </w:numPr>
      <w:spacing w:before="240" w:after="60"/>
      <w:outlineLvl w:val="6"/>
    </w:pPr>
  </w:style>
  <w:style w:type="paragraph" w:styleId="Heading8">
    <w:name w:val="heading 8"/>
    <w:basedOn w:val="Normal"/>
    <w:next w:val="Normal"/>
    <w:rsid w:val="00F14A92"/>
    <w:pPr>
      <w:numPr>
        <w:ilvl w:val="7"/>
        <w:numId w:val="5"/>
      </w:numPr>
      <w:spacing w:before="240" w:after="60"/>
      <w:outlineLvl w:val="7"/>
    </w:pPr>
    <w:rPr>
      <w:i/>
      <w:iCs/>
    </w:rPr>
  </w:style>
  <w:style w:type="paragraph" w:styleId="Heading9">
    <w:name w:val="heading 9"/>
    <w:basedOn w:val="Normal"/>
    <w:next w:val="Normal"/>
    <w:rsid w:val="00F14A92"/>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31C7"/>
    <w:pPr>
      <w:overflowPunct w:val="0"/>
      <w:autoSpaceDE w:val="0"/>
      <w:autoSpaceDN w:val="0"/>
      <w:adjustRightInd w:val="0"/>
      <w:spacing w:before="0"/>
      <w:jc w:val="center"/>
      <w:textAlignment w:val="baseline"/>
    </w:pPr>
    <w:rPr>
      <w:rFonts w:eastAsia="Times New Roman"/>
      <w:sz w:val="1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D3E8E"/>
    <w:pPr>
      <w:spacing w:after="120"/>
    </w:pPr>
    <w:rPr>
      <w:rFonts w:eastAsia="MS Mincho"/>
      <w:b/>
      <w:bCs/>
      <w:caps/>
      <w:sz w:val="20"/>
      <w:lang w:val="en-US" w:eastAsia="zh-CN"/>
    </w:rPr>
  </w:style>
  <w:style w:type="paragraph" w:styleId="TOC2">
    <w:name w:val="toc 2"/>
    <w:basedOn w:val="Normal"/>
    <w:next w:val="Normal"/>
    <w:autoRedefine/>
    <w:uiPriority w:val="39"/>
    <w:rsid w:val="007D3E8E"/>
    <w:pPr>
      <w:spacing w:before="0"/>
      <w:ind w:left="240"/>
    </w:pPr>
    <w:rPr>
      <w:rFonts w:eastAsia="MS Mincho"/>
      <w:smallCaps/>
      <w:sz w:val="20"/>
      <w:lang w:val="en-US" w:eastAsia="zh-CN"/>
    </w:rPr>
  </w:style>
  <w:style w:type="paragraph" w:styleId="TOC3">
    <w:name w:val="toc 3"/>
    <w:basedOn w:val="Normal"/>
    <w:next w:val="Normal"/>
    <w:autoRedefine/>
    <w:uiPriority w:val="39"/>
    <w:rsid w:val="007D3E8E"/>
    <w:pPr>
      <w:spacing w:before="0"/>
      <w:ind w:left="480"/>
    </w:pPr>
    <w:rPr>
      <w:rFonts w:eastAsia="MS Mincho"/>
      <w:i/>
      <w:iCs/>
      <w:sz w:val="20"/>
      <w:lang w:val="en-US" w:eastAsia="zh-CN"/>
    </w:rPr>
  </w:style>
  <w:style w:type="character" w:styleId="Hyperlink">
    <w:name w:val="Hyperlink"/>
    <w:basedOn w:val="DefaultParagraphFont"/>
    <w:uiPriority w:val="99"/>
    <w:rsid w:val="004231C7"/>
    <w:rPr>
      <w:color w:val="0000FF"/>
      <w:u w:val="single"/>
    </w:rPr>
  </w:style>
  <w:style w:type="paragraph" w:styleId="CommentText">
    <w:name w:val="annotation text"/>
    <w:basedOn w:val="Normal"/>
    <w:semiHidden/>
    <w:rsid w:val="00A0117B"/>
    <w:rPr>
      <w:rFonts w:eastAsia="Times New Roman"/>
      <w:sz w:val="20"/>
      <w:lang w:eastAsia="en-US"/>
    </w:rPr>
  </w:style>
  <w:style w:type="character" w:styleId="FollowedHyperlink">
    <w:name w:val="FollowedHyperlink"/>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eastAsia="en-US"/>
    </w:rPr>
  </w:style>
  <w:style w:type="character" w:styleId="CommentReference">
    <w:name w:val="annotation reference"/>
    <w:semiHidden/>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eastAsia="en-US"/>
    </w:rPr>
  </w:style>
  <w:style w:type="paragraph" w:customStyle="1" w:styleId="Rectitle">
    <w:name w:val="Rec_title"/>
    <w:basedOn w:val="Normal"/>
    <w:next w:val="Normal"/>
    <w:rsid w:val="004231C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cNo">
    <w:name w:val="Rec_No"/>
    <w:basedOn w:val="Normal"/>
    <w:next w:val="Normal"/>
    <w:rsid w:val="004231C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TOC4">
    <w:name w:val="toc 4"/>
    <w:basedOn w:val="Normal"/>
    <w:next w:val="Normal"/>
    <w:autoRedefine/>
    <w:semiHidden/>
    <w:rsid w:val="007D3E8E"/>
    <w:pPr>
      <w:spacing w:before="0"/>
      <w:ind w:left="720"/>
    </w:pPr>
    <w:rPr>
      <w:rFonts w:eastAsia="MS Mincho"/>
      <w:sz w:val="18"/>
      <w:szCs w:val="21"/>
      <w:lang w:val="en-US" w:eastAsia="zh-CN"/>
    </w:rPr>
  </w:style>
  <w:style w:type="paragraph" w:styleId="TOC5">
    <w:name w:val="toc 5"/>
    <w:basedOn w:val="Normal"/>
    <w:next w:val="Normal"/>
    <w:autoRedefine/>
    <w:semiHidden/>
    <w:rsid w:val="007D3E8E"/>
    <w:pPr>
      <w:spacing w:before="0"/>
      <w:ind w:left="960"/>
    </w:pPr>
    <w:rPr>
      <w:rFonts w:eastAsia="MS Mincho"/>
      <w:sz w:val="18"/>
      <w:szCs w:val="21"/>
      <w:lang w:val="en-US" w:eastAsia="zh-CN"/>
    </w:rPr>
  </w:style>
  <w:style w:type="paragraph" w:styleId="TOC6">
    <w:name w:val="toc 6"/>
    <w:basedOn w:val="Normal"/>
    <w:next w:val="Normal"/>
    <w:autoRedefine/>
    <w:semiHidden/>
    <w:rsid w:val="007D3E8E"/>
    <w:pPr>
      <w:spacing w:before="0"/>
      <w:ind w:left="1200"/>
    </w:pPr>
    <w:rPr>
      <w:rFonts w:eastAsia="MS Mincho"/>
      <w:sz w:val="18"/>
      <w:szCs w:val="21"/>
      <w:lang w:val="en-US" w:eastAsia="zh-CN"/>
    </w:rPr>
  </w:style>
  <w:style w:type="paragraph" w:styleId="TOC7">
    <w:name w:val="toc 7"/>
    <w:basedOn w:val="Normal"/>
    <w:next w:val="Normal"/>
    <w:autoRedefine/>
    <w:semiHidden/>
    <w:rsid w:val="007D3E8E"/>
    <w:pPr>
      <w:spacing w:before="0"/>
      <w:ind w:left="1440"/>
    </w:pPr>
    <w:rPr>
      <w:rFonts w:eastAsia="MS Mincho"/>
      <w:sz w:val="18"/>
      <w:szCs w:val="21"/>
      <w:lang w:val="en-US" w:eastAsia="zh-CN"/>
    </w:rPr>
  </w:style>
  <w:style w:type="paragraph" w:styleId="TOC8">
    <w:name w:val="toc 8"/>
    <w:basedOn w:val="Normal"/>
    <w:next w:val="Normal"/>
    <w:autoRedefine/>
    <w:semiHidden/>
    <w:rsid w:val="007D3E8E"/>
    <w:pPr>
      <w:spacing w:before="0"/>
      <w:ind w:left="1680"/>
    </w:pPr>
    <w:rPr>
      <w:rFonts w:eastAsia="MS Mincho"/>
      <w:sz w:val="18"/>
      <w:szCs w:val="21"/>
      <w:lang w:val="en-US" w:eastAsia="zh-CN"/>
    </w:rPr>
  </w:style>
  <w:style w:type="paragraph" w:styleId="TOC9">
    <w:name w:val="toc 9"/>
    <w:basedOn w:val="Normal"/>
    <w:next w:val="Normal"/>
    <w:autoRedefine/>
    <w:semiHidden/>
    <w:rsid w:val="007D3E8E"/>
    <w:pPr>
      <w:spacing w:before="0"/>
      <w:ind w:left="1920"/>
    </w:pPr>
    <w:rPr>
      <w:rFonts w:eastAsia="MS Mincho"/>
      <w:sz w:val="18"/>
      <w:szCs w:val="21"/>
      <w:lang w:val="en-US" w:eastAsia="zh-CN"/>
    </w:rPr>
  </w:style>
  <w:style w:type="paragraph" w:customStyle="1" w:styleId="FigureNotitle">
    <w:name w:val="Figure_No &amp; title"/>
    <w:basedOn w:val="Normal"/>
    <w:next w:val="Normal"/>
    <w:qFormat/>
    <w:rsid w:val="004231C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styleId="BalloonText">
    <w:name w:val="Balloon Text"/>
    <w:basedOn w:val="Normal"/>
    <w:semiHidden/>
    <w:rsid w:val="00FE7DA8"/>
    <w:rPr>
      <w:rFonts w:ascii="ヒラギノ角ゴ Pro W3" w:eastAsia="ヒラギノ角ゴ Pro W3"/>
      <w:sz w:val="18"/>
      <w:szCs w:val="18"/>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4231C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eastAsia="en-US"/>
    </w:rPr>
  </w:style>
  <w:style w:type="paragraph" w:customStyle="1" w:styleId="Headingb">
    <w:name w:val="Heading_b"/>
    <w:basedOn w:val="Normal"/>
    <w:next w:val="Normal"/>
    <w:qFormat/>
    <w:rsid w:val="004231C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AnnexNotitle">
    <w:name w:val="Annex_No &amp; title"/>
    <w:basedOn w:val="Normal"/>
    <w:next w:val="Normal"/>
    <w:rsid w:val="004231C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eastAsia="en-US"/>
    </w:rPr>
  </w:style>
  <w:style w:type="paragraph" w:customStyle="1" w:styleId="AppendixNotitle">
    <w:name w:val="Appendix_No &amp; title"/>
    <w:basedOn w:val="AnnexNotitle"/>
    <w:next w:val="Normal"/>
    <w:rsid w:val="004231C7"/>
  </w:style>
  <w:style w:type="paragraph" w:styleId="TableofFigures">
    <w:name w:val="table of figures"/>
    <w:basedOn w:val="Normal"/>
    <w:next w:val="Normal"/>
    <w:uiPriority w:val="99"/>
    <w:rsid w:val="007D3E8E"/>
    <w:pPr>
      <w:tabs>
        <w:tab w:val="right" w:leader="dot" w:pos="9639"/>
      </w:tabs>
      <w:overflowPunct w:val="0"/>
      <w:autoSpaceDE w:val="0"/>
      <w:autoSpaceDN w:val="0"/>
      <w:adjustRightInd w:val="0"/>
      <w:textAlignment w:val="baseline"/>
    </w:pPr>
    <w:rPr>
      <w:rFonts w:eastAsia="MS Mincho"/>
      <w:smallCaps/>
      <w:sz w:val="20"/>
      <w:lang w:eastAsia="en-US"/>
    </w:rPr>
  </w:style>
  <w:style w:type="paragraph" w:customStyle="1" w:styleId="Heading1Centered">
    <w:name w:val="Heading 1 Centered"/>
    <w:basedOn w:val="Heading1"/>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rsid w:val="004231C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4231C7"/>
    <w:rPr>
      <w:b/>
      <w:bCs/>
    </w:rPr>
  </w:style>
  <w:style w:type="paragraph" w:customStyle="1" w:styleId="Tablehead">
    <w:name w:val="Table_head"/>
    <w:basedOn w:val="Normal"/>
    <w:next w:val="Normal"/>
    <w:rsid w:val="004231C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text">
    <w:name w:val="Table_text"/>
    <w:basedOn w:val="Normal"/>
    <w:rsid w:val="004231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Figure">
    <w:name w:val="Figure"/>
    <w:basedOn w:val="Normal"/>
    <w:next w:val="Normal"/>
    <w:rsid w:val="004231C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toc0">
    <w:name w:val="toc 0"/>
    <w:basedOn w:val="Normal"/>
    <w:next w:val="TOC1"/>
    <w:rsid w:val="007D3E8E"/>
    <w:pPr>
      <w:tabs>
        <w:tab w:val="right" w:pos="9639"/>
      </w:tabs>
      <w:overflowPunct w:val="0"/>
      <w:autoSpaceDE w:val="0"/>
      <w:autoSpaceDN w:val="0"/>
      <w:adjustRightInd w:val="0"/>
      <w:jc w:val="right"/>
      <w:textAlignment w:val="baseline"/>
    </w:pPr>
    <w:rPr>
      <w:rFonts w:eastAsia="Times New Roman"/>
      <w:b/>
      <w:szCs w:val="20"/>
      <w:lang w:eastAsia="en-US"/>
    </w:rPr>
  </w:style>
  <w:style w:type="paragraph" w:styleId="List2">
    <w:name w:val="List 2"/>
    <w:basedOn w:val="Normal"/>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lang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lang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lang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lang w:eastAsia="en-US"/>
    </w:rPr>
  </w:style>
  <w:style w:type="paragraph" w:styleId="Caption">
    <w:name w:val="caption"/>
    <w:basedOn w:val="Normal"/>
    <w:next w:val="Normal"/>
    <w:rsid w:val="0060241A"/>
    <w:pPr>
      <w:spacing w:after="120"/>
      <w:jc w:val="center"/>
    </w:pPr>
    <w:rPr>
      <w:rFonts w:eastAsia="Times New Roman"/>
      <w:b/>
      <w:bCs/>
      <w:lang w:eastAsia="en-US"/>
    </w:rPr>
  </w:style>
  <w:style w:type="paragraph" w:customStyle="1" w:styleId="Tablelegend">
    <w:name w:val="Table_legend"/>
    <w:basedOn w:val="Normal"/>
    <w:rsid w:val="004231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OCHeading">
    <w:name w:val="TOC Heading"/>
    <w:basedOn w:val="Heading1"/>
    <w:next w:val="Normal"/>
    <w:uiPriority w:val="39"/>
    <w:semiHidden/>
    <w:unhideWhenUsed/>
    <w:rsid w:val="0060241A"/>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Heading1Char">
    <w:name w:val="Heading 1 Char"/>
    <w:link w:val="Heading1"/>
    <w:rsid w:val="009635CB"/>
    <w:rPr>
      <w:rFonts w:cs="Arial"/>
      <w:b/>
      <w:bCs/>
      <w:kern w:val="32"/>
      <w:sz w:val="24"/>
      <w:szCs w:val="32"/>
      <w:lang w:val="en-GB" w:eastAsia="ja-JP"/>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paragraph" w:styleId="ListParagraph">
    <w:name w:val="List Paragraph"/>
    <w:basedOn w:val="Normal"/>
    <w:uiPriority w:val="34"/>
    <w:rsid w:val="00E20FD3"/>
    <w:pPr>
      <w:ind w:left="720"/>
      <w:contextualSpacing/>
    </w:pPr>
  </w:style>
  <w:style w:type="character" w:customStyle="1" w:styleId="ReftextArial9pt">
    <w:name w:val="Ref_text Arial 9 pt"/>
    <w:rsid w:val="004231C7"/>
    <w:rPr>
      <w:rFonts w:ascii="Arial" w:hAnsi="Arial" w:cs="Arial"/>
      <w:sz w:val="18"/>
      <w:szCs w:val="18"/>
    </w:rPr>
  </w:style>
  <w:style w:type="paragraph" w:customStyle="1" w:styleId="Reftext">
    <w:name w:val="Ref_text"/>
    <w:basedOn w:val="Normal"/>
    <w:rsid w:val="004231C7"/>
    <w:pPr>
      <w:overflowPunct w:val="0"/>
      <w:autoSpaceDE w:val="0"/>
      <w:autoSpaceDN w:val="0"/>
      <w:adjustRightInd w:val="0"/>
      <w:ind w:left="2268" w:hanging="2268"/>
      <w:textAlignment w:val="baseline"/>
    </w:pPr>
    <w:rPr>
      <w:rFonts w:eastAsia="Times New Roman"/>
      <w:szCs w:val="20"/>
      <w:lang w:eastAsia="en-US"/>
    </w:rPr>
  </w:style>
  <w:style w:type="paragraph" w:customStyle="1" w:styleId="CorrectionSeparatorBegin">
    <w:name w:val="Correction Separator Begin"/>
    <w:basedOn w:val="Normal"/>
    <w:rsid w:val="004231C7"/>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4231C7"/>
    <w:pPr>
      <w:pBdr>
        <w:top w:val="single" w:sz="12" w:space="1" w:color="auto"/>
      </w:pBdr>
      <w:spacing w:before="240" w:after="240"/>
      <w:ind w:left="1440" w:right="1440"/>
      <w:jc w:val="center"/>
    </w:pPr>
    <w:rPr>
      <w:rFonts w:eastAsia="Times New Roman"/>
      <w:b/>
      <w:i/>
      <w:sz w:val="20"/>
      <w:lang w:eastAsia="en-US"/>
    </w:rPr>
  </w:style>
  <w:style w:type="paragraph" w:customStyle="1" w:styleId="Formal">
    <w:name w:val="Formal"/>
    <w:basedOn w:val="Normal"/>
    <w:rsid w:val="004231C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Normalbeforetable">
    <w:name w:val="Normal before table"/>
    <w:basedOn w:val="Normal"/>
    <w:rsid w:val="004231C7"/>
    <w:pPr>
      <w:keepNext/>
      <w:spacing w:after="120"/>
    </w:pPr>
    <w:rPr>
      <w:rFonts w:eastAsia="????"/>
      <w:lang w:eastAsia="en-US"/>
    </w:rPr>
  </w:style>
  <w:style w:type="character" w:customStyle="1" w:styleId="HeaderChar">
    <w:name w:val="Header Char"/>
    <w:basedOn w:val="DefaultParagraphFont"/>
    <w:link w:val="Header"/>
    <w:rsid w:val="004231C7"/>
    <w:rPr>
      <w:rFonts w:eastAsia="Times New Roman"/>
      <w:sz w:val="18"/>
      <w:lang w:val="en-GB" w:eastAsia="en-US"/>
    </w:rPr>
  </w:style>
  <w:style w:type="paragraph" w:customStyle="1" w:styleId="Note">
    <w:name w:val="Note"/>
    <w:basedOn w:val="Normal"/>
    <w:rsid w:val="004231C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4231C7"/>
    <w:pPr>
      <w:spacing w:before="0"/>
    </w:pPr>
    <w:rPr>
      <w:sz w:val="20"/>
      <w:szCs w:val="20"/>
    </w:rPr>
  </w:style>
  <w:style w:type="character" w:customStyle="1" w:styleId="FootnoteTextChar">
    <w:name w:val="Footnote Text Char"/>
    <w:basedOn w:val="DefaultParagraphFont"/>
    <w:link w:val="FootnoteText"/>
    <w:semiHidden/>
    <w:rsid w:val="004231C7"/>
    <w:rPr>
      <w:rFonts w:eastAsiaTheme="minorHAnsi"/>
      <w:lang w:val="en-GB" w:eastAsia="ja-JP"/>
    </w:rPr>
  </w:style>
  <w:style w:type="character" w:styleId="FootnoteReference">
    <w:name w:val="footnote reference"/>
    <w:basedOn w:val="DefaultParagraphFont"/>
    <w:semiHidden/>
    <w:unhideWhenUsed/>
    <w:rsid w:val="004231C7"/>
    <w:rPr>
      <w:vertAlign w:val="superscript"/>
    </w:rPr>
  </w:style>
  <w:style w:type="paragraph" w:styleId="Bibliography">
    <w:name w:val="Bibliography"/>
    <w:basedOn w:val="Normal"/>
    <w:next w:val="Normal"/>
    <w:uiPriority w:val="37"/>
    <w:semiHidden/>
    <w:unhideWhenUsed/>
    <w:rsid w:val="004231C7"/>
  </w:style>
  <w:style w:type="paragraph" w:styleId="BlockText">
    <w:name w:val="Block Text"/>
    <w:basedOn w:val="Normal"/>
    <w:semiHidden/>
    <w:unhideWhenUsed/>
    <w:rsid w:val="004231C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231C7"/>
    <w:pPr>
      <w:spacing w:after="120"/>
    </w:pPr>
  </w:style>
  <w:style w:type="character" w:customStyle="1" w:styleId="BodyTextChar">
    <w:name w:val="Body Text Char"/>
    <w:basedOn w:val="DefaultParagraphFont"/>
    <w:link w:val="BodyText"/>
    <w:semiHidden/>
    <w:rsid w:val="004231C7"/>
    <w:rPr>
      <w:rFonts w:eastAsiaTheme="minorHAnsi"/>
      <w:sz w:val="24"/>
      <w:szCs w:val="24"/>
      <w:lang w:val="en-GB" w:eastAsia="ja-JP"/>
    </w:rPr>
  </w:style>
  <w:style w:type="paragraph" w:styleId="BodyText2">
    <w:name w:val="Body Text 2"/>
    <w:basedOn w:val="Normal"/>
    <w:link w:val="BodyText2Char"/>
    <w:semiHidden/>
    <w:unhideWhenUsed/>
    <w:rsid w:val="004231C7"/>
    <w:pPr>
      <w:spacing w:after="120" w:line="480" w:lineRule="auto"/>
    </w:pPr>
  </w:style>
  <w:style w:type="character" w:customStyle="1" w:styleId="BodyText2Char">
    <w:name w:val="Body Text 2 Char"/>
    <w:basedOn w:val="DefaultParagraphFont"/>
    <w:link w:val="BodyText2"/>
    <w:semiHidden/>
    <w:rsid w:val="004231C7"/>
    <w:rPr>
      <w:rFonts w:eastAsiaTheme="minorHAnsi"/>
      <w:sz w:val="24"/>
      <w:szCs w:val="24"/>
      <w:lang w:val="en-GB" w:eastAsia="ja-JP"/>
    </w:rPr>
  </w:style>
  <w:style w:type="paragraph" w:styleId="BodyText3">
    <w:name w:val="Body Text 3"/>
    <w:basedOn w:val="Normal"/>
    <w:link w:val="BodyText3Char"/>
    <w:semiHidden/>
    <w:unhideWhenUsed/>
    <w:rsid w:val="004231C7"/>
    <w:pPr>
      <w:spacing w:after="120"/>
    </w:pPr>
    <w:rPr>
      <w:sz w:val="16"/>
      <w:szCs w:val="16"/>
    </w:rPr>
  </w:style>
  <w:style w:type="character" w:customStyle="1" w:styleId="BodyText3Char">
    <w:name w:val="Body Text 3 Char"/>
    <w:basedOn w:val="DefaultParagraphFont"/>
    <w:link w:val="BodyText3"/>
    <w:semiHidden/>
    <w:rsid w:val="004231C7"/>
    <w:rPr>
      <w:rFonts w:eastAsiaTheme="minorHAnsi"/>
      <w:sz w:val="16"/>
      <w:szCs w:val="16"/>
      <w:lang w:val="en-GB" w:eastAsia="ja-JP"/>
    </w:rPr>
  </w:style>
  <w:style w:type="paragraph" w:styleId="BodyTextFirstIndent">
    <w:name w:val="Body Text First Indent"/>
    <w:basedOn w:val="BodyText"/>
    <w:link w:val="BodyTextFirstIndentChar"/>
    <w:rsid w:val="004231C7"/>
    <w:pPr>
      <w:spacing w:after="0"/>
      <w:ind w:firstLine="360"/>
    </w:pPr>
  </w:style>
  <w:style w:type="character" w:customStyle="1" w:styleId="BodyTextFirstIndentChar">
    <w:name w:val="Body Text First Indent Char"/>
    <w:basedOn w:val="BodyTextChar"/>
    <w:link w:val="BodyTextFirstIndent"/>
    <w:rsid w:val="004231C7"/>
    <w:rPr>
      <w:rFonts w:eastAsiaTheme="minorHAnsi"/>
      <w:sz w:val="24"/>
      <w:szCs w:val="24"/>
      <w:lang w:val="en-GB" w:eastAsia="ja-JP"/>
    </w:rPr>
  </w:style>
  <w:style w:type="paragraph" w:styleId="BodyTextIndent">
    <w:name w:val="Body Text Indent"/>
    <w:basedOn w:val="Normal"/>
    <w:link w:val="BodyTextIndentChar"/>
    <w:semiHidden/>
    <w:unhideWhenUsed/>
    <w:rsid w:val="004231C7"/>
    <w:pPr>
      <w:spacing w:after="120"/>
      <w:ind w:left="283"/>
    </w:pPr>
  </w:style>
  <w:style w:type="character" w:customStyle="1" w:styleId="BodyTextIndentChar">
    <w:name w:val="Body Text Indent Char"/>
    <w:basedOn w:val="DefaultParagraphFont"/>
    <w:link w:val="BodyTextIndent"/>
    <w:semiHidden/>
    <w:rsid w:val="004231C7"/>
    <w:rPr>
      <w:rFonts w:eastAsiaTheme="minorHAnsi"/>
      <w:sz w:val="24"/>
      <w:szCs w:val="24"/>
      <w:lang w:val="en-GB" w:eastAsia="ja-JP"/>
    </w:rPr>
  </w:style>
  <w:style w:type="paragraph" w:styleId="BodyTextFirstIndent2">
    <w:name w:val="Body Text First Indent 2"/>
    <w:basedOn w:val="BodyTextIndent"/>
    <w:link w:val="BodyTextFirstIndent2Char"/>
    <w:semiHidden/>
    <w:unhideWhenUsed/>
    <w:rsid w:val="004231C7"/>
    <w:pPr>
      <w:spacing w:after="0"/>
      <w:ind w:left="360" w:firstLine="360"/>
    </w:pPr>
  </w:style>
  <w:style w:type="character" w:customStyle="1" w:styleId="BodyTextFirstIndent2Char">
    <w:name w:val="Body Text First Indent 2 Char"/>
    <w:basedOn w:val="BodyTextIndentChar"/>
    <w:link w:val="BodyTextFirstIndent2"/>
    <w:semiHidden/>
    <w:rsid w:val="004231C7"/>
    <w:rPr>
      <w:rFonts w:eastAsiaTheme="minorHAnsi"/>
      <w:sz w:val="24"/>
      <w:szCs w:val="24"/>
      <w:lang w:val="en-GB" w:eastAsia="ja-JP"/>
    </w:rPr>
  </w:style>
  <w:style w:type="paragraph" w:styleId="BodyTextIndent2">
    <w:name w:val="Body Text Indent 2"/>
    <w:basedOn w:val="Normal"/>
    <w:link w:val="BodyTextIndent2Char"/>
    <w:semiHidden/>
    <w:unhideWhenUsed/>
    <w:rsid w:val="004231C7"/>
    <w:pPr>
      <w:spacing w:after="120" w:line="480" w:lineRule="auto"/>
      <w:ind w:left="283"/>
    </w:pPr>
  </w:style>
  <w:style w:type="character" w:customStyle="1" w:styleId="BodyTextIndent2Char">
    <w:name w:val="Body Text Indent 2 Char"/>
    <w:basedOn w:val="DefaultParagraphFont"/>
    <w:link w:val="BodyTextIndent2"/>
    <w:semiHidden/>
    <w:rsid w:val="004231C7"/>
    <w:rPr>
      <w:rFonts w:eastAsiaTheme="minorHAnsi"/>
      <w:sz w:val="24"/>
      <w:szCs w:val="24"/>
      <w:lang w:val="en-GB" w:eastAsia="ja-JP"/>
    </w:rPr>
  </w:style>
  <w:style w:type="paragraph" w:styleId="BodyTextIndent3">
    <w:name w:val="Body Text Indent 3"/>
    <w:basedOn w:val="Normal"/>
    <w:link w:val="BodyTextIndent3Char"/>
    <w:semiHidden/>
    <w:unhideWhenUsed/>
    <w:rsid w:val="004231C7"/>
    <w:pPr>
      <w:spacing w:after="120"/>
      <w:ind w:left="283"/>
    </w:pPr>
    <w:rPr>
      <w:sz w:val="16"/>
      <w:szCs w:val="16"/>
    </w:rPr>
  </w:style>
  <w:style w:type="character" w:customStyle="1" w:styleId="BodyTextIndent3Char">
    <w:name w:val="Body Text Indent 3 Char"/>
    <w:basedOn w:val="DefaultParagraphFont"/>
    <w:link w:val="BodyTextIndent3"/>
    <w:semiHidden/>
    <w:rsid w:val="004231C7"/>
    <w:rPr>
      <w:rFonts w:eastAsiaTheme="minorHAnsi"/>
      <w:sz w:val="16"/>
      <w:szCs w:val="16"/>
      <w:lang w:val="en-GB" w:eastAsia="ja-JP"/>
    </w:rPr>
  </w:style>
  <w:style w:type="character" w:styleId="BookTitle">
    <w:name w:val="Book Title"/>
    <w:basedOn w:val="DefaultParagraphFont"/>
    <w:uiPriority w:val="33"/>
    <w:rsid w:val="004231C7"/>
    <w:rPr>
      <w:b/>
      <w:bCs/>
      <w:i/>
      <w:iCs/>
      <w:spacing w:val="5"/>
    </w:rPr>
  </w:style>
  <w:style w:type="paragraph" w:styleId="Closing">
    <w:name w:val="Closing"/>
    <w:basedOn w:val="Normal"/>
    <w:link w:val="ClosingChar"/>
    <w:semiHidden/>
    <w:unhideWhenUsed/>
    <w:rsid w:val="004231C7"/>
    <w:pPr>
      <w:spacing w:before="0"/>
      <w:ind w:left="4252"/>
    </w:pPr>
  </w:style>
  <w:style w:type="character" w:customStyle="1" w:styleId="ClosingChar">
    <w:name w:val="Closing Char"/>
    <w:basedOn w:val="DefaultParagraphFont"/>
    <w:link w:val="Closing"/>
    <w:semiHidden/>
    <w:rsid w:val="004231C7"/>
    <w:rPr>
      <w:rFonts w:eastAsiaTheme="minorHAnsi"/>
      <w:sz w:val="24"/>
      <w:szCs w:val="24"/>
      <w:lang w:val="en-GB" w:eastAsia="ja-JP"/>
    </w:rPr>
  </w:style>
  <w:style w:type="paragraph" w:styleId="Date">
    <w:name w:val="Date"/>
    <w:basedOn w:val="Normal"/>
    <w:next w:val="Normal"/>
    <w:link w:val="DateChar"/>
    <w:rsid w:val="004231C7"/>
  </w:style>
  <w:style w:type="character" w:customStyle="1" w:styleId="DateChar">
    <w:name w:val="Date Char"/>
    <w:basedOn w:val="DefaultParagraphFont"/>
    <w:link w:val="Date"/>
    <w:rsid w:val="004231C7"/>
    <w:rPr>
      <w:rFonts w:eastAsiaTheme="minorHAnsi"/>
      <w:sz w:val="24"/>
      <w:szCs w:val="24"/>
      <w:lang w:val="en-GB" w:eastAsia="ja-JP"/>
    </w:rPr>
  </w:style>
  <w:style w:type="paragraph" w:styleId="DocumentMap">
    <w:name w:val="Document Map"/>
    <w:basedOn w:val="Normal"/>
    <w:link w:val="DocumentMapChar"/>
    <w:semiHidden/>
    <w:unhideWhenUsed/>
    <w:rsid w:val="004231C7"/>
    <w:pPr>
      <w:spacing w:before="0"/>
    </w:pPr>
    <w:rPr>
      <w:rFonts w:ascii="Segoe UI" w:hAnsi="Segoe UI"/>
      <w:sz w:val="16"/>
      <w:szCs w:val="16"/>
    </w:rPr>
  </w:style>
  <w:style w:type="character" w:customStyle="1" w:styleId="DocumentMapChar">
    <w:name w:val="Document Map Char"/>
    <w:basedOn w:val="DefaultParagraphFont"/>
    <w:link w:val="DocumentMap"/>
    <w:semiHidden/>
    <w:rsid w:val="004231C7"/>
    <w:rPr>
      <w:rFonts w:ascii="Segoe UI" w:eastAsiaTheme="minorHAnsi" w:hAnsi="Segoe UI"/>
      <w:sz w:val="16"/>
      <w:szCs w:val="16"/>
      <w:lang w:val="en-GB" w:eastAsia="ja-JP"/>
    </w:rPr>
  </w:style>
  <w:style w:type="paragraph" w:styleId="E-mailSignature">
    <w:name w:val="E-mail Signature"/>
    <w:basedOn w:val="Normal"/>
    <w:link w:val="E-mailSignatureChar"/>
    <w:semiHidden/>
    <w:unhideWhenUsed/>
    <w:rsid w:val="004231C7"/>
    <w:pPr>
      <w:spacing w:before="0"/>
    </w:pPr>
  </w:style>
  <w:style w:type="character" w:customStyle="1" w:styleId="E-mailSignatureChar">
    <w:name w:val="E-mail Signature Char"/>
    <w:basedOn w:val="DefaultParagraphFont"/>
    <w:link w:val="E-mailSignature"/>
    <w:semiHidden/>
    <w:rsid w:val="004231C7"/>
    <w:rPr>
      <w:rFonts w:eastAsiaTheme="minorHAnsi"/>
      <w:sz w:val="24"/>
      <w:szCs w:val="24"/>
      <w:lang w:val="en-GB" w:eastAsia="ja-JP"/>
    </w:rPr>
  </w:style>
  <w:style w:type="character" w:styleId="EndnoteReference">
    <w:name w:val="endnote reference"/>
    <w:basedOn w:val="DefaultParagraphFont"/>
    <w:semiHidden/>
    <w:unhideWhenUsed/>
    <w:rsid w:val="004231C7"/>
    <w:rPr>
      <w:vertAlign w:val="superscript"/>
    </w:rPr>
  </w:style>
  <w:style w:type="paragraph" w:styleId="EndnoteText">
    <w:name w:val="endnote text"/>
    <w:basedOn w:val="Normal"/>
    <w:link w:val="EndnoteTextChar"/>
    <w:semiHidden/>
    <w:unhideWhenUsed/>
    <w:rsid w:val="004231C7"/>
    <w:pPr>
      <w:spacing w:before="0"/>
    </w:pPr>
    <w:rPr>
      <w:sz w:val="20"/>
      <w:szCs w:val="20"/>
    </w:rPr>
  </w:style>
  <w:style w:type="character" w:customStyle="1" w:styleId="EndnoteTextChar">
    <w:name w:val="Endnote Text Char"/>
    <w:basedOn w:val="DefaultParagraphFont"/>
    <w:link w:val="EndnoteText"/>
    <w:semiHidden/>
    <w:rsid w:val="004231C7"/>
    <w:rPr>
      <w:rFonts w:eastAsiaTheme="minorHAnsi"/>
      <w:lang w:val="en-GB" w:eastAsia="ja-JP"/>
    </w:rPr>
  </w:style>
  <w:style w:type="paragraph" w:styleId="EnvelopeAddress">
    <w:name w:val="envelope address"/>
    <w:basedOn w:val="Normal"/>
    <w:semiHidden/>
    <w:unhideWhenUsed/>
    <w:rsid w:val="004231C7"/>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semiHidden/>
    <w:unhideWhenUsed/>
    <w:rsid w:val="004231C7"/>
    <w:pPr>
      <w:spacing w:before="0"/>
    </w:pPr>
    <w:rPr>
      <w:rFonts w:asciiTheme="majorHAnsi" w:eastAsiaTheme="majorEastAsia" w:hAnsiTheme="majorHAnsi" w:cstheme="majorBidi"/>
      <w:sz w:val="20"/>
      <w:szCs w:val="20"/>
    </w:rPr>
  </w:style>
  <w:style w:type="character" w:styleId="HTMLAcronym">
    <w:name w:val="HTML Acronym"/>
    <w:basedOn w:val="DefaultParagraphFont"/>
    <w:semiHidden/>
    <w:unhideWhenUsed/>
    <w:rsid w:val="004231C7"/>
  </w:style>
  <w:style w:type="paragraph" w:styleId="HTMLAddress">
    <w:name w:val="HTML Address"/>
    <w:basedOn w:val="Normal"/>
    <w:link w:val="HTMLAddressChar"/>
    <w:semiHidden/>
    <w:unhideWhenUsed/>
    <w:rsid w:val="004231C7"/>
    <w:pPr>
      <w:spacing w:before="0"/>
    </w:pPr>
    <w:rPr>
      <w:i/>
      <w:iCs/>
    </w:rPr>
  </w:style>
  <w:style w:type="character" w:customStyle="1" w:styleId="HTMLAddressChar">
    <w:name w:val="HTML Address Char"/>
    <w:basedOn w:val="DefaultParagraphFont"/>
    <w:link w:val="HTMLAddress"/>
    <w:semiHidden/>
    <w:rsid w:val="004231C7"/>
    <w:rPr>
      <w:rFonts w:eastAsiaTheme="minorHAnsi"/>
      <w:i/>
      <w:iCs/>
      <w:sz w:val="24"/>
      <w:szCs w:val="24"/>
      <w:lang w:val="en-GB" w:eastAsia="ja-JP"/>
    </w:rPr>
  </w:style>
  <w:style w:type="character" w:styleId="HTMLCite">
    <w:name w:val="HTML Cite"/>
    <w:basedOn w:val="DefaultParagraphFont"/>
    <w:semiHidden/>
    <w:unhideWhenUsed/>
    <w:rsid w:val="004231C7"/>
    <w:rPr>
      <w:i/>
      <w:iCs/>
    </w:rPr>
  </w:style>
  <w:style w:type="character" w:styleId="HTMLCode">
    <w:name w:val="HTML Code"/>
    <w:basedOn w:val="DefaultParagraphFont"/>
    <w:semiHidden/>
    <w:unhideWhenUsed/>
    <w:rsid w:val="004231C7"/>
    <w:rPr>
      <w:rFonts w:ascii="Consolas" w:hAnsi="Consolas" w:cs="Consolas"/>
      <w:sz w:val="20"/>
      <w:szCs w:val="20"/>
    </w:rPr>
  </w:style>
  <w:style w:type="character" w:styleId="HTMLDefinition">
    <w:name w:val="HTML Definition"/>
    <w:basedOn w:val="DefaultParagraphFont"/>
    <w:semiHidden/>
    <w:unhideWhenUsed/>
    <w:rsid w:val="004231C7"/>
    <w:rPr>
      <w:i/>
      <w:iCs/>
    </w:rPr>
  </w:style>
  <w:style w:type="character" w:styleId="HTMLKeyboard">
    <w:name w:val="HTML Keyboard"/>
    <w:basedOn w:val="DefaultParagraphFont"/>
    <w:semiHidden/>
    <w:unhideWhenUsed/>
    <w:rsid w:val="004231C7"/>
    <w:rPr>
      <w:rFonts w:ascii="Consolas" w:hAnsi="Consolas" w:cs="Consolas"/>
      <w:sz w:val="20"/>
      <w:szCs w:val="20"/>
    </w:rPr>
  </w:style>
  <w:style w:type="paragraph" w:styleId="HTMLPreformatted">
    <w:name w:val="HTML Preformatted"/>
    <w:basedOn w:val="Normal"/>
    <w:link w:val="HTMLPreformattedChar"/>
    <w:semiHidden/>
    <w:unhideWhenUsed/>
    <w:rsid w:val="004231C7"/>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231C7"/>
    <w:rPr>
      <w:rFonts w:ascii="Consolas" w:eastAsiaTheme="minorHAnsi" w:hAnsi="Consolas" w:cs="Consolas"/>
      <w:lang w:val="en-GB" w:eastAsia="ja-JP"/>
    </w:rPr>
  </w:style>
  <w:style w:type="character" w:styleId="HTMLSample">
    <w:name w:val="HTML Sample"/>
    <w:basedOn w:val="DefaultParagraphFont"/>
    <w:semiHidden/>
    <w:unhideWhenUsed/>
    <w:rsid w:val="004231C7"/>
    <w:rPr>
      <w:rFonts w:ascii="Consolas" w:hAnsi="Consolas" w:cs="Consolas"/>
      <w:sz w:val="24"/>
      <w:szCs w:val="24"/>
    </w:rPr>
  </w:style>
  <w:style w:type="character" w:styleId="HTMLTypewriter">
    <w:name w:val="HTML Typewriter"/>
    <w:basedOn w:val="DefaultParagraphFont"/>
    <w:semiHidden/>
    <w:unhideWhenUsed/>
    <w:rsid w:val="004231C7"/>
    <w:rPr>
      <w:rFonts w:ascii="Consolas" w:hAnsi="Consolas" w:cs="Consolas"/>
      <w:sz w:val="20"/>
      <w:szCs w:val="20"/>
    </w:rPr>
  </w:style>
  <w:style w:type="character" w:styleId="HTMLVariable">
    <w:name w:val="HTML Variable"/>
    <w:basedOn w:val="DefaultParagraphFont"/>
    <w:semiHidden/>
    <w:unhideWhenUsed/>
    <w:rsid w:val="004231C7"/>
    <w:rPr>
      <w:i/>
      <w:iCs/>
    </w:rPr>
  </w:style>
  <w:style w:type="paragraph" w:styleId="Index1">
    <w:name w:val="index 1"/>
    <w:basedOn w:val="Normal"/>
    <w:next w:val="Normal"/>
    <w:autoRedefine/>
    <w:semiHidden/>
    <w:unhideWhenUsed/>
    <w:rsid w:val="004231C7"/>
    <w:pPr>
      <w:spacing w:before="0"/>
      <w:ind w:left="240" w:hanging="240"/>
    </w:pPr>
  </w:style>
  <w:style w:type="paragraph" w:styleId="Index2">
    <w:name w:val="index 2"/>
    <w:basedOn w:val="Normal"/>
    <w:next w:val="Normal"/>
    <w:autoRedefine/>
    <w:semiHidden/>
    <w:unhideWhenUsed/>
    <w:rsid w:val="004231C7"/>
    <w:pPr>
      <w:spacing w:before="0"/>
      <w:ind w:left="480" w:hanging="240"/>
    </w:pPr>
  </w:style>
  <w:style w:type="paragraph" w:styleId="Index3">
    <w:name w:val="index 3"/>
    <w:basedOn w:val="Normal"/>
    <w:next w:val="Normal"/>
    <w:autoRedefine/>
    <w:semiHidden/>
    <w:unhideWhenUsed/>
    <w:rsid w:val="004231C7"/>
    <w:pPr>
      <w:spacing w:before="0"/>
      <w:ind w:left="720" w:hanging="240"/>
    </w:pPr>
  </w:style>
  <w:style w:type="paragraph" w:styleId="Index4">
    <w:name w:val="index 4"/>
    <w:basedOn w:val="Normal"/>
    <w:next w:val="Normal"/>
    <w:autoRedefine/>
    <w:semiHidden/>
    <w:unhideWhenUsed/>
    <w:rsid w:val="004231C7"/>
    <w:pPr>
      <w:spacing w:before="0"/>
      <w:ind w:left="960" w:hanging="240"/>
    </w:pPr>
  </w:style>
  <w:style w:type="paragraph" w:styleId="Index5">
    <w:name w:val="index 5"/>
    <w:basedOn w:val="Normal"/>
    <w:next w:val="Normal"/>
    <w:autoRedefine/>
    <w:semiHidden/>
    <w:unhideWhenUsed/>
    <w:rsid w:val="004231C7"/>
    <w:pPr>
      <w:spacing w:before="0"/>
      <w:ind w:left="1200" w:hanging="240"/>
    </w:pPr>
  </w:style>
  <w:style w:type="paragraph" w:styleId="Index6">
    <w:name w:val="index 6"/>
    <w:basedOn w:val="Normal"/>
    <w:next w:val="Normal"/>
    <w:autoRedefine/>
    <w:semiHidden/>
    <w:unhideWhenUsed/>
    <w:rsid w:val="004231C7"/>
    <w:pPr>
      <w:spacing w:before="0"/>
      <w:ind w:left="1440" w:hanging="240"/>
    </w:pPr>
  </w:style>
  <w:style w:type="paragraph" w:styleId="Index7">
    <w:name w:val="index 7"/>
    <w:basedOn w:val="Normal"/>
    <w:next w:val="Normal"/>
    <w:autoRedefine/>
    <w:semiHidden/>
    <w:unhideWhenUsed/>
    <w:rsid w:val="004231C7"/>
    <w:pPr>
      <w:spacing w:before="0"/>
      <w:ind w:left="1680" w:hanging="240"/>
    </w:pPr>
  </w:style>
  <w:style w:type="paragraph" w:styleId="Index8">
    <w:name w:val="index 8"/>
    <w:basedOn w:val="Normal"/>
    <w:next w:val="Normal"/>
    <w:autoRedefine/>
    <w:semiHidden/>
    <w:unhideWhenUsed/>
    <w:rsid w:val="004231C7"/>
    <w:pPr>
      <w:spacing w:before="0"/>
      <w:ind w:left="1920" w:hanging="240"/>
    </w:pPr>
  </w:style>
  <w:style w:type="paragraph" w:styleId="Index9">
    <w:name w:val="index 9"/>
    <w:basedOn w:val="Normal"/>
    <w:next w:val="Normal"/>
    <w:autoRedefine/>
    <w:semiHidden/>
    <w:unhideWhenUsed/>
    <w:rsid w:val="004231C7"/>
    <w:pPr>
      <w:spacing w:before="0"/>
      <w:ind w:left="2160" w:hanging="240"/>
    </w:pPr>
  </w:style>
  <w:style w:type="paragraph" w:styleId="IndexHeading">
    <w:name w:val="index heading"/>
    <w:basedOn w:val="Normal"/>
    <w:next w:val="Index1"/>
    <w:semiHidden/>
    <w:unhideWhenUsed/>
    <w:rsid w:val="004231C7"/>
    <w:rPr>
      <w:rFonts w:asciiTheme="majorHAnsi" w:eastAsiaTheme="majorEastAsia" w:hAnsiTheme="majorHAnsi" w:cstheme="majorBidi"/>
      <w:b/>
      <w:bCs/>
    </w:rPr>
  </w:style>
  <w:style w:type="character" w:styleId="IntenseEmphasis">
    <w:name w:val="Intense Emphasis"/>
    <w:basedOn w:val="DefaultParagraphFont"/>
    <w:uiPriority w:val="21"/>
    <w:rsid w:val="004231C7"/>
    <w:rPr>
      <w:i/>
      <w:iCs/>
      <w:color w:val="4F81BD" w:themeColor="accent1"/>
    </w:rPr>
  </w:style>
  <w:style w:type="paragraph" w:styleId="IntenseQuote">
    <w:name w:val="Intense Quote"/>
    <w:basedOn w:val="Normal"/>
    <w:next w:val="Normal"/>
    <w:link w:val="IntenseQuoteChar"/>
    <w:uiPriority w:val="30"/>
    <w:rsid w:val="004231C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31C7"/>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4231C7"/>
    <w:rPr>
      <w:b/>
      <w:bCs/>
      <w:smallCaps/>
      <w:color w:val="4F81BD" w:themeColor="accent1"/>
      <w:spacing w:val="5"/>
    </w:rPr>
  </w:style>
  <w:style w:type="character" w:styleId="LineNumber">
    <w:name w:val="line number"/>
    <w:basedOn w:val="DefaultParagraphFont"/>
    <w:semiHidden/>
    <w:unhideWhenUsed/>
    <w:rsid w:val="004231C7"/>
  </w:style>
  <w:style w:type="paragraph" w:styleId="List">
    <w:name w:val="List"/>
    <w:basedOn w:val="Normal"/>
    <w:semiHidden/>
    <w:unhideWhenUsed/>
    <w:rsid w:val="004231C7"/>
    <w:pPr>
      <w:ind w:left="283" w:hanging="283"/>
      <w:contextualSpacing/>
    </w:pPr>
  </w:style>
  <w:style w:type="paragraph" w:styleId="ListBullet">
    <w:name w:val="List Bullet"/>
    <w:basedOn w:val="Normal"/>
    <w:semiHidden/>
    <w:unhideWhenUsed/>
    <w:rsid w:val="004231C7"/>
    <w:pPr>
      <w:numPr>
        <w:numId w:val="8"/>
      </w:numPr>
      <w:contextualSpacing/>
    </w:pPr>
  </w:style>
  <w:style w:type="paragraph" w:styleId="ListBullet2">
    <w:name w:val="List Bullet 2"/>
    <w:basedOn w:val="Normal"/>
    <w:semiHidden/>
    <w:unhideWhenUsed/>
    <w:rsid w:val="004231C7"/>
    <w:pPr>
      <w:numPr>
        <w:numId w:val="9"/>
      </w:numPr>
      <w:contextualSpacing/>
    </w:pPr>
  </w:style>
  <w:style w:type="paragraph" w:styleId="ListBullet3">
    <w:name w:val="List Bullet 3"/>
    <w:basedOn w:val="Normal"/>
    <w:semiHidden/>
    <w:unhideWhenUsed/>
    <w:rsid w:val="004231C7"/>
    <w:pPr>
      <w:numPr>
        <w:numId w:val="10"/>
      </w:numPr>
      <w:contextualSpacing/>
    </w:pPr>
  </w:style>
  <w:style w:type="paragraph" w:styleId="ListBullet4">
    <w:name w:val="List Bullet 4"/>
    <w:basedOn w:val="Normal"/>
    <w:semiHidden/>
    <w:unhideWhenUsed/>
    <w:rsid w:val="004231C7"/>
    <w:pPr>
      <w:numPr>
        <w:numId w:val="11"/>
      </w:numPr>
      <w:contextualSpacing/>
    </w:pPr>
  </w:style>
  <w:style w:type="paragraph" w:styleId="ListBullet5">
    <w:name w:val="List Bullet 5"/>
    <w:basedOn w:val="Normal"/>
    <w:semiHidden/>
    <w:unhideWhenUsed/>
    <w:rsid w:val="004231C7"/>
    <w:pPr>
      <w:numPr>
        <w:numId w:val="12"/>
      </w:numPr>
      <w:contextualSpacing/>
    </w:pPr>
  </w:style>
  <w:style w:type="paragraph" w:styleId="ListContinue">
    <w:name w:val="List Continue"/>
    <w:basedOn w:val="Normal"/>
    <w:semiHidden/>
    <w:unhideWhenUsed/>
    <w:rsid w:val="004231C7"/>
    <w:pPr>
      <w:spacing w:after="120"/>
      <w:ind w:left="283"/>
      <w:contextualSpacing/>
    </w:pPr>
  </w:style>
  <w:style w:type="paragraph" w:styleId="ListContinue2">
    <w:name w:val="List Continue 2"/>
    <w:basedOn w:val="Normal"/>
    <w:semiHidden/>
    <w:unhideWhenUsed/>
    <w:rsid w:val="004231C7"/>
    <w:pPr>
      <w:spacing w:after="120"/>
      <w:ind w:left="566"/>
      <w:contextualSpacing/>
    </w:pPr>
  </w:style>
  <w:style w:type="paragraph" w:styleId="ListContinue3">
    <w:name w:val="List Continue 3"/>
    <w:basedOn w:val="Normal"/>
    <w:semiHidden/>
    <w:unhideWhenUsed/>
    <w:rsid w:val="004231C7"/>
    <w:pPr>
      <w:spacing w:after="120"/>
      <w:ind w:left="849"/>
      <w:contextualSpacing/>
    </w:pPr>
  </w:style>
  <w:style w:type="paragraph" w:styleId="ListContinue4">
    <w:name w:val="List Continue 4"/>
    <w:basedOn w:val="Normal"/>
    <w:semiHidden/>
    <w:unhideWhenUsed/>
    <w:rsid w:val="004231C7"/>
    <w:pPr>
      <w:spacing w:after="120"/>
      <w:ind w:left="1132"/>
      <w:contextualSpacing/>
    </w:pPr>
  </w:style>
  <w:style w:type="paragraph" w:styleId="ListContinue5">
    <w:name w:val="List Continue 5"/>
    <w:basedOn w:val="Normal"/>
    <w:semiHidden/>
    <w:unhideWhenUsed/>
    <w:rsid w:val="004231C7"/>
    <w:pPr>
      <w:spacing w:after="120"/>
      <w:ind w:left="1415"/>
      <w:contextualSpacing/>
    </w:pPr>
  </w:style>
  <w:style w:type="paragraph" w:styleId="ListNumber">
    <w:name w:val="List Number"/>
    <w:basedOn w:val="Normal"/>
    <w:rsid w:val="004231C7"/>
    <w:pPr>
      <w:numPr>
        <w:numId w:val="13"/>
      </w:numPr>
      <w:contextualSpacing/>
    </w:pPr>
  </w:style>
  <w:style w:type="paragraph" w:styleId="ListNumber2">
    <w:name w:val="List Number 2"/>
    <w:basedOn w:val="Normal"/>
    <w:semiHidden/>
    <w:unhideWhenUsed/>
    <w:rsid w:val="004231C7"/>
    <w:pPr>
      <w:numPr>
        <w:numId w:val="14"/>
      </w:numPr>
      <w:contextualSpacing/>
    </w:pPr>
  </w:style>
  <w:style w:type="paragraph" w:styleId="ListNumber3">
    <w:name w:val="List Number 3"/>
    <w:basedOn w:val="Normal"/>
    <w:semiHidden/>
    <w:unhideWhenUsed/>
    <w:rsid w:val="004231C7"/>
    <w:pPr>
      <w:numPr>
        <w:numId w:val="15"/>
      </w:numPr>
      <w:contextualSpacing/>
    </w:pPr>
  </w:style>
  <w:style w:type="paragraph" w:styleId="ListNumber4">
    <w:name w:val="List Number 4"/>
    <w:basedOn w:val="Normal"/>
    <w:semiHidden/>
    <w:unhideWhenUsed/>
    <w:rsid w:val="004231C7"/>
    <w:pPr>
      <w:numPr>
        <w:numId w:val="16"/>
      </w:numPr>
      <w:contextualSpacing/>
    </w:pPr>
  </w:style>
  <w:style w:type="paragraph" w:styleId="ListNumber5">
    <w:name w:val="List Number 5"/>
    <w:basedOn w:val="Normal"/>
    <w:semiHidden/>
    <w:unhideWhenUsed/>
    <w:rsid w:val="004231C7"/>
    <w:pPr>
      <w:numPr>
        <w:numId w:val="17"/>
      </w:numPr>
      <w:contextualSpacing/>
    </w:pPr>
  </w:style>
  <w:style w:type="paragraph" w:styleId="MacroText">
    <w:name w:val="macro"/>
    <w:link w:val="MacroTextChar"/>
    <w:semiHidden/>
    <w:unhideWhenUsed/>
    <w:rsid w:val="004231C7"/>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cs="Consolas"/>
      <w:lang w:val="en-GB" w:eastAsia="ja-JP"/>
    </w:rPr>
  </w:style>
  <w:style w:type="character" w:customStyle="1" w:styleId="MacroTextChar">
    <w:name w:val="Macro Text Char"/>
    <w:basedOn w:val="DefaultParagraphFont"/>
    <w:link w:val="MacroText"/>
    <w:semiHidden/>
    <w:rsid w:val="004231C7"/>
    <w:rPr>
      <w:rFonts w:ascii="Consolas" w:eastAsiaTheme="minorHAnsi" w:hAnsi="Consolas" w:cs="Consolas"/>
      <w:lang w:val="en-GB" w:eastAsia="ja-JP"/>
    </w:rPr>
  </w:style>
  <w:style w:type="paragraph" w:styleId="MessageHeader">
    <w:name w:val="Message Header"/>
    <w:basedOn w:val="Normal"/>
    <w:link w:val="MessageHeaderChar"/>
    <w:semiHidden/>
    <w:unhideWhenUsed/>
    <w:rsid w:val="004231C7"/>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4231C7"/>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4231C7"/>
    <w:rPr>
      <w:rFonts w:eastAsiaTheme="minorHAnsi"/>
      <w:sz w:val="24"/>
      <w:szCs w:val="24"/>
      <w:lang w:val="en-GB" w:eastAsia="ja-JP"/>
    </w:rPr>
  </w:style>
  <w:style w:type="paragraph" w:styleId="NormalWeb">
    <w:name w:val="Normal (Web)"/>
    <w:basedOn w:val="Normal"/>
    <w:semiHidden/>
    <w:unhideWhenUsed/>
    <w:rsid w:val="004231C7"/>
  </w:style>
  <w:style w:type="paragraph" w:styleId="NormalIndent">
    <w:name w:val="Normal Indent"/>
    <w:basedOn w:val="Normal"/>
    <w:semiHidden/>
    <w:unhideWhenUsed/>
    <w:rsid w:val="004231C7"/>
    <w:pPr>
      <w:ind w:left="720"/>
    </w:pPr>
  </w:style>
  <w:style w:type="paragraph" w:styleId="NoteHeading">
    <w:name w:val="Note Heading"/>
    <w:basedOn w:val="Normal"/>
    <w:next w:val="Normal"/>
    <w:link w:val="NoteHeadingChar"/>
    <w:semiHidden/>
    <w:unhideWhenUsed/>
    <w:rsid w:val="004231C7"/>
    <w:pPr>
      <w:spacing w:before="0"/>
    </w:pPr>
  </w:style>
  <w:style w:type="character" w:customStyle="1" w:styleId="NoteHeadingChar">
    <w:name w:val="Note Heading Char"/>
    <w:basedOn w:val="DefaultParagraphFont"/>
    <w:link w:val="NoteHeading"/>
    <w:semiHidden/>
    <w:rsid w:val="004231C7"/>
    <w:rPr>
      <w:rFonts w:eastAsiaTheme="minorHAnsi"/>
      <w:sz w:val="24"/>
      <w:szCs w:val="24"/>
      <w:lang w:val="en-GB" w:eastAsia="ja-JP"/>
    </w:rPr>
  </w:style>
  <w:style w:type="character" w:styleId="PlaceholderText">
    <w:name w:val="Placeholder Text"/>
    <w:basedOn w:val="DefaultParagraphFont"/>
    <w:uiPriority w:val="99"/>
    <w:semiHidden/>
    <w:rsid w:val="004231C7"/>
    <w:rPr>
      <w:color w:val="808080"/>
    </w:rPr>
  </w:style>
  <w:style w:type="paragraph" w:styleId="PlainText">
    <w:name w:val="Plain Text"/>
    <w:basedOn w:val="Normal"/>
    <w:link w:val="PlainTextChar"/>
    <w:semiHidden/>
    <w:unhideWhenUsed/>
    <w:rsid w:val="004231C7"/>
    <w:pPr>
      <w:spacing w:before="0"/>
    </w:pPr>
    <w:rPr>
      <w:rFonts w:ascii="Consolas" w:hAnsi="Consolas" w:cs="Consolas"/>
      <w:sz w:val="21"/>
      <w:szCs w:val="21"/>
    </w:rPr>
  </w:style>
  <w:style w:type="character" w:customStyle="1" w:styleId="PlainTextChar">
    <w:name w:val="Plain Text Char"/>
    <w:basedOn w:val="DefaultParagraphFont"/>
    <w:link w:val="PlainText"/>
    <w:semiHidden/>
    <w:rsid w:val="004231C7"/>
    <w:rPr>
      <w:rFonts w:ascii="Consolas" w:eastAsiaTheme="minorHAnsi" w:hAnsi="Consolas" w:cs="Consolas"/>
      <w:sz w:val="21"/>
      <w:szCs w:val="21"/>
      <w:lang w:val="en-GB" w:eastAsia="ja-JP"/>
    </w:rPr>
  </w:style>
  <w:style w:type="paragraph" w:styleId="Salutation">
    <w:name w:val="Salutation"/>
    <w:basedOn w:val="Normal"/>
    <w:next w:val="Normal"/>
    <w:link w:val="SalutationChar"/>
    <w:rsid w:val="004231C7"/>
  </w:style>
  <w:style w:type="character" w:customStyle="1" w:styleId="SalutationChar">
    <w:name w:val="Salutation Char"/>
    <w:basedOn w:val="DefaultParagraphFont"/>
    <w:link w:val="Salutation"/>
    <w:rsid w:val="004231C7"/>
    <w:rPr>
      <w:rFonts w:eastAsiaTheme="minorHAnsi"/>
      <w:sz w:val="24"/>
      <w:szCs w:val="24"/>
      <w:lang w:val="en-GB" w:eastAsia="ja-JP"/>
    </w:rPr>
  </w:style>
  <w:style w:type="paragraph" w:styleId="Signature">
    <w:name w:val="Signature"/>
    <w:basedOn w:val="Normal"/>
    <w:link w:val="SignatureChar"/>
    <w:semiHidden/>
    <w:unhideWhenUsed/>
    <w:rsid w:val="004231C7"/>
    <w:pPr>
      <w:spacing w:before="0"/>
      <w:ind w:left="4252"/>
    </w:pPr>
  </w:style>
  <w:style w:type="character" w:customStyle="1" w:styleId="SignatureChar">
    <w:name w:val="Signature Char"/>
    <w:basedOn w:val="DefaultParagraphFont"/>
    <w:link w:val="Signature"/>
    <w:semiHidden/>
    <w:rsid w:val="004231C7"/>
    <w:rPr>
      <w:rFonts w:eastAsiaTheme="minorHAnsi"/>
      <w:sz w:val="24"/>
      <w:szCs w:val="24"/>
      <w:lang w:val="en-GB" w:eastAsia="ja-JP"/>
    </w:rPr>
  </w:style>
  <w:style w:type="paragraph" w:styleId="Subtitle">
    <w:name w:val="Subtitle"/>
    <w:basedOn w:val="Normal"/>
    <w:next w:val="Normal"/>
    <w:link w:val="SubtitleChar"/>
    <w:rsid w:val="004231C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231C7"/>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4231C7"/>
    <w:rPr>
      <w:i/>
      <w:iCs/>
      <w:color w:val="404040" w:themeColor="text1" w:themeTint="BF"/>
    </w:rPr>
  </w:style>
  <w:style w:type="character" w:styleId="SubtleReference">
    <w:name w:val="Subtle Reference"/>
    <w:basedOn w:val="DefaultParagraphFont"/>
    <w:uiPriority w:val="31"/>
    <w:rsid w:val="004231C7"/>
    <w:rPr>
      <w:smallCaps/>
      <w:color w:val="5A5A5A" w:themeColor="text1" w:themeTint="A5"/>
    </w:rPr>
  </w:style>
  <w:style w:type="paragraph" w:styleId="TableofAuthorities">
    <w:name w:val="table of authorities"/>
    <w:basedOn w:val="Normal"/>
    <w:next w:val="Normal"/>
    <w:semiHidden/>
    <w:unhideWhenUsed/>
    <w:rsid w:val="004231C7"/>
    <w:pPr>
      <w:ind w:left="240" w:hanging="240"/>
    </w:pPr>
  </w:style>
  <w:style w:type="paragraph" w:styleId="Title">
    <w:name w:val="Title"/>
    <w:basedOn w:val="Normal"/>
    <w:next w:val="Normal"/>
    <w:link w:val="TitleChar"/>
    <w:rsid w:val="004231C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231C7"/>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semiHidden/>
    <w:unhideWhenUsed/>
    <w:rsid w:val="004231C7"/>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93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tu.int/rec/T-REC-F.791" TargetMode="External"/><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banno\Documents\SG16\F921\tom.pey@rsbc.org.uk" TargetMode="External"/><Relationship Id="rId17" Type="http://schemas.openxmlformats.org/officeDocument/2006/relationships/hyperlink" Target="https://www.iso.org/standard/52075.html" TargetMode="External"/><Relationship Id="rId2" Type="http://schemas.openxmlformats.org/officeDocument/2006/relationships/numbering" Target="numbering.xml"/><Relationship Id="rId16" Type="http://schemas.openxmlformats.org/officeDocument/2006/relationships/hyperlink" Target="https://www.iso.org/standard/31176.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anno\Documents\SG16\F921\gagian@hioa.no" TargetMode="External"/><Relationship Id="rId5" Type="http://schemas.openxmlformats.org/officeDocument/2006/relationships/webSettings" Target="webSettings.xml"/><Relationship Id="rId15" Type="http://schemas.openxmlformats.org/officeDocument/2006/relationships/hyperlink" Target="https://www.iso.org/standard/55867.html"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rec/T-REC-F.92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o\AppData\Roaming\Microsoft\Templates\ITU-T%20SG\Technical_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1E052-1F3D-4117-8725-8743973E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Technical_Paper.dotx</Template>
  <TotalTime>45</TotalTime>
  <Pages>19</Pages>
  <Words>5147</Words>
  <Characters>29340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Technical Paper</vt:lpstr>
    </vt:vector>
  </TitlesOfParts>
  <Manager>ITU-T</Manager>
  <Company>International Telecommunication Union (ITU)</Company>
  <LinksUpToDate>false</LinksUpToDate>
  <CharactersWithSpaces>34419</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Paper FSTP-CONF-F921 "Compliance procedure and requirements for audio-based indoor and outdoor network navigation system for persons with vision impairment"</dc:title>
  <dc:creator>TSB</dc:creator>
  <cp:keywords>Network navigation; persons with visual impairment; accessibility</cp:keywords>
  <dc:description>Simao Campos 2018-09-19</dc:description>
  <cp:lastModifiedBy>Simao Campos-Neto</cp:lastModifiedBy>
  <cp:revision>8</cp:revision>
  <cp:lastPrinted>2018-08-28T13:10:00Z</cp:lastPrinted>
  <dcterms:created xsi:type="dcterms:W3CDTF">2018-08-29T07:18:00Z</dcterms:created>
  <dcterms:modified xsi:type="dcterms:W3CDTF">2018-09-19T18:11:00Z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ies>
</file>