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7343" w14:textId="276933A7" w:rsidR="00A474DC" w:rsidRPr="001F15E2" w:rsidRDefault="002C096C" w:rsidP="005C2C46">
      <w:pPr>
        <w:pStyle w:val="Title"/>
        <w:rPr>
          <w:b/>
          <w:i w:val="0"/>
          <w:sz w:val="20"/>
        </w:rPr>
      </w:pPr>
      <w:r w:rsidRPr="002C096C">
        <w:rPr>
          <w:sz w:val="20"/>
        </w:rPr>
        <w:t>Anexo al Boletín de Explotación de la UIT</w:t>
      </w:r>
      <w:r w:rsidR="005C2C46">
        <w:rPr>
          <w:sz w:val="20"/>
        </w:rPr>
        <w:br/>
      </w:r>
      <w:r w:rsidRPr="002C096C">
        <w:rPr>
          <w:sz w:val="20"/>
        </w:rPr>
        <w:t>N.° 1317 – 1.VI.2025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7715"/>
      </w:tblGrid>
      <w:tr w:rsidR="002C096C" w:rsidRPr="000F3577" w14:paraId="031BEA48" w14:textId="77777777" w:rsidTr="002F1AB9">
        <w:trPr>
          <w:cantSplit/>
        </w:trPr>
        <w:tc>
          <w:tcPr>
            <w:tcW w:w="993" w:type="dxa"/>
          </w:tcPr>
          <w:p w14:paraId="1D595985" w14:textId="77777777" w:rsidR="002C096C" w:rsidRPr="000F3577" w:rsidRDefault="002C096C" w:rsidP="00814A0A">
            <w:pPr>
              <w:spacing w:after="120"/>
              <w:rPr>
                <w:sz w:val="28"/>
                <w:lang w:val="en-GB"/>
              </w:rPr>
            </w:pPr>
            <w:r>
              <w:rPr>
                <w:noProof/>
                <w:sz w:val="28"/>
                <w:lang w:val="en-GB"/>
              </w:rPr>
              <w:drawing>
                <wp:inline distT="0" distB="0" distL="0" distR="0" wp14:anchorId="32FEF41A" wp14:editId="79E74BC1">
                  <wp:extent cx="506095" cy="554990"/>
                  <wp:effectExtent l="0" t="0" r="8255" b="0"/>
                  <wp:docPr id="798646502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46502" name="Picture 1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14:paraId="07CBF778" w14:textId="77777777" w:rsidR="002C096C" w:rsidRPr="000F3577" w:rsidRDefault="002C096C" w:rsidP="00814A0A">
            <w:pPr>
              <w:rPr>
                <w:sz w:val="28"/>
                <w:lang w:val="en-GB"/>
              </w:rPr>
            </w:pPr>
          </w:p>
          <w:p w14:paraId="098281C9" w14:textId="66B94AD7" w:rsidR="002C096C" w:rsidRDefault="002C096C">
            <w:r w:rsidRPr="002C096C">
              <w:rPr>
                <w:b/>
                <w:sz w:val="28"/>
                <w:lang w:val="en-GB"/>
              </w:rPr>
              <w:t>UNIÓN INTERNACIONAL DE TELECOMUNICACIONES</w:t>
            </w:r>
          </w:p>
          <w:p w14:paraId="36E17A41" w14:textId="01E00092" w:rsidR="002C096C" w:rsidRPr="000F3577" w:rsidRDefault="002C096C" w:rsidP="00814A0A">
            <w:pPr>
              <w:rPr>
                <w:sz w:val="28"/>
                <w:lang w:val="en-GB"/>
              </w:rPr>
            </w:pPr>
          </w:p>
        </w:tc>
      </w:tr>
    </w:tbl>
    <w:p w14:paraId="268A04D2" w14:textId="77777777" w:rsidR="00ED38B6" w:rsidRPr="000F3577" w:rsidRDefault="00ED38B6" w:rsidP="002C096C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8249"/>
      </w:tblGrid>
      <w:tr w:rsidR="00A474DC" w:rsidRPr="002C096C" w14:paraId="510B668F" w14:textId="77777777" w:rsidTr="002F1AB9">
        <w:trPr>
          <w:cantSplit/>
        </w:trPr>
        <w:tc>
          <w:tcPr>
            <w:tcW w:w="993" w:type="dxa"/>
          </w:tcPr>
          <w:p w14:paraId="67DC7FFE" w14:textId="77777777" w:rsidR="00A474DC" w:rsidRPr="001F15E2" w:rsidRDefault="00A474DC" w:rsidP="00ED38B6">
            <w:pPr>
              <w:overflowPunct/>
              <w:autoSpaceDE/>
              <w:autoSpaceDN/>
              <w:adjustRightInd/>
              <w:textAlignment w:val="auto"/>
              <w:rPr>
                <w:lang w:val="es-ES_tradnl"/>
              </w:rPr>
            </w:pPr>
          </w:p>
        </w:tc>
        <w:tc>
          <w:tcPr>
            <w:tcW w:w="8249" w:type="dxa"/>
          </w:tcPr>
          <w:p w14:paraId="11272997" w14:textId="77777777" w:rsidR="00A474DC" w:rsidRPr="001F15E2" w:rsidRDefault="00A474DC">
            <w:pPr>
              <w:rPr>
                <w:lang w:val="es-ES_tradnl"/>
              </w:rPr>
            </w:pPr>
          </w:p>
          <w:p w14:paraId="26733211" w14:textId="77777777" w:rsidR="00A474DC" w:rsidRPr="001F15E2" w:rsidRDefault="00A474DC">
            <w:pPr>
              <w:rPr>
                <w:lang w:val="es-ES_tradnl"/>
              </w:rPr>
            </w:pPr>
          </w:p>
          <w:p w14:paraId="2C547019" w14:textId="77777777" w:rsidR="00A474DC" w:rsidRPr="001F15E2" w:rsidRDefault="00A474DC">
            <w:pPr>
              <w:rPr>
                <w:lang w:val="es-ES_tradnl"/>
              </w:rPr>
            </w:pPr>
          </w:p>
          <w:p w14:paraId="3E5D3238" w14:textId="77777777" w:rsidR="00A474DC" w:rsidRPr="001F15E2" w:rsidRDefault="00A474DC">
            <w:pPr>
              <w:rPr>
                <w:lang w:val="es-ES_tradnl"/>
              </w:rPr>
            </w:pPr>
          </w:p>
          <w:p w14:paraId="185C5E98" w14:textId="77777777" w:rsidR="00A474DC" w:rsidRPr="001F15E2" w:rsidRDefault="00A474DC">
            <w:pPr>
              <w:rPr>
                <w:lang w:val="es-ES_tradnl"/>
              </w:rPr>
            </w:pPr>
          </w:p>
          <w:p w14:paraId="2AA5B54D" w14:textId="77777777" w:rsidR="00A474DC" w:rsidRPr="00ED38B6" w:rsidRDefault="00000D82">
            <w:pPr>
              <w:rPr>
                <w:b/>
                <w:sz w:val="28"/>
                <w:szCs w:val="28"/>
                <w:lang w:val="es-ES_tradnl"/>
              </w:rPr>
            </w:pPr>
            <w:r w:rsidRPr="00ED38B6">
              <w:rPr>
                <w:b/>
                <w:sz w:val="28"/>
                <w:szCs w:val="28"/>
                <w:lang w:val="es-ES_tradnl"/>
              </w:rPr>
              <w:t>TSB</w:t>
            </w:r>
          </w:p>
          <w:p w14:paraId="32291AC6" w14:textId="77777777" w:rsidR="00A474DC" w:rsidRPr="00ED38B6" w:rsidRDefault="00000D82">
            <w:pPr>
              <w:rPr>
                <w:b/>
                <w:sz w:val="28"/>
                <w:szCs w:val="28"/>
                <w:lang w:val="es-ES_tradnl"/>
              </w:rPr>
            </w:pPr>
            <w:r w:rsidRPr="00ED38B6">
              <w:rPr>
                <w:b/>
                <w:sz w:val="28"/>
                <w:szCs w:val="28"/>
                <w:lang w:val="es-ES_tradnl"/>
              </w:rPr>
              <w:t>OFICINA</w:t>
            </w:r>
            <w:r w:rsidR="00A474DC" w:rsidRPr="00ED38B6">
              <w:rPr>
                <w:b/>
                <w:sz w:val="28"/>
                <w:szCs w:val="28"/>
                <w:lang w:val="es-ES_tradnl"/>
              </w:rPr>
              <w:t xml:space="preserve"> DE NORMALIZACIÓN</w:t>
            </w:r>
          </w:p>
          <w:p w14:paraId="6DF4E290" w14:textId="77777777" w:rsidR="00A474DC" w:rsidRPr="00ED38B6" w:rsidRDefault="00A474DC">
            <w:pPr>
              <w:pStyle w:val="Heading2"/>
              <w:spacing w:before="0"/>
              <w:rPr>
                <w:rFonts w:ascii="Arial" w:hAnsi="Arial"/>
                <w:sz w:val="28"/>
                <w:szCs w:val="28"/>
                <w:lang w:val="es-ES_tradnl"/>
              </w:rPr>
            </w:pPr>
            <w:r w:rsidRPr="00ED38B6">
              <w:rPr>
                <w:rFonts w:ascii="Arial" w:hAnsi="Arial"/>
                <w:sz w:val="28"/>
                <w:szCs w:val="28"/>
                <w:lang w:val="es-ES_tradnl"/>
              </w:rPr>
              <w:t>DE LAS TELECOMUNICACIONES</w:t>
            </w:r>
          </w:p>
          <w:p w14:paraId="66A496D6" w14:textId="77777777" w:rsidR="00A474DC" w:rsidRPr="001F15E2" w:rsidRDefault="00A474DC">
            <w:pPr>
              <w:rPr>
                <w:b/>
                <w:sz w:val="24"/>
                <w:lang w:val="es-ES_tradnl"/>
              </w:rPr>
            </w:pPr>
            <w:r w:rsidRPr="00ED38B6">
              <w:rPr>
                <w:b/>
                <w:sz w:val="28"/>
                <w:szCs w:val="28"/>
                <w:lang w:val="es-ES_tradnl"/>
              </w:rPr>
              <w:t>DE LA UIT</w:t>
            </w:r>
          </w:p>
          <w:p w14:paraId="533B7891" w14:textId="77777777" w:rsidR="00A474DC" w:rsidRPr="001F15E2" w:rsidRDefault="00A474DC">
            <w:pPr>
              <w:rPr>
                <w:lang w:val="es-ES_tradnl"/>
              </w:rPr>
            </w:pPr>
          </w:p>
          <w:p w14:paraId="76405C10" w14:textId="77777777" w:rsidR="00A474DC" w:rsidRPr="001F15E2" w:rsidRDefault="00A474DC">
            <w:pPr>
              <w:rPr>
                <w:lang w:val="es-ES_tradnl"/>
              </w:rPr>
            </w:pPr>
          </w:p>
          <w:p w14:paraId="1E18B625" w14:textId="77777777" w:rsidR="00A474DC" w:rsidRPr="001F15E2" w:rsidRDefault="00A474DC">
            <w:pPr>
              <w:rPr>
                <w:lang w:val="es-ES_tradnl"/>
              </w:rPr>
            </w:pPr>
          </w:p>
          <w:p w14:paraId="3510654F" w14:textId="77777777" w:rsidR="00A474DC" w:rsidRPr="001F15E2" w:rsidRDefault="00A474DC">
            <w:pPr>
              <w:rPr>
                <w:lang w:val="es-ES_tradnl"/>
              </w:rPr>
            </w:pPr>
          </w:p>
        </w:tc>
      </w:tr>
      <w:tr w:rsidR="00A474DC" w:rsidRPr="002C096C" w14:paraId="29EB791D" w14:textId="77777777" w:rsidTr="002F1AB9">
        <w:trPr>
          <w:cantSplit/>
        </w:trPr>
        <w:tc>
          <w:tcPr>
            <w:tcW w:w="993" w:type="dxa"/>
          </w:tcPr>
          <w:p w14:paraId="3D6A5424" w14:textId="77777777" w:rsidR="00A474DC" w:rsidRPr="001F15E2" w:rsidRDefault="00A474DC">
            <w:pPr>
              <w:rPr>
                <w:lang w:val="es-ES_tradnl"/>
              </w:rPr>
            </w:pPr>
          </w:p>
        </w:tc>
        <w:tc>
          <w:tcPr>
            <w:tcW w:w="8249" w:type="dxa"/>
            <w:tcBorders>
              <w:top w:val="single" w:sz="12" w:space="0" w:color="auto"/>
            </w:tcBorders>
          </w:tcPr>
          <w:p w14:paraId="332ABAE7" w14:textId="77777777" w:rsidR="00A474DC" w:rsidRPr="00ED38B6" w:rsidRDefault="00A474DC">
            <w:pPr>
              <w:spacing w:line="230" w:lineRule="atLeast"/>
              <w:rPr>
                <w:b/>
                <w:sz w:val="24"/>
                <w:szCs w:val="24"/>
                <w:lang w:val="es-ES_tradnl"/>
              </w:rPr>
            </w:pPr>
          </w:p>
          <w:p w14:paraId="0950F0E2" w14:textId="77777777" w:rsidR="00A474DC" w:rsidRPr="00ED38B6" w:rsidRDefault="00A474DC">
            <w:pPr>
              <w:spacing w:line="230" w:lineRule="atLeast"/>
              <w:rPr>
                <w:b/>
                <w:sz w:val="24"/>
                <w:szCs w:val="24"/>
                <w:lang w:val="es-ES_tradnl"/>
              </w:rPr>
            </w:pPr>
          </w:p>
          <w:p w14:paraId="0135D417" w14:textId="77777777" w:rsidR="00A474DC" w:rsidRPr="00ED38B6" w:rsidRDefault="00A474DC">
            <w:pPr>
              <w:spacing w:line="230" w:lineRule="atLeast"/>
              <w:rPr>
                <w:b/>
                <w:sz w:val="24"/>
                <w:szCs w:val="24"/>
                <w:lang w:val="es-ES_tradnl"/>
              </w:rPr>
            </w:pPr>
          </w:p>
          <w:p w14:paraId="09161C7F" w14:textId="77777777" w:rsidR="00A474DC" w:rsidRPr="00ED38B6" w:rsidRDefault="00A474DC">
            <w:pPr>
              <w:spacing w:line="230" w:lineRule="atLeast"/>
              <w:rPr>
                <w:b/>
                <w:sz w:val="24"/>
                <w:szCs w:val="24"/>
                <w:lang w:val="es-ES_tradnl"/>
              </w:rPr>
            </w:pPr>
          </w:p>
          <w:p w14:paraId="304FF913" w14:textId="04AF4685" w:rsidR="00A474DC" w:rsidRPr="001F15E2" w:rsidRDefault="00A474DC">
            <w:pPr>
              <w:spacing w:line="230" w:lineRule="atLeast"/>
              <w:rPr>
                <w:b/>
                <w:sz w:val="32"/>
                <w:lang w:val="es-ES_tradnl"/>
              </w:rPr>
            </w:pPr>
            <w:r w:rsidRPr="001F15E2">
              <w:rPr>
                <w:b/>
                <w:sz w:val="32"/>
                <w:lang w:val="es-ES_tradnl"/>
              </w:rPr>
              <w:t xml:space="preserve">LISTA DE </w:t>
            </w:r>
            <w:r w:rsidR="00811825" w:rsidRPr="001F15E2">
              <w:rPr>
                <w:b/>
                <w:sz w:val="32"/>
                <w:lang w:val="es-ES_tradnl"/>
              </w:rPr>
              <w:t xml:space="preserve">CÓDIGOS DE </w:t>
            </w:r>
            <w:r w:rsidRPr="001F15E2">
              <w:rPr>
                <w:b/>
                <w:sz w:val="32"/>
                <w:lang w:val="es-ES_tradnl"/>
              </w:rPr>
              <w:t>ID</w:t>
            </w:r>
            <w:r w:rsidR="00811825" w:rsidRPr="001F15E2">
              <w:rPr>
                <w:b/>
                <w:sz w:val="32"/>
                <w:lang w:val="es-ES_tradnl"/>
              </w:rPr>
              <w:t xml:space="preserve">ENTIFICACIÓN DE RED DE </w:t>
            </w:r>
            <w:r w:rsidRPr="001F15E2">
              <w:rPr>
                <w:b/>
                <w:sz w:val="32"/>
                <w:lang w:val="es-ES_tradnl"/>
              </w:rPr>
              <w:t>DATOS</w:t>
            </w:r>
            <w:r w:rsidR="00811825" w:rsidRPr="001F15E2">
              <w:rPr>
                <w:b/>
                <w:sz w:val="32"/>
                <w:lang w:val="es-ES_tradnl"/>
              </w:rPr>
              <w:t xml:space="preserve"> (</w:t>
            </w:r>
            <w:r w:rsidR="00D34A75">
              <w:rPr>
                <w:b/>
                <w:sz w:val="32"/>
                <w:lang w:val="es-ES_tradnl"/>
              </w:rPr>
              <w:t>DNIC</w:t>
            </w:r>
            <w:r w:rsidR="00811825" w:rsidRPr="001F15E2">
              <w:rPr>
                <w:b/>
                <w:sz w:val="32"/>
                <w:lang w:val="es-ES_tradnl"/>
              </w:rPr>
              <w:t>)</w:t>
            </w:r>
            <w:r w:rsidR="00ED38B6">
              <w:rPr>
                <w:b/>
                <w:sz w:val="32"/>
                <w:lang w:val="es-ES_tradnl"/>
              </w:rPr>
              <w:t xml:space="preserve"> </w:t>
            </w:r>
            <w:r w:rsidR="00ED38B6" w:rsidRPr="00ED38B6">
              <w:rPr>
                <w:b/>
                <w:sz w:val="32"/>
                <w:lang w:val="es-ES_tradnl"/>
              </w:rPr>
              <w:t>SEGÚN LA RECOMENDACIÓN</w:t>
            </w:r>
            <w:r w:rsidR="00ED38B6">
              <w:rPr>
                <w:b/>
                <w:sz w:val="32"/>
                <w:lang w:val="es-ES_tradnl"/>
              </w:rPr>
              <w:t> </w:t>
            </w:r>
            <w:r w:rsidR="00ED38B6" w:rsidRPr="00ED38B6">
              <w:rPr>
                <w:b/>
                <w:sz w:val="32"/>
                <w:lang w:val="es-ES_tradnl"/>
              </w:rPr>
              <w:t>UIT-T X.121 (10/2000)</w:t>
            </w:r>
          </w:p>
          <w:p w14:paraId="07131114" w14:textId="77777777" w:rsidR="00A474DC" w:rsidRPr="001F15E2" w:rsidRDefault="00A474DC">
            <w:pPr>
              <w:spacing w:line="230" w:lineRule="atLeast"/>
              <w:rPr>
                <w:sz w:val="30"/>
                <w:lang w:val="es-ES_tradnl"/>
              </w:rPr>
            </w:pPr>
          </w:p>
          <w:p w14:paraId="0182ECD2" w14:textId="1B61E6F2" w:rsidR="00A474DC" w:rsidRPr="001F15E2" w:rsidRDefault="00A474DC">
            <w:pPr>
              <w:spacing w:line="230" w:lineRule="atLeast"/>
              <w:rPr>
                <w:sz w:val="28"/>
                <w:lang w:val="es-ES_tradnl"/>
              </w:rPr>
            </w:pPr>
            <w:r w:rsidRPr="001F15E2">
              <w:rPr>
                <w:sz w:val="28"/>
                <w:lang w:val="es-ES_tradnl"/>
              </w:rPr>
              <w:t>(SITUACIÓN AL 1</w:t>
            </w:r>
            <w:r w:rsidR="00000D82">
              <w:rPr>
                <w:sz w:val="28"/>
                <w:lang w:val="es-ES_tradnl"/>
              </w:rPr>
              <w:t xml:space="preserve"> DE </w:t>
            </w:r>
            <w:r w:rsidR="00D34A75" w:rsidRPr="00D34A75">
              <w:rPr>
                <w:sz w:val="28"/>
                <w:lang w:val="es-ES_tradnl"/>
              </w:rPr>
              <w:t>JUNIO</w:t>
            </w:r>
            <w:r w:rsidR="00D34A75">
              <w:rPr>
                <w:sz w:val="28"/>
                <w:lang w:val="es-ES_tradnl"/>
              </w:rPr>
              <w:t xml:space="preserve"> </w:t>
            </w:r>
            <w:r w:rsidR="00000D82">
              <w:rPr>
                <w:sz w:val="28"/>
                <w:lang w:val="es-ES_tradnl"/>
              </w:rPr>
              <w:t>DE 20</w:t>
            </w:r>
            <w:r w:rsidR="00234B1A">
              <w:rPr>
                <w:sz w:val="28"/>
                <w:lang w:val="es-ES_tradnl"/>
              </w:rPr>
              <w:t>25</w:t>
            </w:r>
            <w:r w:rsidRPr="001F15E2">
              <w:rPr>
                <w:sz w:val="28"/>
                <w:lang w:val="es-ES_tradnl"/>
              </w:rPr>
              <w:t>)</w:t>
            </w:r>
          </w:p>
          <w:p w14:paraId="16C3E721" w14:textId="77777777" w:rsidR="00A474DC" w:rsidRPr="001F15E2" w:rsidRDefault="00A474DC">
            <w:pPr>
              <w:spacing w:line="336" w:lineRule="atLeast"/>
              <w:rPr>
                <w:sz w:val="30"/>
                <w:lang w:val="es-ES_tradnl"/>
              </w:rPr>
            </w:pPr>
          </w:p>
          <w:p w14:paraId="7486ACF9" w14:textId="77777777" w:rsidR="00A474DC" w:rsidRPr="001F15E2" w:rsidRDefault="00A474DC">
            <w:pPr>
              <w:spacing w:line="336" w:lineRule="atLeast"/>
              <w:rPr>
                <w:sz w:val="30"/>
                <w:lang w:val="es-ES_tradnl"/>
              </w:rPr>
            </w:pPr>
          </w:p>
          <w:p w14:paraId="6DA6C131" w14:textId="77777777" w:rsidR="00A474DC" w:rsidRPr="001F15E2" w:rsidRDefault="00A474DC">
            <w:pPr>
              <w:spacing w:line="336" w:lineRule="atLeast"/>
              <w:rPr>
                <w:sz w:val="30"/>
                <w:lang w:val="es-ES_tradnl"/>
              </w:rPr>
            </w:pPr>
          </w:p>
          <w:p w14:paraId="314E7501" w14:textId="77777777" w:rsidR="00A474DC" w:rsidRPr="001F15E2" w:rsidRDefault="00A474DC">
            <w:pPr>
              <w:spacing w:line="336" w:lineRule="atLeast"/>
              <w:rPr>
                <w:sz w:val="30"/>
                <w:lang w:val="es-ES_tradnl"/>
              </w:rPr>
            </w:pPr>
          </w:p>
        </w:tc>
      </w:tr>
    </w:tbl>
    <w:p w14:paraId="0245E9D2" w14:textId="77777777" w:rsidR="00A474DC" w:rsidRPr="001F15E2" w:rsidRDefault="00A474DC">
      <w:pPr>
        <w:rPr>
          <w:sz w:val="24"/>
          <w:lang w:val="es-ES_tradnl"/>
        </w:rPr>
      </w:pPr>
    </w:p>
    <w:p w14:paraId="4F27D423" w14:textId="77777777" w:rsidR="00A474DC" w:rsidRPr="001F15E2" w:rsidRDefault="00A474DC">
      <w:pPr>
        <w:rPr>
          <w:sz w:val="24"/>
          <w:lang w:val="es-ES_tradnl"/>
        </w:rPr>
      </w:pPr>
    </w:p>
    <w:p w14:paraId="46021B0F" w14:textId="5E5C5FDC" w:rsidR="00A474DC" w:rsidRPr="001F15E2" w:rsidRDefault="00000D82" w:rsidP="002F1AB9">
      <w:pPr>
        <w:pStyle w:val="Heading2"/>
        <w:tabs>
          <w:tab w:val="left" w:pos="142"/>
        </w:tabs>
        <w:spacing w:befor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Ginebra, 20</w:t>
      </w:r>
      <w:r w:rsidR="00234B1A">
        <w:rPr>
          <w:rFonts w:ascii="Arial" w:hAnsi="Arial"/>
          <w:lang w:val="es-ES_tradnl"/>
        </w:rPr>
        <w:t>25</w:t>
      </w:r>
    </w:p>
    <w:p w14:paraId="59D4DED9" w14:textId="77777777" w:rsidR="00A474DC" w:rsidRPr="001F15E2" w:rsidRDefault="00A474DC">
      <w:pPr>
        <w:jc w:val="center"/>
        <w:rPr>
          <w:b/>
          <w:sz w:val="40"/>
          <w:lang w:val="es-ES_tradnl"/>
        </w:rPr>
        <w:sectPr w:rsidR="00A474DC" w:rsidRPr="001F15E2" w:rsidSect="00F927B7">
          <w:footerReference w:type="even" r:id="rId8"/>
          <w:footerReference w:type="default" r:id="rId9"/>
          <w:footerReference w:type="first" r:id="rId10"/>
          <w:type w:val="nextColumn"/>
          <w:pgSz w:w="11901" w:h="16840" w:code="9"/>
          <w:pgMar w:top="1134" w:right="851" w:bottom="1134" w:left="1701" w:header="720" w:footer="720" w:gutter="0"/>
          <w:paperSrc w:first="15" w:other="15"/>
          <w:pgNumType w:start="1"/>
          <w:cols w:space="720"/>
          <w:vAlign w:val="both"/>
          <w:titlePg/>
          <w:docGrid w:linePitch="360"/>
        </w:sectPr>
      </w:pPr>
    </w:p>
    <w:p w14:paraId="3A3E1B7F" w14:textId="2B40F0EB" w:rsidR="00DB4FFE" w:rsidRPr="001F15E2" w:rsidRDefault="00DB4FFE" w:rsidP="00DB4FFE">
      <w:pPr>
        <w:jc w:val="center"/>
        <w:rPr>
          <w:b/>
          <w:sz w:val="24"/>
          <w:lang w:val="es-ES_tradnl"/>
        </w:rPr>
      </w:pPr>
      <w:r w:rsidRPr="001F15E2">
        <w:rPr>
          <w:b/>
          <w:sz w:val="32"/>
          <w:lang w:val="es-ES_tradnl"/>
        </w:rPr>
        <w:lastRenderedPageBreak/>
        <w:t xml:space="preserve">Lista de códigos de identificación de </w:t>
      </w:r>
      <w:r w:rsidR="00F91191">
        <w:rPr>
          <w:b/>
          <w:sz w:val="32"/>
          <w:lang w:val="es-ES_tradnl"/>
        </w:rPr>
        <w:br/>
      </w:r>
      <w:r w:rsidRPr="001F15E2">
        <w:rPr>
          <w:b/>
          <w:sz w:val="32"/>
          <w:lang w:val="es-ES_tradnl"/>
        </w:rPr>
        <w:t>red</w:t>
      </w:r>
      <w:r w:rsidR="00F91191">
        <w:rPr>
          <w:b/>
          <w:sz w:val="32"/>
          <w:lang w:val="es-ES_tradnl"/>
        </w:rPr>
        <w:t xml:space="preserve"> </w:t>
      </w:r>
      <w:r w:rsidRPr="001F15E2">
        <w:rPr>
          <w:b/>
          <w:sz w:val="32"/>
          <w:lang w:val="es-ES_tradnl"/>
        </w:rPr>
        <w:t>de datos (</w:t>
      </w:r>
      <w:r w:rsidR="00A75082">
        <w:rPr>
          <w:b/>
          <w:sz w:val="32"/>
          <w:lang w:val="es-ES_tradnl"/>
        </w:rPr>
        <w:t>DNIC</w:t>
      </w:r>
      <w:r w:rsidRPr="001F15E2">
        <w:rPr>
          <w:b/>
          <w:sz w:val="32"/>
          <w:lang w:val="es-ES_tradnl"/>
        </w:rPr>
        <w:t>)</w:t>
      </w:r>
    </w:p>
    <w:p w14:paraId="7BB1B89D" w14:textId="77777777" w:rsidR="00DB4FFE" w:rsidRPr="001F15E2" w:rsidRDefault="00DB4FFE" w:rsidP="00DB4FFE">
      <w:pPr>
        <w:rPr>
          <w:lang w:val="es-ES_tradnl"/>
        </w:rPr>
      </w:pPr>
    </w:p>
    <w:p w14:paraId="6C046B4C" w14:textId="77777777" w:rsidR="00DB4FFE" w:rsidRPr="001F15E2" w:rsidRDefault="00DB4FFE" w:rsidP="00DB4FFE">
      <w:pPr>
        <w:pStyle w:val="Headingb"/>
        <w:rPr>
          <w:i w:val="0"/>
          <w:sz w:val="24"/>
          <w:szCs w:val="24"/>
        </w:rPr>
      </w:pPr>
      <w:r w:rsidRPr="001F15E2">
        <w:rPr>
          <w:i w:val="0"/>
          <w:sz w:val="24"/>
          <w:szCs w:val="24"/>
        </w:rPr>
        <w:t>Nota de</w:t>
      </w:r>
      <w:r w:rsidR="006D6546">
        <w:rPr>
          <w:i w:val="0"/>
          <w:sz w:val="24"/>
          <w:szCs w:val="24"/>
        </w:rPr>
        <w:t xml:space="preserve"> </w:t>
      </w:r>
      <w:r w:rsidRPr="001F15E2">
        <w:rPr>
          <w:i w:val="0"/>
          <w:sz w:val="24"/>
          <w:szCs w:val="24"/>
        </w:rPr>
        <w:t>l</w:t>
      </w:r>
      <w:r w:rsidR="006D6546">
        <w:rPr>
          <w:i w:val="0"/>
          <w:sz w:val="24"/>
          <w:szCs w:val="24"/>
        </w:rPr>
        <w:t>a</w:t>
      </w:r>
      <w:r w:rsidRPr="001F15E2">
        <w:rPr>
          <w:i w:val="0"/>
          <w:sz w:val="24"/>
          <w:szCs w:val="24"/>
        </w:rPr>
        <w:t xml:space="preserve"> TSB</w:t>
      </w:r>
    </w:p>
    <w:p w14:paraId="00954404" w14:textId="28A4C99D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1.</w:t>
      </w:r>
      <w:r w:rsidRPr="001F15E2">
        <w:rPr>
          <w:lang w:val="es-ES_tradnl"/>
        </w:rPr>
        <w:tab/>
        <w:t xml:space="preserve">La Recomendación UIT-T X.121 especifica que la UIT administra la asignación de indicativos de país para datos </w:t>
      </w:r>
      <w:r w:rsidR="007802E9" w:rsidRPr="007802E9">
        <w:rPr>
          <w:lang w:val="es-ES_tradnl"/>
        </w:rPr>
        <w:t>(DCC-</w:t>
      </w:r>
      <w:r w:rsidR="007802E9" w:rsidRPr="007802E9">
        <w:rPr>
          <w:i/>
          <w:iCs/>
          <w:lang w:val="es-ES_tradnl"/>
        </w:rPr>
        <w:t>data country code</w:t>
      </w:r>
      <w:r w:rsidR="007802E9" w:rsidRPr="007802E9">
        <w:rPr>
          <w:lang w:val="es-ES_tradnl"/>
        </w:rPr>
        <w:t>)</w:t>
      </w:r>
      <w:r w:rsidRPr="001F15E2">
        <w:rPr>
          <w:lang w:val="es-ES_tradnl"/>
        </w:rPr>
        <w:t xml:space="preserve">. Cada administración efectuará la atribución de cifras de red para crear códigos de identificación de red de datos </w:t>
      </w:r>
      <w:r w:rsidR="007802E9" w:rsidRPr="007802E9">
        <w:rPr>
          <w:lang w:val="es-ES_tradnl"/>
        </w:rPr>
        <w:t>(DNIC-</w:t>
      </w:r>
      <w:r w:rsidR="007802E9" w:rsidRPr="007802E9">
        <w:rPr>
          <w:i/>
          <w:iCs/>
          <w:lang w:val="es-ES_tradnl"/>
        </w:rPr>
        <w:t>data network identification code</w:t>
      </w:r>
      <w:r w:rsidR="007802E9" w:rsidRPr="007802E9">
        <w:rPr>
          <w:lang w:val="es-ES_tradnl"/>
        </w:rPr>
        <w:t>)</w:t>
      </w:r>
      <w:r w:rsidRPr="001F15E2">
        <w:rPr>
          <w:lang w:val="es-ES_tradnl"/>
        </w:rPr>
        <w:t>. Las nuevas atribuciones, reatribuciones o supresiones de cifras de red deben notificarse a la TSB de la UIT, por medio del formulario de notificación que figu</w:t>
      </w:r>
      <w:r w:rsidR="00000D82">
        <w:rPr>
          <w:lang w:val="es-ES_tradnl"/>
        </w:rPr>
        <w:t>ra en la última página de la lista</w:t>
      </w:r>
      <w:r w:rsidRPr="001F15E2">
        <w:rPr>
          <w:lang w:val="es-ES_tradnl"/>
        </w:rPr>
        <w:t>.</w:t>
      </w:r>
    </w:p>
    <w:p w14:paraId="795EF53D" w14:textId="3AC22EB6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2.</w:t>
      </w:r>
      <w:r w:rsidRPr="001F15E2">
        <w:rPr>
          <w:lang w:val="es-ES_tradnl"/>
        </w:rPr>
        <w:tab/>
        <w:t>Conforme a la Recomendación UIT-T X.121, la información sobre la asignación de códigos de identificación de red de datos (</w:t>
      </w:r>
      <w:r w:rsidR="007802E9" w:rsidRPr="007802E9">
        <w:rPr>
          <w:lang w:val="es-ES_tradnl"/>
        </w:rPr>
        <w:t>DNIC</w:t>
      </w:r>
      <w:r w:rsidRPr="001F15E2">
        <w:rPr>
          <w:lang w:val="es-ES_tradnl"/>
        </w:rPr>
        <w:t>) se ha publicado por separado en el Boletín de Explotación de la UIT y posteriormente se ha incluido en una «Lista de códigos de identificación de red de datos (</w:t>
      </w:r>
      <w:r w:rsidR="007802E9" w:rsidRPr="007802E9">
        <w:rPr>
          <w:lang w:val="es-ES_tradnl"/>
        </w:rPr>
        <w:t>DNIC</w:t>
      </w:r>
      <w:r w:rsidRPr="001F15E2">
        <w:rPr>
          <w:lang w:val="es-ES_tradnl"/>
        </w:rPr>
        <w:t>)».</w:t>
      </w:r>
    </w:p>
    <w:p w14:paraId="4AF3104F" w14:textId="4B372294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3.</w:t>
      </w:r>
      <w:r w:rsidRPr="001F15E2">
        <w:rPr>
          <w:lang w:val="es-ES_tradnl"/>
        </w:rPr>
        <w:tab/>
        <w:t xml:space="preserve">La Lista del corriente año reemplaza </w:t>
      </w:r>
      <w:r w:rsidR="00F927B7">
        <w:rPr>
          <w:lang w:val="es-ES_tradnl"/>
        </w:rPr>
        <w:t xml:space="preserve">a </w:t>
      </w:r>
      <w:r w:rsidRPr="001F15E2">
        <w:rPr>
          <w:lang w:val="es-ES_tradnl"/>
        </w:rPr>
        <w:t>la publicada en el Anexo al Boletín de Explotación de la UIT</w:t>
      </w:r>
      <w:r w:rsidRPr="001F15E2">
        <w:rPr>
          <w:rFonts w:cs="Arial"/>
          <w:lang w:val="es-ES_tradnl"/>
        </w:rPr>
        <w:t> N.</w:t>
      </w:r>
      <w:r w:rsidRPr="001F15E2">
        <w:rPr>
          <w:rFonts w:ascii="Symbol" w:hAnsi="Symbol" w:cs="Arial"/>
          <w:lang w:val="es-ES_tradnl"/>
        </w:rPr>
        <w:t></w:t>
      </w:r>
      <w:r w:rsidRPr="001F15E2">
        <w:rPr>
          <w:rFonts w:ascii="Times New Roman" w:hAnsi="Times New Roman"/>
          <w:lang w:val="es-ES_tradnl"/>
        </w:rPr>
        <w:t> </w:t>
      </w:r>
      <w:r w:rsidR="00CD7E16">
        <w:rPr>
          <w:lang w:val="es-ES_tradnl"/>
        </w:rPr>
        <w:t>977 del 1 de abril</w:t>
      </w:r>
      <w:r w:rsidR="00CD7E16" w:rsidRPr="001F15E2">
        <w:rPr>
          <w:lang w:val="es-ES_tradnl"/>
        </w:rPr>
        <w:t xml:space="preserve"> de </w:t>
      </w:r>
      <w:r w:rsidR="00CD7E16">
        <w:rPr>
          <w:lang w:val="es-ES_tradnl"/>
        </w:rPr>
        <w:t>2011</w:t>
      </w:r>
      <w:r w:rsidRPr="001F15E2">
        <w:rPr>
          <w:lang w:val="es-ES_tradnl"/>
        </w:rPr>
        <w:t xml:space="preserve"> y refleja todas las enmiendas publicadas en los Boletines de Explotación de la</w:t>
      </w:r>
      <w:r w:rsidR="004A6102" w:rsidRPr="001F15E2">
        <w:rPr>
          <w:lang w:val="es-ES_tradnl"/>
        </w:rPr>
        <w:t xml:space="preserve"> </w:t>
      </w:r>
      <w:r w:rsidRPr="001F15E2">
        <w:rPr>
          <w:lang w:val="es-ES_tradnl"/>
        </w:rPr>
        <w:t>UIT hasta el</w:t>
      </w:r>
      <w:r w:rsidR="004A6102" w:rsidRPr="001F15E2">
        <w:rPr>
          <w:lang w:val="es-ES_tradnl"/>
        </w:rPr>
        <w:t xml:space="preserve"> </w:t>
      </w:r>
      <w:r w:rsidR="004A6102" w:rsidRPr="001F15E2">
        <w:rPr>
          <w:rFonts w:cs="Arial"/>
          <w:lang w:val="es-ES_tradnl"/>
        </w:rPr>
        <w:t>N.</w:t>
      </w:r>
      <w:r w:rsidR="004A6102" w:rsidRPr="001F15E2">
        <w:rPr>
          <w:rFonts w:ascii="Symbol" w:hAnsi="Symbol" w:cs="Arial"/>
          <w:lang w:val="es-ES_tradnl"/>
        </w:rPr>
        <w:t></w:t>
      </w:r>
      <w:r w:rsidR="004A6102" w:rsidRPr="001F15E2">
        <w:rPr>
          <w:rFonts w:ascii="Times New Roman" w:hAnsi="Times New Roman"/>
          <w:lang w:val="es-ES_tradnl"/>
        </w:rPr>
        <w:t> </w:t>
      </w:r>
      <w:r w:rsidR="007141E7">
        <w:rPr>
          <w:lang w:val="es-ES_tradnl"/>
        </w:rPr>
        <w:t>1317</w:t>
      </w:r>
      <w:r w:rsidR="00000D82">
        <w:rPr>
          <w:lang w:val="es-ES_tradnl"/>
        </w:rPr>
        <w:t xml:space="preserve"> del 1 de </w:t>
      </w:r>
      <w:r w:rsidR="007141E7">
        <w:rPr>
          <w:lang w:val="es-ES_tradnl"/>
        </w:rPr>
        <w:t>junio</w:t>
      </w:r>
      <w:r w:rsidRPr="001F15E2">
        <w:rPr>
          <w:lang w:val="es-ES_tradnl"/>
        </w:rPr>
        <w:t xml:space="preserve"> de</w:t>
      </w:r>
      <w:r w:rsidR="004A6102" w:rsidRPr="001F15E2">
        <w:rPr>
          <w:lang w:val="es-ES_tradnl"/>
        </w:rPr>
        <w:t xml:space="preserve"> </w:t>
      </w:r>
      <w:r w:rsidR="00000D82">
        <w:rPr>
          <w:lang w:val="es-ES_tradnl"/>
        </w:rPr>
        <w:t>20</w:t>
      </w:r>
      <w:r w:rsidR="007141E7">
        <w:rPr>
          <w:lang w:val="es-ES_tradnl"/>
        </w:rPr>
        <w:t>25</w:t>
      </w:r>
      <w:r w:rsidRPr="001F15E2">
        <w:rPr>
          <w:lang w:val="es-ES_tradnl"/>
        </w:rPr>
        <w:t>.</w:t>
      </w:r>
    </w:p>
    <w:p w14:paraId="69C58256" w14:textId="77777777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4.</w:t>
      </w:r>
      <w:r w:rsidRPr="001F15E2">
        <w:rPr>
          <w:lang w:val="es-ES_tradnl"/>
        </w:rPr>
        <w:tab/>
        <w:t xml:space="preserve">Para mantener actualizada esta Lista, se ruega a las </w:t>
      </w:r>
      <w:r w:rsidR="00F927B7">
        <w:rPr>
          <w:lang w:val="es-ES_tradnl"/>
        </w:rPr>
        <w:t>a</w:t>
      </w:r>
      <w:r w:rsidRPr="001F15E2">
        <w:rPr>
          <w:lang w:val="es-ES_tradnl"/>
        </w:rPr>
        <w:t>dministraciones que verifiquen la exactitud de las informaciones publicadas y que informen a la TSB sobre cualquier cambio que deba efectuarse para su actualización.</w:t>
      </w:r>
    </w:p>
    <w:p w14:paraId="5925FCB3" w14:textId="456B4A2C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5.</w:t>
      </w:r>
      <w:r w:rsidRPr="001F15E2">
        <w:rPr>
          <w:lang w:val="es-ES_tradnl"/>
        </w:rPr>
        <w:tab/>
        <w:t>Para las nuevas asignaciones de códigos de identificación de red de datos (</w:t>
      </w:r>
      <w:r w:rsidR="007141E7">
        <w:rPr>
          <w:lang w:val="es-ES_tradnl"/>
        </w:rPr>
        <w:t>DNIC</w:t>
      </w:r>
      <w:r w:rsidRPr="001F15E2">
        <w:rPr>
          <w:lang w:val="es-ES_tradnl"/>
        </w:rPr>
        <w:t xml:space="preserve">), las </w:t>
      </w:r>
      <w:r w:rsidR="00F927B7">
        <w:rPr>
          <w:lang w:val="es-ES_tradnl"/>
        </w:rPr>
        <w:t>a</w:t>
      </w:r>
      <w:r w:rsidRPr="001F15E2">
        <w:rPr>
          <w:lang w:val="es-ES_tradnl"/>
        </w:rPr>
        <w:t>dministraciones deben cumplimentar el formulario de notificación (véase la últim</w:t>
      </w:r>
      <w:r w:rsidR="00000D82">
        <w:rPr>
          <w:lang w:val="es-ES_tradnl"/>
        </w:rPr>
        <w:t>a página de la lista</w:t>
      </w:r>
      <w:r w:rsidRPr="001F15E2">
        <w:rPr>
          <w:lang w:val="es-ES_tradnl"/>
        </w:rPr>
        <w:t>) y remitirlo a la TSB, a la dirección indicada en el formulario.</w:t>
      </w:r>
    </w:p>
    <w:p w14:paraId="215C489A" w14:textId="77777777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6.</w:t>
      </w:r>
      <w:r w:rsidRPr="001F15E2">
        <w:rPr>
          <w:lang w:val="es-ES_tradnl"/>
        </w:rPr>
        <w:tab/>
        <w:t>Se señala que esta Lista está di</w:t>
      </w:r>
      <w:r w:rsidR="00000D82">
        <w:rPr>
          <w:lang w:val="es-ES_tradnl"/>
        </w:rPr>
        <w:t>sponible en la página web de la UIT:</w:t>
      </w:r>
    </w:p>
    <w:p w14:paraId="6C5A1329" w14:textId="77777777" w:rsidR="00DB4FFE" w:rsidRPr="001F15E2" w:rsidRDefault="00000D82" w:rsidP="004A6102">
      <w:pPr>
        <w:spacing w:before="120"/>
        <w:jc w:val="center"/>
        <w:rPr>
          <w:lang w:val="es-ES_tradnl"/>
        </w:rPr>
      </w:pPr>
      <w:hyperlink r:id="rId11" w:history="1">
        <w:r w:rsidRPr="00500789">
          <w:rPr>
            <w:rStyle w:val="Hyperlink"/>
            <w:lang w:val="es-ES_tradnl"/>
          </w:rPr>
          <w:t>http://www.itu.int/itu-t/bulletin/annex.html</w:t>
        </w:r>
      </w:hyperlink>
      <w:r>
        <w:rPr>
          <w:lang w:val="es-ES_tradnl"/>
        </w:rPr>
        <w:t xml:space="preserve"> </w:t>
      </w:r>
    </w:p>
    <w:p w14:paraId="569DF637" w14:textId="77777777" w:rsidR="00DB4FFE" w:rsidRPr="001F15E2" w:rsidRDefault="00DB4FFE" w:rsidP="00DB4FFE">
      <w:pPr>
        <w:spacing w:before="120"/>
        <w:jc w:val="both"/>
        <w:rPr>
          <w:lang w:val="es-ES_tradnl"/>
        </w:rPr>
      </w:pPr>
      <w:r w:rsidRPr="001F15E2">
        <w:rPr>
          <w:lang w:val="es-ES_tradnl"/>
        </w:rPr>
        <w:t>7.</w:t>
      </w:r>
      <w:r w:rsidRPr="001F15E2">
        <w:rPr>
          <w:lang w:val="es-ES_tradnl"/>
        </w:rPr>
        <w:tab/>
        <w:t>Las denominaciones empleadas en esta Lista y la forma en que aparecen presentados los datos que contiene no entrañan, por parte de la UIT, juicio alguno sobre la condición jurídica de países o zonas geográficas, o de sus autoridades.</w:t>
      </w:r>
    </w:p>
    <w:p w14:paraId="04FB9299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4233994D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508CEEC5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49B0E690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228A0AD7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24CE9C7E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25566511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7E70081A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2AF3BFDD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641442D8" w14:textId="77777777" w:rsidR="004A6102" w:rsidRPr="001F15E2" w:rsidRDefault="004A6102" w:rsidP="00DB4FFE">
      <w:pPr>
        <w:spacing w:before="120"/>
        <w:jc w:val="both"/>
        <w:rPr>
          <w:lang w:val="es-ES_tradnl"/>
        </w:rPr>
      </w:pPr>
    </w:p>
    <w:p w14:paraId="78555632" w14:textId="77777777" w:rsidR="004A6102" w:rsidRPr="001F15E2" w:rsidRDefault="004A6102" w:rsidP="004A6102">
      <w:pPr>
        <w:spacing w:before="120"/>
        <w:rPr>
          <w:lang w:val="es-ES_tradnl"/>
        </w:rPr>
      </w:pPr>
    </w:p>
    <w:p w14:paraId="7CD8B46C" w14:textId="77777777" w:rsidR="004A6102" w:rsidRPr="001F15E2" w:rsidRDefault="004A6102" w:rsidP="004A6102">
      <w:pPr>
        <w:spacing w:before="120"/>
        <w:rPr>
          <w:lang w:val="es-ES_tradnl"/>
        </w:rPr>
        <w:sectPr w:rsidR="004A6102" w:rsidRPr="001F15E2" w:rsidSect="00887DBD">
          <w:headerReference w:type="default" r:id="rId12"/>
          <w:footerReference w:type="default" r:id="rId13"/>
          <w:headerReference w:type="first" r:id="rId14"/>
          <w:footerReference w:type="first" r:id="rId15"/>
          <w:type w:val="evenPage"/>
          <w:pgSz w:w="11907" w:h="16840" w:code="9"/>
          <w:pgMar w:top="1134" w:right="1134" w:bottom="1134" w:left="1134" w:header="720" w:footer="720" w:gutter="0"/>
          <w:paperSrc w:first="15" w:other="15"/>
          <w:cols w:space="720"/>
          <w:vAlign w:val="both"/>
          <w:titlePg/>
        </w:sectPr>
      </w:pPr>
    </w:p>
    <w:p w14:paraId="208E819B" w14:textId="77777777" w:rsidR="004A6102" w:rsidRPr="001F15E2" w:rsidRDefault="004A6102" w:rsidP="004A6102">
      <w:pPr>
        <w:rPr>
          <w:sz w:val="2"/>
          <w:szCs w:val="2"/>
          <w:lang w:val="es-ES_tradnl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11D0D385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60EE03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6DB4" w14:textId="3A828DEB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C9766B" w14:textId="39F1745F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3156A74F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4F577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CC1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0A5D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47682FFC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645D4DC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CA69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B10325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509412E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05C47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ALGÉRIE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4EF4F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603 0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18FC4D" w14:textId="77777777" w:rsidR="004A6102" w:rsidRPr="002C096C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2C096C">
              <w:rPr>
                <w:rFonts w:ascii="Arial" w:hAnsi="Arial" w:cs="Arial"/>
                <w:b w:val="0"/>
                <w:sz w:val="16"/>
                <w:szCs w:val="16"/>
              </w:rPr>
              <w:t>DZ PAC (Réseau public de données à commutation par paquet)</w:t>
            </w:r>
          </w:p>
        </w:tc>
      </w:tr>
      <w:tr w:rsidR="004A6102" w:rsidRPr="001F15E2" w14:paraId="6EA1803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BA513B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i/>
                <w:sz w:val="16"/>
                <w:szCs w:val="16"/>
                <w:lang w:val="es-ES_tradnl"/>
              </w:rPr>
              <w:t>ALGERIA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F1FC0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5E098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22E9B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4C008D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ARGELIA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209BC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05733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36BF87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6CE36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5BC83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1DE1C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C19C3C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1027F7A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37B7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5B50D0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64863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9389B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mallCaps/>
                <w:sz w:val="16"/>
                <w:szCs w:val="16"/>
                <w:lang w:val="es-ES_tradnl"/>
              </w:rPr>
              <w:t>ALLEMAGNE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16AB6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ABAC00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ISDN/X.25</w:t>
            </w:r>
          </w:p>
        </w:tc>
      </w:tr>
      <w:tr w:rsidR="004A6102" w:rsidRPr="001F15E2" w14:paraId="1B1F090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07D80A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i/>
                <w:smallCaps/>
                <w:sz w:val="16"/>
                <w:szCs w:val="16"/>
                <w:lang w:val="es-ES_tradnl"/>
              </w:rPr>
              <w:t>GERMANY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BDB25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6F1FAD" w14:textId="77777777" w:rsidR="004A6102" w:rsidRPr="002C096C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2C096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Circuit Switched Data Service (DATEX-L)</w:t>
            </w:r>
          </w:p>
        </w:tc>
      </w:tr>
      <w:tr w:rsidR="004A6102" w:rsidRPr="001F15E2" w14:paraId="13E9751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0A997C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ALEMANIA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305F0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BB1A37" w14:textId="77777777" w:rsidR="004A6102" w:rsidRPr="002C096C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2C096C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Packet Switched Data Service (DATEX-P)</w:t>
            </w:r>
          </w:p>
        </w:tc>
      </w:tr>
      <w:tr w:rsidR="004A6102" w:rsidRPr="001F15E2" w14:paraId="7FA8480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3CD2C8" w14:textId="77777777" w:rsidR="004A6102" w:rsidRPr="002C096C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6F390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262 5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EC348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Satellite Services</w:t>
            </w:r>
          </w:p>
        </w:tc>
      </w:tr>
      <w:tr w:rsidR="004A6102" w:rsidRPr="001F15E2" w14:paraId="5EE1868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DF3F3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889D0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FC3DF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Teletex</w:t>
            </w:r>
          </w:p>
        </w:tc>
      </w:tr>
      <w:tr w:rsidR="004A6102" w:rsidRPr="001F15E2" w14:paraId="1302A84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F25DB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02985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262 9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9C01E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D2-Mannesmann</w:t>
            </w:r>
          </w:p>
        </w:tc>
      </w:tr>
      <w:tr w:rsidR="004A6102" w:rsidRPr="001F15E2" w14:paraId="225401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FE9B0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8F848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263 1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DC5FC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CoNetP</w:t>
            </w:r>
          </w:p>
        </w:tc>
      </w:tr>
      <w:tr w:rsidR="004A6102" w:rsidRPr="001F15E2" w14:paraId="1229F2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BD431A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8122F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263 2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27350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RAPNET</w:t>
            </w:r>
          </w:p>
        </w:tc>
      </w:tr>
      <w:tr w:rsidR="004A6102" w:rsidRPr="001F15E2" w14:paraId="0D9498A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39E83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8ED19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263 3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0A48B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DPS</w:t>
            </w:r>
          </w:p>
        </w:tc>
      </w:tr>
      <w:tr w:rsidR="004A6102" w:rsidRPr="001F15E2" w14:paraId="3320B12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B1286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67697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263 4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4675C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EkoNet</w:t>
            </w:r>
          </w:p>
        </w:tc>
      </w:tr>
      <w:tr w:rsidR="004A6102" w:rsidRPr="001F15E2" w14:paraId="430281C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37F91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5A858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263 6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C12DB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ARCOR/PSN-1</w:t>
            </w:r>
          </w:p>
        </w:tc>
      </w:tr>
      <w:tr w:rsidR="004A6102" w:rsidRPr="001F15E2" w14:paraId="623D3B7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392B5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3FD0F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93F737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DETECON</w:t>
            </w:r>
          </w:p>
        </w:tc>
      </w:tr>
      <w:tr w:rsidR="004A6102" w:rsidRPr="001F15E2" w14:paraId="4AF10EF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1F875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98148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579B6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SCN</w:t>
            </w:r>
          </w:p>
        </w:tc>
      </w:tr>
      <w:tr w:rsidR="004A6102" w:rsidRPr="001F15E2" w14:paraId="6E0EEE9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D8DA9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460B0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20D16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INFO AG NWS</w:t>
            </w:r>
          </w:p>
        </w:tc>
      </w:tr>
      <w:tr w:rsidR="004A6102" w:rsidRPr="001F15E2" w14:paraId="59258C1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DE3958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EB6BE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964D7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IDNS</w:t>
            </w:r>
          </w:p>
        </w:tc>
      </w:tr>
      <w:tr w:rsidR="004A6102" w:rsidRPr="001F15E2" w14:paraId="108E4AE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07C365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3E1F6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47337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ARCOR/otelo-net1</w:t>
            </w:r>
          </w:p>
        </w:tc>
      </w:tr>
      <w:tr w:rsidR="004A6102" w:rsidRPr="001F15E2" w14:paraId="0A1991F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DC3E4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4D489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E7725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EuroDATA</w:t>
            </w:r>
          </w:p>
        </w:tc>
      </w:tr>
      <w:tr w:rsidR="004A6102" w:rsidRPr="001F15E2" w14:paraId="443D81B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01E3A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879AF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4FF38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ARCOR/otelo-net2</w:t>
            </w:r>
          </w:p>
        </w:tc>
      </w:tr>
      <w:tr w:rsidR="004A6102" w:rsidRPr="001F15E2" w14:paraId="25E36DB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6A5376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4A09B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63488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SNSPac</w:t>
            </w:r>
          </w:p>
        </w:tc>
      </w:tr>
      <w:tr w:rsidR="004A6102" w:rsidRPr="001F15E2" w14:paraId="25A54A4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F3EDA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F1DF8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1974D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MMONET</w:t>
            </w:r>
          </w:p>
        </w:tc>
      </w:tr>
      <w:tr w:rsidR="004A6102" w:rsidRPr="001F15E2" w14:paraId="0FE85C9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1F79A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8A25A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D33D6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WestLB X.25 Net</w:t>
            </w:r>
          </w:p>
        </w:tc>
      </w:tr>
      <w:tr w:rsidR="004A6102" w:rsidRPr="001F15E2" w14:paraId="4B27D76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033AB3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3D6CC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483B0F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PSN/FSINFOSYSBW</w:t>
            </w:r>
          </w:p>
        </w:tc>
      </w:tr>
      <w:tr w:rsidR="004A6102" w:rsidRPr="001F15E2" w14:paraId="04AE41B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80748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03F3A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3A8255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ARCOR/PSN-2</w:t>
            </w:r>
          </w:p>
        </w:tc>
      </w:tr>
      <w:tr w:rsidR="004A6102" w:rsidRPr="001F15E2" w14:paraId="25D8777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C1CF18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6A001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9323F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TNET</w:t>
            </w:r>
          </w:p>
        </w:tc>
      </w:tr>
      <w:tr w:rsidR="004A6102" w:rsidRPr="001F15E2" w14:paraId="33D1A11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6B6F1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927A6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6FD88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ISIS_DUS</w:t>
            </w:r>
          </w:p>
        </w:tc>
      </w:tr>
      <w:tr w:rsidR="004A6102" w:rsidRPr="001F15E2" w14:paraId="67F0BAF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1D82C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2E4E6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829DE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RWE TELPAC</w:t>
            </w:r>
          </w:p>
        </w:tc>
      </w:tr>
      <w:tr w:rsidR="004A6102" w:rsidRPr="001F15E2" w14:paraId="455A253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41DFA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2E5B3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265 7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6F353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DTN/AutoFüFmNLw</w:t>
            </w:r>
          </w:p>
        </w:tc>
      </w:tr>
      <w:tr w:rsidR="004A6102" w:rsidRPr="001F15E2" w14:paraId="6E4EA00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52E12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94C4F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547D1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DRENET</w:t>
            </w:r>
          </w:p>
        </w:tc>
      </w:tr>
      <w:tr w:rsidR="004A6102" w:rsidRPr="001F15E2" w14:paraId="58CCDA7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5E4F3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11B1A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265 9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BD8D76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GCN (Geno Communication Network)</w:t>
            </w:r>
          </w:p>
        </w:tc>
      </w:tr>
      <w:tr w:rsidR="00222DA0" w:rsidRPr="001F15E2" w14:paraId="103842D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5E6FD92" w14:textId="77777777" w:rsidR="00222DA0" w:rsidRPr="001F15E2" w:rsidRDefault="00222DA0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9AB629" w14:textId="77777777" w:rsidR="00222DA0" w:rsidRPr="001F15E2" w:rsidRDefault="00222DA0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4B20DB" w14:textId="77777777" w:rsidR="00222DA0" w:rsidRPr="001F15E2" w:rsidRDefault="00222DA0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0BFFEE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969A87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E66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744AD7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827EA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A2DF1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55B39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9D7D58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D18331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60A74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ANGOLA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FE66F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631 5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C134E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ANGOPAC</w:t>
            </w:r>
          </w:p>
        </w:tc>
      </w:tr>
      <w:tr w:rsidR="004A6102" w:rsidRPr="001F15E2" w14:paraId="494320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6D3F7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i/>
                <w:sz w:val="16"/>
                <w:szCs w:val="16"/>
                <w:lang w:val="es-ES_tradnl"/>
              </w:rPr>
              <w:t>ANGOLA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289BF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F3FD2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685006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4580B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ANGOLA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67DA1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26E75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D182F0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76CE0B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F0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243C63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6392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3D113E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F5887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82221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B6FF3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F0265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ANDORRE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FB519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213 5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76B97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ANDORPAC</w:t>
            </w:r>
          </w:p>
        </w:tc>
      </w:tr>
      <w:tr w:rsidR="004A6102" w:rsidRPr="001F15E2" w14:paraId="2C21F6D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86A0F7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i/>
                <w:sz w:val="16"/>
                <w:szCs w:val="16"/>
                <w:lang w:val="es-ES_tradnl"/>
              </w:rPr>
              <w:t>ANDORRA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E109D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42AE3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7499B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06F91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ANDORRA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8F75B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A3154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FFABA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93ACA0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65CE6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AD21E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1174575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70C9902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B4DB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9D1CFA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24C011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D0578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ANTIGUA-ET-BARBUDA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BB589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344 3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439F8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Antigua Packet Switched Service</w:t>
            </w:r>
          </w:p>
        </w:tc>
      </w:tr>
      <w:tr w:rsidR="004A6102" w:rsidRPr="001F15E2" w14:paraId="6EEA312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D2C3A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i/>
                <w:sz w:val="16"/>
                <w:szCs w:val="16"/>
                <w:lang w:val="es-ES_tradnl"/>
              </w:rPr>
              <w:t>ANTIGUA AND BARBUDA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A8673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8B528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10BEE5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6C87C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ANTIGUA Y BARBUDA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A1924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87524A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C323E9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1C43B8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95E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322E18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E4D9E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975B0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br w:type="page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8BFC4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59F6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73CAD0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D069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ARABIE SAOUDITE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5F77A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420 1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97E242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ALWASEET – Public Packet Switched Data Network</w:t>
            </w:r>
          </w:p>
        </w:tc>
      </w:tr>
      <w:tr w:rsidR="004A6102" w:rsidRPr="001F15E2" w14:paraId="3D9AF2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C6B1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SAUDI ARABIA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8F5C7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DAD14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EDCAD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59A9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ARABIA SAUDITA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D03B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7CFC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223D61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3005E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EAD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F20A34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782A75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D93CB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FA5A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75427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25C98F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59A61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ARGENTINE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45AE2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35DF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Nodo Internacional de Datos – TELINTAR</w:t>
            </w:r>
          </w:p>
        </w:tc>
      </w:tr>
      <w:tr w:rsidR="004A6102" w:rsidRPr="001F15E2" w14:paraId="7371603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81A4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ARGENTINA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9117A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145F26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ARPAC (ENTEL)</w:t>
            </w:r>
          </w:p>
        </w:tc>
      </w:tr>
      <w:tr w:rsidR="004A6102" w:rsidRPr="001F15E2" w14:paraId="03F32E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84EF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ARGENTINA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D3BFA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6B71A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EASYGATE (ATT)</w:t>
            </w:r>
          </w:p>
        </w:tc>
      </w:tr>
      <w:tr w:rsidR="004A6102" w:rsidRPr="001F15E2" w14:paraId="7FA3DF6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33DF0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953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E4C49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D0F5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CBECF6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26AF6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23E33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6DE78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6BAE8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ARMÉNIE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133B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283 0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EDABA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ArmPac</w:t>
            </w:r>
          </w:p>
        </w:tc>
      </w:tr>
      <w:tr w:rsidR="004A6102" w:rsidRPr="001F15E2" w14:paraId="13C0D96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FB5997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ARMENIA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CD1D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EDFA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AB3FE4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61F75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ARMENIA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5A04F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7E55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1A1E53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062FC4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94941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C011C2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3AE2B80F" w14:textId="77777777" w:rsidR="004A6102" w:rsidRPr="008F2EBE" w:rsidRDefault="004A6102" w:rsidP="008F2EBE">
      <w:pPr>
        <w:pStyle w:val="NoSpacing"/>
        <w:rPr>
          <w:sz w:val="16"/>
          <w:szCs w:val="16"/>
          <w:lang w:val="es-ES_tradnl"/>
        </w:rPr>
      </w:pPr>
    </w:p>
    <w:p w14:paraId="26BBEBD2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30D79733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252AA7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3C2D" w14:textId="210749AF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AB2C84" w14:textId="4456B86C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206EC5F5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D051C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E9E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F56B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236C4A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AD1E2C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6B537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6E52D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CE011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819EF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AUSTRALIE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BC270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334AE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Telstra Corporation Ltd. – AUSTPAC packet switching network</w:t>
            </w:r>
          </w:p>
        </w:tc>
      </w:tr>
      <w:tr w:rsidR="004A6102" w:rsidRPr="001F15E2" w14:paraId="4D94A4F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0BF8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AUSTRALIA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43E6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E001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Telstra Corporation Ltd. – AUSTPAC International</w:t>
            </w:r>
          </w:p>
        </w:tc>
      </w:tr>
      <w:tr w:rsidR="004A6102" w:rsidRPr="001F15E2" w14:paraId="20C31A2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886F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AUSTRALIA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395C7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9D04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Australian Private Networks</w:t>
            </w:r>
          </w:p>
        </w:tc>
      </w:tr>
      <w:tr w:rsidR="004A6102" w:rsidRPr="001F15E2" w14:paraId="04B171B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7CE96E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85E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C9E6C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924144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663C8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0BF2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E58A0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5AF9B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2A948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AUTRICHE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90C36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A42C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Dataswitch (DATAKOM)</w:t>
            </w:r>
            <w:r w:rsidR="008F12EC">
              <w:rPr>
                <w:rFonts w:cs="Arial"/>
                <w:sz w:val="16"/>
                <w:szCs w:val="16"/>
                <w:lang w:val="es-ES_tradnl"/>
              </w:rPr>
              <w:t xml:space="preserve"> 1)</w:t>
            </w:r>
          </w:p>
        </w:tc>
      </w:tr>
      <w:tr w:rsidR="004A6102" w:rsidRPr="001F15E2" w14:paraId="475669F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2A1D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AUSTRIA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C6DA4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232 9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B1B41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Radausdata (DATAKOM)</w:t>
            </w:r>
          </w:p>
        </w:tc>
      </w:tr>
      <w:tr w:rsidR="004A6102" w:rsidRPr="001F15E2" w14:paraId="4B89FCC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2CD90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AUSTRIA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8E3A9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36A2E9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A2F4B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B2E81D" w14:textId="77777777" w:rsidR="008F12EC" w:rsidRPr="005A3E86" w:rsidRDefault="008F12EC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5A3E86">
              <w:rPr>
                <w:rFonts w:cs="Arial"/>
                <w:sz w:val="16"/>
                <w:szCs w:val="16"/>
                <w:lang w:val="es-ES_tradnl"/>
              </w:rPr>
              <w:t>1)</w:t>
            </w:r>
            <w:proofErr w:type="gramStart"/>
            <w:r w:rsidRPr="005A3E86">
              <w:rPr>
                <w:rFonts w:cs="Arial"/>
                <w:sz w:val="16"/>
                <w:szCs w:val="16"/>
                <w:lang w:val="es-ES_tradnl"/>
              </w:rPr>
              <w:t>utilización interno</w:t>
            </w:r>
            <w:proofErr w:type="gramEnd"/>
            <w:r w:rsidRPr="005A3E86">
              <w:rPr>
                <w:rFonts w:cs="Arial"/>
                <w:sz w:val="16"/>
                <w:szCs w:val="16"/>
                <w:lang w:val="es-ES_tradnl"/>
              </w:rPr>
              <w:t>, véase BE 971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7F4C2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98F6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31B3B1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37B323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432E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453CEC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5B0FD3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C754A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AZERBAÏDJAN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06A1B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400 1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75F12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AZPAK (Azerbaijan Public Packet Switched Data Network)</w:t>
            </w:r>
          </w:p>
        </w:tc>
      </w:tr>
      <w:tr w:rsidR="004A6102" w:rsidRPr="001F15E2" w14:paraId="5BFFE78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EF32F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AZERBAIJAN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82537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400 2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C7F4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«AzEuroTel» Joint Venture</w:t>
            </w:r>
          </w:p>
        </w:tc>
      </w:tr>
      <w:tr w:rsidR="004A6102" w:rsidRPr="001F15E2" w14:paraId="2404A0E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6109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AZERBAIYÁN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BF9B9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C184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1CAF48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09E850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459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770E9E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2A19DA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149B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A5A04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03A3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A270F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2A29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BAHREÏN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75844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426 0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61811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Batelco GSM Service</w:t>
            </w:r>
          </w:p>
        </w:tc>
      </w:tr>
      <w:tr w:rsidR="004A6102" w:rsidRPr="001F15E2" w14:paraId="7F71020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D4F8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BAHRAIN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5F126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426 2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513BD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Bahrain Managed Data Network (MADAN)</w:t>
            </w:r>
          </w:p>
        </w:tc>
      </w:tr>
      <w:tr w:rsidR="004A6102" w:rsidRPr="001F15E2" w14:paraId="41CECF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6730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BAHREIN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C2C21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426 3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9D18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Batelco Packet Switched Node</w:t>
            </w:r>
          </w:p>
        </w:tc>
      </w:tr>
      <w:tr w:rsidR="004A6102" w:rsidRPr="001F15E2" w14:paraId="44A26F1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5EF51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BA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E502B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04CB77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68CED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FEBB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181B4E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996B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FE891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BARBADE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DF2B8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342 2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99595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CARIBNET</w:t>
            </w:r>
          </w:p>
        </w:tc>
      </w:tr>
      <w:tr w:rsidR="004A6102" w:rsidRPr="001F15E2" w14:paraId="3147DF0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AB87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BARBADOS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79BD1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342 3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58372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International Data Base Access Service (IDAS)</w:t>
            </w:r>
          </w:p>
        </w:tc>
      </w:tr>
      <w:tr w:rsidR="004A6102" w:rsidRPr="001F15E2" w14:paraId="44F54A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43FB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BARBADOS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0387C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7BC3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AFAFA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132D0C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AAA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41F97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46DAB64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961135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FF9B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278C17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65A0E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E54EF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BÉLARUS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7F4D9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257 0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DD1028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BELPAK</w:t>
            </w:r>
          </w:p>
        </w:tc>
      </w:tr>
      <w:tr w:rsidR="004A6102" w:rsidRPr="001F15E2" w14:paraId="0AA7EC7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F8313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BELARUS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85B08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D2DE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36E4C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279B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BELARÚS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73107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4AA20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307AA0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0F4426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FA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531D00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2870414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8130C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D1CC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0D4E5F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2BE2A3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0B45A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BELGIQUE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0CDED1" w14:textId="7EA398C4" w:rsidR="004A6102" w:rsidRPr="001F15E2" w:rsidRDefault="00B616ED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206 7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CCB811" w14:textId="722FBCF6" w:rsidR="004A6102" w:rsidRPr="001F15E2" w:rsidRDefault="00B616ED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MOBISTAR</w:t>
            </w:r>
          </w:p>
        </w:tc>
      </w:tr>
      <w:tr w:rsidR="004A6102" w:rsidRPr="001F15E2" w14:paraId="01C7465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6713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BELGIUM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5AFF09" w14:textId="2EB298EB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F69BE4" w14:textId="294A9E96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632A7F" w14:paraId="3B76CA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E1FB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BÉLGICA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7318BF" w14:textId="06EA97AD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6894707" w14:textId="14A1313C" w:rsidR="004A6102" w:rsidRPr="00632A7F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  <w:tr w:rsidR="004A6102" w:rsidRPr="001F15E2" w14:paraId="1161FA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A6132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181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0503DD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A12A1D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C6DD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2E17D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55F7D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888159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D6A22D" w14:textId="0F84D9EE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BERMUDES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18444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350 2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FF5C6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Cable and Wireless Data Communications Node</w:t>
            </w:r>
          </w:p>
        </w:tc>
      </w:tr>
      <w:tr w:rsidR="004A6102" w:rsidRPr="001F15E2" w14:paraId="3542CFF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7B0EA3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BERMUDA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1722B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350 3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79AB5F1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Cable and Wireless Packet Switched Node</w:t>
            </w:r>
          </w:p>
        </w:tc>
      </w:tr>
      <w:tr w:rsidR="004A6102" w:rsidRPr="001F15E2" w14:paraId="3A6615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321D4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BERMUDAS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9972F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DBA56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9A7DD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9566D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A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199F0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DF5822D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67EE574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65CCA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C7274B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38C4CD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8FDA6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BOSNIE-HERZÉGOVINE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BB7EE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218 0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FF84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BIHPAK</w:t>
            </w:r>
          </w:p>
        </w:tc>
      </w:tr>
      <w:tr w:rsidR="004A6102" w:rsidRPr="001F15E2" w14:paraId="165588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6CC27A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BOSNIA AND HERZEGOVINA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6D8B2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801F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64F35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71325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BOSNIA Y HERZEGOVINA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A652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EB44F3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741B67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7B84E5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jc w:val="righ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8DD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18570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B3F7F2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0267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4F12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822E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A17552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FCF48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BRÉSIL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3D82D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724 0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D2050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International Packet Switching Data Communication Service (INTERDATA)</w:t>
            </w:r>
          </w:p>
        </w:tc>
      </w:tr>
      <w:tr w:rsidR="004A6102" w:rsidRPr="001F15E2" w14:paraId="540A86F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2A85D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BRAZIL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5C9C2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724 1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DFA6B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National Packet Switching Data Communication Service (RENPAC)</w:t>
            </w:r>
          </w:p>
        </w:tc>
      </w:tr>
      <w:tr w:rsidR="004A6102" w:rsidRPr="001F15E2" w14:paraId="3504F81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2E810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BRASIL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C9865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32E84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RIOPAC</w:t>
            </w:r>
          </w:p>
        </w:tc>
      </w:tr>
      <w:tr w:rsidR="004A6102" w:rsidRPr="001F15E2" w14:paraId="6C6B30C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AEEC4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AAB8F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874B9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MINASPAC</w:t>
            </w:r>
          </w:p>
        </w:tc>
      </w:tr>
      <w:tr w:rsidR="004A6102" w:rsidRPr="001F15E2" w14:paraId="5BA2E9C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3BFF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CA0D7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7369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TRANSPAC</w:t>
            </w:r>
          </w:p>
        </w:tc>
      </w:tr>
      <w:tr w:rsidR="004A6102" w:rsidRPr="001F15E2" w14:paraId="3EBFCD1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3EE69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3F27A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724 5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DE1E94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Fac Simile Service (DATA FAX)</w:t>
            </w:r>
          </w:p>
        </w:tc>
      </w:tr>
      <w:tr w:rsidR="004A6102" w:rsidRPr="001F15E2" w14:paraId="7DE8AF6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2BEC4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155D5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AA36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BRAZILIAN PRIVATE NETWORKS</w:t>
            </w:r>
          </w:p>
        </w:tc>
      </w:tr>
      <w:tr w:rsidR="004A6102" w:rsidRPr="001F15E2" w14:paraId="419ECC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9E91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32A98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9E9A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DATASAT BI</w:t>
            </w:r>
          </w:p>
        </w:tc>
      </w:tr>
      <w:tr w:rsidR="004A6102" w:rsidRPr="001F15E2" w14:paraId="23C0F95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0EDB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0915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8F627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proofErr w:type="gramStart"/>
            <w:r w:rsidRPr="001F15E2">
              <w:rPr>
                <w:rFonts w:cs="Arial"/>
                <w:sz w:val="16"/>
                <w:szCs w:val="16"/>
                <w:lang w:val="es-ES_tradnl"/>
              </w:rPr>
              <w:t>S.PPAC</w:t>
            </w:r>
            <w:proofErr w:type="gramEnd"/>
          </w:p>
        </w:tc>
      </w:tr>
      <w:tr w:rsidR="004A6102" w:rsidRPr="001F15E2" w14:paraId="679463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2A92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51FA3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F8CB1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TELEST PUBLIC PACKET DATA NETWORK</w:t>
            </w:r>
          </w:p>
        </w:tc>
      </w:tr>
      <w:tr w:rsidR="004A6102" w:rsidRPr="001F15E2" w14:paraId="1E777CC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CC959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93699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45C3D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TELEMIG Public Switched Packet Data Network</w:t>
            </w:r>
          </w:p>
        </w:tc>
      </w:tr>
      <w:tr w:rsidR="004A6102" w:rsidRPr="001F15E2" w14:paraId="33FDB55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FABE6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68372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18F8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PACPAR</w:t>
            </w:r>
          </w:p>
        </w:tc>
      </w:tr>
      <w:tr w:rsidR="004A6102" w:rsidRPr="001F15E2" w14:paraId="00195B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723DB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A1C28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9B000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CRT/CTMR</w:t>
            </w:r>
          </w:p>
        </w:tc>
      </w:tr>
      <w:tr w:rsidR="004A6102" w:rsidRPr="001F15E2" w14:paraId="429F932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C8EB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08455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5A05D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Western and Midwestern Public Switched Packet Data Network</w:t>
            </w:r>
          </w:p>
        </w:tc>
      </w:tr>
      <w:tr w:rsidR="004A6102" w:rsidRPr="001F15E2" w14:paraId="5E58880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DDFF6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9C45B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72B974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TELEBAHIA and TELERGIPE Public Switched Packet Data Network</w:t>
            </w:r>
          </w:p>
        </w:tc>
      </w:tr>
      <w:tr w:rsidR="004A6102" w:rsidRPr="001F15E2" w14:paraId="357B36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66E4E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678D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AA70BC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Northeastern Public Switched Packet Data Network</w:t>
            </w:r>
          </w:p>
        </w:tc>
      </w:tr>
      <w:tr w:rsidR="004A6102" w:rsidRPr="001F15E2" w14:paraId="3962C5B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D4332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BB817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725 9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162765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Northern Public Switched Packet Data Network</w:t>
            </w:r>
          </w:p>
        </w:tc>
      </w:tr>
      <w:tr w:rsidR="004A6102" w:rsidRPr="001F15E2" w14:paraId="2EEE581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D47DCB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389C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2E7BA9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63169F3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08B5983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9E0CA4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F57B70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04B449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E759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BURKINA FASO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6AE0E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613 2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4218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FASOPAC</w:t>
            </w:r>
          </w:p>
        </w:tc>
      </w:tr>
      <w:tr w:rsidR="004A6102" w:rsidRPr="001F15E2" w14:paraId="0021326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368953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BURKINA FASO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317CE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928C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4BBB06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9630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BURKINA FASO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BCEA8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7F67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009AC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7F6A30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C9541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71AB34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1E2E6556" w14:textId="77777777" w:rsidR="004A6102" w:rsidRPr="001F15E2" w:rsidRDefault="004A6102" w:rsidP="004A6102">
      <w:pPr>
        <w:rPr>
          <w:sz w:val="2"/>
          <w:szCs w:val="2"/>
          <w:lang w:val="es-ES_tradnl"/>
        </w:rPr>
      </w:pPr>
    </w:p>
    <w:p w14:paraId="74F2573A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72507330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00934C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53C9" w14:textId="39B269A5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501C09" w14:textId="658D75BA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28A4833B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5FE43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0B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AAD3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0EFC47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4B3D42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79EA1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172BE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6D495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42CE9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CAMEROUN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FCDA9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624 2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59A07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CAMPAC</w:t>
            </w:r>
          </w:p>
        </w:tc>
      </w:tr>
      <w:tr w:rsidR="004A6102" w:rsidRPr="001F15E2" w14:paraId="265352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A2BE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CAMEROON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62153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D5FC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69A1C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595ACD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CAMERÚN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15E4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F23F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1F1179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7010D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4378E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882EDF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9FE301C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5921FD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1653C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B997A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464407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887C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CANADA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15D03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E2C9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Telecom Canada Datapak Network</w:t>
            </w:r>
          </w:p>
        </w:tc>
      </w:tr>
      <w:tr w:rsidR="004A6102" w:rsidRPr="001F15E2" w14:paraId="0F25FA5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50A1F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CANADA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6C03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CB95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Telecom Canada PSTN Access</w:t>
            </w:r>
          </w:p>
        </w:tc>
      </w:tr>
      <w:tr w:rsidR="004A6102" w:rsidRPr="001F15E2" w14:paraId="5F350E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01E1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CANADÁ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34DC0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EA651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Stentor Private Packet Switched Data Network Gateway</w:t>
            </w:r>
          </w:p>
        </w:tc>
      </w:tr>
      <w:tr w:rsidR="004A6102" w:rsidRPr="001F15E2" w14:paraId="6F136C8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168FBB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8E548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4DBB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Stentor ISDN Identification</w:t>
            </w:r>
          </w:p>
        </w:tc>
      </w:tr>
      <w:tr w:rsidR="004A6102" w:rsidRPr="001F15E2" w14:paraId="704E93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737E23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EF44F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353C1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Teleglobe Canada – Globedat-C Circuit Switched Data Transmission</w:t>
            </w:r>
          </w:p>
        </w:tc>
      </w:tr>
      <w:tr w:rsidR="004A6102" w:rsidRPr="001F15E2" w14:paraId="044EBCE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174AD4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27AC1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101FCD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Teleglobe Canada – Globedat-P Packed Switched Data Transmission</w:t>
            </w:r>
          </w:p>
        </w:tc>
      </w:tr>
      <w:tr w:rsidR="004A6102" w:rsidRPr="001F15E2" w14:paraId="6FD4BE8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BB26F4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6373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4449E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AT&amp;T Canada Long Distance Services – FasPac</w:t>
            </w:r>
          </w:p>
        </w:tc>
      </w:tr>
      <w:tr w:rsidR="004A6102" w:rsidRPr="001F15E2" w14:paraId="46AA016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9DE1C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EBC46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302 8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DA3181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113"/>
              </w:tabs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 xml:space="preserve">AT&amp;T Canada Long Distance Services – Packet Switched Public Data Network </w:t>
            </w:r>
            <w:proofErr w:type="gramStart"/>
            <w:r w:rsidRPr="002C096C">
              <w:rPr>
                <w:rFonts w:cs="Arial"/>
                <w:sz w:val="16"/>
                <w:szCs w:val="16"/>
                <w:lang w:val="en-GB"/>
              </w:rPr>
              <w:t>   (</w:t>
            </w:r>
            <w:proofErr w:type="gramEnd"/>
            <w:r w:rsidRPr="002C096C">
              <w:rPr>
                <w:rFonts w:cs="Arial"/>
                <w:sz w:val="16"/>
                <w:szCs w:val="16"/>
                <w:lang w:val="en-GB"/>
              </w:rPr>
              <w:t>PSPDN)</w:t>
            </w:r>
          </w:p>
        </w:tc>
      </w:tr>
      <w:tr w:rsidR="004A6102" w:rsidRPr="001F15E2" w14:paraId="5DA03F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04703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5280E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303 6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27958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Sprint Canada Frame Relay Service – Packet-Switched Network</w:t>
            </w:r>
          </w:p>
        </w:tc>
      </w:tr>
      <w:tr w:rsidR="004A6102" w:rsidRPr="001F15E2" w14:paraId="475C6F8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B87FD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0CE4F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303 7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B9E39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TMI Communications, Limited Partnership – Mobile Data Service (MDS)</w:t>
            </w:r>
            <w:r w:rsidRPr="002C096C">
              <w:rPr>
                <w:rFonts w:cs="Arial"/>
                <w:sz w:val="16"/>
                <w:szCs w:val="16"/>
                <w:lang w:val="en-GB"/>
              </w:rPr>
              <w:br/>
              <w:t>   X.25 public switched data network</w:t>
            </w:r>
          </w:p>
        </w:tc>
      </w:tr>
      <w:tr w:rsidR="004A6102" w:rsidRPr="001F15E2" w14:paraId="0E5EEF1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300BF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483F8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303 8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4BAD3E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Canada Post – POSTpac – X.25 Packet Switched Data Network</w:t>
            </w:r>
          </w:p>
        </w:tc>
      </w:tr>
      <w:tr w:rsidR="004A6102" w:rsidRPr="001F15E2" w14:paraId="01FBBE9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06764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F5765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303 9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C99F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Telesat Canada – Anikom 200</w:t>
            </w:r>
          </w:p>
        </w:tc>
      </w:tr>
      <w:tr w:rsidR="004A6102" w:rsidRPr="001F15E2" w14:paraId="188141B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1CC82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C0F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6B6A9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8DD417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C25D4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8119D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C893D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187B1B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24D383" w14:textId="4C1BDB81" w:rsidR="004A6102" w:rsidRPr="001F15E2" w:rsidRDefault="003C09F4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3C09F4">
              <w:rPr>
                <w:rFonts w:cs="Arial"/>
                <w:sz w:val="16"/>
                <w:szCs w:val="16"/>
                <w:lang w:val="es-ES_tradnl"/>
              </w:rPr>
              <w:t>CABO VERDE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D310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625 5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2506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CVDATA</w:t>
            </w:r>
          </w:p>
        </w:tc>
      </w:tr>
      <w:tr w:rsidR="004A6102" w:rsidRPr="001F15E2" w14:paraId="3BF31F9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B906AD" w14:textId="50D49C29" w:rsidR="004A6102" w:rsidRPr="001F15E2" w:rsidRDefault="003C09F4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3C09F4">
              <w:rPr>
                <w:rFonts w:cs="Arial"/>
                <w:i/>
                <w:sz w:val="16"/>
                <w:szCs w:val="16"/>
                <w:lang w:val="es-ES_tradnl"/>
              </w:rPr>
              <w:t>CABO VERDE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4215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345D7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FB3905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107B0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CABO VERDE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4D008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1A29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6E6DE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6B522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0B9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66CCC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2B7915D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51F65CA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CB6D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1108B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9D503D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508515" w14:textId="70D772D8" w:rsidR="004A6102" w:rsidRPr="001F15E2" w:rsidRDefault="0046197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461976">
              <w:rPr>
                <w:rFonts w:cs="Arial"/>
                <w:sz w:val="16"/>
                <w:szCs w:val="16"/>
                <w:lang w:val="es-ES_tradnl"/>
              </w:rPr>
              <w:t>CAÏMANES (ÎLES)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0E70D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346 3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0BA56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Cable and Wireless Packet Switching Node</w:t>
            </w:r>
          </w:p>
        </w:tc>
      </w:tr>
      <w:tr w:rsidR="004A6102" w:rsidRPr="001F15E2" w14:paraId="2EF986A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01E5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CAYMAN ISLANDS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CFB81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D57B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D180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AEE7CB" w14:textId="048DA337" w:rsidR="004A6102" w:rsidRPr="001F15E2" w:rsidRDefault="0046197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461976">
              <w:rPr>
                <w:rFonts w:cs="Arial"/>
                <w:sz w:val="16"/>
                <w:szCs w:val="16"/>
                <w:lang w:val="es-ES_tradnl"/>
              </w:rPr>
              <w:t xml:space="preserve">CAIMÁN 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(ISLAS)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FF22A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E114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A9FDDF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C4E18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D8A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FF73B0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EA29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1270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727B0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E75D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523F8E2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4B877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CHILI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97A30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730 2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A5677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Red nacional de transmisión de datos</w:t>
            </w:r>
          </w:p>
        </w:tc>
      </w:tr>
      <w:tr w:rsidR="004A6102" w:rsidRPr="001F15E2" w14:paraId="016D74A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3E3AD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CHILE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64834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0C28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5C1FE7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21EB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CHILE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4672D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B047D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B2D9BD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E4C0DD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A8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AE4EB9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53CCB9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C0B7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5D3F7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5790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0204D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5BF7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352BA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1D76A9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Teletex and low speed data network</w:t>
            </w:r>
          </w:p>
        </w:tc>
      </w:tr>
      <w:tr w:rsidR="004A6102" w:rsidRPr="001F15E2" w14:paraId="0863992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258D8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655BB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460 200-207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7C520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China CAAC privileged data network</w:t>
            </w:r>
          </w:p>
        </w:tc>
      </w:tr>
      <w:tr w:rsidR="004A6102" w:rsidRPr="001F15E2" w14:paraId="7C2CD0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F759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2C29B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460 3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491E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CHINAPAC</w:t>
            </w:r>
          </w:p>
        </w:tc>
      </w:tr>
      <w:tr w:rsidR="004A6102" w:rsidRPr="001F15E2" w14:paraId="2CB70A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3E7C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3AEC2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83649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Reserved for public mobile data service</w:t>
            </w:r>
          </w:p>
        </w:tc>
      </w:tr>
      <w:tr w:rsidR="004A6102" w:rsidRPr="001F15E2" w14:paraId="51DF61F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25AC9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5BFCF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10397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Public data network</w:t>
            </w:r>
          </w:p>
        </w:tc>
      </w:tr>
      <w:tr w:rsidR="004A6102" w:rsidRPr="001F15E2" w14:paraId="0852F33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BDA2C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19D38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D3CC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Dedicated network</w:t>
            </w:r>
          </w:p>
        </w:tc>
      </w:tr>
      <w:tr w:rsidR="004A6102" w:rsidRPr="001F15E2" w14:paraId="6FBA575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149FF2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CEDB3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BC37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Dedicated network</w:t>
            </w:r>
          </w:p>
        </w:tc>
      </w:tr>
      <w:tr w:rsidR="004A6102" w:rsidRPr="001F15E2" w14:paraId="4A5439C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B663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16E1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2DCC3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Dedicated network</w:t>
            </w:r>
          </w:p>
        </w:tc>
      </w:tr>
      <w:tr w:rsidR="004A6102" w:rsidRPr="001F15E2" w14:paraId="642D19C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395E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E5CBC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460 9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C89C9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China Railcom PAC</w:t>
            </w:r>
          </w:p>
        </w:tc>
      </w:tr>
      <w:tr w:rsidR="004A6102" w:rsidRPr="001F15E2" w14:paraId="095AA50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14228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2DF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1035ED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98A227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7A544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0064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238AA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F83176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594994" w14:textId="22BCFEEC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CHYPRE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68B9D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3AF19F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CYTAPAC – PSDN, subscribers with direct access</w:t>
            </w:r>
          </w:p>
        </w:tc>
      </w:tr>
      <w:tr w:rsidR="004A6102" w:rsidRPr="001F15E2" w14:paraId="7129539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25B6FD" w14:textId="478C6FDD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CYPRUS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E9E9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280 8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0A8A75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CYTAPAC – PSDN, subscribers with access via telex</w:t>
            </w:r>
          </w:p>
        </w:tc>
      </w:tr>
      <w:tr w:rsidR="004A6102" w:rsidRPr="001F15E2" w14:paraId="184C4D7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7848D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CHIPRE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8ED4C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86392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CYTAPAC – PSDN, subscribers with access via PSTN – X.28, X.32</w:t>
            </w:r>
          </w:p>
        </w:tc>
      </w:tr>
      <w:tr w:rsidR="004A6102" w:rsidRPr="001F15E2" w14:paraId="023100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457B9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A33F1F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B97E5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21BDDF1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CE7B61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0928D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8431D0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4BD306F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24B37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COLOMBIE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0515C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732 1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92216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RED DE ALTA VELOCIDAD</w:t>
            </w:r>
          </w:p>
        </w:tc>
      </w:tr>
      <w:tr w:rsidR="004A6102" w:rsidRPr="001F15E2" w14:paraId="7EEC9CD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BE98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COLOMBIA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DE190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7203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7EF0A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4A7D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COLOMBIA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B074A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676D2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E77326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BE41C2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EF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7C7FE6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F61777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D628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EB432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7C6C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11234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311B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CORÉE (RÉP. DE)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08103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450 0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C62B04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HiNET-P (KOREA TELECOM)</w:t>
            </w:r>
          </w:p>
        </w:tc>
      </w:tr>
      <w:tr w:rsidR="004A6102" w:rsidRPr="001F15E2" w14:paraId="69E720B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8019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KOREA (REP. OF)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69AC7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09AA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DACOM-NET</w:t>
            </w:r>
          </w:p>
        </w:tc>
      </w:tr>
      <w:tr w:rsidR="004A6102" w:rsidRPr="001F15E2" w14:paraId="5E5D59E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E0194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COREA (REP. DE)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37779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F497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CSDN (attribué seulement au télétex/only assigned to Teletex/atribuido    solamente al teletex)</w:t>
            </w:r>
          </w:p>
        </w:tc>
      </w:tr>
      <w:tr w:rsidR="004A6102" w:rsidRPr="001F15E2" w14:paraId="502AD21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E50146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2A9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66B5F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5BB80C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15CA77B4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EE27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3A230AA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FEE1B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B0A4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COSTA RICA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9D5A5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712 0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A0D45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RACSADATOS</w:t>
            </w:r>
          </w:p>
        </w:tc>
      </w:tr>
      <w:tr w:rsidR="004A6102" w:rsidRPr="001F15E2" w14:paraId="679B048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9275BEB" w14:textId="71AC39BD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COSTA RICA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FDFFD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4CC1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D9CAC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08B5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COSTA RICA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16E56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6A87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DDB907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A45AD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CDB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C3D11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61834D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42A3D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942AD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3BB194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2B709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AFC6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CÔTE D'IVOIRE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6B07E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612 2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1C24A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SYTRANPAC</w:t>
            </w:r>
          </w:p>
        </w:tc>
      </w:tr>
      <w:tr w:rsidR="004A6102" w:rsidRPr="001F15E2" w14:paraId="5FC127A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FF4C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Ô</w:t>
            </w: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TE D'IVOIRE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19F9E4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948BB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A928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01A02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CÔTE D'IVOIRE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E9B4C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CA303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05FC3B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0F8DBF2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EBB7E7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CFAE63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64E54D74" w14:textId="77777777" w:rsidR="004A6102" w:rsidRPr="001F15E2" w:rsidRDefault="004A6102" w:rsidP="004A6102">
      <w:pPr>
        <w:rPr>
          <w:sz w:val="2"/>
          <w:szCs w:val="2"/>
          <w:lang w:val="es-ES_tradnl"/>
        </w:rPr>
      </w:pPr>
    </w:p>
    <w:p w14:paraId="4BD93787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77362729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7340E7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853B" w14:textId="7B651917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D30365" w14:textId="0A737204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72F54359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89383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AA0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FF27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6476EA0B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625AD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0D33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3964A0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EFD05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FD861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CROATIE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0E990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219 1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120FAB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CROAPAK (Croatian Packet Switching Data Network)</w:t>
            </w:r>
          </w:p>
        </w:tc>
      </w:tr>
      <w:tr w:rsidR="004A6102" w:rsidRPr="001F15E2" w14:paraId="514A5E9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185C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CROATIA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9F35C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DF5EF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4C574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1B26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CROACIA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A0514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25A7EF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38E4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60DFB4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0D4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FA2879A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8DFB9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A7CB7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36031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21D8F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41F982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FA75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CUBA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6F04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368 0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FCA2A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Servicios de información por conmutación de paquetes del IDICT</w:t>
            </w:r>
          </w:p>
        </w:tc>
      </w:tr>
      <w:tr w:rsidR="004A6102" w:rsidRPr="001F15E2" w14:paraId="0617A22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1B653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CUBA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069C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B5DE2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00329C7" w14:textId="77777777" w:rsidTr="00C63C3F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B4B0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CUBA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DB3BC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92278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C63C3F" w:rsidRPr="001F15E2" w14:paraId="2B97366E" w14:textId="77777777" w:rsidTr="00C63C3F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</w:tcPr>
          <w:p w14:paraId="546698EC" w14:textId="77777777" w:rsidR="00C63C3F" w:rsidRPr="001F15E2" w:rsidRDefault="00C63C3F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58992" w14:textId="77777777" w:rsidR="00C63C3F" w:rsidRPr="001F15E2" w:rsidRDefault="00C63C3F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4" w:space="0" w:color="auto"/>
              <w:right w:val="single" w:sz="12" w:space="0" w:color="auto"/>
            </w:tcBorders>
          </w:tcPr>
          <w:p w14:paraId="127B9F34" w14:textId="77777777" w:rsidR="00C63C3F" w:rsidRPr="001F15E2" w:rsidRDefault="00C63C3F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C63C3F" w:rsidRPr="001F15E2" w14:paraId="7522AAB7" w14:textId="77777777" w:rsidTr="00C63C3F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</w:tcPr>
          <w:p w14:paraId="630FD7B3" w14:textId="1E8B4D67" w:rsidR="00C63C3F" w:rsidRPr="001F15E2" w:rsidRDefault="003E67D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E67D2">
              <w:rPr>
                <w:rFonts w:cs="Arial"/>
                <w:sz w:val="16"/>
                <w:szCs w:val="16"/>
                <w:lang w:val="es-ES_tradnl"/>
              </w:rPr>
              <w:t>CURAÇAO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D2E1A4" w14:textId="77777777" w:rsidR="00C63C3F" w:rsidRPr="00C63C3F" w:rsidRDefault="00C63C3F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C63C3F">
              <w:rPr>
                <w:rFonts w:cs="Arial"/>
                <w:bCs/>
                <w:sz w:val="16"/>
                <w:szCs w:val="16"/>
                <w:lang w:val="es-ES_tradnl"/>
              </w:rPr>
              <w:t>362 0</w:t>
            </w:r>
          </w:p>
        </w:tc>
        <w:tc>
          <w:tcPr>
            <w:tcW w:w="6010" w:type="dxa"/>
            <w:tcBorders>
              <w:top w:val="single" w:sz="4" w:space="0" w:color="auto"/>
              <w:right w:val="single" w:sz="12" w:space="0" w:color="auto"/>
            </w:tcBorders>
          </w:tcPr>
          <w:p w14:paraId="422734D5" w14:textId="77777777" w:rsidR="00C63C3F" w:rsidRPr="00C63C3F" w:rsidRDefault="00C63C3F" w:rsidP="004A6102">
            <w:pPr>
              <w:framePr w:hSpace="181" w:wrap="around" w:vAnchor="text" w:hAnchor="margin" w:xAlign="center" w:y="1"/>
              <w:rPr>
                <w:rFonts w:cs="Arial"/>
                <w:bCs/>
                <w:sz w:val="16"/>
                <w:szCs w:val="16"/>
                <w:lang w:val="es-ES_tradnl"/>
              </w:rPr>
            </w:pPr>
            <w:r w:rsidRPr="00C63C3F">
              <w:rPr>
                <w:rFonts w:cs="Arial"/>
                <w:bCs/>
                <w:sz w:val="16"/>
                <w:szCs w:val="16"/>
                <w:lang w:val="es-ES_tradnl"/>
              </w:rPr>
              <w:t>TELEMATIC NETWORK</w:t>
            </w:r>
          </w:p>
        </w:tc>
      </w:tr>
      <w:tr w:rsidR="00C63C3F" w:rsidRPr="001F15E2" w14:paraId="17D3A49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DFC186E" w14:textId="14CAB591" w:rsidR="00C63C3F" w:rsidRPr="00C63C3F" w:rsidRDefault="003E67D2" w:rsidP="004A6102">
            <w:pPr>
              <w:framePr w:hSpace="181" w:wrap="around" w:vAnchor="text" w:hAnchor="margin" w:xAlign="center" w:y="1"/>
              <w:rPr>
                <w:rFonts w:cs="Arial"/>
                <w:i/>
                <w:iCs/>
                <w:sz w:val="16"/>
                <w:szCs w:val="16"/>
                <w:lang w:val="es-ES_tradnl"/>
              </w:rPr>
            </w:pPr>
            <w:r w:rsidRPr="003E67D2">
              <w:rPr>
                <w:rFonts w:cs="Arial"/>
                <w:i/>
                <w:iCs/>
                <w:sz w:val="16"/>
                <w:szCs w:val="16"/>
                <w:lang w:val="es-ES_tradnl"/>
              </w:rPr>
              <w:t>CURAÇAO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4207CE" w14:textId="77777777" w:rsidR="00C63C3F" w:rsidRPr="001F15E2" w:rsidRDefault="00C63C3F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>
              <w:rPr>
                <w:rFonts w:cs="Arial"/>
                <w:color w:val="000000"/>
                <w:sz w:val="16"/>
                <w:szCs w:val="16"/>
                <w:lang w:val="es-ES_tradnl"/>
              </w:rPr>
              <w:t>362 1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324D7E" w14:textId="77777777" w:rsidR="00C63C3F" w:rsidRPr="00C63C3F" w:rsidRDefault="00C63C3F" w:rsidP="004A6102">
            <w:pPr>
              <w:framePr w:hSpace="181" w:wrap="around" w:vAnchor="text" w:hAnchor="margin" w:xAlign="center" w:y="1"/>
              <w:rPr>
                <w:rFonts w:cs="Arial"/>
                <w:bCs/>
                <w:sz w:val="16"/>
                <w:szCs w:val="16"/>
                <w:lang w:val="es-ES_tradnl"/>
              </w:rPr>
            </w:pPr>
            <w:r w:rsidRPr="00C63C3F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DATANET CURACAO</w:t>
            </w:r>
          </w:p>
        </w:tc>
      </w:tr>
      <w:tr w:rsidR="004A6102" w:rsidRPr="001F15E2" w14:paraId="5181E50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D5D9862" w14:textId="0A9AB9DF" w:rsidR="004A6102" w:rsidRPr="001F15E2" w:rsidRDefault="003E67D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E67D2">
              <w:rPr>
                <w:rFonts w:cs="Arial"/>
                <w:sz w:val="16"/>
                <w:szCs w:val="16"/>
                <w:lang w:val="es-ES_tradnl"/>
              </w:rPr>
              <w:t>CURAÇAO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C08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A065F4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7C5491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3D48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046E4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08843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1249EF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929F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DANEMARK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F1395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30CC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Tele Danmark A/S</w:t>
            </w:r>
          </w:p>
        </w:tc>
      </w:tr>
      <w:tr w:rsidR="004A6102" w:rsidRPr="001F15E2" w14:paraId="7786361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4F3E7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DENMARK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13CE1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238 1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ED68A5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DATEX (Circuit Switched Network)</w:t>
            </w:r>
          </w:p>
        </w:tc>
      </w:tr>
      <w:tr w:rsidR="004A6102" w:rsidRPr="001F15E2" w14:paraId="743AE71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D5442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DINAMARCA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A4707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17C9A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DATAPAK (Packet Switched Network)</w:t>
            </w:r>
          </w:p>
        </w:tc>
      </w:tr>
      <w:tr w:rsidR="004A6102" w:rsidRPr="001F15E2" w14:paraId="4AB9A21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BFEF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5EE6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238 3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B35B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DATAPAK (Packet Switched Network)</w:t>
            </w:r>
          </w:p>
        </w:tc>
      </w:tr>
      <w:tr w:rsidR="004A6102" w:rsidRPr="001F15E2" w14:paraId="588BE71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E8D5E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66633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238 4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2F83E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Transpac</w:t>
            </w:r>
          </w:p>
        </w:tc>
      </w:tr>
      <w:tr w:rsidR="004A6102" w:rsidRPr="001F15E2" w14:paraId="5C411E3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2D8F6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E292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238 5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1FA6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SONOFON GSM</w:t>
            </w:r>
          </w:p>
        </w:tc>
      </w:tr>
      <w:tr w:rsidR="004A6102" w:rsidRPr="001F15E2" w14:paraId="59C02D0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931ADD3" w14:textId="77777777" w:rsidR="004A6102" w:rsidRPr="003E67D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6"/>
                <w:szCs w:val="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632D" w14:textId="77777777" w:rsidR="004A6102" w:rsidRPr="003E67D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6"/>
                <w:szCs w:val="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E7781EC" w14:textId="77777777" w:rsidR="004A6102" w:rsidRPr="003E67D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6"/>
                <w:szCs w:val="6"/>
                <w:lang w:val="es-ES_tradnl"/>
              </w:rPr>
            </w:pPr>
          </w:p>
        </w:tc>
      </w:tr>
      <w:tr w:rsidR="004A6102" w:rsidRPr="001F15E2" w14:paraId="431E820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8B32E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2D13A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579C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B9B5EF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6E289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DOMINICAINE (RÉP.)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182CF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370 6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7816F6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All America Cables and Radio Inc.</w:t>
            </w:r>
          </w:p>
        </w:tc>
      </w:tr>
      <w:tr w:rsidR="004A6102" w:rsidRPr="001F15E2" w14:paraId="418D42B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970B70" w14:textId="772FFA4C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DOMINICAN REP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9E9C2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D893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EDB734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464CA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DOMINICANA (REP.)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F6EC5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D5D1B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BDA7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3E37405" w14:textId="77777777" w:rsidR="004A6102" w:rsidRPr="003E67D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6"/>
                <w:szCs w:val="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E6A0E1" w14:textId="77777777" w:rsidR="004A6102" w:rsidRPr="003E67D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6"/>
                <w:szCs w:val="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B6D95E" w14:textId="77777777" w:rsidR="004A6102" w:rsidRPr="003E67D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6"/>
                <w:szCs w:val="6"/>
                <w:lang w:val="es-ES_tradnl"/>
              </w:rPr>
            </w:pPr>
          </w:p>
        </w:tc>
      </w:tr>
      <w:tr w:rsidR="004A6102" w:rsidRPr="001F15E2" w14:paraId="149BD258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60D9E2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0AF2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80C8D7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545A9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E131CB" w14:textId="77777777" w:rsidR="004A6102" w:rsidRPr="001F15E2" w:rsidRDefault="001777F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É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GYPTE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3FF89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602 6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3063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EGYPTNET</w:t>
            </w:r>
          </w:p>
        </w:tc>
      </w:tr>
      <w:tr w:rsidR="004A6102" w:rsidRPr="001F15E2" w14:paraId="7DFC43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2412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EGYPT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D9E8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AAA1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4C111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AE996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EGIPTO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3F88F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772E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6B12CEB" w14:textId="77777777" w:rsidTr="00440941">
        <w:trPr>
          <w:cantSplit/>
          <w:trHeight w:val="7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6399C24" w14:textId="77777777" w:rsidR="004A6102" w:rsidRPr="00440941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6"/>
                <w:szCs w:val="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EEA9" w14:textId="77777777" w:rsidR="004A6102" w:rsidRPr="00440941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6"/>
                <w:szCs w:val="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5FBC494" w14:textId="77777777" w:rsidR="004A6102" w:rsidRPr="00440941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6"/>
                <w:szCs w:val="6"/>
                <w:lang w:val="es-ES_tradnl"/>
              </w:rPr>
            </w:pPr>
          </w:p>
        </w:tc>
      </w:tr>
      <w:tr w:rsidR="004A6102" w:rsidRPr="001F15E2" w14:paraId="7BBC70E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15145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B9B60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C8815E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11BEC7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44BDD8" w14:textId="77777777" w:rsidR="004A6102" w:rsidRPr="001F15E2" w:rsidRDefault="001777F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É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MIRATS ARABES UNIS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33AC4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424 1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6440F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EMDAN Teletex Network</w:t>
            </w:r>
          </w:p>
        </w:tc>
      </w:tr>
      <w:tr w:rsidR="004A6102" w:rsidRPr="001F15E2" w14:paraId="3CDD7A5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4B4A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UNITED ARAB EMIRATES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6F3BB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424 3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5325C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EMDAN X.25 and X.28 Terminals</w:t>
            </w:r>
          </w:p>
        </w:tc>
      </w:tr>
      <w:tr w:rsidR="004A6102" w:rsidRPr="001F15E2" w14:paraId="6268547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AB52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 xml:space="preserve">EMIRATOS </w:t>
            </w:r>
            <w:r w:rsidR="00C96817">
              <w:rPr>
                <w:rFonts w:cs="Arial"/>
                <w:sz w:val="16"/>
                <w:szCs w:val="16"/>
                <w:lang w:val="es-ES_tradnl"/>
              </w:rPr>
              <w:t>Á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RABES UNIDOS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7B168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71D19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7ED734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77E051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40B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73D5B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19A4B57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1B6D5DB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0076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51995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A4141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7492E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ESPAGNE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7BACF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214 0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A8293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Administración Pública</w:t>
            </w:r>
          </w:p>
        </w:tc>
      </w:tr>
      <w:tr w:rsidR="004A6102" w:rsidRPr="001F15E2" w14:paraId="4F70B3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082AE0" w14:textId="397D963B" w:rsidR="004A6102" w:rsidRPr="001F15E2" w:rsidRDefault="00610C9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SPAIN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61B03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214 2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B1E3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RETEVISIÓN</w:t>
            </w:r>
          </w:p>
        </w:tc>
      </w:tr>
      <w:tr w:rsidR="004A6102" w:rsidRPr="001F15E2" w14:paraId="0836F90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AA1DDC" w14:textId="3546DA7D" w:rsidR="004A6102" w:rsidRPr="001F15E2" w:rsidRDefault="00610C9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ESPAÑA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4860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214 5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1A093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Red IBERPAC</w:t>
            </w:r>
          </w:p>
        </w:tc>
      </w:tr>
      <w:tr w:rsidR="004A6102" w:rsidRPr="002C096C" w14:paraId="36132ED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FB383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A8525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214 7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6B7F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France Telecom Redes y Servicios</w:t>
            </w:r>
          </w:p>
        </w:tc>
      </w:tr>
      <w:tr w:rsidR="004A6102" w:rsidRPr="001F15E2" w14:paraId="1DA2158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F8FD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33E35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214 9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A56F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MegaRed</w:t>
            </w:r>
          </w:p>
        </w:tc>
      </w:tr>
      <w:tr w:rsidR="004A6102" w:rsidRPr="001F15E2" w14:paraId="4E3527C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207A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01379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BE5E5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318EF5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684331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342B4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7B2D81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7A40DE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A339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ESTONIE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DBC327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DA957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ESTPAK</w:t>
            </w:r>
          </w:p>
        </w:tc>
      </w:tr>
      <w:tr w:rsidR="004A6102" w:rsidRPr="001F15E2" w14:paraId="72F5A65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BB7434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ESTONIA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9D7A4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699E9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A8F6B7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FAA3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ESTONIA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4F29E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E0680F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48D9F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B1A69E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B8A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32599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C863E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3B9C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DEC80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AADD4C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52322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7AE7D8C" w14:textId="77777777" w:rsidR="004A6102" w:rsidRPr="001F15E2" w:rsidRDefault="001777F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É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TATS-UNIS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1346C3" w14:textId="026DFB4F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310 </w:t>
            </w:r>
            <w:r w:rsidR="00214A30">
              <w:rPr>
                <w:rFonts w:cs="Arial"/>
                <w:color w:val="000000"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8E9E0C" w14:textId="0F9E0029" w:rsidR="004A6102" w:rsidRPr="001F15E2" w:rsidRDefault="00214A30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214A30">
              <w:rPr>
                <w:rFonts w:cs="Arial"/>
                <w:color w:val="000000"/>
                <w:sz w:val="16"/>
                <w:szCs w:val="16"/>
                <w:lang w:val="es-ES_tradnl"/>
              </w:rPr>
              <w:t>EMARCONI</w:t>
            </w:r>
          </w:p>
        </w:tc>
      </w:tr>
      <w:tr w:rsidR="00214A30" w:rsidRPr="001F15E2" w14:paraId="089D1BB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0F05A5" w14:textId="77EF6FB6" w:rsidR="00214A30" w:rsidRDefault="00214A3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UNITED STATES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586E86" w14:textId="3D83186F" w:rsidR="00214A30" w:rsidRPr="001F15E2" w:rsidRDefault="00214A30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94CD85" w14:textId="7001D433" w:rsidR="00214A30" w:rsidRPr="002C096C" w:rsidRDefault="00214A30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PTN-1 Western Union Packet Switching Network</w:t>
            </w:r>
          </w:p>
        </w:tc>
      </w:tr>
      <w:tr w:rsidR="004A6102" w:rsidRPr="001F15E2" w14:paraId="18EC9B2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85C30A1" w14:textId="58797686" w:rsidR="004A6102" w:rsidRPr="001F15E2" w:rsidRDefault="00214A3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ESTADOS UNIDOS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C27E9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7E075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MCI Public Data Network (ResponseNet)</w:t>
            </w:r>
          </w:p>
        </w:tc>
      </w:tr>
      <w:tr w:rsidR="004A6102" w:rsidRPr="001F15E2" w14:paraId="4620970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809EFE1" w14:textId="46C4E146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445F1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017C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ITT UDTS Network</w:t>
            </w:r>
          </w:p>
        </w:tc>
      </w:tr>
      <w:tr w:rsidR="004A6102" w:rsidRPr="001F15E2" w14:paraId="1C380F3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4FF3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448D9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F8AE0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MCI Public Data Network (International Gateway)</w:t>
            </w:r>
          </w:p>
        </w:tc>
      </w:tr>
      <w:tr w:rsidR="004A6102" w:rsidRPr="001F15E2" w14:paraId="11D2034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AD7DD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C0688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78012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WUI Leased Channel Network</w:t>
            </w:r>
          </w:p>
        </w:tc>
      </w:tr>
      <w:tr w:rsidR="004A6102" w:rsidRPr="001F15E2" w14:paraId="4281F4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D46BC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38430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6F6BA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Tymnet Network</w:t>
            </w:r>
          </w:p>
        </w:tc>
      </w:tr>
      <w:tr w:rsidR="004A6102" w:rsidRPr="001F15E2" w14:paraId="3F2B89C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8454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BAF6D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9C81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ITT Datel Network</w:t>
            </w:r>
          </w:p>
        </w:tc>
      </w:tr>
      <w:tr w:rsidR="004A6102" w:rsidRPr="001F15E2" w14:paraId="57F383D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528DD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190B9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1DE4B1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ITT Short Term Voice/Data Transmission Network</w:t>
            </w:r>
          </w:p>
        </w:tc>
      </w:tr>
      <w:tr w:rsidR="004A6102" w:rsidRPr="001F15E2" w14:paraId="10D79E5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4161B8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2A37D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1AD4F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RCAG DATEL II</w:t>
            </w:r>
          </w:p>
        </w:tc>
      </w:tr>
      <w:tr w:rsidR="004A6102" w:rsidRPr="001F15E2" w14:paraId="5A7986A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E2ED7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BCB0F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DED4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Telenet Communications Corporation</w:t>
            </w:r>
          </w:p>
        </w:tc>
      </w:tr>
      <w:tr w:rsidR="004A6102" w:rsidRPr="001F15E2" w14:paraId="5334198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30B5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AFC5B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41E67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RCAG DATEL I (Switched Alternate Voice-Data Service)</w:t>
            </w:r>
          </w:p>
        </w:tc>
      </w:tr>
      <w:tr w:rsidR="004A6102" w:rsidRPr="001F15E2" w14:paraId="326677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0C370B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C8B45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2BB31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Western Union Teletex Service</w:t>
            </w:r>
          </w:p>
        </w:tc>
      </w:tr>
      <w:tr w:rsidR="004A6102" w:rsidRPr="001F15E2" w14:paraId="61A63E1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159D6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44E56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2201A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RCAG Remote Global Computer Access Service (Low Speed)</w:t>
            </w:r>
          </w:p>
        </w:tc>
      </w:tr>
      <w:tr w:rsidR="004A6102" w:rsidRPr="001F15E2" w14:paraId="12128E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A974D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F5211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0280C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Western Union Infomaster</w:t>
            </w:r>
          </w:p>
        </w:tc>
      </w:tr>
      <w:tr w:rsidR="004A6102" w:rsidRPr="001F15E2" w14:paraId="3D074E0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FC75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38C22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7E36C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Graphnet Interactive Network</w:t>
            </w:r>
          </w:p>
        </w:tc>
      </w:tr>
      <w:tr w:rsidR="004A6102" w:rsidRPr="001F15E2" w14:paraId="2EFD95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481F34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E1F97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2D03F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Graphnet Store and Forward Network</w:t>
            </w:r>
          </w:p>
        </w:tc>
      </w:tr>
      <w:tr w:rsidR="004A6102" w:rsidRPr="001F15E2" w14:paraId="75877E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681A4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C61DD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872C1F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WUI Telex Network</w:t>
            </w:r>
          </w:p>
        </w:tc>
      </w:tr>
      <w:tr w:rsidR="004A6102" w:rsidRPr="001F15E2" w14:paraId="0219A7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FDFB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A7073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CBAF8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Graphnet Data Network</w:t>
            </w:r>
          </w:p>
        </w:tc>
      </w:tr>
      <w:tr w:rsidR="004A6102" w:rsidRPr="001F15E2" w14:paraId="4A84C48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4A5A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89375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311 9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1C2A0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TRT Packet Switching Network (IPSS)</w:t>
            </w:r>
          </w:p>
        </w:tc>
      </w:tr>
      <w:tr w:rsidR="004A6102" w:rsidRPr="001F15E2" w14:paraId="740845E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7355A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AA3B9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BBF7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ITT Low Speed Network</w:t>
            </w:r>
          </w:p>
        </w:tc>
      </w:tr>
      <w:tr w:rsidR="004A6102" w:rsidRPr="001F15E2" w14:paraId="1565D4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6ECD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C775F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0560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FTCC Circuit Switched Network</w:t>
            </w:r>
          </w:p>
        </w:tc>
      </w:tr>
      <w:tr w:rsidR="004A6102" w:rsidRPr="001F15E2" w14:paraId="25CC172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98D4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0A2AF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91E2D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FTCC Telex</w:t>
            </w:r>
          </w:p>
        </w:tc>
      </w:tr>
      <w:tr w:rsidR="004A6102" w:rsidRPr="001F15E2" w14:paraId="0823C12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1E97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859AE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9527C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FTCC Domestic Packet Switched Transmission (PST) Service</w:t>
            </w:r>
          </w:p>
        </w:tc>
      </w:tr>
      <w:tr w:rsidR="004A6102" w:rsidRPr="001F15E2" w14:paraId="404F205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5EB6CAEA" w14:textId="77777777" w:rsidR="004A6102" w:rsidRPr="002C096C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935E9B" w14:textId="77777777" w:rsidR="004A6102" w:rsidRPr="002C096C" w:rsidRDefault="004A6102" w:rsidP="004A6102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1A133DB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40" w:after="40"/>
              <w:jc w:val="right"/>
              <w:rPr>
                <w:rFonts w:cs="Arial"/>
                <w:sz w:val="14"/>
                <w:szCs w:val="14"/>
                <w:lang w:val="es-ES_tradnl"/>
              </w:rPr>
            </w:pPr>
            <w:r w:rsidRPr="001F15E2">
              <w:rPr>
                <w:rFonts w:cs="Arial"/>
                <w:sz w:val="14"/>
                <w:szCs w:val="14"/>
                <w:lang w:val="es-ES_tradnl"/>
              </w:rPr>
              <w:t>(suite – continued – continúa)</w:t>
            </w:r>
          </w:p>
        </w:tc>
      </w:tr>
    </w:tbl>
    <w:p w14:paraId="1408BD50" w14:textId="7C006E30" w:rsidR="004A6102" w:rsidRPr="00440941" w:rsidRDefault="004A6102" w:rsidP="00E806CB">
      <w:pPr>
        <w:pStyle w:val="NoSpacing"/>
        <w:rPr>
          <w:sz w:val="12"/>
          <w:szCs w:val="12"/>
          <w:lang w:val="es-ES_tradnl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64F6EEFB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E5366BA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BE0B" w14:textId="651EA583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BF88FC" w14:textId="6A962C6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5934BDEF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03AFF4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314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D020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52A7CFF3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5767546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E312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B4FE24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5D8419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E16C2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sz w:val="14"/>
                <w:szCs w:val="14"/>
                <w:lang w:val="es-ES_tradnl"/>
              </w:rPr>
            </w:pPr>
            <w:r w:rsidRPr="001F15E2">
              <w:rPr>
                <w:rFonts w:cs="Arial"/>
                <w:sz w:val="14"/>
                <w:szCs w:val="14"/>
                <w:lang w:val="es-ES_tradnl"/>
              </w:rPr>
              <w:t>(suite – continued – continúa)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FFDE75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705D56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040961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458CC5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A31B7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6073A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0" w:after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6F5845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CAEFCF" w14:textId="77777777" w:rsidR="004A6102" w:rsidRPr="001F15E2" w:rsidRDefault="001777F6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É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TATS-UNIS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5EB0E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B5DD3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FTCC International PST Service</w:t>
            </w:r>
          </w:p>
        </w:tc>
      </w:tr>
      <w:tr w:rsidR="004A6102" w:rsidRPr="001F15E2" w14:paraId="12B548E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3E3D2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UNITED STATES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19105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A9434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UNINET</w:t>
            </w:r>
          </w:p>
        </w:tc>
      </w:tr>
      <w:tr w:rsidR="004A6102" w:rsidRPr="001F15E2" w14:paraId="626797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BABC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ESTADOS UNIDOS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D9B5B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1E386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ADP Autonet</w:t>
            </w:r>
          </w:p>
        </w:tc>
      </w:tr>
      <w:tr w:rsidR="004A6102" w:rsidRPr="001F15E2" w14:paraId="6FF02EF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3929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E829D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9AFD3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GTE Telenet Communications Corporation</w:t>
            </w:r>
          </w:p>
        </w:tc>
      </w:tr>
      <w:tr w:rsidR="004A6102" w:rsidRPr="001F15E2" w14:paraId="171F51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45D4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EAA41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312 8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DA5A7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TRT Mail/Telex Network</w:t>
            </w:r>
          </w:p>
        </w:tc>
      </w:tr>
      <w:tr w:rsidR="004A6102" w:rsidRPr="001F15E2" w14:paraId="175C2BD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7809C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0373B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312 9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7A214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TRT Circuit Switch Data (ICSS)</w:t>
            </w:r>
          </w:p>
        </w:tc>
      </w:tr>
      <w:tr w:rsidR="004A6102" w:rsidRPr="001F15E2" w14:paraId="11803EA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0A98A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8FAF7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64C20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TRT Digital Data Network</w:t>
            </w:r>
          </w:p>
        </w:tc>
      </w:tr>
      <w:tr w:rsidR="004A6102" w:rsidRPr="001F15E2" w14:paraId="209A43E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EF8EB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42CF5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19BDF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RCAG Telex Network</w:t>
            </w:r>
          </w:p>
        </w:tc>
      </w:tr>
      <w:tr w:rsidR="004A6102" w:rsidRPr="001F15E2" w14:paraId="3BBDD75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2C39E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B6413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AF09CD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Compuserve Network Services</w:t>
            </w:r>
          </w:p>
        </w:tc>
      </w:tr>
      <w:tr w:rsidR="004A6102" w:rsidRPr="001F15E2" w14:paraId="6BE5F15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FB32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D692D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1CB36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RCAG XNET Service</w:t>
            </w:r>
          </w:p>
        </w:tc>
      </w:tr>
      <w:tr w:rsidR="004A6102" w:rsidRPr="001F15E2" w14:paraId="713D936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691F5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E3C03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252E58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AT+T/ACCUNET Packet Switched Capability</w:t>
            </w:r>
          </w:p>
        </w:tc>
      </w:tr>
      <w:tr w:rsidR="004A6102" w:rsidRPr="001F15E2" w14:paraId="6346E3E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4C214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DA61C7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9F532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ALASCOM/ALASKANET Service</w:t>
            </w:r>
          </w:p>
        </w:tc>
      </w:tr>
      <w:tr w:rsidR="004A6102" w:rsidRPr="001F15E2" w14:paraId="51DEEFB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A1E6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1DC7F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8DFA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Geisco Data Network</w:t>
            </w:r>
          </w:p>
        </w:tc>
      </w:tr>
      <w:tr w:rsidR="004A6102" w:rsidRPr="001F15E2" w14:paraId="785C3A6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09E449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BA7F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BEA8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International Information Network Services – INFONET Service</w:t>
            </w:r>
          </w:p>
        </w:tc>
      </w:tr>
      <w:tr w:rsidR="004A6102" w:rsidRPr="001F15E2" w14:paraId="4CE14F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3A10F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A96B0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17BFE8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113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Fedex International Transmission Corporation – International Document    Transmission Service</w:t>
            </w:r>
          </w:p>
        </w:tc>
      </w:tr>
      <w:tr w:rsidR="004A6102" w:rsidRPr="001F15E2" w14:paraId="354DF2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AB77B6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05B13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313 9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6CC85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KDD America, Inc. – Public Data Network</w:t>
            </w:r>
          </w:p>
        </w:tc>
      </w:tr>
      <w:tr w:rsidR="004A6102" w:rsidRPr="001F15E2" w14:paraId="2A976E8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54EE6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4BBAD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4CA66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Southern New England Telephone Company – Public Packet Network</w:t>
            </w:r>
          </w:p>
        </w:tc>
      </w:tr>
      <w:tr w:rsidR="004A6102" w:rsidRPr="001F15E2" w14:paraId="7CFFDC5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7890C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570A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411CF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Bell Atlantic Telephone Companies – Advance Service</w:t>
            </w:r>
          </w:p>
        </w:tc>
      </w:tr>
      <w:tr w:rsidR="004A6102" w:rsidRPr="001F15E2" w14:paraId="0B20993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B57F9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ED0A3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ACCC2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Bellsouth Corporation – Pulselink Servie</w:t>
            </w:r>
          </w:p>
        </w:tc>
      </w:tr>
      <w:tr w:rsidR="004A6102" w:rsidRPr="001F15E2" w14:paraId="194E31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A16F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42298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D3FF2A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Ameritech Operating Companies – Public Packet Data Networks</w:t>
            </w:r>
          </w:p>
        </w:tc>
      </w:tr>
      <w:tr w:rsidR="004A6102" w:rsidRPr="001F15E2" w14:paraId="66F3CC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C1E3F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5359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954E9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Nynex Telephone Companies – Nyex Infopath Service</w:t>
            </w:r>
          </w:p>
        </w:tc>
      </w:tr>
      <w:tr w:rsidR="004A6102" w:rsidRPr="001F15E2" w14:paraId="6EA2344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FDAF3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38182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02EF4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Pacific Telesis Public Packet Switching Service</w:t>
            </w:r>
          </w:p>
        </w:tc>
      </w:tr>
      <w:tr w:rsidR="004A6102" w:rsidRPr="001F15E2" w14:paraId="0D0B4F7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BD996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B31B6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D2EF21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Southwestern Bell Telephone Co. – Microlink II Public Packet Switching Service</w:t>
            </w:r>
          </w:p>
        </w:tc>
      </w:tr>
      <w:tr w:rsidR="004A6102" w:rsidRPr="001F15E2" w14:paraId="269B2AE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F4C86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B9AD8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43DDA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U.S. West, Inc. – Public Packet Switching Service</w:t>
            </w:r>
          </w:p>
        </w:tc>
      </w:tr>
      <w:tr w:rsidR="004A6102" w:rsidRPr="001F15E2" w14:paraId="31E47B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CACF71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84F9D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728EFE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113"/>
              </w:tabs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United States Telephone Association – to be shared by local exchange telephone    companies</w:t>
            </w:r>
          </w:p>
        </w:tc>
      </w:tr>
      <w:tr w:rsidR="004A6102" w:rsidRPr="001F15E2" w14:paraId="1BBC9D5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56FD19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C7F8E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A3889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Cable &amp; Wireless Communications, Inc. – Public Network</w:t>
            </w:r>
          </w:p>
        </w:tc>
      </w:tr>
      <w:tr w:rsidR="004A6102" w:rsidRPr="001F15E2" w14:paraId="3B3DA4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ECF63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AD524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23A222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Globenet, Inc. – Globenet Network Packet Switching Service</w:t>
            </w:r>
          </w:p>
        </w:tc>
      </w:tr>
      <w:tr w:rsidR="004A6102" w:rsidRPr="001F15E2" w14:paraId="5E39B85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D373A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09D62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9690D8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Cable &amp; Wireless Communications, Inc. – Public Network</w:t>
            </w:r>
          </w:p>
        </w:tc>
      </w:tr>
      <w:tr w:rsidR="004A6102" w:rsidRPr="001F15E2" w14:paraId="48B2B3C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61741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B051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281B7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GTE Hawaiian Telephone Company, Inc. – Public Data Network</w:t>
            </w:r>
          </w:p>
        </w:tc>
      </w:tr>
      <w:tr w:rsidR="004A6102" w:rsidRPr="001F15E2" w14:paraId="5681AD0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A84D7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B1669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BA635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JAIS USA-NET Public Packet Switching Service</w:t>
            </w:r>
          </w:p>
        </w:tc>
      </w:tr>
      <w:tr w:rsidR="004A6102" w:rsidRPr="001F15E2" w14:paraId="05BDB22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7D8277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6E90A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AFB4F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Nomura Computer Systems America, Inc. – NCC-A VAN public packet switching    service</w:t>
            </w:r>
          </w:p>
        </w:tc>
      </w:tr>
      <w:tr w:rsidR="004A6102" w:rsidRPr="001F15E2" w14:paraId="79BF5CA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68873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191FC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0E4EF5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Aeronautical Radio, Inc. – GLOBALINK</w:t>
            </w:r>
          </w:p>
        </w:tc>
      </w:tr>
      <w:tr w:rsidR="004A6102" w:rsidRPr="001F15E2" w14:paraId="6539183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51A63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6367E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94BD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American Airlines, Inc. – AANET</w:t>
            </w:r>
          </w:p>
        </w:tc>
      </w:tr>
      <w:tr w:rsidR="004A6102" w:rsidRPr="002C096C" w14:paraId="125E9D3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6251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D9B8A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38DCF8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COMSAT Mobile Communications – C-LINK</w:t>
            </w:r>
          </w:p>
        </w:tc>
      </w:tr>
      <w:tr w:rsidR="004A6102" w:rsidRPr="001F15E2" w14:paraId="180D79A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C1616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C1946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6685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Schlumberger Information Network (SINET)</w:t>
            </w:r>
          </w:p>
        </w:tc>
      </w:tr>
      <w:tr w:rsidR="004A6102" w:rsidRPr="001F15E2" w14:paraId="718AD21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001C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4CCD7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73121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Westinghouse Communications – Westinghouse Packet Network</w:t>
            </w:r>
          </w:p>
        </w:tc>
      </w:tr>
      <w:tr w:rsidR="004A6102" w:rsidRPr="001F15E2" w14:paraId="542C4C0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AB1B1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3C287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EA0E1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Network Users Group, Ltd. – WDI NET packet</w:t>
            </w:r>
          </w:p>
        </w:tc>
      </w:tr>
      <w:tr w:rsidR="004A6102" w:rsidRPr="001F15E2" w14:paraId="2A633E28" w14:textId="77777777">
        <w:trPr>
          <w:cantSplit/>
          <w:trHeight w:val="314"/>
        </w:trPr>
        <w:tc>
          <w:tcPr>
            <w:tcW w:w="2552" w:type="dxa"/>
            <w:tcBorders>
              <w:left w:val="single" w:sz="12" w:space="0" w:color="auto"/>
            </w:tcBorders>
          </w:tcPr>
          <w:p w14:paraId="426E363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2284E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316 1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50FF69" w14:textId="273B3E1F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United States Department of State, Diplomatic Telecommunications Service</w:t>
            </w:r>
            <w:r w:rsidR="007B2FF0" w:rsidRPr="002C096C">
              <w:rPr>
                <w:rFonts w:cs="Arial"/>
                <w:sz w:val="16"/>
                <w:szCs w:val="16"/>
                <w:lang w:val="en-GB"/>
              </w:rPr>
              <w:br/>
              <w:t>Black Packet Switched Data Network</w:t>
            </w:r>
          </w:p>
        </w:tc>
      </w:tr>
      <w:tr w:rsidR="004A6102" w:rsidRPr="001F15E2" w14:paraId="2E1D44E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54444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CCE131" w14:textId="1C58566B" w:rsidR="004A6102" w:rsidRPr="001F15E2" w:rsidRDefault="007B2FF0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316 2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E7D683" w14:textId="41731FA7" w:rsidR="004A6102" w:rsidRPr="002C096C" w:rsidRDefault="007B2FF0" w:rsidP="004A6102">
            <w:pPr>
              <w:framePr w:hSpace="181" w:wrap="around" w:vAnchor="text" w:hAnchor="margin" w:xAlign="center" w:y="1"/>
              <w:tabs>
                <w:tab w:val="left" w:pos="113"/>
              </w:tabs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Transaction Network Services, Inc. – TNS Public Packet-switched Network</w:t>
            </w:r>
          </w:p>
        </w:tc>
      </w:tr>
      <w:tr w:rsidR="004A6102" w:rsidRPr="001F15E2" w14:paraId="332C2AF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E8CED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542384" w14:textId="1A99B631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316 </w:t>
            </w:r>
            <w:r w:rsidR="007B2FF0">
              <w:rPr>
                <w:rFonts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E339C7" w14:textId="171710C5" w:rsidR="004A6102" w:rsidRPr="002C096C" w:rsidRDefault="00961D64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Konnect, LLC – International data network</w:t>
            </w:r>
          </w:p>
        </w:tc>
      </w:tr>
      <w:tr w:rsidR="004A6102" w:rsidRPr="001F15E2" w14:paraId="6FA409B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78E48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E3DB9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316 6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6D2EA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U.S. Department of Treasury Wide Area Data Network</w:t>
            </w:r>
          </w:p>
        </w:tc>
      </w:tr>
      <w:tr w:rsidR="004A6102" w:rsidRPr="001F15E2" w14:paraId="29FE79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16C40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69DEC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316 8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9493F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BT North America packet-switched data network</w:t>
            </w:r>
          </w:p>
        </w:tc>
      </w:tr>
      <w:tr w:rsidR="004A6102" w:rsidRPr="001F15E2" w14:paraId="0D1AF79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8231C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BBC4E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316 9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7EB60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Tenzing Communications Inc. – Inflight Network</w:t>
            </w:r>
          </w:p>
        </w:tc>
      </w:tr>
      <w:tr w:rsidR="004A6102" w:rsidRPr="001F15E2" w14:paraId="464C70A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99918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71E0C8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C93D9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3825A6B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8B2D6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59CE17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34423F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761E9B0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7A3D8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967B71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30A885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1BD0ECC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F2F02F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5F7B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F65B4A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494E119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9191E6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B15760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71C98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740DA81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05D9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FÉDÉRATION DE RUSSIE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6B33D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250 0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B10B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Rospac-RT</w:t>
            </w:r>
          </w:p>
        </w:tc>
      </w:tr>
      <w:tr w:rsidR="004A6102" w:rsidRPr="001F15E2" w14:paraId="12A05B5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F6EBE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RUSSIAN FEDERATION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C5ADF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3AF2EB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SPRINT Networks</w:t>
            </w:r>
          </w:p>
        </w:tc>
      </w:tr>
      <w:tr w:rsidR="004A6102" w:rsidRPr="001F15E2" w14:paraId="6B610B8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CDC83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FEDERACIÓN DE RUSIA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ACB0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007A4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IASNET</w:t>
            </w:r>
          </w:p>
        </w:tc>
      </w:tr>
      <w:tr w:rsidR="004A6102" w:rsidRPr="001F15E2" w14:paraId="50BEAF6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042A4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D710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97705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MMTEL</w:t>
            </w:r>
          </w:p>
        </w:tc>
      </w:tr>
      <w:tr w:rsidR="004A6102" w:rsidRPr="001F15E2" w14:paraId="49E1054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E5CA3F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0A290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D38D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INFOTEL</w:t>
            </w:r>
          </w:p>
        </w:tc>
      </w:tr>
      <w:tr w:rsidR="004A6102" w:rsidRPr="001F15E2" w14:paraId="5E24F32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93CBF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04501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8082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ROSNET</w:t>
            </w:r>
          </w:p>
        </w:tc>
      </w:tr>
      <w:tr w:rsidR="004A6102" w:rsidRPr="001F15E2" w14:paraId="4A9494C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907B6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DBEC2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6FF48B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ISTOK-K</w:t>
            </w:r>
          </w:p>
        </w:tc>
      </w:tr>
      <w:tr w:rsidR="004A6102" w:rsidRPr="001F15E2" w14:paraId="1D0C1D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1D68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4DECA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250 8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7CF6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TRANSINFORM</w:t>
            </w:r>
          </w:p>
        </w:tc>
      </w:tr>
      <w:tr w:rsidR="004A6102" w:rsidRPr="001F15E2" w14:paraId="6E3036A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4D299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586DD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7B9C8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LENFINCOM</w:t>
            </w:r>
          </w:p>
        </w:tc>
      </w:tr>
      <w:tr w:rsidR="004A6102" w:rsidRPr="001F15E2" w14:paraId="1A12F3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ACFE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A7B01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1C69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SOVAMNET</w:t>
            </w:r>
          </w:p>
        </w:tc>
      </w:tr>
      <w:tr w:rsidR="004A6102" w:rsidRPr="001F15E2" w14:paraId="2F9559B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0C9C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CB78B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2E2BD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EDITRANS</w:t>
            </w:r>
          </w:p>
        </w:tc>
      </w:tr>
      <w:tr w:rsidR="004A6102" w:rsidRPr="001F15E2" w14:paraId="6CA04E9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9FB6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355AF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F0D8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TECOS</w:t>
            </w:r>
          </w:p>
        </w:tc>
      </w:tr>
      <w:tr w:rsidR="004A6102" w:rsidRPr="001F15E2" w14:paraId="7626863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F4DB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84F9A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251 3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6AA41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PTTNET</w:t>
            </w:r>
          </w:p>
        </w:tc>
      </w:tr>
      <w:tr w:rsidR="004A6102" w:rsidRPr="001F15E2" w14:paraId="5E8992F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EF8914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E91BF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E3AD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BCLNET</w:t>
            </w:r>
          </w:p>
        </w:tc>
      </w:tr>
      <w:tr w:rsidR="004A6102" w:rsidRPr="001F15E2" w14:paraId="0AB7A42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D904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89922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B862E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SPTNET</w:t>
            </w:r>
          </w:p>
        </w:tc>
      </w:tr>
      <w:tr w:rsidR="004A6102" w:rsidRPr="001F15E2" w14:paraId="68DABB1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21D47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DFF68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251 6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02509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AS Sirena-3 Data Communication System</w:t>
            </w:r>
          </w:p>
        </w:tc>
      </w:tr>
      <w:tr w:rsidR="004A6102" w:rsidRPr="001F15E2" w14:paraId="44F8F09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A488CD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50F1D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251 7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5BCDF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TELSYCOM</w:t>
            </w:r>
          </w:p>
        </w:tc>
      </w:tr>
      <w:tr w:rsidR="004A6102" w:rsidRPr="001F15E2" w14:paraId="4FDFBCB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D32C0B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185A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44D98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55569E80" w14:textId="77777777" w:rsidR="004A6102" w:rsidRPr="003E67D2" w:rsidRDefault="004A6102" w:rsidP="003E67D2">
      <w:pPr>
        <w:pStyle w:val="NoSpacing"/>
        <w:rPr>
          <w:sz w:val="16"/>
          <w:szCs w:val="16"/>
          <w:lang w:val="es-ES_tradnl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1F0E9B67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0C5010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B379" w14:textId="0DAE1794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8316CD" w14:textId="112C2FB3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619122E6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E6C8BAC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035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95510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032C651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F4B476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BBE3B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1BBC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419B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2FAACD" w14:textId="76FB2102" w:rsidR="004A6102" w:rsidRPr="001F15E2" w:rsidRDefault="0032641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26412">
              <w:rPr>
                <w:rFonts w:cs="Arial"/>
                <w:sz w:val="16"/>
                <w:szCs w:val="16"/>
                <w:lang w:val="es-ES_tradnl"/>
              </w:rPr>
              <w:t>FÉROÉ (ÎLES)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B86D3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288 1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41BE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FAROEPAC</w:t>
            </w:r>
          </w:p>
        </w:tc>
      </w:tr>
      <w:tr w:rsidR="004A6102" w:rsidRPr="001F15E2" w14:paraId="33E0C72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2FE60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FAROE ISLANDS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D8E7C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40469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5900B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44004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FEROE (ISLAS)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CB5B9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867C3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5B5E10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7D03C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06FC6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0CDE3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AEB7CC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D86F64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E93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77DA9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D66514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1E95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663D5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4BA7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E51279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4951A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FIDJI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CE88B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542 0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5F1F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FIJPAK</w:t>
            </w:r>
          </w:p>
        </w:tc>
      </w:tr>
      <w:tr w:rsidR="004A6102" w:rsidRPr="001F15E2" w14:paraId="698533F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67CF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FIJI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89815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542 1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33A67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FIJINET</w:t>
            </w:r>
          </w:p>
        </w:tc>
      </w:tr>
      <w:tr w:rsidR="004A6102" w:rsidRPr="001F15E2" w14:paraId="0C78260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2748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FIJI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0E577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3E5C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770E35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856FDD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55A05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F3EA5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6F44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0CD75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E40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9AA7C4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0C457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A6BAD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5B3C5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2705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40738D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D2BBC2" w14:textId="06A23285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FINLANDE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79B1F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ACCB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Sonera Carrier Networks Oy</w:t>
            </w:r>
          </w:p>
        </w:tc>
      </w:tr>
      <w:tr w:rsidR="004A6102" w:rsidRPr="001F15E2" w14:paraId="3B41EDE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1BDC4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FINLAND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DD8F2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C936A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Elisa Oyj</w:t>
            </w:r>
          </w:p>
        </w:tc>
      </w:tr>
      <w:tr w:rsidR="004A6102" w:rsidRPr="001F15E2" w14:paraId="0B2F168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504C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FINLANDIA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9389F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209CD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Song Networks Oy</w:t>
            </w:r>
          </w:p>
        </w:tc>
      </w:tr>
      <w:tr w:rsidR="004A6102" w:rsidRPr="001F15E2" w14:paraId="1AA64FB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80A2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F601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993C2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0F5BE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94D9A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BA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8E1292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ED737C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E8C9BF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48E6C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EC9CD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56E1709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184C954" w14:textId="1778C401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FRANCE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2C802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3CE31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>Réseau de transmission de données à commutation par paquets TRANSPAC</w:t>
            </w:r>
          </w:p>
        </w:tc>
      </w:tr>
      <w:tr w:rsidR="004A6102" w:rsidRPr="001F15E2" w14:paraId="1577846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8BB94" w14:textId="0F0409DF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FRANCE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30E02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1310C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France de transit international</w:t>
            </w:r>
          </w:p>
        </w:tc>
      </w:tr>
      <w:tr w:rsidR="004A6102" w:rsidRPr="001F15E2" w14:paraId="582EDF0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51E27C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FRANCIA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E99D8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4DAE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Grands services publics</w:t>
            </w:r>
          </w:p>
        </w:tc>
      </w:tr>
      <w:tr w:rsidR="004A6102" w:rsidRPr="001F15E2" w14:paraId="7FF593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2F984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F1386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E0E91A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Administrations</w:t>
            </w:r>
          </w:p>
        </w:tc>
      </w:tr>
      <w:tr w:rsidR="004A6102" w:rsidRPr="001F15E2" w14:paraId="0EFF8CD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B32D4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1FFC7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243B3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Air France</w:t>
            </w:r>
          </w:p>
        </w:tc>
      </w:tr>
      <w:tr w:rsidR="004A6102" w:rsidRPr="001F15E2" w14:paraId="294D370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CBA7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E18E8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24C9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SIRIS</w:t>
            </w:r>
          </w:p>
        </w:tc>
      </w:tr>
      <w:tr w:rsidR="004A6102" w:rsidRPr="001F15E2" w14:paraId="69F673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45876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691FB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208 6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F17A8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 France</w:t>
            </w:r>
          </w:p>
        </w:tc>
      </w:tr>
      <w:tr w:rsidR="004A6102" w:rsidRPr="002C096C" w14:paraId="3DD4C60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C707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73BD6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208 9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36011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>Interconnexion entre le réseau public de transmission de données Transpac et    d'autres réseaux publics français, pour des services offerts en mode synchrone</w:t>
            </w:r>
          </w:p>
        </w:tc>
      </w:tr>
      <w:tr w:rsidR="004A6102" w:rsidRPr="002C096C" w14:paraId="122973A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6BE630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EA8F09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7E37A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  <w:tr w:rsidR="004A6102" w:rsidRPr="002C096C" w14:paraId="4D901C9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B46CF3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88735B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BE45F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  <w:tr w:rsidR="004A6102" w:rsidRPr="002C096C" w14:paraId="2479AAB9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CA63F8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0C484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9DFA996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A6102" w:rsidRPr="002C096C" w14:paraId="1A7DB2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9748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GABON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BAF52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628 0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5B73FE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GABONPAC (Réseau de transmission de données à commutation par paquets)</w:t>
            </w:r>
          </w:p>
        </w:tc>
      </w:tr>
      <w:tr w:rsidR="004A6102" w:rsidRPr="001F15E2" w14:paraId="1A20598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28B56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GABON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C3D01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628 2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213BC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GABONPAC2</w:t>
            </w:r>
          </w:p>
        </w:tc>
      </w:tr>
      <w:tr w:rsidR="004A6102" w:rsidRPr="001F15E2" w14:paraId="0FB130D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617E1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GABÓN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34663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E431CB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52592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AB36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5654D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00B5F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724E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3296B1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CBCB41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417D5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FCC230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3041BF4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404F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34F99C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0480CD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569211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GAMBIE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27E6F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607 0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D584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GAMNET</w:t>
            </w:r>
          </w:p>
        </w:tc>
      </w:tr>
      <w:tr w:rsidR="004A6102" w:rsidRPr="001F15E2" w14:paraId="77D0936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22849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GAMBIA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45ED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B9D94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8E1D13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B42C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GAMBIA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1E6F3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9EA3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412CF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23D3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84B2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BD452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06549D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0A7603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F98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26DFB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964F8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CED2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6ECCC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B291F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8253F2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75BA9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GÉORGIE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8531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282 1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CF20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IBERIAPAC</w:t>
            </w:r>
          </w:p>
        </w:tc>
      </w:tr>
      <w:tr w:rsidR="004A6102" w:rsidRPr="001F15E2" w14:paraId="6571C18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F383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GEORGIA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17B6C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CC51F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CAE3D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1B47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GEORGIA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8CBDE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5D427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8C624F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5943D9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0BE5E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80C3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182D2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48571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43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174421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CABE6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89A90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266CA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2306D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5FBD80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DF81E4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GHANA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AEA35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620 2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BC61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DATATEL</w:t>
            </w:r>
          </w:p>
        </w:tc>
      </w:tr>
      <w:tr w:rsidR="004A6102" w:rsidRPr="001F15E2" w14:paraId="4E44A9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9A74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GHANA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613BC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4027D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14641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1E40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GHANA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9CCA6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0CFC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DE7052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F5DF87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112B7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BC7BD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F80A9A8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2BE59C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602D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F273DF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090C1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F98114" w14:textId="76A93E9F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GRÈCE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D9973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8BB0C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Packet Switched Public Data Network (HELLASPAC)</w:t>
            </w:r>
          </w:p>
        </w:tc>
      </w:tr>
      <w:tr w:rsidR="004A6102" w:rsidRPr="001F15E2" w14:paraId="66AD813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922CE9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GREECE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5C3BB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86BB28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LAN-NET</w:t>
            </w:r>
          </w:p>
        </w:tc>
      </w:tr>
      <w:tr w:rsidR="004A6102" w:rsidRPr="001F15E2" w14:paraId="1B2F5E6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4426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GRECIA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67E3EB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3833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A0173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4497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765CF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D9C6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333F3B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DA6FA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3C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6BE07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91B2A1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1A02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CDCAF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F07D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20B795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2B65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GRENADE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E3322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352 2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07E5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CARIBNET</w:t>
            </w:r>
          </w:p>
        </w:tc>
      </w:tr>
      <w:tr w:rsidR="004A6102" w:rsidRPr="001F15E2" w14:paraId="45BCB6D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3A5E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GRENADA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3572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472DE0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B0E24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BEC4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GRANADA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7272E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AF745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E179F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91FA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386AE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698A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DAB265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A113C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06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D40E5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5A2EEF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EB2C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0AA04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B2924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83F59C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B61130" w14:textId="1979DE0E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GRO</w:t>
            </w:r>
            <w:r w:rsidR="005427EB">
              <w:rPr>
                <w:rFonts w:cs="Arial"/>
                <w:sz w:val="16"/>
                <w:szCs w:val="16"/>
                <w:lang w:val="es-ES_tradnl"/>
              </w:rPr>
              <w:t>E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NLAND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BE0C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290 1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EA79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DATAPAK (Packet Switched Network)</w:t>
            </w:r>
          </w:p>
        </w:tc>
      </w:tr>
      <w:tr w:rsidR="004A6102" w:rsidRPr="001F15E2" w14:paraId="5D6EA80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64E5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GREENLAND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D6FC1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090C8A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34C894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306E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GROENLANDIA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0B340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2D7FE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1D6A8E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A3AB1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C0CCA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7796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F955D9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731AD3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3A562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4408C5B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4033289E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6F49F442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57F66B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0006" w14:textId="0305AD0E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D1D0F4" w14:textId="44B919D5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1C81F763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32C7D1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B19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5170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588498F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FC442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CEF53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A30F0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D07B5B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1EE487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GUAM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5F41F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535 1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A7386D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The Pacific Connection, Inc. – Pacnet Public Packet Switching Service</w:t>
            </w:r>
          </w:p>
        </w:tc>
      </w:tr>
      <w:tr w:rsidR="004A6102" w:rsidRPr="001F15E2" w14:paraId="12A64B3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D36415" w14:textId="734885AA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GUAM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B3465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39EEA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A5053F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0A0C97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GUAM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5D821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549E7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89196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B0D8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766C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248F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5E6551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6459F5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1F789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546230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70D8934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005C71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4B95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19F856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983D01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557FD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GUYANA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15F67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738 0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9CA5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GT&amp;T PAC</w:t>
            </w:r>
          </w:p>
        </w:tc>
      </w:tr>
      <w:tr w:rsidR="004A6102" w:rsidRPr="001F15E2" w14:paraId="206F234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D20B4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GUYANA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0824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46922F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1786DF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A8B0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GUYANA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91E02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507A8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5C77D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41FAB6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FF2C8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15C84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1299B9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76E234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97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BDDA5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4AF9A0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42BD1B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5D991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C5D60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5F2BE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B4410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HONDURAS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2F7E8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708 0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1540A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HONDUPAQ</w:t>
            </w:r>
          </w:p>
        </w:tc>
      </w:tr>
      <w:tr w:rsidR="004A6102" w:rsidRPr="001F15E2" w14:paraId="1C24FC8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24FF5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HONDURAS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6450C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7C71C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2779DB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F904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HONDURAS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2FE3C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41DAE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DDF9F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E97D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9277C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0AC2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52FEE6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0CB7E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919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C2A7DF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7AF83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AD9FF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194AB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5532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FAA4BC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9191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HONG KONG, CHINE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77752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453 8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D6E8B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Cable &amp; Wireless Regional Businesses (Kong Kong) Limited</w:t>
            </w:r>
          </w:p>
        </w:tc>
      </w:tr>
      <w:tr w:rsidR="004A6102" w:rsidRPr="001F15E2" w14:paraId="573FB73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2A244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HONG KONG, 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BF91D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49AB5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Public Switched Document Transfer Service</w:t>
            </w:r>
          </w:p>
        </w:tc>
      </w:tr>
      <w:tr w:rsidR="004A6102" w:rsidRPr="001F15E2" w14:paraId="660F312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65C9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HONG KONG, 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DDBC8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9751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Hutchison Global Crossing Limited</w:t>
            </w:r>
          </w:p>
        </w:tc>
      </w:tr>
      <w:tr w:rsidR="004A6102" w:rsidRPr="001F15E2" w14:paraId="4205440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DD95C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C81A1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9D7E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New T&amp;T</w:t>
            </w:r>
          </w:p>
        </w:tc>
      </w:tr>
      <w:tr w:rsidR="004A6102" w:rsidRPr="001F15E2" w14:paraId="6E4FB57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0F61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19D58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22C0E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DATAPAK</w:t>
            </w:r>
          </w:p>
        </w:tc>
      </w:tr>
      <w:tr w:rsidR="004A6102" w:rsidRPr="001F15E2" w14:paraId="09F3A6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2F246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79A2B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6496A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iAsiaWorks (HK) Service</w:t>
            </w:r>
          </w:p>
        </w:tc>
      </w:tr>
      <w:tr w:rsidR="004A6102" w:rsidRPr="001F15E2" w14:paraId="29270C7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3E10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1B99C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E841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New World Telephone Limited</w:t>
            </w:r>
          </w:p>
        </w:tc>
      </w:tr>
      <w:tr w:rsidR="004A6102" w:rsidRPr="001F15E2" w14:paraId="7556935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16406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B2272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940A2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KDD Telecomet Hong Kong Ltd.</w:t>
            </w:r>
          </w:p>
        </w:tc>
      </w:tr>
      <w:tr w:rsidR="004A6102" w:rsidRPr="001F15E2" w14:paraId="2808FF0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55E951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8B8221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B0C0AD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68A36CD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C2C5AF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F653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C15BA9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4423306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651AB5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285917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4EEB1A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168567B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504071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905E2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7A1BB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RABMN</w:t>
            </w:r>
          </w:p>
        </w:tc>
      </w:tr>
      <w:tr w:rsidR="004A6102" w:rsidRPr="001F15E2" w14:paraId="027B13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E8884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C02F5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E4A42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International Gateway Packet Switching System (GPSS)</w:t>
            </w:r>
          </w:p>
        </w:tc>
      </w:tr>
      <w:tr w:rsidR="004A6102" w:rsidRPr="001F15E2" w14:paraId="34907D2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9AEA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01E66F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6075B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INET (Packet Switched Public Data Network)</w:t>
            </w:r>
          </w:p>
        </w:tc>
      </w:tr>
      <w:tr w:rsidR="004A6102" w:rsidRPr="001F15E2" w14:paraId="6BF8275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61DA67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A89168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31077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HVnet</w:t>
            </w:r>
          </w:p>
        </w:tc>
      </w:tr>
      <w:tr w:rsidR="004A6102" w:rsidRPr="001F15E2" w14:paraId="2786A3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A09F6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44065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B41B4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Shared DNIC for VSAT Based Private Data Networks</w:t>
            </w:r>
          </w:p>
        </w:tc>
      </w:tr>
      <w:tr w:rsidR="004A6102" w:rsidRPr="001F15E2" w14:paraId="59B2F02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2D990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55AD64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E9A02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3F450EE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0B41AA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56A0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25B2FC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28BAFF70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575AA34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73E20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21572F3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24D5A77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E636D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INDONÉSIE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D2B71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C5BC4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SKDP Packet Switched Service (Sambungan Komunikasi Data Paket)</w:t>
            </w:r>
          </w:p>
        </w:tc>
      </w:tr>
      <w:tr w:rsidR="004A6102" w:rsidRPr="001F15E2" w14:paraId="2EC825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877E9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INDONESIA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103D5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A0D642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A6F0A0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5855D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INDONESIA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E14C4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391F3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18C80D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0E147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7C0E0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323E4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8CFDDF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63777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F01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AF2345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FB0F5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82B1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DBCAF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06B28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1D4F1A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587C4C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INMARSAT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95207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111 1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0C7A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Atlantic Ocean-East</w:t>
            </w:r>
          </w:p>
        </w:tc>
      </w:tr>
      <w:tr w:rsidR="004A6102" w:rsidRPr="001F15E2" w14:paraId="6CC3503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474A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FFA26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111 2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06ED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Pacific Ocean</w:t>
            </w:r>
          </w:p>
        </w:tc>
      </w:tr>
      <w:tr w:rsidR="004A6102" w:rsidRPr="001F15E2" w14:paraId="383590F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EA4B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517E3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111 3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F63F18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Indian Ocean</w:t>
            </w:r>
          </w:p>
        </w:tc>
      </w:tr>
      <w:tr w:rsidR="004A6102" w:rsidRPr="001F15E2" w14:paraId="1ECD95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A068A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EBE5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111 4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DF91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Atlantic Ocean-West</w:t>
            </w:r>
          </w:p>
        </w:tc>
      </w:tr>
      <w:tr w:rsidR="004A6102" w:rsidRPr="001F15E2" w14:paraId="76FB122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DA91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1617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D894A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952EF0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8F4F2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6FB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6E0CE3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A2C4A3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AA1A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CDF4A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2F7F1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9C6765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027DF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IRAN (RÉPUBLIQUE ISLAMIQUE D')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C24BD7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432 1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CE434B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-2694"/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IranPac</w:t>
            </w:r>
          </w:p>
        </w:tc>
      </w:tr>
      <w:tr w:rsidR="004A6102" w:rsidRPr="001F15E2" w14:paraId="7010155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B6D4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IRAN (ISLAMIC REPUBLIC OF)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F3C3E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AE982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DF6B9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40E95A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IR</w:t>
            </w:r>
            <w:r w:rsidR="00C96817">
              <w:rPr>
                <w:rFonts w:cs="Arial"/>
                <w:sz w:val="16"/>
                <w:szCs w:val="16"/>
                <w:lang w:val="es-ES_tradnl"/>
              </w:rPr>
              <w:t>Á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N (REPÚBLICA ISLÁMICA DEL)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8FD74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4172D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EF76D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3020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665BB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D96B2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D3237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0AE727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213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F2BC50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FC51C1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A8F6A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AEA0BC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D1D4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A2189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D24C4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IRLANDE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C44D8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ADF0D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International Packet Switched Service</w:t>
            </w:r>
          </w:p>
        </w:tc>
      </w:tr>
      <w:tr w:rsidR="004A6102" w:rsidRPr="001F15E2" w14:paraId="05D183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93A33E" w14:textId="403CCF02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IRELAND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EA747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A82C52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EURONET</w:t>
            </w:r>
          </w:p>
        </w:tc>
      </w:tr>
      <w:tr w:rsidR="004A6102" w:rsidRPr="001F15E2" w14:paraId="4969F81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A5A0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IRLANDA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A05253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27263C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EIRPAC (Packet Switched Data Networks)</w:t>
            </w:r>
          </w:p>
        </w:tc>
      </w:tr>
      <w:tr w:rsidR="004A6102" w:rsidRPr="001F15E2" w14:paraId="00E58F8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5EA84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6A683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272 8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2BBC5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PostNET (PostGEM Packet Switched Data Network)</w:t>
            </w:r>
          </w:p>
        </w:tc>
      </w:tr>
      <w:tr w:rsidR="004A6102" w:rsidRPr="001F15E2" w14:paraId="5DA0D89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C08431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9C0439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5ADB6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4C7A33A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7EA1D33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311EA8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7471CAB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071C8CFA" w14:textId="77777777" w:rsidR="004A6102" w:rsidRPr="002C096C" w:rsidRDefault="004A6102" w:rsidP="00D839EC">
      <w:pPr>
        <w:pStyle w:val="NoSpacing"/>
        <w:rPr>
          <w:sz w:val="16"/>
          <w:szCs w:val="16"/>
          <w:lang w:val="en-GB"/>
        </w:rPr>
      </w:pPr>
    </w:p>
    <w:p w14:paraId="6D58F73C" w14:textId="77777777" w:rsidR="004A6102" w:rsidRPr="002C096C" w:rsidRDefault="004A6102" w:rsidP="004A6102">
      <w:pPr>
        <w:rPr>
          <w:sz w:val="2"/>
          <w:szCs w:val="2"/>
          <w:lang w:val="en-GB"/>
        </w:rPr>
      </w:pPr>
      <w:r w:rsidRPr="002C096C">
        <w:rPr>
          <w:lang w:val="en-GB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01085779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9119D4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769A" w14:textId="63182F3C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91A233" w14:textId="6D3D77E3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109FF93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10615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5DF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6AE77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5A4ADEA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28F26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E8F69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490B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6C07C5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4C8C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ISLANDE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B6F08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373A3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ISPAK/ICEPAC</w:t>
            </w:r>
          </w:p>
        </w:tc>
      </w:tr>
      <w:tr w:rsidR="004A6102" w:rsidRPr="001F15E2" w14:paraId="6E9F5DE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16FBA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ICELAND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4CDBE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9BD74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087D4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E2DC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ISLANDIA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1F184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F28C9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41C60F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BB19B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D70E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5035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94D49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FBFD8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666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A95C4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A4A0F6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EAD36B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906C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92633F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DA73B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BFDE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ISRAËL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C6B16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425 1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38FC5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ISRANET</w:t>
            </w:r>
          </w:p>
        </w:tc>
      </w:tr>
      <w:tr w:rsidR="004A6102" w:rsidRPr="001F15E2" w14:paraId="5C8995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9AEE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ISRAEL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C6770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CFEB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187801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52C513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ISRAEL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336B9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B4435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7B69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4A1AB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EFE44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16530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4B3F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0D83158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DC8C4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3FFDF27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2F7B48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D9B35E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C2F85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9BDD74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77139B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D65A3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ITALIE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4EE2E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631D8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Rete Telex-Dati (Amministrazione P.T. / national)</w:t>
            </w:r>
          </w:p>
        </w:tc>
      </w:tr>
      <w:tr w:rsidR="004A6102" w:rsidRPr="001F15E2" w14:paraId="1AE3E19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C0AB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mallCaps/>
                <w:sz w:val="16"/>
                <w:szCs w:val="16"/>
                <w:lang w:val="es-ES_tradnl"/>
              </w:rPr>
              <w:t>ITALY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8AB9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0A86D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ITAPAC X.25</w:t>
            </w:r>
          </w:p>
        </w:tc>
      </w:tr>
      <w:tr w:rsidR="004A6102" w:rsidRPr="001F15E2" w14:paraId="7DD81E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521E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ITALIA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69A4C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E3B6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PAN (Packet Network)</w:t>
            </w:r>
          </w:p>
        </w:tc>
      </w:tr>
      <w:tr w:rsidR="004A6102" w:rsidRPr="001F15E2" w14:paraId="4BEC8E3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0498E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66AD6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A534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ITAPAC – X.32 PSTN, X.28, D channel</w:t>
            </w:r>
          </w:p>
        </w:tc>
      </w:tr>
      <w:tr w:rsidR="004A6102" w:rsidRPr="001F15E2" w14:paraId="3C56214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D18A2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13970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94F3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ITAPAC International</w:t>
            </w:r>
          </w:p>
        </w:tc>
      </w:tr>
      <w:tr w:rsidR="004A6102" w:rsidRPr="001F15E2" w14:paraId="631C8AB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474EF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AC95E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223 3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0049D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ALBADATA X.25</w:t>
            </w:r>
          </w:p>
        </w:tc>
      </w:tr>
      <w:tr w:rsidR="004A6102" w:rsidRPr="002C096C" w14:paraId="49341B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01E2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5DEA4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223 4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F2A86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Trasmissione dati a commutazione di pacchetto X.25</w:t>
            </w:r>
            <w:r w:rsidRPr="002C096C">
              <w:rPr>
                <w:rFonts w:cs="Arial"/>
                <w:sz w:val="16"/>
                <w:szCs w:val="16"/>
                <w:lang w:val="fr-FR"/>
              </w:rPr>
              <w:br/>
            </w:r>
            <w:proofErr w:type="gramStart"/>
            <w:r w:rsidRPr="002C096C">
              <w:rPr>
                <w:rFonts w:cs="Arial"/>
                <w:sz w:val="16"/>
                <w:szCs w:val="16"/>
                <w:lang w:val="fr-FR"/>
              </w:rPr>
              <w:t>   (</w:t>
            </w:r>
            <w:proofErr w:type="gramEnd"/>
            <w:r w:rsidRPr="002C096C">
              <w:rPr>
                <w:rFonts w:cs="Arial"/>
                <w:sz w:val="16"/>
                <w:szCs w:val="16"/>
                <w:lang w:val="fr-FR"/>
              </w:rPr>
              <w:t>UNISOURCE ITALIA S.p.A.)</w:t>
            </w:r>
          </w:p>
        </w:tc>
      </w:tr>
      <w:tr w:rsidR="004A6102" w:rsidRPr="001F15E2" w14:paraId="500A2E5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06C5F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E63CE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223 5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8BC04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Trasmissione dati a commutazione di pacchetto X.25 (INFOSTRADA S.p.A.)</w:t>
            </w:r>
          </w:p>
        </w:tc>
      </w:tr>
      <w:tr w:rsidR="004A6102" w:rsidRPr="001F15E2" w14:paraId="632DB8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A08CA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3FF23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223 6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B3B76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Trasmissione dati a commutazione di pacchetto X.25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br/>
            </w:r>
            <w:proofErr w:type="gramStart"/>
            <w:r w:rsidRPr="001F15E2">
              <w:rPr>
                <w:rFonts w:cs="Arial"/>
                <w:sz w:val="16"/>
                <w:szCs w:val="16"/>
                <w:lang w:val="es-ES_tradnl"/>
              </w:rPr>
              <w:t>   (</w:t>
            </w:r>
            <w:proofErr w:type="gramEnd"/>
            <w:r w:rsidRPr="001F15E2">
              <w:rPr>
                <w:rFonts w:cs="Arial"/>
                <w:sz w:val="16"/>
                <w:szCs w:val="16"/>
                <w:lang w:val="es-ES_tradnl"/>
              </w:rPr>
              <w:t>WIND Telecomunicazioni S.p.A.)</w:t>
            </w:r>
          </w:p>
        </w:tc>
      </w:tr>
      <w:tr w:rsidR="004A6102" w:rsidRPr="001F15E2" w14:paraId="63922EA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0456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76BE3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223 7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6B546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Trasmissione dati a commutazione di pacchetto X.25 (Atlanet S.p.A.)</w:t>
            </w:r>
          </w:p>
        </w:tc>
      </w:tr>
      <w:tr w:rsidR="004A6102" w:rsidRPr="001F15E2" w14:paraId="35FAFB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A15068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A8298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4F159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097EC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8819F5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CCB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87859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97677A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50ABD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DE6A4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A0A8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BE675D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0D8704B" w14:textId="77DE4A21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JAPON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58E368" w14:textId="61DEC8F9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440 </w:t>
            </w:r>
            <w:r w:rsidR="00DA619F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18F7C7" w14:textId="56DFEDC6" w:rsidR="004A6102" w:rsidRPr="001F15E2" w:rsidRDefault="00DA619F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3E260D">
              <w:rPr>
                <w:rFonts w:cs="Arial"/>
                <w:sz w:val="16"/>
                <w:szCs w:val="16"/>
              </w:rPr>
              <w:t>DDX-P (NTT Communications Corporation)</w:t>
            </w:r>
          </w:p>
        </w:tc>
      </w:tr>
      <w:tr w:rsidR="004A6102" w:rsidRPr="001F15E2" w14:paraId="669E640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42BB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JAPAN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29930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440 2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F9A0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NEC-NET (NEC Corporation)</w:t>
            </w:r>
          </w:p>
        </w:tc>
      </w:tr>
      <w:tr w:rsidR="004A6102" w:rsidRPr="001F15E2" w14:paraId="41221D8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127E5E" w14:textId="7EF59A8C" w:rsidR="004A6102" w:rsidRPr="001F15E2" w:rsidRDefault="00DA619F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JAPÓN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86C92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440 5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E05B7A" w14:textId="0B28FD82" w:rsidR="004A6102" w:rsidRPr="001F15E2" w:rsidRDefault="00DA619F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3E260D">
              <w:rPr>
                <w:rFonts w:cs="Arial"/>
                <w:sz w:val="16"/>
                <w:szCs w:val="16"/>
                <w:lang w:val="fr-FR"/>
              </w:rPr>
              <w:t>NCC-VAN (Nomura Research Institute, Ltd.)</w:t>
            </w:r>
          </w:p>
        </w:tc>
      </w:tr>
      <w:tr w:rsidR="004A6102" w:rsidRPr="001F15E2" w14:paraId="3F59644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34B65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88DA3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441 7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28628D" w14:textId="6129629C" w:rsidR="004A6102" w:rsidRPr="001F15E2" w:rsidRDefault="00DA619F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3E260D">
              <w:rPr>
                <w:rFonts w:cs="Arial"/>
                <w:color w:val="000000"/>
                <w:sz w:val="16"/>
                <w:szCs w:val="16"/>
                <w:lang w:val="fr-FR"/>
              </w:rPr>
              <w:t>TIS-Net (TIS Inc.)</w:t>
            </w:r>
          </w:p>
        </w:tc>
      </w:tr>
      <w:tr w:rsidR="004A6102" w:rsidRPr="001F15E2" w14:paraId="70DDBFF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690C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18369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441 8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BF42935" w14:textId="4F20AC9A" w:rsidR="004A6102" w:rsidRPr="001F15E2" w:rsidRDefault="00DA619F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>
              <w:rPr>
                <w:rFonts w:cs="Arial"/>
                <w:color w:val="000000"/>
                <w:sz w:val="16"/>
                <w:szCs w:val="16"/>
                <w:lang w:val="en-GB"/>
              </w:rPr>
              <w:t>TG-VAN (TOSHIBA Corporation)</w:t>
            </w:r>
          </w:p>
        </w:tc>
      </w:tr>
      <w:tr w:rsidR="004A6102" w:rsidRPr="001F15E2" w14:paraId="3EBCFF4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B22E5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DA592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442 4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79C35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SITA NETWORK</w:t>
            </w:r>
          </w:p>
        </w:tc>
      </w:tr>
      <w:tr w:rsidR="004A6102" w:rsidRPr="001F15E2" w14:paraId="6E520F1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9B60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C3911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442 5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A1840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GLOBAL MANAGED DATA SERVICE (Cable &amp; Wireless IDC-Si)</w:t>
            </w:r>
          </w:p>
        </w:tc>
      </w:tr>
      <w:tr w:rsidR="004A6102" w:rsidRPr="001F15E2" w14:paraId="5596E4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2B493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A50DE3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A1292D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54BBA1E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8D31DA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53F4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76FBD3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6AFF709B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3D3F0577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18B4F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D0A30D0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7FD6951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8FCA5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KAZAKHSTAN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534CE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401 0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B9B16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KazNet X.25</w:t>
            </w:r>
          </w:p>
        </w:tc>
      </w:tr>
      <w:tr w:rsidR="004A6102" w:rsidRPr="001F15E2" w14:paraId="565011F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622EF7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KAZAKHSTAN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4AA81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401 1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1F42B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BankNet X.25</w:t>
            </w:r>
          </w:p>
        </w:tc>
      </w:tr>
      <w:tr w:rsidR="004A6102" w:rsidRPr="001F15E2" w14:paraId="52670A5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CE31A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KAZAJSTÁN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54D13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EA8E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7B18A9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05B461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E5CD3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1FED1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59CF98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11F6F9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DE6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BA720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EBC33D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1D1C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C9725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35459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5C5D10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51D5B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KENYA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3DD84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639 0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99F0D1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KENPAC – Telkom Kenya Ltd.</w:t>
            </w:r>
          </w:p>
        </w:tc>
      </w:tr>
      <w:tr w:rsidR="004A6102" w:rsidRPr="001F15E2" w14:paraId="1D0C2D2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0F17AD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KENYA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02A7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D6587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9EDECC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72D619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KENYA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0707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C6D5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D9D137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A173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DF5E1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2A1CB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3BE3C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E018F4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941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B576B5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F4B12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41E2EA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F15E7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C2D1BA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27CB72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3BE95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KOWEÏT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72E0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419 5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2250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Qualitynet</w:t>
            </w:r>
          </w:p>
        </w:tc>
      </w:tr>
      <w:tr w:rsidR="004A6102" w:rsidRPr="001F15E2" w14:paraId="7DFBCB7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8C7F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KUWAIT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10EEA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A0B2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EC496C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B876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KUWAIT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98C64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FC4A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4A918A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D939C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8AF0F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4C2EB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88D4D2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623369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F18DE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50DEA5D9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2FD48F8E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089406A4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6DF60ACA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1CF831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394" w14:textId="64917935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04246C" w14:textId="30748F08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7569C316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08DE9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46C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75CA3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45E107F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6E16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51FD7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75B657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848BE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FB58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LETTONIE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8BD5D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247 1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98947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Latvi</w:t>
            </w:r>
            <w:r w:rsidR="00D76B1A">
              <w:rPr>
                <w:rFonts w:cs="Arial"/>
                <w:sz w:val="16"/>
                <w:szCs w:val="16"/>
                <w:lang w:val="es-ES_tradnl"/>
              </w:rPr>
              <w:t>jas mobilais telefons</w:t>
            </w:r>
          </w:p>
        </w:tc>
      </w:tr>
      <w:tr w:rsidR="004A6102" w:rsidRPr="001F15E2" w14:paraId="4FF8F58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F6C0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LATVIA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4019D1" w14:textId="77777777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2B3E12" w14:textId="77777777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Tele2</w:t>
            </w:r>
          </w:p>
        </w:tc>
      </w:tr>
      <w:tr w:rsidR="004A6102" w:rsidRPr="001F15E2" w14:paraId="7C3E6E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F036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LETONIA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6F6F22" w14:textId="77777777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0739BA" w14:textId="5FD1BF32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Tele</w:t>
            </w:r>
            <w:r w:rsidR="00A7579C">
              <w:rPr>
                <w:rFonts w:cs="Arial"/>
                <w:sz w:val="16"/>
                <w:szCs w:val="16"/>
                <w:lang w:val="es-ES_tradnl"/>
              </w:rPr>
              <w:t>k</w:t>
            </w:r>
            <w:r>
              <w:rPr>
                <w:rFonts w:cs="Arial"/>
                <w:sz w:val="16"/>
                <w:szCs w:val="16"/>
                <w:lang w:val="es-ES_tradnl"/>
              </w:rPr>
              <w:t>om Baltija</w:t>
            </w:r>
          </w:p>
        </w:tc>
      </w:tr>
      <w:tr w:rsidR="004A6102" w:rsidRPr="001F15E2" w14:paraId="7A1719A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218C4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26EE8A" w14:textId="77777777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F99CB3F" w14:textId="77777777" w:rsidR="004A6102" w:rsidRPr="001F15E2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MDBA</w:t>
            </w:r>
          </w:p>
        </w:tc>
      </w:tr>
      <w:tr w:rsidR="00D76B1A" w:rsidRPr="001F15E2" w14:paraId="3CEE987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40DED5" w14:textId="77777777" w:rsidR="00D76B1A" w:rsidRPr="001F15E2" w:rsidRDefault="00D76B1A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B17B41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D23958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Rigatta</w:t>
            </w:r>
          </w:p>
        </w:tc>
      </w:tr>
      <w:tr w:rsidR="00D76B1A" w:rsidRPr="001F15E2" w14:paraId="55B4A1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5B1F16" w14:textId="77777777" w:rsidR="00D76B1A" w:rsidRPr="001F15E2" w:rsidRDefault="00D76B1A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C46862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BE545D3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Rixtel</w:t>
            </w:r>
          </w:p>
        </w:tc>
      </w:tr>
      <w:tr w:rsidR="00D76B1A" w:rsidRPr="001F15E2" w14:paraId="61A7245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AECE9F" w14:textId="77777777" w:rsidR="00D76B1A" w:rsidRPr="001F15E2" w:rsidRDefault="00D76B1A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396B41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D446A5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Advem</w:t>
            </w:r>
          </w:p>
        </w:tc>
      </w:tr>
      <w:tr w:rsidR="00D76B1A" w:rsidRPr="001F15E2" w14:paraId="5808101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294BB5" w14:textId="77777777" w:rsidR="00D76B1A" w:rsidRPr="001F15E2" w:rsidRDefault="00D76B1A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4A4A81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247 8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18F1FC" w14:textId="77777777" w:rsidR="00D76B1A" w:rsidRDefault="00D76B1A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AWA Baltic</w:t>
            </w:r>
          </w:p>
        </w:tc>
      </w:tr>
      <w:tr w:rsidR="004A6102" w:rsidRPr="001F15E2" w14:paraId="5D74BC1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485DF70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DAC99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7F7598D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04D6F0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88D1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C9572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20AB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0A78AC2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5A835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LIBAN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25F6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415 5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651F8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>Réseau public de transmission de données par paquets</w:t>
            </w:r>
          </w:p>
        </w:tc>
      </w:tr>
      <w:tr w:rsidR="004A6102" w:rsidRPr="001F15E2" w14:paraId="606B42D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705F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LEBANON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0CB8D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1B2B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8A9F17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EF176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LÍBANO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60BAB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1E77C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574114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A278D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03AD6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20DA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9797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0C68B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E2CA1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367013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854B9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A5FCF7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E6638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84022F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F632AF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57FB0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LITUANIE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46180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246 2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13BD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Vilnius DATAPAK</w:t>
            </w:r>
          </w:p>
        </w:tc>
      </w:tr>
      <w:tr w:rsidR="004A6102" w:rsidRPr="001F15E2" w14:paraId="3ED0C40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A752D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LITHUANIA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63A39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88DE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Omnitel</w:t>
            </w:r>
          </w:p>
        </w:tc>
      </w:tr>
      <w:tr w:rsidR="004A6102" w:rsidRPr="001F15E2" w14:paraId="36509E6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FD846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LITUANIA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CD5C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A59E9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7C63A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DDAB1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E52A5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796565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5BDD53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80737F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9B6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A84DA7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D2EB0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AA15B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10132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9BB9AC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F58599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32E16D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 xml:space="preserve">LUXEMBOURG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2E4D8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60383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CODENET</w:t>
            </w:r>
          </w:p>
        </w:tc>
      </w:tr>
      <w:tr w:rsidR="004A6102" w:rsidRPr="001F15E2" w14:paraId="44C2661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729D2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LUXEMBOURG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038EB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E8739D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RAPNET (Regional ATS Packet Switched Network)</w:t>
            </w:r>
          </w:p>
        </w:tc>
      </w:tr>
      <w:tr w:rsidR="004A6102" w:rsidRPr="002C096C" w14:paraId="2E44502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0D24AC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LUXEMBURGO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8C964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6D182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>LUXPAC (réseau de transmission de données à commutation par paquets)</w:t>
            </w:r>
          </w:p>
        </w:tc>
      </w:tr>
      <w:tr w:rsidR="004A6102" w:rsidRPr="002C096C" w14:paraId="2DC4667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C3ED0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68A52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270 5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953FF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 xml:space="preserve">LUXNET (interconnection entre le réseau public de transmission de données </w:t>
            </w:r>
          </w:p>
        </w:tc>
      </w:tr>
      <w:tr w:rsidR="004A6102" w:rsidRPr="002C096C" w14:paraId="1DE5DED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9B946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985370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C5AF60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113"/>
              </w:tabs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   </w:t>
            </w:r>
            <w:proofErr w:type="gramStart"/>
            <w:r w:rsidRPr="002C096C">
              <w:rPr>
                <w:rFonts w:cs="Arial"/>
                <w:sz w:val="16"/>
                <w:szCs w:val="16"/>
                <w:lang w:val="fr-FR"/>
              </w:rPr>
              <w:t>et</w:t>
            </w:r>
            <w:proofErr w:type="gramEnd"/>
            <w:r w:rsidRPr="002C096C">
              <w:rPr>
                <w:rFonts w:cs="Arial"/>
                <w:sz w:val="16"/>
                <w:szCs w:val="16"/>
                <w:lang w:val="fr-FR"/>
              </w:rPr>
              <w:t xml:space="preserve"> d'autres réseaux publics luxembourgeois)</w:t>
            </w:r>
          </w:p>
        </w:tc>
      </w:tr>
      <w:tr w:rsidR="004A6102" w:rsidRPr="002C096C" w14:paraId="34CF74A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A3170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B74C7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FD8B2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LUXPAC (accès X.28 </w:t>
            </w:r>
            <w:proofErr w:type="gramStart"/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>et  X.32</w:t>
            </w:r>
            <w:proofErr w:type="gramEnd"/>
            <w:r w:rsidRPr="002C096C"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 au réseau téléphonique commuté)</w:t>
            </w:r>
          </w:p>
        </w:tc>
      </w:tr>
      <w:tr w:rsidR="004A6102" w:rsidRPr="002C096C" w14:paraId="3BC121A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5BA708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7BA052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C222E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  <w:tr w:rsidR="004A6102" w:rsidRPr="002C096C" w14:paraId="55BF76C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B35C11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6D22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133A7F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A6102" w:rsidRPr="002C096C" w14:paraId="19FE297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3DD95D" w14:textId="77777777" w:rsidR="004A6102" w:rsidRPr="002C096C" w:rsidRDefault="004A6102" w:rsidP="004A6102">
            <w:pPr>
              <w:pStyle w:val="Footer"/>
              <w:framePr w:hSpace="181" w:wrap="around" w:vAnchor="text" w:hAnchor="margin" w:xAlign="center" w:y="1"/>
              <w:tabs>
                <w:tab w:val="clear" w:pos="4819"/>
                <w:tab w:val="clear" w:pos="9071"/>
              </w:tabs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br w:type="page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C8896C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4CB66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  <w:tr w:rsidR="004A6102" w:rsidRPr="001F15E2" w14:paraId="2ABAA2A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88AB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MACA</w:t>
            </w:r>
            <w:r w:rsidR="001777F6">
              <w:rPr>
                <w:rFonts w:cs="Arial"/>
                <w:sz w:val="16"/>
                <w:szCs w:val="16"/>
                <w:lang w:val="es-ES_tradnl"/>
              </w:rPr>
              <w:t>O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, CHINE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22284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455 0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6F87D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MACAUPAC</w:t>
            </w:r>
          </w:p>
        </w:tc>
      </w:tr>
      <w:tr w:rsidR="004A6102" w:rsidRPr="001F15E2" w14:paraId="519F541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FF14A5" w14:textId="0D2185ED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MACA</w:t>
            </w:r>
            <w:r w:rsidR="00176592">
              <w:rPr>
                <w:rFonts w:cs="Arial"/>
                <w:i/>
                <w:sz w:val="16"/>
                <w:szCs w:val="16"/>
                <w:lang w:val="es-ES_tradnl"/>
              </w:rPr>
              <w:t>O</w:t>
            </w: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, 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C7E3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6891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C0D329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68F1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MACA</w:t>
            </w:r>
            <w:r w:rsidR="00C96817">
              <w:rPr>
                <w:rFonts w:cs="Arial"/>
                <w:sz w:val="16"/>
                <w:szCs w:val="16"/>
                <w:lang w:val="es-ES_tradnl"/>
              </w:rPr>
              <w:t>O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, CHINA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D0E7FC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049D8C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4112ED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1599E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34761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A272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D50299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23DC61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3D9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9D5E2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5C1BAE" w:rsidRPr="001F15E2" w14:paraId="5F2FECFB" w14:textId="77777777" w:rsidTr="005C1BAE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6BDEDFDB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EBD75" w14:textId="77777777" w:rsidR="005C1BAE" w:rsidRPr="001F15E2" w:rsidRDefault="005C1BAE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1F716BB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5C1BAE" w:rsidRPr="001F15E2" w14:paraId="0CBB980B" w14:textId="77777777" w:rsidTr="005C1BAE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EDCF42" w14:textId="0A21D8EF" w:rsidR="005C1BAE" w:rsidRPr="001F15E2" w:rsidRDefault="00F3410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E50D0">
              <w:rPr>
                <w:rFonts w:cs="Arial"/>
                <w:sz w:val="16"/>
                <w:szCs w:val="16"/>
                <w:lang w:val="en-GB"/>
              </w:rPr>
              <w:t>MACÉDOINE DU NORD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34BB52" w14:textId="2D9CC8BF" w:rsidR="005C1BAE" w:rsidRPr="001F15E2" w:rsidRDefault="002405C0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294 0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02EFEF" w14:textId="5A34986D" w:rsidR="005C1BAE" w:rsidRPr="001F15E2" w:rsidRDefault="002405C0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MAKPAK</w:t>
            </w:r>
          </w:p>
        </w:tc>
      </w:tr>
      <w:tr w:rsidR="005C1BAE" w:rsidRPr="001F15E2" w14:paraId="0407C7B8" w14:textId="77777777" w:rsidTr="005C1BAE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A9BEA8" w14:textId="6A34E88E" w:rsidR="005C1BAE" w:rsidRPr="001F15E2" w:rsidRDefault="00F3410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E50D0">
              <w:rPr>
                <w:rFonts w:cs="Arial"/>
                <w:i/>
                <w:sz w:val="16"/>
                <w:szCs w:val="16"/>
                <w:lang w:val="en-GB"/>
              </w:rPr>
              <w:t>NORTH MACEDONIA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03D9B1" w14:textId="77777777" w:rsidR="005C1BAE" w:rsidRPr="001F15E2" w:rsidRDefault="005C1BAE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C35103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5C1BAE" w:rsidRPr="001F15E2" w14:paraId="13C6AD50" w14:textId="77777777" w:rsidTr="005C1BAE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7212D2" w14:textId="366B9B49" w:rsidR="005C1BAE" w:rsidRPr="001F15E2" w:rsidRDefault="00F3410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E50D0">
              <w:rPr>
                <w:rFonts w:cs="Arial"/>
                <w:sz w:val="16"/>
                <w:szCs w:val="16"/>
              </w:rPr>
              <w:t>MACEDONIA DEL NORTE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48DDEC" w14:textId="77777777" w:rsidR="005C1BAE" w:rsidRPr="001F15E2" w:rsidRDefault="005C1BAE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76AC8E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5C1BAE" w:rsidRPr="001F15E2" w14:paraId="144BE9F0" w14:textId="77777777" w:rsidTr="005C1BAE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18F81A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F2CC7F" w14:textId="77777777" w:rsidR="005C1BAE" w:rsidRPr="001F15E2" w:rsidRDefault="005C1BAE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9BEFD0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5C1BAE" w:rsidRPr="001F15E2" w14:paraId="7C5B0EFF" w14:textId="77777777" w:rsidTr="005C1BAE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7D7F78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9000AC" w14:textId="77777777" w:rsidR="005C1BAE" w:rsidRPr="001F15E2" w:rsidRDefault="005C1BAE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76BDC6" w14:textId="77777777" w:rsidR="005C1BAE" w:rsidRPr="001F15E2" w:rsidRDefault="005C1BAE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2A3C1CA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07590C8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43772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D3E1B2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9B8899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4E45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MADAGASCAR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8CD985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646 0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25A353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INFOPAC</w:t>
            </w:r>
          </w:p>
        </w:tc>
      </w:tr>
      <w:tr w:rsidR="004A6102" w:rsidRPr="001F15E2" w14:paraId="506D9D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838D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MADAGASCAR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CE85A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DDCF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4988C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4A3A4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MADAGASCAR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A97F1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B7E81E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C12EA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12083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D348C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9AF54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B8723B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2270E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6D353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A031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98FF1AF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A728C8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52D5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1B28715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06EEF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37CEC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MALAISIE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0524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502 0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A4D8C2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COINS Global </w:t>
            </w:r>
            <w:proofErr w:type="gramStart"/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Frame</w:t>
            </w:r>
            <w:proofErr w:type="gramEnd"/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Relay</w:t>
            </w:r>
          </w:p>
        </w:tc>
      </w:tr>
      <w:tr w:rsidR="004A6102" w:rsidRPr="001F15E2" w14:paraId="7711ABF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0A4D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MALAYSIA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33AC4F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502 1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A2F80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Malaysian Public Packet Switched Public Data Network (MAYPAC)</w:t>
            </w:r>
          </w:p>
        </w:tc>
      </w:tr>
      <w:tr w:rsidR="004A6102" w:rsidRPr="001F15E2" w14:paraId="2210B48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BFED58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MALASIA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52A23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502 3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26E44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Corporate Information Networks</w:t>
            </w:r>
          </w:p>
        </w:tc>
      </w:tr>
      <w:tr w:rsidR="004A6102" w:rsidRPr="001F15E2" w14:paraId="631880E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EADAC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D93EB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502 4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48EF7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ACASIA-ASEAN Managed Overlay Network</w:t>
            </w:r>
          </w:p>
        </w:tc>
      </w:tr>
      <w:tr w:rsidR="004A6102" w:rsidRPr="001F15E2" w14:paraId="05E7F3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E15E66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33BD2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502 6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EC57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 xml:space="preserve">Mutiara </w:t>
            </w:r>
            <w:proofErr w:type="gramStart"/>
            <w:r w:rsidRPr="001F15E2">
              <w:rPr>
                <w:rFonts w:cs="Arial"/>
                <w:sz w:val="16"/>
                <w:szCs w:val="16"/>
                <w:lang w:val="es-ES_tradnl"/>
              </w:rPr>
              <w:t>Frame</w:t>
            </w:r>
            <w:proofErr w:type="gramEnd"/>
            <w:r w:rsidRPr="001F15E2">
              <w:rPr>
                <w:rFonts w:cs="Arial"/>
                <w:sz w:val="16"/>
                <w:szCs w:val="16"/>
                <w:lang w:val="es-ES_tradnl"/>
              </w:rPr>
              <w:t xml:space="preserve"> Relay Network</w:t>
            </w:r>
          </w:p>
        </w:tc>
      </w:tr>
      <w:tr w:rsidR="004A6102" w:rsidRPr="001F15E2" w14:paraId="3E5135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6F74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D434D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502 7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BFAC47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Mobile Public Data Network (WAVENET)</w:t>
            </w:r>
          </w:p>
        </w:tc>
      </w:tr>
      <w:tr w:rsidR="004A6102" w:rsidRPr="001F15E2" w14:paraId="08ADCDD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C89228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FF86D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502 8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E3C2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Global Management Data Services (GMDS)</w:t>
            </w:r>
          </w:p>
        </w:tc>
      </w:tr>
      <w:tr w:rsidR="004A6102" w:rsidRPr="001F15E2" w14:paraId="7401BD5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BE6B8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30CDC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D52FEB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5D0B9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1CA9C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3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06002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E43A3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91D95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4C08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DF559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E1966E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9ACD3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MALDIVES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C074E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472 0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251904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DATANET (Maldives Packet Switching Service)</w:t>
            </w:r>
          </w:p>
        </w:tc>
      </w:tr>
      <w:tr w:rsidR="004A6102" w:rsidRPr="001F15E2" w14:paraId="2C09A2E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8EC8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MALDIVES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BEE75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BECE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EB5DA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BC069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MALDIVAS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54791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B6125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549AF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75217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91C2D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ECD8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125F52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6E8E5A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FBFA77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687571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FB7BCE7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583B08E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0514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31CA7A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63F549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6D6AE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ED800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278 2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54975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MALTAPAC (Packet Switching Service)</w:t>
            </w:r>
          </w:p>
        </w:tc>
      </w:tr>
      <w:tr w:rsidR="004A6102" w:rsidRPr="001F15E2" w14:paraId="1283973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9D69E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MALTA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FF52B4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89DA2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7099CF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4DBD0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MALTA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5A76E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B90A4A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973061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D7AB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CA5D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813FA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BBDC53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3CBD6A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BB3C3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F02067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3A43903E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4D017C74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52509579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D10577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3F17" w14:textId="4D4E8923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5FF51" w14:textId="07F07849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14AC3CF4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88334F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0602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45FCE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41C1EF4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AB0B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DE28D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D1E16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7A75E2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805917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MAROC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A998A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604 1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D5241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MAGHRIPAC</w:t>
            </w:r>
          </w:p>
        </w:tc>
      </w:tr>
      <w:tr w:rsidR="004A6102" w:rsidRPr="001F15E2" w14:paraId="4939132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D4072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MOROCCO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22A50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604 2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22CD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MAGHRIPAC X.32</w:t>
            </w:r>
          </w:p>
        </w:tc>
      </w:tr>
      <w:tr w:rsidR="004A6102" w:rsidRPr="001F15E2" w14:paraId="520192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A1B8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MARRUECOS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2D434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604 9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37BDE0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MAGHRIPAC RTC PAD</w:t>
            </w:r>
          </w:p>
        </w:tc>
      </w:tr>
      <w:tr w:rsidR="004A6102" w:rsidRPr="001F15E2" w14:paraId="39377D9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5C32C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15A0F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DCCE9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0ED73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0DA0F2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2A5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158A63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397906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07BC3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F60E8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983E3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0650E1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8BCA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MEXIQUE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D5765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9294C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TELEPAC</w:t>
            </w:r>
          </w:p>
        </w:tc>
      </w:tr>
      <w:tr w:rsidR="004A6102" w:rsidRPr="001F15E2" w14:paraId="7EE4D17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DA802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MEXICO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73B62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E20E4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UNITET</w:t>
            </w:r>
          </w:p>
        </w:tc>
      </w:tr>
      <w:tr w:rsidR="004A6102" w:rsidRPr="001F15E2" w14:paraId="06FFE8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B43D5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MÉXICO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5D07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EC4AD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IUSANET</w:t>
            </w:r>
          </w:p>
        </w:tc>
      </w:tr>
      <w:tr w:rsidR="004A6102" w:rsidRPr="001F15E2" w14:paraId="626BE91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7831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FD652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1E8F4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TEI</w:t>
            </w:r>
          </w:p>
        </w:tc>
      </w:tr>
      <w:tr w:rsidR="004A6102" w:rsidRPr="001F15E2" w14:paraId="6BE53A4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0DAF8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7EB64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22C4D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OPTEL</w:t>
            </w:r>
          </w:p>
        </w:tc>
      </w:tr>
      <w:tr w:rsidR="004A6102" w:rsidRPr="001F15E2" w14:paraId="2507890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FA74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55A09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1FE54C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TELNORPAC</w:t>
            </w:r>
          </w:p>
        </w:tc>
      </w:tr>
      <w:tr w:rsidR="004A6102" w:rsidRPr="001F15E2" w14:paraId="39F60C1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1F80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9703E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7D4C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TYMPAQ</w:t>
            </w:r>
          </w:p>
        </w:tc>
      </w:tr>
      <w:tr w:rsidR="004A6102" w:rsidRPr="001F15E2" w14:paraId="005F563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3A73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06E92C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D00BC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SINFRARED</w:t>
            </w:r>
          </w:p>
        </w:tc>
      </w:tr>
      <w:tr w:rsidR="004A6102" w:rsidRPr="001F15E2" w14:paraId="5E05207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7A10D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E57BD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CD17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INTERVAN</w:t>
            </w:r>
          </w:p>
        </w:tc>
      </w:tr>
      <w:tr w:rsidR="004A6102" w:rsidRPr="001F15E2" w14:paraId="5AABA42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BBA0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154A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334 9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C932B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INTELCOMNET</w:t>
            </w:r>
          </w:p>
        </w:tc>
      </w:tr>
      <w:tr w:rsidR="004A6102" w:rsidRPr="001F15E2" w14:paraId="71CE7B3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C5F2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E3637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6BB3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AVANTEL, S.A.</w:t>
            </w:r>
          </w:p>
        </w:tc>
      </w:tr>
      <w:tr w:rsidR="004A6102" w:rsidRPr="002C096C" w14:paraId="2996DAE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58DB8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EB4E2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20C0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ALESTRA, S. DE R.L. DE C.V.</w:t>
            </w:r>
          </w:p>
        </w:tc>
      </w:tr>
      <w:tr w:rsidR="004A6102" w:rsidRPr="002C096C" w14:paraId="7513F7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58D72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433AC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32B9F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04FAB99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A01C5B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F6F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654F9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21BF60D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F811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F947D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47060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4A17D1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5F1C1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MICRONÉSIE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93D0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550 1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AAC0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FSMTC Packet Switched Network</w:t>
            </w:r>
          </w:p>
        </w:tc>
      </w:tr>
      <w:tr w:rsidR="004A6102" w:rsidRPr="001F15E2" w14:paraId="669EDFD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4860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MICRONESIA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DA343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5C15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074069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7FE2D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MICRONESIA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224F4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48EB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7091B5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2D29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A5418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D059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DE83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036AC8A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9F6AC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8D142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22859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974E0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E83CE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7622F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886B9E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0D327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MOZAMBIQUE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566A6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643 5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3DDE52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COMPAC (Packet Switching Public Data Network)</w:t>
            </w:r>
          </w:p>
        </w:tc>
      </w:tr>
      <w:tr w:rsidR="004A6102" w:rsidRPr="001F15E2" w14:paraId="0E2E06A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9652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MOZAMBIQUE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E0DC3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56E292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0B3E92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C1F8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MOZAMBIQUE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6EE88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DB8CC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DD047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03A48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CBAD7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CA0FE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F58DE7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A4642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6C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16A8AB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FCF967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5BF784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334CE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91A44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E83E75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CB389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aps/>
                <w:sz w:val="16"/>
                <w:szCs w:val="16"/>
                <w:lang w:val="es-ES_tradnl"/>
              </w:rPr>
              <w:t>Myanmar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46633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414 1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5888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MYANMARP</w:t>
            </w:r>
          </w:p>
        </w:tc>
      </w:tr>
      <w:tr w:rsidR="004A6102" w:rsidRPr="001F15E2" w14:paraId="37CB55C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4E3B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caps/>
                <w:sz w:val="16"/>
                <w:szCs w:val="16"/>
                <w:lang w:val="es-ES_tradnl"/>
              </w:rPr>
              <w:t>MYANMAR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481AF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3ED70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E952B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A746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aps/>
                <w:sz w:val="16"/>
                <w:szCs w:val="16"/>
                <w:lang w:val="es-ES_tradnl"/>
              </w:rPr>
              <w:t>MYANMAR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45C33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95E622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094B60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616B4F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ap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029E91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E0AE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3968D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41818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B1F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02143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7FA2F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078FC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C79553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C5FFF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6C932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3FB44D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NAMIBI</w:t>
            </w:r>
            <w:r w:rsidR="001777F6">
              <w:rPr>
                <w:rFonts w:cs="Arial"/>
                <w:sz w:val="16"/>
                <w:szCs w:val="16"/>
                <w:lang w:val="es-ES_tradnl"/>
              </w:rPr>
              <w:t>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98DB65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649 0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9807B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SWANET (Public Packet Switched Network)</w:t>
            </w:r>
          </w:p>
        </w:tc>
      </w:tr>
      <w:tr w:rsidR="004A6102" w:rsidRPr="001F15E2" w14:paraId="57BBA67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5533E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NAMIBIA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B3FEF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48A3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E8CF9E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4EE31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NAMIBIA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E0335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1E04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51CF37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15AD9D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641AA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5F0A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C70D42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B3FA3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93B50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9490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21E1AC9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7F88CC5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4FBF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612965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11D65E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7F67E0A" w14:textId="4C5EF6D4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NÉPAL</w:t>
            </w:r>
            <w:r w:rsidR="00336C36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336C36" w:rsidRPr="00336C36">
              <w:rPr>
                <w:rFonts w:cs="Arial"/>
                <w:sz w:val="16"/>
                <w:szCs w:val="16"/>
                <w:lang w:val="es-ES_tradnl"/>
              </w:rPr>
              <w:t>(RÉPUBLIQUE DU)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4E2A7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429 0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FC0C39F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NEPPAK (Nepal Packet Switched Public Data Network)</w:t>
            </w:r>
          </w:p>
        </w:tc>
      </w:tr>
      <w:tr w:rsidR="004A6102" w:rsidRPr="001F15E2" w14:paraId="2C6E992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DA4EA4" w14:textId="320FC3D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NEPAL</w:t>
            </w:r>
            <w:r w:rsidR="00336C36">
              <w:rPr>
                <w:rFonts w:cs="Arial"/>
                <w:i/>
                <w:sz w:val="16"/>
                <w:szCs w:val="16"/>
                <w:lang w:val="es-ES_tradnl"/>
              </w:rPr>
              <w:t xml:space="preserve"> </w:t>
            </w:r>
            <w:r w:rsidR="00336C36" w:rsidRPr="00336C36">
              <w:rPr>
                <w:rFonts w:cs="Arial"/>
                <w:i/>
                <w:sz w:val="16"/>
                <w:szCs w:val="16"/>
                <w:lang w:val="es-ES_tradnl"/>
              </w:rPr>
              <w:t>(REPUBLIC OF)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07C49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0EAF7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78B60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F5A803" w14:textId="33BAC685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NEPAL</w:t>
            </w:r>
            <w:r w:rsidR="00336C36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336C36" w:rsidRPr="00336C36">
              <w:rPr>
                <w:rFonts w:cs="Arial"/>
                <w:sz w:val="16"/>
                <w:szCs w:val="16"/>
                <w:lang w:val="es-ES_tradnl"/>
              </w:rPr>
              <w:t>(REPÚBLICA DE)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3B3BD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B730B7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E1E3FB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FCE0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36926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9ACFA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7FBFB4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9804DB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7E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FA0697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16DA97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E40A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7CF2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6038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CBBC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0A14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NICARAGUA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BE017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710 0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C4B461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NicaPac</w:t>
            </w:r>
          </w:p>
        </w:tc>
      </w:tr>
      <w:tr w:rsidR="004A6102" w:rsidRPr="001F15E2" w14:paraId="35640D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FC78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NICARAGUA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A304F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026ED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7D4E19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591DC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NICARAGUA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D762B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F3962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22A26D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DF1B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3E095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F83C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DB8128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62147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468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3479F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A0F5D5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ABF46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CAE23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551B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E9AD3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7DDB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NORVÈGE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50387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242 1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939C8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DATEX (Circuit Switched Network, CSDN)</w:t>
            </w:r>
          </w:p>
        </w:tc>
      </w:tr>
      <w:tr w:rsidR="004A6102" w:rsidRPr="001F15E2" w14:paraId="74D21F0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697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NORWAY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1D737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7E3AF89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DATAPAK (Packet Switched Network, PSDN)</w:t>
            </w:r>
          </w:p>
        </w:tc>
      </w:tr>
      <w:tr w:rsidR="004A6102" w:rsidRPr="001F15E2" w14:paraId="13D6AB0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FCCD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NORUEGA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59C56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242 9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F77F2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Shared by private data networks, for PNIC allocation</w:t>
            </w:r>
          </w:p>
        </w:tc>
      </w:tr>
      <w:tr w:rsidR="004A6102" w:rsidRPr="001F15E2" w14:paraId="1E3DB92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6B0E0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069D2D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C8B7B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6B55194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0F60CA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2E92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11770F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05D5C7F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B7B46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918859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28948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2C096C" w14:paraId="470937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663E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NOUVELLE-CALÉDONIE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833A8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546 0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69059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Transpac – Nouvelle Calédonie et opérateur public local</w:t>
            </w:r>
          </w:p>
        </w:tc>
      </w:tr>
      <w:tr w:rsidR="004A6102" w:rsidRPr="001F15E2" w14:paraId="5B23B92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79A26B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NEW CALEDONIA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FCCDDD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68C3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13513F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8272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NUEVA CALEDONIA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77D21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C471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1EE65E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4B08A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97AB0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68A47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B3E403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1C8967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40AED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77F571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3E33474A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5042C7A2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49DCC367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CF18551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4ABE" w14:textId="43725F83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43E73" w14:textId="0F6344E5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09034609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541298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C59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0E52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06D97D1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A284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BBC0E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E36D0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82D2C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0A142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NOUVELLE-ZÉLANDE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701DB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530 1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305D9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PACNET Packet Switching Network</w:t>
            </w:r>
          </w:p>
        </w:tc>
      </w:tr>
      <w:tr w:rsidR="004A6102" w:rsidRPr="001F15E2" w14:paraId="35275FF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8DCF8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NEW ZEALAND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2BC46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A1A7C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CBBC61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2987C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NUEVA ZELANDIA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F81BD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51B5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CD888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AC42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6D7A7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00912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E8D9F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3FB19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C6E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23537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02F1D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31ACE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C38D8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F18A1C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29B6D3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046E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OUZBÉKISTAN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8118F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434 1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AFAD6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UzPAK</w:t>
            </w:r>
          </w:p>
        </w:tc>
      </w:tr>
      <w:tr w:rsidR="004A6102" w:rsidRPr="001F15E2" w14:paraId="5EE4491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BA481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UZBEKISTAN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86CD4D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2E8D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960284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D4B62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UZBEKISTÁN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95C8B8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E6164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03F2E3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8F4EC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164F4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EBF5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17F5DE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2DE17E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E94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647041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94B5BE6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E41B1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5FB4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1CC62A2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85783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B1188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PAKISTAN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BEEE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410 1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9CC940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TRANSLINK</w:t>
            </w:r>
          </w:p>
        </w:tc>
      </w:tr>
      <w:tr w:rsidR="004A6102" w:rsidRPr="001F15E2" w14:paraId="2EBCB01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053C6C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PAKISTAN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FDC2E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2A95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195099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7BC3C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PAKISTÁN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B6C7B3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BECB9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88F3C5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9DC6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D295B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C5B3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2D209F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A0A24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A7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0C3CE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DA307D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D59D6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03644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2B1A7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1CEDA9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26FCC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PANAMA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16289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714 1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20306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Red de transmisión de datos con conmutación de paquetes (INTELPAQ)</w:t>
            </w:r>
          </w:p>
        </w:tc>
      </w:tr>
      <w:tr w:rsidR="004A6102" w:rsidRPr="001F15E2" w14:paraId="66A098B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8A65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PANAMA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7574C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714 4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10D4F1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CWP DATA NETWORK</w:t>
            </w:r>
          </w:p>
        </w:tc>
      </w:tr>
      <w:tr w:rsidR="004A6102" w:rsidRPr="001F15E2" w14:paraId="053C8F9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0FC9D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PANAMÁ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BF5F1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B0370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DEF7A5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5D719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DB909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479A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C6FC0D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27360DF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C3725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806156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6C1E18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451F2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C97728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ED1EC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C5A61C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6F5C4D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PARAGUAY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8D734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8C38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PARABAN</w:t>
            </w:r>
          </w:p>
        </w:tc>
      </w:tr>
      <w:tr w:rsidR="004A6102" w:rsidRPr="001F15E2" w14:paraId="4CDB51A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6713D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PARAGUAY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722B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F7DCB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ANTELPAC</w:t>
            </w:r>
          </w:p>
        </w:tc>
      </w:tr>
      <w:tr w:rsidR="004A6102" w:rsidRPr="001F15E2" w14:paraId="09B35A1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D7CF7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PARAGUAY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63F5F6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3CA5D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PARAPAQ</w:t>
            </w:r>
          </w:p>
        </w:tc>
      </w:tr>
      <w:tr w:rsidR="009722A7" w:rsidRPr="001F15E2" w14:paraId="359B7E6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093D92E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FF95BA" w14:textId="77777777" w:rsidR="009722A7" w:rsidRPr="001F15E2" w:rsidRDefault="009722A7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1FB625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8C9F3B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294D723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245DD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5D2FAB4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BDB1B3E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698A8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2CC8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41CB1B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D4EFA4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B0D7F0" w14:textId="1D9E5976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PAYS-BAS</w:t>
            </w:r>
            <w:r w:rsidR="00CC457B" w:rsidRPr="00CC457B">
              <w:rPr>
                <w:rFonts w:cs="Arial"/>
                <w:sz w:val="16"/>
                <w:szCs w:val="16"/>
                <w:lang w:val="es-ES_tradnl"/>
              </w:rPr>
              <w:t xml:space="preserve"> (ROYAUME DES)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58F7C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626E5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Datanet 1 X.25 access</w:t>
            </w:r>
          </w:p>
        </w:tc>
      </w:tr>
      <w:tr w:rsidR="004A6102" w:rsidRPr="001F15E2" w14:paraId="44D2485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E45F71" w14:textId="7A11A63F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NETHERLANDS</w:t>
            </w:r>
            <w:r w:rsidR="00CC457B" w:rsidRPr="00CC457B">
              <w:rPr>
                <w:rFonts w:cs="Arial"/>
                <w:i/>
                <w:sz w:val="16"/>
                <w:szCs w:val="16"/>
                <w:lang w:val="es-ES_tradnl"/>
              </w:rPr>
              <w:t xml:space="preserve"> (KINGDOM OF THE)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2E506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CEB3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Unisource/Unidata</w:t>
            </w:r>
          </w:p>
        </w:tc>
      </w:tr>
      <w:tr w:rsidR="004A6102" w:rsidRPr="001F15E2" w14:paraId="489F0AF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2DA34B" w14:textId="6DB01613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PAÍSES BAJOS</w:t>
            </w:r>
            <w:r w:rsidR="00CC457B" w:rsidRPr="00CC457B">
              <w:rPr>
                <w:rFonts w:cs="Arial"/>
                <w:sz w:val="16"/>
                <w:szCs w:val="16"/>
                <w:lang w:val="es-ES_tradnl"/>
              </w:rPr>
              <w:t xml:space="preserve"> (REINO DE LOS)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DE59D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204 6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29BF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Unisource/VPNS</w:t>
            </w:r>
          </w:p>
        </w:tc>
      </w:tr>
      <w:tr w:rsidR="004A6102" w:rsidRPr="001F15E2" w14:paraId="392260A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7521D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A0FD9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2D6F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NV CasTel</w:t>
            </w:r>
          </w:p>
        </w:tc>
      </w:tr>
      <w:tr w:rsidR="004A6102" w:rsidRPr="001F15E2" w14:paraId="107DC9D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E26C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5B5E8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45EC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Global One Communications BV</w:t>
            </w:r>
          </w:p>
        </w:tc>
      </w:tr>
      <w:tr w:rsidR="004A6102" w:rsidRPr="001F15E2" w14:paraId="7FFF7EA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4B47D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395CB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A6470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Rabofacet BV</w:t>
            </w:r>
          </w:p>
        </w:tc>
      </w:tr>
      <w:tr w:rsidR="004A6102" w:rsidRPr="001F15E2" w14:paraId="749F6A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AAC5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D7424E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205 7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B909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Trionet v.o.f.</w:t>
            </w:r>
          </w:p>
        </w:tc>
      </w:tr>
      <w:tr w:rsidR="004A6102" w:rsidRPr="001F15E2" w14:paraId="1E8BE1D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D0854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495A9C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9EAE2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FECDA59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7764B1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A25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DA50CE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BFFE08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817F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PÉROU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12508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716 0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CA7CA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MEGANET (PERUNET)</w:t>
            </w:r>
          </w:p>
        </w:tc>
      </w:tr>
      <w:tr w:rsidR="004A6102" w:rsidRPr="001F15E2" w14:paraId="2F934FA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25508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PERU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40CE4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716 1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835B5F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MEGANET</w:t>
            </w:r>
          </w:p>
        </w:tc>
      </w:tr>
      <w:tr w:rsidR="004A6102" w:rsidRPr="001F15E2" w14:paraId="6EB876E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16287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PERÚ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E6432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BAAB39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787DA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B66DF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A53B8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E976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44CC2F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379BC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EB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213FF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F138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DF6DB8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81015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1D23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3423D6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615E44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PHILIPPINES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0E290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EC193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CWI DATANET – Capitol Wireless, Inc. </w:t>
            </w: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(CAPWIRE)</w:t>
            </w:r>
          </w:p>
        </w:tc>
      </w:tr>
      <w:tr w:rsidR="004A6102" w:rsidRPr="001F15E2" w14:paraId="758BA23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39784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PHILIPPINES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C8CF1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BD199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Philippine Global Communications, Inc. (PHILCOM)</w:t>
            </w:r>
          </w:p>
        </w:tc>
      </w:tr>
      <w:tr w:rsidR="004A6102" w:rsidRPr="001F15E2" w14:paraId="10CB730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DA716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FILIPINAS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3CF4B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0845C0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Globe-Mackay Cable and Radio Corp. </w:t>
            </w: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(GMCR)</w:t>
            </w:r>
          </w:p>
        </w:tc>
      </w:tr>
      <w:tr w:rsidR="004A6102" w:rsidRPr="001F15E2" w14:paraId="1BA6CB9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0992E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54EE2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40FFE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Eastern Telecommunications Philippines, Inc. (ETPI)</w:t>
            </w:r>
          </w:p>
        </w:tc>
      </w:tr>
      <w:tr w:rsidR="004A6102" w:rsidRPr="001F15E2" w14:paraId="0BB5A3E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8DD24F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DEF7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515 7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BCAFE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DATAPAC</w:t>
            </w:r>
          </w:p>
        </w:tc>
      </w:tr>
      <w:tr w:rsidR="004A6102" w:rsidRPr="001F15E2" w14:paraId="5BEDBB4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25DFD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B1B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C545FD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6D6546" w:rsidRPr="001F15E2" w14:paraId="4D270332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A37975F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6F0E7" w14:textId="77777777" w:rsidR="006D6546" w:rsidRPr="00191FDA" w:rsidRDefault="006D6546" w:rsidP="006D6546">
            <w:pPr>
              <w:framePr w:hSpace="181" w:wrap="around" w:vAnchor="text" w:hAnchor="margin" w:xAlign="center" w:y="1"/>
              <w:ind w:left="255" w:right="-57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72449C24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6D6546" w:rsidRPr="001F15E2" w14:paraId="0761490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B26137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POLOGNE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4862D6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E0455EC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POLPAK</w:t>
            </w:r>
          </w:p>
        </w:tc>
      </w:tr>
      <w:tr w:rsidR="006D6546" w:rsidRPr="001F15E2" w14:paraId="227573D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3C5D8D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POLAND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DDBE4B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DA1572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EXATEL</w:t>
            </w:r>
          </w:p>
        </w:tc>
      </w:tr>
      <w:tr w:rsidR="006D6546" w:rsidRPr="001F15E2" w14:paraId="7FDA61E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EA704E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POLONIA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E30859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C41805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POLPAK-T</w:t>
            </w:r>
          </w:p>
        </w:tc>
      </w:tr>
      <w:tr w:rsidR="006D6546" w:rsidRPr="001F15E2" w14:paraId="2E0B69B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7EB2FA3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8F7422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260 621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66EFD3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DATACOM</w:t>
            </w:r>
          </w:p>
        </w:tc>
      </w:tr>
      <w:tr w:rsidR="006D6546" w:rsidRPr="001F15E2" w14:paraId="30DFAC4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6E25E55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498ABE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260 622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5C66C6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MNI</w:t>
            </w:r>
          </w:p>
        </w:tc>
      </w:tr>
      <w:tr w:rsidR="006D6546" w:rsidRPr="001F15E2" w14:paraId="45E34F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E0B3F4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6445CC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260 6301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3D678C1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INTERNET GROUP</w:t>
            </w:r>
          </w:p>
        </w:tc>
      </w:tr>
      <w:tr w:rsidR="006D6546" w:rsidRPr="001F15E2" w14:paraId="287B733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61E4CA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92F8FF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260 6303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66F96C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INTERNET TECHNOLOGIES</w:t>
            </w:r>
          </w:p>
        </w:tc>
      </w:tr>
      <w:tr w:rsidR="006D6546" w:rsidRPr="001F15E2" w14:paraId="2FA5E4B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FFA354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2996A5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260 6304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A851C93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INTERTELE</w:t>
            </w:r>
          </w:p>
        </w:tc>
      </w:tr>
      <w:tr w:rsidR="006D6546" w:rsidRPr="001F15E2" w14:paraId="6B11EDB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A43BB2A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6FF1B4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260 641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98701D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PAGI</w:t>
            </w:r>
          </w:p>
        </w:tc>
      </w:tr>
      <w:tr w:rsidR="006D6546" w:rsidRPr="001F15E2" w14:paraId="0F2831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9D85B05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289FD0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260 642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87D5F6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CROWLEY DATA POLAND</w:t>
            </w:r>
          </w:p>
        </w:tc>
      </w:tr>
      <w:tr w:rsidR="006D6546" w:rsidRPr="001F15E2" w14:paraId="0BD7BEA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06CF08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41322E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260 651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42F0B78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MEDIATEL</w:t>
            </w:r>
          </w:p>
        </w:tc>
      </w:tr>
      <w:tr w:rsidR="006D6546" w:rsidRPr="001F15E2" w14:paraId="469255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B8FDA1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E6ECD8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260 661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18EEEA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KOLPAK</w:t>
            </w:r>
          </w:p>
        </w:tc>
      </w:tr>
      <w:tr w:rsidR="006D6546" w:rsidRPr="001F15E2" w14:paraId="26CF54E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EDE9C5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2E2A8C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260 662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22F9A1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ENERGIS POLSKA</w:t>
            </w:r>
          </w:p>
        </w:tc>
      </w:tr>
      <w:tr w:rsidR="006D6546" w:rsidRPr="001F15E2" w14:paraId="1630050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AF808D6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77F66D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260 672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D3570AA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VPN SERVICE</w:t>
            </w:r>
          </w:p>
        </w:tc>
      </w:tr>
      <w:tr w:rsidR="006D6546" w:rsidRPr="001F15E2" w14:paraId="2489C99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3D73CC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9030EE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260 681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9B1C971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EXATEL</w:t>
            </w:r>
          </w:p>
        </w:tc>
      </w:tr>
      <w:tr w:rsidR="006D6546" w:rsidRPr="001F15E2" w14:paraId="7B5C2DC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5089CDF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76F51F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260 691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CA6857F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NETIA</w:t>
            </w:r>
          </w:p>
        </w:tc>
      </w:tr>
      <w:tr w:rsidR="006D6546" w:rsidRPr="001F15E2" w14:paraId="6048E03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561B6B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669AC7" w14:textId="77777777" w:rsidR="006D6546" w:rsidRPr="00191FDA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ind w:left="255" w:right="-57"/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</w:pPr>
            <w:r w:rsidRPr="00191FDA">
              <w:rPr>
                <w:rFonts w:ascii="Arial" w:hAnsi="Arial" w:cs="Arial"/>
                <w:b w:val="0"/>
                <w:color w:val="000000"/>
                <w:sz w:val="16"/>
                <w:szCs w:val="16"/>
                <w:lang w:val="en-GB"/>
              </w:rPr>
              <w:t>260 7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4CCC5D" w14:textId="77777777" w:rsidR="006D6546" w:rsidRPr="001F15E2" w:rsidRDefault="006D6546" w:rsidP="006D6546">
            <w:pPr>
              <w:pStyle w:val="Tabletext"/>
              <w:framePr w:hSpace="181" w:wrap="around" w:vAnchor="text" w:hAnchor="margin" w:xAlign="center" w:y="1"/>
              <w:spacing w:before="0" w:after="0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CUPAK</w:t>
            </w:r>
          </w:p>
        </w:tc>
      </w:tr>
      <w:tr w:rsidR="006D6546" w:rsidRPr="001F15E2" w14:paraId="36FE93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66CF061B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F2A2F5F" w14:textId="77777777" w:rsidR="006D6546" w:rsidRPr="00191FDA" w:rsidRDefault="006D6546" w:rsidP="006D6546">
            <w:pPr>
              <w:framePr w:hSpace="181" w:wrap="around" w:vAnchor="text" w:hAnchor="margin" w:xAlign="center" w:y="1"/>
              <w:ind w:left="255" w:right="-57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00682921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5F7738DE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7BCD7822" w14:textId="4429B9C2" w:rsidR="004A6102" w:rsidRPr="001F15E2" w:rsidRDefault="004A6102" w:rsidP="004A6102">
      <w:pPr>
        <w:rPr>
          <w:sz w:val="2"/>
          <w:szCs w:val="2"/>
          <w:lang w:val="es-ES_tradnl"/>
        </w:rPr>
      </w:pP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35B0D7DE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486A83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F79E" w14:textId="0E7BDADE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581881" w14:textId="43C1D3EB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12AC80BE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C5632A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ADD9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454F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4A6102" w:rsidRPr="001F15E2" w14:paraId="2AF28E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D3B9E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90050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F1D87E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17E500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48A42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POLYNÉSIE FRAN</w:t>
            </w:r>
            <w:r w:rsidR="001777F6">
              <w:rPr>
                <w:rFonts w:cs="Arial"/>
                <w:sz w:val="16"/>
                <w:szCs w:val="16"/>
                <w:lang w:val="en-GB"/>
              </w:rPr>
              <w:t>Ç</w:t>
            </w:r>
            <w:r w:rsidRPr="001F15E2">
              <w:rPr>
                <w:rFonts w:cs="Arial"/>
                <w:sz w:val="16"/>
                <w:szCs w:val="16"/>
                <w:lang w:val="es-ES_tradnl"/>
              </w:rPr>
              <w:t>AISE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BCDBFF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547 0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4A13C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  <w:r w:rsidRPr="002C096C">
              <w:rPr>
                <w:rFonts w:cs="Arial"/>
                <w:sz w:val="16"/>
                <w:szCs w:val="16"/>
                <w:lang w:val="fr-FR"/>
              </w:rPr>
              <w:t>Transpac – Polynésie et opérateur public local</w:t>
            </w:r>
          </w:p>
        </w:tc>
      </w:tr>
      <w:tr w:rsidR="004A6102" w:rsidRPr="001F15E2" w14:paraId="52E0AA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73FAEE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FRENCH POLYNESIA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25353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B76AD3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4ADBF0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EDFA0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POLINESIA FRANCESA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79D01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46155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18D9305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86B5F4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FF2AE2" w14:textId="77777777" w:rsidR="009722A7" w:rsidRPr="001F15E2" w:rsidRDefault="009722A7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21CE064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C53360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F1FAB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90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CED72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1FF196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4C4C1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10B66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3233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1E380B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7DC25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PORTUGAL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9508E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98441F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PrimeNet</w:t>
            </w:r>
          </w:p>
        </w:tc>
      </w:tr>
      <w:tr w:rsidR="004A6102" w:rsidRPr="001F15E2" w14:paraId="6C211A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FCDBA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PORTUGAL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2697E8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428611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OniSolutions -Infocomunicações, S.A.</w:t>
            </w:r>
          </w:p>
        </w:tc>
      </w:tr>
      <w:tr w:rsidR="004A6102" w:rsidRPr="001F15E2" w14:paraId="7609A5D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CF514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PORTUGAL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202D2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A71AD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CPRM-Marconi</w:t>
            </w:r>
          </w:p>
        </w:tc>
      </w:tr>
      <w:tr w:rsidR="004A6102" w:rsidRPr="002C096C" w14:paraId="7053354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2B1CC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FB5CF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268 3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929B6B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Eastécnica, Electrónica e Técnica, S.A.</w:t>
            </w:r>
          </w:p>
        </w:tc>
      </w:tr>
      <w:tr w:rsidR="004A6102" w:rsidRPr="001F15E2" w14:paraId="5F02B3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2F40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6D1181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E9541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PrimeNet</w:t>
            </w:r>
          </w:p>
        </w:tc>
      </w:tr>
      <w:tr w:rsidR="004A6102" w:rsidRPr="001F15E2" w14:paraId="6FE9D36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B48C1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6EC1F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15083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Global One – Comunicações, S.A.</w:t>
            </w:r>
          </w:p>
        </w:tc>
      </w:tr>
      <w:tr w:rsidR="004A6102" w:rsidRPr="002C096C" w14:paraId="4A9224D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8607FB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118E2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186C7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HLC, Telecomunicações &amp; Multimédia, S.A.</w:t>
            </w:r>
          </w:p>
        </w:tc>
      </w:tr>
      <w:tr w:rsidR="004A6102" w:rsidRPr="002C096C" w14:paraId="44C58FD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39C1C8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FE56E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268 7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57E3A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Jazztel Portugal – Serviços de Telecomunicações, S.A.</w:t>
            </w:r>
          </w:p>
        </w:tc>
      </w:tr>
      <w:tr w:rsidR="009722A7" w:rsidRPr="002C096C" w14:paraId="055EB35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2C86A5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93649B9" w14:textId="77777777" w:rsidR="009722A7" w:rsidRPr="001F15E2" w:rsidRDefault="009722A7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B7199F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6B1185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D11FA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A8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52D6F3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17EAB2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2DE4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ACE9B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8F277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93D948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D8C0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PUERTO RICO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524AC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70C98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ATM Broadband Network</w:t>
            </w:r>
          </w:p>
        </w:tc>
      </w:tr>
      <w:tr w:rsidR="004A6102" w:rsidRPr="001F15E2" w14:paraId="7FD2191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A77E51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PUERTO RICO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9CB2B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330 3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A801C7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TDNet Puerto Rico</w:t>
            </w:r>
          </w:p>
        </w:tc>
      </w:tr>
      <w:tr w:rsidR="004A6102" w:rsidRPr="001F15E2" w14:paraId="5C3AA4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186E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PUERTO RICO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4E502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564EF3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9722A7" w:rsidRPr="001F15E2" w14:paraId="3AB8D90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0B9CC02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D44B43" w14:textId="77777777" w:rsidR="009722A7" w:rsidRPr="001F15E2" w:rsidRDefault="009722A7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557F759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3E3989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606B3EF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5B0D2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79155E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50AEF6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D6103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D6567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2BF04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37FD41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8F92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QATAR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E2AD5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427 1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0212B1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DOHPAK</w:t>
            </w:r>
          </w:p>
        </w:tc>
      </w:tr>
      <w:tr w:rsidR="004A6102" w:rsidRPr="001F15E2" w14:paraId="680E559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9F7B3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QATAR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EBD2D9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A8B96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55321E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F6F9C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QATAR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D9BC7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D1FBA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A4E4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148E59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9D056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6E462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620E58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2AE8A8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A01DB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2BA077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2A6D94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711BDF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B16B5E" w14:textId="77777777" w:rsidR="004A6102" w:rsidRPr="001F15E2" w:rsidRDefault="004A6102" w:rsidP="006D6546">
            <w:pPr>
              <w:framePr w:hSpace="181" w:wrap="around" w:vAnchor="text" w:hAnchor="margin" w:xAlign="center" w:y="1"/>
              <w:ind w:left="17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770EFA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DDA7C0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5EA12CC" w14:textId="3DF74037" w:rsidR="004A6102" w:rsidRPr="001F15E2" w:rsidRDefault="00F52F2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F52F20">
              <w:rPr>
                <w:rFonts w:cs="Arial"/>
                <w:sz w:val="16"/>
                <w:szCs w:val="16"/>
                <w:lang w:val="es-ES_tradnl"/>
              </w:rPr>
              <w:t>RÉPUBLIQUE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 xml:space="preserve"> TCHÈQUE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FDFD0B5" w14:textId="77777777" w:rsidR="004A6102" w:rsidRPr="001F15E2" w:rsidRDefault="004A6102" w:rsidP="006D6546">
            <w:pPr>
              <w:framePr w:hSpace="181" w:wrap="around" w:vAnchor="text" w:hAnchor="margin" w:xAlign="center" w:y="1"/>
              <w:ind w:left="227" w:right="-85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230 1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8569D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Telefónica O2 Czech Repubic</w:t>
            </w:r>
          </w:p>
        </w:tc>
      </w:tr>
      <w:tr w:rsidR="004A6102" w:rsidRPr="001F15E2" w14:paraId="687D703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1D42C93" w14:textId="285B2664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 xml:space="preserve">CZECH </w:t>
            </w:r>
            <w:r w:rsidR="00F52F20" w:rsidRPr="00F52F20">
              <w:rPr>
                <w:rFonts w:cs="Arial"/>
                <w:i/>
                <w:sz w:val="16"/>
                <w:szCs w:val="16"/>
                <w:lang w:val="es-ES_tradnl"/>
              </w:rPr>
              <w:t>REPUBLIC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3BEC0B2" w14:textId="76C6E0DA" w:rsidR="004A6102" w:rsidRPr="001F15E2" w:rsidRDefault="00E804C4" w:rsidP="006D6546">
            <w:pPr>
              <w:framePr w:hSpace="181" w:wrap="around" w:vAnchor="text" w:hAnchor="margin" w:xAlign="center" w:y="1"/>
              <w:ind w:left="227" w:right="-85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230 40-44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F33679" w14:textId="72B5306E" w:rsidR="004A6102" w:rsidRPr="001F15E2" w:rsidRDefault="00E804C4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RadioNET</w:t>
            </w:r>
          </w:p>
        </w:tc>
      </w:tr>
      <w:tr w:rsidR="004A6102" w:rsidRPr="001F15E2" w14:paraId="588D08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F46A08F" w14:textId="0DC9E28B" w:rsidR="004A6102" w:rsidRPr="001F15E2" w:rsidRDefault="00F52F2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F52F20">
              <w:rPr>
                <w:rFonts w:cs="Arial"/>
                <w:sz w:val="16"/>
                <w:szCs w:val="16"/>
                <w:lang w:val="es-ES_tradnl"/>
              </w:rPr>
              <w:t xml:space="preserve">REPÚBLICA </w:t>
            </w:r>
            <w:r w:rsidR="004A6102" w:rsidRPr="001F15E2">
              <w:rPr>
                <w:rFonts w:cs="Arial"/>
                <w:sz w:val="16"/>
                <w:szCs w:val="16"/>
                <w:lang w:val="es-ES_tradnl"/>
              </w:rPr>
              <w:t>CHECA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8A58BA" w14:textId="76A51E74" w:rsidR="004A6102" w:rsidRPr="001F15E2" w:rsidRDefault="004A6102" w:rsidP="006D6546">
            <w:pPr>
              <w:framePr w:hSpace="181" w:wrap="around" w:vAnchor="text" w:hAnchor="margin" w:xAlign="center" w:y="1"/>
              <w:ind w:left="227" w:right="-85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7ABC0D" w14:textId="2C0FD683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9526BE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8A19C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0C3772" w14:textId="77777777" w:rsidR="004A6102" w:rsidRPr="001F15E2" w:rsidRDefault="004A6102" w:rsidP="006D6546">
            <w:pPr>
              <w:framePr w:hSpace="181" w:wrap="around" w:vAnchor="text" w:hAnchor="margin" w:xAlign="center" w:y="1"/>
              <w:ind w:left="170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B7DAD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DD2225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A03416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D2D" w14:textId="77777777" w:rsidR="004A6102" w:rsidRPr="001F15E2" w:rsidRDefault="004A6102" w:rsidP="006D6546">
            <w:pPr>
              <w:framePr w:hSpace="181" w:wrap="around" w:vAnchor="text" w:hAnchor="margin" w:xAlign="center" w:y="1"/>
              <w:ind w:left="17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5F0469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A0FD4D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7C690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D704D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E0B1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0BA870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64F78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ROUMANIE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78AB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4882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ROMPAC</w:t>
            </w:r>
          </w:p>
        </w:tc>
      </w:tr>
      <w:tr w:rsidR="004A6102" w:rsidRPr="001F15E2" w14:paraId="16BD09F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DA079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ROMANIA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62A1C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E4E1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044E00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D33DE6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RUMANIA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E7426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7EB13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45CD18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5293F9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03C332" w14:textId="77777777" w:rsidR="009722A7" w:rsidRPr="001F15E2" w:rsidRDefault="009722A7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F644C39" w14:textId="77777777" w:rsidR="009722A7" w:rsidRPr="001F15E2" w:rsidRDefault="009722A7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F18227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83583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1DB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1B02F6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C075E0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EE2B9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0ADE8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06B9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43A479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AE4B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ROYAUME-UNI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6A2498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EAFEB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</w:t>
            </w:r>
          </w:p>
        </w:tc>
      </w:tr>
      <w:tr w:rsidR="004A6102" w:rsidRPr="001F15E2" w14:paraId="1E4B06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DA0E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UNITED KINGDOM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5FB5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234 1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B9930C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International Packet Switching Service (IPSS)</w:t>
            </w:r>
          </w:p>
        </w:tc>
      </w:tr>
      <w:tr w:rsidR="004A6102" w:rsidRPr="001F15E2" w14:paraId="5BC140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F4EFA5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REINO UNIDO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E5FE5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234 2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5A64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Packet Switched Service (PSS)</w:t>
            </w:r>
          </w:p>
        </w:tc>
      </w:tr>
      <w:tr w:rsidR="004A6102" w:rsidRPr="001F15E2" w14:paraId="62E6E6E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FD8274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6734F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234 3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66E8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 Concert Packet Network</w:t>
            </w:r>
          </w:p>
        </w:tc>
      </w:tr>
      <w:tr w:rsidR="004A6102" w:rsidRPr="001F15E2" w14:paraId="3FF9319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F345DB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6FB373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234 4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E8283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 Concert Packet Network</w:t>
            </w:r>
          </w:p>
        </w:tc>
      </w:tr>
      <w:tr w:rsidR="004A6102" w:rsidRPr="001F15E2" w14:paraId="7EB869F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5F00F6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8C8A7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234 7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A89D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</w:t>
            </w:r>
          </w:p>
        </w:tc>
      </w:tr>
      <w:tr w:rsidR="004A6102" w:rsidRPr="001F15E2" w14:paraId="1E98364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C566A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FF99F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234 8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6C354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</w:t>
            </w:r>
          </w:p>
        </w:tc>
      </w:tr>
      <w:tr w:rsidR="004A6102" w:rsidRPr="001F15E2" w14:paraId="3AB644B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0670F6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CC75C9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234 9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386C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Barclays Technology Services</w:t>
            </w:r>
          </w:p>
        </w:tc>
      </w:tr>
      <w:tr w:rsidR="004A6102" w:rsidRPr="007170D3" w14:paraId="3BF4351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76EAC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1AE8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4C01F6" w14:textId="77777777" w:rsidR="004A6102" w:rsidRPr="007170D3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</w:rPr>
            </w:pPr>
            <w:r w:rsidRPr="007170D3">
              <w:rPr>
                <w:rFonts w:cs="Arial"/>
                <w:sz w:val="16"/>
                <w:szCs w:val="16"/>
              </w:rPr>
              <w:t>C&amp;W X.25 Service, International Packet Gateway</w:t>
            </w:r>
            <w:r w:rsidR="007170D3" w:rsidRPr="007170D3">
              <w:rPr>
                <w:rFonts w:cs="Arial"/>
                <w:sz w:val="16"/>
                <w:szCs w:val="16"/>
              </w:rPr>
              <w:t xml:space="preserve"> 1)</w:t>
            </w:r>
          </w:p>
        </w:tc>
      </w:tr>
      <w:tr w:rsidR="004A6102" w:rsidRPr="001F15E2" w14:paraId="3DAB73F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A5EE27" w14:textId="77777777" w:rsidR="004A6102" w:rsidRPr="007170D3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AE217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D4791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C &amp; W X.25 Service</w:t>
            </w:r>
            <w:r w:rsidR="007170D3">
              <w:rPr>
                <w:rFonts w:cs="Arial"/>
                <w:sz w:val="16"/>
                <w:szCs w:val="16"/>
                <w:lang w:val="es-ES_tradnl"/>
              </w:rPr>
              <w:t xml:space="preserve"> 1)</w:t>
            </w:r>
          </w:p>
        </w:tc>
      </w:tr>
      <w:tr w:rsidR="004A6102" w:rsidRPr="001F15E2" w14:paraId="52F1A3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8C522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3854F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208DE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Kingston Communications (Hull) PLC.</w:t>
            </w:r>
          </w:p>
        </w:tc>
      </w:tr>
      <w:tr w:rsidR="004A6102" w:rsidRPr="001F15E2" w14:paraId="19B439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0CD1C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D8AB7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37BF5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Vodaphone, Packet Network Service</w:t>
            </w:r>
          </w:p>
        </w:tc>
      </w:tr>
      <w:tr w:rsidR="004A6102" w:rsidRPr="001F15E2" w14:paraId="028422D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2198B1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F9DE9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DD8D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Nomura Computer Systems Europe Ltd. (NCC-E)</w:t>
            </w:r>
          </w:p>
        </w:tc>
      </w:tr>
      <w:tr w:rsidR="004A6102" w:rsidRPr="001F15E2" w14:paraId="03BB606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38681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8FE351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47921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JAIS Europe Ltd.</w:t>
            </w:r>
          </w:p>
        </w:tc>
      </w:tr>
      <w:tr w:rsidR="004A6102" w:rsidRPr="001F15E2" w14:paraId="1989B16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6F361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37B4AA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EACB6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FEDEX UK</w:t>
            </w:r>
          </w:p>
        </w:tc>
      </w:tr>
      <w:tr w:rsidR="004A6102" w:rsidRPr="001F15E2" w14:paraId="5A688DF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68138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DC25B6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439D9E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Reuters</w:t>
            </w:r>
          </w:p>
        </w:tc>
      </w:tr>
      <w:tr w:rsidR="004A6102" w:rsidRPr="001F15E2" w14:paraId="0BD2FD7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81C096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6A1ED9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23A73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BT</w:t>
            </w:r>
          </w:p>
        </w:tc>
      </w:tr>
      <w:tr w:rsidR="004A6102" w:rsidRPr="001F15E2" w14:paraId="5393348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537ED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362DE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8B3C4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AT&amp;T ISTEL</w:t>
            </w:r>
          </w:p>
        </w:tc>
      </w:tr>
      <w:tr w:rsidR="004A6102" w:rsidRPr="001F15E2" w14:paraId="7BDD876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153BBC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5757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237 0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C0ADE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GlobalOne (France Telecom)</w:t>
            </w:r>
          </w:p>
        </w:tc>
      </w:tr>
      <w:tr w:rsidR="004A6102" w:rsidRPr="001F15E2" w14:paraId="5765DCE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A09C0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8EFDD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237 8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AC91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Racal Telecom</w:t>
            </w:r>
          </w:p>
        </w:tc>
      </w:tr>
      <w:tr w:rsidR="004A6102" w:rsidRPr="001F15E2" w14:paraId="6841540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D8542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21F60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0E9111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D2A177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D4184FC" w14:textId="77777777" w:rsidR="004A6102" w:rsidRPr="001F15E2" w:rsidRDefault="007170D3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1)</w:t>
            </w:r>
            <w:proofErr w:type="gramStart"/>
            <w:r>
              <w:rPr>
                <w:rFonts w:cs="Arial"/>
                <w:sz w:val="16"/>
                <w:szCs w:val="16"/>
                <w:lang w:val="es-ES_tradnl"/>
              </w:rPr>
              <w:t>utilización interno</w:t>
            </w:r>
            <w:proofErr w:type="gramEnd"/>
            <w:r>
              <w:rPr>
                <w:rFonts w:cs="Arial"/>
                <w:sz w:val="16"/>
                <w:szCs w:val="16"/>
                <w:lang w:val="es-ES_tradnl"/>
              </w:rPr>
              <w:t>, véase BE 879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75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5E7E45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DEF126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2D43E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6318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485682A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992DD2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8D6064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SAINT-MARIN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BC034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292 2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D7603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X-Net SMR</w:t>
            </w:r>
          </w:p>
        </w:tc>
      </w:tr>
      <w:tr w:rsidR="004A6102" w:rsidRPr="001F15E2" w14:paraId="7E9A9FC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23AB30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SAN MARINO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F1E9A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9E9A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5F1134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F08F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SAN MARINO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C6A4E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B196B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40D6F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7C4D7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B40E6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198F57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720953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3272041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13499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0DFABC9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68091B98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40749466" w14:textId="77777777" w:rsidR="004A6102" w:rsidRPr="001F15E2" w:rsidRDefault="004A6102" w:rsidP="004A6102">
      <w:pPr>
        <w:rPr>
          <w:sz w:val="2"/>
          <w:szCs w:val="2"/>
          <w:lang w:val="es-ES_tradnl"/>
        </w:rPr>
      </w:pPr>
      <w:r w:rsidRPr="001F15E2">
        <w:rPr>
          <w:lang w:val="es-ES_tradnl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1891D9E9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36DE26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38A0" w14:textId="545AA011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F0163C" w14:textId="3F417466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240841E2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617884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349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49B58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9722A7" w:rsidRPr="001F15E2" w14:paraId="640189A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BD43671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3987DC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1DD1AD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3C8BDB7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A0AA12A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SALOMON (ILES)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4D58565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540 0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6B7C49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DATANET</w:t>
            </w:r>
          </w:p>
        </w:tc>
      </w:tr>
      <w:tr w:rsidR="009722A7" w:rsidRPr="001F15E2" w14:paraId="2DF688E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6ED04C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SOLOMON ISLANDS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39E7AD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799930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21833E8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5EEBDD0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SALOMÓN (ISLAS)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F4C1BC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B915B9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0DD8682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02EFED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BB2EFD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2067C39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14724BA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42208B04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81F30A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1555B7A1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2A02F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CDB11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0FB4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90F59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1DC999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CC15DA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SÉNÉGAL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33B7C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608 1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1DFF6B" w14:textId="5376D870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SENPAC</w:t>
            </w:r>
            <w:r w:rsidR="001C4E35" w:rsidRPr="001C4E35">
              <w:rPr>
                <w:rFonts w:cs="Arial"/>
                <w:sz w:val="16"/>
                <w:szCs w:val="16"/>
                <w:lang w:val="es-ES_tradnl"/>
              </w:rPr>
              <w:t>/Sonatel (Orange)</w:t>
            </w:r>
          </w:p>
        </w:tc>
      </w:tr>
      <w:tr w:rsidR="004A6102" w:rsidRPr="001F15E2" w14:paraId="0D6E62D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6FC268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SENEGAL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5E83C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F30E0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9C8D22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ED17C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SENEGAL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5A1805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C5FEB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14A43B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31D8D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5860F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8C815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CF08C6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79139E6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1C6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59C6C3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51891CB2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3346BAD3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79EE7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FBE45D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69B4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41EB4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SERBIE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F4ED8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220 1</w:t>
            </w:r>
          </w:p>
        </w:tc>
        <w:tc>
          <w:tcPr>
            <w:tcW w:w="6010" w:type="dxa"/>
            <w:tcBorders>
              <w:left w:val="nil"/>
              <w:right w:val="single" w:sz="12" w:space="0" w:color="auto"/>
            </w:tcBorders>
          </w:tcPr>
          <w:p w14:paraId="674A74A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YUPAC (Yugoslav Packet Switched Public Data Network)</w:t>
            </w:r>
          </w:p>
        </w:tc>
      </w:tr>
      <w:tr w:rsidR="004A6102" w:rsidRPr="001F15E2" w14:paraId="21732A3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494A8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SERBIA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BBF54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left w:val="nil"/>
              <w:right w:val="single" w:sz="12" w:space="0" w:color="auto"/>
            </w:tcBorders>
          </w:tcPr>
          <w:p w14:paraId="2BBD8A6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F9C314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2784E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SERBIA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922749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left w:val="nil"/>
              <w:right w:val="single" w:sz="12" w:space="0" w:color="auto"/>
            </w:tcBorders>
          </w:tcPr>
          <w:p w14:paraId="79DFF3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A6410A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61BDE6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62F7B7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left w:val="nil"/>
              <w:right w:val="single" w:sz="12" w:space="0" w:color="auto"/>
            </w:tcBorders>
          </w:tcPr>
          <w:p w14:paraId="56A1707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DF557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BDE6E9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687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B2322A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CFA524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8198DA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5B0F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B692D4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12B014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A347AE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SEYCHELLES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5C312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633 1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DD6B6A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Infolink</w:t>
            </w:r>
          </w:p>
        </w:tc>
      </w:tr>
      <w:tr w:rsidR="004A6102" w:rsidRPr="001F15E2" w14:paraId="0BA9818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9DE144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SEYCHELLES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7BCED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5E34A6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1D7B64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0DB99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SEYCHELLES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9F5B5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38008A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F61F2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79902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9D097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8091B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9B9F9A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0B8E5E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CEB5B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81E33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D3423FD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1EABB2F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FCACA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777779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E4975F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5580F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SINGAPOUR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F417ED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EABC24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bCs/>
                <w:iCs/>
                <w:sz w:val="16"/>
                <w:szCs w:val="16"/>
                <w:lang w:val="es-ES_tradnl"/>
              </w:rPr>
              <w:t>International telephone prefix</w:t>
            </w:r>
          </w:p>
        </w:tc>
      </w:tr>
      <w:tr w:rsidR="004A6102" w:rsidRPr="001F15E2" w14:paraId="055F604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3F398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SINGAPORE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8FD89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87541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bCs/>
                <w:iCs/>
                <w:sz w:val="16"/>
                <w:szCs w:val="16"/>
                <w:lang w:val="es-ES_tradnl"/>
              </w:rPr>
              <w:t>Inmarsat service</w:t>
            </w:r>
          </w:p>
        </w:tc>
      </w:tr>
      <w:tr w:rsidR="004A6102" w:rsidRPr="001F15E2" w14:paraId="2F124D5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FDA9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SINGAPUR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609E6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525 2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A9183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TELEPAC (Public Packet Switching Data Network)</w:t>
            </w:r>
          </w:p>
        </w:tc>
      </w:tr>
      <w:tr w:rsidR="004A6102" w:rsidRPr="001F15E2" w14:paraId="1FB4C9B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C2EFE1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D79F1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FFE9B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bCs/>
                <w:iCs/>
                <w:sz w:val="16"/>
                <w:szCs w:val="16"/>
                <w:lang w:val="en-GB"/>
              </w:rPr>
              <w:t>High speed data/long packet service</w:t>
            </w:r>
          </w:p>
        </w:tc>
      </w:tr>
      <w:tr w:rsidR="004A6102" w:rsidRPr="001F15E2" w14:paraId="6673D97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AB8E4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17F26D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525 4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0204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Public Data Network</w:t>
            </w:r>
          </w:p>
        </w:tc>
      </w:tr>
      <w:tr w:rsidR="004A6102" w:rsidRPr="001F15E2" w14:paraId="48F98A7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56AE68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1A8E4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D10D5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Public Data Network</w:t>
            </w:r>
          </w:p>
        </w:tc>
      </w:tr>
      <w:tr w:rsidR="004A6102" w:rsidRPr="001F15E2" w14:paraId="6284FD3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41B2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5B469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7B129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bCs/>
                <w:iCs/>
                <w:sz w:val="16"/>
                <w:szCs w:val="16"/>
                <w:lang w:val="es-ES_tradnl"/>
              </w:rPr>
              <w:t>Telex</w:t>
            </w:r>
          </w:p>
        </w:tc>
      </w:tr>
      <w:tr w:rsidR="004A6102" w:rsidRPr="001F15E2" w14:paraId="4CDD38D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2F2C9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18AA2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525 7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8457D1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ISDN packet switching service</w:t>
            </w:r>
          </w:p>
        </w:tc>
      </w:tr>
      <w:tr w:rsidR="004A6102" w:rsidRPr="001F15E2" w14:paraId="1A917DD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DDA8D9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777D0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525 9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70449D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bCs/>
                <w:iCs/>
                <w:sz w:val="16"/>
                <w:szCs w:val="16"/>
                <w:lang w:val="en-GB"/>
              </w:rPr>
              <w:t>PSTN access (dial-in/out)</w:t>
            </w:r>
          </w:p>
        </w:tc>
      </w:tr>
      <w:tr w:rsidR="00222DA0" w:rsidRPr="001F15E2" w14:paraId="3FB213A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A959EE9" w14:textId="77777777" w:rsidR="00222DA0" w:rsidRPr="002C096C" w:rsidRDefault="00222DA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8FE2983" w14:textId="77777777" w:rsidR="00222DA0" w:rsidRPr="002C096C" w:rsidRDefault="00222DA0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98B4A67" w14:textId="77777777" w:rsidR="00222DA0" w:rsidRPr="002C096C" w:rsidRDefault="00222DA0" w:rsidP="004A6102">
            <w:pPr>
              <w:framePr w:hSpace="181" w:wrap="around" w:vAnchor="text" w:hAnchor="margin" w:xAlign="center" w:y="1"/>
              <w:rPr>
                <w:rFonts w:cs="Arial"/>
                <w:bCs/>
                <w:iCs/>
                <w:sz w:val="16"/>
                <w:szCs w:val="16"/>
                <w:lang w:val="en-GB"/>
              </w:rPr>
            </w:pPr>
          </w:p>
        </w:tc>
      </w:tr>
      <w:tr w:rsidR="004A6102" w:rsidRPr="001F15E2" w14:paraId="61882C5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DA8DD6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41F223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F2F40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bCs/>
                <w:iCs/>
                <w:sz w:val="16"/>
                <w:szCs w:val="16"/>
                <w:lang w:val="en-GB"/>
              </w:rPr>
            </w:pPr>
          </w:p>
        </w:tc>
      </w:tr>
      <w:tr w:rsidR="004A6102" w:rsidRPr="001F15E2" w14:paraId="5F3AE69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401A2594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07109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59D510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0459AF8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1AE0A2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C829F9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5FF0B19" w14:textId="77777777" w:rsidR="004A6102" w:rsidRPr="002C096C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4A6102" w:rsidRPr="001F15E2" w14:paraId="75024B9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FAF81A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SLOVAQUIE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0E5CB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231 1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108431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EuroTel</w:t>
            </w:r>
          </w:p>
        </w:tc>
      </w:tr>
      <w:tr w:rsidR="004A6102" w:rsidRPr="001F15E2" w14:paraId="10367BE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41B3E0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SLOVAKIA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270F0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9781E7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0D404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53CF6C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ESLOVAQUIA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D34B2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F675A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D61B9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67696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143D2E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1FE1E1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89931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0CED86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708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1CA4A8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000A0D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FF43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6BCBFD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2194F36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600236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27F4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SLOVÉNIE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ED732FC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293 1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0CBD03B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SIPAX.25</w:t>
            </w:r>
          </w:p>
        </w:tc>
      </w:tr>
      <w:tr w:rsidR="004A6102" w:rsidRPr="001F15E2" w14:paraId="671704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E59FFB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SLOVENIA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DB37BF7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9A76D40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EFCD10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1ECF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ESLOVENIA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0015B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4D27C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E134F2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EB75B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1009EE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159D37D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99A3FE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5CF9455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397"/>
                <w:tab w:val="left" w:pos="3969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5793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4B7E5BF2" w14:textId="77777777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6D6546" w:rsidRPr="001F15E2" w14:paraId="70ABDDB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9398AE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55116B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48A1746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6D6546" w:rsidRPr="001F15E2" w14:paraId="0A5548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C6607CF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SRI LANKA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463E95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color w:val="000000"/>
                <w:sz w:val="16"/>
                <w:szCs w:val="16"/>
                <w:lang w:val="fr-FR"/>
              </w:rPr>
              <w:t>413 2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EDB9E50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Lanka Communication Services (Pvt) Limited</w:t>
            </w:r>
          </w:p>
        </w:tc>
      </w:tr>
      <w:tr w:rsidR="006D6546" w:rsidRPr="001F15E2" w14:paraId="760A29C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BD6832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SRI LANKA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152F4D7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color w:val="000000"/>
                <w:sz w:val="16"/>
                <w:szCs w:val="16"/>
                <w:lang w:val="fr-FR"/>
              </w:rPr>
              <w:t>413 3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87E288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Electroteks (Pvt) Limited</w:t>
            </w:r>
          </w:p>
        </w:tc>
      </w:tr>
      <w:tr w:rsidR="006D6546" w:rsidRPr="001F15E2" w14:paraId="2E9801C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EF1EE90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SRI LANKA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25A15E8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color w:val="000000"/>
                <w:sz w:val="16"/>
                <w:szCs w:val="16"/>
                <w:lang w:val="fr-FR"/>
              </w:rPr>
              <w:t>413 62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07280A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MTT Network (Pvt) Limited</w:t>
            </w:r>
          </w:p>
        </w:tc>
      </w:tr>
      <w:tr w:rsidR="006D6546" w:rsidRPr="001F15E2" w14:paraId="390E49E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888990B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63F07F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sz w:val="16"/>
                <w:szCs w:val="16"/>
                <w:lang w:val="fr-FR"/>
              </w:rPr>
              <w:t>413 63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40E0623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DPMC Electronics (Pvt) Limited</w:t>
            </w:r>
          </w:p>
        </w:tc>
      </w:tr>
      <w:tr w:rsidR="006D6546" w:rsidRPr="001F15E2" w14:paraId="066AA6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436E16F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8736571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E07A5A5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6D6546" w:rsidRPr="001F15E2" w14:paraId="77F9060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47104FB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FD3B" w14:textId="77777777" w:rsidR="006D6546" w:rsidRPr="00590349" w:rsidRDefault="006D6546" w:rsidP="006D6546">
            <w:pPr>
              <w:framePr w:hSpace="181" w:wrap="around" w:vAnchor="text" w:hAnchor="margin" w:xAlign="center" w:y="1"/>
              <w:ind w:left="255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577976D" w14:textId="77777777" w:rsidR="006D6546" w:rsidRPr="001F15E2" w:rsidRDefault="006D6546" w:rsidP="006D6546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30DAB68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2768A3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8075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55EE53B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E564D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E75832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SUDAFRICAINE (RÉP.)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356F3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655 0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F8A17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Saponet – P</w:t>
            </w:r>
          </w:p>
        </w:tc>
      </w:tr>
      <w:tr w:rsidR="004A6102" w:rsidRPr="001F15E2" w14:paraId="5ABC781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FEF000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SOUTH AFRICA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E1C58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6634E3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3ACB6B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B57B13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SUDAFRICANA (REP.)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E377BC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945C7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0F3BF8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3E9A69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5A936E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7AC884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5E1EAA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207E52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E3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9D89B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4D29AD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6F3B4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54F6D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8DBE8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E006DA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8A9EC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SUÈDE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6FA9B2C" w14:textId="08D61F1B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1FE77D" w14:textId="370D006D" w:rsidR="004A6102" w:rsidRPr="001F15E2" w:rsidRDefault="004A6102" w:rsidP="004A6102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B12F33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17C08F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SWEDEN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E71EA6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39CA4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Datapak (Packet Switched Public Data Network) – TeliaSonera AB</w:t>
            </w:r>
          </w:p>
        </w:tc>
      </w:tr>
      <w:tr w:rsidR="004A6102" w:rsidRPr="001F15E2" w14:paraId="3AFC4F1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1097FD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SUECIA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47B16E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240 6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12B738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Flex25 (Public Packet Switched Data Network)</w:t>
            </w:r>
          </w:p>
        </w:tc>
      </w:tr>
      <w:tr w:rsidR="004A6102" w:rsidRPr="001F15E2" w14:paraId="0CFB859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C7437D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9037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240 7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4A0EEF1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Private X.25 Networks (DNIC allocated for a group of private networks) –    TeliaSonera AB</w:t>
            </w:r>
          </w:p>
        </w:tc>
      </w:tr>
      <w:tr w:rsidR="004A6102" w:rsidRPr="001F15E2" w14:paraId="7E0B958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840DD3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B73DF13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741B00D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222DA0" w:rsidRPr="001F15E2" w14:paraId="0BB74AE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D74155E" w14:textId="77777777" w:rsidR="00222DA0" w:rsidRPr="002C096C" w:rsidRDefault="00222DA0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96468FB" w14:textId="77777777" w:rsidR="00222DA0" w:rsidRPr="002C096C" w:rsidRDefault="00222DA0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C1C10A4" w14:textId="77777777" w:rsidR="00222DA0" w:rsidRPr="002C096C" w:rsidRDefault="00222DA0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4A6102" w:rsidRPr="001F15E2" w14:paraId="01E73EA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1C16C58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61913" w14:textId="77777777" w:rsidR="004A6102" w:rsidRPr="002C096C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1BDCD515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F5C4798" w14:textId="77777777" w:rsidR="004A6102" w:rsidRPr="002C096C" w:rsidRDefault="004A6102" w:rsidP="00D839EC">
      <w:pPr>
        <w:pStyle w:val="NoSpacing"/>
        <w:rPr>
          <w:sz w:val="16"/>
          <w:szCs w:val="16"/>
          <w:lang w:val="en-GB"/>
        </w:rPr>
      </w:pPr>
    </w:p>
    <w:p w14:paraId="32335668" w14:textId="77777777" w:rsidR="004A6102" w:rsidRPr="002C096C" w:rsidRDefault="004A6102" w:rsidP="004A6102">
      <w:pPr>
        <w:rPr>
          <w:sz w:val="2"/>
          <w:szCs w:val="2"/>
          <w:lang w:val="en-GB"/>
        </w:rPr>
      </w:pPr>
      <w:r w:rsidRPr="002C096C">
        <w:rPr>
          <w:lang w:val="en-GB"/>
        </w:rPr>
        <w:br w:type="page"/>
      </w:r>
    </w:p>
    <w:tbl>
      <w:tblPr>
        <w:tblW w:w="9696" w:type="dxa"/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10"/>
      </w:tblGrid>
      <w:tr w:rsidR="004A6102" w:rsidRPr="002C096C" w14:paraId="371D7C6D" w14:textId="77777777">
        <w:trPr>
          <w:cantSplit/>
          <w:trHeight w:val="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686A97F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szCs w:val="18"/>
                <w:lang w:val="es-ES_tradnl"/>
              </w:rPr>
              <w:lastRenderedPageBreak/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658C" w14:textId="277EF344" w:rsidR="004A6102" w:rsidRPr="001F15E2" w:rsidRDefault="00A7508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  <w:r w:rsidR="004A6102"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 N.°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4181CD" w14:textId="648C3023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spacing w:before="160" w:after="160"/>
              <w:jc w:val="center"/>
              <w:rPr>
                <w:rFonts w:ascii="Arial" w:hAnsi="Arial" w:cs="Arial"/>
                <w:color w:val="000000"/>
                <w:szCs w:val="18"/>
                <w:lang w:val="es-ES_tradnl"/>
              </w:rPr>
            </w:pPr>
            <w:r w:rsidRPr="001F15E2">
              <w:rPr>
                <w:rFonts w:ascii="Arial" w:hAnsi="Arial" w:cs="Arial"/>
                <w:color w:val="000000"/>
                <w:szCs w:val="18"/>
                <w:lang w:val="es-ES_tradnl"/>
              </w:rPr>
              <w:t xml:space="preserve">Nombre de la red a la cual se ha atribuido el </w:t>
            </w:r>
            <w:r w:rsidR="00A75082">
              <w:rPr>
                <w:rFonts w:ascii="Arial" w:hAnsi="Arial" w:cs="Arial"/>
                <w:color w:val="000000"/>
                <w:szCs w:val="18"/>
                <w:lang w:val="es-ES_tradnl"/>
              </w:rPr>
              <w:t>DNIC</w:t>
            </w:r>
          </w:p>
        </w:tc>
      </w:tr>
      <w:tr w:rsidR="004A6102" w:rsidRPr="001F15E2" w14:paraId="1118A40D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3B2B1B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658D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0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1BBA6" w14:textId="77777777" w:rsidR="004A6102" w:rsidRPr="001F15E2" w:rsidRDefault="004A6102" w:rsidP="004A6102">
            <w:pPr>
              <w:pStyle w:val="Tabletext"/>
              <w:framePr w:hSpace="181" w:wrap="around" w:vAnchor="text" w:hAnchor="margin" w:xAlign="center" w:y="1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ascii="Arial" w:hAnsi="Arial" w:cs="Arial"/>
                <w:b w:val="0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9722A7" w:rsidRPr="001F15E2" w14:paraId="6DEDF3A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95A4AE7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F88B5D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07239C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22A7" w:rsidRPr="001F15E2" w14:paraId="0420FF3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CAA5C83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SUISSE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EABE2A3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228 0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32240E8" w14:textId="77777777" w:rsidR="009722A7" w:rsidRPr="001F15E2" w:rsidRDefault="009722A7" w:rsidP="009722A7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ISDNPac</w:t>
            </w:r>
          </w:p>
        </w:tc>
      </w:tr>
      <w:tr w:rsidR="009722A7" w:rsidRPr="001F15E2" w14:paraId="68E853C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0ECA3DA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SWITZERLAND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5689C3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EFADB8" w14:textId="77777777" w:rsidR="009722A7" w:rsidRPr="001F15E2" w:rsidRDefault="009722A7" w:rsidP="009722A7">
            <w:pPr>
              <w:framePr w:hSpace="181" w:wrap="around" w:vAnchor="text" w:hAnchor="margin" w:xAlign="center" w:y="1"/>
              <w:tabs>
                <w:tab w:val="left" w:pos="6570"/>
              </w:tabs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Transpac-CH</w:t>
            </w:r>
          </w:p>
        </w:tc>
      </w:tr>
      <w:tr w:rsidR="009722A7" w:rsidRPr="001F15E2" w14:paraId="5BECEE1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77ED446" w14:textId="108CBA1F" w:rsidR="009722A7" w:rsidRPr="001F15E2" w:rsidRDefault="00FE0A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SUIZA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7A241DE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228 4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6C5C395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Telepac</w:t>
            </w:r>
          </w:p>
        </w:tc>
      </w:tr>
      <w:tr w:rsidR="009722A7" w:rsidRPr="002C096C" w14:paraId="7F348D9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B77B736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BC62F1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228 5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2C869A" w14:textId="77777777" w:rsidR="009722A7" w:rsidRPr="00632A7F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  <w:r w:rsidRPr="00632A7F">
              <w:rPr>
                <w:rFonts w:cs="Arial"/>
                <w:sz w:val="16"/>
                <w:szCs w:val="16"/>
                <w:lang w:val="fr-FR"/>
              </w:rPr>
              <w:t>Telepac (accès de réseaux privés)</w:t>
            </w:r>
          </w:p>
        </w:tc>
      </w:tr>
      <w:tr w:rsidR="009722A7" w:rsidRPr="001F15E2" w14:paraId="641CC5F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E29F823" w14:textId="77777777" w:rsidR="009722A7" w:rsidRPr="00632A7F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21156E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228 6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F3FF813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DataRail</w:t>
            </w:r>
          </w:p>
        </w:tc>
      </w:tr>
      <w:tr w:rsidR="00632A7F" w:rsidRPr="001F15E2" w14:paraId="4FF26E3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EE2B4F9" w14:textId="77777777" w:rsidR="00632A7F" w:rsidRPr="00632A7F" w:rsidRDefault="00632A7F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45890E" w14:textId="77777777" w:rsidR="00632A7F" w:rsidRPr="001F15E2" w:rsidRDefault="00632A7F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>
              <w:rPr>
                <w:rFonts w:cs="Arial"/>
                <w:color w:val="000000"/>
                <w:sz w:val="16"/>
                <w:szCs w:val="16"/>
                <w:lang w:val="es-ES_tradnl"/>
              </w:rPr>
              <w:t>228 7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A79455" w14:textId="77777777" w:rsidR="00632A7F" w:rsidRPr="001F15E2" w:rsidRDefault="00632A7F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Spack</w:t>
            </w:r>
          </w:p>
        </w:tc>
      </w:tr>
      <w:tr w:rsidR="009722A7" w:rsidRPr="001F15E2" w14:paraId="1957731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227A74F8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60AC9" w14:textId="77777777" w:rsidR="009722A7" w:rsidRPr="001F15E2" w:rsidRDefault="009722A7" w:rsidP="009722A7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A389FCD" w14:textId="77777777" w:rsidR="009722A7" w:rsidRPr="001F15E2" w:rsidRDefault="009722A7" w:rsidP="009722A7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D622294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AE5DC6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44CF4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3DD0C6A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57420F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8D551C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TCHAD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AAFC44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622 2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40957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TCHADPAC</w:t>
            </w:r>
          </w:p>
        </w:tc>
      </w:tr>
      <w:tr w:rsidR="004A6102" w:rsidRPr="001F15E2" w14:paraId="3C662C1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22982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mall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mallCaps/>
                <w:sz w:val="16"/>
                <w:szCs w:val="16"/>
                <w:lang w:val="es-ES_tradnl"/>
              </w:rPr>
              <w:t>CHAD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32D40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5FCC03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C57C56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6B60D6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CHAD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2BFD5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FA371F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15C5DF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1E3D00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95E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2CD9FA1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0C8395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F8ED7B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mallCap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5F661F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1A374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E7795C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C4CE3E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THA</w:t>
            </w:r>
            <w:r w:rsidR="00915F9C" w:rsidRPr="001F15E2">
              <w:rPr>
                <w:rFonts w:cs="Arial"/>
                <w:smallCaps/>
                <w:sz w:val="16"/>
                <w:szCs w:val="16"/>
                <w:lang w:val="es-ES_tradnl"/>
              </w:rPr>
              <w:t>Ï</w:t>
            </w: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LANDE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CFBD0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520 2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892B006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THAIPAK 2 – Value Added Public Packet Switched Data Network</w:t>
            </w:r>
          </w:p>
        </w:tc>
      </w:tr>
      <w:tr w:rsidR="004A6102" w:rsidRPr="001F15E2" w14:paraId="731692A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CBA6EC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mallCaps/>
                <w:sz w:val="16"/>
                <w:szCs w:val="16"/>
                <w:lang w:val="es-ES_tradnl"/>
              </w:rPr>
              <w:t>THAILAND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37AC1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520 3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DD0ECBB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sz w:val="16"/>
                <w:szCs w:val="16"/>
                <w:lang w:val="en-GB"/>
              </w:rPr>
              <w:t>CAT Store and Forward Fax Network</w:t>
            </w:r>
          </w:p>
        </w:tc>
      </w:tr>
      <w:tr w:rsidR="004A6102" w:rsidRPr="001F15E2" w14:paraId="718F827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4041C6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TAILANDIA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CC192A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520 9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24BDB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TOT ISDN</w:t>
            </w:r>
          </w:p>
        </w:tc>
      </w:tr>
      <w:tr w:rsidR="004A6102" w:rsidRPr="001F15E2" w14:paraId="5210CB2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298D707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5FA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F03062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33AF23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4DA89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348E55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E9347E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05E15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76BEF5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TONGA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C9CD1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539 0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2CD1E0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TONGAPAK</w:t>
            </w:r>
          </w:p>
        </w:tc>
      </w:tr>
      <w:tr w:rsidR="004A6102" w:rsidRPr="001F15E2" w14:paraId="6977280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A3791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TONGA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868313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034824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9D055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B47518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TONGA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0FC91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A151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2496A0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86AF5A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7EC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363174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A08423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57647E4" w14:textId="77777777" w:rsidR="004A6102" w:rsidRPr="001F15E2" w:rsidRDefault="004A6102" w:rsidP="004A6102">
            <w:pPr>
              <w:framePr w:hSpace="181" w:wrap="around" w:vAnchor="text" w:hAnchor="margin" w:xAlign="center" w:y="1"/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5B0E77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EADBBB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6D633F9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9E1EC4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TRINITÉ-ET-TOBAGO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337DD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374 0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16FBDE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TEXDAT</w:t>
            </w:r>
          </w:p>
        </w:tc>
      </w:tr>
      <w:tr w:rsidR="004A6102" w:rsidRPr="001F15E2" w14:paraId="3774257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294892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TRINIDAD AND TOBAGO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75DC79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374 5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3BF282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DATANETT</w:t>
            </w:r>
          </w:p>
        </w:tc>
      </w:tr>
      <w:tr w:rsidR="004A6102" w:rsidRPr="001F15E2" w14:paraId="02AAD52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DCE93D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TRINIDAD Y TABAGO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90A3C6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8BC162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6D28DB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6EC0CE4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B5623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4A85B73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1BD7750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693DCC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188BD3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CEDBE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3E3CFA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3B25F65" w14:textId="42218759" w:rsidR="004A6102" w:rsidRPr="001F15E2" w:rsidRDefault="00F15E03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F15E03">
              <w:rPr>
                <w:rFonts w:cs="Arial"/>
                <w:sz w:val="16"/>
                <w:szCs w:val="16"/>
                <w:lang w:val="es-ES_tradnl"/>
              </w:rPr>
              <w:t>TURKS-ET-CAÏCOS (ILES)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D02803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376 3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FD34EA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Cable and Wireless Packet Switched Node</w:t>
            </w:r>
          </w:p>
        </w:tc>
      </w:tr>
      <w:tr w:rsidR="004A6102" w:rsidRPr="001F15E2" w14:paraId="3E12BDEB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5A2CB15" w14:textId="25CEBBFE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TURKS AND CAICOS ISLANDS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55B70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376 4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05C40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IslandCom</w:t>
            </w:r>
          </w:p>
        </w:tc>
      </w:tr>
      <w:tr w:rsidR="004A6102" w:rsidRPr="001F15E2" w14:paraId="3345D2A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00CAFD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TURQUESAS Y CAICOS (ISLAS)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C3CD2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3FA18A5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2FEE67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18AFF5D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77EFE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13B823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59C095F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47DB9049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B177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6EFEF22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43EB59E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E2067A4" w14:textId="1758A30B" w:rsidR="004A6102" w:rsidRPr="001F15E2" w:rsidRDefault="00363DDB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63DDB">
              <w:rPr>
                <w:rFonts w:cs="Arial"/>
                <w:sz w:val="16"/>
                <w:szCs w:val="16"/>
                <w:lang w:val="es-ES_tradnl"/>
              </w:rPr>
              <w:t>TÜRKİYE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34C82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286 0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FEF8E9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TELETEX</w:t>
            </w:r>
          </w:p>
        </w:tc>
      </w:tr>
      <w:tr w:rsidR="004A6102" w:rsidRPr="001F15E2" w14:paraId="2BD8F8E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4CA11B0" w14:textId="05945BCB" w:rsidR="004A6102" w:rsidRPr="001F15E2" w:rsidRDefault="00363DDB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63DDB">
              <w:rPr>
                <w:rFonts w:cs="Arial"/>
                <w:i/>
                <w:sz w:val="16"/>
                <w:szCs w:val="16"/>
                <w:lang w:val="es-ES_tradnl"/>
              </w:rPr>
              <w:t>TÜRKİYE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7157BF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286 1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E422D8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DATEX-L</w:t>
            </w:r>
          </w:p>
        </w:tc>
      </w:tr>
      <w:tr w:rsidR="004A6102" w:rsidRPr="001F15E2" w14:paraId="5A8BB33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D232A7" w14:textId="24319340" w:rsidR="004A6102" w:rsidRPr="001F15E2" w:rsidRDefault="00363DDB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363DDB">
              <w:rPr>
                <w:rFonts w:cs="Arial"/>
                <w:sz w:val="16"/>
                <w:szCs w:val="16"/>
                <w:lang w:val="es-ES_tradnl"/>
              </w:rPr>
              <w:t>TÜRKİYE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3EDFDF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286 3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35E480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Turkish Packet Switched Data Network (TURPAK)</w:t>
            </w:r>
          </w:p>
        </w:tc>
      </w:tr>
      <w:tr w:rsidR="004A6102" w:rsidRPr="001F15E2" w14:paraId="799C552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C66AE47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A38B235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286 4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C1981F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TURPAK</w:t>
            </w:r>
          </w:p>
        </w:tc>
      </w:tr>
      <w:tr w:rsidR="004A6102" w:rsidRPr="001F15E2" w14:paraId="3AD1DA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8" w:space="0" w:color="auto"/>
            </w:tcBorders>
          </w:tcPr>
          <w:p w14:paraId="7D7B5A0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3AE7C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8" w:space="0" w:color="auto"/>
              <w:right w:val="single" w:sz="12" w:space="0" w:color="auto"/>
            </w:tcBorders>
          </w:tcPr>
          <w:p w14:paraId="6ED9F6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009EA70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1FB0896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292F3B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A9C135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F35527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179A64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mallCaps/>
                <w:sz w:val="16"/>
                <w:szCs w:val="16"/>
                <w:lang w:val="es-ES_tradnl"/>
              </w:rPr>
              <w:t>UKRAINE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2EC041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661B6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UkrPack</w:t>
            </w:r>
          </w:p>
        </w:tc>
      </w:tr>
      <w:tr w:rsidR="004A6102" w:rsidRPr="001F15E2" w14:paraId="1A60803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BA8C31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mallCaps/>
                <w:sz w:val="16"/>
                <w:szCs w:val="16"/>
                <w:lang w:val="es-ES_tradnl"/>
              </w:rPr>
              <w:t>UKRAINE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450537E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89FED54" w14:textId="4BBB4B20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bkcNET</w:t>
            </w:r>
            <w:r w:rsidR="00E36922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E36922" w:rsidRPr="00E36922">
              <w:rPr>
                <w:rFonts w:cs="Arial"/>
                <w:sz w:val="16"/>
                <w:szCs w:val="16"/>
                <w:lang w:val="es-ES_tradnl"/>
              </w:rPr>
              <w:t>(RADIOCONNECT Ltd)</w:t>
            </w:r>
          </w:p>
        </w:tc>
      </w:tr>
      <w:tr w:rsidR="004A6102" w:rsidRPr="001F15E2" w14:paraId="38A182F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323898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UCRANIA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55F1DA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255 5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D01C9A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GTNET</w:t>
            </w:r>
          </w:p>
        </w:tc>
      </w:tr>
      <w:tr w:rsidR="004A6102" w:rsidRPr="001F15E2" w14:paraId="4D57EBC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72A2BF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E65A6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255 6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281FC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UkrPack</w:t>
            </w:r>
          </w:p>
        </w:tc>
      </w:tr>
      <w:tr w:rsidR="004A6102" w:rsidRPr="001F15E2" w14:paraId="27E7FC4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40FC62F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8B3B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04E031E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2B9CDD3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9C53B6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E85C16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C5A63F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2C096C" w14:paraId="2545E0A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D1A025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URUGUAY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9D90359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748 2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562403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URUPAC – Servicio público de transmisión de datos con conmutación de    paquetes</w:t>
            </w:r>
          </w:p>
        </w:tc>
      </w:tr>
      <w:tr w:rsidR="004A6102" w:rsidRPr="002C096C" w14:paraId="445DDA7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4C9729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URUGUAY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F3DDC9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748 8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44E0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URUPAC – Interfuncionamiento con la red télex</w:t>
            </w:r>
          </w:p>
        </w:tc>
      </w:tr>
      <w:tr w:rsidR="004A6102" w:rsidRPr="002C096C" w14:paraId="5E67ED1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F91ED2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URUGUAY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44C62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748 9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5732BE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URUPAC – Interfuncionamiento con la red telefónica</w:t>
            </w:r>
          </w:p>
        </w:tc>
      </w:tr>
      <w:tr w:rsidR="004A6102" w:rsidRPr="002C096C" w14:paraId="1BAF802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53FFAA2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89D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1E6B768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2C096C" w14:paraId="697359C3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36D305F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99CE3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1F89183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269A457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9476EE0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VANUATU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75437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541 0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1AA1FFE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VIAPAC (Vanuatu International Access for Packets)</w:t>
            </w:r>
          </w:p>
        </w:tc>
      </w:tr>
      <w:tr w:rsidR="004A6102" w:rsidRPr="001F15E2" w14:paraId="00AB394D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767B92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VANUATU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37D01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37971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6CCE242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3C1F57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VANUATU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2F1F248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6E8674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49862797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3B4E8A9F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B91F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852BF6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62D3FF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AA99C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7F05EB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B6ED6A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7DFFA16F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70FB162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VATICAN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8ED8CC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225 0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621FEE23" w14:textId="77777777" w:rsidR="004A6102" w:rsidRPr="002C096C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2C096C">
              <w:rPr>
                <w:rFonts w:cs="Arial"/>
                <w:color w:val="000000"/>
                <w:sz w:val="16"/>
                <w:szCs w:val="16"/>
                <w:lang w:val="en-GB"/>
              </w:rPr>
              <w:t>Packet Switching Data Network (PSDN) of Vatican City State</w:t>
            </w:r>
          </w:p>
        </w:tc>
      </w:tr>
      <w:tr w:rsidR="004A6102" w:rsidRPr="001F15E2" w14:paraId="1BF3A766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2E10EA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VATICAN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EFC8CF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59B8A73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4A6102" w:rsidRPr="001F15E2" w14:paraId="7F07D0F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D69B34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VATICANO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1029C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61F6F91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39979D4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9E84B8D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FA74681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1F48740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4C194D73" w14:textId="77777777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14:paraId="0879DF9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2CD03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top w:val="single" w:sz="6" w:space="0" w:color="auto"/>
              <w:right w:val="single" w:sz="12" w:space="0" w:color="auto"/>
            </w:tcBorders>
          </w:tcPr>
          <w:p w14:paraId="22FFD84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5923196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1BD01F5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ZAMBIE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B00CAE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645 1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7875C56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ZAMPAK</w:t>
            </w:r>
          </w:p>
        </w:tc>
      </w:tr>
      <w:tr w:rsidR="004A6102" w:rsidRPr="001F15E2" w14:paraId="5F16E10C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32931AC7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ZAMBIA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77164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39DFD9B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1417C95A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0BC47CFA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ZAMBIA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BFB40B7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0EE614E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D3F2AE2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6" w:space="0" w:color="auto"/>
            </w:tcBorders>
          </w:tcPr>
          <w:p w14:paraId="6F94374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270A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12" w:space="0" w:color="auto"/>
            </w:tcBorders>
          </w:tcPr>
          <w:p w14:paraId="73FB5D8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C9D2E15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4B5CCDE2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2533044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0C6F8064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6330DE64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24FDA67C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ZIMBABWE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E8A82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648 4</w:t>
            </w: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586E5F6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color w:val="000000"/>
                <w:sz w:val="16"/>
                <w:szCs w:val="16"/>
                <w:lang w:val="es-ES_tradnl"/>
              </w:rPr>
              <w:t>ZIMNET</w:t>
            </w:r>
          </w:p>
        </w:tc>
      </w:tr>
      <w:tr w:rsidR="004A6102" w:rsidRPr="001F15E2" w14:paraId="7D80FFA0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64D07BDE" w14:textId="070EB740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i/>
                <w:sz w:val="16"/>
                <w:szCs w:val="16"/>
                <w:lang w:val="es-ES_tradnl"/>
              </w:rPr>
              <w:t>ZIMBABWE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D2CCFD0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2B2D221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2FE35848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</w:tcBorders>
          </w:tcPr>
          <w:p w14:paraId="58DB9D5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  <w:r w:rsidRPr="001F15E2">
              <w:rPr>
                <w:rFonts w:cs="Arial"/>
                <w:sz w:val="16"/>
                <w:szCs w:val="16"/>
                <w:lang w:val="es-ES_tradnl"/>
              </w:rPr>
              <w:t>ZIMBABWE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2F7142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right w:val="single" w:sz="12" w:space="0" w:color="auto"/>
            </w:tcBorders>
          </w:tcPr>
          <w:p w14:paraId="4318F7B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A6102" w:rsidRPr="001F15E2" w14:paraId="0FD77031" w14:textId="77777777">
        <w:trPr>
          <w:cantSplit/>
          <w:trHeight w:val="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3FBE9C38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7BF6E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10" w:type="dxa"/>
            <w:tcBorders>
              <w:bottom w:val="single" w:sz="12" w:space="0" w:color="auto"/>
              <w:right w:val="single" w:sz="12" w:space="0" w:color="auto"/>
            </w:tcBorders>
          </w:tcPr>
          <w:p w14:paraId="44BC88C3" w14:textId="77777777" w:rsidR="004A6102" w:rsidRPr="001F15E2" w:rsidRDefault="004A6102" w:rsidP="004A6102">
            <w:pPr>
              <w:framePr w:hSpace="181" w:wrap="around" w:vAnchor="text" w:hAnchor="margin" w:xAlign="center" w:y="1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</w:tbl>
    <w:p w14:paraId="56F7C8FD" w14:textId="77777777" w:rsidR="004A6102" w:rsidRPr="00D839EC" w:rsidRDefault="004A6102" w:rsidP="00D839EC">
      <w:pPr>
        <w:pStyle w:val="NoSpacing"/>
        <w:rPr>
          <w:sz w:val="16"/>
          <w:szCs w:val="16"/>
          <w:lang w:val="es-ES_tradnl"/>
        </w:rPr>
      </w:pPr>
    </w:p>
    <w:p w14:paraId="7AE66CCB" w14:textId="77777777" w:rsidR="00D839EC" w:rsidRPr="001F15E2" w:rsidRDefault="00D839EC" w:rsidP="004A6102">
      <w:pPr>
        <w:rPr>
          <w:lang w:val="es-ES_tradnl"/>
        </w:rPr>
        <w:sectPr w:rsidR="00D839EC" w:rsidRPr="001F15E2" w:rsidSect="004A6102">
          <w:footerReference w:type="default" r:id="rId16"/>
          <w:footerReference w:type="first" r:id="rId17"/>
          <w:type w:val="oddPage"/>
          <w:pgSz w:w="11907" w:h="16840" w:code="9"/>
          <w:pgMar w:top="1134" w:right="1134" w:bottom="1134" w:left="1134" w:header="720" w:footer="720" w:gutter="0"/>
          <w:paperSrc w:first="15" w:other="15"/>
          <w:cols w:space="720"/>
          <w:vAlign w:val="both"/>
          <w:titlePg/>
        </w:sectPr>
      </w:pPr>
    </w:p>
    <w:p w14:paraId="74E8B49C" w14:textId="77777777" w:rsidR="004A6102" w:rsidRPr="001F15E2" w:rsidRDefault="004A6102" w:rsidP="004A6102">
      <w:pPr>
        <w:rPr>
          <w:color w:val="000000"/>
          <w:sz w:val="28"/>
          <w:szCs w:val="28"/>
          <w:lang w:val="es-ES_tradnl"/>
        </w:rPr>
      </w:pPr>
    </w:p>
    <w:p w14:paraId="1E65B118" w14:textId="77777777" w:rsidR="004A6102" w:rsidRPr="001F15E2" w:rsidRDefault="004A6102" w:rsidP="004A6102">
      <w:pPr>
        <w:jc w:val="center"/>
        <w:rPr>
          <w:b/>
          <w:sz w:val="28"/>
          <w:szCs w:val="28"/>
          <w:lang w:val="es-ES_tradnl"/>
        </w:rPr>
      </w:pPr>
      <w:r w:rsidRPr="001F15E2">
        <w:rPr>
          <w:b/>
          <w:sz w:val="28"/>
          <w:szCs w:val="28"/>
          <w:lang w:val="es-ES_tradnl"/>
        </w:rPr>
        <w:t>ENM</w:t>
      </w:r>
      <w:r w:rsidR="00915F9C" w:rsidRPr="001F15E2">
        <w:rPr>
          <w:b/>
          <w:sz w:val="28"/>
          <w:szCs w:val="28"/>
          <w:lang w:val="es-ES_tradnl"/>
        </w:rPr>
        <w:t>I</w:t>
      </w:r>
      <w:r w:rsidRPr="001F15E2">
        <w:rPr>
          <w:b/>
          <w:sz w:val="28"/>
          <w:szCs w:val="28"/>
          <w:lang w:val="es-ES_tradnl"/>
        </w:rPr>
        <w:t>EN</w:t>
      </w:r>
      <w:r w:rsidR="00915F9C" w:rsidRPr="001F15E2">
        <w:rPr>
          <w:b/>
          <w:sz w:val="28"/>
          <w:szCs w:val="28"/>
          <w:lang w:val="es-ES_tradnl"/>
        </w:rPr>
        <w:t>DA</w:t>
      </w:r>
      <w:r w:rsidRPr="001F15E2">
        <w:rPr>
          <w:b/>
          <w:sz w:val="28"/>
          <w:szCs w:val="28"/>
          <w:lang w:val="es-ES_tradnl"/>
        </w:rPr>
        <w:t>S</w:t>
      </w:r>
    </w:p>
    <w:p w14:paraId="3E47B944" w14:textId="77777777" w:rsidR="004A6102" w:rsidRPr="001F15E2" w:rsidRDefault="004A6102" w:rsidP="004A6102">
      <w:pPr>
        <w:rPr>
          <w:rFonts w:ascii="Helvetica" w:hAnsi="Helvetica"/>
          <w:sz w:val="28"/>
          <w:szCs w:val="28"/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4A6102" w:rsidRPr="001F15E2" w14:paraId="4B939073" w14:textId="77777777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B2D7C" w14:textId="77777777" w:rsidR="004A6102" w:rsidRPr="001F15E2" w:rsidRDefault="00915F9C" w:rsidP="004A6102">
            <w:pPr>
              <w:framePr w:hSpace="181" w:wrap="around" w:vAnchor="text" w:hAnchor="margin" w:xAlign="center" w:y="1"/>
              <w:jc w:val="center"/>
              <w:rPr>
                <w:b/>
                <w:sz w:val="20"/>
                <w:lang w:val="es-ES_tradnl"/>
              </w:rPr>
            </w:pPr>
            <w:r w:rsidRPr="001F15E2">
              <w:rPr>
                <w:b/>
                <w:sz w:val="20"/>
                <w:lang w:val="es-ES_tradnl"/>
              </w:rPr>
              <w:t>E</w:t>
            </w:r>
            <w:r w:rsidR="004A6102" w:rsidRPr="001F15E2">
              <w:rPr>
                <w:b/>
                <w:sz w:val="20"/>
                <w:lang w:val="es-ES_tradnl"/>
              </w:rPr>
              <w:t>nm</w:t>
            </w:r>
            <w:r w:rsidRPr="001F15E2">
              <w:rPr>
                <w:b/>
                <w:sz w:val="20"/>
                <w:lang w:val="es-ES_tradnl"/>
              </w:rPr>
              <w:t>i</w:t>
            </w:r>
            <w:r w:rsidR="004A6102" w:rsidRPr="001F15E2">
              <w:rPr>
                <w:b/>
                <w:sz w:val="20"/>
                <w:lang w:val="es-ES_tradnl"/>
              </w:rPr>
              <w:t>en</w:t>
            </w:r>
            <w:r w:rsidRPr="001F15E2">
              <w:rPr>
                <w:b/>
                <w:sz w:val="20"/>
                <w:lang w:val="es-ES_tradnl"/>
              </w:rPr>
              <w:t>da</w:t>
            </w:r>
            <w:r w:rsidR="004A6102" w:rsidRPr="001F15E2">
              <w:rPr>
                <w:b/>
                <w:sz w:val="20"/>
                <w:lang w:val="es-ES_tradnl"/>
              </w:rPr>
              <w:t xml:space="preserve"> N</w:t>
            </w:r>
            <w:r w:rsidRPr="001F15E2">
              <w:rPr>
                <w:b/>
                <w:sz w:val="20"/>
                <w:lang w:val="es-ES_tradnl"/>
              </w:rPr>
              <w:t>.</w:t>
            </w:r>
            <w:r w:rsidR="004A6102" w:rsidRPr="001F15E2">
              <w:rPr>
                <w:b/>
                <w:sz w:val="20"/>
                <w:lang w:val="es-ES_tradnl"/>
              </w:rPr>
              <w:t>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2CC856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b/>
                <w:sz w:val="20"/>
                <w:lang w:val="es-ES_tradnl"/>
              </w:rPr>
            </w:pPr>
            <w:r w:rsidRPr="001F15E2">
              <w:rPr>
                <w:b/>
                <w:sz w:val="20"/>
                <w:lang w:val="es-ES_tradnl"/>
              </w:rPr>
              <w:t>B</w:t>
            </w:r>
            <w:r w:rsidR="00915F9C" w:rsidRPr="001F15E2">
              <w:rPr>
                <w:b/>
                <w:sz w:val="20"/>
                <w:lang w:val="es-ES_tradnl"/>
              </w:rPr>
              <w:t>oletín de E</w:t>
            </w:r>
            <w:r w:rsidRPr="001F15E2">
              <w:rPr>
                <w:b/>
                <w:sz w:val="20"/>
                <w:lang w:val="es-ES_tradnl"/>
              </w:rPr>
              <w:t>xplota</w:t>
            </w:r>
            <w:r w:rsidR="00915F9C" w:rsidRPr="001F15E2">
              <w:rPr>
                <w:b/>
                <w:sz w:val="20"/>
                <w:lang w:val="es-ES_tradnl"/>
              </w:rPr>
              <w:t>ción N.</w:t>
            </w:r>
            <w:r w:rsidRPr="001F15E2">
              <w:rPr>
                <w:b/>
                <w:sz w:val="20"/>
                <w:lang w:val="es-ES_tradnl"/>
              </w:rPr>
              <w:t>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E605D" w14:textId="77777777" w:rsidR="004A6102" w:rsidRPr="001F15E2" w:rsidRDefault="004A6102" w:rsidP="004A6102">
            <w:pPr>
              <w:framePr w:hSpace="181" w:wrap="around" w:vAnchor="text" w:hAnchor="margin" w:xAlign="center" w:y="1"/>
              <w:jc w:val="center"/>
              <w:rPr>
                <w:b/>
                <w:sz w:val="20"/>
                <w:lang w:val="es-ES_tradnl"/>
              </w:rPr>
            </w:pPr>
            <w:r w:rsidRPr="001F15E2">
              <w:rPr>
                <w:b/>
                <w:color w:val="000000"/>
                <w:sz w:val="20"/>
                <w:lang w:val="es-ES_tradnl"/>
              </w:rPr>
              <w:t>Pa</w:t>
            </w:r>
            <w:r w:rsidR="00915F9C" w:rsidRPr="001F15E2">
              <w:rPr>
                <w:b/>
                <w:color w:val="000000"/>
                <w:sz w:val="20"/>
                <w:lang w:val="es-ES_tradnl"/>
              </w:rPr>
              <w:t xml:space="preserve">ís o </w:t>
            </w:r>
            <w:r w:rsidRPr="001F15E2">
              <w:rPr>
                <w:b/>
                <w:color w:val="000000"/>
                <w:sz w:val="20"/>
                <w:lang w:val="es-ES_tradnl"/>
              </w:rPr>
              <w:t>zon</w:t>
            </w:r>
            <w:r w:rsidR="00915F9C" w:rsidRPr="001F15E2">
              <w:rPr>
                <w:b/>
                <w:color w:val="000000"/>
                <w:sz w:val="20"/>
                <w:lang w:val="es-ES_tradnl"/>
              </w:rPr>
              <w:t>a</w:t>
            </w:r>
            <w:r w:rsidRPr="001F15E2">
              <w:rPr>
                <w:b/>
                <w:color w:val="000000"/>
                <w:sz w:val="20"/>
                <w:lang w:val="es-ES_tradnl"/>
              </w:rPr>
              <w:t xml:space="preserve"> g</w:t>
            </w:r>
            <w:r w:rsidR="00915F9C" w:rsidRPr="001F15E2">
              <w:rPr>
                <w:b/>
                <w:color w:val="000000"/>
                <w:sz w:val="20"/>
                <w:lang w:val="es-ES_tradnl"/>
              </w:rPr>
              <w:t>e</w:t>
            </w:r>
            <w:r w:rsidRPr="001F15E2">
              <w:rPr>
                <w:b/>
                <w:color w:val="000000"/>
                <w:sz w:val="20"/>
                <w:lang w:val="es-ES_tradnl"/>
              </w:rPr>
              <w:t>ogr</w:t>
            </w:r>
            <w:r w:rsidR="00915F9C" w:rsidRPr="001F15E2">
              <w:rPr>
                <w:b/>
                <w:color w:val="000000"/>
                <w:sz w:val="20"/>
                <w:lang w:val="es-ES_tradnl"/>
              </w:rPr>
              <w:t>áfica</w:t>
            </w:r>
          </w:p>
        </w:tc>
      </w:tr>
      <w:tr w:rsidR="004A6102" w:rsidRPr="001F15E2" w14:paraId="0E095E37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95C3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4E03D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B47AC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342018E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1775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0B52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358B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69DF351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7883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19851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D62AD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BEF6DA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41CE1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4AAB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5490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0718A4C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D9C65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59F8A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64A9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02CEB2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62DEC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CA97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D7E2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54CE789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A98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59E0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B267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345F59C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62EC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C3E0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5BC23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31F1637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37FE1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DC61D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6052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DFD8ED7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2B1F1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123D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9FA2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2DBA32FA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DB98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44233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C482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7D22AF63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7D0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472E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9DD11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0FFA6BB4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F5D7B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1FC8C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2379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266B621C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295E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C3F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4B188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2383B7D0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9F8C6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97EF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9A5A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32E1A3B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F622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4755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64CEB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7F3899F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51B2B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1E228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03E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0A6F1A6F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8A6C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1E8CB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C93C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0EF0E24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55CA9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9305B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113C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1AA7811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4C87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AF91D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3816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A1D517E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12F1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734D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405C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24CD8E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383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4C5C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5626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57154CA8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A7E8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43A0C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BFFE8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5E0380FB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AC00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54460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CF86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3B45CC86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8020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2FFD7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DBC83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4F057677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40FD6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078C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75E9C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7D834DC2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E8D5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23CB2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F4193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64FF6B77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B15D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2D25F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D4F7E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1E1B7261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A942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1EFBD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6E426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  <w:tr w:rsidR="004A6102" w:rsidRPr="001F15E2" w14:paraId="705B19CD" w14:textId="7777777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FAE49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jc w:val="center"/>
              <w:rPr>
                <w:sz w:val="20"/>
                <w:lang w:val="es-ES_tradnl"/>
              </w:rPr>
            </w:pPr>
            <w:r w:rsidRPr="001F15E2">
              <w:rPr>
                <w:sz w:val="20"/>
                <w:lang w:val="es-ES_tradnl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DDF16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45484" w14:textId="77777777" w:rsidR="004A6102" w:rsidRPr="001F15E2" w:rsidRDefault="004A6102" w:rsidP="004A6102">
            <w:pPr>
              <w:framePr w:hSpace="181" w:wrap="around" w:vAnchor="text" w:hAnchor="margin" w:xAlign="center" w:y="1"/>
              <w:spacing w:before="60" w:after="60"/>
              <w:rPr>
                <w:sz w:val="20"/>
                <w:lang w:val="es-ES_tradnl"/>
              </w:rPr>
            </w:pPr>
          </w:p>
        </w:tc>
      </w:tr>
    </w:tbl>
    <w:p w14:paraId="71F9C31B" w14:textId="77777777" w:rsidR="004A6102" w:rsidRPr="001F15E2" w:rsidRDefault="004A6102" w:rsidP="004A6102">
      <w:pPr>
        <w:spacing w:before="120"/>
        <w:rPr>
          <w:lang w:val="es-ES_tradnl"/>
        </w:rPr>
      </w:pPr>
    </w:p>
    <w:p w14:paraId="15BEE9E8" w14:textId="77777777" w:rsidR="004A6102" w:rsidRPr="001F15E2" w:rsidRDefault="004A6102" w:rsidP="004A6102">
      <w:pPr>
        <w:spacing w:before="120"/>
        <w:rPr>
          <w:lang w:val="es-ES_tradnl"/>
        </w:rPr>
      </w:pPr>
    </w:p>
    <w:p w14:paraId="58202FF0" w14:textId="77777777" w:rsidR="004A6102" w:rsidRPr="001F15E2" w:rsidRDefault="004A6102" w:rsidP="004A6102">
      <w:pPr>
        <w:spacing w:before="120"/>
        <w:rPr>
          <w:lang w:val="es-ES_tradnl"/>
        </w:rPr>
      </w:pPr>
    </w:p>
    <w:p w14:paraId="65DBEF0A" w14:textId="77777777" w:rsidR="004A6102" w:rsidRPr="001F15E2" w:rsidRDefault="004A6102" w:rsidP="004A6102">
      <w:pPr>
        <w:rPr>
          <w:sz w:val="18"/>
          <w:lang w:val="es-ES_tradnl"/>
        </w:rPr>
      </w:pPr>
      <w:r w:rsidRPr="001F15E2">
        <w:rPr>
          <w:sz w:val="18"/>
          <w:lang w:val="es-ES_tradnl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701"/>
        <w:gridCol w:w="8188"/>
      </w:tblGrid>
      <w:tr w:rsidR="004A6102" w:rsidRPr="002C096C" w14:paraId="2AD6BA03" w14:textId="77777777">
        <w:trPr>
          <w:cantSplit/>
        </w:trPr>
        <w:tc>
          <w:tcPr>
            <w:tcW w:w="1701" w:type="dxa"/>
          </w:tcPr>
          <w:p w14:paraId="416E3F34" w14:textId="517CA8BC" w:rsidR="004A6102" w:rsidRPr="001F15E2" w:rsidRDefault="008D7EB4" w:rsidP="004A6102">
            <w:pPr>
              <w:spacing w:before="320"/>
              <w:ind w:left="170"/>
              <w:jc w:val="center"/>
              <w:rPr>
                <w:lang w:val="es-ES_tradnl"/>
              </w:rPr>
            </w:pPr>
            <w:r w:rsidRPr="001F15E2">
              <w:rPr>
                <w:noProof/>
                <w:lang w:val="es-ES_tradnl"/>
              </w:rPr>
              <w:lastRenderedPageBreak/>
              <w:drawing>
                <wp:inline distT="0" distB="0" distL="0" distR="0" wp14:anchorId="6FE9D487" wp14:editId="1016B078">
                  <wp:extent cx="800100" cy="8953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14:paraId="3D7B8F4C" w14:textId="77777777" w:rsidR="004A6102" w:rsidRPr="001F15E2" w:rsidRDefault="00915F9C" w:rsidP="004A6102">
            <w:pPr>
              <w:rPr>
                <w:i/>
                <w:sz w:val="20"/>
                <w:lang w:val="es-ES_tradnl"/>
              </w:rPr>
            </w:pPr>
            <w:r w:rsidRPr="001F15E2">
              <w:rPr>
                <w:i/>
                <w:sz w:val="20"/>
                <w:lang w:val="es-ES_tradnl"/>
              </w:rPr>
              <w:t>Este formulario de notificación debe remitirse a:</w:t>
            </w:r>
          </w:p>
          <w:p w14:paraId="4835358B" w14:textId="77777777" w:rsidR="004A6102" w:rsidRPr="001F15E2" w:rsidRDefault="004A6102" w:rsidP="004A6102">
            <w:pPr>
              <w:rPr>
                <w:sz w:val="12"/>
                <w:lang w:val="es-ES_tradnl"/>
              </w:rPr>
            </w:pPr>
          </w:p>
          <w:p w14:paraId="3C53F4A8" w14:textId="77777777" w:rsidR="009C5C0E" w:rsidRPr="001F15E2" w:rsidRDefault="009C5C0E" w:rsidP="009C5C0E">
            <w:pPr>
              <w:tabs>
                <w:tab w:val="left" w:pos="284"/>
              </w:tabs>
              <w:rPr>
                <w:b/>
                <w:lang w:val="es-ES_tradnl"/>
              </w:rPr>
            </w:pPr>
            <w:r w:rsidRPr="001F15E2">
              <w:rPr>
                <w:b/>
                <w:lang w:val="es-ES_tradnl"/>
              </w:rPr>
              <w:tab/>
              <w:t>Unión Internacional de Telecomunicaciones</w:t>
            </w:r>
          </w:p>
          <w:p w14:paraId="7BDD9EBB" w14:textId="77777777" w:rsidR="009C5C0E" w:rsidRPr="001F15E2" w:rsidRDefault="009C5C0E" w:rsidP="009C5C0E">
            <w:pPr>
              <w:tabs>
                <w:tab w:val="left" w:pos="284"/>
              </w:tabs>
              <w:rPr>
                <w:b/>
                <w:lang w:val="es-ES_tradnl"/>
              </w:rPr>
            </w:pPr>
            <w:r w:rsidRPr="001F15E2">
              <w:rPr>
                <w:b/>
                <w:lang w:val="es-ES_tradnl"/>
              </w:rPr>
              <w:tab/>
              <w:t>Oficina de Normalización de las Telecomunicaciones (TSB)</w:t>
            </w:r>
          </w:p>
          <w:p w14:paraId="001F53A3" w14:textId="77777777" w:rsidR="009C5C0E" w:rsidRPr="002C096C" w:rsidRDefault="009C5C0E" w:rsidP="009C5C0E">
            <w:pPr>
              <w:tabs>
                <w:tab w:val="left" w:pos="284"/>
              </w:tabs>
              <w:rPr>
                <w:b/>
                <w:lang w:val="fr-FR"/>
              </w:rPr>
            </w:pPr>
            <w:r w:rsidRPr="001F15E2">
              <w:rPr>
                <w:b/>
                <w:lang w:val="es-ES_tradnl"/>
              </w:rPr>
              <w:tab/>
            </w:r>
            <w:r w:rsidRPr="002C096C">
              <w:rPr>
                <w:b/>
                <w:lang w:val="fr-FR"/>
              </w:rPr>
              <w:t>Place des Nations</w:t>
            </w:r>
          </w:p>
          <w:p w14:paraId="4CD856AD" w14:textId="77777777" w:rsidR="009C5C0E" w:rsidRPr="002C096C" w:rsidRDefault="009C5C0E" w:rsidP="009C5C0E">
            <w:pPr>
              <w:tabs>
                <w:tab w:val="left" w:pos="284"/>
              </w:tabs>
              <w:rPr>
                <w:b/>
                <w:lang w:val="fr-FR"/>
              </w:rPr>
            </w:pPr>
            <w:r w:rsidRPr="002C096C">
              <w:rPr>
                <w:b/>
                <w:lang w:val="fr-FR"/>
              </w:rPr>
              <w:tab/>
              <w:t xml:space="preserve">CH </w:t>
            </w:r>
            <w:r w:rsidR="001F15E2" w:rsidRPr="002C096C">
              <w:rPr>
                <w:b/>
                <w:lang w:val="fr-FR"/>
              </w:rPr>
              <w:t>–</w:t>
            </w:r>
            <w:r w:rsidRPr="002C096C">
              <w:rPr>
                <w:b/>
                <w:lang w:val="fr-FR"/>
              </w:rPr>
              <w:t xml:space="preserve"> 1211 Genève 20</w:t>
            </w:r>
          </w:p>
          <w:p w14:paraId="2282091C" w14:textId="77777777" w:rsidR="004A6102" w:rsidRPr="002C096C" w:rsidRDefault="009C5C0E" w:rsidP="009C5C0E">
            <w:pPr>
              <w:tabs>
                <w:tab w:val="left" w:pos="284"/>
              </w:tabs>
              <w:rPr>
                <w:b/>
                <w:lang w:val="fr-FR"/>
              </w:rPr>
            </w:pPr>
            <w:r w:rsidRPr="002C096C">
              <w:rPr>
                <w:b/>
                <w:lang w:val="fr-FR"/>
              </w:rPr>
              <w:tab/>
              <w:t>Suisse</w:t>
            </w:r>
          </w:p>
          <w:p w14:paraId="71A44C5D" w14:textId="77777777" w:rsidR="004A6102" w:rsidRPr="002C096C" w:rsidRDefault="004A6102" w:rsidP="004A6102">
            <w:pPr>
              <w:rPr>
                <w:b/>
                <w:sz w:val="12"/>
                <w:lang w:val="fr-FR"/>
              </w:rPr>
            </w:pPr>
          </w:p>
          <w:p w14:paraId="471279C8" w14:textId="77777777" w:rsidR="004A6102" w:rsidRPr="002C096C" w:rsidRDefault="004A6102" w:rsidP="004A6102">
            <w:pPr>
              <w:tabs>
                <w:tab w:val="left" w:pos="284"/>
              </w:tabs>
              <w:rPr>
                <w:i/>
                <w:lang w:val="fr-FR"/>
              </w:rPr>
            </w:pPr>
            <w:r w:rsidRPr="002C096C">
              <w:rPr>
                <w:b/>
                <w:lang w:val="fr-FR"/>
              </w:rPr>
              <w:t>T</w:t>
            </w:r>
            <w:r w:rsidR="009C5C0E" w:rsidRPr="002C096C">
              <w:rPr>
                <w:b/>
                <w:lang w:val="fr-FR"/>
              </w:rPr>
              <w:t>e</w:t>
            </w:r>
            <w:r w:rsidRPr="002C096C">
              <w:rPr>
                <w:b/>
                <w:lang w:val="fr-FR"/>
              </w:rPr>
              <w:t>l</w:t>
            </w:r>
            <w:proofErr w:type="gramStart"/>
            <w:r w:rsidR="001777F6" w:rsidRPr="002C096C">
              <w:rPr>
                <w:b/>
                <w:lang w:val="fr-FR"/>
              </w:rPr>
              <w:t>.</w:t>
            </w:r>
            <w:r w:rsidR="005A3E86" w:rsidRPr="002C096C">
              <w:rPr>
                <w:b/>
                <w:lang w:val="fr-FR"/>
              </w:rPr>
              <w:t>:</w:t>
            </w:r>
            <w:proofErr w:type="gramEnd"/>
            <w:r w:rsidR="005A3E86" w:rsidRPr="002C096C">
              <w:rPr>
                <w:b/>
                <w:lang w:val="fr-FR"/>
              </w:rPr>
              <w:t>   +41 22 730 5211</w:t>
            </w:r>
            <w:r w:rsidRPr="002C096C">
              <w:rPr>
                <w:b/>
                <w:lang w:val="fr-FR"/>
              </w:rPr>
              <w:t>     </w:t>
            </w:r>
            <w:proofErr w:type="gramStart"/>
            <w:r w:rsidRPr="002C096C">
              <w:rPr>
                <w:b/>
                <w:lang w:val="fr-FR"/>
              </w:rPr>
              <w:t>Fax:</w:t>
            </w:r>
            <w:proofErr w:type="gramEnd"/>
            <w:r w:rsidRPr="002C096C">
              <w:rPr>
                <w:b/>
                <w:lang w:val="fr-FR"/>
              </w:rPr>
              <w:t>   +41 22 730 5853     </w:t>
            </w:r>
            <w:proofErr w:type="gramStart"/>
            <w:r w:rsidRPr="002C096C">
              <w:rPr>
                <w:b/>
                <w:lang w:val="fr-FR"/>
              </w:rPr>
              <w:t>E-mail:</w:t>
            </w:r>
            <w:proofErr w:type="gramEnd"/>
            <w:r w:rsidRPr="002C096C">
              <w:rPr>
                <w:b/>
                <w:lang w:val="fr-FR"/>
              </w:rPr>
              <w:t>   t</w:t>
            </w:r>
            <w:r w:rsidR="005A3E86" w:rsidRPr="002C096C">
              <w:rPr>
                <w:b/>
                <w:lang w:val="fr-FR"/>
              </w:rPr>
              <w:t>sbtson</w:t>
            </w:r>
            <w:r w:rsidRPr="002C096C">
              <w:rPr>
                <w:b/>
                <w:lang w:val="fr-FR"/>
              </w:rPr>
              <w:t>@itu.int</w:t>
            </w:r>
          </w:p>
        </w:tc>
      </w:tr>
    </w:tbl>
    <w:p w14:paraId="0AAABC17" w14:textId="77777777" w:rsidR="004A6102" w:rsidRPr="002C096C" w:rsidRDefault="004A6102" w:rsidP="004A6102">
      <w:pPr>
        <w:rPr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27"/>
        <w:gridCol w:w="3969"/>
      </w:tblGrid>
      <w:tr w:rsidR="004A6102" w:rsidRPr="002C096C" w14:paraId="083EF496" w14:textId="77777777">
        <w:trPr>
          <w:cantSplit/>
        </w:trPr>
        <w:tc>
          <w:tcPr>
            <w:tcW w:w="969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2FE7E45" w14:textId="48CBDE47" w:rsidR="004A6102" w:rsidRPr="001F15E2" w:rsidRDefault="009C5C0E" w:rsidP="001777F6">
            <w:pPr>
              <w:framePr w:hSpace="181" w:wrap="around" w:vAnchor="text" w:hAnchor="margin" w:xAlign="center" w:y="1"/>
              <w:spacing w:before="120" w:after="120"/>
              <w:jc w:val="center"/>
              <w:rPr>
                <w:lang w:val="es-ES_tradnl"/>
              </w:rPr>
            </w:pPr>
            <w:r w:rsidRPr="001F15E2">
              <w:rPr>
                <w:b/>
                <w:lang w:val="es-ES_tradnl"/>
              </w:rPr>
              <w:t>Notificación para la asignación de códigos de identificación de red de datos</w:t>
            </w:r>
            <w:r w:rsidR="002F09E5">
              <w:rPr>
                <w:b/>
                <w:lang w:val="es-ES_tradnl"/>
              </w:rPr>
              <w:t>*</w:t>
            </w:r>
            <w:r w:rsidRPr="001F15E2">
              <w:rPr>
                <w:b/>
                <w:lang w:val="es-ES_tradnl"/>
              </w:rPr>
              <w:t xml:space="preserve"> (</w:t>
            </w:r>
            <w:r w:rsidR="00A75082">
              <w:rPr>
                <w:b/>
                <w:lang w:val="es-ES_tradnl"/>
              </w:rPr>
              <w:t>DNIC</w:t>
            </w:r>
            <w:r w:rsidRPr="001F15E2">
              <w:rPr>
                <w:b/>
                <w:lang w:val="es-ES_tradnl"/>
              </w:rPr>
              <w:t>)</w:t>
            </w:r>
            <w:r w:rsidRPr="001F15E2">
              <w:rPr>
                <w:b/>
                <w:lang w:val="es-ES_tradnl"/>
              </w:rPr>
              <w:br/>
              <w:t xml:space="preserve">por las </w:t>
            </w:r>
            <w:r w:rsidR="00F927B7" w:rsidRPr="001F15E2">
              <w:rPr>
                <w:b/>
                <w:lang w:val="es-ES_tradnl"/>
              </w:rPr>
              <w:t>a</w:t>
            </w:r>
            <w:r w:rsidRPr="001F15E2">
              <w:rPr>
                <w:b/>
                <w:lang w:val="es-ES_tradnl"/>
              </w:rPr>
              <w:t>dministraciones</w:t>
            </w:r>
          </w:p>
        </w:tc>
      </w:tr>
      <w:tr w:rsidR="004A6102" w:rsidRPr="002C096C" w14:paraId="3872E84D" w14:textId="77777777">
        <w:trPr>
          <w:cantSplit/>
        </w:trPr>
        <w:tc>
          <w:tcPr>
            <w:tcW w:w="5727" w:type="dxa"/>
            <w:tcBorders>
              <w:left w:val="single" w:sz="6" w:space="0" w:color="auto"/>
            </w:tcBorders>
          </w:tcPr>
          <w:p w14:paraId="7239D7F6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  <w:p w14:paraId="301EDE6C" w14:textId="77777777" w:rsidR="004A6102" w:rsidRPr="001F15E2" w:rsidRDefault="009C5C0E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 xml:space="preserve">Nombre y dirección de la </w:t>
            </w:r>
            <w:r w:rsidR="00F927B7" w:rsidRPr="001F15E2">
              <w:rPr>
                <w:lang w:val="es-ES_tradnl"/>
              </w:rPr>
              <w:t>a</w:t>
            </w:r>
            <w:r w:rsidRPr="001F15E2">
              <w:rPr>
                <w:lang w:val="es-ES_tradnl"/>
              </w:rPr>
              <w:t>dministración</w:t>
            </w:r>
            <w:r w:rsidR="004A6102" w:rsidRPr="001F15E2">
              <w:rPr>
                <w:lang w:val="es-ES_tradnl"/>
              </w:rPr>
              <w:t>:</w:t>
            </w:r>
          </w:p>
          <w:p w14:paraId="2B4797FF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  <w:p w14:paraId="749EE567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  <w:p w14:paraId="0ED3A379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  <w:p w14:paraId="68330098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12" w:space="0" w:color="auto"/>
            </w:tcBorders>
          </w:tcPr>
          <w:p w14:paraId="07AAA46F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1F15E2" w14:paraId="51C9B9A9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</w:tcBorders>
          </w:tcPr>
          <w:p w14:paraId="2B46B1BC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521D3204" w14:textId="3943FBA5" w:rsidR="004A6102" w:rsidRPr="001F15E2" w:rsidRDefault="00A7508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DNIC</w:t>
            </w:r>
            <w:r w:rsidR="004A6102" w:rsidRPr="001F15E2">
              <w:rPr>
                <w:lang w:val="es-ES_tradnl"/>
              </w:rPr>
              <w:t xml:space="preserve"> N</w:t>
            </w:r>
            <w:r w:rsidR="009C5C0E" w:rsidRPr="001F15E2">
              <w:rPr>
                <w:lang w:val="es-ES_tradnl"/>
              </w:rPr>
              <w:t>.</w:t>
            </w:r>
            <w:r w:rsidR="004A6102" w:rsidRPr="001F15E2">
              <w:rPr>
                <w:lang w:val="es-ES_tradnl"/>
              </w:rPr>
              <w:t>°**:</w:t>
            </w:r>
          </w:p>
          <w:p w14:paraId="4514B08C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i/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5C5D6AE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2C096C" w14:paraId="7E0EAAA1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</w:tcBorders>
          </w:tcPr>
          <w:p w14:paraId="42E46A2D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4FCA1BC2" w14:textId="78BC7408" w:rsidR="004A6102" w:rsidRPr="001F15E2" w:rsidRDefault="009C5C0E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 xml:space="preserve">Nombre de la red a la cual se ha atribuido el </w:t>
            </w:r>
            <w:r w:rsidR="00A75082">
              <w:rPr>
                <w:lang w:val="es-ES_tradnl"/>
              </w:rPr>
              <w:t>DNIC</w:t>
            </w:r>
            <w:r w:rsidRPr="001F15E2">
              <w:rPr>
                <w:lang w:val="es-ES_tradnl"/>
              </w:rPr>
              <w:t>***</w:t>
            </w:r>
            <w:r w:rsidR="004A6102" w:rsidRPr="001F15E2">
              <w:rPr>
                <w:lang w:val="es-ES_tradnl"/>
              </w:rPr>
              <w:t>:</w:t>
            </w:r>
          </w:p>
          <w:p w14:paraId="1797D265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366F3C44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467D2CB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2C096C" w14:paraId="07BABD07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</w:tcBorders>
          </w:tcPr>
          <w:p w14:paraId="13B4F07B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1F7A5A41" w14:textId="77777777" w:rsidR="004A6102" w:rsidRPr="001F15E2" w:rsidRDefault="009C5C0E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Localidad de la red (país o zona geográfica)</w:t>
            </w:r>
            <w:r w:rsidR="004A6102" w:rsidRPr="001F15E2">
              <w:rPr>
                <w:lang w:val="es-ES_tradnl"/>
              </w:rPr>
              <w:t>:</w:t>
            </w:r>
          </w:p>
          <w:p w14:paraId="33E5329A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7AD30041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BBDB44E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1F15E2" w14:paraId="15DE0E1E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</w:tcBorders>
          </w:tcPr>
          <w:p w14:paraId="21F25ADC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69946EEE" w14:textId="77777777" w:rsidR="004A6102" w:rsidRPr="001F15E2" w:rsidRDefault="009C5C0E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Fecha de notificación</w:t>
            </w:r>
            <w:r w:rsidR="004A6102" w:rsidRPr="001F15E2">
              <w:rPr>
                <w:lang w:val="es-ES_tradnl"/>
              </w:rPr>
              <w:t>:</w:t>
            </w:r>
          </w:p>
          <w:p w14:paraId="7E708576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i/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DBCFA60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rPr>
                <w:lang w:val="es-ES_tradnl"/>
              </w:rPr>
            </w:pPr>
          </w:p>
        </w:tc>
      </w:tr>
      <w:tr w:rsidR="004A6102" w:rsidRPr="001F15E2" w14:paraId="3B8C7A53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</w:tcBorders>
          </w:tcPr>
          <w:p w14:paraId="02D05531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0D60E66F" w14:textId="77777777" w:rsidR="009C5C0E" w:rsidRPr="001F15E2" w:rsidRDefault="009C5C0E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Dirección postal de la entidad que presta el servicio y a</w:t>
            </w:r>
          </w:p>
          <w:p w14:paraId="5974FB8E" w14:textId="77777777" w:rsidR="004A6102" w:rsidRPr="001F15E2" w:rsidRDefault="009C5C0E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la que se puede solicitar información adicional</w:t>
            </w:r>
            <w:r w:rsidR="004A6102" w:rsidRPr="001F15E2">
              <w:rPr>
                <w:lang w:val="es-ES_tradnl"/>
              </w:rPr>
              <w:t>:</w:t>
            </w:r>
          </w:p>
          <w:p w14:paraId="77E34F26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lang w:val="es-ES_tradnl"/>
              </w:rPr>
            </w:pPr>
          </w:p>
          <w:p w14:paraId="66605977" w14:textId="77777777" w:rsidR="004A6102" w:rsidRPr="001F15E2" w:rsidRDefault="004A6102" w:rsidP="001777F6">
            <w:pPr>
              <w:framePr w:hSpace="181" w:wrap="around" w:vAnchor="text" w:hAnchor="margin" w:xAlign="center" w:y="1"/>
              <w:spacing w:line="230" w:lineRule="atLeast"/>
              <w:jc w:val="right"/>
              <w:rPr>
                <w:i/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9552364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  <w:p w14:paraId="723B8226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  <w:r w:rsidRPr="001F15E2">
              <w:rPr>
                <w:lang w:val="es-ES_tradnl"/>
              </w:rPr>
              <w:t>______________________________</w:t>
            </w:r>
          </w:p>
          <w:p w14:paraId="6FFCEF4D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  <w:p w14:paraId="557554C8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  <w:r w:rsidRPr="001F15E2">
              <w:rPr>
                <w:lang w:val="es-ES_tradnl"/>
              </w:rPr>
              <w:t>______________________________</w:t>
            </w:r>
          </w:p>
          <w:p w14:paraId="11426795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1F15E2" w14:paraId="46E9D583" w14:textId="77777777">
        <w:trPr>
          <w:cantSplit/>
        </w:trPr>
        <w:tc>
          <w:tcPr>
            <w:tcW w:w="5727" w:type="dxa"/>
            <w:tcBorders>
              <w:left w:val="single" w:sz="6" w:space="0" w:color="auto"/>
            </w:tcBorders>
          </w:tcPr>
          <w:p w14:paraId="173D88AA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T</w:t>
            </w:r>
            <w:r w:rsidR="009C5C0E" w:rsidRPr="001F15E2">
              <w:rPr>
                <w:lang w:val="es-ES_tradnl"/>
              </w:rPr>
              <w:t>e</w:t>
            </w:r>
            <w:r w:rsidRPr="001F15E2">
              <w:rPr>
                <w:lang w:val="es-ES_tradnl"/>
              </w:rPr>
              <w:t>l</w:t>
            </w:r>
            <w:r w:rsidR="001777F6">
              <w:rPr>
                <w:lang w:val="es-ES_tradnl"/>
              </w:rPr>
              <w:t>.</w:t>
            </w:r>
            <w:r w:rsidRPr="001F15E2">
              <w:rPr>
                <w:lang w:val="es-ES_tradnl"/>
              </w:rPr>
              <w:t>: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12" w:space="0" w:color="auto"/>
            </w:tcBorders>
          </w:tcPr>
          <w:p w14:paraId="2EB09250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  <w:r w:rsidRPr="001F15E2">
              <w:rPr>
                <w:lang w:val="es-ES_tradnl"/>
              </w:rPr>
              <w:t>______________________________</w:t>
            </w:r>
          </w:p>
        </w:tc>
      </w:tr>
      <w:tr w:rsidR="004A6102" w:rsidRPr="001F15E2" w14:paraId="2D88794B" w14:textId="77777777">
        <w:trPr>
          <w:cantSplit/>
        </w:trPr>
        <w:tc>
          <w:tcPr>
            <w:tcW w:w="5727" w:type="dxa"/>
            <w:tcBorders>
              <w:left w:val="single" w:sz="6" w:space="0" w:color="auto"/>
            </w:tcBorders>
          </w:tcPr>
          <w:p w14:paraId="13B0E340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Fax: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12" w:space="0" w:color="auto"/>
            </w:tcBorders>
          </w:tcPr>
          <w:p w14:paraId="040ACDDE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  <w:r w:rsidRPr="001F15E2">
              <w:rPr>
                <w:lang w:val="es-ES_tradnl"/>
              </w:rPr>
              <w:t>______________________________</w:t>
            </w:r>
          </w:p>
        </w:tc>
      </w:tr>
      <w:tr w:rsidR="004A6102" w:rsidRPr="001F15E2" w14:paraId="38B83D0B" w14:textId="77777777">
        <w:trPr>
          <w:cantSplit/>
        </w:trPr>
        <w:tc>
          <w:tcPr>
            <w:tcW w:w="5727" w:type="dxa"/>
            <w:tcBorders>
              <w:left w:val="single" w:sz="6" w:space="0" w:color="auto"/>
              <w:bottom w:val="single" w:sz="12" w:space="0" w:color="auto"/>
            </w:tcBorders>
          </w:tcPr>
          <w:p w14:paraId="67A1FC33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E-mail: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551515" w14:textId="77777777" w:rsidR="004A6102" w:rsidRPr="001F15E2" w:rsidRDefault="004A6102" w:rsidP="001777F6">
            <w:pPr>
              <w:framePr w:hSpace="181" w:wrap="around" w:vAnchor="text" w:hAnchor="margin" w:xAlign="center" w:y="1"/>
              <w:pBdr>
                <w:bottom w:val="single" w:sz="12" w:space="1" w:color="auto"/>
              </w:pBdr>
              <w:tabs>
                <w:tab w:val="right" w:pos="2835"/>
              </w:tabs>
              <w:rPr>
                <w:lang w:val="es-ES_tradnl"/>
              </w:rPr>
            </w:pPr>
          </w:p>
          <w:p w14:paraId="77169753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lang w:val="es-ES_tradnl"/>
              </w:rPr>
            </w:pPr>
          </w:p>
        </w:tc>
      </w:tr>
      <w:tr w:rsidR="004A6102" w:rsidRPr="001F15E2" w14:paraId="05DEA120" w14:textId="77777777">
        <w:trPr>
          <w:cantSplit/>
        </w:trPr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F0AAC6F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lang w:val="es-ES_tradnl"/>
              </w:rPr>
            </w:pPr>
          </w:p>
          <w:p w14:paraId="2785E535" w14:textId="77777777" w:rsidR="004A6102" w:rsidRPr="001F15E2" w:rsidRDefault="009C5C0E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 xml:space="preserve">Su </w:t>
            </w:r>
            <w:r w:rsidR="004A6102" w:rsidRPr="001F15E2">
              <w:rPr>
                <w:lang w:val="es-ES_tradnl"/>
              </w:rPr>
              <w:t>r</w:t>
            </w:r>
            <w:r w:rsidRPr="001F15E2">
              <w:rPr>
                <w:lang w:val="es-ES_tradnl"/>
              </w:rPr>
              <w:t>e</w:t>
            </w:r>
            <w:r w:rsidR="004A6102" w:rsidRPr="001F15E2">
              <w:rPr>
                <w:lang w:val="es-ES_tradnl"/>
              </w:rPr>
              <w:t>f</w:t>
            </w:r>
            <w:r w:rsidRPr="001F15E2">
              <w:rPr>
                <w:lang w:val="es-ES_tradnl"/>
              </w:rPr>
              <w:t>e</w:t>
            </w:r>
            <w:r w:rsidR="004A6102" w:rsidRPr="001F15E2">
              <w:rPr>
                <w:lang w:val="es-ES_tradnl"/>
              </w:rPr>
              <w:t>renc</w:t>
            </w:r>
            <w:r w:rsidRPr="001F15E2">
              <w:rPr>
                <w:lang w:val="es-ES_tradnl"/>
              </w:rPr>
              <w:t>ia</w:t>
            </w:r>
            <w:r w:rsidR="004A6102" w:rsidRPr="001F15E2">
              <w:rPr>
                <w:lang w:val="es-ES_tradnl"/>
              </w:rPr>
              <w:t>:</w:t>
            </w:r>
          </w:p>
          <w:p w14:paraId="56B6F5A6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jc w:val="right"/>
              <w:rPr>
                <w:u w:val="single"/>
                <w:lang w:val="es-ES_tradnl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AC183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u w:val="single"/>
                <w:lang w:val="es-ES_tradnl"/>
              </w:rPr>
            </w:pPr>
          </w:p>
        </w:tc>
      </w:tr>
      <w:tr w:rsidR="004A6102" w:rsidRPr="001F15E2" w14:paraId="1B7A2BFE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D7F6A1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sz w:val="10"/>
                <w:lang w:val="es-ES_tradnl"/>
              </w:rPr>
            </w:pPr>
          </w:p>
          <w:p w14:paraId="201D6C8F" w14:textId="77777777" w:rsidR="004A6102" w:rsidRPr="001F15E2" w:rsidRDefault="009C5C0E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F</w:t>
            </w:r>
            <w:r w:rsidR="004A6102" w:rsidRPr="001F15E2">
              <w:rPr>
                <w:lang w:val="es-ES_tradnl"/>
              </w:rPr>
              <w:t>e</w:t>
            </w:r>
            <w:r w:rsidRPr="001F15E2">
              <w:rPr>
                <w:lang w:val="es-ES_tradnl"/>
              </w:rPr>
              <w:t>cha</w:t>
            </w:r>
            <w:r w:rsidR="004A6102" w:rsidRPr="001F15E2">
              <w:rPr>
                <w:lang w:val="es-ES_tradnl"/>
              </w:rPr>
              <w:t>:</w:t>
            </w:r>
          </w:p>
          <w:p w14:paraId="23DA7D46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sz w:val="10"/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4994F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u w:val="single"/>
                <w:lang w:val="es-ES_tradnl"/>
              </w:rPr>
            </w:pPr>
          </w:p>
        </w:tc>
      </w:tr>
      <w:tr w:rsidR="004A6102" w:rsidRPr="001F15E2" w14:paraId="76348EAA" w14:textId="77777777">
        <w:trPr>
          <w:cantSplit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8F65CE8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  <w:p w14:paraId="5E56FB82" w14:textId="77777777" w:rsidR="004A6102" w:rsidRPr="001F15E2" w:rsidRDefault="009C5C0E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  <w:r w:rsidRPr="001F15E2">
              <w:rPr>
                <w:lang w:val="es-ES_tradnl"/>
              </w:rPr>
              <w:t>Firma</w:t>
            </w:r>
            <w:r w:rsidR="004A6102" w:rsidRPr="001F15E2">
              <w:rPr>
                <w:lang w:val="es-ES_tradnl"/>
              </w:rPr>
              <w:t>:</w:t>
            </w:r>
          </w:p>
          <w:p w14:paraId="49FB9227" w14:textId="77777777" w:rsidR="004A6102" w:rsidRPr="001F15E2" w:rsidRDefault="004A6102" w:rsidP="001777F6">
            <w:pPr>
              <w:framePr w:hSpace="181" w:wrap="around" w:vAnchor="text" w:hAnchor="margin" w:xAlign="center" w:y="1"/>
              <w:jc w:val="right"/>
              <w:rPr>
                <w:lang w:val="es-ES_trad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22B989" w14:textId="77777777" w:rsidR="004A6102" w:rsidRPr="001F15E2" w:rsidRDefault="004A6102" w:rsidP="001777F6">
            <w:pPr>
              <w:framePr w:hSpace="181" w:wrap="around" w:vAnchor="text" w:hAnchor="margin" w:xAlign="center" w:y="1"/>
              <w:tabs>
                <w:tab w:val="right" w:pos="2835"/>
              </w:tabs>
              <w:rPr>
                <w:u w:val="single"/>
                <w:lang w:val="es-ES_tradnl"/>
              </w:rPr>
            </w:pPr>
          </w:p>
        </w:tc>
      </w:tr>
    </w:tbl>
    <w:p w14:paraId="5951FE0D" w14:textId="77777777" w:rsidR="004A6102" w:rsidRPr="001F15E2" w:rsidRDefault="004A6102" w:rsidP="004A6102">
      <w:pPr>
        <w:tabs>
          <w:tab w:val="left" w:pos="170"/>
        </w:tabs>
        <w:rPr>
          <w:sz w:val="16"/>
          <w:lang w:val="es-ES_tradnl"/>
        </w:rPr>
      </w:pPr>
    </w:p>
    <w:p w14:paraId="398C20F3" w14:textId="0141D0C5" w:rsidR="009C5C0E" w:rsidRPr="001F15E2" w:rsidRDefault="009C5C0E" w:rsidP="009C5C0E">
      <w:pPr>
        <w:tabs>
          <w:tab w:val="left" w:pos="284"/>
        </w:tabs>
        <w:spacing w:after="60"/>
        <w:jc w:val="both"/>
        <w:rPr>
          <w:sz w:val="16"/>
          <w:szCs w:val="16"/>
          <w:lang w:val="es-ES_tradnl"/>
        </w:rPr>
      </w:pPr>
      <w:r w:rsidRPr="001F15E2">
        <w:rPr>
          <w:sz w:val="16"/>
          <w:szCs w:val="16"/>
          <w:lang w:val="es-ES_tradnl"/>
        </w:rPr>
        <w:t>*</w:t>
      </w:r>
      <w:r w:rsidRPr="001F15E2">
        <w:rPr>
          <w:sz w:val="16"/>
          <w:szCs w:val="16"/>
          <w:lang w:val="es-ES_tradnl"/>
        </w:rPr>
        <w:tab/>
        <w:t xml:space="preserve">Puede adjuntarse a este formulario, si se desea, una descripción de la red a la que se ha atribuido el </w:t>
      </w:r>
      <w:r w:rsidR="00A75082">
        <w:rPr>
          <w:sz w:val="16"/>
          <w:szCs w:val="16"/>
          <w:lang w:val="es-ES_tradnl"/>
        </w:rPr>
        <w:t>DNIC</w:t>
      </w:r>
      <w:r w:rsidRPr="001F15E2">
        <w:rPr>
          <w:sz w:val="16"/>
          <w:szCs w:val="16"/>
          <w:lang w:val="es-ES_tradnl"/>
        </w:rPr>
        <w:t>.</w:t>
      </w:r>
    </w:p>
    <w:p w14:paraId="4FD8D727" w14:textId="6EDE0D11" w:rsidR="009C5C0E" w:rsidRPr="001F15E2" w:rsidRDefault="009C5C0E" w:rsidP="009C5C0E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  <w:lang w:val="es-ES_tradnl"/>
        </w:rPr>
      </w:pPr>
      <w:r w:rsidRPr="001F15E2">
        <w:rPr>
          <w:sz w:val="16"/>
          <w:szCs w:val="16"/>
          <w:lang w:val="es-ES_tradnl"/>
        </w:rPr>
        <w:t>**</w:t>
      </w:r>
      <w:r w:rsidRPr="001F15E2">
        <w:rPr>
          <w:sz w:val="16"/>
          <w:szCs w:val="16"/>
          <w:lang w:val="es-ES_tradnl"/>
        </w:rPr>
        <w:tab/>
        <w:t xml:space="preserve">Si el </w:t>
      </w:r>
      <w:r w:rsidR="00A75082">
        <w:rPr>
          <w:sz w:val="16"/>
          <w:szCs w:val="16"/>
          <w:lang w:val="es-ES_tradnl"/>
        </w:rPr>
        <w:t>DNIC</w:t>
      </w:r>
      <w:r w:rsidRPr="001F15E2">
        <w:rPr>
          <w:sz w:val="16"/>
          <w:szCs w:val="16"/>
          <w:lang w:val="es-ES_tradnl"/>
        </w:rPr>
        <w:t xml:space="preserve"> es compartido por varias redes, deberán mostrarse las asignaciones de la gama de números. Por ejemplo, del </w:t>
      </w:r>
      <w:r w:rsidR="00A75082">
        <w:rPr>
          <w:sz w:val="16"/>
          <w:szCs w:val="16"/>
          <w:lang w:val="es-ES_tradnl"/>
        </w:rPr>
        <w:t>DNIC</w:t>
      </w:r>
      <w:r w:rsidRPr="001F15E2">
        <w:rPr>
          <w:sz w:val="16"/>
          <w:szCs w:val="16"/>
          <w:lang w:val="es-ES_tradnl"/>
        </w:rPr>
        <w:t> 750 1 compartido por varias redes, el número 750 11 está asignado a le «red A» y los números 750 12 a 750 14 están asignados a la «red B».</w:t>
      </w:r>
    </w:p>
    <w:p w14:paraId="4CC2DAF1" w14:textId="69697EC9" w:rsidR="009C5C0E" w:rsidRDefault="009C5C0E" w:rsidP="009C5C0E">
      <w:pPr>
        <w:tabs>
          <w:tab w:val="left" w:pos="284"/>
        </w:tabs>
        <w:spacing w:after="60"/>
        <w:jc w:val="both"/>
        <w:rPr>
          <w:sz w:val="16"/>
          <w:szCs w:val="16"/>
          <w:lang w:val="es-ES_tradnl"/>
        </w:rPr>
      </w:pPr>
      <w:r w:rsidRPr="001F15E2">
        <w:rPr>
          <w:sz w:val="16"/>
          <w:szCs w:val="16"/>
          <w:lang w:val="es-ES_tradnl"/>
        </w:rPr>
        <w:t>***</w:t>
      </w:r>
      <w:r w:rsidRPr="001F15E2">
        <w:rPr>
          <w:sz w:val="16"/>
          <w:szCs w:val="16"/>
          <w:lang w:val="es-ES_tradnl"/>
        </w:rPr>
        <w:tab/>
        <w:t xml:space="preserve">Deberá utilizarse un formulario aparte para cada </w:t>
      </w:r>
      <w:r w:rsidR="00A75082">
        <w:rPr>
          <w:sz w:val="16"/>
          <w:szCs w:val="16"/>
          <w:lang w:val="es-ES_tradnl"/>
        </w:rPr>
        <w:t>DNIC</w:t>
      </w:r>
      <w:r w:rsidRPr="001F15E2">
        <w:rPr>
          <w:sz w:val="16"/>
          <w:szCs w:val="16"/>
          <w:lang w:val="es-ES_tradnl"/>
        </w:rPr>
        <w:t>.</w:t>
      </w:r>
    </w:p>
    <w:p w14:paraId="221B136B" w14:textId="77777777" w:rsidR="00D839EC" w:rsidRPr="001F15E2" w:rsidRDefault="00D839EC" w:rsidP="009C5C0E">
      <w:pPr>
        <w:tabs>
          <w:tab w:val="left" w:pos="284"/>
        </w:tabs>
        <w:spacing w:after="60"/>
        <w:jc w:val="both"/>
        <w:rPr>
          <w:sz w:val="16"/>
          <w:szCs w:val="16"/>
          <w:lang w:val="es-ES_tradnl"/>
        </w:rPr>
      </w:pPr>
    </w:p>
    <w:sectPr w:rsidR="00D839EC" w:rsidRPr="001F15E2" w:rsidSect="00D839EC">
      <w:headerReference w:type="default" r:id="rId19"/>
      <w:footerReference w:type="default" r:id="rId20"/>
      <w:headerReference w:type="first" r:id="rId21"/>
      <w:footerReference w:type="first" r:id="rId22"/>
      <w:type w:val="nextColumn"/>
      <w:pgSz w:w="11901" w:h="16840" w:code="9"/>
      <w:pgMar w:top="1134" w:right="1134" w:bottom="1134" w:left="1134" w:header="720" w:footer="720" w:gutter="0"/>
      <w:paperSrc w:first="15" w:other="15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7C6E" w14:textId="77777777" w:rsidR="00D13673" w:rsidRDefault="00D13673">
      <w:r>
        <w:separator/>
      </w:r>
    </w:p>
  </w:endnote>
  <w:endnote w:type="continuationSeparator" w:id="0">
    <w:p w14:paraId="0EE29B95" w14:textId="77777777" w:rsidR="00D13673" w:rsidRDefault="00D1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40D3" w14:textId="76B60771" w:rsidR="002A39D7" w:rsidRPr="00632A7F" w:rsidRDefault="005A3E86" w:rsidP="002A39D7">
    <w:pPr>
      <w:pStyle w:val="Footer"/>
      <w:tabs>
        <w:tab w:val="clear" w:pos="9071"/>
        <w:tab w:val="right" w:pos="9498"/>
      </w:tabs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 xml:space="preserve">Anexo al BE de la UIT </w:t>
    </w:r>
    <w:r w:rsidR="000415C9">
      <w:rPr>
        <w:sz w:val="18"/>
        <w:szCs w:val="18"/>
        <w:lang w:val="es-ES_tradnl"/>
      </w:rPr>
      <w:t>1317</w:t>
    </w:r>
    <w:r w:rsidR="00F927B7" w:rsidRPr="00632A7F">
      <w:rPr>
        <w:sz w:val="18"/>
        <w:szCs w:val="18"/>
        <w:lang w:val="es-ES_tradnl"/>
      </w:rPr>
      <w:t>-S</w:t>
    </w:r>
    <w:r w:rsidR="002A39D7" w:rsidRPr="00632A7F">
      <w:rPr>
        <w:sz w:val="18"/>
        <w:szCs w:val="18"/>
        <w:lang w:val="es-ES_tradnl"/>
      </w:rPr>
      <w:tab/>
      <w:t xml:space="preserve">–  </w:t>
    </w:r>
    <w:r w:rsidR="002A39D7" w:rsidRPr="001D5752">
      <w:rPr>
        <w:rStyle w:val="PageNumber"/>
        <w:sz w:val="18"/>
        <w:szCs w:val="18"/>
      </w:rPr>
      <w:fldChar w:fldCharType="begin"/>
    </w:r>
    <w:r w:rsidR="002A39D7" w:rsidRPr="00632A7F">
      <w:rPr>
        <w:rStyle w:val="PageNumber"/>
        <w:sz w:val="18"/>
        <w:szCs w:val="18"/>
        <w:lang w:val="es-ES_tradnl"/>
      </w:rPr>
      <w:instrText xml:space="preserve"> PAGE </w:instrText>
    </w:r>
    <w:r w:rsidR="002A39D7" w:rsidRPr="001D5752">
      <w:rPr>
        <w:rStyle w:val="PageNumber"/>
        <w:sz w:val="18"/>
        <w:szCs w:val="18"/>
      </w:rPr>
      <w:fldChar w:fldCharType="separate"/>
    </w:r>
    <w:r w:rsidR="003442DA">
      <w:rPr>
        <w:rStyle w:val="PageNumber"/>
        <w:noProof/>
        <w:sz w:val="18"/>
        <w:szCs w:val="18"/>
        <w:lang w:val="es-ES_tradnl"/>
      </w:rPr>
      <w:t>26</w:t>
    </w:r>
    <w:r w:rsidR="002A39D7" w:rsidRPr="001D5752">
      <w:rPr>
        <w:rStyle w:val="PageNumber"/>
        <w:sz w:val="18"/>
        <w:szCs w:val="18"/>
      </w:rPr>
      <w:fldChar w:fldCharType="end"/>
    </w:r>
    <w:r w:rsidR="002A39D7" w:rsidRPr="00632A7F">
      <w:rPr>
        <w:sz w:val="18"/>
        <w:szCs w:val="18"/>
        <w:lang w:val="es-ES_tradnl"/>
      </w:rPr>
      <w:t xml:space="preserve">  –</w:t>
    </w:r>
    <w:r w:rsidR="002A39D7" w:rsidRPr="00632A7F">
      <w:rPr>
        <w:sz w:val="18"/>
        <w:szCs w:val="18"/>
        <w:lang w:val="es-ES_tradnl"/>
      </w:rPr>
      <w:tab/>
    </w:r>
    <w:r>
      <w:rPr>
        <w:sz w:val="18"/>
        <w:szCs w:val="18"/>
        <w:lang w:val="es-ES_tradnl"/>
      </w:rPr>
      <w:t>1.V</w:t>
    </w:r>
    <w:r w:rsidR="000415C9">
      <w:rPr>
        <w:sz w:val="18"/>
        <w:szCs w:val="18"/>
        <w:lang w:val="es-ES_tradnl"/>
      </w:rPr>
      <w:t>I</w:t>
    </w:r>
    <w:r>
      <w:rPr>
        <w:sz w:val="18"/>
        <w:szCs w:val="18"/>
        <w:lang w:val="es-ES_tradnl"/>
      </w:rPr>
      <w:t>.20</w:t>
    </w:r>
    <w:r w:rsidR="000415C9">
      <w:rPr>
        <w:sz w:val="18"/>
        <w:szCs w:val="18"/>
        <w:lang w:val="es-ES_tradnl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2DC26" w14:textId="77777777" w:rsidR="002A39D7" w:rsidRPr="00632A7F" w:rsidRDefault="002A39D7">
    <w:pPr>
      <w:pStyle w:val="Footer"/>
      <w:tabs>
        <w:tab w:val="clear" w:pos="9071"/>
        <w:tab w:val="right" w:pos="9498"/>
      </w:tabs>
      <w:rPr>
        <w:lang w:val="es-ES_tradnl"/>
      </w:rPr>
    </w:pPr>
    <w:r w:rsidRPr="00632A7F">
      <w:rPr>
        <w:sz w:val="20"/>
        <w:lang w:val="es-ES_tradnl"/>
      </w:rPr>
      <w:t>Anexo al BE de la UIT 875-S</w:t>
    </w:r>
    <w:r w:rsidRPr="00632A7F">
      <w:rPr>
        <w:sz w:val="20"/>
        <w:lang w:val="es-ES_tradnl"/>
      </w:rPr>
      <w:tab/>
    </w:r>
    <w:r w:rsidRPr="00632A7F">
      <w:rPr>
        <w:szCs w:val="22"/>
        <w:lang w:val="es-ES_tradnl"/>
      </w:rPr>
      <w:t xml:space="preserve">–  </w:t>
    </w:r>
    <w:r>
      <w:rPr>
        <w:rStyle w:val="PageNumber"/>
      </w:rPr>
      <w:fldChar w:fldCharType="begin"/>
    </w:r>
    <w:r w:rsidRPr="00632A7F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Pr="00632A7F">
      <w:rPr>
        <w:rStyle w:val="PageNumber"/>
        <w:noProof/>
        <w:lang w:val="es-ES_tradnl"/>
      </w:rPr>
      <w:t>8</w:t>
    </w:r>
    <w:r>
      <w:rPr>
        <w:rStyle w:val="PageNumber"/>
      </w:rPr>
      <w:fldChar w:fldCharType="end"/>
    </w:r>
    <w:r w:rsidRPr="00632A7F">
      <w:rPr>
        <w:szCs w:val="22"/>
        <w:lang w:val="es-ES_tradnl"/>
      </w:rPr>
      <w:t xml:space="preserve">  –</w:t>
    </w:r>
    <w:r w:rsidRPr="00632A7F">
      <w:rPr>
        <w:sz w:val="20"/>
        <w:lang w:val="es-ES_tradnl"/>
      </w:rPr>
      <w:tab/>
      <w:t>1.01.2007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3409" w14:textId="137C6C01" w:rsidR="002A39D7" w:rsidRDefault="002A39D7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D18A" w14:textId="77777777" w:rsidR="002A39D7" w:rsidRPr="00632A7F" w:rsidRDefault="002A39D7" w:rsidP="004A6102">
    <w:pPr>
      <w:pStyle w:val="Footer"/>
      <w:tabs>
        <w:tab w:val="clear" w:pos="9071"/>
        <w:tab w:val="right" w:pos="9498"/>
      </w:tabs>
      <w:rPr>
        <w:lang w:val="es-ES_tradnl"/>
      </w:rPr>
    </w:pPr>
    <w:r w:rsidRPr="00632A7F">
      <w:rPr>
        <w:sz w:val="20"/>
        <w:lang w:val="es-ES_tradnl"/>
      </w:rPr>
      <w:t>15.01.2007</w:t>
    </w:r>
    <w:r w:rsidRPr="00632A7F">
      <w:rPr>
        <w:sz w:val="20"/>
        <w:lang w:val="es-ES_tradnl"/>
      </w:rPr>
      <w:tab/>
    </w:r>
    <w:r w:rsidRPr="00632A7F">
      <w:rPr>
        <w:szCs w:val="22"/>
        <w:lang w:val="es-ES_tradnl"/>
      </w:rPr>
      <w:t xml:space="preserve">–  </w:t>
    </w:r>
    <w:r>
      <w:rPr>
        <w:rStyle w:val="PageNumber"/>
      </w:rPr>
      <w:fldChar w:fldCharType="begin"/>
    </w:r>
    <w:r w:rsidRPr="00632A7F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Pr="00632A7F">
      <w:rPr>
        <w:rStyle w:val="PageNumber"/>
        <w:noProof/>
        <w:lang w:val="es-ES_tradnl"/>
      </w:rPr>
      <w:t>5</w:t>
    </w:r>
    <w:r>
      <w:rPr>
        <w:rStyle w:val="PageNumber"/>
      </w:rPr>
      <w:fldChar w:fldCharType="end"/>
    </w:r>
    <w:r w:rsidRPr="00632A7F">
      <w:rPr>
        <w:szCs w:val="22"/>
        <w:lang w:val="es-ES_tradnl"/>
      </w:rPr>
      <w:t xml:space="preserve">  –</w:t>
    </w:r>
    <w:r w:rsidRPr="00632A7F">
      <w:rPr>
        <w:sz w:val="20"/>
        <w:lang w:val="es-ES_tradnl"/>
      </w:rPr>
      <w:tab/>
      <w:t>Anexo al BE de la UIT 876-S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17ED" w14:textId="5E148F72" w:rsidR="002A39D7" w:rsidRPr="00632A7F" w:rsidRDefault="00000D82" w:rsidP="004A6102">
    <w:pPr>
      <w:pStyle w:val="Footer"/>
      <w:tabs>
        <w:tab w:val="clear" w:pos="9071"/>
        <w:tab w:val="right" w:pos="9498"/>
      </w:tabs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 xml:space="preserve">Anexo al BE de la UIT </w:t>
    </w:r>
    <w:r w:rsidR="000415C9">
      <w:rPr>
        <w:sz w:val="18"/>
        <w:szCs w:val="18"/>
        <w:lang w:val="es-ES_tradnl"/>
      </w:rPr>
      <w:t>1317</w:t>
    </w:r>
    <w:r w:rsidR="00F927B7" w:rsidRPr="00632A7F">
      <w:rPr>
        <w:sz w:val="18"/>
        <w:szCs w:val="18"/>
        <w:lang w:val="es-ES_tradnl"/>
      </w:rPr>
      <w:t>-S</w:t>
    </w:r>
    <w:r w:rsidR="002A39D7" w:rsidRPr="00632A7F">
      <w:rPr>
        <w:sz w:val="18"/>
        <w:szCs w:val="18"/>
        <w:lang w:val="es-ES_tradnl"/>
      </w:rPr>
      <w:tab/>
      <w:t xml:space="preserve">–  </w:t>
    </w:r>
    <w:r w:rsidR="002A39D7" w:rsidRPr="001D5752">
      <w:rPr>
        <w:rStyle w:val="PageNumber"/>
        <w:sz w:val="18"/>
        <w:szCs w:val="18"/>
      </w:rPr>
      <w:fldChar w:fldCharType="begin"/>
    </w:r>
    <w:r w:rsidR="002A39D7" w:rsidRPr="00632A7F">
      <w:rPr>
        <w:rStyle w:val="PageNumber"/>
        <w:sz w:val="18"/>
        <w:szCs w:val="18"/>
        <w:lang w:val="es-ES_tradnl"/>
      </w:rPr>
      <w:instrText xml:space="preserve"> PAGE </w:instrText>
    </w:r>
    <w:r w:rsidR="002A39D7" w:rsidRPr="001D5752">
      <w:rPr>
        <w:rStyle w:val="PageNumber"/>
        <w:sz w:val="18"/>
        <w:szCs w:val="18"/>
      </w:rPr>
      <w:fldChar w:fldCharType="separate"/>
    </w:r>
    <w:r w:rsidR="003442DA">
      <w:rPr>
        <w:rStyle w:val="PageNumber"/>
        <w:noProof/>
        <w:sz w:val="18"/>
        <w:szCs w:val="18"/>
        <w:lang w:val="es-ES_tradnl"/>
      </w:rPr>
      <w:t>2</w:t>
    </w:r>
    <w:r w:rsidR="002A39D7" w:rsidRPr="001D5752">
      <w:rPr>
        <w:rStyle w:val="PageNumber"/>
        <w:sz w:val="18"/>
        <w:szCs w:val="18"/>
      </w:rPr>
      <w:fldChar w:fldCharType="end"/>
    </w:r>
    <w:r w:rsidR="002A39D7" w:rsidRPr="00632A7F">
      <w:rPr>
        <w:sz w:val="18"/>
        <w:szCs w:val="18"/>
        <w:lang w:val="es-ES_tradnl"/>
      </w:rPr>
      <w:t xml:space="preserve">  –</w:t>
    </w:r>
    <w:r w:rsidR="002A39D7" w:rsidRPr="00632A7F">
      <w:rPr>
        <w:sz w:val="18"/>
        <w:szCs w:val="18"/>
        <w:lang w:val="es-ES_tradnl"/>
      </w:rPr>
      <w:tab/>
    </w:r>
    <w:r>
      <w:rPr>
        <w:sz w:val="18"/>
        <w:szCs w:val="18"/>
        <w:lang w:val="es-ES_tradnl"/>
      </w:rPr>
      <w:t>1.V</w:t>
    </w:r>
    <w:r w:rsidR="000415C9">
      <w:rPr>
        <w:sz w:val="18"/>
        <w:szCs w:val="18"/>
        <w:lang w:val="es-ES_tradnl"/>
      </w:rPr>
      <w:t>I</w:t>
    </w:r>
    <w:r>
      <w:rPr>
        <w:sz w:val="18"/>
        <w:szCs w:val="18"/>
        <w:lang w:val="es-ES_tradnl"/>
      </w:rPr>
      <w:t>.20</w:t>
    </w:r>
    <w:r w:rsidR="000415C9">
      <w:rPr>
        <w:sz w:val="18"/>
        <w:szCs w:val="18"/>
        <w:lang w:val="es-ES_tradnl"/>
      </w:rPr>
      <w:t>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9FF0" w14:textId="266A206D" w:rsidR="002A39D7" w:rsidRPr="00632A7F" w:rsidRDefault="005A3E86" w:rsidP="004A6102">
    <w:pPr>
      <w:pStyle w:val="Footer"/>
      <w:tabs>
        <w:tab w:val="clear" w:pos="9071"/>
        <w:tab w:val="right" w:pos="9498"/>
      </w:tabs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>1.V</w:t>
    </w:r>
    <w:r w:rsidR="000415C9">
      <w:rPr>
        <w:sz w:val="18"/>
        <w:szCs w:val="18"/>
        <w:lang w:val="es-ES_tradnl"/>
      </w:rPr>
      <w:t>I</w:t>
    </w:r>
    <w:r>
      <w:rPr>
        <w:sz w:val="18"/>
        <w:szCs w:val="18"/>
        <w:lang w:val="es-ES_tradnl"/>
      </w:rPr>
      <w:t>.20</w:t>
    </w:r>
    <w:r w:rsidR="000415C9">
      <w:rPr>
        <w:sz w:val="18"/>
        <w:szCs w:val="18"/>
        <w:lang w:val="es-ES_tradnl"/>
      </w:rPr>
      <w:t>25</w:t>
    </w:r>
    <w:r w:rsidR="002A39D7" w:rsidRPr="00632A7F">
      <w:rPr>
        <w:sz w:val="18"/>
        <w:szCs w:val="18"/>
        <w:lang w:val="es-ES_tradnl"/>
      </w:rPr>
      <w:tab/>
      <w:t xml:space="preserve">–  </w:t>
    </w:r>
    <w:r w:rsidR="002A39D7" w:rsidRPr="001D5752">
      <w:rPr>
        <w:rStyle w:val="PageNumber"/>
        <w:sz w:val="18"/>
        <w:szCs w:val="18"/>
      </w:rPr>
      <w:fldChar w:fldCharType="begin"/>
    </w:r>
    <w:r w:rsidR="002A39D7" w:rsidRPr="00632A7F">
      <w:rPr>
        <w:rStyle w:val="PageNumber"/>
        <w:sz w:val="18"/>
        <w:szCs w:val="18"/>
        <w:lang w:val="es-ES_tradnl"/>
      </w:rPr>
      <w:instrText xml:space="preserve"> PAGE </w:instrText>
    </w:r>
    <w:r w:rsidR="002A39D7" w:rsidRPr="001D5752">
      <w:rPr>
        <w:rStyle w:val="PageNumber"/>
        <w:sz w:val="18"/>
        <w:szCs w:val="18"/>
      </w:rPr>
      <w:fldChar w:fldCharType="separate"/>
    </w:r>
    <w:r w:rsidR="003442DA">
      <w:rPr>
        <w:rStyle w:val="PageNumber"/>
        <w:noProof/>
        <w:sz w:val="18"/>
        <w:szCs w:val="18"/>
        <w:lang w:val="es-ES_tradnl"/>
      </w:rPr>
      <w:t>29</w:t>
    </w:r>
    <w:r w:rsidR="002A39D7" w:rsidRPr="001D5752">
      <w:rPr>
        <w:rStyle w:val="PageNumber"/>
        <w:sz w:val="18"/>
        <w:szCs w:val="18"/>
      </w:rPr>
      <w:fldChar w:fldCharType="end"/>
    </w:r>
    <w:r w:rsidR="002A39D7" w:rsidRPr="00632A7F">
      <w:rPr>
        <w:sz w:val="18"/>
        <w:szCs w:val="18"/>
        <w:lang w:val="es-ES_tradnl"/>
      </w:rPr>
      <w:t xml:space="preserve">  –</w:t>
    </w:r>
    <w:r w:rsidR="002A39D7" w:rsidRPr="00632A7F">
      <w:rPr>
        <w:sz w:val="18"/>
        <w:szCs w:val="18"/>
        <w:lang w:val="es-ES_tradnl"/>
      </w:rPr>
      <w:tab/>
    </w:r>
    <w:r>
      <w:rPr>
        <w:sz w:val="18"/>
        <w:szCs w:val="18"/>
        <w:lang w:val="es-ES_tradnl"/>
      </w:rPr>
      <w:t xml:space="preserve">Anexo al BE de la UIT </w:t>
    </w:r>
    <w:r w:rsidR="000415C9">
      <w:rPr>
        <w:sz w:val="18"/>
        <w:szCs w:val="18"/>
        <w:lang w:val="es-ES_tradnl"/>
      </w:rPr>
      <w:t>131</w:t>
    </w:r>
    <w:r>
      <w:rPr>
        <w:sz w:val="18"/>
        <w:szCs w:val="18"/>
        <w:lang w:val="es-ES_tradnl"/>
      </w:rPr>
      <w:t>7</w:t>
    </w:r>
    <w:r w:rsidR="00F927B7" w:rsidRPr="00632A7F">
      <w:rPr>
        <w:sz w:val="18"/>
        <w:szCs w:val="18"/>
        <w:lang w:val="es-ES_tradnl"/>
      </w:rPr>
      <w:t>-S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19E13" w14:textId="6461576B" w:rsidR="002A39D7" w:rsidRPr="00632A7F" w:rsidRDefault="005A3E86" w:rsidP="004A6102">
    <w:pPr>
      <w:pStyle w:val="Footer"/>
      <w:tabs>
        <w:tab w:val="clear" w:pos="9071"/>
        <w:tab w:val="right" w:pos="9498"/>
      </w:tabs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>1.V</w:t>
    </w:r>
    <w:r w:rsidR="000415C9">
      <w:rPr>
        <w:sz w:val="18"/>
        <w:szCs w:val="18"/>
        <w:lang w:val="es-ES_tradnl"/>
      </w:rPr>
      <w:t>I</w:t>
    </w:r>
    <w:r>
      <w:rPr>
        <w:sz w:val="18"/>
        <w:szCs w:val="18"/>
        <w:lang w:val="es-ES_tradnl"/>
      </w:rPr>
      <w:t>.20</w:t>
    </w:r>
    <w:r w:rsidR="000415C9">
      <w:rPr>
        <w:sz w:val="18"/>
        <w:szCs w:val="18"/>
        <w:lang w:val="es-ES_tradnl"/>
      </w:rPr>
      <w:t>25</w:t>
    </w:r>
    <w:r w:rsidR="002A39D7" w:rsidRPr="00632A7F">
      <w:rPr>
        <w:sz w:val="18"/>
        <w:szCs w:val="18"/>
        <w:lang w:val="es-ES_tradnl"/>
      </w:rPr>
      <w:tab/>
      <w:t xml:space="preserve">–  </w:t>
    </w:r>
    <w:r w:rsidR="002A39D7" w:rsidRPr="001D5752">
      <w:rPr>
        <w:rStyle w:val="PageNumber"/>
        <w:sz w:val="18"/>
        <w:szCs w:val="18"/>
      </w:rPr>
      <w:fldChar w:fldCharType="begin"/>
    </w:r>
    <w:r w:rsidR="002A39D7" w:rsidRPr="00632A7F">
      <w:rPr>
        <w:rStyle w:val="PageNumber"/>
        <w:sz w:val="18"/>
        <w:szCs w:val="18"/>
        <w:lang w:val="es-ES_tradnl"/>
      </w:rPr>
      <w:instrText xml:space="preserve"> PAGE </w:instrText>
    </w:r>
    <w:r w:rsidR="002A39D7" w:rsidRPr="001D5752">
      <w:rPr>
        <w:rStyle w:val="PageNumber"/>
        <w:sz w:val="18"/>
        <w:szCs w:val="18"/>
      </w:rPr>
      <w:fldChar w:fldCharType="separate"/>
    </w:r>
    <w:r w:rsidR="003442DA">
      <w:rPr>
        <w:rStyle w:val="PageNumber"/>
        <w:noProof/>
        <w:sz w:val="18"/>
        <w:szCs w:val="18"/>
        <w:lang w:val="es-ES_tradnl"/>
      </w:rPr>
      <w:t>3</w:t>
    </w:r>
    <w:r w:rsidR="002A39D7" w:rsidRPr="001D5752">
      <w:rPr>
        <w:rStyle w:val="PageNumber"/>
        <w:sz w:val="18"/>
        <w:szCs w:val="18"/>
      </w:rPr>
      <w:fldChar w:fldCharType="end"/>
    </w:r>
    <w:r w:rsidR="002A39D7" w:rsidRPr="00632A7F">
      <w:rPr>
        <w:sz w:val="18"/>
        <w:szCs w:val="18"/>
        <w:lang w:val="es-ES_tradnl"/>
      </w:rPr>
      <w:t xml:space="preserve">  –</w:t>
    </w:r>
    <w:r w:rsidR="002A39D7" w:rsidRPr="00632A7F">
      <w:rPr>
        <w:sz w:val="18"/>
        <w:szCs w:val="18"/>
        <w:lang w:val="es-ES_tradnl"/>
      </w:rPr>
      <w:tab/>
    </w:r>
    <w:r>
      <w:rPr>
        <w:sz w:val="18"/>
        <w:szCs w:val="18"/>
        <w:lang w:val="es-ES_tradnl"/>
      </w:rPr>
      <w:t xml:space="preserve">Anexo al BE de la UIT </w:t>
    </w:r>
    <w:r w:rsidR="000415C9">
      <w:rPr>
        <w:sz w:val="18"/>
        <w:szCs w:val="18"/>
        <w:lang w:val="es-ES_tradnl"/>
      </w:rPr>
      <w:t>131</w:t>
    </w:r>
    <w:r>
      <w:rPr>
        <w:sz w:val="18"/>
        <w:szCs w:val="18"/>
        <w:lang w:val="es-ES_tradnl"/>
      </w:rPr>
      <w:t>7</w:t>
    </w:r>
    <w:r w:rsidR="00F927B7" w:rsidRPr="00632A7F">
      <w:rPr>
        <w:sz w:val="18"/>
        <w:szCs w:val="18"/>
        <w:lang w:val="es-ES_tradnl"/>
      </w:rPr>
      <w:t>-S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4B5F" w14:textId="77777777" w:rsidR="002A39D7" w:rsidRDefault="002A39D7">
    <w:pPr>
      <w:pStyle w:val="Footer"/>
      <w:tabs>
        <w:tab w:val="clear" w:pos="4819"/>
        <w:tab w:val="clear" w:pos="9071"/>
        <w:tab w:val="center" w:pos="4820"/>
        <w:tab w:val="center" w:pos="9072"/>
      </w:tabs>
      <w:rPr>
        <w:sz w:val="16"/>
        <w:lang w:val="es-ES"/>
      </w:rPr>
    </w:pPr>
    <w:r>
      <w:rPr>
        <w:sz w:val="16"/>
        <w:lang w:val="es-ES"/>
      </w:rPr>
      <w:t>Anexo al BE de la UIT 875-S</w:t>
    </w:r>
    <w:r>
      <w:rPr>
        <w:sz w:val="16"/>
        <w:lang w:val="es-ES"/>
      </w:rPr>
      <w:tab/>
      <w:t xml:space="preserve">- </w:t>
    </w:r>
    <w:r>
      <w:rPr>
        <w:sz w:val="16"/>
      </w:rPr>
      <w:fldChar w:fldCharType="begin"/>
    </w:r>
    <w:r>
      <w:rPr>
        <w:sz w:val="16"/>
        <w:lang w:val="es-ES"/>
      </w:rPr>
      <w:instrText>PAGE</w:instrText>
    </w:r>
    <w:r>
      <w:rPr>
        <w:sz w:val="16"/>
      </w:rPr>
      <w:fldChar w:fldCharType="separate"/>
    </w:r>
    <w:r>
      <w:rPr>
        <w:noProof/>
        <w:sz w:val="16"/>
        <w:lang w:val="es-ES"/>
      </w:rPr>
      <w:t>9</w:t>
    </w:r>
    <w:r>
      <w:rPr>
        <w:sz w:val="16"/>
      </w:rPr>
      <w:fldChar w:fldCharType="end"/>
    </w:r>
    <w:r>
      <w:rPr>
        <w:sz w:val="16"/>
        <w:lang w:val="es-ES"/>
      </w:rPr>
      <w:t xml:space="preserve"> -</w:t>
    </w:r>
    <w:r>
      <w:rPr>
        <w:sz w:val="16"/>
        <w:lang w:val="es-ES"/>
      </w:rPr>
      <w:tab/>
      <w:t>1.01.2007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BDE0" w14:textId="77777777" w:rsidR="002A39D7" w:rsidRDefault="002A3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16EB" w14:textId="77777777" w:rsidR="00D13673" w:rsidRDefault="00D13673">
      <w:r>
        <w:separator/>
      </w:r>
    </w:p>
  </w:footnote>
  <w:footnote w:type="continuationSeparator" w:id="0">
    <w:p w14:paraId="4DA2EC45" w14:textId="77777777" w:rsidR="00D13673" w:rsidRDefault="00D1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B1BA" w14:textId="77777777" w:rsidR="002A39D7" w:rsidRDefault="002A39D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C197" w14:textId="77777777" w:rsidR="002A39D7" w:rsidRDefault="002A39D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CDB5" w14:textId="77777777" w:rsidR="002A39D7" w:rsidRDefault="002A39D7">
    <w:pPr>
      <w:pStyle w:val="Header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291B" w14:textId="77777777" w:rsidR="002A39D7" w:rsidRDefault="002A3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E04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6C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EA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2C2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706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40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0B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46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A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6A0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CA5F96"/>
    <w:multiLevelType w:val="hybridMultilevel"/>
    <w:tmpl w:val="3AAE9E9A"/>
    <w:lvl w:ilvl="0" w:tplc="4EEE5B2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070470">
    <w:abstractNumId w:val="10"/>
  </w:num>
  <w:num w:numId="2" w16cid:durableId="768238471">
    <w:abstractNumId w:val="9"/>
  </w:num>
  <w:num w:numId="3" w16cid:durableId="2044093913">
    <w:abstractNumId w:val="7"/>
  </w:num>
  <w:num w:numId="4" w16cid:durableId="2081324715">
    <w:abstractNumId w:val="6"/>
  </w:num>
  <w:num w:numId="5" w16cid:durableId="1209684299">
    <w:abstractNumId w:val="5"/>
  </w:num>
  <w:num w:numId="6" w16cid:durableId="1583875175">
    <w:abstractNumId w:val="4"/>
  </w:num>
  <w:num w:numId="7" w16cid:durableId="289408979">
    <w:abstractNumId w:val="8"/>
  </w:num>
  <w:num w:numId="8" w16cid:durableId="1525292260">
    <w:abstractNumId w:val="3"/>
  </w:num>
  <w:num w:numId="9" w16cid:durableId="343287732">
    <w:abstractNumId w:val="2"/>
  </w:num>
  <w:num w:numId="10" w16cid:durableId="1766536277">
    <w:abstractNumId w:val="1"/>
  </w:num>
  <w:num w:numId="11" w16cid:durableId="129370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01"/>
    <w:rsid w:val="00000D82"/>
    <w:rsid w:val="000415C9"/>
    <w:rsid w:val="000F15C3"/>
    <w:rsid w:val="000F7C45"/>
    <w:rsid w:val="000F7E4A"/>
    <w:rsid w:val="00157944"/>
    <w:rsid w:val="00176592"/>
    <w:rsid w:val="001777F6"/>
    <w:rsid w:val="001C4E35"/>
    <w:rsid w:val="001D5752"/>
    <w:rsid w:val="001F15E2"/>
    <w:rsid w:val="00214A30"/>
    <w:rsid w:val="00222DA0"/>
    <w:rsid w:val="00234B1A"/>
    <w:rsid w:val="002405C0"/>
    <w:rsid w:val="00264B86"/>
    <w:rsid w:val="002A39D7"/>
    <w:rsid w:val="002C096C"/>
    <w:rsid w:val="002E0632"/>
    <w:rsid w:val="002F09E5"/>
    <w:rsid w:val="002F1AB9"/>
    <w:rsid w:val="00310836"/>
    <w:rsid w:val="00321EA3"/>
    <w:rsid w:val="00326412"/>
    <w:rsid w:val="00336C36"/>
    <w:rsid w:val="003442DA"/>
    <w:rsid w:val="00363DDB"/>
    <w:rsid w:val="003A1141"/>
    <w:rsid w:val="003C09F4"/>
    <w:rsid w:val="003E67D2"/>
    <w:rsid w:val="004210F8"/>
    <w:rsid w:val="00426DDB"/>
    <w:rsid w:val="0043371F"/>
    <w:rsid w:val="00440941"/>
    <w:rsid w:val="00461976"/>
    <w:rsid w:val="004A6102"/>
    <w:rsid w:val="005427EB"/>
    <w:rsid w:val="00545926"/>
    <w:rsid w:val="00552902"/>
    <w:rsid w:val="005A3E86"/>
    <w:rsid w:val="005C1BAE"/>
    <w:rsid w:val="005C2C46"/>
    <w:rsid w:val="00610C97"/>
    <w:rsid w:val="00632A7F"/>
    <w:rsid w:val="006D27AA"/>
    <w:rsid w:val="006D6546"/>
    <w:rsid w:val="007141E7"/>
    <w:rsid w:val="0071615F"/>
    <w:rsid w:val="007170D3"/>
    <w:rsid w:val="007802E9"/>
    <w:rsid w:val="007B2FF0"/>
    <w:rsid w:val="007D6DC8"/>
    <w:rsid w:val="007E7028"/>
    <w:rsid w:val="007F4B3C"/>
    <w:rsid w:val="00811825"/>
    <w:rsid w:val="0083578E"/>
    <w:rsid w:val="00887DBD"/>
    <w:rsid w:val="008976A0"/>
    <w:rsid w:val="008A3056"/>
    <w:rsid w:val="008B7610"/>
    <w:rsid w:val="008D2005"/>
    <w:rsid w:val="008D7EB4"/>
    <w:rsid w:val="008F12EC"/>
    <w:rsid w:val="008F2EBE"/>
    <w:rsid w:val="00912BE7"/>
    <w:rsid w:val="00915F9C"/>
    <w:rsid w:val="00961D64"/>
    <w:rsid w:val="009722A7"/>
    <w:rsid w:val="009C5C0E"/>
    <w:rsid w:val="00A228ED"/>
    <w:rsid w:val="00A33A2D"/>
    <w:rsid w:val="00A34261"/>
    <w:rsid w:val="00A474DC"/>
    <w:rsid w:val="00A71513"/>
    <w:rsid w:val="00A75082"/>
    <w:rsid w:val="00A7579C"/>
    <w:rsid w:val="00AB7329"/>
    <w:rsid w:val="00B616ED"/>
    <w:rsid w:val="00B67043"/>
    <w:rsid w:val="00BB3899"/>
    <w:rsid w:val="00BB7128"/>
    <w:rsid w:val="00C63C3F"/>
    <w:rsid w:val="00C82601"/>
    <w:rsid w:val="00C86CDC"/>
    <w:rsid w:val="00C96817"/>
    <w:rsid w:val="00CB1DFC"/>
    <w:rsid w:val="00CB5B54"/>
    <w:rsid w:val="00CC457B"/>
    <w:rsid w:val="00CD7E16"/>
    <w:rsid w:val="00D13673"/>
    <w:rsid w:val="00D34A75"/>
    <w:rsid w:val="00D76B1A"/>
    <w:rsid w:val="00D839EC"/>
    <w:rsid w:val="00DA619F"/>
    <w:rsid w:val="00DB4FFE"/>
    <w:rsid w:val="00E31C9E"/>
    <w:rsid w:val="00E36594"/>
    <w:rsid w:val="00E36922"/>
    <w:rsid w:val="00E804C4"/>
    <w:rsid w:val="00E806CB"/>
    <w:rsid w:val="00EC029B"/>
    <w:rsid w:val="00ED38B6"/>
    <w:rsid w:val="00F013FC"/>
    <w:rsid w:val="00F10D58"/>
    <w:rsid w:val="00F15E03"/>
    <w:rsid w:val="00F34107"/>
    <w:rsid w:val="00F52F20"/>
    <w:rsid w:val="00F91191"/>
    <w:rsid w:val="00F927B7"/>
    <w:rsid w:val="00FD2C96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26049"/>
  <w15:chartTrackingRefBased/>
  <w15:docId w15:val="{780C9794-6EA5-4A5D-A8DD-130C261F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283"/>
      <w:outlineLvl w:val="3"/>
    </w:pPr>
    <w:rPr>
      <w:rFonts w:ascii="Times" w:hAnsi="Times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567"/>
      <w:outlineLvl w:val="4"/>
    </w:pPr>
    <w:rPr>
      <w:rFonts w:ascii="Times" w:hAnsi="Times"/>
      <w:b/>
      <w:sz w:val="20"/>
    </w:rPr>
  </w:style>
  <w:style w:type="paragraph" w:styleId="Heading6">
    <w:name w:val="heading 6"/>
    <w:basedOn w:val="Normal"/>
    <w:next w:val="NormalIndent"/>
    <w:qFormat/>
    <w:pPr>
      <w:ind w:left="567"/>
      <w:outlineLvl w:val="5"/>
    </w:pPr>
    <w:rPr>
      <w:rFonts w:ascii="Times" w:hAnsi="Times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567"/>
      <w:outlineLvl w:val="6"/>
    </w:pPr>
    <w:rPr>
      <w:rFonts w:ascii="Times" w:hAnsi="Times"/>
      <w:i/>
      <w:sz w:val="20"/>
    </w:rPr>
  </w:style>
  <w:style w:type="paragraph" w:styleId="Heading8">
    <w:name w:val="heading 8"/>
    <w:basedOn w:val="Normal"/>
    <w:next w:val="NormalIndent"/>
    <w:qFormat/>
    <w:pPr>
      <w:ind w:left="567"/>
      <w:outlineLvl w:val="7"/>
    </w:pPr>
    <w:rPr>
      <w:rFonts w:ascii="Times" w:hAnsi="Times"/>
      <w:i/>
      <w:sz w:val="20"/>
    </w:rPr>
  </w:style>
  <w:style w:type="paragraph" w:styleId="Heading9">
    <w:name w:val="heading 9"/>
    <w:basedOn w:val="Normal"/>
    <w:next w:val="NormalIndent"/>
    <w:qFormat/>
    <w:pPr>
      <w:ind w:left="567"/>
      <w:outlineLvl w:val="8"/>
    </w:pPr>
    <w:rPr>
      <w:rFonts w:ascii="Times" w:hAnsi="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i/>
      <w:sz w:val="24"/>
      <w:lang w:val="es-ES_tradnl"/>
    </w:rPr>
  </w:style>
  <w:style w:type="paragraph" w:customStyle="1" w:styleId="Headingb">
    <w:name w:val="Heading_b"/>
    <w:basedOn w:val="Heading1"/>
    <w:pPr>
      <w:spacing w:before="0"/>
    </w:pPr>
    <w:rPr>
      <w:rFonts w:ascii="Arial" w:hAnsi="Arial"/>
      <w:i/>
      <w:sz w:val="30"/>
      <w:u w:val="none"/>
      <w:lang w:val="es-ES_tradn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DB4FFE"/>
    <w:pPr>
      <w:jc w:val="both"/>
    </w:pPr>
    <w:rPr>
      <w:lang w:val="es-ES_tradnl"/>
    </w:rPr>
  </w:style>
  <w:style w:type="paragraph" w:styleId="Subtitle">
    <w:name w:val="Subtitle"/>
    <w:basedOn w:val="Normal"/>
    <w:qFormat/>
    <w:rsid w:val="004A6102"/>
    <w:rPr>
      <w:i/>
      <w:sz w:val="28"/>
      <w:szCs w:val="28"/>
      <w:lang w:val="fr-FR"/>
    </w:rPr>
  </w:style>
  <w:style w:type="paragraph" w:customStyle="1" w:styleId="Tabletext">
    <w:name w:val="Table_text"/>
    <w:basedOn w:val="Normal"/>
    <w:rsid w:val="004A6102"/>
    <w:pPr>
      <w:spacing w:before="40" w:after="40"/>
    </w:pPr>
    <w:rPr>
      <w:rFonts w:ascii="FrugalSans" w:hAnsi="FrugalSans"/>
      <w:b/>
      <w:sz w:val="18"/>
      <w:szCs w:val="22"/>
      <w:lang w:val="fr-FR"/>
    </w:rPr>
  </w:style>
  <w:style w:type="character" w:styleId="Hyperlink">
    <w:name w:val="Hyperlink"/>
    <w:basedOn w:val="DefaultParagraphFont"/>
    <w:rsid w:val="00000D82"/>
    <w:rPr>
      <w:color w:val="0000FF"/>
      <w:u w:val="single"/>
    </w:rPr>
  </w:style>
  <w:style w:type="paragraph" w:styleId="NoSpacing">
    <w:name w:val="No Spacing"/>
    <w:uiPriority w:val="1"/>
    <w:qFormat/>
    <w:rsid w:val="008F2EB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bulletin/annex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3974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al Boletín de Explotación de la UIT No. 876</vt:lpstr>
    </vt:vector>
  </TitlesOfParts>
  <Manager>CP--334/DD</Manager>
  <Company>ITU</Company>
  <LinksUpToDate>false</LinksUpToDate>
  <CharactersWithSpaces>27167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códigos de identificación de red de datos (DNIC)</dc:title>
  <dc:subject/>
  <dc:creator>LI Geng-Sheng</dc:creator>
  <cp:keywords>FOLIOS:  1  - 18</cp:keywords>
  <dc:description>Formatage + MEP:   09.01.2007  / dd_x000d_
Corr. 1ère interne:  15.01.2007/DD_x000d_
Corr. 1ère client:     16.01.2007/DD</dc:description>
  <cp:lastModifiedBy>Catalano Moreira, Rossana</cp:lastModifiedBy>
  <cp:revision>7</cp:revision>
  <cp:lastPrinted>2007-01-16T11:40:00Z</cp:lastPrinted>
  <dcterms:created xsi:type="dcterms:W3CDTF">2025-05-26T12:06:00Z</dcterms:created>
  <dcterms:modified xsi:type="dcterms:W3CDTF">2025-06-25T10:00:00Z</dcterms:modified>
</cp:coreProperties>
</file>