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D152EE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152EE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0E0865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="00D12490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 xml:space="preserve"> </w:t>
            </w:r>
            <w:r w:rsidR="008149B6" w:rsidRPr="002F161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A70DE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0E086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5F3AD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CE622E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5F3ADB">
              <w:rPr>
                <w:color w:val="FFFFFF"/>
                <w:lang w:val="fr-FR"/>
              </w:rPr>
              <w:t>I</w:t>
            </w:r>
            <w:r w:rsidR="000378DC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651103">
              <w:rPr>
                <w:color w:val="FFFFFF"/>
                <w:lang w:val="fr-FR"/>
              </w:rPr>
              <w:t>2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DF291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96868">
              <w:rPr>
                <w:color w:val="FFFFFF"/>
                <w:lang w:val="es-ES"/>
              </w:rPr>
              <w:t>1</w:t>
            </w:r>
            <w:r w:rsidR="0076288D">
              <w:rPr>
                <w:color w:val="FFFFFF"/>
                <w:lang w:val="es-ES"/>
              </w:rPr>
              <w:t xml:space="preserve"> </w:t>
            </w:r>
            <w:r w:rsidR="00771E6C">
              <w:rPr>
                <w:color w:val="FFFFFF"/>
                <w:lang w:val="es-ES"/>
              </w:rPr>
              <w:t>f</w:t>
            </w:r>
            <w:r w:rsidR="00DF291B">
              <w:rPr>
                <w:color w:val="FFFFFF"/>
                <w:lang w:val="es-ES"/>
              </w:rPr>
              <w:t>ebrero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1A4E0A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D152EE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" w:name="_Toc286165545"/>
            <w:bookmarkStart w:id="14" w:name="_Toc295388390"/>
            <w:bookmarkStart w:id="15" w:name="_Toc29661050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3"/>
              <w:bookmarkEnd w:id="14"/>
              <w:bookmarkEnd w:id="15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" w:name="_Toc286165546"/>
            <w:bookmarkStart w:id="17" w:name="_Toc295388391"/>
            <w:bookmarkStart w:id="18" w:name="_Toc29661050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"/>
              <w:bookmarkEnd w:id="17"/>
              <w:bookmarkEnd w:id="1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8149B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9" w:name="_Toc253408616"/>
      <w:bookmarkStart w:id="20" w:name="_Toc255825117"/>
      <w:bookmarkStart w:id="21" w:name="_Toc259796933"/>
      <w:bookmarkStart w:id="22" w:name="_Toc262578224"/>
      <w:bookmarkStart w:id="23" w:name="_Toc265230206"/>
      <w:bookmarkStart w:id="24" w:name="_Toc266196246"/>
      <w:bookmarkStart w:id="25" w:name="_Toc266196851"/>
      <w:bookmarkStart w:id="26" w:name="_Toc268852783"/>
      <w:bookmarkStart w:id="27" w:name="_Toc271705005"/>
      <w:bookmarkStart w:id="28" w:name="_Toc273033460"/>
      <w:bookmarkStart w:id="29" w:name="_Toc274227192"/>
      <w:bookmarkStart w:id="30" w:name="_Toc276730705"/>
      <w:bookmarkStart w:id="31" w:name="_Toc279670829"/>
      <w:bookmarkStart w:id="32" w:name="_Toc280349882"/>
      <w:bookmarkStart w:id="33" w:name="_Toc282526514"/>
      <w:bookmarkStart w:id="34" w:name="_Toc283740089"/>
      <w:bookmarkStart w:id="35" w:name="_Toc286165547"/>
      <w:bookmarkStart w:id="36" w:name="_Toc288732119"/>
      <w:bookmarkStart w:id="37" w:name="_Toc291005937"/>
      <w:bookmarkStart w:id="38" w:name="_Toc292706388"/>
      <w:bookmarkStart w:id="39" w:name="_Toc295388392"/>
      <w:bookmarkStart w:id="40" w:name="_Toc296610505"/>
      <w:bookmarkStart w:id="41" w:name="_Toc297899981"/>
      <w:bookmarkStart w:id="42" w:name="_Toc301947203"/>
      <w:bookmarkStart w:id="43" w:name="_Toc303344655"/>
      <w:bookmarkStart w:id="44" w:name="_Toc304895924"/>
      <w:bookmarkStart w:id="45" w:name="_Toc308532549"/>
      <w:bookmarkStart w:id="46" w:name="_Toc313981343"/>
      <w:bookmarkStart w:id="47" w:name="_Toc316480891"/>
      <w:r w:rsidRPr="00D76B19">
        <w:rPr>
          <w:lang w:val="es-ES"/>
        </w:rPr>
        <w:lastRenderedPageBreak/>
        <w:t>Índice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F45699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630DCA" w:rsidRDefault="00630DCA" w:rsidP="00141E21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2356A8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464A9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E37F68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882A65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 w:rsidR="0012682B"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C01C6C">
        <w:rPr>
          <w:lang w:val="es-ES_tradnl"/>
        </w:rPr>
        <w:t>3</w:t>
      </w:r>
    </w:p>
    <w:p w:rsidR="0043556F" w:rsidRDefault="00782619" w:rsidP="00C01C6C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4C03C0">
        <w:rPr>
          <w:lang w:val="es-ES_tradnl"/>
        </w:rPr>
        <w:t>Aprobación de Recomendaciones UIT-T</w:t>
      </w:r>
      <w:r w:rsidR="0043556F" w:rsidRPr="004C03C0">
        <w:rPr>
          <w:webHidden/>
          <w:lang w:val="es-ES_tradnl"/>
        </w:rPr>
        <w:tab/>
      </w:r>
      <w:r w:rsidR="0043556F" w:rsidRPr="004C03C0">
        <w:rPr>
          <w:webHidden/>
          <w:lang w:val="es-ES_tradnl"/>
        </w:rPr>
        <w:tab/>
      </w:r>
      <w:r w:rsidR="00C01C6C">
        <w:rPr>
          <w:webHidden/>
          <w:lang w:val="es-ES_tradnl"/>
        </w:rPr>
        <w:t>4</w:t>
      </w:r>
    </w:p>
    <w:p w:rsidR="00B076D1" w:rsidRPr="00B076D1" w:rsidRDefault="00B076D1" w:rsidP="00B076D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lang w:val="es-ES"/>
        </w:rPr>
        <w:t>Plan de numeración para las telecomunicaciones públicas internacionales (Recomendación UIT-T E.164 (11/2010))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 w:rsidRPr="00B076D1">
        <w:rPr>
          <w:webHidden/>
        </w:rPr>
        <w:tab/>
      </w:r>
      <w:r>
        <w:rPr>
          <w:webHidden/>
        </w:rPr>
        <w:tab/>
      </w:r>
      <w:r w:rsidRPr="00B076D1">
        <w:rPr>
          <w:webHidden/>
        </w:rPr>
        <w:t>5</w:t>
      </w:r>
    </w:p>
    <w:p w:rsidR="00B076D1" w:rsidRPr="00B076D1" w:rsidRDefault="00B076D1" w:rsidP="00B076D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lang w:val="es-ES_tradnl"/>
        </w:rPr>
        <w:t xml:space="preserve">Plan de identificación internacional para </w:t>
      </w:r>
      <w:r w:rsidRPr="00B076D1">
        <w:rPr>
          <w:lang w:val="es-ES"/>
        </w:rPr>
        <w:t xml:space="preserve">redes públicas y suscripciones </w:t>
      </w:r>
      <w:r w:rsidRPr="00B076D1">
        <w:rPr>
          <w:lang w:val="es-ES_tradnl"/>
        </w:rPr>
        <w:t>(Recomendación UIT-T E.212 (05/2008))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 w:rsidRPr="00B076D1">
        <w:rPr>
          <w:webHidden/>
        </w:rPr>
        <w:tab/>
      </w:r>
      <w:r>
        <w:rPr>
          <w:webHidden/>
        </w:rPr>
        <w:tab/>
      </w:r>
      <w:r w:rsidRPr="00B076D1">
        <w:rPr>
          <w:webHidden/>
        </w:rPr>
        <w:t>5</w:t>
      </w:r>
    </w:p>
    <w:p w:rsidR="00B076D1" w:rsidRPr="00B076D1" w:rsidRDefault="00B076D1" w:rsidP="00062CC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lang w:val="fr-CH"/>
        </w:rPr>
        <w:t>Asignación de códigos de zona/red de señalización (SANC) (Recomendación UIT-T Q.708 (03/99))</w:t>
      </w:r>
      <w:r>
        <w:rPr>
          <w:lang w:val="es-ES_tradnl"/>
        </w:rPr>
        <w:t>:</w:t>
      </w:r>
      <w:r w:rsidR="00062CC5">
        <w:rPr>
          <w:lang w:val="es-ES_tradnl"/>
        </w:rPr>
        <w:br/>
      </w:r>
      <w:r w:rsidR="00062CC5">
        <w:rPr>
          <w:bCs/>
          <w:i/>
          <w:lang w:val="es-ES_tradnl"/>
        </w:rPr>
        <w:t>Polonia</w:t>
      </w:r>
      <w:r w:rsidRPr="00B076D1">
        <w:rPr>
          <w:webHidden/>
        </w:rPr>
        <w:tab/>
      </w:r>
      <w:r>
        <w:rPr>
          <w:webHidden/>
        </w:rPr>
        <w:tab/>
      </w:r>
      <w:r w:rsidRPr="00B076D1">
        <w:rPr>
          <w:webHidden/>
        </w:rPr>
        <w:t>6</w:t>
      </w:r>
    </w:p>
    <w:p w:rsidR="00B076D1" w:rsidRPr="00B076D1" w:rsidRDefault="00B076D1" w:rsidP="00062CC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lang w:val="es-ES"/>
        </w:rPr>
        <w:t>Servicio de transmisión de datos (Recomendación UIT-T X.121 (10/2000))</w:t>
      </w:r>
      <w:r>
        <w:rPr>
          <w:lang w:val="es-ES"/>
        </w:rPr>
        <w:t>:</w:t>
      </w:r>
      <w:r w:rsidRPr="00B076D1">
        <w:rPr>
          <w:lang w:val="es-ES"/>
        </w:rPr>
        <w:t xml:space="preserve"> </w:t>
      </w:r>
      <w:r w:rsidRPr="00B076D1">
        <w:rPr>
          <w:i/>
          <w:iCs/>
          <w:lang w:val="es-ES"/>
        </w:rPr>
        <w:t>Suecia</w:t>
      </w:r>
      <w:r w:rsidRPr="00B076D1">
        <w:rPr>
          <w:webHidden/>
        </w:rPr>
        <w:tab/>
      </w:r>
      <w:r>
        <w:rPr>
          <w:webHidden/>
        </w:rPr>
        <w:tab/>
      </w:r>
      <w:r w:rsidRPr="00B076D1">
        <w:rPr>
          <w:webHidden/>
        </w:rPr>
        <w:t>6</w:t>
      </w:r>
    </w:p>
    <w:p w:rsidR="00B076D1" w:rsidRPr="00B076D1" w:rsidRDefault="00B076D1" w:rsidP="00B076D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lang w:val="es-ES"/>
        </w:rPr>
        <w:t xml:space="preserve">Servicio </w:t>
      </w:r>
      <w:r w:rsidRPr="00B076D1">
        <w:rPr>
          <w:lang w:val="fr-CH"/>
        </w:rPr>
        <w:t>telefónico</w:t>
      </w:r>
      <w:r>
        <w:rPr>
          <w:webHidden/>
        </w:rPr>
        <w:t>:</w:t>
      </w:r>
    </w:p>
    <w:p w:rsidR="00B076D1" w:rsidRPr="00B076D1" w:rsidRDefault="00B076D1" w:rsidP="00C375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i/>
          <w:iCs/>
          <w:lang w:val="es-ES_tradnl"/>
        </w:rPr>
        <w:t>Costa Rica (Superintendencia</w:t>
      </w:r>
      <w:r w:rsidRPr="00B076D1">
        <w:rPr>
          <w:i/>
          <w:iCs/>
          <w:lang w:val="es-ES"/>
        </w:rPr>
        <w:t xml:space="preserve"> de Telecomunicaciones (SUTEL)</w:t>
      </w:r>
      <w:r w:rsidR="00062CC5">
        <w:rPr>
          <w:i/>
          <w:iCs/>
          <w:lang w:val="es-ES"/>
        </w:rPr>
        <w:t>, San josé</w:t>
      </w:r>
      <w:r w:rsidRPr="00B076D1">
        <w:rPr>
          <w:i/>
          <w:iCs/>
          <w:lang w:val="es-ES"/>
        </w:rPr>
        <w:t>)</w:t>
      </w:r>
      <w:r w:rsidRPr="00B076D1">
        <w:rPr>
          <w:webHidden/>
        </w:rPr>
        <w:tab/>
      </w:r>
      <w:r w:rsidR="00C375A5">
        <w:rPr>
          <w:webHidden/>
        </w:rPr>
        <w:tab/>
      </w:r>
      <w:r w:rsidRPr="00B076D1">
        <w:rPr>
          <w:webHidden/>
        </w:rPr>
        <w:t>7</w:t>
      </w:r>
    </w:p>
    <w:p w:rsidR="00B076D1" w:rsidRPr="00B076D1" w:rsidRDefault="00B076D1" w:rsidP="00C375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i/>
          <w:iCs/>
          <w:lang w:val="es-ES_tradnl"/>
        </w:rPr>
        <w:t>Cuba</w:t>
      </w:r>
      <w:r w:rsidRPr="00B076D1">
        <w:rPr>
          <w:i/>
          <w:iCs/>
          <w:lang w:val="es-ES"/>
        </w:rPr>
        <w:t xml:space="preserve"> (Ministerio de la Informática y las Comunicaciones, La Habana)</w:t>
      </w:r>
      <w:r w:rsidRPr="00B076D1">
        <w:rPr>
          <w:webHidden/>
        </w:rPr>
        <w:tab/>
      </w:r>
      <w:r w:rsidR="00C375A5">
        <w:rPr>
          <w:webHidden/>
        </w:rPr>
        <w:tab/>
      </w:r>
      <w:r w:rsidRPr="00B076D1">
        <w:rPr>
          <w:webHidden/>
        </w:rPr>
        <w:t>8</w:t>
      </w:r>
    </w:p>
    <w:p w:rsidR="00B076D1" w:rsidRPr="00B076D1" w:rsidRDefault="00B076D1" w:rsidP="00062CC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i/>
          <w:iCs/>
          <w:lang w:val="es-ES_tradnl"/>
        </w:rPr>
        <w:t>Dinamarca (</w:t>
      </w:r>
      <w:r w:rsidRPr="00B076D1">
        <w:rPr>
          <w:i/>
          <w:iCs/>
          <w:lang w:val="es-ES"/>
        </w:rPr>
        <w:t xml:space="preserve">Danish </w:t>
      </w:r>
      <w:r w:rsidR="00062CC5">
        <w:rPr>
          <w:i/>
          <w:iCs/>
          <w:lang w:val="es-ES_tradnl"/>
        </w:rPr>
        <w:t>Business</w:t>
      </w:r>
      <w:r w:rsidRPr="00B076D1">
        <w:rPr>
          <w:i/>
          <w:iCs/>
          <w:lang w:val="es-ES"/>
        </w:rPr>
        <w:t xml:space="preserve"> Authority, Copenhagen)</w:t>
      </w:r>
      <w:r w:rsidRPr="00B076D1">
        <w:rPr>
          <w:webHidden/>
        </w:rPr>
        <w:tab/>
      </w:r>
      <w:r w:rsidR="00C375A5">
        <w:rPr>
          <w:webHidden/>
        </w:rPr>
        <w:tab/>
      </w:r>
      <w:r w:rsidRPr="00B076D1">
        <w:rPr>
          <w:webHidden/>
        </w:rPr>
        <w:t>9</w:t>
      </w:r>
    </w:p>
    <w:p w:rsidR="00B076D1" w:rsidRPr="00B076D1" w:rsidRDefault="00B076D1" w:rsidP="00062CC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i/>
          <w:iCs/>
          <w:lang w:val="es-ES_tradnl"/>
        </w:rPr>
        <w:t>Djibouti (</w:t>
      </w:r>
      <w:r w:rsidRPr="00B076D1">
        <w:rPr>
          <w:i/>
          <w:iCs/>
          <w:lang w:val="es-ES"/>
        </w:rPr>
        <w:t>Djibouti Télécom S.A., Djibouti)</w:t>
      </w:r>
      <w:r w:rsidRPr="00B076D1">
        <w:rPr>
          <w:webHidden/>
        </w:rPr>
        <w:tab/>
      </w:r>
      <w:r w:rsidR="00C375A5">
        <w:rPr>
          <w:webHidden/>
        </w:rPr>
        <w:tab/>
      </w:r>
      <w:r w:rsidRPr="00B076D1">
        <w:rPr>
          <w:webHidden/>
        </w:rPr>
        <w:t>9</w:t>
      </w:r>
    </w:p>
    <w:p w:rsidR="00B076D1" w:rsidRPr="00B076D1" w:rsidRDefault="00B076D1" w:rsidP="00062CC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i/>
          <w:iCs/>
          <w:lang w:val="es-ES_tradnl"/>
        </w:rPr>
        <w:t>Uganda (</w:t>
      </w:r>
      <w:r w:rsidRPr="00B076D1">
        <w:rPr>
          <w:i/>
          <w:iCs/>
          <w:lang w:val="es-ES"/>
        </w:rPr>
        <w:t xml:space="preserve">Uganda </w:t>
      </w:r>
      <w:r w:rsidRPr="00B076D1">
        <w:rPr>
          <w:i/>
          <w:iCs/>
          <w:lang w:val="es-ES_tradnl"/>
        </w:rPr>
        <w:t>Communications</w:t>
      </w:r>
      <w:r w:rsidRPr="00B076D1">
        <w:rPr>
          <w:i/>
          <w:iCs/>
          <w:lang w:val="es-ES"/>
        </w:rPr>
        <w:t xml:space="preserve"> Commission (UCC), Kampala)</w:t>
      </w:r>
      <w:r w:rsidRPr="00B076D1">
        <w:rPr>
          <w:webHidden/>
        </w:rPr>
        <w:tab/>
      </w:r>
      <w:r w:rsidR="00C375A5">
        <w:rPr>
          <w:webHidden/>
        </w:rPr>
        <w:tab/>
      </w:r>
      <w:r w:rsidRPr="00B076D1">
        <w:rPr>
          <w:webHidden/>
        </w:rPr>
        <w:t>12</w:t>
      </w:r>
    </w:p>
    <w:p w:rsidR="00B076D1" w:rsidRPr="00B076D1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lang w:val="es-ES"/>
        </w:rPr>
        <w:t xml:space="preserve">Cambios en </w:t>
      </w:r>
      <w:r w:rsidRPr="00B076D1">
        <w:rPr>
          <w:lang w:val="es-ES_tradnl"/>
        </w:rPr>
        <w:t>las</w:t>
      </w:r>
      <w:r w:rsidRPr="00B076D1">
        <w:rPr>
          <w:lang w:val="es-ES"/>
        </w:rPr>
        <w:t xml:space="preserve"> Administraciones/EER y otras entidades u Organizaciones</w:t>
      </w:r>
      <w:r>
        <w:rPr>
          <w:webHidden/>
        </w:rPr>
        <w:t>:</w:t>
      </w:r>
    </w:p>
    <w:p w:rsidR="00B076D1" w:rsidRPr="00B076D1" w:rsidRDefault="00B076D1" w:rsidP="00C375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i/>
          <w:iCs/>
          <w:lang w:val="es-ES_tradnl"/>
        </w:rPr>
        <w:t>Dinamarca (National</w:t>
      </w:r>
      <w:r w:rsidRPr="00B076D1">
        <w:rPr>
          <w:i/>
          <w:iCs/>
          <w:lang w:val="es-ES"/>
        </w:rPr>
        <w:t xml:space="preserve"> IT and Telecom Agency (NITA), Copenhagen)</w:t>
      </w:r>
      <w:r>
        <w:rPr>
          <w:i/>
          <w:iCs/>
          <w:lang w:val="es-ES"/>
        </w:rPr>
        <w:t>:</w:t>
      </w:r>
      <w:r w:rsidRPr="00B076D1">
        <w:rPr>
          <w:rFonts w:asciiTheme="minorHAnsi" w:hAnsiTheme="minorHAnsi" w:cs="Arial"/>
          <w:i/>
          <w:iCs/>
          <w:lang w:val="es-ES"/>
        </w:rPr>
        <w:t xml:space="preserve"> </w:t>
      </w:r>
      <w:r w:rsidRPr="008E25EB">
        <w:rPr>
          <w:rFonts w:asciiTheme="minorHAnsi" w:hAnsiTheme="minorHAnsi" w:cs="Arial"/>
          <w:i/>
          <w:iCs/>
          <w:lang w:val="es-ES"/>
        </w:rPr>
        <w:t>Cambio de nombre</w:t>
      </w:r>
      <w:r w:rsidRPr="00B076D1">
        <w:rPr>
          <w:webHidden/>
        </w:rPr>
        <w:tab/>
      </w:r>
      <w:r w:rsidR="00C375A5">
        <w:rPr>
          <w:webHidden/>
        </w:rPr>
        <w:tab/>
      </w:r>
      <w:r w:rsidRPr="00B076D1">
        <w:rPr>
          <w:webHidden/>
        </w:rPr>
        <w:t>13</w:t>
      </w:r>
    </w:p>
    <w:p w:rsidR="00B076D1" w:rsidRPr="00B076D1" w:rsidRDefault="00B076D1" w:rsidP="00A80881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i/>
          <w:iCs/>
          <w:lang w:val="es-ES_tradnl"/>
        </w:rPr>
        <w:t>Dinamarca (Ministry</w:t>
      </w:r>
      <w:r w:rsidRPr="00B076D1">
        <w:rPr>
          <w:i/>
          <w:iCs/>
          <w:lang w:val="es-ES"/>
        </w:rPr>
        <w:t xml:space="preserve"> of Science, Technology and Innovation, Copenhagen)</w:t>
      </w:r>
      <w:r>
        <w:rPr>
          <w:i/>
          <w:iCs/>
          <w:lang w:val="es-ES"/>
        </w:rPr>
        <w:t>:</w:t>
      </w:r>
      <w:r w:rsidRPr="00B076D1">
        <w:rPr>
          <w:rFonts w:asciiTheme="minorHAnsi" w:hAnsiTheme="minorHAnsi" w:cs="Arial"/>
          <w:i/>
          <w:iCs/>
          <w:lang w:val="es-ES"/>
        </w:rPr>
        <w:t xml:space="preserve"> </w:t>
      </w:r>
      <w:r w:rsidRPr="008E25EB">
        <w:rPr>
          <w:rFonts w:asciiTheme="minorHAnsi" w:hAnsiTheme="minorHAnsi" w:cs="Arial"/>
          <w:i/>
          <w:iCs/>
          <w:lang w:val="es-ES"/>
        </w:rPr>
        <w:t>Cambio de nombre</w:t>
      </w:r>
      <w:r w:rsidRPr="00B076D1">
        <w:rPr>
          <w:webHidden/>
        </w:rPr>
        <w:tab/>
      </w:r>
      <w:r w:rsidR="00C375A5">
        <w:rPr>
          <w:webHidden/>
        </w:rPr>
        <w:tab/>
      </w:r>
      <w:r w:rsidRPr="00B076D1">
        <w:rPr>
          <w:webHidden/>
        </w:rPr>
        <w:t>13</w:t>
      </w:r>
    </w:p>
    <w:p w:rsidR="00B076D1" w:rsidRPr="00B076D1" w:rsidRDefault="00B076D1" w:rsidP="00C375A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i/>
          <w:iCs/>
          <w:lang w:val="es-ES_tradnl"/>
        </w:rPr>
        <w:t>Reino</w:t>
      </w:r>
      <w:r w:rsidRPr="00B076D1">
        <w:rPr>
          <w:i/>
          <w:iCs/>
          <w:lang w:val="es-ES"/>
        </w:rPr>
        <w:t xml:space="preserve"> Unido (</w:t>
      </w:r>
      <w:r w:rsidRPr="00B076D1">
        <w:rPr>
          <w:i/>
          <w:iCs/>
          <w:lang w:val="es-ES_tradnl"/>
        </w:rPr>
        <w:t>Jersey</w:t>
      </w:r>
      <w:r w:rsidRPr="00B076D1">
        <w:rPr>
          <w:i/>
          <w:iCs/>
          <w:lang w:val="es-ES"/>
        </w:rPr>
        <w:t xml:space="preserve"> Telecom, St Helier)</w:t>
      </w:r>
      <w:r>
        <w:rPr>
          <w:i/>
          <w:iCs/>
          <w:lang w:val="es-ES"/>
        </w:rPr>
        <w:t>:</w:t>
      </w:r>
      <w:r w:rsidRPr="00B076D1">
        <w:rPr>
          <w:rFonts w:asciiTheme="minorHAnsi" w:hAnsiTheme="minorHAnsi" w:cs="Arial"/>
          <w:i/>
          <w:iCs/>
          <w:lang w:val="es-ES"/>
        </w:rPr>
        <w:t xml:space="preserve"> </w:t>
      </w:r>
      <w:r w:rsidRPr="008E25EB">
        <w:rPr>
          <w:rFonts w:asciiTheme="minorHAnsi" w:hAnsiTheme="minorHAnsi" w:cs="Arial"/>
          <w:i/>
          <w:iCs/>
          <w:lang w:val="es-ES"/>
        </w:rPr>
        <w:t>Cambio de nombre</w:t>
      </w:r>
      <w:r w:rsidRPr="00B076D1">
        <w:rPr>
          <w:webHidden/>
        </w:rPr>
        <w:tab/>
      </w:r>
      <w:r w:rsidR="00C375A5">
        <w:rPr>
          <w:webHidden/>
        </w:rPr>
        <w:tab/>
      </w:r>
      <w:r w:rsidRPr="00B076D1">
        <w:rPr>
          <w:webHidden/>
        </w:rPr>
        <w:t>14</w:t>
      </w:r>
    </w:p>
    <w:p w:rsidR="00B076D1" w:rsidRPr="00B076D1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lang w:val="es-ES_tradnl"/>
        </w:rPr>
        <w:t>Restricciones de servicio</w:t>
      </w:r>
      <w:r>
        <w:rPr>
          <w:lang w:val="es-ES_tradnl"/>
        </w:rPr>
        <w:t>:</w:t>
      </w:r>
      <w:r w:rsidRPr="00B076D1">
        <w:rPr>
          <w:lang w:val="es-ES_tradnl"/>
        </w:rPr>
        <w:t xml:space="preserve"> </w:t>
      </w:r>
      <w:r w:rsidRPr="00B076D1">
        <w:rPr>
          <w:i/>
          <w:iCs/>
          <w:lang w:val="es-ES_tradnl"/>
        </w:rPr>
        <w:t>Nota de la TSB</w:t>
      </w:r>
      <w:r w:rsidRPr="00B076D1">
        <w:rPr>
          <w:webHidden/>
        </w:rPr>
        <w:tab/>
      </w:r>
      <w:r>
        <w:rPr>
          <w:webHidden/>
        </w:rPr>
        <w:tab/>
      </w:r>
      <w:r w:rsidRPr="00B076D1">
        <w:rPr>
          <w:webHidden/>
        </w:rPr>
        <w:t>15</w:t>
      </w:r>
    </w:p>
    <w:p w:rsidR="00B076D1" w:rsidRPr="00B076D1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B076D1">
        <w:rPr>
          <w:lang w:val="es-ES_tradnl"/>
        </w:rPr>
        <w:t>(Res. 21 Rev.</w:t>
      </w:r>
      <w:r>
        <w:rPr>
          <w:lang w:val="es-ES_tradnl"/>
        </w:rPr>
        <w:t xml:space="preserve"> </w:t>
      </w:r>
      <w:r w:rsidRPr="00B076D1">
        <w:rPr>
          <w:lang w:val="es-ES_tradnl"/>
        </w:rPr>
        <w:t>PP-2006)</w:t>
      </w:r>
      <w:r w:rsidRPr="00B076D1">
        <w:rPr>
          <w:webHidden/>
        </w:rPr>
        <w:tab/>
      </w:r>
      <w:r>
        <w:rPr>
          <w:webHidden/>
        </w:rPr>
        <w:tab/>
      </w:r>
      <w:r w:rsidRPr="00B076D1">
        <w:rPr>
          <w:webHidden/>
        </w:rPr>
        <w:t>16</w:t>
      </w:r>
    </w:p>
    <w:p w:rsidR="00C375A5" w:rsidRDefault="00C37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  <w:r>
        <w:rPr>
          <w:b/>
          <w:bCs/>
          <w:lang w:val="es-ES"/>
        </w:rPr>
        <w:br w:type="page"/>
      </w:r>
    </w:p>
    <w:p w:rsidR="00C375A5" w:rsidRPr="00C375A5" w:rsidRDefault="00C375A5" w:rsidP="00C375A5">
      <w:pPr>
        <w:pStyle w:val="TOC1"/>
        <w:tabs>
          <w:tab w:val="clear" w:pos="567"/>
          <w:tab w:val="center" w:pos="8505"/>
          <w:tab w:val="right" w:pos="9072"/>
        </w:tabs>
        <w:spacing w:before="240"/>
        <w:rPr>
          <w:i/>
          <w:iCs/>
          <w:lang w:val="es-ES"/>
        </w:rPr>
      </w:pPr>
      <w:r>
        <w:rPr>
          <w:b/>
          <w:bCs/>
          <w:lang w:val="es-ES"/>
        </w:rPr>
        <w:lastRenderedPageBreak/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Pr="00C375A5">
        <w:rPr>
          <w:i/>
          <w:iCs/>
          <w:lang w:val="es-ES"/>
        </w:rPr>
        <w:t>page</w:t>
      </w:r>
    </w:p>
    <w:p w:rsidR="00B076D1" w:rsidRPr="007A67B5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="SimSun"/>
          <w:b/>
          <w:bCs/>
          <w:color w:val="auto"/>
          <w:u w:val="none"/>
          <w:lang w:val="es-ES_tradnl"/>
        </w:rPr>
      </w:pPr>
      <w:r w:rsidRPr="00F724F8">
        <w:rPr>
          <w:b/>
          <w:bCs/>
          <w:lang w:val="es-ES"/>
        </w:rPr>
        <w:t>Enmiendas  a  las  publicaciones  de  servicio</w:t>
      </w:r>
    </w:p>
    <w:p w:rsidR="00B076D1" w:rsidRPr="00B076D1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076D1">
        <w:rPr>
          <w:lang w:val="es-ES_tradnl"/>
        </w:rPr>
        <w:t>Nomenclátor de las estaciones de barco y de las asignaciones a identidades del servicio móvil</w:t>
      </w:r>
      <w:r w:rsidR="00C375A5">
        <w:rPr>
          <w:lang w:val="es-ES_tradnl"/>
        </w:rPr>
        <w:br/>
      </w:r>
      <w:r w:rsidRPr="00B076D1">
        <w:rPr>
          <w:lang w:val="es-ES_tradnl"/>
        </w:rPr>
        <w:t>marítimo</w:t>
      </w:r>
      <w:r w:rsidR="00C375A5">
        <w:rPr>
          <w:lang w:val="es-ES_tradnl"/>
        </w:rPr>
        <w:t xml:space="preserve"> </w:t>
      </w:r>
      <w:r w:rsidRPr="00B076D1">
        <w:rPr>
          <w:lang w:val="es-ES_tradnl"/>
        </w:rPr>
        <w:t>(Lista V)</w:t>
      </w:r>
      <w:r w:rsidRPr="00B076D1">
        <w:rPr>
          <w:webHidden/>
          <w:lang w:val="es-ES_tradnl"/>
        </w:rPr>
        <w:tab/>
      </w:r>
      <w:r w:rsidR="00C375A5">
        <w:rPr>
          <w:webHidden/>
          <w:lang w:val="es-ES_tradnl"/>
        </w:rPr>
        <w:tab/>
      </w:r>
      <w:r w:rsidRPr="00B076D1">
        <w:rPr>
          <w:webHidden/>
          <w:lang w:val="es-ES_tradnl"/>
        </w:rPr>
        <w:t>17</w:t>
      </w:r>
    </w:p>
    <w:p w:rsidR="00B076D1" w:rsidRPr="00B076D1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076D1">
        <w:rPr>
          <w:lang w:val="es-ES_tradnl"/>
        </w:rPr>
        <w:t>Lista de números de identificación de expedidor de la tarjeta  con cargo a cuenta para</w:t>
      </w:r>
      <w:r w:rsidR="00C375A5">
        <w:rPr>
          <w:lang w:val="es-ES_tradnl"/>
        </w:rPr>
        <w:br/>
      </w:r>
      <w:r w:rsidRPr="00B076D1">
        <w:rPr>
          <w:lang w:val="es-ES_tradnl"/>
        </w:rPr>
        <w:t>telecomunicaciones internacionales</w:t>
      </w:r>
      <w:r w:rsidRPr="00B076D1">
        <w:rPr>
          <w:webHidden/>
          <w:lang w:val="es-ES_tradnl"/>
        </w:rPr>
        <w:tab/>
      </w:r>
      <w:r w:rsidR="00C375A5">
        <w:rPr>
          <w:webHidden/>
          <w:lang w:val="es-ES_tradnl"/>
        </w:rPr>
        <w:tab/>
      </w:r>
      <w:r w:rsidRPr="00B076D1">
        <w:rPr>
          <w:webHidden/>
          <w:lang w:val="es-ES_tradnl"/>
        </w:rPr>
        <w:t>17</w:t>
      </w:r>
    </w:p>
    <w:p w:rsidR="00B076D1" w:rsidRPr="00B076D1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076D1">
        <w:rPr>
          <w:lang w:val="es-ES_tradnl"/>
        </w:rPr>
        <w:t>Lista de indicativos de país de la Recomendación UIT-T E.164 asignados</w:t>
      </w:r>
      <w:r w:rsidRPr="00B076D1">
        <w:rPr>
          <w:webHidden/>
          <w:lang w:val="es-ES_tradnl"/>
        </w:rPr>
        <w:tab/>
      </w:r>
      <w:r w:rsidR="00C375A5">
        <w:rPr>
          <w:webHidden/>
          <w:lang w:val="es-ES_tradnl"/>
        </w:rPr>
        <w:tab/>
      </w:r>
      <w:r w:rsidRPr="00B076D1">
        <w:rPr>
          <w:webHidden/>
          <w:lang w:val="es-ES_tradnl"/>
        </w:rPr>
        <w:t>18</w:t>
      </w:r>
    </w:p>
    <w:p w:rsidR="00B076D1" w:rsidRPr="00B076D1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076D1">
        <w:rPr>
          <w:lang w:val="es-ES_tradnl"/>
        </w:rPr>
        <w:t>Indicativos de red para el servicio móvil (MNC) del  plan de identificación internacional para redes</w:t>
      </w:r>
      <w:r w:rsidR="00C375A5">
        <w:rPr>
          <w:lang w:val="es-ES_tradnl"/>
        </w:rPr>
        <w:br/>
      </w:r>
      <w:r w:rsidRPr="00B076D1">
        <w:rPr>
          <w:lang w:val="es-ES_tradnl"/>
        </w:rPr>
        <w:t>públicas y usuarios</w:t>
      </w:r>
      <w:r w:rsidRPr="00B076D1">
        <w:rPr>
          <w:webHidden/>
          <w:lang w:val="es-ES_tradnl"/>
        </w:rPr>
        <w:tab/>
      </w:r>
      <w:r w:rsidR="00C375A5">
        <w:rPr>
          <w:webHidden/>
          <w:lang w:val="es-ES_tradnl"/>
        </w:rPr>
        <w:tab/>
      </w:r>
      <w:r w:rsidRPr="00B076D1">
        <w:rPr>
          <w:webHidden/>
          <w:lang w:val="es-ES_tradnl"/>
        </w:rPr>
        <w:t>19</w:t>
      </w:r>
    </w:p>
    <w:p w:rsidR="00B076D1" w:rsidRPr="00B076D1" w:rsidRDefault="00B076D1" w:rsidP="00062CC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076D1">
        <w:rPr>
          <w:lang w:val="es-ES_tradnl"/>
        </w:rPr>
        <w:t>Indicativos/números de acceso a las redes móviles</w:t>
      </w:r>
      <w:r w:rsidRPr="00B076D1">
        <w:rPr>
          <w:webHidden/>
          <w:lang w:val="es-ES_tradnl"/>
        </w:rPr>
        <w:tab/>
      </w:r>
      <w:r w:rsidR="00C375A5">
        <w:rPr>
          <w:webHidden/>
          <w:lang w:val="es-ES_tradnl"/>
        </w:rPr>
        <w:tab/>
      </w:r>
      <w:r w:rsidRPr="00B076D1">
        <w:rPr>
          <w:webHidden/>
          <w:lang w:val="es-ES_tradnl"/>
        </w:rPr>
        <w:t>19</w:t>
      </w:r>
    </w:p>
    <w:p w:rsidR="00B076D1" w:rsidRPr="00B076D1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076D1">
        <w:rPr>
          <w:lang w:val="es-ES_tradnl"/>
        </w:rPr>
        <w:t>Procedimientos de marcación (Prefijo internacional, prefijo (interurbano) nacional y número</w:t>
      </w:r>
      <w:r w:rsidR="00C375A5">
        <w:rPr>
          <w:lang w:val="es-ES_tradnl"/>
        </w:rPr>
        <w:br/>
      </w:r>
      <w:r w:rsidRPr="00B076D1">
        <w:rPr>
          <w:lang w:val="es-ES_tradnl"/>
        </w:rPr>
        <w:t>nacional (significativo))</w:t>
      </w:r>
      <w:r w:rsidRPr="00B076D1">
        <w:rPr>
          <w:webHidden/>
          <w:lang w:val="es-ES_tradnl"/>
        </w:rPr>
        <w:tab/>
      </w:r>
      <w:r w:rsidR="00C375A5">
        <w:rPr>
          <w:webHidden/>
          <w:lang w:val="es-ES_tradnl"/>
        </w:rPr>
        <w:tab/>
      </w:r>
      <w:r w:rsidRPr="00B076D1">
        <w:rPr>
          <w:webHidden/>
          <w:lang w:val="es-ES_tradnl"/>
        </w:rPr>
        <w:t>20</w:t>
      </w:r>
    </w:p>
    <w:p w:rsidR="00B076D1" w:rsidRPr="00B076D1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076D1">
        <w:rPr>
          <w:lang w:val="es-ES_tradnl"/>
        </w:rPr>
        <w:t>Lista de códigos de zona/red de señalización (SANC)</w:t>
      </w:r>
      <w:r w:rsidRPr="00B076D1">
        <w:rPr>
          <w:webHidden/>
          <w:lang w:val="es-ES_tradnl"/>
        </w:rPr>
        <w:tab/>
      </w:r>
      <w:r w:rsidR="00C375A5">
        <w:rPr>
          <w:webHidden/>
          <w:lang w:val="es-ES_tradnl"/>
        </w:rPr>
        <w:tab/>
      </w:r>
      <w:r w:rsidRPr="00B076D1">
        <w:rPr>
          <w:webHidden/>
          <w:lang w:val="es-ES_tradnl"/>
        </w:rPr>
        <w:t>22</w:t>
      </w:r>
    </w:p>
    <w:p w:rsidR="00B076D1" w:rsidRPr="00B076D1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076D1">
        <w:rPr>
          <w:lang w:val="es-ES_tradnl"/>
        </w:rPr>
        <w:t>Lista de códigos de identificación de red de datos (CIRD)</w:t>
      </w:r>
      <w:r w:rsidRPr="00B076D1">
        <w:rPr>
          <w:webHidden/>
          <w:lang w:val="es-ES_tradnl"/>
        </w:rPr>
        <w:tab/>
      </w:r>
      <w:r w:rsidR="00C375A5">
        <w:rPr>
          <w:webHidden/>
          <w:lang w:val="es-ES_tradnl"/>
        </w:rPr>
        <w:tab/>
      </w:r>
      <w:r w:rsidRPr="00B076D1">
        <w:rPr>
          <w:webHidden/>
          <w:lang w:val="es-ES_tradnl"/>
        </w:rPr>
        <w:t>23</w:t>
      </w:r>
    </w:p>
    <w:p w:rsidR="00B076D1" w:rsidRPr="00B076D1" w:rsidRDefault="00B076D1" w:rsidP="00C375A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76D1">
        <w:rPr>
          <w:lang w:val="es-ES_tradnl"/>
        </w:rPr>
        <w:t>Plan de numeración</w:t>
      </w:r>
      <w:r w:rsidRPr="00B076D1">
        <w:rPr>
          <w:lang w:val="es-ES"/>
        </w:rPr>
        <w:t xml:space="preserve"> nacional</w:t>
      </w:r>
      <w:r w:rsidRPr="00B076D1">
        <w:rPr>
          <w:webHidden/>
        </w:rPr>
        <w:tab/>
      </w:r>
      <w:r w:rsidR="00C375A5">
        <w:rPr>
          <w:webHidden/>
        </w:rPr>
        <w:tab/>
      </w:r>
      <w:r w:rsidRPr="00B076D1">
        <w:rPr>
          <w:webHidden/>
        </w:rPr>
        <w:t>23</w:t>
      </w:r>
    </w:p>
    <w:p w:rsidR="0043556F" w:rsidRDefault="004355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E057B2" w:rsidRDefault="00E057B2" w:rsidP="002B5AB8">
      <w:pPr>
        <w:ind w:left="567" w:hanging="567"/>
        <w:rPr>
          <w:lang w:val="es-ES"/>
        </w:rPr>
      </w:pPr>
    </w:p>
    <w:p w:rsidR="006D0A59" w:rsidRPr="002B5AB8" w:rsidRDefault="006D0A59" w:rsidP="002B5AB8">
      <w:pPr>
        <w:ind w:left="567" w:hanging="567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016162" w:rsidRPr="00D152EE" w:rsidTr="00C0219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062CC5" w:rsidRPr="00372C94" w:rsidTr="009C5CF3">
        <w:trPr>
          <w:tblHeader/>
          <w:jc w:val="center"/>
        </w:trPr>
        <w:tc>
          <w:tcPr>
            <w:tcW w:w="1008" w:type="dxa"/>
          </w:tcPr>
          <w:p w:rsidR="00062CC5" w:rsidRPr="00372C94" w:rsidRDefault="00062CC5" w:rsidP="00062CC5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>99</w:t>
            </w:r>
          </w:p>
        </w:tc>
        <w:tc>
          <w:tcPr>
            <w:tcW w:w="1980" w:type="dxa"/>
          </w:tcPr>
          <w:p w:rsidR="00062CC5" w:rsidRPr="00372C94" w:rsidRDefault="00062CC5" w:rsidP="00062CC5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062CC5" w:rsidRPr="00372C94" w:rsidRDefault="00062CC5" w:rsidP="00062CC5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1000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.I</w:t>
            </w:r>
            <w:r>
              <w:rPr>
                <w:rFonts w:eastAsia="SimSun"/>
                <w:lang w:eastAsia="zh-CN"/>
              </w:rPr>
              <w:t>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03</w:t>
            </w:r>
            <w:r w:rsidRPr="00372C94">
              <w:rPr>
                <w:rFonts w:eastAsia="SimSun"/>
                <w:lang w:eastAsia="zh-CN"/>
              </w:rPr>
              <w:t>.III.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1001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1002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30.III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1003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1008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1009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03.XII.2012</w:t>
            </w:r>
          </w:p>
        </w:tc>
      </w:tr>
    </w:tbl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832DE2" w:rsidRDefault="000A608F" w:rsidP="00B658B8">
      <w:pPr>
        <w:pStyle w:val="Heading1"/>
        <w:spacing w:before="0" w:after="20"/>
        <w:jc w:val="center"/>
      </w:pPr>
      <w:bookmarkStart w:id="48" w:name="_Toc252180814"/>
      <w:bookmarkStart w:id="49" w:name="_Toc253408617"/>
      <w:bookmarkStart w:id="50" w:name="_Toc255825118"/>
      <w:bookmarkStart w:id="51" w:name="_Toc259796934"/>
      <w:bookmarkStart w:id="52" w:name="_Toc262578225"/>
      <w:bookmarkStart w:id="53" w:name="_Toc265230207"/>
      <w:bookmarkStart w:id="54" w:name="_Toc266196247"/>
      <w:bookmarkStart w:id="55" w:name="_Toc266196852"/>
      <w:bookmarkStart w:id="56" w:name="_Toc268852784"/>
      <w:bookmarkStart w:id="57" w:name="_Toc271705006"/>
      <w:bookmarkStart w:id="58" w:name="_Toc273033461"/>
      <w:bookmarkStart w:id="59" w:name="_Toc274227193"/>
      <w:bookmarkStart w:id="60" w:name="_Toc276730706"/>
      <w:bookmarkStart w:id="61" w:name="_Toc279670830"/>
      <w:bookmarkStart w:id="62" w:name="_Toc280349883"/>
      <w:bookmarkStart w:id="63" w:name="_Toc282526515"/>
      <w:bookmarkStart w:id="64" w:name="_Toc283740090"/>
      <w:bookmarkStart w:id="65" w:name="_Toc286165548"/>
      <w:bookmarkStart w:id="66" w:name="_Toc288732120"/>
      <w:bookmarkStart w:id="67" w:name="_Toc291005938"/>
      <w:bookmarkStart w:id="68" w:name="_Toc292706389"/>
      <w:bookmarkStart w:id="69" w:name="_Toc295388393"/>
      <w:bookmarkStart w:id="70" w:name="_Toc296610506"/>
      <w:bookmarkStart w:id="71" w:name="_Toc297899982"/>
      <w:bookmarkStart w:id="72" w:name="_Toc301947204"/>
      <w:bookmarkStart w:id="73" w:name="_Toc303344656"/>
      <w:bookmarkStart w:id="74" w:name="_Toc304895925"/>
      <w:bookmarkStart w:id="75" w:name="_Toc308532550"/>
      <w:bookmarkStart w:id="76" w:name="_Toc313981344"/>
      <w:bookmarkStart w:id="77" w:name="_Toc316480892"/>
      <w:r w:rsidRPr="00832DE2">
        <w:lastRenderedPageBreak/>
        <w:t>INFORMACIÓN  GENERAL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78" w:name="_Toc252180815"/>
      <w:bookmarkStart w:id="79" w:name="_Toc253408618"/>
      <w:bookmarkStart w:id="80" w:name="_Toc255825119"/>
      <w:bookmarkStart w:id="81" w:name="_Toc259796935"/>
      <w:bookmarkStart w:id="82" w:name="_Toc262578226"/>
      <w:bookmarkStart w:id="83" w:name="_Toc265230208"/>
      <w:bookmarkStart w:id="84" w:name="_Toc266196248"/>
      <w:bookmarkStart w:id="85" w:name="_Toc266196853"/>
      <w:bookmarkStart w:id="86" w:name="_Toc268852785"/>
      <w:bookmarkStart w:id="87" w:name="_Toc271705007"/>
      <w:bookmarkStart w:id="88" w:name="_Toc273033462"/>
      <w:bookmarkStart w:id="89" w:name="_Toc274227194"/>
      <w:bookmarkStart w:id="90" w:name="_Toc276730707"/>
      <w:bookmarkStart w:id="91" w:name="_Toc279670831"/>
      <w:bookmarkStart w:id="92" w:name="_Toc280349884"/>
      <w:bookmarkStart w:id="93" w:name="_Toc282526516"/>
      <w:bookmarkStart w:id="94" w:name="_Toc283740091"/>
      <w:bookmarkStart w:id="95" w:name="_Toc286165549"/>
      <w:bookmarkStart w:id="96" w:name="_Toc288732121"/>
      <w:bookmarkStart w:id="97" w:name="_Toc291005939"/>
      <w:bookmarkStart w:id="98" w:name="_Toc292706390"/>
      <w:bookmarkStart w:id="99" w:name="_Toc295388394"/>
      <w:bookmarkStart w:id="100" w:name="_Toc296610507"/>
      <w:bookmarkStart w:id="101" w:name="_Toc297899983"/>
      <w:bookmarkStart w:id="102" w:name="_Toc301947205"/>
      <w:bookmarkStart w:id="103" w:name="_Toc303344657"/>
      <w:bookmarkStart w:id="104" w:name="_Toc304895926"/>
      <w:bookmarkStart w:id="105" w:name="_Toc308532551"/>
      <w:bookmarkStart w:id="106" w:name="_Toc311112751"/>
      <w:bookmarkStart w:id="107" w:name="_Toc313981345"/>
      <w:bookmarkStart w:id="108" w:name="_Toc316480893"/>
      <w:r w:rsidRPr="00F579A2">
        <w:rPr>
          <w:lang w:val="es-ES_tradnl"/>
        </w:rPr>
        <w:t>Listas anexas al Boletín de Explotación de la UIT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0A608F" w:rsidRPr="00114C12" w:rsidRDefault="000A608F" w:rsidP="004C2FAB">
      <w:pPr>
        <w:pStyle w:val="Normalaftertitle"/>
        <w:spacing w:before="2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7B70BD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7B70BD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4B4484" w:rsidRPr="00D76B19" w:rsidRDefault="004B4484" w:rsidP="004B4484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4E37B6" w:rsidRDefault="004E37B6" w:rsidP="004E37B6">
      <w:pPr>
        <w:spacing w:before="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993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11158" w:rsidRDefault="00811158" w:rsidP="00811158">
      <w:pPr>
        <w:spacing w:before="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</w:t>
      </w:r>
      <w:r w:rsidR="00820C87">
        <w:rPr>
          <w:lang w:val="es-ES_tradnl"/>
        </w:rPr>
        <w:t>92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15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1</w:t>
      </w:r>
      <w:r w:rsidRPr="00DB14E8">
        <w:rPr>
          <w:lang w:val="es-ES_tradnl"/>
        </w:rPr>
        <w:t>)</w:t>
      </w:r>
    </w:p>
    <w:p w:rsidR="00FA3DE0" w:rsidRDefault="00FA3DE0" w:rsidP="007B70BD">
      <w:pPr>
        <w:spacing w:before="0" w:after="0" w:line="24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B871C1" w:rsidRPr="00D76B19" w:rsidRDefault="00B871C1" w:rsidP="00B871C1">
      <w:pPr>
        <w:spacing w:before="0" w:after="0" w:line="24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8A21C6" w:rsidRDefault="008A21C6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E50F3" w:rsidRDefault="00CE50F3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</w:t>
      </w:r>
      <w:r w:rsidR="009F69FC">
        <w:rPr>
          <w:lang w:val="es-ES"/>
        </w:rPr>
        <w:t> </w:t>
      </w:r>
      <w:r>
        <w:rPr>
          <w:lang w:val="es-ES"/>
        </w:rPr>
        <w:t>de junio de 2011)</w:t>
      </w:r>
    </w:p>
    <w:p w:rsidR="00C044D4" w:rsidRPr="00D76B19" w:rsidRDefault="00C044D4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76288D" w:rsidRPr="00227EAF" w:rsidRDefault="0076288D" w:rsidP="007B70BD">
      <w:pPr>
        <w:spacing w:before="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979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mayo de 201</w:t>
      </w:r>
      <w:r>
        <w:rPr>
          <w:lang w:val="es-ES_tradnl"/>
        </w:rPr>
        <w:t>1</w:t>
      </w:r>
      <w:r w:rsidRPr="0089687B">
        <w:rPr>
          <w:lang w:val="es-ES_tradnl"/>
        </w:rPr>
        <w:t>)</w:t>
      </w:r>
    </w:p>
    <w:p w:rsidR="005F2443" w:rsidRPr="00D76B19" w:rsidRDefault="005F2443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95A24" w:rsidRPr="00D76B19" w:rsidRDefault="00595A24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E53BC7" w:rsidRDefault="00DB6877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="00E53BC7" w:rsidRPr="00D76B19">
        <w:rPr>
          <w:lang w:val="es-ES"/>
        </w:rPr>
        <w:t>7</w:t>
      </w:r>
      <w:r>
        <w:rPr>
          <w:lang w:val="es-ES"/>
        </w:rPr>
        <w:t>6</w:t>
      </w:r>
      <w:r w:rsidR="00E53BC7"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="00E53BC7" w:rsidRPr="00D76B19">
        <w:rPr>
          <w:lang w:val="es-ES"/>
        </w:rPr>
        <w:t>UIT-T X.121) (10/2000</w:t>
      </w:r>
      <w:r>
        <w:rPr>
          <w:lang w:val="es-ES"/>
        </w:rPr>
        <w:t>)</w:t>
      </w:r>
      <w:r w:rsidR="00E53BC7" w:rsidRPr="00D76B19">
        <w:rPr>
          <w:lang w:val="es-ES"/>
        </w:rPr>
        <w:t>) (Situación al 1</w:t>
      </w:r>
      <w:r w:rsidR="00E53BC7">
        <w:rPr>
          <w:lang w:val="es-ES"/>
        </w:rPr>
        <w:t>5</w:t>
      </w:r>
      <w:r w:rsidR="00E53BC7" w:rsidRPr="00D76B19">
        <w:rPr>
          <w:lang w:val="es-ES"/>
        </w:rPr>
        <w:t xml:space="preserve"> de </w:t>
      </w:r>
      <w:r w:rsidR="00E53BC7">
        <w:rPr>
          <w:lang w:val="es-ES"/>
        </w:rPr>
        <w:t>ma</w:t>
      </w:r>
      <w:r w:rsidR="00E53BC7" w:rsidRPr="00D76B19">
        <w:rPr>
          <w:lang w:val="es-ES"/>
        </w:rPr>
        <w:t>r</w:t>
      </w:r>
      <w:r w:rsidR="00E53BC7">
        <w:rPr>
          <w:lang w:val="es-ES"/>
        </w:rPr>
        <w:t>z</w:t>
      </w:r>
      <w:r w:rsidR="00E53BC7" w:rsidRPr="00D76B19">
        <w:rPr>
          <w:lang w:val="es-ES"/>
        </w:rPr>
        <w:t>o de 20</w:t>
      </w:r>
      <w:r w:rsidR="00E53BC7">
        <w:rPr>
          <w:lang w:val="es-ES"/>
        </w:rPr>
        <w:t>11</w:t>
      </w:r>
      <w:r w:rsidR="00E53BC7" w:rsidRPr="00D76B19">
        <w:rPr>
          <w:lang w:val="es-ES"/>
        </w:rPr>
        <w:t>)</w:t>
      </w:r>
    </w:p>
    <w:p w:rsidR="007D28CA" w:rsidRPr="00D76B19" w:rsidRDefault="007D28CA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75</w:t>
      </w:r>
      <w:r w:rsidRPr="00D76B19">
        <w:rPr>
          <w:lang w:val="es-ES"/>
        </w:rPr>
        <w:tab/>
        <w:t>Hora Legal 201</w:t>
      </w:r>
      <w:r>
        <w:rPr>
          <w:lang w:val="es-ES"/>
        </w:rPr>
        <w:t>1</w:t>
      </w:r>
    </w:p>
    <w:p w:rsidR="006530F9" w:rsidRPr="00D76B19" w:rsidRDefault="006530F9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1597D" w:rsidRPr="00D76B19" w:rsidRDefault="00C1597D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B5EFA" w:rsidRPr="00D76B19" w:rsidRDefault="008B5EFA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enero</w:t>
      </w:r>
      <w:r w:rsidRPr="00DE3952">
        <w:rPr>
          <w:spacing w:val="-4"/>
          <w:lang w:val="es-ES"/>
        </w:rPr>
        <w:t xml:space="preserve"> de 20</w:t>
      </w:r>
      <w:r w:rsidR="00080BA2">
        <w:rPr>
          <w:spacing w:val="-4"/>
          <w:lang w:val="es-ES"/>
        </w:rPr>
        <w:t>11</w:t>
      </w:r>
      <w:r w:rsidRPr="00D76B19">
        <w:rPr>
          <w:lang w:val="es-ES"/>
        </w:rPr>
        <w:t>)</w:t>
      </w:r>
    </w:p>
    <w:p w:rsidR="00A553A2" w:rsidRDefault="00A553A2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</w:t>
      </w:r>
      <w:r w:rsidR="00FA1521">
        <w:rPr>
          <w:lang w:val="es-ES"/>
        </w:rPr>
        <w:t>)</w:t>
      </w:r>
      <w:r>
        <w:rPr>
          <w:lang w:val="es-ES"/>
        </w:rPr>
        <w:t xml:space="preserve"> (Situación al 1 de abril de 2010)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952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>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marzo de 2010)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877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 de febrero de 2007)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7B70BD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0A608F" w:rsidRPr="00D152EE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09" w:name="_Toc10609490"/>
            <w:bookmarkStart w:id="110" w:name="_Toc7833766"/>
            <w:bookmarkStart w:id="111" w:name="_Toc8813736"/>
            <w:bookmarkStart w:id="112" w:name="_Toc10609497"/>
            <w:bookmarkStart w:id="11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F84B56" w:rsidP="007B70BD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0A608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0A608F" w:rsidRPr="00D152EE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F84B56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0A608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0A608F" w:rsidRPr="00D152EE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F84B56" w:rsidP="007B70BD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0A608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09"/>
      <w:bookmarkEnd w:id="110"/>
      <w:bookmarkEnd w:id="111"/>
      <w:bookmarkEnd w:id="112"/>
      <w:bookmarkEnd w:id="113"/>
    </w:tbl>
    <w:p w:rsidR="0076288D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771E6C" w:rsidRPr="00DF291B" w:rsidRDefault="00771E6C" w:rsidP="00DF291B">
      <w:pPr>
        <w:spacing w:before="0"/>
        <w:rPr>
          <w:sz w:val="4"/>
          <w:lang w:val="es-ES_tradnl"/>
        </w:rPr>
      </w:pPr>
    </w:p>
    <w:p w:rsidR="00DF291B" w:rsidRPr="00DF291B" w:rsidRDefault="00DF291B" w:rsidP="00DF291B">
      <w:pPr>
        <w:pStyle w:val="Heading20"/>
        <w:spacing w:before="0"/>
        <w:rPr>
          <w:lang w:val="es-ES_tradnl"/>
        </w:rPr>
      </w:pPr>
      <w:bookmarkStart w:id="114" w:name="_Toc255825120"/>
      <w:bookmarkStart w:id="115" w:name="_Toc316480894"/>
      <w:r w:rsidRPr="00DF291B">
        <w:rPr>
          <w:lang w:val="es-ES_tradnl"/>
        </w:rPr>
        <w:t>Aprobación de Recomendaciones UIT-T</w:t>
      </w:r>
      <w:bookmarkEnd w:id="114"/>
      <w:bookmarkEnd w:id="115"/>
    </w:p>
    <w:p w:rsidR="00DF291B" w:rsidRPr="00DF291B" w:rsidRDefault="00DF291B" w:rsidP="00DF291B">
      <w:pPr>
        <w:spacing w:before="240"/>
        <w:rPr>
          <w:lang w:val="es-ES"/>
        </w:rPr>
      </w:pPr>
      <w:r w:rsidRPr="00DF291B">
        <w:rPr>
          <w:lang w:val="es-ES"/>
        </w:rPr>
        <w:t>Por AAP-75, se anunció la aprobación de las Recomendaciones UIT-T siguientes, de conformidad con el procedimiento definido en la Recomendación UIT-T A.8:</w:t>
      </w:r>
    </w:p>
    <w:p w:rsidR="00DF291B" w:rsidRPr="00DF291B" w:rsidRDefault="00DF291B" w:rsidP="00DF291B">
      <w:pPr>
        <w:ind w:left="567" w:hanging="567"/>
        <w:rPr>
          <w:lang w:val="es-ES"/>
        </w:rPr>
      </w:pPr>
      <w:r w:rsidRPr="00DF291B">
        <w:rPr>
          <w:lang w:val="es-ES"/>
        </w:rPr>
        <w:t>–</w:t>
      </w:r>
      <w:r>
        <w:rPr>
          <w:lang w:val="es-ES"/>
        </w:rPr>
        <w:tab/>
      </w:r>
      <w:r w:rsidRPr="00DF291B">
        <w:rPr>
          <w:lang w:val="es-ES"/>
        </w:rPr>
        <w:t xml:space="preserve">Recomendación UIT-T Q.3945 (29/11/2011): Tipos y lista de pruebas de servicios NGN sobre las redes modelo. Conjunto de pruebas I </w:t>
      </w:r>
    </w:p>
    <w:p w:rsidR="00DF291B" w:rsidRPr="00DF291B" w:rsidRDefault="00DF291B" w:rsidP="00DF291B">
      <w:pPr>
        <w:rPr>
          <w:lang w:val="es-ES"/>
        </w:rPr>
      </w:pPr>
    </w:p>
    <w:p w:rsidR="00771E6C" w:rsidRDefault="00771E6C" w:rsidP="00771E6C">
      <w:pPr>
        <w:rPr>
          <w:lang w:val="es-ES_tradnl"/>
        </w:rPr>
      </w:pPr>
    </w:p>
    <w:p w:rsidR="00DF291B" w:rsidRPr="006B3809" w:rsidRDefault="00DF291B" w:rsidP="00DF291B">
      <w:pPr>
        <w:pStyle w:val="Heading20"/>
        <w:spacing w:before="240"/>
        <w:rPr>
          <w:lang w:val="es-ES"/>
        </w:rPr>
      </w:pPr>
      <w:bookmarkStart w:id="116" w:name="_Toc316480895"/>
      <w:r w:rsidRPr="006B3809">
        <w:rPr>
          <w:lang w:val="es-ES"/>
        </w:rPr>
        <w:t>Plan de numeración para las telecomunicaciones públicas internacionales</w:t>
      </w:r>
      <w:r w:rsidRPr="006B3809">
        <w:rPr>
          <w:lang w:val="es-ES"/>
        </w:rPr>
        <w:br/>
        <w:t>(Recomendación UIT-T E.164 (11/2010))</w:t>
      </w:r>
      <w:bookmarkEnd w:id="116"/>
    </w:p>
    <w:p w:rsidR="00DF291B" w:rsidRPr="006B3809" w:rsidRDefault="00DF291B" w:rsidP="00DF291B">
      <w:pPr>
        <w:spacing w:before="240" w:after="120"/>
        <w:rPr>
          <w:b/>
          <w:lang w:val="es-ES"/>
        </w:rPr>
      </w:pPr>
      <w:r w:rsidRPr="006B3809">
        <w:rPr>
          <w:b/>
          <w:lang w:val="es-ES"/>
        </w:rPr>
        <w:t>Nota de la TSB</w:t>
      </w:r>
    </w:p>
    <w:p w:rsidR="00DF291B" w:rsidRPr="006B3809" w:rsidRDefault="00DF291B" w:rsidP="00DF291B">
      <w:pPr>
        <w:jc w:val="center"/>
        <w:rPr>
          <w:i/>
          <w:iCs/>
          <w:lang w:val="es-ES"/>
        </w:rPr>
      </w:pPr>
      <w:r w:rsidRPr="006B3809">
        <w:rPr>
          <w:i/>
          <w:iCs/>
          <w:lang w:val="es-ES"/>
        </w:rPr>
        <w:t>Códigos de identificación de redes internacionales</w:t>
      </w:r>
    </w:p>
    <w:p w:rsidR="00DF291B" w:rsidRPr="006B3809" w:rsidRDefault="00DF291B" w:rsidP="00DF291B">
      <w:pPr>
        <w:rPr>
          <w:lang w:val="es-ES"/>
        </w:rPr>
      </w:pPr>
      <w:r w:rsidRPr="006B3809">
        <w:rPr>
          <w:lang w:val="es-ES"/>
        </w:rPr>
        <w:t xml:space="preserve">Asociado con el indicativo de país 882 compartido para las redes internacionales, ha sido </w:t>
      </w:r>
      <w:r w:rsidRPr="00062CC5">
        <w:rPr>
          <w:b/>
          <w:bCs/>
        </w:rPr>
        <w:t>suprimado</w:t>
      </w:r>
      <w:r w:rsidRPr="006B3809">
        <w:rPr>
          <w:lang w:val="es-ES"/>
        </w:rPr>
        <w:t xml:space="preserve"> el siguiente código de identificación de dos cifras el 31 de enero de 2012:</w:t>
      </w:r>
    </w:p>
    <w:p w:rsidR="00DF291B" w:rsidRPr="006B3809" w:rsidRDefault="00DF291B" w:rsidP="00DF291B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194"/>
        <w:gridCol w:w="3191"/>
        <w:gridCol w:w="2687"/>
      </w:tblGrid>
      <w:tr w:rsidR="00DF291B" w:rsidRPr="00937888" w:rsidTr="00DF291B">
        <w:trPr>
          <w:jc w:val="center"/>
        </w:trPr>
        <w:tc>
          <w:tcPr>
            <w:tcW w:w="2695" w:type="dxa"/>
            <w:vAlign w:val="center"/>
          </w:tcPr>
          <w:p w:rsidR="00DF291B" w:rsidRPr="006B3809" w:rsidRDefault="00DF291B" w:rsidP="00DF291B">
            <w:pPr>
              <w:pStyle w:val="TableHead1"/>
            </w:pPr>
            <w:r w:rsidRPr="006B3809">
              <w:t>Solicitante</w:t>
            </w:r>
          </w:p>
        </w:tc>
        <w:tc>
          <w:tcPr>
            <w:tcW w:w="2693" w:type="dxa"/>
            <w:vAlign w:val="center"/>
          </w:tcPr>
          <w:p w:rsidR="00DF291B" w:rsidRPr="006B3809" w:rsidRDefault="00DF291B" w:rsidP="00DF291B">
            <w:pPr>
              <w:pStyle w:val="TableHead1"/>
              <w:rPr>
                <w:iCs/>
              </w:rPr>
            </w:pPr>
            <w:r w:rsidRPr="006B3809">
              <w:rPr>
                <w:iCs/>
              </w:rPr>
              <w:t>Red</w:t>
            </w:r>
          </w:p>
        </w:tc>
        <w:tc>
          <w:tcPr>
            <w:tcW w:w="2268" w:type="dxa"/>
            <w:vAlign w:val="center"/>
          </w:tcPr>
          <w:p w:rsidR="00DF291B" w:rsidRPr="006B3809" w:rsidRDefault="00DF291B" w:rsidP="00DF291B">
            <w:pPr>
              <w:pStyle w:val="TableHead1"/>
              <w:spacing w:line="276" w:lineRule="auto"/>
              <w:rPr>
                <w:lang w:val="es-ES_tradnl"/>
              </w:rPr>
            </w:pPr>
            <w:r w:rsidRPr="006B3809">
              <w:rPr>
                <w:lang w:val="es-ES"/>
              </w:rPr>
              <w:t>Indicativo de país y</w:t>
            </w:r>
            <w:r w:rsidRPr="006B3809">
              <w:rPr>
                <w:lang w:val="es-ES"/>
              </w:rPr>
              <w:br/>
              <w:t>código de identificación</w:t>
            </w:r>
          </w:p>
        </w:tc>
      </w:tr>
      <w:tr w:rsidR="00DF291B" w:rsidRPr="006B3809" w:rsidTr="00DF291B">
        <w:trPr>
          <w:jc w:val="center"/>
        </w:trPr>
        <w:tc>
          <w:tcPr>
            <w:tcW w:w="2695" w:type="dxa"/>
          </w:tcPr>
          <w:p w:rsidR="00DF291B" w:rsidRPr="006B3809" w:rsidRDefault="00DF291B" w:rsidP="00DF291B">
            <w:pPr>
              <w:pStyle w:val="Tabletext0"/>
            </w:pPr>
            <w:r w:rsidRPr="006B3809">
              <w:t>Beeline</w:t>
            </w:r>
          </w:p>
        </w:tc>
        <w:tc>
          <w:tcPr>
            <w:tcW w:w="2693" w:type="dxa"/>
          </w:tcPr>
          <w:p w:rsidR="00DF291B" w:rsidRPr="006B3809" w:rsidRDefault="00DF291B" w:rsidP="00DF291B">
            <w:pPr>
              <w:pStyle w:val="Tabletext0"/>
            </w:pPr>
            <w:r w:rsidRPr="006B3809">
              <w:t>Beeline</w:t>
            </w:r>
          </w:p>
        </w:tc>
        <w:tc>
          <w:tcPr>
            <w:tcW w:w="2268" w:type="dxa"/>
          </w:tcPr>
          <w:p w:rsidR="00DF291B" w:rsidRPr="006B3809" w:rsidRDefault="00DF291B" w:rsidP="00DF291B">
            <w:pPr>
              <w:pStyle w:val="Tabletext0"/>
              <w:jc w:val="center"/>
            </w:pPr>
            <w:r w:rsidRPr="006B3809">
              <w:t>+882 43</w:t>
            </w:r>
          </w:p>
        </w:tc>
      </w:tr>
    </w:tbl>
    <w:p w:rsidR="00DF291B" w:rsidRPr="006B3809" w:rsidRDefault="00DF291B" w:rsidP="00DF291B">
      <w:pPr>
        <w:spacing w:before="0"/>
        <w:rPr>
          <w:highlight w:val="yellow"/>
          <w:lang w:val="fr-CH" w:bidi="he-IL"/>
        </w:rPr>
      </w:pPr>
    </w:p>
    <w:p w:rsidR="00DF291B" w:rsidRDefault="00DF291B" w:rsidP="00DF291B">
      <w:pPr>
        <w:spacing w:before="0"/>
        <w:rPr>
          <w:lang w:val="es-ES_tradnl"/>
        </w:rPr>
      </w:pPr>
    </w:p>
    <w:p w:rsidR="009F4412" w:rsidRDefault="009F4412" w:rsidP="009F4412">
      <w:pPr>
        <w:pStyle w:val="Heading20"/>
        <w:rPr>
          <w:lang w:val="es-ES_tradnl"/>
        </w:rPr>
      </w:pPr>
      <w:bookmarkStart w:id="117" w:name="_Toc316480896"/>
      <w:bookmarkStart w:id="118" w:name="_Toc304892160"/>
      <w:r w:rsidRPr="006B3809">
        <w:rPr>
          <w:lang w:val="es-ES_tradnl"/>
        </w:rPr>
        <w:t xml:space="preserve">Plan de identificación internacional para </w:t>
      </w:r>
      <w:r w:rsidRPr="006B3809">
        <w:rPr>
          <w:lang w:val="es-ES"/>
        </w:rPr>
        <w:t>redes públicas y suscripciones</w:t>
      </w:r>
      <w:r>
        <w:rPr>
          <w:lang w:val="es-ES"/>
        </w:rPr>
        <w:br/>
      </w:r>
      <w:r>
        <w:rPr>
          <w:lang w:val="es-ES_tradnl"/>
        </w:rPr>
        <w:t>(Recomendación UIT-T E.212 (05/2008))</w:t>
      </w:r>
      <w:bookmarkEnd w:id="117"/>
    </w:p>
    <w:bookmarkEnd w:id="118"/>
    <w:p w:rsidR="009F4412" w:rsidRDefault="009F4412" w:rsidP="009F4412">
      <w:pPr>
        <w:spacing w:before="240"/>
        <w:rPr>
          <w:b/>
          <w:bCs/>
          <w:lang w:val="es-ES_tradnl"/>
        </w:rPr>
      </w:pPr>
      <w:r>
        <w:rPr>
          <w:b/>
          <w:bCs/>
          <w:lang w:val="es-ES_tradnl"/>
        </w:rPr>
        <w:t>Nota de la TSB</w:t>
      </w:r>
    </w:p>
    <w:p w:rsidR="009F4412" w:rsidRDefault="009F4412" w:rsidP="009F4412">
      <w:pPr>
        <w:jc w:val="center"/>
        <w:rPr>
          <w:i/>
          <w:iCs/>
          <w:lang w:val="es-ES_tradnl"/>
        </w:rPr>
      </w:pPr>
      <w:r>
        <w:rPr>
          <w:i/>
          <w:iCs/>
          <w:lang w:val="es-ES_tradnl"/>
        </w:rPr>
        <w:t>Códigos de identificación de sistemas móviles internacionales</w:t>
      </w:r>
    </w:p>
    <w:p w:rsidR="009F4412" w:rsidRDefault="009F4412" w:rsidP="009F4412">
      <w:pPr>
        <w:rPr>
          <w:lang w:val="es-ES_tradnl"/>
        </w:rPr>
      </w:pPr>
      <w:r>
        <w:rPr>
          <w:lang w:val="es-ES_tradnl"/>
        </w:rPr>
        <w:t xml:space="preserve">Asociados con el indicativo de país para el servicio móvil 901 compartido (MCC), </w:t>
      </w:r>
      <w:r>
        <w:rPr>
          <w:lang w:val="es-ES"/>
        </w:rPr>
        <w:t xml:space="preserve">ha sido </w:t>
      </w:r>
      <w:r>
        <w:rPr>
          <w:b/>
          <w:bCs/>
          <w:lang w:val="es-ES"/>
        </w:rPr>
        <w:t>suprimado</w:t>
      </w:r>
      <w:r>
        <w:rPr>
          <w:lang w:val="es-ES_tradnl"/>
        </w:rPr>
        <w:t xml:space="preserve"> el siguiente indicativo de red para el servicio móvil (MNC) de dos cifras:</w:t>
      </w:r>
    </w:p>
    <w:p w:rsidR="009F4412" w:rsidRDefault="009F4412" w:rsidP="009F4412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4"/>
        <w:gridCol w:w="2819"/>
        <w:gridCol w:w="2819"/>
      </w:tblGrid>
      <w:tr w:rsidR="009F4412" w:rsidRPr="00C92689" w:rsidTr="009F4412">
        <w:trPr>
          <w:tblHeader/>
          <w:jc w:val="center"/>
        </w:trPr>
        <w:tc>
          <w:tcPr>
            <w:tcW w:w="3503" w:type="dxa"/>
            <w:vAlign w:val="center"/>
          </w:tcPr>
          <w:p w:rsidR="009F4412" w:rsidRPr="00C92689" w:rsidRDefault="009F4412" w:rsidP="009F4412">
            <w:pPr>
              <w:pStyle w:val="Tablehead0"/>
              <w:spacing w:before="100" w:after="100"/>
              <w:rPr>
                <w:color w:val="FF0000"/>
              </w:rPr>
            </w:pPr>
            <w:r>
              <w:t>Red</w:t>
            </w:r>
          </w:p>
        </w:tc>
        <w:tc>
          <w:tcPr>
            <w:tcW w:w="2875" w:type="dxa"/>
            <w:vAlign w:val="center"/>
          </w:tcPr>
          <w:p w:rsidR="009F4412" w:rsidRPr="00C92689" w:rsidRDefault="009F4412" w:rsidP="009F4412">
            <w:pPr>
              <w:pStyle w:val="Tablehead0"/>
              <w:spacing w:before="100" w:after="100"/>
              <w:rPr>
                <w:color w:val="FF0000"/>
                <w:lang w:val="es-ES"/>
              </w:rPr>
            </w:pPr>
            <w:r>
              <w:rPr>
                <w:lang w:val="es-ES"/>
              </w:rPr>
              <w:t>Indicativo de país para el servicio móvil (MCC)* y Indicativo de red para el servicio móvil (MNC)**</w:t>
            </w:r>
          </w:p>
        </w:tc>
        <w:tc>
          <w:tcPr>
            <w:tcW w:w="2875" w:type="dxa"/>
            <w:vAlign w:val="center"/>
          </w:tcPr>
          <w:p w:rsidR="009F4412" w:rsidRPr="00C92689" w:rsidRDefault="009F4412" w:rsidP="009F4412">
            <w:pPr>
              <w:pStyle w:val="Tablehead0"/>
              <w:spacing w:before="100" w:after="100"/>
              <w:rPr>
                <w:color w:val="FF0000"/>
                <w:lang w:val="en-US"/>
              </w:rPr>
            </w:pPr>
            <w:r w:rsidRPr="00C92689">
              <w:rPr>
                <w:lang w:val="en-US"/>
              </w:rPr>
              <w:t>Fecha de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lang w:val="es-ES"/>
              </w:rPr>
              <w:t>supresión</w:t>
            </w:r>
          </w:p>
        </w:tc>
      </w:tr>
      <w:tr w:rsidR="009F4412" w:rsidRPr="00C92689" w:rsidTr="009F4412">
        <w:trPr>
          <w:jc w:val="center"/>
        </w:trPr>
        <w:tc>
          <w:tcPr>
            <w:tcW w:w="3503" w:type="dxa"/>
            <w:textDirection w:val="lrTbV"/>
          </w:tcPr>
          <w:p w:rsidR="009F4412" w:rsidRPr="00C92689" w:rsidRDefault="009F4412" w:rsidP="009F4412">
            <w:pPr>
              <w:pStyle w:val="Tabletext0"/>
            </w:pPr>
            <w:r w:rsidRPr="000210A9">
              <w:t>Beeline</w:t>
            </w:r>
          </w:p>
        </w:tc>
        <w:tc>
          <w:tcPr>
            <w:tcW w:w="2875" w:type="dxa"/>
            <w:textDirection w:val="lrTbV"/>
          </w:tcPr>
          <w:p w:rsidR="009F4412" w:rsidRPr="00C92689" w:rsidRDefault="009F4412" w:rsidP="009F4412">
            <w:pPr>
              <w:pStyle w:val="Tabletext0"/>
              <w:jc w:val="center"/>
            </w:pPr>
            <w:r w:rsidRPr="00C92689">
              <w:t xml:space="preserve">901 </w:t>
            </w:r>
            <w:r>
              <w:t>23</w:t>
            </w:r>
          </w:p>
        </w:tc>
        <w:tc>
          <w:tcPr>
            <w:tcW w:w="2875" w:type="dxa"/>
            <w:textDirection w:val="lrTbV"/>
          </w:tcPr>
          <w:p w:rsidR="009F4412" w:rsidRPr="00C92689" w:rsidRDefault="009F4412" w:rsidP="009F4412">
            <w:pPr>
              <w:pStyle w:val="Tabletext0"/>
              <w:jc w:val="center"/>
            </w:pPr>
            <w:r w:rsidRPr="000210A9">
              <w:t>31.I.2012</w:t>
            </w:r>
          </w:p>
        </w:tc>
      </w:tr>
    </w:tbl>
    <w:p w:rsidR="009F4412" w:rsidRDefault="009F4412" w:rsidP="009F4412">
      <w:pPr>
        <w:rPr>
          <w:lang w:val="fr-FR"/>
        </w:rPr>
      </w:pPr>
    </w:p>
    <w:p w:rsidR="009F4412" w:rsidRPr="00C92689" w:rsidRDefault="009F4412" w:rsidP="009F4412">
      <w:pPr>
        <w:rPr>
          <w:lang w:val="fr-FR"/>
        </w:rPr>
      </w:pPr>
      <w:r w:rsidRPr="00C92689">
        <w:rPr>
          <w:lang w:val="fr-FR"/>
        </w:rPr>
        <w:t>______________</w:t>
      </w:r>
    </w:p>
    <w:p w:rsidR="009F4412" w:rsidRDefault="009F4412" w:rsidP="009F4412">
      <w:pPr>
        <w:pStyle w:val="enumlev1"/>
        <w:tabs>
          <w:tab w:val="left" w:pos="426"/>
        </w:tabs>
        <w:spacing w:before="0"/>
        <w:ind w:left="0" w:firstLine="0"/>
        <w:jc w:val="left"/>
        <w:rPr>
          <w:sz w:val="16"/>
          <w:szCs w:val="16"/>
          <w:lang w:val="fr-FR"/>
        </w:rPr>
      </w:pPr>
      <w:r w:rsidRPr="00C92689">
        <w:rPr>
          <w:sz w:val="16"/>
          <w:szCs w:val="16"/>
          <w:lang w:val="fr-FR"/>
        </w:rPr>
        <w:t>*</w:t>
      </w:r>
      <w:r w:rsidRPr="00C92689">
        <w:rPr>
          <w:sz w:val="16"/>
          <w:szCs w:val="16"/>
          <w:lang w:val="fr-FR"/>
        </w:rPr>
        <w:tab/>
        <w:t>MCC: Mobile Country Code / Indicatif de pays du mobile / Indicativo de país para el servicio móvil</w:t>
      </w:r>
      <w:r>
        <w:rPr>
          <w:sz w:val="16"/>
          <w:szCs w:val="16"/>
          <w:lang w:val="fr-FR"/>
        </w:rPr>
        <w:br/>
      </w:r>
      <w:r w:rsidRPr="00C92689">
        <w:rPr>
          <w:sz w:val="16"/>
          <w:szCs w:val="16"/>
          <w:lang w:val="fr-FR"/>
        </w:rPr>
        <w:t>**</w:t>
      </w:r>
      <w:r w:rsidRPr="00C92689">
        <w:rPr>
          <w:sz w:val="16"/>
          <w:szCs w:val="16"/>
          <w:lang w:val="fr-FR"/>
        </w:rPr>
        <w:tab/>
        <w:t>MNC: Mobile Network Code / Code de réseau mobile / Indicativo de red para el servicio móvil</w:t>
      </w:r>
    </w:p>
    <w:p w:rsidR="00DF291B" w:rsidRDefault="00DF29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DF291B" w:rsidRPr="00E3688E" w:rsidRDefault="00DF291B" w:rsidP="00DF291B">
      <w:pPr>
        <w:pStyle w:val="Heading20"/>
        <w:spacing w:before="240"/>
        <w:rPr>
          <w:lang w:val="fr-CH"/>
        </w:rPr>
      </w:pPr>
      <w:bookmarkStart w:id="119" w:name="_Toc316480897"/>
      <w:r w:rsidRPr="00A629DA">
        <w:rPr>
          <w:lang w:val="fr-CH"/>
        </w:rPr>
        <w:lastRenderedPageBreak/>
        <w:t>Asignación de códigos de zona/red de señalización (SANC)</w:t>
      </w:r>
      <w:r>
        <w:rPr>
          <w:lang w:val="fr-CH"/>
        </w:rPr>
        <w:br/>
      </w:r>
      <w:r w:rsidRPr="00A629DA">
        <w:rPr>
          <w:lang w:val="fr-CH"/>
        </w:rPr>
        <w:t>(Recomendación UIT-T Q.708 (03/99))</w:t>
      </w:r>
      <w:bookmarkEnd w:id="119"/>
    </w:p>
    <w:p w:rsidR="00DF291B" w:rsidRPr="00E51C30" w:rsidRDefault="00DF291B" w:rsidP="00DF291B">
      <w:pPr>
        <w:spacing w:before="240"/>
        <w:rPr>
          <w:rFonts w:ascii="Arial" w:hAnsi="Arial"/>
          <w:lang w:val="fr-FR"/>
        </w:rPr>
      </w:pPr>
      <w:r w:rsidRPr="00E51C30">
        <w:rPr>
          <w:rFonts w:ascii="Arial" w:hAnsi="Arial"/>
          <w:b/>
          <w:lang w:val="fr-FR"/>
        </w:rPr>
        <w:t>Note du TSB</w:t>
      </w:r>
    </w:p>
    <w:p w:rsidR="00DF291B" w:rsidRDefault="00DF291B" w:rsidP="00062CC5">
      <w:pPr>
        <w:rPr>
          <w:lang w:val="fr-FR"/>
        </w:rPr>
      </w:pPr>
      <w:r w:rsidRPr="0041535E">
        <w:rPr>
          <w:lang w:val="fr-FR"/>
        </w:rPr>
        <w:t>A petición de la Administración de Polonia, el Director de la TSB ha asignado el siguiente código de zona/red de señalización (SANC) para uso en la parte internacional de la red de est</w:t>
      </w:r>
      <w:r w:rsidR="00062CC5">
        <w:rPr>
          <w:lang w:val="fr-FR"/>
        </w:rPr>
        <w:t>e</w:t>
      </w:r>
      <w:r w:rsidRPr="0041535E">
        <w:rPr>
          <w:lang w:val="fr-FR"/>
        </w:rPr>
        <w:t xml:space="preserve"> país/zona geográfica que utiliza el sistema de señalización N.</w:t>
      </w:r>
      <w:r>
        <w:rPr>
          <w:lang w:val="fr-FR"/>
        </w:rPr>
        <w:t>°</w:t>
      </w:r>
      <w:r w:rsidRPr="0041535E">
        <w:rPr>
          <w:lang w:val="fr-FR"/>
        </w:rPr>
        <w:t xml:space="preserve"> 7, de conformidad con la Recomendación UIT-T Q.708 (03/99):</w:t>
      </w:r>
    </w:p>
    <w:p w:rsidR="00DF291B" w:rsidRPr="00E51C30" w:rsidRDefault="00DF291B" w:rsidP="00DF291B">
      <w:pPr>
        <w:rPr>
          <w:lang w:val="fr-FR"/>
        </w:rPr>
      </w:pPr>
    </w:p>
    <w:tbl>
      <w:tblPr>
        <w:tblW w:w="0" w:type="auto"/>
        <w:jc w:val="center"/>
        <w:tblInd w:w="-164" w:type="dxa"/>
        <w:tblLayout w:type="fixed"/>
        <w:tblLook w:val="04A0"/>
      </w:tblPr>
      <w:tblGrid>
        <w:gridCol w:w="5211"/>
        <w:gridCol w:w="2127"/>
      </w:tblGrid>
      <w:tr w:rsidR="00DF291B" w:rsidRPr="00E51C30" w:rsidTr="00DF291B">
        <w:trPr>
          <w:jc w:val="center"/>
        </w:trPr>
        <w:tc>
          <w:tcPr>
            <w:tcW w:w="5211" w:type="dxa"/>
            <w:hideMark/>
          </w:tcPr>
          <w:p w:rsidR="00DF291B" w:rsidRPr="004E31AC" w:rsidRDefault="00DF291B" w:rsidP="00DF291B">
            <w:pPr>
              <w:pStyle w:val="Tablehead0"/>
            </w:pPr>
            <w:r w:rsidRPr="0041535E">
              <w:t>País/zona geográfica o red de señalización</w:t>
            </w:r>
          </w:p>
        </w:tc>
        <w:tc>
          <w:tcPr>
            <w:tcW w:w="2127" w:type="dxa"/>
            <w:hideMark/>
          </w:tcPr>
          <w:p w:rsidR="00DF291B" w:rsidRPr="00E51C30" w:rsidRDefault="00DF291B" w:rsidP="00DF291B">
            <w:pPr>
              <w:pStyle w:val="Tablehead0"/>
            </w:pPr>
            <w:r w:rsidRPr="00E51C30">
              <w:t>SANC</w:t>
            </w:r>
          </w:p>
        </w:tc>
      </w:tr>
      <w:tr w:rsidR="00DF291B" w:rsidRPr="00CA4734" w:rsidTr="00DF291B">
        <w:trPr>
          <w:jc w:val="center"/>
        </w:trPr>
        <w:tc>
          <w:tcPr>
            <w:tcW w:w="5211" w:type="dxa"/>
            <w:hideMark/>
          </w:tcPr>
          <w:p w:rsidR="00DF291B" w:rsidRPr="00CA4734" w:rsidRDefault="00DF291B" w:rsidP="00DF291B">
            <w:pPr>
              <w:pStyle w:val="Tabletext0"/>
              <w:rPr>
                <w:lang w:val="fr-CH"/>
              </w:rPr>
            </w:pPr>
            <w:r w:rsidRPr="0041535E">
              <w:t>Polonia (República de)</w:t>
            </w:r>
          </w:p>
        </w:tc>
        <w:tc>
          <w:tcPr>
            <w:tcW w:w="2127" w:type="dxa"/>
            <w:hideMark/>
          </w:tcPr>
          <w:p w:rsidR="00DF291B" w:rsidRPr="00CA4734" w:rsidRDefault="00DF291B" w:rsidP="00DF291B">
            <w:pPr>
              <w:pStyle w:val="Tabletext0"/>
              <w:jc w:val="center"/>
              <w:rPr>
                <w:lang w:val="fr-CH"/>
              </w:rPr>
            </w:pPr>
            <w:r w:rsidRPr="00DE1DEF">
              <w:t>5-229</w:t>
            </w:r>
          </w:p>
        </w:tc>
      </w:tr>
    </w:tbl>
    <w:p w:rsidR="00DF291B" w:rsidRPr="00CA738B" w:rsidRDefault="00DF291B" w:rsidP="00DF291B">
      <w:pPr>
        <w:rPr>
          <w:sz w:val="16"/>
          <w:szCs w:val="16"/>
          <w:lang w:val="fr-FR"/>
        </w:rPr>
      </w:pPr>
      <w:r w:rsidRPr="00CA738B">
        <w:rPr>
          <w:sz w:val="16"/>
          <w:szCs w:val="16"/>
          <w:lang w:val="fr-FR"/>
        </w:rPr>
        <w:t>__________</w:t>
      </w:r>
    </w:p>
    <w:p w:rsidR="00DF291B" w:rsidRPr="00CA738B" w:rsidRDefault="00DF291B" w:rsidP="00DF291B">
      <w:pPr>
        <w:rPr>
          <w:sz w:val="16"/>
          <w:szCs w:val="16"/>
        </w:rPr>
      </w:pPr>
      <w:r w:rsidRPr="00CA738B">
        <w:rPr>
          <w:sz w:val="16"/>
          <w:szCs w:val="16"/>
        </w:rPr>
        <w:t>SAN</w:t>
      </w:r>
      <w:r>
        <w:rPr>
          <w:sz w:val="16"/>
          <w:szCs w:val="16"/>
        </w:rPr>
        <w:t>C:</w:t>
      </w:r>
      <w:r>
        <w:rPr>
          <w:sz w:val="16"/>
          <w:szCs w:val="16"/>
        </w:rPr>
        <w:tab/>
        <w:t>Signalling Area/Network Code</w:t>
      </w:r>
    </w:p>
    <w:p w:rsidR="00DF291B" w:rsidRPr="00CA738B" w:rsidRDefault="00DF291B" w:rsidP="00DF291B">
      <w:pPr>
        <w:spacing w:before="0"/>
        <w:rPr>
          <w:sz w:val="16"/>
          <w:szCs w:val="16"/>
        </w:rPr>
      </w:pPr>
      <w:r w:rsidRPr="00CA738B">
        <w:rPr>
          <w:sz w:val="16"/>
          <w:szCs w:val="16"/>
        </w:rPr>
        <w:tab/>
      </w:r>
      <w:r>
        <w:rPr>
          <w:sz w:val="16"/>
          <w:szCs w:val="16"/>
          <w:lang w:val="fr-FR"/>
        </w:rPr>
        <w:t>Code de zone/réseau sémaphore</w:t>
      </w:r>
    </w:p>
    <w:p w:rsidR="00DF291B" w:rsidRDefault="00DF291B" w:rsidP="00DF291B">
      <w:pPr>
        <w:spacing w:before="0"/>
        <w:rPr>
          <w:sz w:val="16"/>
          <w:szCs w:val="16"/>
          <w:lang w:val="es-ES_tradnl"/>
        </w:rPr>
      </w:pPr>
      <w:r w:rsidRPr="00CA738B">
        <w:rPr>
          <w:sz w:val="16"/>
          <w:szCs w:val="16"/>
          <w:lang w:val="fr-FR"/>
        </w:rPr>
        <w:tab/>
      </w:r>
      <w:r w:rsidRPr="00CA738B">
        <w:rPr>
          <w:sz w:val="16"/>
          <w:szCs w:val="16"/>
          <w:lang w:val="es-ES_tradnl"/>
        </w:rPr>
        <w:t>Códi</w:t>
      </w:r>
      <w:r>
        <w:rPr>
          <w:sz w:val="16"/>
          <w:szCs w:val="16"/>
          <w:lang w:val="es-ES_tradnl"/>
        </w:rPr>
        <w:t>go de zona/red de señalización</w:t>
      </w:r>
    </w:p>
    <w:p w:rsidR="004068F1" w:rsidRDefault="004068F1" w:rsidP="00DF291B">
      <w:pPr>
        <w:rPr>
          <w:rFonts w:cs="Arial"/>
          <w:lang w:val="fr-FR"/>
        </w:rPr>
      </w:pPr>
    </w:p>
    <w:p w:rsidR="006570DB" w:rsidRPr="00FE5B73" w:rsidRDefault="006570DB" w:rsidP="006570DB">
      <w:pPr>
        <w:pStyle w:val="Heading20"/>
        <w:spacing w:before="0"/>
        <w:rPr>
          <w:lang w:val="es-ES"/>
        </w:rPr>
      </w:pPr>
      <w:bookmarkStart w:id="120" w:name="_Toc295388397"/>
      <w:bookmarkStart w:id="121" w:name="_Toc316480898"/>
      <w:r w:rsidRPr="00FE5B73">
        <w:rPr>
          <w:lang w:val="es-ES"/>
        </w:rPr>
        <w:t>Servicio de transmisión de datos</w:t>
      </w:r>
      <w:r w:rsidRPr="00FE5B73">
        <w:rPr>
          <w:lang w:val="es-ES"/>
        </w:rPr>
        <w:br/>
        <w:t>(Recomendación UIT-T X.121 (10/2000))</w:t>
      </w:r>
      <w:bookmarkEnd w:id="120"/>
      <w:bookmarkEnd w:id="121"/>
    </w:p>
    <w:p w:rsidR="006570DB" w:rsidRPr="00AD4C5F" w:rsidRDefault="006570DB" w:rsidP="006570DB">
      <w:pPr>
        <w:tabs>
          <w:tab w:val="left" w:pos="1134"/>
          <w:tab w:val="left" w:pos="1560"/>
          <w:tab w:val="left" w:pos="2127"/>
        </w:tabs>
        <w:spacing w:before="136"/>
        <w:jc w:val="center"/>
        <w:outlineLvl w:val="1"/>
        <w:rPr>
          <w:rFonts w:cs="Arial"/>
          <w:bCs/>
          <w:lang w:val="es-ES"/>
        </w:rPr>
      </w:pPr>
      <w:bookmarkStart w:id="122" w:name="_Toc295388398"/>
      <w:r w:rsidRPr="00AD4C5F">
        <w:rPr>
          <w:rFonts w:cs="Arial"/>
          <w:bCs/>
          <w:lang w:val="es-ES"/>
        </w:rPr>
        <w:t>Plan de numeración internacional para redes públicas de datos</w:t>
      </w:r>
      <w:bookmarkEnd w:id="122"/>
    </w:p>
    <w:p w:rsidR="006570DB" w:rsidRPr="00F87103" w:rsidRDefault="006570DB" w:rsidP="006570DB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cs="Arial"/>
          <w:b/>
          <w:lang w:val="es-ES"/>
        </w:rPr>
      </w:pPr>
      <w:r w:rsidRPr="00F87103">
        <w:rPr>
          <w:rFonts w:cs="Arial"/>
          <w:b/>
          <w:lang w:val="es-ES"/>
        </w:rPr>
        <w:t>Suecia</w:t>
      </w:r>
      <w:r w:rsidR="00F84B56">
        <w:rPr>
          <w:rFonts w:cs="Arial"/>
          <w:b/>
          <w:lang w:val="es-ES"/>
        </w:rPr>
        <w:fldChar w:fldCharType="begin"/>
      </w:r>
      <w:r>
        <w:instrText xml:space="preserve"> TC "</w:instrText>
      </w:r>
      <w:bookmarkStart w:id="123" w:name="_Toc316480899"/>
      <w:r w:rsidRPr="005B5CDA">
        <w:rPr>
          <w:rFonts w:cs="Arial"/>
          <w:b/>
          <w:lang w:val="es-ES"/>
        </w:rPr>
        <w:instrText>Suecia</w:instrText>
      </w:r>
      <w:bookmarkEnd w:id="123"/>
      <w:r>
        <w:instrText xml:space="preserve">" \f C \l "1" </w:instrText>
      </w:r>
      <w:r w:rsidR="00F84B56">
        <w:rPr>
          <w:rFonts w:cs="Arial"/>
          <w:b/>
          <w:lang w:val="es-ES"/>
        </w:rPr>
        <w:fldChar w:fldCharType="end"/>
      </w:r>
    </w:p>
    <w:p w:rsidR="006570DB" w:rsidRPr="00F87103" w:rsidRDefault="006570DB" w:rsidP="006570DB">
      <w:pPr>
        <w:tabs>
          <w:tab w:val="left" w:pos="1134"/>
          <w:tab w:val="left" w:pos="1560"/>
          <w:tab w:val="left" w:pos="2127"/>
        </w:tabs>
        <w:spacing w:before="0"/>
        <w:rPr>
          <w:rFonts w:cs="Arial"/>
          <w:lang w:val="es-ES"/>
        </w:rPr>
      </w:pPr>
      <w:r w:rsidRPr="00F87103">
        <w:rPr>
          <w:rFonts w:cs="Arial"/>
          <w:lang w:val="es-ES"/>
        </w:rPr>
        <w:t>Comunicación del 5.I.2012:</w:t>
      </w:r>
    </w:p>
    <w:p w:rsidR="006570DB" w:rsidRPr="00F87103" w:rsidRDefault="006570DB" w:rsidP="006570DB">
      <w:pPr>
        <w:rPr>
          <w:lang w:val="es-ES"/>
        </w:rPr>
      </w:pPr>
      <w:r w:rsidRPr="00F87103">
        <w:rPr>
          <w:lang w:val="es-ES"/>
        </w:rPr>
        <w:t xml:space="preserve">La </w:t>
      </w:r>
      <w:r w:rsidRPr="00F87103">
        <w:rPr>
          <w:i/>
          <w:iCs/>
          <w:lang w:val="es-ES"/>
        </w:rPr>
        <w:t>Swedish Post and Telecom Agency</w:t>
      </w:r>
      <w:r w:rsidRPr="00F87103">
        <w:rPr>
          <w:lang w:val="es-ES"/>
        </w:rPr>
        <w:t>, Stockholm</w:t>
      </w:r>
      <w:r w:rsidR="00F84B56">
        <w:rPr>
          <w:lang w:val="es-ES"/>
        </w:rPr>
        <w:fldChar w:fldCharType="begin"/>
      </w:r>
      <w:r>
        <w:instrText xml:space="preserve"> TC "</w:instrText>
      </w:r>
      <w:bookmarkStart w:id="124" w:name="_Toc316480900"/>
      <w:r w:rsidRPr="00CE7FE5">
        <w:rPr>
          <w:i/>
          <w:iCs/>
          <w:lang w:val="es-ES"/>
        </w:rPr>
        <w:instrText>Swedish Post and Telecom Agency</w:instrText>
      </w:r>
      <w:r w:rsidRPr="00CE7FE5">
        <w:rPr>
          <w:lang w:val="es-ES"/>
        </w:rPr>
        <w:instrText>, Stockholm</w:instrText>
      </w:r>
      <w:bookmarkEnd w:id="124"/>
      <w:r>
        <w:instrText xml:space="preserve">" \f C \l "1" </w:instrText>
      </w:r>
      <w:r w:rsidR="00F84B56">
        <w:rPr>
          <w:lang w:val="es-ES"/>
        </w:rPr>
        <w:fldChar w:fldCharType="end"/>
      </w:r>
      <w:r w:rsidRPr="00F87103">
        <w:rPr>
          <w:lang w:val="es-ES"/>
        </w:rPr>
        <w:t xml:space="preserve">, anuncia que el código de identificación de la red de datos (CIRD)  </w:t>
      </w:r>
      <w:r w:rsidRPr="00F87103">
        <w:rPr>
          <w:b/>
          <w:bCs/>
          <w:lang w:val="es-ES"/>
        </w:rPr>
        <w:t>240 2</w:t>
      </w:r>
      <w:r w:rsidRPr="00F87103">
        <w:rPr>
          <w:lang w:val="es-ES"/>
        </w:rPr>
        <w:t xml:space="preserve"> </w:t>
      </w:r>
      <w:r w:rsidRPr="00F87103">
        <w:rPr>
          <w:lang w:val="es-ES_tradnl"/>
        </w:rPr>
        <w:t xml:space="preserve">asignado a la red </w:t>
      </w:r>
      <w:r w:rsidRPr="00F87103">
        <w:rPr>
          <w:lang w:val="es-ES"/>
        </w:rPr>
        <w:t xml:space="preserve">“WM-data Infrastructur” </w:t>
      </w:r>
      <w:r w:rsidRPr="00F87103">
        <w:rPr>
          <w:lang w:val="es-ES_tradnl"/>
        </w:rPr>
        <w:t xml:space="preserve">ha sido </w:t>
      </w:r>
      <w:r w:rsidRPr="00F87103">
        <w:rPr>
          <w:b/>
          <w:bCs/>
          <w:lang w:val="es-ES_tradnl"/>
        </w:rPr>
        <w:t>suprimido</w:t>
      </w:r>
      <w:r w:rsidRPr="00F87103">
        <w:rPr>
          <w:lang w:val="es-ES"/>
        </w:rPr>
        <w:t>.</w:t>
      </w:r>
    </w:p>
    <w:p w:rsidR="006570DB" w:rsidRPr="00F87103" w:rsidRDefault="006570DB" w:rsidP="006570DB">
      <w:pPr>
        <w:rPr>
          <w:rFonts w:cs="Arial"/>
          <w:lang w:val="es-ES"/>
        </w:rPr>
      </w:pPr>
      <w:r w:rsidRPr="00F87103">
        <w:rPr>
          <w:rFonts w:cs="Arial"/>
          <w:lang w:val="es-ES_tradnl"/>
        </w:rPr>
        <w:t>Por consiguiente, los siguientes códigos de identificación de la red de datos (CIRD) y el nombre de las redes que se han utilizando en</w:t>
      </w:r>
      <w:r w:rsidRPr="00F87103">
        <w:rPr>
          <w:rFonts w:cs="Arial"/>
          <w:lang w:val="es-ES"/>
        </w:rPr>
        <w:t xml:space="preserve"> Suecia </w:t>
      </w:r>
      <w:r w:rsidRPr="00F87103">
        <w:rPr>
          <w:rFonts w:cs="Arial"/>
          <w:lang w:val="es-ES_tradnl"/>
        </w:rPr>
        <w:t>son los siguientes:</w:t>
      </w:r>
    </w:p>
    <w:p w:rsidR="006570DB" w:rsidRPr="00F87103" w:rsidRDefault="006570DB" w:rsidP="006570DB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5"/>
        <w:gridCol w:w="1711"/>
        <w:gridCol w:w="4966"/>
      </w:tblGrid>
      <w:tr w:rsidR="006570DB" w:rsidRPr="00F87103" w:rsidTr="006570DB">
        <w:trPr>
          <w:cantSplit/>
          <w:trHeight w:val="20"/>
          <w:jc w:val="center"/>
        </w:trPr>
        <w:tc>
          <w:tcPr>
            <w:tcW w:w="2395" w:type="dxa"/>
            <w:tcBorders>
              <w:left w:val="single" w:sz="6" w:space="0" w:color="auto"/>
              <w:bottom w:val="single" w:sz="4" w:space="0" w:color="auto"/>
            </w:tcBorders>
          </w:tcPr>
          <w:p w:rsidR="006570DB" w:rsidRPr="00483607" w:rsidRDefault="006570DB" w:rsidP="006570DB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483607">
              <w:rPr>
                <w:rFonts w:cs="Arial"/>
                <w:i/>
                <w:sz w:val="18"/>
                <w:szCs w:val="18"/>
                <w:lang w:val="fr-FR"/>
              </w:rPr>
              <w:t>País/Zona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6570DB" w:rsidRPr="00483607" w:rsidRDefault="006570DB" w:rsidP="006570DB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483607">
              <w:rPr>
                <w:rFonts w:cs="Arial"/>
                <w:i/>
                <w:sz w:val="18"/>
                <w:szCs w:val="18"/>
                <w:lang w:val="fr-FR"/>
              </w:rPr>
              <w:t>CIRD N.°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6570DB" w:rsidRPr="00483607" w:rsidRDefault="006570DB" w:rsidP="006570DB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483607">
              <w:rPr>
                <w:rFonts w:cs="Arial"/>
                <w:i/>
                <w:sz w:val="18"/>
                <w:szCs w:val="18"/>
                <w:lang w:val="es-ES"/>
              </w:rPr>
              <w:t>Nombre de la red a la cual se ha atribuido el CIRD</w:t>
            </w:r>
          </w:p>
        </w:tc>
      </w:tr>
      <w:tr w:rsidR="006570DB" w:rsidRPr="00F87103" w:rsidTr="006570DB">
        <w:trPr>
          <w:cantSplit/>
          <w:trHeight w:val="20"/>
          <w:jc w:val="center"/>
        </w:trPr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570DB" w:rsidRPr="00483607" w:rsidRDefault="006570DB" w:rsidP="006570DB">
            <w:pPr>
              <w:spacing w:before="60" w:after="40"/>
              <w:rPr>
                <w:rFonts w:cs="Arial"/>
                <w:i/>
                <w:sz w:val="18"/>
                <w:szCs w:val="18"/>
              </w:rPr>
            </w:pPr>
            <w:r w:rsidRPr="00483607">
              <w:rPr>
                <w:rFonts w:cs="Arial"/>
                <w:i/>
                <w:sz w:val="18"/>
                <w:szCs w:val="18"/>
              </w:rPr>
              <w:t>SUÈDE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0DB" w:rsidRPr="00483607" w:rsidRDefault="006570DB" w:rsidP="006570DB">
            <w:pPr>
              <w:spacing w:before="60" w:after="40"/>
              <w:jc w:val="center"/>
              <w:rPr>
                <w:rFonts w:cs="Arial"/>
                <w:sz w:val="18"/>
                <w:szCs w:val="18"/>
              </w:rPr>
            </w:pPr>
            <w:r w:rsidRPr="00483607">
              <w:rPr>
                <w:rFonts w:cs="Arial"/>
                <w:sz w:val="18"/>
                <w:szCs w:val="18"/>
              </w:rPr>
              <w:t>240 3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0DB" w:rsidRPr="00483607" w:rsidRDefault="006570DB" w:rsidP="006570DB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83607">
              <w:rPr>
                <w:rFonts w:cs="Arial"/>
                <w:sz w:val="18"/>
                <w:szCs w:val="18"/>
              </w:rPr>
              <w:t>Datapak (Packet Switched Public Data Network) – TeliaSonera AB</w:t>
            </w:r>
          </w:p>
        </w:tc>
      </w:tr>
      <w:tr w:rsidR="006570DB" w:rsidRPr="00F87103" w:rsidTr="006570DB">
        <w:trPr>
          <w:cantSplit/>
          <w:trHeight w:val="20"/>
          <w:jc w:val="center"/>
        </w:trPr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570DB" w:rsidRPr="00483607" w:rsidRDefault="006570DB" w:rsidP="006570DB">
            <w:pPr>
              <w:spacing w:after="40"/>
              <w:rPr>
                <w:rFonts w:cs="Arial"/>
                <w:i/>
                <w:sz w:val="18"/>
                <w:szCs w:val="18"/>
              </w:rPr>
            </w:pPr>
            <w:r w:rsidRPr="00483607">
              <w:rPr>
                <w:rFonts w:cs="Arial"/>
                <w:i/>
                <w:sz w:val="18"/>
                <w:szCs w:val="18"/>
              </w:rPr>
              <w:t>SWEDEN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0DB" w:rsidRPr="00483607" w:rsidRDefault="006570DB" w:rsidP="006570DB">
            <w:pPr>
              <w:spacing w:after="40"/>
              <w:jc w:val="center"/>
              <w:rPr>
                <w:rFonts w:cs="Arial"/>
                <w:sz w:val="18"/>
                <w:szCs w:val="18"/>
              </w:rPr>
            </w:pPr>
            <w:r w:rsidRPr="00483607">
              <w:rPr>
                <w:rFonts w:cs="Arial"/>
                <w:sz w:val="18"/>
                <w:szCs w:val="18"/>
              </w:rPr>
              <w:t>240 6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0DB" w:rsidRPr="00483607" w:rsidRDefault="006570DB" w:rsidP="006570DB">
            <w:pPr>
              <w:spacing w:after="40"/>
              <w:rPr>
                <w:rFonts w:cs="Arial"/>
                <w:sz w:val="18"/>
                <w:szCs w:val="18"/>
              </w:rPr>
            </w:pPr>
            <w:r w:rsidRPr="00483607">
              <w:rPr>
                <w:rFonts w:cs="Arial"/>
                <w:sz w:val="18"/>
                <w:szCs w:val="18"/>
              </w:rPr>
              <w:t>Flex25 (Public Packet Switched Data Network)</w:t>
            </w:r>
          </w:p>
        </w:tc>
      </w:tr>
      <w:tr w:rsidR="006570DB" w:rsidRPr="00F87103" w:rsidTr="006570DB">
        <w:trPr>
          <w:cantSplit/>
          <w:trHeight w:val="20"/>
          <w:jc w:val="center"/>
        </w:trPr>
        <w:tc>
          <w:tcPr>
            <w:tcW w:w="239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70DB" w:rsidRPr="00483607" w:rsidRDefault="006570DB" w:rsidP="006570DB">
            <w:pPr>
              <w:spacing w:after="40"/>
              <w:rPr>
                <w:rFonts w:cs="Arial"/>
                <w:i/>
                <w:sz w:val="18"/>
                <w:szCs w:val="18"/>
              </w:rPr>
            </w:pPr>
            <w:r w:rsidRPr="00483607">
              <w:rPr>
                <w:rFonts w:cs="Arial"/>
                <w:i/>
                <w:sz w:val="18"/>
                <w:szCs w:val="18"/>
              </w:rPr>
              <w:t>SUECIA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B" w:rsidRPr="00483607" w:rsidRDefault="006570DB" w:rsidP="006570DB">
            <w:pPr>
              <w:spacing w:after="40"/>
              <w:jc w:val="center"/>
              <w:rPr>
                <w:rFonts w:cs="Arial"/>
                <w:sz w:val="18"/>
                <w:szCs w:val="18"/>
              </w:rPr>
            </w:pPr>
            <w:r w:rsidRPr="00483607">
              <w:rPr>
                <w:rFonts w:cs="Arial"/>
                <w:sz w:val="18"/>
                <w:szCs w:val="18"/>
              </w:rPr>
              <w:t>240 7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B" w:rsidRPr="00483607" w:rsidRDefault="006570DB" w:rsidP="006570DB">
            <w:pPr>
              <w:spacing w:after="40"/>
              <w:rPr>
                <w:rFonts w:cs="Arial"/>
                <w:sz w:val="18"/>
                <w:szCs w:val="18"/>
              </w:rPr>
            </w:pPr>
            <w:r w:rsidRPr="00483607">
              <w:rPr>
                <w:rFonts w:cs="Arial"/>
                <w:sz w:val="18"/>
                <w:szCs w:val="18"/>
              </w:rPr>
              <w:t>Private X.25 Networks (DNIC allocated for a group of private networks) – TeliaSonera AB</w:t>
            </w:r>
          </w:p>
        </w:tc>
      </w:tr>
    </w:tbl>
    <w:p w:rsidR="006570DB" w:rsidRPr="00F87103" w:rsidRDefault="006570DB" w:rsidP="006570DB">
      <w:pPr>
        <w:tabs>
          <w:tab w:val="left" w:pos="1134"/>
          <w:tab w:val="left" w:pos="1560"/>
          <w:tab w:val="left" w:pos="2127"/>
        </w:tabs>
        <w:spacing w:before="40"/>
        <w:rPr>
          <w:rFonts w:cs="Arial"/>
        </w:rPr>
      </w:pPr>
    </w:p>
    <w:p w:rsidR="006570DB" w:rsidRPr="005547BF" w:rsidRDefault="006570DB" w:rsidP="006570DB">
      <w:pPr>
        <w:rPr>
          <w:rFonts w:cs="Arial"/>
          <w:lang w:val="es-ES"/>
        </w:rPr>
      </w:pPr>
      <w:r w:rsidRPr="005547BF">
        <w:rPr>
          <w:rFonts w:cs="Arial"/>
          <w:lang w:val="es-ES"/>
        </w:rPr>
        <w:t>Para cualquier otra información,sírvase dirigirse a:</w:t>
      </w:r>
    </w:p>
    <w:p w:rsidR="006570DB" w:rsidRPr="00483607" w:rsidRDefault="006570DB" w:rsidP="006570DB">
      <w:pPr>
        <w:tabs>
          <w:tab w:val="clear" w:pos="1276"/>
          <w:tab w:val="left" w:pos="1218"/>
        </w:tabs>
        <w:ind w:left="567" w:hanging="567"/>
        <w:jc w:val="left"/>
      </w:pPr>
      <w:r w:rsidRPr="005547BF">
        <w:rPr>
          <w:lang w:val="es-ES" w:bidi="ar-JO"/>
        </w:rPr>
        <w:tab/>
      </w:r>
      <w:r w:rsidRPr="00F87103">
        <w:rPr>
          <w:lang w:bidi="ar-JO"/>
        </w:rPr>
        <w:t>Mr Joakim Strålmark</w:t>
      </w:r>
      <w:r w:rsidRPr="00F87103">
        <w:rPr>
          <w:lang w:bidi="ar-JO"/>
        </w:rPr>
        <w:br/>
        <w:t xml:space="preserve">Swedish Post and Telecom Agency </w:t>
      </w:r>
      <w:r w:rsidRPr="00F87103">
        <w:rPr>
          <w:lang w:bidi="ar-JO"/>
        </w:rPr>
        <w:br/>
        <w:t>Valhallavägen 117</w:t>
      </w:r>
      <w:r>
        <w:rPr>
          <w:lang w:bidi="ar-JO"/>
        </w:rPr>
        <w:br/>
      </w:r>
      <w:r w:rsidRPr="00F87103">
        <w:rPr>
          <w:rFonts w:cs="Arial"/>
          <w:lang w:bidi="ar-JO"/>
        </w:rPr>
        <w:t>P.O. Box 5398</w:t>
      </w:r>
      <w:r w:rsidRPr="00F87103">
        <w:rPr>
          <w:rFonts w:cs="Arial"/>
          <w:lang w:bidi="ar-JO"/>
        </w:rPr>
        <w:br/>
        <w:t>SE-102 49 STOCKHOLM</w:t>
      </w:r>
      <w:r w:rsidRPr="00F87103">
        <w:rPr>
          <w:rFonts w:cs="Arial"/>
          <w:lang w:bidi="ar-JO"/>
        </w:rPr>
        <w:br/>
        <w:t>Suecia</w:t>
      </w:r>
      <w:r>
        <w:rPr>
          <w:rFonts w:cs="Arial"/>
          <w:lang w:bidi="ar-JO"/>
        </w:rPr>
        <w:br/>
      </w:r>
      <w:r w:rsidRPr="00F87103">
        <w:rPr>
          <w:rFonts w:cs="Arial"/>
          <w:lang w:val="es-ES" w:bidi="ar-JO"/>
        </w:rPr>
        <w:t>Tel:</w:t>
      </w:r>
      <w:r>
        <w:rPr>
          <w:rFonts w:cs="Arial"/>
          <w:lang w:val="es-ES" w:bidi="ar-JO"/>
        </w:rPr>
        <w:tab/>
      </w:r>
      <w:r w:rsidRPr="00F87103">
        <w:rPr>
          <w:rFonts w:cs="Arial"/>
          <w:lang w:val="es-ES"/>
        </w:rPr>
        <w:t>+46 8 678</w:t>
      </w:r>
      <w:r w:rsidR="00062CC5">
        <w:rPr>
          <w:rFonts w:cs="Arial"/>
          <w:lang w:val="es-ES"/>
        </w:rPr>
        <w:t xml:space="preserve"> </w:t>
      </w:r>
      <w:r w:rsidRPr="00F87103">
        <w:rPr>
          <w:rFonts w:cs="Arial"/>
          <w:lang w:val="es-ES"/>
        </w:rPr>
        <w:t>5500</w:t>
      </w:r>
      <w:r>
        <w:rPr>
          <w:rFonts w:cs="Arial"/>
          <w:lang w:val="es-ES"/>
        </w:rPr>
        <w:br/>
      </w:r>
      <w:r w:rsidRPr="00F87103">
        <w:rPr>
          <w:rFonts w:cs="Arial"/>
          <w:lang w:val="es-ES" w:bidi="ar-JO"/>
        </w:rPr>
        <w:t>Fax:</w:t>
      </w:r>
      <w:r>
        <w:rPr>
          <w:rFonts w:cs="Arial"/>
          <w:lang w:val="es-ES" w:bidi="ar-JO"/>
        </w:rPr>
        <w:tab/>
      </w:r>
      <w:r w:rsidRPr="00F87103">
        <w:rPr>
          <w:rFonts w:cs="Arial"/>
          <w:lang w:val="es-ES"/>
        </w:rPr>
        <w:t>+46 8 678</w:t>
      </w:r>
      <w:r w:rsidR="00062CC5">
        <w:rPr>
          <w:rFonts w:cs="Arial"/>
          <w:lang w:val="es-ES"/>
        </w:rPr>
        <w:t xml:space="preserve"> </w:t>
      </w:r>
      <w:r w:rsidRPr="00F87103">
        <w:rPr>
          <w:rFonts w:cs="Arial"/>
          <w:lang w:val="es-ES"/>
        </w:rPr>
        <w:t>5505</w:t>
      </w:r>
      <w:r>
        <w:rPr>
          <w:rFonts w:cs="Arial"/>
          <w:lang w:val="es-ES"/>
        </w:rPr>
        <w:br/>
      </w:r>
      <w:r w:rsidRPr="00F87103">
        <w:rPr>
          <w:rFonts w:cs="Arial"/>
          <w:lang w:val="es-ES" w:bidi="ar-JO"/>
        </w:rPr>
        <w:t>E-mail</w:t>
      </w:r>
      <w:r>
        <w:rPr>
          <w:rFonts w:cs="Arial"/>
          <w:lang w:val="es-ES" w:bidi="ar-JO"/>
        </w:rPr>
        <w:t>:</w:t>
      </w:r>
      <w:r>
        <w:rPr>
          <w:rFonts w:cs="Arial"/>
          <w:lang w:val="es-ES" w:bidi="ar-JO"/>
        </w:rPr>
        <w:tab/>
      </w:r>
      <w:r w:rsidRPr="00F87103">
        <w:rPr>
          <w:rFonts w:cs="Arial"/>
          <w:lang w:val="es-ES" w:bidi="ar-JO"/>
        </w:rPr>
        <w:t xml:space="preserve">pts@pts.se </w:t>
      </w:r>
      <w:r>
        <w:rPr>
          <w:rFonts w:cs="Arial"/>
          <w:lang w:val="es-ES" w:bidi="ar-JO"/>
        </w:rPr>
        <w:br/>
      </w:r>
      <w:r w:rsidRPr="00483607">
        <w:t>URL</w:t>
      </w:r>
      <w:r>
        <w:t>:</w:t>
      </w:r>
      <w:r>
        <w:tab/>
      </w:r>
      <w:hyperlink r:id="rId15" w:history="1">
        <w:r w:rsidRPr="00483607">
          <w:t>www.pts.se</w:t>
        </w:r>
      </w:hyperlink>
      <w:r w:rsidRPr="00483607">
        <w:t xml:space="preserve"> </w:t>
      </w:r>
    </w:p>
    <w:p w:rsidR="006570DB" w:rsidRDefault="006570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:rsidR="006570DB" w:rsidRPr="000434BF" w:rsidRDefault="006570DB" w:rsidP="000434BF">
      <w:pPr>
        <w:spacing w:before="0"/>
        <w:rPr>
          <w:rFonts w:cs="Arial"/>
          <w:sz w:val="6"/>
          <w:lang w:val="fr-FR"/>
        </w:rPr>
      </w:pPr>
    </w:p>
    <w:p w:rsidR="000434BF" w:rsidRPr="00770E9A" w:rsidRDefault="000434BF" w:rsidP="000434BF">
      <w:pPr>
        <w:pStyle w:val="Heading20"/>
        <w:spacing w:before="0"/>
        <w:rPr>
          <w:lang w:val="es-ES"/>
        </w:rPr>
      </w:pPr>
      <w:bookmarkStart w:id="125" w:name="_Toc301947207"/>
      <w:bookmarkStart w:id="126" w:name="_Toc304895933"/>
      <w:bookmarkStart w:id="127" w:name="_Toc303344658"/>
      <w:bookmarkStart w:id="128" w:name="_Toc316480901"/>
      <w:bookmarkStart w:id="129" w:name="_Toc178736028"/>
      <w:r w:rsidRPr="00770E9A">
        <w:rPr>
          <w:lang w:val="es-ES"/>
        </w:rPr>
        <w:t xml:space="preserve">Servicio </w:t>
      </w:r>
      <w:bookmarkEnd w:id="125"/>
      <w:bookmarkEnd w:id="126"/>
      <w:bookmarkEnd w:id="127"/>
      <w:r w:rsidRPr="00770E9A">
        <w:rPr>
          <w:lang w:val="es-ES"/>
        </w:rPr>
        <w:t>telefónico</w:t>
      </w:r>
      <w:bookmarkEnd w:id="128"/>
    </w:p>
    <w:p w:rsidR="000434BF" w:rsidRPr="00770E9A" w:rsidRDefault="000434BF" w:rsidP="000434B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 w:cs="Arial"/>
          <w:b/>
          <w:lang w:val="es-ES_tradnl"/>
        </w:rPr>
      </w:pPr>
      <w:r w:rsidRPr="00770E9A">
        <w:rPr>
          <w:rFonts w:asciiTheme="minorHAnsi" w:hAnsiTheme="minorHAnsi" w:cs="Arial"/>
          <w:b/>
          <w:lang w:val="es-ES_tradnl"/>
        </w:rPr>
        <w:t>Costa Rica</w:t>
      </w:r>
      <w:r w:rsidR="00F84B56">
        <w:rPr>
          <w:rFonts w:asciiTheme="minorHAnsi" w:hAnsiTheme="minorHAnsi" w:cs="Arial"/>
          <w:b/>
          <w:lang w:val="es-ES_tradnl"/>
        </w:rPr>
        <w:fldChar w:fldCharType="begin"/>
      </w:r>
      <w:r>
        <w:instrText xml:space="preserve"> TC "</w:instrText>
      </w:r>
      <w:bookmarkStart w:id="130" w:name="_Toc316480902"/>
      <w:r w:rsidRPr="00770E9A">
        <w:rPr>
          <w:rFonts w:asciiTheme="minorHAnsi" w:hAnsiTheme="minorHAnsi" w:cs="Arial"/>
          <w:b/>
          <w:lang w:val="es-ES_tradnl"/>
        </w:rPr>
        <w:instrText>Costa Rica</w:instrText>
      </w:r>
      <w:bookmarkEnd w:id="130"/>
      <w:r>
        <w:instrText xml:space="preserve">" \f C \l "1" </w:instrText>
      </w:r>
      <w:r w:rsidR="00F84B56">
        <w:rPr>
          <w:rFonts w:asciiTheme="minorHAnsi" w:hAnsiTheme="minorHAnsi" w:cs="Arial"/>
          <w:b/>
          <w:lang w:val="es-ES_tradnl"/>
        </w:rPr>
        <w:fldChar w:fldCharType="end"/>
      </w:r>
      <w:r w:rsidRPr="00770E9A">
        <w:rPr>
          <w:rFonts w:asciiTheme="minorHAnsi" w:hAnsiTheme="minorHAnsi" w:cs="Arial"/>
          <w:b/>
          <w:lang w:val="es-ES_tradnl"/>
        </w:rPr>
        <w:t xml:space="preserve"> (indicativo de país +506)</w:t>
      </w:r>
      <w:bookmarkEnd w:id="129"/>
    </w:p>
    <w:p w:rsidR="000434BF" w:rsidRPr="00770E9A" w:rsidRDefault="000434BF" w:rsidP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"/>
        </w:rPr>
      </w:pPr>
      <w:r w:rsidRPr="00770E9A">
        <w:rPr>
          <w:rFonts w:asciiTheme="minorHAnsi" w:hAnsiTheme="minorHAnsi" w:cs="Arial"/>
          <w:lang w:val="es-ES"/>
        </w:rPr>
        <w:t>Comunicación del 5.I.2012:</w:t>
      </w:r>
    </w:p>
    <w:p w:rsidR="000434BF" w:rsidRPr="00770E9A" w:rsidRDefault="000434BF" w:rsidP="00062CC5">
      <w:pPr>
        <w:spacing w:before="240"/>
        <w:rPr>
          <w:lang w:val="es-ES"/>
        </w:rPr>
      </w:pPr>
      <w:r w:rsidRPr="00770E9A">
        <w:rPr>
          <w:lang w:val="es-ES"/>
        </w:rPr>
        <w:t xml:space="preserve">La </w:t>
      </w:r>
      <w:r w:rsidRPr="000434BF">
        <w:rPr>
          <w:i/>
          <w:iCs/>
          <w:lang w:val="es-ES"/>
        </w:rPr>
        <w:t>Superintendencia de Telecomunicaciones</w:t>
      </w:r>
      <w:r w:rsidRPr="00770E9A">
        <w:rPr>
          <w:lang w:val="es-ES"/>
        </w:rPr>
        <w:t xml:space="preserve"> (SUTEL)</w:t>
      </w:r>
      <w:r w:rsidR="00062CC5">
        <w:rPr>
          <w:lang w:val="es-ES"/>
        </w:rPr>
        <w:t>,</w:t>
      </w:r>
      <w:r w:rsidR="00F84B56">
        <w:rPr>
          <w:lang w:val="es-ES"/>
        </w:rPr>
        <w:fldChar w:fldCharType="begin"/>
      </w:r>
      <w:r>
        <w:instrText xml:space="preserve"> TC "</w:instrText>
      </w:r>
      <w:bookmarkStart w:id="131" w:name="_Toc316480903"/>
      <w:r w:rsidRPr="009B2C14">
        <w:rPr>
          <w:i/>
          <w:iCs/>
          <w:lang w:val="es-ES"/>
        </w:rPr>
        <w:instrText>Superintendencia de Telecomunicaciones</w:instrText>
      </w:r>
      <w:r w:rsidRPr="009B2C14">
        <w:rPr>
          <w:lang w:val="es-ES"/>
        </w:rPr>
        <w:instrText xml:space="preserve"> (SUTEL)</w:instrText>
      </w:r>
      <w:bookmarkEnd w:id="131"/>
      <w:r>
        <w:instrText xml:space="preserve">" \f C \l "1" </w:instrText>
      </w:r>
      <w:r w:rsidR="00F84B56">
        <w:rPr>
          <w:lang w:val="es-ES"/>
        </w:rPr>
        <w:fldChar w:fldCharType="end"/>
      </w:r>
      <w:r w:rsidRPr="00770E9A">
        <w:rPr>
          <w:lang w:val="es-ES"/>
        </w:rPr>
        <w:t xml:space="preserve"> </w:t>
      </w:r>
      <w:r w:rsidR="00062CC5">
        <w:rPr>
          <w:lang w:val="es-ES"/>
        </w:rPr>
        <w:t xml:space="preserve">San José, </w:t>
      </w:r>
      <w:r w:rsidRPr="00770E9A">
        <w:rPr>
          <w:lang w:val="es-ES"/>
        </w:rPr>
        <w:t xml:space="preserve">de conformidad con el Decreto N°35187-MINAET (Plan de Numeración Nacional) le corresponde el control y administración del recurso de numeración en Costa Rica, y de acuerdo con lo dispuesto en la Recomendación </w:t>
      </w:r>
      <w:r w:rsidRPr="00770E9A">
        <w:rPr>
          <w:bCs/>
          <w:lang w:val="es-ES"/>
        </w:rPr>
        <w:t>UIT-T E.129</w:t>
      </w:r>
      <w:r w:rsidRPr="00770E9A">
        <w:rPr>
          <w:b/>
          <w:lang w:val="es-ES"/>
        </w:rPr>
        <w:t>,</w:t>
      </w:r>
      <w:r w:rsidRPr="00770E9A">
        <w:rPr>
          <w:lang w:val="es-ES"/>
        </w:rPr>
        <w:t xml:space="preserve"> se procede a presentar: </w:t>
      </w:r>
    </w:p>
    <w:p w:rsidR="000434BF" w:rsidRPr="00770E9A" w:rsidRDefault="000434BF" w:rsidP="000434BF">
      <w:pPr>
        <w:spacing w:before="240"/>
        <w:jc w:val="center"/>
        <w:rPr>
          <w:lang w:val="es-ES"/>
        </w:rPr>
      </w:pPr>
      <w:r w:rsidRPr="00770E9A">
        <w:rPr>
          <w:lang w:val="es-CR"/>
        </w:rPr>
        <w:t>Modificación</w:t>
      </w:r>
      <w:r w:rsidRPr="00770E9A">
        <w:rPr>
          <w:lang w:val="es-ES"/>
        </w:rPr>
        <w:t xml:space="preserve"> del plan de numeración nacional (NNP – National Numbering Plan) E.164</w:t>
      </w:r>
      <w:r w:rsidRPr="00770E9A">
        <w:rPr>
          <w:lang w:val="es-ES"/>
        </w:rPr>
        <w:br/>
        <w:t>para indicativo de país +506</w:t>
      </w:r>
    </w:p>
    <w:p w:rsidR="000434BF" w:rsidRPr="00770E9A" w:rsidRDefault="000434BF" w:rsidP="000434BF">
      <w:pPr>
        <w:spacing w:before="240"/>
        <w:jc w:val="center"/>
        <w:rPr>
          <w:rFonts w:asciiTheme="minorHAnsi" w:hAnsiTheme="minorHAnsi" w:cs="Arial"/>
          <w:b/>
          <w:lang w:val="es-ES"/>
        </w:rPr>
      </w:pPr>
      <w:r w:rsidRPr="00770E9A">
        <w:rPr>
          <w:lang w:val="es-ES"/>
        </w:rPr>
        <w:t xml:space="preserve">Cuadro 1 </w:t>
      </w:r>
      <w:r>
        <w:rPr>
          <w:lang w:val="es-ES"/>
        </w:rPr>
        <w:t>–</w:t>
      </w:r>
      <w:r w:rsidRPr="00770E9A">
        <w:rPr>
          <w:lang w:val="es-ES"/>
        </w:rPr>
        <w:t xml:space="preserve"> Descripción de la introducción de un nuevo recurso para el plan nacional de numeración E.164</w:t>
      </w:r>
      <w:r>
        <w:rPr>
          <w:lang w:val="es-ES"/>
        </w:rPr>
        <w:br/>
      </w:r>
      <w:r w:rsidRPr="00770E9A">
        <w:rPr>
          <w:rFonts w:asciiTheme="minorHAnsi" w:hAnsiTheme="minorHAnsi" w:cs="Arial"/>
          <w:bCs/>
          <w:lang w:val="es-ES"/>
        </w:rPr>
        <w:t>Para el indicativo de país: 506</w:t>
      </w:r>
    </w:p>
    <w:p w:rsidR="000434BF" w:rsidRPr="000434BF" w:rsidRDefault="000434BF" w:rsidP="000434BF">
      <w:pPr>
        <w:spacing w:before="0"/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1"/>
        <w:gridCol w:w="1078"/>
        <w:gridCol w:w="1110"/>
        <w:gridCol w:w="2102"/>
        <w:gridCol w:w="2291"/>
      </w:tblGrid>
      <w:tr w:rsidR="000434BF" w:rsidRPr="00770E9A" w:rsidTr="000434BF">
        <w:trPr>
          <w:trHeight w:val="245"/>
          <w:tblHeader/>
          <w:jc w:val="center"/>
        </w:trPr>
        <w:tc>
          <w:tcPr>
            <w:tcW w:w="2553" w:type="dxa"/>
            <w:vMerge w:val="restart"/>
            <w:vAlign w:val="center"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NDC (indicativo nacional de destino) o cifras iniciales del N(S)N [número nacional (significativo)]</w:t>
            </w: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</w: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X = 0 a 9</w:t>
            </w:r>
          </w:p>
        </w:tc>
        <w:tc>
          <w:tcPr>
            <w:tcW w:w="2235" w:type="dxa"/>
            <w:gridSpan w:val="2"/>
            <w:vAlign w:val="center"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Longitud del</w:t>
            </w: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  <w:t>número N(S)N</w:t>
            </w:r>
          </w:p>
        </w:tc>
        <w:tc>
          <w:tcPr>
            <w:tcW w:w="2154" w:type="dxa"/>
            <w:vMerge w:val="restart"/>
            <w:vAlign w:val="center"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Utilización del</w:t>
            </w: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número E.164</w:t>
            </w:r>
          </w:p>
        </w:tc>
        <w:tc>
          <w:tcPr>
            <w:tcW w:w="2348" w:type="dxa"/>
            <w:vMerge w:val="restart"/>
            <w:vAlign w:val="center"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Hora y fecha de introducción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2553" w:type="dxa"/>
            <w:vMerge/>
            <w:vAlign w:val="center"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101" w:type="dxa"/>
            <w:vAlign w:val="center"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Longitud máxima</w:t>
            </w:r>
          </w:p>
        </w:tc>
        <w:tc>
          <w:tcPr>
            <w:tcW w:w="1134" w:type="dxa"/>
            <w:vAlign w:val="center"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Longitud mínima</w:t>
            </w:r>
          </w:p>
        </w:tc>
        <w:tc>
          <w:tcPr>
            <w:tcW w:w="2154" w:type="dxa"/>
            <w:vMerge/>
            <w:vAlign w:val="center"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2348" w:type="dxa"/>
            <w:vMerge/>
            <w:vAlign w:val="center"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0434BF" w:rsidRPr="00770E9A" w:rsidTr="000434BF">
        <w:trPr>
          <w:jc w:val="center"/>
        </w:trPr>
        <w:tc>
          <w:tcPr>
            <w:tcW w:w="2553" w:type="dxa"/>
            <w:noWrap/>
          </w:tcPr>
          <w:p w:rsidR="000434BF" w:rsidRPr="00770E9A" w:rsidRDefault="000434BF" w:rsidP="00062C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>7001</w:t>
            </w:r>
            <w:r w:rsidR="00062CC5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0XXX </w:t>
            </w:r>
          </w:p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7001 1XXX </w:t>
            </w:r>
          </w:p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7001 2XXX </w:t>
            </w:r>
          </w:p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>7001 3XXX</w:t>
            </w:r>
          </w:p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>7001 4XXX</w:t>
            </w:r>
          </w:p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101" w:type="dxa"/>
            <w:noWrap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cifras</w:t>
            </w:r>
          </w:p>
        </w:tc>
        <w:tc>
          <w:tcPr>
            <w:tcW w:w="1134" w:type="dxa"/>
            <w:noWrap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8 </w:t>
            </w: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>cifras</w:t>
            </w:r>
          </w:p>
        </w:tc>
        <w:tc>
          <w:tcPr>
            <w:tcW w:w="2154" w:type="dxa"/>
            <w:noWrap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Codigos </w:t>
            </w: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>MSRN</w:t>
            </w: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(Mobile Station Roaming Number) Claro CR Telecomunicaciones ; S .A</w:t>
            </w:r>
          </w:p>
        </w:tc>
        <w:tc>
          <w:tcPr>
            <w:tcW w:w="2348" w:type="dxa"/>
            <w:noWrap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5.I.2012 – </w:t>
            </w: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>00</w:t>
            </w: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 :00 </w:t>
            </w:r>
          </w:p>
        </w:tc>
      </w:tr>
      <w:tr w:rsidR="000434BF" w:rsidRPr="00770E9A" w:rsidTr="000434BF">
        <w:trPr>
          <w:jc w:val="center"/>
        </w:trPr>
        <w:tc>
          <w:tcPr>
            <w:tcW w:w="2553" w:type="dxa"/>
            <w:noWrap/>
          </w:tcPr>
          <w:p w:rsidR="000434BF" w:rsidRPr="00770E9A" w:rsidRDefault="000434BF" w:rsidP="00062C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>6000</w:t>
            </w:r>
            <w:r w:rsidR="00062CC5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1XXX </w:t>
            </w:r>
          </w:p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101" w:type="dxa"/>
            <w:noWrap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</w:rPr>
              <w:t>8 cifras</w:t>
            </w:r>
          </w:p>
        </w:tc>
        <w:tc>
          <w:tcPr>
            <w:tcW w:w="1134" w:type="dxa"/>
            <w:noWrap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</w:rPr>
              <w:t xml:space="preserve">8 </w:t>
            </w: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>cifras</w:t>
            </w:r>
          </w:p>
        </w:tc>
        <w:tc>
          <w:tcPr>
            <w:tcW w:w="2154" w:type="dxa"/>
            <w:noWrap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</w:rPr>
              <w:t>Codigos MSRN (Mobile Station Roaming Number) Telefonica de Costa Rica TC ; S .A</w:t>
            </w:r>
          </w:p>
        </w:tc>
        <w:tc>
          <w:tcPr>
            <w:tcW w:w="2348" w:type="dxa"/>
            <w:noWrap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5.I.</w:t>
            </w: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>2012</w:t>
            </w: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– 00 :00</w:t>
            </w:r>
          </w:p>
        </w:tc>
      </w:tr>
    </w:tbl>
    <w:p w:rsidR="000434BF" w:rsidRPr="000434BF" w:rsidRDefault="000434BF" w:rsidP="000434BF">
      <w:pPr>
        <w:spacing w:before="0"/>
        <w:rPr>
          <w:sz w:val="8"/>
          <w:lang w:val="es-ES"/>
        </w:rPr>
      </w:pP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>Comunicación del 9.I.2012:</w:t>
      </w:r>
    </w:p>
    <w:p w:rsidR="000434BF" w:rsidRPr="00770E9A" w:rsidRDefault="000434BF" w:rsidP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rFonts w:asciiTheme="minorHAnsi" w:hAnsiTheme="minorHAnsi" w:cs="Arial"/>
          <w:bCs/>
          <w:lang w:val="es-ES"/>
        </w:rPr>
      </w:pPr>
      <w:r w:rsidRPr="00770E9A">
        <w:rPr>
          <w:rFonts w:asciiTheme="minorHAnsi" w:hAnsiTheme="minorHAnsi" w:cs="Arial"/>
          <w:bCs/>
          <w:lang w:val="es-CR"/>
        </w:rPr>
        <w:t>Modificación</w:t>
      </w:r>
      <w:r w:rsidRPr="00770E9A">
        <w:rPr>
          <w:rFonts w:asciiTheme="minorHAnsi" w:hAnsiTheme="minorHAnsi" w:cs="Arial"/>
          <w:bCs/>
          <w:lang w:val="es-ES"/>
        </w:rPr>
        <w:t xml:space="preserve"> del plan de numeración nacional (NNP – National Numbering Plan) E.164</w:t>
      </w:r>
      <w:r w:rsidRPr="00770E9A">
        <w:rPr>
          <w:rFonts w:asciiTheme="minorHAnsi" w:hAnsiTheme="minorHAnsi" w:cs="Arial"/>
          <w:bCs/>
          <w:lang w:val="es-ES"/>
        </w:rPr>
        <w:br/>
        <w:t>para indicativo de país +506</w:t>
      </w:r>
    </w:p>
    <w:p w:rsidR="000434BF" w:rsidRPr="00770E9A" w:rsidRDefault="000434BF" w:rsidP="000434BF">
      <w:pPr>
        <w:spacing w:before="240"/>
        <w:jc w:val="center"/>
        <w:rPr>
          <w:rFonts w:asciiTheme="minorHAnsi" w:hAnsiTheme="minorHAnsi" w:cs="Arial"/>
          <w:bCs/>
          <w:lang w:val="es-ES"/>
        </w:rPr>
      </w:pPr>
      <w:r w:rsidRPr="00770E9A">
        <w:rPr>
          <w:lang w:val="es-ES"/>
        </w:rPr>
        <w:t>Cuadro 1 – Descripción de la introducción de un nuevo recurso para el plan nacional de numeración E.164</w:t>
      </w:r>
      <w:r>
        <w:rPr>
          <w:lang w:val="es-ES"/>
        </w:rPr>
        <w:br/>
      </w:r>
      <w:r w:rsidRPr="00770E9A">
        <w:rPr>
          <w:rFonts w:asciiTheme="minorHAnsi" w:hAnsiTheme="minorHAnsi" w:cs="Arial"/>
          <w:bCs/>
          <w:lang w:val="es-ES"/>
        </w:rPr>
        <w:t>Para el indicativo de país: 506</w:t>
      </w:r>
    </w:p>
    <w:p w:rsidR="000434BF" w:rsidRPr="000434BF" w:rsidRDefault="000434BF" w:rsidP="000434BF">
      <w:pPr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8"/>
        <w:gridCol w:w="1079"/>
        <w:gridCol w:w="1112"/>
        <w:gridCol w:w="1970"/>
        <w:gridCol w:w="2423"/>
      </w:tblGrid>
      <w:tr w:rsidR="000434BF" w:rsidRPr="00770E9A" w:rsidTr="000434BF">
        <w:trPr>
          <w:trHeight w:val="245"/>
          <w:tblHeader/>
          <w:jc w:val="center"/>
        </w:trPr>
        <w:tc>
          <w:tcPr>
            <w:tcW w:w="2451" w:type="dxa"/>
            <w:vMerge w:val="restart"/>
            <w:vAlign w:val="center"/>
          </w:tcPr>
          <w:p w:rsidR="000434BF" w:rsidRPr="00770E9A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NDC (indicativo nacional de destino) o cifras iniciales del N(S)N [número nacional (significativo)]</w:t>
            </w: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  <w:t xml:space="preserve">X = 0 a 9 </w:t>
            </w:r>
          </w:p>
        </w:tc>
        <w:tc>
          <w:tcPr>
            <w:tcW w:w="2158" w:type="dxa"/>
            <w:gridSpan w:val="2"/>
            <w:vAlign w:val="center"/>
          </w:tcPr>
          <w:p w:rsidR="000434BF" w:rsidRPr="00770E9A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Longitud del</w:t>
            </w: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  <w:t>número N(S)N</w:t>
            </w:r>
          </w:p>
        </w:tc>
        <w:tc>
          <w:tcPr>
            <w:tcW w:w="1940" w:type="dxa"/>
            <w:vMerge w:val="restart"/>
            <w:vAlign w:val="center"/>
          </w:tcPr>
          <w:p w:rsidR="000434BF" w:rsidRPr="00770E9A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Utilización del</w:t>
            </w: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número E.164</w:t>
            </w:r>
          </w:p>
        </w:tc>
        <w:tc>
          <w:tcPr>
            <w:tcW w:w="2386" w:type="dxa"/>
            <w:vMerge w:val="restart"/>
            <w:vAlign w:val="center"/>
          </w:tcPr>
          <w:p w:rsidR="000434BF" w:rsidRPr="00770E9A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Hora y fecha de introducción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2451" w:type="dxa"/>
            <w:vMerge/>
            <w:vAlign w:val="center"/>
          </w:tcPr>
          <w:p w:rsidR="000434BF" w:rsidRPr="00770E9A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063" w:type="dxa"/>
            <w:vAlign w:val="center"/>
          </w:tcPr>
          <w:p w:rsidR="000434BF" w:rsidRPr="00770E9A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Longitud máxima</w:t>
            </w:r>
          </w:p>
        </w:tc>
        <w:tc>
          <w:tcPr>
            <w:tcW w:w="1095" w:type="dxa"/>
            <w:vAlign w:val="center"/>
          </w:tcPr>
          <w:p w:rsidR="000434BF" w:rsidRPr="00770E9A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Longitud mínima</w:t>
            </w:r>
          </w:p>
        </w:tc>
        <w:tc>
          <w:tcPr>
            <w:tcW w:w="1940" w:type="dxa"/>
            <w:vMerge/>
            <w:vAlign w:val="center"/>
          </w:tcPr>
          <w:p w:rsidR="000434BF" w:rsidRPr="00770E9A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2386" w:type="dxa"/>
            <w:vMerge/>
            <w:vAlign w:val="center"/>
          </w:tcPr>
          <w:p w:rsidR="000434BF" w:rsidRPr="00770E9A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0434BF" w:rsidRPr="00770E9A" w:rsidTr="000434BF">
        <w:trPr>
          <w:jc w:val="center"/>
        </w:trPr>
        <w:tc>
          <w:tcPr>
            <w:tcW w:w="2451" w:type="dxa"/>
            <w:noWrap/>
          </w:tcPr>
          <w:p w:rsidR="000434BF" w:rsidRPr="00770E9A" w:rsidRDefault="000434BF" w:rsidP="00062C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>4070</w:t>
            </w:r>
            <w:r w:rsidR="00062CC5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0XXX </w:t>
            </w:r>
          </w:p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  <w:lang w:val="fr-FR"/>
              </w:rPr>
              <w:t>4070 1XXX</w:t>
            </w:r>
          </w:p>
        </w:tc>
        <w:tc>
          <w:tcPr>
            <w:tcW w:w="1063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cifras</w:t>
            </w:r>
          </w:p>
        </w:tc>
        <w:tc>
          <w:tcPr>
            <w:tcW w:w="1095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cifras</w:t>
            </w:r>
          </w:p>
        </w:tc>
        <w:tc>
          <w:tcPr>
            <w:tcW w:w="1940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Servicio de telefonía IP INTERPHONE</w:t>
            </w:r>
          </w:p>
        </w:tc>
        <w:tc>
          <w:tcPr>
            <w:tcW w:w="2386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9.I.2012 – 00 :00</w:t>
            </w:r>
          </w:p>
        </w:tc>
      </w:tr>
      <w:tr w:rsidR="000434BF" w:rsidRPr="00770E9A" w:rsidTr="000434BF">
        <w:trPr>
          <w:jc w:val="center"/>
        </w:trPr>
        <w:tc>
          <w:tcPr>
            <w:tcW w:w="2451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1719</w:t>
            </w:r>
          </w:p>
        </w:tc>
        <w:tc>
          <w:tcPr>
            <w:tcW w:w="1063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1095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4cifras</w:t>
            </w:r>
          </w:p>
        </w:tc>
        <w:tc>
          <w:tcPr>
            <w:tcW w:w="1940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 de telegestion INTERPHONE</w:t>
            </w:r>
          </w:p>
        </w:tc>
        <w:tc>
          <w:tcPr>
            <w:tcW w:w="2386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9.I.2012 – 00 :00</w:t>
            </w:r>
          </w:p>
        </w:tc>
      </w:tr>
      <w:tr w:rsidR="000434BF" w:rsidRPr="00770E9A" w:rsidTr="000434BF">
        <w:trPr>
          <w:jc w:val="center"/>
        </w:trPr>
        <w:tc>
          <w:tcPr>
            <w:tcW w:w="2451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1720</w:t>
            </w:r>
          </w:p>
        </w:tc>
        <w:tc>
          <w:tcPr>
            <w:tcW w:w="1063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1095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4cifras</w:t>
            </w:r>
          </w:p>
        </w:tc>
        <w:tc>
          <w:tcPr>
            <w:tcW w:w="1940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Servicio de acceso plataforma prepago INTERPHONE</w:t>
            </w:r>
          </w:p>
        </w:tc>
        <w:tc>
          <w:tcPr>
            <w:tcW w:w="2386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9.I.2012 – 00 :00</w:t>
            </w:r>
          </w:p>
        </w:tc>
      </w:tr>
      <w:tr w:rsidR="000434BF" w:rsidRPr="00770E9A" w:rsidTr="000434BF">
        <w:trPr>
          <w:jc w:val="center"/>
        </w:trPr>
        <w:tc>
          <w:tcPr>
            <w:tcW w:w="2451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770E9A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1908</w:t>
            </w:r>
          </w:p>
        </w:tc>
        <w:tc>
          <w:tcPr>
            <w:tcW w:w="1063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1095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4cifras</w:t>
            </w:r>
          </w:p>
        </w:tc>
        <w:tc>
          <w:tcPr>
            <w:tcW w:w="1940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Número preselección de operador INTERPHONE</w:t>
            </w:r>
          </w:p>
        </w:tc>
        <w:tc>
          <w:tcPr>
            <w:tcW w:w="2386" w:type="dxa"/>
            <w:noWrap/>
          </w:tcPr>
          <w:p w:rsidR="000434BF" w:rsidRPr="00770E9A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70E9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9.I.2012 – 00 :00</w:t>
            </w:r>
          </w:p>
        </w:tc>
      </w:tr>
    </w:tbl>
    <w:p w:rsidR="000434BF" w:rsidRPr="000434BF" w:rsidRDefault="000434BF" w:rsidP="000434BF">
      <w:pPr>
        <w:spacing w:before="0"/>
        <w:rPr>
          <w:sz w:val="8"/>
          <w:lang w:val="es-ES"/>
        </w:rPr>
      </w:pPr>
    </w:p>
    <w:p w:rsidR="000434BF" w:rsidRDefault="000434BF" w:rsidP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lastRenderedPageBreak/>
        <w:t>Contacto:</w:t>
      </w:r>
    </w:p>
    <w:p w:rsidR="000434BF" w:rsidRPr="00770E9A" w:rsidRDefault="000434BF" w:rsidP="000434BF">
      <w:pPr>
        <w:ind w:left="567" w:hanging="567"/>
        <w:jc w:val="left"/>
      </w:pPr>
      <w:r>
        <w:rPr>
          <w:lang w:val="es-ES"/>
        </w:rPr>
        <w:tab/>
      </w:r>
      <w:r w:rsidRPr="00770E9A">
        <w:rPr>
          <w:lang w:val="es-ES"/>
        </w:rPr>
        <w:t xml:space="preserve">Ing. Pedro Arce Villalobos </w:t>
      </w:r>
      <w:r>
        <w:rPr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>Superintendencia de Telecomunicaciones (SUTEL)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>Apartado Postal 936-1000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 xml:space="preserve">SAN JOSÉ, 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>Costa Rica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>Tel:</w:t>
      </w:r>
      <w:r w:rsidRPr="00770E9A">
        <w:rPr>
          <w:rFonts w:asciiTheme="minorHAnsi" w:hAnsiTheme="minorHAnsi" w:cs="Arial"/>
          <w:lang w:val="es-ES"/>
        </w:rPr>
        <w:tab/>
        <w:t>+506 4000 0000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>Fax:</w:t>
      </w:r>
      <w:r w:rsidRPr="00770E9A">
        <w:rPr>
          <w:rFonts w:asciiTheme="minorHAnsi" w:hAnsiTheme="minorHAnsi" w:cs="Arial"/>
          <w:lang w:val="es-ES"/>
        </w:rPr>
        <w:tab/>
        <w:t>+506 2215 6821</w:t>
      </w:r>
      <w:r>
        <w:rPr>
          <w:rFonts w:asciiTheme="minorHAnsi" w:hAnsiTheme="minorHAnsi" w:cs="Arial"/>
          <w:lang w:val="es-ES"/>
        </w:rPr>
        <w:br/>
      </w:r>
      <w:r w:rsidRPr="00770E9A">
        <w:rPr>
          <w:lang w:val="es-ES"/>
        </w:rPr>
        <w:t>E-mail:</w:t>
      </w:r>
      <w:r>
        <w:rPr>
          <w:lang w:val="es-ES"/>
        </w:rPr>
        <w:tab/>
      </w:r>
      <w:hyperlink r:id="rId16" w:history="1">
        <w:r w:rsidRPr="00770E9A">
          <w:rPr>
            <w:lang w:val="es-ES"/>
          </w:rPr>
          <w:t>pedro.arce@sutel.go.cr</w:t>
        </w:r>
      </w:hyperlink>
    </w:p>
    <w:p w:rsidR="000434BF" w:rsidRPr="00770E9A" w:rsidRDefault="000434BF" w:rsidP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b/>
          <w:lang w:val="es-ES_tradnl"/>
        </w:rPr>
      </w:pPr>
      <w:r w:rsidRPr="00770E9A">
        <w:rPr>
          <w:rFonts w:asciiTheme="minorHAnsi" w:hAnsiTheme="minorHAnsi" w:cs="Arial"/>
          <w:b/>
          <w:lang w:val="es-ES_tradnl"/>
        </w:rPr>
        <w:t>Cuba</w:t>
      </w:r>
      <w:r w:rsidR="00F84B56">
        <w:rPr>
          <w:rFonts w:asciiTheme="minorHAnsi" w:hAnsiTheme="minorHAnsi" w:cs="Arial"/>
          <w:b/>
          <w:lang w:val="es-ES_tradnl"/>
        </w:rPr>
        <w:fldChar w:fldCharType="begin"/>
      </w:r>
      <w:r>
        <w:instrText xml:space="preserve"> TC "</w:instrText>
      </w:r>
      <w:bookmarkStart w:id="132" w:name="_Toc316480904"/>
      <w:r w:rsidRPr="00770E9A">
        <w:rPr>
          <w:rFonts w:asciiTheme="minorHAnsi" w:hAnsiTheme="minorHAnsi" w:cs="Arial"/>
          <w:b/>
          <w:lang w:val="es-ES_tradnl"/>
        </w:rPr>
        <w:instrText>Cuba</w:instrText>
      </w:r>
      <w:bookmarkEnd w:id="132"/>
      <w:r>
        <w:instrText xml:space="preserve">" \f C \l "1" </w:instrText>
      </w:r>
      <w:r w:rsidR="00F84B56">
        <w:rPr>
          <w:rFonts w:asciiTheme="minorHAnsi" w:hAnsiTheme="minorHAnsi" w:cs="Arial"/>
          <w:b/>
          <w:lang w:val="es-ES_tradnl"/>
        </w:rPr>
        <w:fldChar w:fldCharType="end"/>
      </w:r>
      <w:r w:rsidRPr="00770E9A">
        <w:rPr>
          <w:rFonts w:asciiTheme="minorHAnsi" w:hAnsiTheme="minorHAnsi" w:cs="Arial"/>
          <w:b/>
          <w:lang w:val="es-ES_tradnl"/>
        </w:rPr>
        <w:t xml:space="preserve"> (indicativo de país +53)</w:t>
      </w:r>
    </w:p>
    <w:p w:rsidR="000434BF" w:rsidRPr="00770E9A" w:rsidRDefault="000434BF" w:rsidP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_tradnl"/>
        </w:rPr>
      </w:pPr>
      <w:r w:rsidRPr="00770E9A">
        <w:rPr>
          <w:rFonts w:asciiTheme="minorHAnsi" w:hAnsiTheme="minorHAnsi" w:cs="Arial"/>
          <w:lang w:val="es-ES_tradnl"/>
        </w:rPr>
        <w:t>Comunicación del 19.I.2012</w:t>
      </w: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 xml:space="preserve">El </w:t>
      </w:r>
      <w:r w:rsidRPr="00770E9A">
        <w:rPr>
          <w:i/>
          <w:lang w:val="es-ES"/>
        </w:rPr>
        <w:t>Ministerio de la Informática y las Comunicaciones,</w:t>
      </w:r>
      <w:r w:rsidRPr="00770E9A">
        <w:rPr>
          <w:lang w:val="es-ES"/>
        </w:rPr>
        <w:t xml:space="preserve"> La Habana</w:t>
      </w:r>
      <w:r w:rsidR="00F84B56">
        <w:rPr>
          <w:lang w:val="es-ES"/>
        </w:rPr>
        <w:fldChar w:fldCharType="begin"/>
      </w:r>
      <w:r>
        <w:instrText xml:space="preserve"> TC "</w:instrText>
      </w:r>
      <w:bookmarkStart w:id="133" w:name="_Toc316480905"/>
      <w:r w:rsidRPr="00093E1E">
        <w:rPr>
          <w:i/>
          <w:lang w:val="es-ES"/>
        </w:rPr>
        <w:instrText>Ministerio de la Informática y las Comunicaciones,</w:instrText>
      </w:r>
      <w:r w:rsidRPr="00093E1E">
        <w:rPr>
          <w:lang w:val="es-ES"/>
        </w:rPr>
        <w:instrText xml:space="preserve"> La Habana</w:instrText>
      </w:r>
      <w:bookmarkEnd w:id="133"/>
      <w:r>
        <w:instrText xml:space="preserve">" \f C \l "1" </w:instrText>
      </w:r>
      <w:r w:rsidR="00F84B56">
        <w:rPr>
          <w:lang w:val="es-ES"/>
        </w:rPr>
        <w:fldChar w:fldCharType="end"/>
      </w:r>
      <w:r w:rsidRPr="00770E9A">
        <w:rPr>
          <w:lang w:val="es-ES"/>
        </w:rPr>
        <w:t>, anuncia la actualización del plan nacional de numeración (NNP – National Numbering Plan) de la República de Cuba.</w:t>
      </w: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>Lista actualizada de los servicios de Telecomunicaciones de Emergencia y los Servicios de valor social de la República de Cuba.</w:t>
      </w: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>Lista de los números ETS de la República de Cuba</w:t>
      </w:r>
    </w:p>
    <w:p w:rsidR="000434BF" w:rsidRPr="000434BF" w:rsidRDefault="000434BF" w:rsidP="000434BF">
      <w:pPr>
        <w:spacing w:before="0"/>
        <w:rPr>
          <w:sz w:val="6"/>
          <w:lang w:val="es-ES"/>
        </w:rPr>
      </w:pPr>
    </w:p>
    <w:tbl>
      <w:tblPr>
        <w:tblStyle w:val="TableGrid33"/>
        <w:tblW w:w="9072" w:type="dxa"/>
        <w:jc w:val="center"/>
        <w:tblLook w:val="04A0"/>
      </w:tblPr>
      <w:tblGrid>
        <w:gridCol w:w="6279"/>
        <w:gridCol w:w="2793"/>
      </w:tblGrid>
      <w:tr w:rsidR="000434BF" w:rsidRPr="00770E9A" w:rsidTr="000434BF">
        <w:trPr>
          <w:jc w:val="center"/>
        </w:trPr>
        <w:tc>
          <w:tcPr>
            <w:tcW w:w="5455" w:type="dxa"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Servicios</w:t>
            </w:r>
          </w:p>
        </w:tc>
        <w:tc>
          <w:tcPr>
            <w:tcW w:w="2427" w:type="dxa"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Número</w:t>
            </w:r>
          </w:p>
        </w:tc>
      </w:tr>
      <w:tr w:rsidR="000434BF" w:rsidRPr="00770E9A" w:rsidTr="000434BF">
        <w:trPr>
          <w:jc w:val="center"/>
        </w:trPr>
        <w:tc>
          <w:tcPr>
            <w:tcW w:w="5455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Policía</w:t>
            </w:r>
          </w:p>
        </w:tc>
        <w:tc>
          <w:tcPr>
            <w:tcW w:w="2427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106</w:t>
            </w:r>
          </w:p>
        </w:tc>
      </w:tr>
      <w:tr w:rsidR="000434BF" w:rsidRPr="00770E9A" w:rsidTr="000434BF">
        <w:trPr>
          <w:jc w:val="center"/>
        </w:trPr>
        <w:tc>
          <w:tcPr>
            <w:tcW w:w="5455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Bomberos</w:t>
            </w:r>
          </w:p>
        </w:tc>
        <w:tc>
          <w:tcPr>
            <w:tcW w:w="2427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105</w:t>
            </w:r>
          </w:p>
        </w:tc>
      </w:tr>
      <w:tr w:rsidR="000434BF" w:rsidRPr="00770E9A" w:rsidTr="000434BF">
        <w:trPr>
          <w:jc w:val="center"/>
        </w:trPr>
        <w:tc>
          <w:tcPr>
            <w:tcW w:w="5455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Ambulancia</w:t>
            </w:r>
          </w:p>
        </w:tc>
        <w:tc>
          <w:tcPr>
            <w:tcW w:w="2427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104</w:t>
            </w:r>
          </w:p>
        </w:tc>
      </w:tr>
      <w:tr w:rsidR="000434BF" w:rsidRPr="00770E9A" w:rsidTr="000434BF">
        <w:trPr>
          <w:jc w:val="center"/>
        </w:trPr>
        <w:tc>
          <w:tcPr>
            <w:tcW w:w="5455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Línea de ayuda para menores</w:t>
            </w:r>
          </w:p>
        </w:tc>
        <w:tc>
          <w:tcPr>
            <w:tcW w:w="2427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116111</w:t>
            </w:r>
          </w:p>
        </w:tc>
      </w:tr>
      <w:tr w:rsidR="000434BF" w:rsidRPr="00770E9A" w:rsidTr="000434BF">
        <w:trPr>
          <w:jc w:val="center"/>
        </w:trPr>
        <w:tc>
          <w:tcPr>
            <w:tcW w:w="5455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Personas con discapacidad auditiva</w:t>
            </w:r>
          </w:p>
        </w:tc>
        <w:tc>
          <w:tcPr>
            <w:tcW w:w="2427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140</w:t>
            </w:r>
          </w:p>
        </w:tc>
      </w:tr>
      <w:tr w:rsidR="000434BF" w:rsidRPr="00770E9A" w:rsidTr="000434BF">
        <w:trPr>
          <w:jc w:val="center"/>
        </w:trPr>
        <w:tc>
          <w:tcPr>
            <w:tcW w:w="5455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Protección al consumidor</w:t>
            </w:r>
          </w:p>
        </w:tc>
        <w:tc>
          <w:tcPr>
            <w:tcW w:w="2427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118</w:t>
            </w:r>
          </w:p>
        </w:tc>
      </w:tr>
      <w:tr w:rsidR="000434BF" w:rsidRPr="00770E9A" w:rsidTr="000434BF">
        <w:trPr>
          <w:jc w:val="center"/>
        </w:trPr>
        <w:tc>
          <w:tcPr>
            <w:tcW w:w="5455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Fugas de gas</w:t>
            </w:r>
          </w:p>
        </w:tc>
        <w:tc>
          <w:tcPr>
            <w:tcW w:w="2427" w:type="dxa"/>
            <w:hideMark/>
          </w:tcPr>
          <w:p w:rsidR="000434BF" w:rsidRPr="00770E9A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70E9A">
              <w:rPr>
                <w:rFonts w:asciiTheme="minorHAnsi" w:hAnsiTheme="minorHAnsi"/>
                <w:sz w:val="18"/>
                <w:szCs w:val="18"/>
                <w:lang w:val="es-ES"/>
              </w:rPr>
              <w:t>204 5252</w:t>
            </w:r>
          </w:p>
        </w:tc>
      </w:tr>
    </w:tbl>
    <w:p w:rsidR="000434BF" w:rsidRPr="000434BF" w:rsidRDefault="000434BF" w:rsidP="000434BF">
      <w:pPr>
        <w:spacing w:before="0"/>
        <w:rPr>
          <w:sz w:val="6"/>
          <w:lang w:val="es-ES"/>
        </w:rPr>
      </w:pP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>Contacto</w:t>
      </w:r>
      <w:r w:rsidR="00062CC5">
        <w:rPr>
          <w:lang w:val="es-ES"/>
        </w:rPr>
        <w:t>:</w:t>
      </w:r>
      <w:r w:rsidRPr="00770E9A">
        <w:rPr>
          <w:lang w:val="es-ES"/>
        </w:rPr>
        <w:t xml:space="preserve"> </w:t>
      </w:r>
    </w:p>
    <w:p w:rsidR="000434BF" w:rsidRPr="00770E9A" w:rsidRDefault="000434BF" w:rsidP="000434BF">
      <w:pPr>
        <w:ind w:left="567" w:hanging="567"/>
        <w:jc w:val="left"/>
        <w:rPr>
          <w:lang w:val="es-ES_tradnl"/>
        </w:rPr>
      </w:pPr>
      <w:r>
        <w:rPr>
          <w:rFonts w:asciiTheme="minorHAnsi" w:hAnsiTheme="minorHAnsi" w:cs="Arial"/>
          <w:lang w:val="es-ES_tradnl"/>
        </w:rPr>
        <w:tab/>
      </w:r>
      <w:r w:rsidRPr="00770E9A">
        <w:rPr>
          <w:rFonts w:asciiTheme="minorHAnsi" w:hAnsiTheme="minorHAnsi" w:cs="Arial"/>
          <w:lang w:val="es-ES_tradnl"/>
        </w:rPr>
        <w:t>Ing. Wilfredo López Rodríguez</w:t>
      </w:r>
      <w:r w:rsidRPr="00770E9A">
        <w:rPr>
          <w:rFonts w:asciiTheme="minorHAnsi" w:hAnsiTheme="minorHAnsi" w:cs="Arial"/>
          <w:lang w:val="es-ES_tradnl"/>
        </w:rPr>
        <w:br/>
        <w:t>Director de Regulaciones y Normas</w:t>
      </w:r>
      <w:r w:rsidRPr="00770E9A">
        <w:rPr>
          <w:rFonts w:asciiTheme="minorHAnsi" w:hAnsiTheme="minorHAnsi" w:cs="Arial"/>
          <w:lang w:val="es-ES_tradnl"/>
        </w:rPr>
        <w:br/>
        <w:t>Ministerio de la Informática y las  Comunicaciones</w:t>
      </w:r>
      <w:r w:rsidRPr="00770E9A">
        <w:rPr>
          <w:rFonts w:asciiTheme="minorHAnsi" w:hAnsiTheme="minorHAnsi" w:cs="Arial"/>
          <w:lang w:val="es-ES_tradnl"/>
        </w:rPr>
        <w:br/>
        <w:t xml:space="preserve">Avenida </w:t>
      </w:r>
      <w:r w:rsidRPr="00770E9A">
        <w:rPr>
          <w:rFonts w:asciiTheme="minorHAnsi" w:hAnsiTheme="minorHAnsi" w:cs="Arial"/>
          <w:lang w:val="es-ES"/>
        </w:rPr>
        <w:t>Independencia</w:t>
      </w:r>
      <w:r w:rsidRPr="00770E9A">
        <w:rPr>
          <w:rFonts w:asciiTheme="minorHAnsi" w:hAnsiTheme="minorHAnsi" w:cs="Arial"/>
          <w:lang w:val="es-ES_tradnl"/>
        </w:rPr>
        <w:t xml:space="preserve"> y 19 de mayo</w:t>
      </w:r>
      <w:r w:rsidRPr="00770E9A">
        <w:rPr>
          <w:rFonts w:asciiTheme="minorHAnsi" w:hAnsiTheme="minorHAnsi" w:cs="Arial"/>
          <w:lang w:val="es-ES_tradnl"/>
        </w:rPr>
        <w:br/>
        <w:t>Plaza de la Revolución</w:t>
      </w:r>
      <w:r w:rsidRPr="00770E9A">
        <w:rPr>
          <w:rFonts w:asciiTheme="minorHAnsi" w:hAnsiTheme="minorHAnsi" w:cs="Arial"/>
          <w:lang w:val="es-ES_tradnl"/>
        </w:rPr>
        <w:br/>
        <w:t>LA HABANA, CP 10600</w:t>
      </w:r>
      <w:r w:rsidRPr="00770E9A">
        <w:rPr>
          <w:rFonts w:asciiTheme="minorHAnsi" w:hAnsiTheme="minorHAnsi" w:cs="Arial"/>
          <w:lang w:val="es-ES_tradnl"/>
        </w:rPr>
        <w:br/>
        <w:t>Cuba</w:t>
      </w:r>
      <w:r w:rsidRPr="00770E9A">
        <w:rPr>
          <w:rFonts w:asciiTheme="minorHAnsi" w:hAnsiTheme="minorHAnsi" w:cs="Arial"/>
          <w:lang w:val="es-ES_tradnl"/>
        </w:rPr>
        <w:br/>
        <w:t>Tel:</w:t>
      </w:r>
      <w:r>
        <w:rPr>
          <w:rFonts w:asciiTheme="minorHAnsi" w:hAnsiTheme="minorHAnsi" w:cs="Arial"/>
          <w:lang w:val="es-ES_tradnl"/>
        </w:rPr>
        <w:tab/>
      </w:r>
      <w:r w:rsidRPr="00770E9A">
        <w:rPr>
          <w:rFonts w:asciiTheme="minorHAnsi" w:hAnsiTheme="minorHAnsi" w:cs="Arial"/>
          <w:lang w:val="es-ES_tradnl"/>
        </w:rPr>
        <w:t>+</w:t>
      </w:r>
      <w:r w:rsidRPr="003C33B8">
        <w:rPr>
          <w:rFonts w:asciiTheme="minorHAnsi" w:hAnsiTheme="minorHAnsi" w:cs="Arial"/>
          <w:lang w:val="es-ES"/>
        </w:rPr>
        <w:t>53</w:t>
      </w:r>
      <w:r w:rsidRPr="00770E9A">
        <w:rPr>
          <w:rFonts w:asciiTheme="minorHAnsi" w:hAnsiTheme="minorHAnsi" w:cs="Arial"/>
          <w:lang w:val="es-ES_tradnl"/>
        </w:rPr>
        <w:t xml:space="preserve"> 7 882 8135</w:t>
      </w:r>
      <w:r w:rsidRPr="00770E9A">
        <w:rPr>
          <w:rFonts w:asciiTheme="minorHAnsi" w:hAnsiTheme="minorHAnsi" w:cs="Arial"/>
          <w:lang w:val="es-ES_tradnl"/>
        </w:rPr>
        <w:br/>
        <w:t>Fax:</w:t>
      </w:r>
      <w:r>
        <w:rPr>
          <w:rFonts w:asciiTheme="minorHAnsi" w:hAnsiTheme="minorHAnsi" w:cs="Arial"/>
          <w:lang w:val="es-ES_tradnl"/>
        </w:rPr>
        <w:tab/>
      </w:r>
      <w:r w:rsidRPr="00770E9A">
        <w:rPr>
          <w:rFonts w:asciiTheme="minorHAnsi" w:hAnsiTheme="minorHAnsi" w:cs="Arial"/>
          <w:lang w:val="es-ES_tradnl"/>
        </w:rPr>
        <w:t>+53 7 883 5193</w:t>
      </w:r>
      <w:r w:rsidRPr="00770E9A">
        <w:rPr>
          <w:rFonts w:asciiTheme="minorHAnsi" w:hAnsiTheme="minorHAnsi" w:cs="Arial"/>
          <w:lang w:val="es-ES_tradnl"/>
        </w:rPr>
        <w:br/>
        <w:t>E-mail:</w:t>
      </w:r>
      <w:r>
        <w:rPr>
          <w:rFonts w:asciiTheme="minorHAnsi" w:hAnsiTheme="minorHAnsi" w:cs="Arial"/>
          <w:lang w:val="es-ES_tradnl"/>
        </w:rPr>
        <w:tab/>
      </w:r>
      <w:hyperlink r:id="rId17" w:history="1">
        <w:r w:rsidRPr="00770E9A">
          <w:rPr>
            <w:lang w:val="es-ES_tradnl"/>
          </w:rPr>
          <w:t>wilfredo@mic.cu</w:t>
        </w:r>
      </w:hyperlink>
    </w:p>
    <w:p w:rsidR="000434BF" w:rsidRDefault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br w:type="page"/>
      </w:r>
    </w:p>
    <w:p w:rsidR="000434BF" w:rsidRPr="00770E9A" w:rsidRDefault="000434BF" w:rsidP="000434B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jc w:val="left"/>
        <w:outlineLvl w:val="3"/>
        <w:rPr>
          <w:rFonts w:asciiTheme="minorHAnsi" w:hAnsiTheme="minorHAnsi" w:cstheme="majorBidi"/>
          <w:b/>
          <w:bCs/>
          <w:lang w:val="es-ES"/>
        </w:rPr>
      </w:pPr>
      <w:r w:rsidRPr="00770E9A">
        <w:rPr>
          <w:rFonts w:asciiTheme="minorHAnsi" w:hAnsiTheme="minorHAnsi"/>
          <w:b/>
          <w:lang w:val="es-ES"/>
        </w:rPr>
        <w:lastRenderedPageBreak/>
        <w:t>Dinamarca</w:t>
      </w:r>
      <w:r w:rsidR="00F84B56">
        <w:rPr>
          <w:rFonts w:asciiTheme="minorHAnsi" w:hAnsiTheme="minorHAnsi"/>
          <w:b/>
          <w:lang w:val="es-ES"/>
        </w:rPr>
        <w:fldChar w:fldCharType="begin"/>
      </w:r>
      <w:r>
        <w:instrText xml:space="preserve"> TC "</w:instrText>
      </w:r>
      <w:bookmarkStart w:id="134" w:name="_Toc316480906"/>
      <w:r w:rsidRPr="00912DB1">
        <w:rPr>
          <w:rFonts w:asciiTheme="minorHAnsi" w:hAnsiTheme="minorHAnsi"/>
          <w:b/>
          <w:lang w:val="es-ES"/>
        </w:rPr>
        <w:instrText>Dinamarca</w:instrText>
      </w:r>
      <w:bookmarkEnd w:id="134"/>
      <w:r>
        <w:instrText xml:space="preserve">" \f C \l "1" </w:instrText>
      </w:r>
      <w:r w:rsidR="00F84B56">
        <w:rPr>
          <w:rFonts w:asciiTheme="minorHAnsi" w:hAnsiTheme="minorHAnsi"/>
          <w:b/>
          <w:lang w:val="es-ES"/>
        </w:rPr>
        <w:fldChar w:fldCharType="end"/>
      </w:r>
      <w:r w:rsidRPr="00770E9A">
        <w:rPr>
          <w:rFonts w:asciiTheme="minorHAnsi" w:hAnsiTheme="minorHAnsi"/>
          <w:b/>
          <w:lang w:val="es-ES"/>
        </w:rPr>
        <w:t xml:space="preserve"> (</w:t>
      </w:r>
      <w:r w:rsidRPr="00770E9A">
        <w:rPr>
          <w:rFonts w:asciiTheme="minorHAnsi" w:hAnsiTheme="minorHAnsi"/>
          <w:b/>
          <w:lang w:val="es-ES_tradnl"/>
        </w:rPr>
        <w:t>indicativo de país </w:t>
      </w:r>
      <w:r w:rsidRPr="00770E9A">
        <w:rPr>
          <w:rFonts w:asciiTheme="minorHAnsi" w:hAnsiTheme="minorHAnsi"/>
          <w:b/>
          <w:lang w:val="es-ES"/>
        </w:rPr>
        <w:t xml:space="preserve"> +45)</w:t>
      </w:r>
    </w:p>
    <w:p w:rsidR="000434BF" w:rsidRPr="00770E9A" w:rsidRDefault="000434BF" w:rsidP="000434B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/>
          <w:lang w:val="es-ES"/>
        </w:rPr>
      </w:pPr>
      <w:r w:rsidRPr="00770E9A">
        <w:rPr>
          <w:rFonts w:asciiTheme="minorHAnsi" w:hAnsiTheme="minorHAnsi"/>
          <w:lang w:val="es-ES"/>
        </w:rPr>
        <w:t>Comunicación del 20.XII.2011:</w:t>
      </w:r>
    </w:p>
    <w:p w:rsidR="000434BF" w:rsidRPr="00770E9A" w:rsidRDefault="00A80881" w:rsidP="00062CC5">
      <w:pPr>
        <w:rPr>
          <w:lang w:val="es-ES"/>
        </w:rPr>
      </w:pPr>
      <w:r>
        <w:rPr>
          <w:lang w:val="es-ES"/>
        </w:rPr>
        <w:t>La</w:t>
      </w:r>
      <w:r w:rsidR="000434BF" w:rsidRPr="00770E9A">
        <w:rPr>
          <w:lang w:val="es-ES"/>
        </w:rPr>
        <w:t xml:space="preserve"> </w:t>
      </w:r>
      <w:r w:rsidR="000434BF" w:rsidRPr="00770E9A">
        <w:rPr>
          <w:i/>
          <w:lang w:val="es-ES"/>
        </w:rPr>
        <w:t xml:space="preserve">Danish </w:t>
      </w:r>
      <w:r w:rsidR="00062CC5">
        <w:rPr>
          <w:i/>
          <w:lang w:val="es-ES"/>
        </w:rPr>
        <w:t>Business</w:t>
      </w:r>
      <w:r w:rsidR="000434BF" w:rsidRPr="00770E9A">
        <w:rPr>
          <w:i/>
          <w:lang w:val="es-ES"/>
        </w:rPr>
        <w:t xml:space="preserve"> Authority</w:t>
      </w:r>
      <w:r w:rsidR="000434BF" w:rsidRPr="00770E9A">
        <w:rPr>
          <w:lang w:val="es-ES"/>
        </w:rPr>
        <w:t>, Copenhagen</w:t>
      </w:r>
      <w:r w:rsidR="00F84B56">
        <w:rPr>
          <w:lang w:val="es-ES"/>
        </w:rPr>
        <w:fldChar w:fldCharType="begin"/>
      </w:r>
      <w:r w:rsidR="000434BF">
        <w:instrText xml:space="preserve"> TC "</w:instrText>
      </w:r>
      <w:bookmarkStart w:id="135" w:name="_Toc316480907"/>
      <w:r w:rsidR="000434BF" w:rsidRPr="0066293E">
        <w:rPr>
          <w:i/>
          <w:lang w:val="es-ES"/>
        </w:rPr>
        <w:instrText>Danish Telecommunication Authority</w:instrText>
      </w:r>
      <w:r w:rsidR="000434BF" w:rsidRPr="0066293E">
        <w:rPr>
          <w:lang w:val="es-ES"/>
        </w:rPr>
        <w:instrText>, Copenhagen</w:instrText>
      </w:r>
      <w:bookmarkEnd w:id="135"/>
      <w:r w:rsidR="000434BF">
        <w:instrText xml:space="preserve">" \f C \l "1" </w:instrText>
      </w:r>
      <w:r w:rsidR="00F84B56">
        <w:rPr>
          <w:lang w:val="es-ES"/>
        </w:rPr>
        <w:fldChar w:fldCharType="end"/>
      </w:r>
      <w:r w:rsidR="000434BF" w:rsidRPr="00770E9A">
        <w:rPr>
          <w:lang w:val="es-ES"/>
        </w:rPr>
        <w:t>, anuncia las siguientes modificaciones al plan de numeración telefónica de Dinamarca:</w:t>
      </w:r>
    </w:p>
    <w:p w:rsidR="000434BF" w:rsidRDefault="000434BF" w:rsidP="000434BF">
      <w:pPr>
        <w:rPr>
          <w:lang w:val="es-ES"/>
        </w:rPr>
      </w:pPr>
      <w:r w:rsidRPr="003C33B8">
        <w:rPr>
          <w:rFonts w:ascii="Symbol" w:hAnsi="Symbol"/>
          <w:lang w:val="es-ES"/>
        </w:rPr>
        <w:t></w:t>
      </w:r>
      <w:r>
        <w:rPr>
          <w:rFonts w:ascii="Symbol" w:hAnsi="Symbol"/>
          <w:lang w:val="es-ES"/>
        </w:rPr>
        <w:tab/>
      </w:r>
      <w:r w:rsidRPr="00770E9A">
        <w:rPr>
          <w:lang w:val="es-ES"/>
        </w:rPr>
        <w:t xml:space="preserve">Supresión –  número de servicio </w:t>
      </w:r>
    </w:p>
    <w:p w:rsidR="000434BF" w:rsidRPr="000434BF" w:rsidRDefault="000434BF" w:rsidP="000434BF">
      <w:pPr>
        <w:spacing w:before="0"/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741"/>
        <w:gridCol w:w="4420"/>
        <w:gridCol w:w="1911"/>
      </w:tblGrid>
      <w:tr w:rsidR="000434BF" w:rsidRPr="00770E9A" w:rsidTr="000434BF">
        <w:trPr>
          <w:trHeight w:val="273"/>
          <w:jc w:val="center"/>
        </w:trPr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C33B8">
              <w:rPr>
                <w:rFonts w:asciiTheme="minorHAnsi" w:hAnsiTheme="minorHAnsi" w:cs="Arial"/>
                <w:i/>
                <w:sz w:val="18"/>
                <w:szCs w:val="18"/>
              </w:rPr>
              <w:t>Operador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C33B8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Número de servicio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C33B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 de s</w:t>
            </w:r>
            <w:r w:rsidRPr="003C33B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upresión</w:t>
            </w:r>
          </w:p>
        </w:tc>
      </w:tr>
      <w:tr w:rsidR="000434BF" w:rsidRPr="00770E9A" w:rsidTr="000434BF">
        <w:trPr>
          <w:jc w:val="center"/>
        </w:trPr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8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33B8">
              <w:rPr>
                <w:rFonts w:asciiTheme="minorHAnsi" w:hAnsiTheme="minorHAnsi"/>
                <w:sz w:val="18"/>
                <w:szCs w:val="18"/>
              </w:rPr>
              <w:t>TDC A/S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33B8">
              <w:rPr>
                <w:rFonts w:asciiTheme="minorHAnsi" w:hAnsiTheme="minorHAnsi"/>
                <w:sz w:val="18"/>
                <w:szCs w:val="18"/>
              </w:rPr>
              <w:t>1850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33B8">
              <w:rPr>
                <w:rFonts w:asciiTheme="minorHAnsi" w:hAnsiTheme="minorHAnsi"/>
                <w:sz w:val="18"/>
                <w:szCs w:val="18"/>
              </w:rPr>
              <w:t>14.XII.2011</w:t>
            </w:r>
          </w:p>
        </w:tc>
      </w:tr>
    </w:tbl>
    <w:p w:rsidR="000434BF" w:rsidRPr="000434BF" w:rsidRDefault="000434BF" w:rsidP="000434B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/>
          <w:sz w:val="6"/>
          <w:lang w:val="en-US"/>
        </w:rPr>
      </w:pPr>
    </w:p>
    <w:p w:rsidR="000434BF" w:rsidRPr="00770E9A" w:rsidRDefault="000434BF" w:rsidP="000434BF">
      <w:pPr>
        <w:rPr>
          <w:lang w:val="en-US"/>
        </w:rPr>
      </w:pPr>
      <w:r w:rsidRPr="00770E9A">
        <w:rPr>
          <w:lang w:val="en-US"/>
        </w:rPr>
        <w:t>Comunicación del 22.XII.2011:</w:t>
      </w:r>
    </w:p>
    <w:p w:rsidR="000434BF" w:rsidRDefault="000434BF" w:rsidP="000434BF">
      <w:pPr>
        <w:rPr>
          <w:lang w:val="es-ES"/>
        </w:rPr>
      </w:pPr>
      <w:r w:rsidRPr="003C33B8">
        <w:rPr>
          <w:rFonts w:ascii="Symbol" w:hAnsi="Symbol"/>
          <w:lang w:val="es-ES"/>
        </w:rPr>
        <w:t></w:t>
      </w:r>
      <w:r>
        <w:rPr>
          <w:lang w:val="es-ES"/>
        </w:rPr>
        <w:tab/>
      </w:r>
      <w:r w:rsidRPr="00770E9A">
        <w:rPr>
          <w:lang w:val="es-ES"/>
        </w:rPr>
        <w:t>Supresión</w:t>
      </w:r>
      <w:r w:rsidRPr="00770E9A">
        <w:t xml:space="preserve"> – </w:t>
      </w:r>
      <w:r w:rsidRPr="00770E9A">
        <w:rPr>
          <w:lang w:val="es-ES"/>
        </w:rPr>
        <w:t>servicio de comunicación movíl</w:t>
      </w:r>
    </w:p>
    <w:p w:rsidR="000434BF" w:rsidRPr="00770E9A" w:rsidRDefault="000434BF" w:rsidP="000434BF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835"/>
        <w:gridCol w:w="4354"/>
        <w:gridCol w:w="1883"/>
      </w:tblGrid>
      <w:tr w:rsidR="000434BF" w:rsidRPr="00770E9A" w:rsidTr="000434BF">
        <w:trPr>
          <w:trHeight w:val="273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C33B8">
              <w:rPr>
                <w:rFonts w:asciiTheme="minorHAnsi" w:hAnsiTheme="minorHAnsi" w:cs="Arial"/>
                <w:i/>
                <w:sz w:val="18"/>
                <w:szCs w:val="18"/>
              </w:rPr>
              <w:t>Operador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33B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Series de números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C33B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 de s</w:t>
            </w:r>
            <w:r w:rsidRPr="003C33B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upresión</w:t>
            </w:r>
          </w:p>
        </w:tc>
      </w:tr>
      <w:tr w:rsidR="000434BF" w:rsidRPr="00770E9A" w:rsidTr="000434BF"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8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33B8">
              <w:rPr>
                <w:rFonts w:asciiTheme="minorHAnsi" w:hAnsiTheme="minorHAnsi"/>
                <w:sz w:val="18"/>
                <w:szCs w:val="18"/>
              </w:rPr>
              <w:t>Telecom North America Inc.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33B8">
              <w:rPr>
                <w:rFonts w:asciiTheme="minorHAnsi" w:hAnsiTheme="minorHAnsi"/>
                <w:sz w:val="18"/>
                <w:szCs w:val="18"/>
              </w:rPr>
              <w:t>8145XXXX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3C33B8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33B8">
              <w:rPr>
                <w:rFonts w:asciiTheme="minorHAnsi" w:hAnsiTheme="minorHAnsi"/>
                <w:sz w:val="18"/>
                <w:szCs w:val="18"/>
              </w:rPr>
              <w:t>22.XII.2011</w:t>
            </w:r>
          </w:p>
        </w:tc>
      </w:tr>
    </w:tbl>
    <w:p w:rsidR="000434BF" w:rsidRPr="00770E9A" w:rsidRDefault="000434BF" w:rsidP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jc w:val="left"/>
        <w:rPr>
          <w:rFonts w:asciiTheme="minorHAnsi" w:hAnsiTheme="minorHAnsi"/>
          <w:sz w:val="18"/>
          <w:szCs w:val="18"/>
        </w:rPr>
      </w:pPr>
    </w:p>
    <w:p w:rsidR="000434BF" w:rsidRPr="00770E9A" w:rsidRDefault="000434BF" w:rsidP="000434BF">
      <w:r w:rsidRPr="00770E9A">
        <w:t>Contacto:</w:t>
      </w:r>
    </w:p>
    <w:p w:rsidR="000434BF" w:rsidRPr="003C33B8" w:rsidRDefault="000434BF" w:rsidP="00A80881">
      <w:pPr>
        <w:tabs>
          <w:tab w:val="clear" w:pos="1276"/>
          <w:tab w:val="left" w:pos="1330"/>
        </w:tabs>
        <w:ind w:left="567" w:hanging="567"/>
        <w:jc w:val="left"/>
      </w:pPr>
      <w:r w:rsidRPr="00770E9A">
        <w:rPr>
          <w:sz w:val="18"/>
          <w:szCs w:val="18"/>
        </w:rPr>
        <w:tab/>
      </w:r>
      <w:r w:rsidRPr="003C33B8">
        <w:t>The Danish Telecommunication Authority</w:t>
      </w:r>
      <w:r>
        <w:br/>
      </w:r>
      <w:r w:rsidRPr="003C33B8">
        <w:rPr>
          <w:rFonts w:asciiTheme="minorHAnsi" w:hAnsiTheme="minorHAnsi"/>
        </w:rPr>
        <w:t>Holsteinsgade 63</w:t>
      </w:r>
      <w:r>
        <w:rPr>
          <w:rFonts w:asciiTheme="minorHAnsi" w:hAnsiTheme="minorHAnsi"/>
        </w:rPr>
        <w:br/>
      </w:r>
      <w:r w:rsidRPr="003C33B8">
        <w:rPr>
          <w:rFonts w:asciiTheme="minorHAnsi" w:hAnsiTheme="minorHAnsi"/>
        </w:rPr>
        <w:t>DK-2100 Copenhagen</w:t>
      </w:r>
      <w:r>
        <w:rPr>
          <w:rFonts w:asciiTheme="minorHAnsi" w:hAnsiTheme="minorHAnsi"/>
        </w:rPr>
        <w:br/>
      </w:r>
      <w:r w:rsidRPr="003C33B8">
        <w:rPr>
          <w:rFonts w:asciiTheme="minorHAnsi" w:hAnsiTheme="minorHAnsi"/>
        </w:rPr>
        <w:t>D</w:t>
      </w:r>
      <w:r w:rsidR="00A80881">
        <w:rPr>
          <w:rFonts w:asciiTheme="minorHAnsi" w:hAnsiTheme="minorHAnsi"/>
        </w:rPr>
        <w:t>inamarca</w:t>
      </w:r>
      <w:r>
        <w:rPr>
          <w:rFonts w:asciiTheme="minorHAnsi" w:hAnsiTheme="minorHAnsi"/>
        </w:rPr>
        <w:br/>
      </w:r>
      <w:r w:rsidRPr="003C33B8">
        <w:rPr>
          <w:rFonts w:asciiTheme="minorHAnsi" w:hAnsiTheme="minorHAnsi"/>
        </w:rPr>
        <w:t>Tel:</w:t>
      </w:r>
      <w:r>
        <w:rPr>
          <w:rFonts w:asciiTheme="minorHAnsi" w:hAnsiTheme="minorHAnsi"/>
        </w:rPr>
        <w:tab/>
      </w:r>
      <w:r w:rsidRPr="003C33B8">
        <w:rPr>
          <w:rFonts w:asciiTheme="minorHAnsi" w:hAnsiTheme="minorHAnsi"/>
        </w:rPr>
        <w:t>+45 3545 0000</w:t>
      </w:r>
      <w:r>
        <w:rPr>
          <w:rFonts w:asciiTheme="minorHAnsi" w:hAnsiTheme="minorHAnsi"/>
        </w:rPr>
        <w:br/>
      </w:r>
      <w:r w:rsidRPr="003C33B8">
        <w:rPr>
          <w:rFonts w:asciiTheme="minorHAnsi" w:hAnsiTheme="minorHAnsi"/>
        </w:rPr>
        <w:t>Fax:</w:t>
      </w:r>
      <w:r>
        <w:rPr>
          <w:rFonts w:asciiTheme="minorHAnsi" w:hAnsiTheme="minorHAnsi"/>
        </w:rPr>
        <w:tab/>
      </w:r>
      <w:r w:rsidRPr="003C33B8">
        <w:rPr>
          <w:rFonts w:asciiTheme="minorHAnsi" w:hAnsiTheme="minorHAnsi"/>
        </w:rPr>
        <w:t>+45 3545 0010</w:t>
      </w:r>
      <w:r>
        <w:rPr>
          <w:rFonts w:asciiTheme="minorHAnsi" w:hAnsiTheme="minorHAnsi"/>
        </w:rPr>
        <w:br/>
      </w:r>
      <w:r w:rsidRPr="003C33B8">
        <w:t>E-mail:</w:t>
      </w:r>
      <w:r>
        <w:tab/>
      </w:r>
      <w:hyperlink r:id="rId18" w:history="1">
        <w:r w:rsidRPr="003C33B8">
          <w:t>itst@itst.dk</w:t>
        </w:r>
      </w:hyperlink>
    </w:p>
    <w:p w:rsidR="000434BF" w:rsidRPr="00770E9A" w:rsidRDefault="000434BF" w:rsidP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b/>
          <w:lang w:val="es-ES"/>
        </w:rPr>
      </w:pPr>
      <w:bookmarkStart w:id="136" w:name="_Toc8811812"/>
      <w:r w:rsidRPr="00770E9A">
        <w:rPr>
          <w:rFonts w:asciiTheme="minorHAnsi" w:hAnsiTheme="minorHAnsi" w:cs="Arial"/>
          <w:b/>
          <w:lang w:val="es-ES"/>
        </w:rPr>
        <w:t>Djibouti</w:t>
      </w:r>
      <w:r w:rsidR="00F84B56">
        <w:rPr>
          <w:rFonts w:asciiTheme="minorHAnsi" w:hAnsiTheme="minorHAnsi" w:cs="Arial"/>
          <w:b/>
          <w:lang w:val="es-ES"/>
        </w:rPr>
        <w:fldChar w:fldCharType="begin"/>
      </w:r>
      <w:r>
        <w:instrText xml:space="preserve"> TC "</w:instrText>
      </w:r>
      <w:bookmarkStart w:id="137" w:name="_Toc316480908"/>
      <w:r w:rsidRPr="0091143F">
        <w:rPr>
          <w:rFonts w:asciiTheme="minorHAnsi" w:hAnsiTheme="minorHAnsi" w:cs="Arial"/>
          <w:b/>
          <w:lang w:val="es-ES"/>
        </w:rPr>
        <w:instrText>Djibouti</w:instrText>
      </w:r>
      <w:bookmarkEnd w:id="137"/>
      <w:r>
        <w:instrText xml:space="preserve">" \f C \l "1" </w:instrText>
      </w:r>
      <w:r w:rsidR="00F84B56">
        <w:rPr>
          <w:rFonts w:asciiTheme="minorHAnsi" w:hAnsiTheme="minorHAnsi" w:cs="Arial"/>
          <w:b/>
          <w:lang w:val="es-ES"/>
        </w:rPr>
        <w:fldChar w:fldCharType="end"/>
      </w:r>
      <w:r w:rsidRPr="00770E9A">
        <w:rPr>
          <w:rFonts w:asciiTheme="minorHAnsi" w:hAnsiTheme="minorHAnsi" w:cs="Arial"/>
          <w:b/>
          <w:lang w:val="es-ES"/>
        </w:rPr>
        <w:t xml:space="preserve"> (</w:t>
      </w:r>
      <w:r w:rsidRPr="00770E9A">
        <w:rPr>
          <w:rFonts w:asciiTheme="minorHAnsi" w:hAnsiTheme="minorHAnsi" w:cs="Arial"/>
          <w:b/>
          <w:bCs/>
          <w:lang w:val="es-ES_tradnl"/>
        </w:rPr>
        <w:t>indicativo de país</w:t>
      </w:r>
      <w:r w:rsidRPr="00770E9A">
        <w:rPr>
          <w:rFonts w:asciiTheme="minorHAnsi" w:hAnsiTheme="minorHAnsi" w:cs="Arial"/>
          <w:b/>
          <w:lang w:val="es-ES"/>
        </w:rPr>
        <w:t xml:space="preserve"> +253)</w:t>
      </w:r>
      <w:bookmarkEnd w:id="136"/>
    </w:p>
    <w:p w:rsidR="000434BF" w:rsidRPr="00770E9A" w:rsidRDefault="000434BF" w:rsidP="000434BF">
      <w:pPr>
        <w:spacing w:before="0"/>
        <w:rPr>
          <w:lang w:val="es-ES"/>
        </w:rPr>
      </w:pPr>
      <w:r w:rsidRPr="00770E9A">
        <w:rPr>
          <w:lang w:val="es-ES"/>
        </w:rPr>
        <w:t>Comunicación del 3.I.2012:</w:t>
      </w:r>
    </w:p>
    <w:p w:rsidR="000434BF" w:rsidRPr="00770E9A" w:rsidRDefault="000434BF" w:rsidP="000434BF">
      <w:pPr>
        <w:rPr>
          <w:lang w:val="es-ES_tradnl"/>
        </w:rPr>
      </w:pPr>
      <w:r w:rsidRPr="00770E9A">
        <w:rPr>
          <w:i/>
          <w:lang w:val="es-ES"/>
        </w:rPr>
        <w:t xml:space="preserve">Djibouti Télécom S.A., </w:t>
      </w:r>
      <w:r w:rsidRPr="00770E9A">
        <w:rPr>
          <w:iCs/>
          <w:lang w:val="es-ES"/>
        </w:rPr>
        <w:t>Djibouti</w:t>
      </w:r>
      <w:r w:rsidR="00F84B56">
        <w:rPr>
          <w:iCs/>
          <w:lang w:val="es-ES"/>
        </w:rPr>
        <w:fldChar w:fldCharType="begin"/>
      </w:r>
      <w:r>
        <w:instrText xml:space="preserve"> TC "</w:instrText>
      </w:r>
      <w:bookmarkStart w:id="138" w:name="_Toc316480909"/>
      <w:r w:rsidRPr="001767A9">
        <w:rPr>
          <w:i/>
          <w:lang w:val="es-ES"/>
        </w:rPr>
        <w:instrText xml:space="preserve">Djibouti Télécom S.A., </w:instrText>
      </w:r>
      <w:r w:rsidRPr="001767A9">
        <w:rPr>
          <w:iCs/>
          <w:lang w:val="es-ES"/>
        </w:rPr>
        <w:instrText>Djibouti</w:instrText>
      </w:r>
      <w:bookmarkEnd w:id="138"/>
      <w:r>
        <w:instrText xml:space="preserve">" \f C \l "1" </w:instrText>
      </w:r>
      <w:r w:rsidR="00F84B56">
        <w:rPr>
          <w:iCs/>
          <w:lang w:val="es-ES"/>
        </w:rPr>
        <w:fldChar w:fldCharType="end"/>
      </w:r>
      <w:r w:rsidRPr="00770E9A">
        <w:rPr>
          <w:lang w:val="es-ES"/>
        </w:rPr>
        <w:t>,</w:t>
      </w:r>
      <w:r w:rsidRPr="00770E9A">
        <w:rPr>
          <w:i/>
          <w:lang w:val="es-ES"/>
        </w:rPr>
        <w:t xml:space="preserve"> </w:t>
      </w:r>
      <w:r w:rsidRPr="00770E9A">
        <w:rPr>
          <w:lang w:val="es-ES_tradnl"/>
        </w:rPr>
        <w:t>anuncia el Plan Nacional de Numeración</w:t>
      </w:r>
      <w:r w:rsidRPr="00770E9A">
        <w:rPr>
          <w:lang w:val="es-ES"/>
        </w:rPr>
        <w:t xml:space="preserve"> de ocho (8) cifras</w:t>
      </w:r>
      <w:r w:rsidRPr="00770E9A">
        <w:rPr>
          <w:lang w:val="es-ES_tradnl"/>
        </w:rPr>
        <w:t xml:space="preserve"> actualizado para todos los redes y servicios de Djibouti Télécom, a partir del 1 de marzo de 2012:</w:t>
      </w: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>Zona horaria (Djibouti: UTC+3)</w:t>
      </w:r>
    </w:p>
    <w:p w:rsidR="000434BF" w:rsidRPr="00770E9A" w:rsidRDefault="000434BF" w:rsidP="00ED457B">
      <w:pPr>
        <w:rPr>
          <w:lang w:val="es-ES"/>
        </w:rPr>
      </w:pPr>
      <w:r w:rsidRPr="00770E9A">
        <w:rPr>
          <w:lang w:val="es-ES"/>
        </w:rPr>
        <w:t>El Plan Nacional de Numeración (NNP)</w:t>
      </w:r>
      <w:r w:rsidRPr="00770E9A">
        <w:rPr>
          <w:rFonts w:eastAsia="Calibri"/>
          <w:lang w:val="es-ES_tradnl"/>
        </w:rPr>
        <w:t xml:space="preserve"> pasará de seis (6) cifras a ocho (8) cifras según</w:t>
      </w:r>
      <w:r>
        <w:rPr>
          <w:rFonts w:eastAsia="Calibri"/>
          <w:lang w:val="es-ES_tradnl"/>
        </w:rPr>
        <w:t xml:space="preserve"> </w:t>
      </w:r>
      <w:r w:rsidRPr="00770E9A">
        <w:rPr>
          <w:lang w:val="es-ES"/>
        </w:rPr>
        <w:t>la Recomendación UIT</w:t>
      </w:r>
      <w:r>
        <w:rPr>
          <w:lang w:val="es-ES"/>
        </w:rPr>
        <w:noBreakHyphen/>
      </w:r>
      <w:r w:rsidRPr="00770E9A">
        <w:rPr>
          <w:lang w:val="es-ES"/>
        </w:rPr>
        <w:t>T</w:t>
      </w:r>
      <w:r>
        <w:rPr>
          <w:lang w:val="es-ES"/>
        </w:rPr>
        <w:t> </w:t>
      </w:r>
      <w:r w:rsidRPr="00770E9A">
        <w:rPr>
          <w:lang w:val="es-ES"/>
        </w:rPr>
        <w:t>E.164.</w:t>
      </w:r>
    </w:p>
    <w:p w:rsidR="00ED457B" w:rsidRDefault="00ED45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lastRenderedPageBreak/>
        <w:t>El prefijo internacional que debe marcarse desde la República de Djibouti para acceder a la red automática internacional continua siendo el à «00».</w:t>
      </w:r>
    </w:p>
    <w:p w:rsidR="000434BF" w:rsidRPr="00770E9A" w:rsidRDefault="000434BF" w:rsidP="000434BF">
      <w:pPr>
        <w:rPr>
          <w:lang w:val="fr-FR"/>
        </w:rPr>
      </w:pPr>
      <w:r>
        <w:rPr>
          <w:lang w:val="es-ES"/>
        </w:rPr>
        <w:t>1.</w:t>
      </w:r>
      <w:r>
        <w:rPr>
          <w:lang w:val="es-ES"/>
        </w:rPr>
        <w:tab/>
      </w:r>
      <w:r w:rsidRPr="00770E9A">
        <w:rPr>
          <w:lang w:val="es-ES"/>
        </w:rPr>
        <w:t>Es</w:t>
      </w:r>
      <w:r w:rsidRPr="00770E9A">
        <w:rPr>
          <w:lang w:val="fr-FR"/>
        </w:rPr>
        <w:t>tructura general:</w:t>
      </w:r>
    </w:p>
    <w:p w:rsidR="000434BF" w:rsidRPr="00770E9A" w:rsidRDefault="000434BF" w:rsidP="000434BF">
      <w:pPr>
        <w:ind w:left="567" w:hanging="567"/>
        <w:rPr>
          <w:lang w:val="es-ES"/>
        </w:rPr>
      </w:pPr>
      <w:r>
        <w:rPr>
          <w:lang w:val="es-ES"/>
        </w:rPr>
        <w:tab/>
      </w:r>
      <w:r w:rsidRPr="00770E9A">
        <w:rPr>
          <w:lang w:val="es-ES"/>
        </w:rPr>
        <w:t>El nuevo Plan de Numeración la República de Djibouti será un plan cerrado de 8 cifras sin prefijo nacional, de la  forma:</w:t>
      </w:r>
      <w:r>
        <w:rPr>
          <w:lang w:val="es-ES"/>
        </w:rPr>
        <w:t xml:space="preserve"> </w:t>
      </w:r>
      <w:r w:rsidRPr="00770E9A">
        <w:rPr>
          <w:lang w:val="es-ES"/>
        </w:rPr>
        <w:t>ABPQMCDU</w:t>
      </w: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>2.</w:t>
      </w:r>
      <w:r w:rsidRPr="00770E9A">
        <w:rPr>
          <w:lang w:val="es-ES"/>
        </w:rPr>
        <w:tab/>
        <w:t>Cuadros de transición</w:t>
      </w: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>2.1</w:t>
      </w:r>
      <w:r w:rsidRPr="00770E9A">
        <w:rPr>
          <w:lang w:val="es-ES"/>
        </w:rPr>
        <w:tab/>
        <w:t>Cuadros de transición para los números de servicio fijo geográfico</w:t>
      </w:r>
    </w:p>
    <w:p w:rsidR="000434BF" w:rsidRPr="00770E9A" w:rsidRDefault="000434BF" w:rsidP="000434BF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1496"/>
        <w:gridCol w:w="1652"/>
        <w:gridCol w:w="1799"/>
        <w:gridCol w:w="2314"/>
      </w:tblGrid>
      <w:tr w:rsidR="000434BF" w:rsidRPr="00770E9A" w:rsidTr="000434BF">
        <w:trPr>
          <w:tblHeader/>
          <w:jc w:val="center"/>
        </w:trPr>
        <w:tc>
          <w:tcPr>
            <w:tcW w:w="8572" w:type="dxa"/>
            <w:gridSpan w:val="5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ZONA 1 (DJIBOUTI CIUDAD+BALBALA+CERCANIAS)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4687" w:type="dxa"/>
            <w:gridSpan w:val="3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Número antiguo (PQMCDU)</w:t>
            </w:r>
          </w:p>
        </w:tc>
        <w:tc>
          <w:tcPr>
            <w:tcW w:w="3885" w:type="dxa"/>
            <w:gridSpan w:val="2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Número nuevo (</w:t>
            </w: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/>
              </w:rPr>
              <w:t>ABPQMCDU)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1712" w:type="dxa"/>
            <w:vAlign w:val="center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1414" w:type="dxa"/>
            <w:vAlign w:val="center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Localidad</w:t>
            </w:r>
          </w:p>
        </w:tc>
        <w:tc>
          <w:tcPr>
            <w:tcW w:w="1559" w:type="dxa"/>
            <w:vAlign w:val="center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Número</w:t>
            </w: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 actual</w:t>
            </w:r>
          </w:p>
        </w:tc>
        <w:tc>
          <w:tcPr>
            <w:tcW w:w="1700" w:type="dxa"/>
            <w:vAlign w:val="center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Cifras a añadir</w:t>
            </w:r>
          </w:p>
        </w:tc>
        <w:tc>
          <w:tcPr>
            <w:tcW w:w="2187" w:type="dxa"/>
            <w:vAlign w:val="center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Número nuevo </w:t>
            </w: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br/>
              <w:t>21 PQMCDU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1712" w:type="dxa"/>
            <w:tcBorders>
              <w:bottom w:val="nil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Fijo cableado</w:t>
            </w:r>
          </w:p>
        </w:tc>
        <w:tc>
          <w:tcPr>
            <w:tcW w:w="1414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Ciudad de Djibouti </w:t>
            </w:r>
          </w:p>
        </w:tc>
        <w:tc>
          <w:tcPr>
            <w:tcW w:w="1559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29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30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31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32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34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35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45 XX XX</w:t>
            </w:r>
          </w:p>
        </w:tc>
        <w:tc>
          <w:tcPr>
            <w:tcW w:w="1700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</w:t>
            </w:r>
          </w:p>
        </w:tc>
        <w:tc>
          <w:tcPr>
            <w:tcW w:w="2187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25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29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30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31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32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34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35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45 XX XX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414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Balbala</w:t>
            </w:r>
          </w:p>
        </w:tc>
        <w:tc>
          <w:tcPr>
            <w:tcW w:w="1559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31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36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39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700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</w:t>
            </w:r>
          </w:p>
        </w:tc>
        <w:tc>
          <w:tcPr>
            <w:tcW w:w="2187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31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36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39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0434BF" w:rsidRPr="00770E9A" w:rsidTr="000434BF">
        <w:trPr>
          <w:tblHeader/>
          <w:jc w:val="center"/>
        </w:trPr>
        <w:tc>
          <w:tcPr>
            <w:tcW w:w="1712" w:type="dxa"/>
            <w:tcBorders>
              <w:top w:val="single" w:sz="4" w:space="0" w:color="auto"/>
              <w:bottom w:val="nil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Fijo CDMA ZTE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Ciudad de Djibouti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57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57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0434BF" w:rsidRPr="00770E9A" w:rsidTr="000434BF">
        <w:trPr>
          <w:tblHeader/>
          <w:jc w:val="center"/>
        </w:trPr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Balbala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58  XX XX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58 XX XX</w:t>
            </w:r>
          </w:p>
        </w:tc>
      </w:tr>
    </w:tbl>
    <w:p w:rsidR="000434BF" w:rsidRPr="00770E9A" w:rsidRDefault="000434BF" w:rsidP="000434BF">
      <w:pPr>
        <w:rPr>
          <w:lang w:val="fr-FR"/>
        </w:rPr>
      </w:pPr>
    </w:p>
    <w:p w:rsidR="000434BF" w:rsidRPr="00770E9A" w:rsidRDefault="000434BF" w:rsidP="000434BF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1496"/>
        <w:gridCol w:w="1652"/>
        <w:gridCol w:w="1799"/>
        <w:gridCol w:w="2314"/>
      </w:tblGrid>
      <w:tr w:rsidR="000434BF" w:rsidRPr="00770E9A" w:rsidTr="000434BF">
        <w:trPr>
          <w:tblHeader/>
          <w:jc w:val="center"/>
        </w:trPr>
        <w:tc>
          <w:tcPr>
            <w:tcW w:w="8572" w:type="dxa"/>
            <w:gridSpan w:val="5"/>
          </w:tcPr>
          <w:p w:rsidR="000434BF" w:rsidRPr="003C33B8" w:rsidRDefault="000434BF" w:rsidP="00062C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ZONA 2 (DISTRICTOS)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4686" w:type="dxa"/>
            <w:gridSpan w:val="3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Número antiguo (PQMCDU)</w:t>
            </w:r>
          </w:p>
        </w:tc>
        <w:tc>
          <w:tcPr>
            <w:tcW w:w="3886" w:type="dxa"/>
            <w:gridSpan w:val="2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Número nuevo (</w:t>
            </w: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/>
              </w:rPr>
              <w:t>ABPQMCDU)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1711" w:type="dxa"/>
            <w:vAlign w:val="center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1414" w:type="dxa"/>
            <w:vAlign w:val="center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Localidad</w:t>
            </w:r>
          </w:p>
        </w:tc>
        <w:tc>
          <w:tcPr>
            <w:tcW w:w="1561" w:type="dxa"/>
            <w:vAlign w:val="center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Número</w:t>
            </w: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 actual</w:t>
            </w:r>
          </w:p>
        </w:tc>
        <w:tc>
          <w:tcPr>
            <w:tcW w:w="1700" w:type="dxa"/>
            <w:vAlign w:val="center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Cifras a añadir</w:t>
            </w:r>
          </w:p>
        </w:tc>
        <w:tc>
          <w:tcPr>
            <w:tcW w:w="2186" w:type="dxa"/>
            <w:vAlign w:val="center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Número nuevo </w:t>
            </w:r>
            <w:r w:rsidRPr="003C33B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br/>
              <w:t>27 PQMCDU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1711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Fijo cableado</w:t>
            </w:r>
          </w:p>
        </w:tc>
        <w:tc>
          <w:tcPr>
            <w:tcW w:w="1414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Dikhil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Arta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Tadjourah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Ali-Sabieh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Obock</w:t>
            </w:r>
          </w:p>
        </w:tc>
        <w:tc>
          <w:tcPr>
            <w:tcW w:w="1561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42 0X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42 2X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42 4X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42 6X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42 8X XX</w:t>
            </w:r>
          </w:p>
        </w:tc>
        <w:tc>
          <w:tcPr>
            <w:tcW w:w="1700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</w:t>
            </w:r>
          </w:p>
        </w:tc>
        <w:tc>
          <w:tcPr>
            <w:tcW w:w="2186" w:type="dxa"/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42 0X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42 2X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42 4X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42 6X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42 8X XX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Fijo CDMA HUAWEI (rural)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Arta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Tadjourah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Dikhil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Ali-Sabieh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Obock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50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51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52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53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54 XX XX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50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51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52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53 XX XX</w:t>
            </w:r>
          </w:p>
          <w:p w:rsidR="000434BF" w:rsidRPr="003C33B8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C33B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54 XX XX</w:t>
            </w:r>
          </w:p>
        </w:tc>
      </w:tr>
    </w:tbl>
    <w:p w:rsidR="000434BF" w:rsidRPr="00ED457B" w:rsidRDefault="000434BF" w:rsidP="00ED457B">
      <w:pPr>
        <w:spacing w:before="0"/>
        <w:rPr>
          <w:sz w:val="4"/>
          <w:lang w:val="fr-FR"/>
        </w:rPr>
      </w:pPr>
    </w:p>
    <w:p w:rsidR="00ED457B" w:rsidRDefault="00ED45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434BF" w:rsidRPr="00770E9A" w:rsidRDefault="000434BF" w:rsidP="00062CC5">
      <w:pPr>
        <w:rPr>
          <w:lang w:val="es-ES"/>
        </w:rPr>
      </w:pPr>
      <w:r w:rsidRPr="00770E9A">
        <w:rPr>
          <w:lang w:val="es-ES"/>
        </w:rPr>
        <w:lastRenderedPageBreak/>
        <w:t>Cuadro 2.2</w:t>
      </w:r>
      <w:r w:rsidRPr="00770E9A">
        <w:rPr>
          <w:lang w:val="es-ES"/>
        </w:rPr>
        <w:tab/>
        <w:t>Cuadro de transición para los números de servicio moviles</w:t>
      </w:r>
    </w:p>
    <w:p w:rsidR="000434BF" w:rsidRDefault="000434BF" w:rsidP="00062CC5">
      <w:pPr>
        <w:rPr>
          <w:lang w:val="fr-FR"/>
        </w:rPr>
      </w:pPr>
      <w:r w:rsidRPr="00770E9A">
        <w:rPr>
          <w:lang w:val="fr-FR"/>
        </w:rPr>
        <w:t xml:space="preserve">Operador Djibouti </w:t>
      </w:r>
      <w:r w:rsidR="00062CC5" w:rsidRPr="00770E9A">
        <w:rPr>
          <w:lang w:val="fr-FR"/>
        </w:rPr>
        <w:t>T</w:t>
      </w:r>
      <w:r w:rsidR="00062CC5">
        <w:rPr>
          <w:lang w:val="fr-FR"/>
        </w:rPr>
        <w:t>é</w:t>
      </w:r>
      <w:r w:rsidRPr="00770E9A">
        <w:rPr>
          <w:lang w:val="fr-FR"/>
        </w:rPr>
        <w:t>l</w:t>
      </w:r>
      <w:r w:rsidR="00062CC5">
        <w:rPr>
          <w:lang w:val="fr-FR"/>
        </w:rPr>
        <w:t>é</w:t>
      </w:r>
      <w:r w:rsidRPr="00770E9A">
        <w:rPr>
          <w:lang w:val="fr-FR"/>
        </w:rPr>
        <w:t>com</w:t>
      </w:r>
    </w:p>
    <w:p w:rsidR="000434BF" w:rsidRPr="00ED457B" w:rsidRDefault="000434BF" w:rsidP="000434BF">
      <w:pPr>
        <w:rPr>
          <w:sz w:val="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2"/>
        <w:gridCol w:w="1975"/>
        <w:gridCol w:w="2154"/>
        <w:gridCol w:w="2771"/>
      </w:tblGrid>
      <w:tr w:rsidR="000434BF" w:rsidRPr="00770E9A" w:rsidTr="000434BF">
        <w:trPr>
          <w:tblHeader/>
          <w:jc w:val="center"/>
        </w:trPr>
        <w:tc>
          <w:tcPr>
            <w:tcW w:w="4099" w:type="dxa"/>
            <w:gridSpan w:val="2"/>
            <w:tcBorders>
              <w:bottom w:val="single" w:sz="4" w:space="0" w:color="auto"/>
            </w:tcBorders>
            <w:vAlign w:val="center"/>
          </w:tcPr>
          <w:p w:rsidR="000434BF" w:rsidRPr="00834CEC" w:rsidRDefault="000434BF" w:rsidP="00ED45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Número antiguo (PQMCDU)</w:t>
            </w:r>
          </w:p>
        </w:tc>
        <w:tc>
          <w:tcPr>
            <w:tcW w:w="4870" w:type="dxa"/>
            <w:gridSpan w:val="2"/>
            <w:tcBorders>
              <w:bottom w:val="single" w:sz="4" w:space="0" w:color="auto"/>
            </w:tcBorders>
            <w:vAlign w:val="center"/>
          </w:tcPr>
          <w:p w:rsidR="000434BF" w:rsidRPr="00834CEC" w:rsidRDefault="000434BF" w:rsidP="00ED45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834CEC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Número nuevo (ABPQMCDU)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0434BF" w:rsidRPr="00834CEC" w:rsidRDefault="000434BF" w:rsidP="00ED45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0434BF" w:rsidRPr="00834CEC" w:rsidRDefault="000434BF" w:rsidP="00ED45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Número actual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0434BF" w:rsidRPr="00834CEC" w:rsidRDefault="000434BF" w:rsidP="00ED45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Cifras a añadir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0434BF" w:rsidRPr="00834CEC" w:rsidRDefault="000434BF" w:rsidP="00ED45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834CEC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Número nuevo</w:t>
            </w:r>
            <w:r w:rsidRPr="00834CEC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br/>
              <w:t>77 PQ MC DU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2146" w:type="dxa"/>
            <w:tcBorders>
              <w:bottom w:val="single" w:sz="4" w:space="0" w:color="auto"/>
            </w:tcBorders>
          </w:tcPr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Movil GSM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60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61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62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63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64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65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66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67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68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69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70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71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72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73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74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75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76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78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79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80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81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82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83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84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85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86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87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88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89 XX XX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60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61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62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63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64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65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66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67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68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69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70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71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72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73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74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75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76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77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78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79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80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81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82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83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84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85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86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87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88 XX XX</w:t>
            </w:r>
          </w:p>
          <w:p w:rsidR="000434BF" w:rsidRPr="00834CEC" w:rsidRDefault="000434BF" w:rsidP="000434B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34CE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89 XX XX</w:t>
            </w:r>
          </w:p>
        </w:tc>
      </w:tr>
    </w:tbl>
    <w:p w:rsidR="000434BF" w:rsidRPr="00ED457B" w:rsidRDefault="000434BF" w:rsidP="00ED457B">
      <w:pPr>
        <w:spacing w:before="0"/>
        <w:rPr>
          <w:sz w:val="4"/>
          <w:lang w:val="es-ES"/>
        </w:rPr>
      </w:pP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>3.</w:t>
      </w:r>
      <w:r w:rsidRPr="00770E9A">
        <w:rPr>
          <w:lang w:val="es-ES"/>
        </w:rPr>
        <w:tab/>
        <w:t xml:space="preserve"> Estructura détallada del nuevo plan de numeración</w:t>
      </w: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 xml:space="preserve">3.1 </w:t>
      </w:r>
      <w:r w:rsidRPr="00770E9A">
        <w:rPr>
          <w:lang w:val="es-ES"/>
        </w:rPr>
        <w:tab/>
        <w:t>Estructura détallada de números largos para los servicios geográficos (2BPQMCDU)</w:t>
      </w:r>
    </w:p>
    <w:p w:rsidR="000434BF" w:rsidRPr="00770E9A" w:rsidRDefault="000434BF" w:rsidP="000434BF">
      <w:pPr>
        <w:tabs>
          <w:tab w:val="clear" w:pos="1843"/>
          <w:tab w:val="left" w:pos="882"/>
        </w:tabs>
        <w:rPr>
          <w:lang w:val="es-ES"/>
        </w:rPr>
      </w:pPr>
      <w:r>
        <w:rPr>
          <w:rFonts w:ascii="Symbol" w:hAnsi="Symbol"/>
          <w:lang w:val="es-ES"/>
        </w:rPr>
        <w:tab/>
      </w:r>
      <w:r w:rsidRPr="00082CDF">
        <w:rPr>
          <w:rFonts w:ascii="Symbol" w:hAnsi="Symbol"/>
          <w:lang w:val="es-ES"/>
        </w:rPr>
        <w:t></w:t>
      </w:r>
      <w:r>
        <w:rPr>
          <w:lang w:val="es-ES"/>
        </w:rPr>
        <w:tab/>
      </w:r>
      <w:r w:rsidRPr="00770E9A">
        <w:rPr>
          <w:lang w:val="es-ES"/>
        </w:rPr>
        <w:t>Zona 1 (B=1) : Djibouti ciudad + Balbala + cercanias</w:t>
      </w:r>
    </w:p>
    <w:p w:rsidR="000434BF" w:rsidRPr="00770E9A" w:rsidRDefault="000434BF" w:rsidP="000434BF">
      <w:pPr>
        <w:tabs>
          <w:tab w:val="clear" w:pos="1843"/>
          <w:tab w:val="left" w:pos="882"/>
        </w:tabs>
        <w:rPr>
          <w:lang w:val="es-ES"/>
        </w:rPr>
      </w:pPr>
      <w:r>
        <w:rPr>
          <w:rFonts w:ascii="Symbol" w:hAnsi="Symbol"/>
          <w:lang w:val="es-ES"/>
        </w:rPr>
        <w:tab/>
      </w:r>
      <w:r w:rsidRPr="00082CDF">
        <w:rPr>
          <w:rFonts w:ascii="Symbol" w:hAnsi="Symbol"/>
          <w:lang w:val="es-ES"/>
        </w:rPr>
        <w:t></w:t>
      </w:r>
      <w:r>
        <w:rPr>
          <w:lang w:val="es-ES"/>
        </w:rPr>
        <w:tab/>
      </w:r>
      <w:r w:rsidRPr="00770E9A">
        <w:rPr>
          <w:lang w:val="es-ES"/>
        </w:rPr>
        <w:t>Zona 2 (B=7) : los 5 regiones del interior</w:t>
      </w:r>
    </w:p>
    <w:p w:rsidR="000434BF" w:rsidRPr="00ED457B" w:rsidRDefault="000434BF" w:rsidP="000434BF">
      <w:pPr>
        <w:rPr>
          <w:sz w:val="4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2"/>
        <w:gridCol w:w="1476"/>
        <w:gridCol w:w="2196"/>
        <w:gridCol w:w="2477"/>
        <w:gridCol w:w="1581"/>
      </w:tblGrid>
      <w:tr w:rsidR="000434BF" w:rsidRPr="00770E9A" w:rsidTr="000434BF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PQMCDU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Tipo de números</w:t>
            </w:r>
            <w:r w:rsidRPr="00EA10C0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Capacidad teórica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Zona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Número por PQ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0434BF" w:rsidRPr="00770E9A" w:rsidTr="000434BF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fijo geográfico Djibouti ciudad +Balbala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1 Millón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fijo geográfico para los régiones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ED457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1 Millón</w:t>
            </w:r>
          </w:p>
        </w:tc>
      </w:tr>
    </w:tbl>
    <w:p w:rsidR="000434BF" w:rsidRPr="00ED457B" w:rsidRDefault="000434BF" w:rsidP="00ED457B">
      <w:pPr>
        <w:spacing w:before="0"/>
        <w:rPr>
          <w:sz w:val="2"/>
          <w:lang w:val="fr-FR"/>
        </w:rPr>
      </w:pPr>
    </w:p>
    <w:p w:rsidR="00ED457B" w:rsidRDefault="00ED45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434BF" w:rsidRPr="00770E9A" w:rsidRDefault="00062CC5" w:rsidP="000434BF">
      <w:pPr>
        <w:rPr>
          <w:lang w:val="es-ES"/>
        </w:rPr>
      </w:pPr>
      <w:r>
        <w:rPr>
          <w:lang w:val="es-ES"/>
        </w:rPr>
        <w:lastRenderedPageBreak/>
        <w:t>3</w:t>
      </w:r>
      <w:r w:rsidR="000434BF" w:rsidRPr="00770E9A">
        <w:rPr>
          <w:lang w:val="es-ES"/>
        </w:rPr>
        <w:t>.2</w:t>
      </w:r>
      <w:r w:rsidR="000434BF" w:rsidRPr="00770E9A">
        <w:rPr>
          <w:lang w:val="es-ES"/>
        </w:rPr>
        <w:tab/>
        <w:t>Estructura détallada de números largos para servicios móviles (2BPQMCDU)</w:t>
      </w:r>
    </w:p>
    <w:p w:rsidR="000434BF" w:rsidRPr="00770E9A" w:rsidRDefault="000434BF" w:rsidP="00062CC5">
      <w:pPr>
        <w:tabs>
          <w:tab w:val="clear" w:pos="1843"/>
          <w:tab w:val="left" w:pos="910"/>
        </w:tabs>
        <w:rPr>
          <w:lang w:val="fr-FR"/>
        </w:rPr>
      </w:pPr>
      <w:r>
        <w:rPr>
          <w:rFonts w:ascii="Symbol" w:hAnsi="Symbol"/>
          <w:lang w:val="fr-FR"/>
        </w:rPr>
        <w:tab/>
      </w:r>
      <w:r w:rsidRPr="00EA10C0">
        <w:rPr>
          <w:rFonts w:ascii="Symbol" w:hAnsi="Symbol"/>
          <w:lang w:val="fr-FR"/>
        </w:rPr>
        <w:t></w:t>
      </w:r>
      <w:r>
        <w:rPr>
          <w:lang w:val="fr-FR"/>
        </w:rPr>
        <w:tab/>
      </w:r>
      <w:r w:rsidRPr="00770E9A">
        <w:rPr>
          <w:lang w:val="fr-FR"/>
        </w:rPr>
        <w:t>Operador 1 (B=7) : Djibouti T</w:t>
      </w:r>
      <w:r w:rsidR="00062CC5">
        <w:rPr>
          <w:lang w:val="fr-FR"/>
        </w:rPr>
        <w:t>é</w:t>
      </w:r>
      <w:r w:rsidRPr="00770E9A">
        <w:rPr>
          <w:lang w:val="fr-FR"/>
        </w:rPr>
        <w:t>l</w:t>
      </w:r>
      <w:r w:rsidR="00062CC5">
        <w:rPr>
          <w:lang w:val="fr-FR"/>
        </w:rPr>
        <w:t>é</w:t>
      </w:r>
      <w:r w:rsidRPr="00770E9A">
        <w:rPr>
          <w:lang w:val="fr-FR"/>
        </w:rPr>
        <w:t>com</w:t>
      </w:r>
    </w:p>
    <w:p w:rsidR="000434BF" w:rsidRPr="00770E9A" w:rsidRDefault="000434BF" w:rsidP="000434BF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2"/>
        <w:gridCol w:w="1476"/>
        <w:gridCol w:w="2196"/>
        <w:gridCol w:w="2477"/>
        <w:gridCol w:w="1581"/>
      </w:tblGrid>
      <w:tr w:rsidR="000434BF" w:rsidRPr="00770E9A" w:rsidTr="000434BF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Tipo de número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Capacidad teórica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Zona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Número por PQ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0434BF" w:rsidRPr="00770E9A" w:rsidTr="000434BF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para servicios móviles GSM Djibouti Telecom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BF" w:rsidRPr="00EA10C0" w:rsidRDefault="000434BF" w:rsidP="000434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A10C0">
              <w:rPr>
                <w:rFonts w:asciiTheme="minorHAnsi" w:hAnsiTheme="minorHAnsi" w:cs="Arial"/>
                <w:sz w:val="18"/>
                <w:szCs w:val="18"/>
                <w:lang w:val="fr-FR"/>
              </w:rPr>
              <w:t>1 Millón</w:t>
            </w:r>
          </w:p>
        </w:tc>
      </w:tr>
    </w:tbl>
    <w:p w:rsidR="000434BF" w:rsidRPr="00770E9A" w:rsidRDefault="000434BF" w:rsidP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fr-FR"/>
        </w:rPr>
      </w:pP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>Los números para pruebas técnicas de centrales son los siguientes :</w:t>
      </w:r>
    </w:p>
    <w:p w:rsidR="000434BF" w:rsidRPr="00770E9A" w:rsidRDefault="000434BF" w:rsidP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"/>
        </w:rPr>
      </w:pPr>
    </w:p>
    <w:p w:rsidR="000434BF" w:rsidRPr="00770E9A" w:rsidRDefault="000434BF" w:rsidP="000434BF">
      <w:pPr>
        <w:rPr>
          <w:lang w:val="es-ES"/>
        </w:rPr>
      </w:pPr>
      <w:r w:rsidRPr="00770E9A">
        <w:rPr>
          <w:lang w:val="es-ES"/>
        </w:rPr>
        <w:t>Servicios fijos:</w:t>
      </w:r>
    </w:p>
    <w:p w:rsidR="000434BF" w:rsidRPr="00770E9A" w:rsidRDefault="000434BF" w:rsidP="000434BF">
      <w:pPr>
        <w:tabs>
          <w:tab w:val="clear" w:pos="1843"/>
          <w:tab w:val="clear" w:pos="5387"/>
          <w:tab w:val="left" w:pos="2030"/>
          <w:tab w:val="left" w:pos="3828"/>
        </w:tabs>
        <w:rPr>
          <w:lang w:val="es-ES"/>
        </w:rPr>
      </w:pPr>
      <w:r w:rsidRPr="00770E9A">
        <w:rPr>
          <w:lang w:val="es-ES"/>
        </w:rPr>
        <w:t>Localidad de Balbala:</w:t>
      </w:r>
      <w:r w:rsidRPr="00770E9A">
        <w:rPr>
          <w:lang w:val="es-ES"/>
        </w:rPr>
        <w:tab/>
        <w:t>Número de prueba</w:t>
      </w:r>
      <w:r>
        <w:rPr>
          <w:lang w:val="es-ES"/>
        </w:rPr>
        <w:t>:</w:t>
      </w:r>
      <w:r>
        <w:rPr>
          <w:lang w:val="es-ES"/>
        </w:rPr>
        <w:tab/>
      </w:r>
      <w:r w:rsidRPr="00770E9A">
        <w:rPr>
          <w:lang w:val="es-ES"/>
        </w:rPr>
        <w:t>+253 21 36 00 03</w:t>
      </w:r>
    </w:p>
    <w:p w:rsidR="000434BF" w:rsidRPr="00770E9A" w:rsidRDefault="000434BF" w:rsidP="000434BF">
      <w:pPr>
        <w:tabs>
          <w:tab w:val="clear" w:pos="1843"/>
          <w:tab w:val="clear" w:pos="5387"/>
          <w:tab w:val="left" w:pos="2030"/>
          <w:tab w:val="left" w:pos="3828"/>
        </w:tabs>
        <w:rPr>
          <w:lang w:val="es-ES"/>
        </w:rPr>
      </w:pPr>
      <w:r w:rsidRPr="00770E9A">
        <w:rPr>
          <w:lang w:val="es-ES"/>
        </w:rPr>
        <w:t>Districto:</w:t>
      </w:r>
      <w:r w:rsidRPr="00770E9A">
        <w:rPr>
          <w:lang w:val="es-ES"/>
        </w:rPr>
        <w:tab/>
      </w:r>
      <w:r>
        <w:rPr>
          <w:lang w:val="es-ES"/>
        </w:rPr>
        <w:tab/>
      </w:r>
      <w:r w:rsidRPr="00770E9A">
        <w:rPr>
          <w:lang w:val="es-ES"/>
        </w:rPr>
        <w:t>Número de prueba:</w:t>
      </w:r>
      <w:r>
        <w:rPr>
          <w:lang w:val="es-ES"/>
        </w:rPr>
        <w:tab/>
      </w:r>
      <w:r w:rsidRPr="00770E9A">
        <w:rPr>
          <w:lang w:val="es-ES"/>
        </w:rPr>
        <w:t>+253 21 42 60 08</w:t>
      </w:r>
    </w:p>
    <w:p w:rsidR="000434BF" w:rsidRPr="00770E9A" w:rsidRDefault="000434BF" w:rsidP="000434BF">
      <w:pPr>
        <w:tabs>
          <w:tab w:val="clear" w:pos="1843"/>
          <w:tab w:val="clear" w:pos="5387"/>
          <w:tab w:val="left" w:pos="2030"/>
          <w:tab w:val="left" w:pos="3828"/>
        </w:tabs>
        <w:rPr>
          <w:lang w:val="es-ES"/>
        </w:rPr>
      </w:pPr>
      <w:r w:rsidRPr="00770E9A">
        <w:rPr>
          <w:lang w:val="es-ES"/>
        </w:rPr>
        <w:t>Localidad de Djibouti :</w:t>
      </w:r>
      <w:r w:rsidRPr="00770E9A">
        <w:rPr>
          <w:lang w:val="es-ES"/>
        </w:rPr>
        <w:tab/>
        <w:t>Número de prueba:</w:t>
      </w:r>
      <w:r>
        <w:rPr>
          <w:lang w:val="es-ES"/>
        </w:rPr>
        <w:tab/>
      </w:r>
      <w:r w:rsidRPr="00770E9A">
        <w:rPr>
          <w:lang w:val="es-ES"/>
        </w:rPr>
        <w:t>+253 21 30 00 00, +253 21 35 00 45 y +253 21 57 00 09</w:t>
      </w:r>
    </w:p>
    <w:p w:rsidR="000434BF" w:rsidRPr="00770E9A" w:rsidRDefault="000434BF" w:rsidP="000434BF">
      <w:pPr>
        <w:tabs>
          <w:tab w:val="clear" w:pos="1843"/>
          <w:tab w:val="clear" w:pos="5387"/>
          <w:tab w:val="left" w:pos="2030"/>
          <w:tab w:val="left" w:pos="3828"/>
        </w:tabs>
        <w:rPr>
          <w:lang w:val="es-ES"/>
        </w:rPr>
      </w:pPr>
      <w:r w:rsidRPr="00770E9A">
        <w:rPr>
          <w:lang w:val="es-ES"/>
        </w:rPr>
        <w:t>Servicio móviles</w:t>
      </w:r>
      <w:r w:rsidR="00062CC5">
        <w:rPr>
          <w:lang w:val="es-ES"/>
        </w:rPr>
        <w:t>:</w:t>
      </w:r>
      <w:r w:rsidRPr="00770E9A">
        <w:rPr>
          <w:lang w:val="es-ES"/>
        </w:rPr>
        <w:tab/>
        <w:t>Número de prueba</w:t>
      </w:r>
      <w:r>
        <w:rPr>
          <w:lang w:val="es-ES"/>
        </w:rPr>
        <w:t>:</w:t>
      </w:r>
      <w:r w:rsidRPr="00770E9A">
        <w:rPr>
          <w:lang w:val="es-ES"/>
        </w:rPr>
        <w:tab/>
        <w:t>+253 77 83 10 01 y +253 77 84 31 31</w:t>
      </w:r>
    </w:p>
    <w:p w:rsidR="000434BF" w:rsidRPr="00770E9A" w:rsidRDefault="000434BF" w:rsidP="000434BF">
      <w:pPr>
        <w:rPr>
          <w:lang w:val="fr-CH"/>
        </w:rPr>
      </w:pPr>
      <w:r w:rsidRPr="00770E9A">
        <w:rPr>
          <w:lang w:val="fr-CH"/>
        </w:rPr>
        <w:t>Contacto:</w:t>
      </w:r>
    </w:p>
    <w:p w:rsidR="000434BF" w:rsidRPr="00770E9A" w:rsidRDefault="000434BF" w:rsidP="000434BF">
      <w:pPr>
        <w:ind w:left="567" w:hanging="567"/>
        <w:jc w:val="left"/>
        <w:rPr>
          <w:rFonts w:asciiTheme="minorHAnsi" w:hAnsiTheme="minorHAnsi" w:cs="Arial"/>
          <w:lang w:val="es-ES"/>
        </w:rPr>
      </w:pPr>
      <w:r>
        <w:rPr>
          <w:lang w:val="fr-CH"/>
        </w:rPr>
        <w:tab/>
      </w:r>
      <w:r w:rsidRPr="00770E9A">
        <w:rPr>
          <w:lang w:val="fr-CH"/>
        </w:rPr>
        <w:t>Mr Abdallah Mohamed-Abdallah</w:t>
      </w:r>
      <w:r>
        <w:rPr>
          <w:lang w:val="fr-CH"/>
        </w:rPr>
        <w:br/>
      </w:r>
      <w:r w:rsidRPr="00770E9A">
        <w:rPr>
          <w:rFonts w:asciiTheme="minorHAnsi" w:hAnsiTheme="minorHAnsi" w:cs="Arial"/>
          <w:lang w:val="fr-CH"/>
        </w:rPr>
        <w:t>Responsable du Centre de Tests</w:t>
      </w:r>
      <w:r>
        <w:rPr>
          <w:rFonts w:asciiTheme="minorHAnsi" w:hAnsiTheme="minorHAnsi" w:cs="Arial"/>
          <w:lang w:val="fr-CH"/>
        </w:rPr>
        <w:br/>
      </w:r>
      <w:r w:rsidRPr="00770E9A">
        <w:rPr>
          <w:rFonts w:asciiTheme="minorHAnsi" w:hAnsiTheme="minorHAnsi" w:cs="Arial"/>
          <w:lang w:val="fr-CH"/>
        </w:rPr>
        <w:t>Djibouti Télécom S.A.</w:t>
      </w:r>
      <w:r>
        <w:rPr>
          <w:rFonts w:asciiTheme="minorHAnsi" w:hAnsiTheme="minorHAnsi" w:cs="Arial"/>
          <w:lang w:val="fr-CH"/>
        </w:rPr>
        <w:br/>
      </w:r>
      <w:r w:rsidRPr="00770E9A">
        <w:rPr>
          <w:rFonts w:asciiTheme="minorHAnsi" w:hAnsiTheme="minorHAnsi" w:cs="Arial"/>
          <w:lang w:val="fr-CH"/>
        </w:rPr>
        <w:t>3, Boulevard G. Pompidou</w:t>
      </w:r>
      <w:r>
        <w:rPr>
          <w:rFonts w:asciiTheme="minorHAnsi" w:hAnsiTheme="minorHAnsi" w:cs="Arial"/>
          <w:lang w:val="fr-CH"/>
        </w:rPr>
        <w:br/>
      </w:r>
      <w:r w:rsidRPr="00770E9A">
        <w:rPr>
          <w:rFonts w:asciiTheme="minorHAnsi" w:hAnsiTheme="minorHAnsi" w:cs="Arial"/>
          <w:lang w:val="es-ES"/>
        </w:rPr>
        <w:t>B.P. 2105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 xml:space="preserve">DJIBOUTI 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_tradnl"/>
        </w:rPr>
        <w:t>Djibouti</w:t>
      </w:r>
      <w:r>
        <w:rPr>
          <w:rFonts w:asciiTheme="minorHAnsi" w:hAnsiTheme="minorHAnsi" w:cs="Arial"/>
          <w:lang w:val="es-ES_tradnl"/>
        </w:rPr>
        <w:br/>
      </w:r>
      <w:r w:rsidRPr="00770E9A">
        <w:rPr>
          <w:rFonts w:asciiTheme="minorHAnsi" w:hAnsiTheme="minorHAnsi" w:cs="Arial"/>
          <w:lang w:val="es-ES"/>
        </w:rPr>
        <w:t>Tel:</w:t>
      </w:r>
      <w:r w:rsidRPr="00770E9A">
        <w:rPr>
          <w:rFonts w:asciiTheme="minorHAnsi" w:hAnsiTheme="minorHAnsi" w:cs="Arial"/>
          <w:lang w:val="es-ES"/>
        </w:rPr>
        <w:tab/>
        <w:t>+253 83 10 01 (Después el 1 de marzo de 2012, Tel ; +253 77 83 10 01)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>Fax:</w:t>
      </w:r>
      <w:r w:rsidRPr="00770E9A">
        <w:rPr>
          <w:rFonts w:asciiTheme="minorHAnsi" w:hAnsiTheme="minorHAnsi" w:cs="Arial"/>
          <w:lang w:val="es-ES"/>
        </w:rPr>
        <w:tab/>
        <w:t>+253 35 57 57 (Después el 1 de marzo de 2012, Fax : +253 21 35 57 57)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>E-mail:</w:t>
      </w:r>
      <w:r w:rsidRPr="00770E9A">
        <w:rPr>
          <w:rFonts w:asciiTheme="minorHAnsi" w:hAnsiTheme="minorHAnsi" w:cs="Arial"/>
          <w:lang w:val="es-ES"/>
        </w:rPr>
        <w:tab/>
        <w:t>abdallah_mohamed@intnet.dj</w:t>
      </w:r>
    </w:p>
    <w:p w:rsidR="000434BF" w:rsidRPr="00770E9A" w:rsidRDefault="000434BF" w:rsidP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lang w:val="es-ES"/>
        </w:rPr>
      </w:pPr>
      <w:r w:rsidRPr="00770E9A">
        <w:rPr>
          <w:rFonts w:asciiTheme="minorHAnsi" w:hAnsiTheme="minorHAnsi" w:cs="Arial"/>
          <w:b/>
          <w:bCs/>
          <w:lang w:val="es-ES"/>
        </w:rPr>
        <w:t>Uganda</w:t>
      </w:r>
      <w:r w:rsidR="00F84B56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139" w:name="_Toc316480911"/>
      <w:r w:rsidRPr="00594E1D">
        <w:rPr>
          <w:rFonts w:asciiTheme="minorHAnsi" w:hAnsiTheme="minorHAnsi" w:cs="Arial"/>
          <w:b/>
          <w:bCs/>
          <w:lang w:val="es-ES"/>
        </w:rPr>
        <w:instrText>Uganda</w:instrText>
      </w:r>
      <w:bookmarkEnd w:id="139"/>
      <w:r>
        <w:instrText xml:space="preserve">" \f C \l "1" </w:instrText>
      </w:r>
      <w:r w:rsidR="00F84B56">
        <w:rPr>
          <w:rFonts w:asciiTheme="minorHAnsi" w:hAnsiTheme="minorHAnsi" w:cs="Arial"/>
          <w:b/>
          <w:bCs/>
          <w:lang w:val="es-ES"/>
        </w:rPr>
        <w:fldChar w:fldCharType="end"/>
      </w:r>
      <w:r w:rsidRPr="00770E9A">
        <w:rPr>
          <w:rFonts w:asciiTheme="minorHAnsi" w:hAnsiTheme="minorHAnsi" w:cs="Arial"/>
          <w:b/>
          <w:bCs/>
          <w:lang w:val="es-ES"/>
        </w:rPr>
        <w:t xml:space="preserve"> (</w:t>
      </w:r>
      <w:r w:rsidRPr="00770E9A">
        <w:rPr>
          <w:rFonts w:asciiTheme="minorHAnsi" w:hAnsiTheme="minorHAnsi" w:cs="Arial"/>
          <w:b/>
          <w:bCs/>
          <w:lang w:val="es-ES_tradnl"/>
        </w:rPr>
        <w:t>indicativo de país</w:t>
      </w:r>
      <w:r w:rsidRPr="00770E9A">
        <w:rPr>
          <w:rFonts w:asciiTheme="minorHAnsi" w:hAnsiTheme="minorHAnsi" w:cs="Arial"/>
          <w:b/>
          <w:bCs/>
          <w:lang w:val="es-ES"/>
        </w:rPr>
        <w:t xml:space="preserve"> +256)</w:t>
      </w:r>
    </w:p>
    <w:p w:rsidR="000434BF" w:rsidRPr="00770E9A" w:rsidRDefault="000434BF" w:rsidP="00043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"/>
        </w:rPr>
      </w:pPr>
      <w:r w:rsidRPr="00770E9A">
        <w:rPr>
          <w:rFonts w:asciiTheme="minorHAnsi" w:hAnsiTheme="minorHAnsi" w:cs="Arial"/>
          <w:szCs w:val="18"/>
          <w:lang w:val="es-ES"/>
        </w:rPr>
        <w:t>Comunicación del</w:t>
      </w:r>
      <w:r w:rsidRPr="00770E9A">
        <w:rPr>
          <w:rFonts w:asciiTheme="minorHAnsi" w:hAnsiTheme="minorHAnsi" w:cs="Arial"/>
          <w:lang w:val="es-ES"/>
        </w:rPr>
        <w:t xml:space="preserve"> 9.I.2012:</w:t>
      </w:r>
    </w:p>
    <w:p w:rsidR="000434BF" w:rsidRPr="00770E9A" w:rsidRDefault="000434BF" w:rsidP="000434BF">
      <w:pPr>
        <w:rPr>
          <w:lang w:val="es-ES_tradnl"/>
        </w:rPr>
      </w:pPr>
      <w:r w:rsidRPr="00770E9A">
        <w:rPr>
          <w:lang w:val="es-ES"/>
        </w:rPr>
        <w:t xml:space="preserve">La </w:t>
      </w:r>
      <w:r w:rsidRPr="00770E9A">
        <w:rPr>
          <w:i/>
          <w:iCs/>
          <w:lang w:val="es-ES"/>
        </w:rPr>
        <w:t xml:space="preserve">Uganda Communications Commission (UCC), </w:t>
      </w:r>
      <w:r w:rsidRPr="00770E9A">
        <w:rPr>
          <w:lang w:val="es-ES"/>
        </w:rPr>
        <w:t>Kampala</w:t>
      </w:r>
      <w:r w:rsidR="00F84B56">
        <w:rPr>
          <w:lang w:val="es-ES"/>
        </w:rPr>
        <w:fldChar w:fldCharType="begin"/>
      </w:r>
      <w:r>
        <w:instrText xml:space="preserve"> TC "</w:instrText>
      </w:r>
      <w:bookmarkStart w:id="140" w:name="_Toc316480912"/>
      <w:r w:rsidRPr="00F51695">
        <w:rPr>
          <w:i/>
          <w:iCs/>
          <w:lang w:val="es-ES"/>
        </w:rPr>
        <w:instrText xml:space="preserve">Uganda Communications Commission (UCC), </w:instrText>
      </w:r>
      <w:r w:rsidRPr="00F51695">
        <w:rPr>
          <w:lang w:val="es-ES"/>
        </w:rPr>
        <w:instrText>Kampala</w:instrText>
      </w:r>
      <w:bookmarkEnd w:id="140"/>
      <w:r>
        <w:instrText xml:space="preserve">" \f C \l "1" </w:instrText>
      </w:r>
      <w:r w:rsidR="00F84B56">
        <w:rPr>
          <w:lang w:val="es-ES"/>
        </w:rPr>
        <w:fldChar w:fldCharType="end"/>
      </w:r>
      <w:r w:rsidRPr="00770E9A">
        <w:rPr>
          <w:lang w:val="es-ES"/>
        </w:rPr>
        <w:t xml:space="preserve">, </w:t>
      </w:r>
      <w:r w:rsidRPr="00770E9A">
        <w:rPr>
          <w:lang w:val="es-ES_tradnl"/>
        </w:rPr>
        <w:t>anuncia la actualización del Plan Nacional de Numeración UIT-T E.164 para Uganda</w:t>
      </w:r>
      <w:r w:rsidR="00062CC5">
        <w:rPr>
          <w:lang w:val="es-ES_tradnl"/>
        </w:rPr>
        <w:t>:</w:t>
      </w:r>
    </w:p>
    <w:p w:rsidR="000434BF" w:rsidRPr="00770E9A" w:rsidRDefault="00062CC5" w:rsidP="000434BF">
      <w:pPr>
        <w:jc w:val="center"/>
        <w:rPr>
          <w:lang w:val="es-ES_tradnl"/>
        </w:rPr>
      </w:pPr>
      <w:r w:rsidRPr="00770E9A">
        <w:rPr>
          <w:rFonts w:eastAsia="Batang"/>
          <w:bCs/>
          <w:lang w:val="es-ES"/>
        </w:rPr>
        <w:t xml:space="preserve">PRESENTACIÓN </w:t>
      </w:r>
      <w:r w:rsidRPr="00770E9A">
        <w:rPr>
          <w:lang w:val="es-ES_tradnl"/>
        </w:rPr>
        <w:t xml:space="preserve">DEL PLAN NACIONAL DE NUMERACIÓN UIT-T E.164 PARA INDICATIVO DE </w:t>
      </w:r>
      <w:r w:rsidRPr="00062CC5">
        <w:rPr>
          <w:lang w:val="es-ES_tradnl"/>
        </w:rPr>
        <w:t>PAÍS</w:t>
      </w:r>
      <w:r w:rsidRPr="00770E9A">
        <w:rPr>
          <w:rFonts w:eastAsia="Batang"/>
          <w:bCs/>
          <w:lang w:val="es-ES"/>
        </w:rPr>
        <w:t xml:space="preserve"> 256</w:t>
      </w:r>
    </w:p>
    <w:p w:rsidR="000434BF" w:rsidRPr="00770E9A" w:rsidRDefault="000434BF" w:rsidP="000434BF">
      <w:pPr>
        <w:rPr>
          <w:lang w:val="es-ES_tradnl"/>
        </w:rPr>
      </w:pPr>
      <w:r w:rsidRPr="00770E9A">
        <w:rPr>
          <w:lang w:val="es-ES_tradnl"/>
        </w:rPr>
        <w:t>a)</w:t>
      </w:r>
      <w:r w:rsidRPr="00770E9A">
        <w:rPr>
          <w:lang w:val="es-ES_tradnl"/>
        </w:rPr>
        <w:tab/>
        <w:t>Descripción general:</w:t>
      </w:r>
    </w:p>
    <w:p w:rsidR="000434BF" w:rsidRPr="00770E9A" w:rsidRDefault="000434BF" w:rsidP="00062CC5">
      <w:pPr>
        <w:jc w:val="left"/>
        <w:rPr>
          <w:lang w:val="es-ES_tradnl"/>
        </w:rPr>
      </w:pPr>
      <w:r w:rsidRPr="00770E9A">
        <w:rPr>
          <w:lang w:val="es-ES_tradnl"/>
        </w:rPr>
        <w:tab/>
        <w:t>La longitud mínima de números (sin el indicativo de país) es de</w:t>
      </w:r>
      <w:r w:rsidR="00062CC5">
        <w:rPr>
          <w:lang w:val="es-ES_tradnl"/>
        </w:rPr>
        <w:t xml:space="preserve"> </w:t>
      </w:r>
      <w:r w:rsidRPr="00770E9A">
        <w:rPr>
          <w:lang w:val="es-ES_tradnl"/>
        </w:rPr>
        <w:t>9</w:t>
      </w:r>
      <w:r w:rsidR="00062CC5">
        <w:rPr>
          <w:lang w:val="es-ES_tradnl"/>
        </w:rPr>
        <w:t xml:space="preserve"> </w:t>
      </w:r>
      <w:r w:rsidRPr="00770E9A">
        <w:rPr>
          <w:lang w:val="es-ES_tradnl"/>
        </w:rPr>
        <w:t>cifras</w:t>
      </w:r>
      <w:r w:rsidRPr="00770E9A">
        <w:rPr>
          <w:lang w:val="es-ES_tradnl"/>
        </w:rPr>
        <w:br/>
      </w:r>
      <w:r w:rsidRPr="00770E9A">
        <w:rPr>
          <w:lang w:val="es-ES_tradnl"/>
        </w:rPr>
        <w:tab/>
        <w:t>La longitud máxima de números (sin el indicativo de país) es de</w:t>
      </w:r>
      <w:r w:rsidR="00062CC5">
        <w:rPr>
          <w:lang w:val="es-ES_tradnl"/>
        </w:rPr>
        <w:t xml:space="preserve"> </w:t>
      </w:r>
      <w:r w:rsidRPr="00770E9A">
        <w:rPr>
          <w:lang w:val="es-ES_tradnl"/>
        </w:rPr>
        <w:t>9</w:t>
      </w:r>
      <w:r w:rsidR="00062CC5">
        <w:rPr>
          <w:lang w:val="es-ES_tradnl"/>
        </w:rPr>
        <w:t xml:space="preserve"> </w:t>
      </w:r>
      <w:r w:rsidRPr="00770E9A">
        <w:rPr>
          <w:lang w:val="es-ES_tradnl"/>
        </w:rPr>
        <w:t>cifras</w:t>
      </w:r>
    </w:p>
    <w:p w:rsidR="000434BF" w:rsidRPr="00770E9A" w:rsidRDefault="000434BF" w:rsidP="000434BF">
      <w:pPr>
        <w:rPr>
          <w:lang w:val="es-ES_tradnl"/>
        </w:rPr>
      </w:pPr>
      <w:r w:rsidRPr="00770E9A">
        <w:rPr>
          <w:lang w:val="es-ES_tradnl"/>
        </w:rPr>
        <w:t>b)</w:t>
      </w:r>
      <w:r w:rsidRPr="00770E9A">
        <w:rPr>
          <w:lang w:val="es-ES_tradnl"/>
        </w:rPr>
        <w:tab/>
        <w:t>Esquema de numeración detallado:</w:t>
      </w:r>
    </w:p>
    <w:p w:rsidR="000434BF" w:rsidRPr="00ED457B" w:rsidRDefault="000434BF" w:rsidP="00ED457B">
      <w:pPr>
        <w:spacing w:before="0"/>
        <w:rPr>
          <w:sz w:val="4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4"/>
        <w:gridCol w:w="1085"/>
        <w:gridCol w:w="1117"/>
        <w:gridCol w:w="2372"/>
        <w:gridCol w:w="2014"/>
      </w:tblGrid>
      <w:tr w:rsidR="000434BF" w:rsidRPr="00770E9A" w:rsidTr="000434BF">
        <w:trPr>
          <w:trHeight w:val="245"/>
          <w:tblHeader/>
          <w:jc w:val="center"/>
        </w:trPr>
        <w:tc>
          <w:tcPr>
            <w:tcW w:w="2329" w:type="dxa"/>
            <w:vMerge w:val="restart"/>
            <w:vAlign w:val="center"/>
          </w:tcPr>
          <w:p w:rsidR="000434BF" w:rsidRPr="00167F08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167F0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NDC (indicativo nacional de destino) o cifras iniciales del N(S)N [número nacional (significativo)]</w:t>
            </w:r>
          </w:p>
        </w:tc>
        <w:tc>
          <w:tcPr>
            <w:tcW w:w="2064" w:type="dxa"/>
            <w:gridSpan w:val="2"/>
            <w:vAlign w:val="center"/>
          </w:tcPr>
          <w:p w:rsidR="000434BF" w:rsidRPr="00167F08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167F0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del</w:t>
            </w:r>
            <w:r w:rsidRPr="00167F0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número N(S)N</w:t>
            </w:r>
          </w:p>
        </w:tc>
        <w:tc>
          <w:tcPr>
            <w:tcW w:w="2224" w:type="dxa"/>
            <w:vMerge w:val="restart"/>
            <w:vAlign w:val="center"/>
          </w:tcPr>
          <w:p w:rsidR="000434BF" w:rsidRPr="00167F08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167F0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167F0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88" w:type="dxa"/>
            <w:vMerge w:val="restart"/>
            <w:vAlign w:val="center"/>
          </w:tcPr>
          <w:p w:rsidR="000434BF" w:rsidRPr="00167F08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167F0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Hora y fecha de introducción</w:t>
            </w:r>
          </w:p>
        </w:tc>
      </w:tr>
      <w:tr w:rsidR="000434BF" w:rsidRPr="00770E9A" w:rsidTr="000434BF">
        <w:trPr>
          <w:tblHeader/>
          <w:jc w:val="center"/>
        </w:trPr>
        <w:tc>
          <w:tcPr>
            <w:tcW w:w="2329" w:type="dxa"/>
            <w:vMerge/>
            <w:vAlign w:val="center"/>
          </w:tcPr>
          <w:p w:rsidR="000434BF" w:rsidRPr="00167F08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  <w:vAlign w:val="center"/>
          </w:tcPr>
          <w:p w:rsidR="000434BF" w:rsidRPr="00167F08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167F0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047" w:type="dxa"/>
            <w:vAlign w:val="center"/>
          </w:tcPr>
          <w:p w:rsidR="000434BF" w:rsidRPr="00167F08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167F0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224" w:type="dxa"/>
            <w:vMerge/>
            <w:vAlign w:val="center"/>
          </w:tcPr>
          <w:p w:rsidR="000434BF" w:rsidRPr="00167F08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88" w:type="dxa"/>
            <w:vMerge/>
            <w:vAlign w:val="center"/>
          </w:tcPr>
          <w:p w:rsidR="000434BF" w:rsidRPr="00167F08" w:rsidRDefault="000434BF" w:rsidP="000434B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</w:tr>
      <w:tr w:rsidR="000434BF" w:rsidRPr="00770E9A" w:rsidTr="000434BF">
        <w:trPr>
          <w:tblHeader/>
          <w:jc w:val="center"/>
        </w:trPr>
        <w:tc>
          <w:tcPr>
            <w:tcW w:w="2329" w:type="dxa"/>
          </w:tcPr>
          <w:p w:rsidR="000434BF" w:rsidRPr="00167F08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Batang" w:hAnsiTheme="minorHAnsi" w:cs="Arial"/>
                <w:sz w:val="18"/>
                <w:szCs w:val="18"/>
              </w:rPr>
            </w:pPr>
            <w:r w:rsidRPr="00167F08">
              <w:rPr>
                <w:rFonts w:asciiTheme="minorHAnsi" w:eastAsia="Batang" w:hAnsiTheme="minorHAnsi" w:cs="Arial"/>
                <w:sz w:val="18"/>
                <w:szCs w:val="18"/>
              </w:rPr>
              <w:t>204</w:t>
            </w:r>
          </w:p>
        </w:tc>
        <w:tc>
          <w:tcPr>
            <w:tcW w:w="1017" w:type="dxa"/>
          </w:tcPr>
          <w:p w:rsidR="000434BF" w:rsidRPr="00167F08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Batang" w:hAnsiTheme="minorHAnsi" w:cs="Arial"/>
                <w:sz w:val="18"/>
                <w:szCs w:val="18"/>
              </w:rPr>
            </w:pPr>
            <w:r w:rsidRPr="00167F08">
              <w:rPr>
                <w:rFonts w:asciiTheme="minorHAnsi" w:eastAsia="Batang" w:hAnsiTheme="minorHAnsi" w:cs="Arial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0434BF" w:rsidRPr="00167F08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Batang" w:hAnsiTheme="minorHAnsi" w:cs="Arial"/>
                <w:sz w:val="18"/>
                <w:szCs w:val="18"/>
              </w:rPr>
            </w:pPr>
            <w:r w:rsidRPr="00167F08">
              <w:rPr>
                <w:rFonts w:asciiTheme="minorHAnsi" w:eastAsia="Batang" w:hAnsiTheme="minorHAnsi" w:cs="Arial"/>
                <w:sz w:val="18"/>
                <w:szCs w:val="18"/>
              </w:rPr>
              <w:t>9</w:t>
            </w:r>
          </w:p>
        </w:tc>
        <w:tc>
          <w:tcPr>
            <w:tcW w:w="2224" w:type="dxa"/>
          </w:tcPr>
          <w:p w:rsidR="000434BF" w:rsidRPr="00167F08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Batang" w:hAnsiTheme="minorHAnsi" w:cs="Arial"/>
                <w:b/>
                <w:sz w:val="18"/>
                <w:szCs w:val="18"/>
                <w:lang w:val="es-ES"/>
              </w:rPr>
            </w:pPr>
            <w:r w:rsidRPr="00167F08">
              <w:rPr>
                <w:rFonts w:asciiTheme="minorHAnsi" w:eastAsia="Batang" w:hAnsiTheme="minorHAnsi" w:cs="Arial"/>
                <w:sz w:val="18"/>
                <w:szCs w:val="18"/>
                <w:lang w:val="es-ES"/>
              </w:rPr>
              <w:t>Servicios de telefonía fija</w:t>
            </w:r>
            <w:r w:rsidRPr="00167F08">
              <w:rPr>
                <w:rFonts w:asciiTheme="minorHAnsi" w:eastAsia="Batang" w:hAnsiTheme="minorHAnsi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167F08">
              <w:rPr>
                <w:rFonts w:asciiTheme="minorHAnsi" w:eastAsia="Batang" w:hAnsiTheme="minorHAnsi" w:cs="Arial"/>
                <w:sz w:val="18"/>
                <w:szCs w:val="18"/>
                <w:lang w:val="es-ES"/>
              </w:rPr>
              <w:t>para Orange Uganda Limited</w:t>
            </w:r>
          </w:p>
        </w:tc>
        <w:tc>
          <w:tcPr>
            <w:tcW w:w="1888" w:type="dxa"/>
          </w:tcPr>
          <w:p w:rsidR="000434BF" w:rsidRPr="00167F08" w:rsidRDefault="000434BF" w:rsidP="000434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Batang" w:hAnsiTheme="minorHAnsi" w:cs="Arial"/>
                <w:sz w:val="18"/>
                <w:szCs w:val="18"/>
              </w:rPr>
            </w:pPr>
            <w:r w:rsidRPr="00167F08">
              <w:rPr>
                <w:rFonts w:asciiTheme="minorHAnsi" w:eastAsia="Batang" w:hAnsiTheme="minorHAnsi" w:cs="Arial"/>
                <w:sz w:val="18"/>
                <w:szCs w:val="18"/>
                <w:lang w:val="fr-CH"/>
              </w:rPr>
              <w:t>Red totalmente operacional</w:t>
            </w:r>
          </w:p>
        </w:tc>
      </w:tr>
    </w:tbl>
    <w:p w:rsidR="000434BF" w:rsidRPr="00ED457B" w:rsidRDefault="000434BF" w:rsidP="00ED457B">
      <w:pPr>
        <w:spacing w:before="0"/>
        <w:rPr>
          <w:sz w:val="4"/>
          <w:lang w:val="es-ES"/>
        </w:rPr>
      </w:pPr>
    </w:p>
    <w:p w:rsidR="00ED457B" w:rsidRDefault="00ED45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0434BF" w:rsidRPr="00770E9A" w:rsidRDefault="000434BF" w:rsidP="000434BF">
      <w:r w:rsidRPr="00770E9A">
        <w:lastRenderedPageBreak/>
        <w:t>Contacto:</w:t>
      </w:r>
    </w:p>
    <w:p w:rsidR="000434BF" w:rsidRDefault="000434BF" w:rsidP="000434BF">
      <w:pPr>
        <w:ind w:left="567" w:hanging="567"/>
        <w:jc w:val="left"/>
      </w:pPr>
      <w:r>
        <w:tab/>
      </w:r>
      <w:r w:rsidRPr="00770E9A">
        <w:t>Mr. Patrick Mwesigwa</w:t>
      </w:r>
      <w:r>
        <w:br/>
      </w:r>
      <w:r w:rsidRPr="00770E9A">
        <w:rPr>
          <w:rFonts w:asciiTheme="minorHAnsi" w:hAnsiTheme="minorHAnsi" w:cs="Arial"/>
        </w:rPr>
        <w:t xml:space="preserve">Director </w:t>
      </w:r>
      <w:r>
        <w:rPr>
          <w:rFonts w:asciiTheme="minorHAnsi" w:hAnsiTheme="minorHAnsi" w:cs="Arial"/>
        </w:rPr>
        <w:t>–</w:t>
      </w:r>
      <w:r w:rsidRPr="00770E9A">
        <w:rPr>
          <w:rFonts w:asciiTheme="minorHAnsi" w:hAnsiTheme="minorHAnsi" w:cs="Arial"/>
        </w:rPr>
        <w:t xml:space="preserve"> Technology and Licensing</w:t>
      </w:r>
      <w:r>
        <w:rPr>
          <w:rFonts w:asciiTheme="minorHAnsi" w:hAnsiTheme="minorHAnsi" w:cs="Arial"/>
        </w:rPr>
        <w:br/>
      </w:r>
      <w:r w:rsidRPr="00770E9A">
        <w:rPr>
          <w:rFonts w:asciiTheme="minorHAnsi" w:hAnsiTheme="minorHAnsi" w:cs="Arial"/>
          <w:lang w:val="fr-FR"/>
        </w:rPr>
        <w:t>Uganda Communications Commission (UCC)</w:t>
      </w:r>
      <w:r>
        <w:rPr>
          <w:rFonts w:asciiTheme="minorHAnsi" w:hAnsiTheme="minorHAnsi" w:cs="Arial"/>
          <w:lang w:val="fr-FR"/>
        </w:rPr>
        <w:br/>
      </w:r>
      <w:r w:rsidRPr="00770E9A">
        <w:rPr>
          <w:rFonts w:asciiTheme="minorHAnsi" w:hAnsiTheme="minorHAnsi" w:cs="Arial"/>
          <w:lang w:val="fr-FR"/>
        </w:rPr>
        <w:t xml:space="preserve">P.O. Box 7376 </w:t>
      </w:r>
      <w:r>
        <w:rPr>
          <w:rFonts w:asciiTheme="minorHAnsi" w:hAnsiTheme="minorHAnsi" w:cs="Arial"/>
          <w:lang w:val="fr-FR"/>
        </w:rPr>
        <w:br/>
      </w:r>
      <w:r w:rsidRPr="00770E9A">
        <w:rPr>
          <w:rFonts w:asciiTheme="minorHAnsi" w:hAnsiTheme="minorHAnsi" w:cs="Arial"/>
          <w:lang w:val="es-ES"/>
        </w:rPr>
        <w:t>KAMPALA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>Uganda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 xml:space="preserve">Tel:  </w:t>
      </w:r>
      <w:r w:rsidRPr="00770E9A">
        <w:rPr>
          <w:rFonts w:asciiTheme="minorHAnsi" w:hAnsiTheme="minorHAnsi" w:cs="Arial"/>
          <w:lang w:val="es-ES"/>
        </w:rPr>
        <w:tab/>
        <w:t xml:space="preserve">+256 41 </w:t>
      </w:r>
      <w:r w:rsidRPr="00770E9A">
        <w:rPr>
          <w:rFonts w:asciiTheme="minorHAnsi" w:hAnsiTheme="minorHAnsi" w:cs="Arial"/>
          <w:bCs/>
          <w:lang w:val="es-ES"/>
        </w:rPr>
        <w:t>4</w:t>
      </w:r>
      <w:r w:rsidRPr="00770E9A">
        <w:rPr>
          <w:rFonts w:asciiTheme="minorHAnsi" w:hAnsiTheme="minorHAnsi" w:cs="Arial"/>
          <w:lang w:val="es-ES"/>
        </w:rPr>
        <w:t>33 9000</w:t>
      </w:r>
      <w:r>
        <w:rPr>
          <w:rFonts w:asciiTheme="minorHAnsi" w:hAnsiTheme="minorHAnsi" w:cs="Arial"/>
          <w:lang w:val="es-ES"/>
        </w:rPr>
        <w:br/>
      </w:r>
      <w:r w:rsidRPr="00770E9A">
        <w:rPr>
          <w:rFonts w:asciiTheme="minorHAnsi" w:hAnsiTheme="minorHAnsi" w:cs="Arial"/>
          <w:lang w:val="es-ES"/>
        </w:rPr>
        <w:t xml:space="preserve">Fax: </w:t>
      </w:r>
      <w:r w:rsidRPr="00770E9A">
        <w:rPr>
          <w:rFonts w:asciiTheme="minorHAnsi" w:hAnsiTheme="minorHAnsi" w:cs="Arial"/>
          <w:lang w:val="es-ES"/>
        </w:rPr>
        <w:tab/>
        <w:t xml:space="preserve">+256 41 </w:t>
      </w:r>
      <w:r w:rsidRPr="00770E9A">
        <w:rPr>
          <w:rFonts w:asciiTheme="minorHAnsi" w:hAnsiTheme="minorHAnsi" w:cs="Arial"/>
          <w:bCs/>
          <w:lang w:val="es-ES"/>
        </w:rPr>
        <w:t>4</w:t>
      </w:r>
      <w:r w:rsidRPr="00770E9A">
        <w:rPr>
          <w:rFonts w:asciiTheme="minorHAnsi" w:hAnsiTheme="minorHAnsi" w:cs="Arial"/>
          <w:lang w:val="es-ES"/>
        </w:rPr>
        <w:t>34 8832</w:t>
      </w:r>
      <w:r>
        <w:rPr>
          <w:rFonts w:asciiTheme="minorHAnsi" w:hAnsiTheme="minorHAnsi" w:cs="Arial"/>
          <w:lang w:val="es-ES"/>
        </w:rPr>
        <w:br/>
      </w:r>
      <w:r w:rsidRPr="00167F08">
        <w:t xml:space="preserve">E-mail: </w:t>
      </w:r>
      <w:r w:rsidRPr="00167F08">
        <w:tab/>
      </w:r>
      <w:hyperlink r:id="rId19" w:history="1">
        <w:r w:rsidRPr="00167F08">
          <w:t>pmwesigwa@ucc.co.ug</w:t>
        </w:r>
      </w:hyperlink>
    </w:p>
    <w:p w:rsidR="006570DB" w:rsidRDefault="006570DB" w:rsidP="00DF291B">
      <w:pPr>
        <w:rPr>
          <w:rFonts w:cs="Arial"/>
          <w:lang w:val="fr-FR"/>
        </w:rPr>
      </w:pPr>
    </w:p>
    <w:p w:rsidR="000434BF" w:rsidRDefault="000434BF" w:rsidP="00DF291B">
      <w:pPr>
        <w:rPr>
          <w:rFonts w:cs="Arial"/>
          <w:lang w:val="fr-FR"/>
        </w:rPr>
      </w:pPr>
    </w:p>
    <w:p w:rsidR="00ED457B" w:rsidRPr="008E25EB" w:rsidRDefault="00ED457B" w:rsidP="00ED457B">
      <w:pPr>
        <w:pStyle w:val="Heading20"/>
        <w:spacing w:before="240"/>
        <w:rPr>
          <w:lang w:val="es-ES"/>
        </w:rPr>
      </w:pPr>
      <w:bookmarkStart w:id="141" w:name="_Toc316480913"/>
      <w:r w:rsidRPr="008E25EB">
        <w:rPr>
          <w:lang w:val="es-ES"/>
        </w:rPr>
        <w:t>Cambios en las Administraciones/EER y otras entidades</w:t>
      </w:r>
      <w:r>
        <w:rPr>
          <w:lang w:val="es-ES"/>
        </w:rPr>
        <w:br/>
      </w:r>
      <w:r w:rsidRPr="008E25EB">
        <w:rPr>
          <w:lang w:val="es-ES"/>
        </w:rPr>
        <w:t>u Organizaciones</w:t>
      </w:r>
      <w:bookmarkEnd w:id="141"/>
    </w:p>
    <w:p w:rsidR="00ED457B" w:rsidRDefault="00ED457B" w:rsidP="00ED457B">
      <w:pPr>
        <w:tabs>
          <w:tab w:val="clear" w:pos="567"/>
          <w:tab w:val="clear" w:pos="5387"/>
          <w:tab w:val="clear" w:pos="5954"/>
        </w:tabs>
        <w:overflowPunct/>
        <w:spacing w:before="0"/>
        <w:jc w:val="left"/>
        <w:rPr>
          <w:rFonts w:ascii="Arial" w:hAnsi="Arial" w:cs="Arial"/>
          <w:b/>
          <w:bCs/>
          <w:lang w:val="es-ES"/>
        </w:rPr>
      </w:pPr>
    </w:p>
    <w:p w:rsidR="00ED457B" w:rsidRPr="008E25EB" w:rsidRDefault="00ED457B" w:rsidP="00ED457B">
      <w:pPr>
        <w:rPr>
          <w:b/>
          <w:bCs/>
          <w:lang w:val="es-ES"/>
        </w:rPr>
      </w:pPr>
      <w:r w:rsidRPr="008E25EB">
        <w:rPr>
          <w:b/>
          <w:bCs/>
          <w:lang w:val="es-ES"/>
        </w:rPr>
        <w:t>Dinamarca</w:t>
      </w:r>
      <w:r w:rsidR="00F84B56">
        <w:rPr>
          <w:b/>
          <w:bCs/>
          <w:lang w:val="es-ES"/>
        </w:rPr>
        <w:fldChar w:fldCharType="begin"/>
      </w:r>
      <w:r>
        <w:instrText xml:space="preserve"> TC "</w:instrText>
      </w:r>
      <w:bookmarkStart w:id="142" w:name="_Toc316480914"/>
      <w:r w:rsidRPr="00A024F4">
        <w:rPr>
          <w:b/>
          <w:bCs/>
          <w:lang w:val="es-ES"/>
        </w:rPr>
        <w:instrText>Dinamarca</w:instrText>
      </w:r>
      <w:bookmarkEnd w:id="142"/>
      <w:r>
        <w:instrText xml:space="preserve">" \f C \l "1" </w:instrText>
      </w:r>
      <w:r w:rsidR="00F84B56">
        <w:rPr>
          <w:b/>
          <w:bCs/>
          <w:lang w:val="es-ES"/>
        </w:rPr>
        <w:fldChar w:fldCharType="end"/>
      </w:r>
    </w:p>
    <w:p w:rsidR="00ED457B" w:rsidRPr="00791C1E" w:rsidRDefault="00ED457B" w:rsidP="00ED457B">
      <w:pPr>
        <w:spacing w:before="0"/>
        <w:rPr>
          <w:lang w:val="es-ES"/>
        </w:rPr>
      </w:pPr>
      <w:r w:rsidRPr="007E06DA">
        <w:rPr>
          <w:lang w:val="es-ES"/>
        </w:rPr>
        <w:t>Comunicación del</w:t>
      </w:r>
      <w:r w:rsidRPr="00791C1E">
        <w:rPr>
          <w:lang w:val="es-ES"/>
        </w:rPr>
        <w:t xml:space="preserve"> 18.I.2012</w:t>
      </w:r>
    </w:p>
    <w:p w:rsidR="00ED457B" w:rsidRPr="008E25EB" w:rsidRDefault="00ED457B" w:rsidP="00ED457B">
      <w:pPr>
        <w:tabs>
          <w:tab w:val="clear" w:pos="567"/>
          <w:tab w:val="clear" w:pos="5387"/>
          <w:tab w:val="clear" w:pos="5954"/>
        </w:tabs>
        <w:overflowPunct/>
        <w:spacing w:before="0"/>
        <w:jc w:val="center"/>
        <w:rPr>
          <w:rFonts w:asciiTheme="minorHAnsi" w:hAnsiTheme="minorHAnsi" w:cs="Arial"/>
          <w:i/>
          <w:iCs/>
          <w:lang w:val="es-ES"/>
        </w:rPr>
      </w:pPr>
      <w:r w:rsidRPr="008E25EB">
        <w:rPr>
          <w:rFonts w:asciiTheme="minorHAnsi" w:hAnsiTheme="minorHAnsi" w:cs="Arial"/>
          <w:i/>
          <w:iCs/>
          <w:lang w:val="es-ES"/>
        </w:rPr>
        <w:t>Cambio de nombre</w:t>
      </w:r>
    </w:p>
    <w:p w:rsidR="00ED457B" w:rsidRPr="008E25EB" w:rsidRDefault="00062CC5" w:rsidP="00ED457B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s-ES"/>
        </w:rPr>
      </w:pPr>
      <w:r w:rsidRPr="00062CC5">
        <w:rPr>
          <w:rFonts w:asciiTheme="minorHAnsi" w:eastAsia="SimSun" w:hAnsiTheme="minorHAnsi" w:cs="Arial"/>
          <w:color w:val="000000"/>
          <w:lang w:val="es-ES"/>
        </w:rPr>
        <w:t xml:space="preserve">La </w:t>
      </w:r>
      <w:r w:rsidR="00ED457B" w:rsidRPr="008E25EB">
        <w:rPr>
          <w:rFonts w:asciiTheme="minorHAnsi" w:eastAsia="SimSun" w:hAnsiTheme="minorHAnsi" w:cs="Arial"/>
          <w:i/>
          <w:iCs/>
          <w:color w:val="000000"/>
          <w:lang w:val="es-ES"/>
        </w:rPr>
        <w:t>National IT and Telecom Agency (NITA)</w:t>
      </w:r>
      <w:r w:rsidR="00ED457B" w:rsidRPr="008E25EB">
        <w:rPr>
          <w:rFonts w:asciiTheme="minorHAnsi" w:eastAsia="SimSun" w:hAnsiTheme="minorHAnsi" w:cs="Arial"/>
          <w:color w:val="000000"/>
          <w:lang w:val="es-ES"/>
        </w:rPr>
        <w:t>,</w:t>
      </w:r>
      <w:r w:rsidR="00ED457B" w:rsidRPr="008E25EB">
        <w:rPr>
          <w:rFonts w:asciiTheme="minorHAnsi" w:hAnsiTheme="minorHAnsi" w:cs="Arial"/>
          <w:lang w:val="es-ES"/>
        </w:rPr>
        <w:t xml:space="preserve"> Copenhagen</w:t>
      </w:r>
      <w:r w:rsidR="00F84B56">
        <w:rPr>
          <w:rFonts w:asciiTheme="minorHAnsi" w:hAnsiTheme="minorHAnsi" w:cs="Arial"/>
          <w:lang w:val="es-ES"/>
        </w:rPr>
        <w:fldChar w:fldCharType="begin"/>
      </w:r>
      <w:r w:rsidR="00ED457B">
        <w:instrText xml:space="preserve"> TC "</w:instrText>
      </w:r>
      <w:bookmarkStart w:id="143" w:name="_Toc316480915"/>
      <w:r w:rsidR="00ED457B" w:rsidRPr="00F83AE1">
        <w:rPr>
          <w:rFonts w:asciiTheme="minorHAnsi" w:eastAsia="SimSun" w:hAnsiTheme="minorHAnsi" w:cs="Arial"/>
          <w:i/>
          <w:iCs/>
          <w:color w:val="000000"/>
          <w:lang w:val="es-ES"/>
        </w:rPr>
        <w:instrText>National IT and Telecom Agency (NITA)</w:instrText>
      </w:r>
      <w:r w:rsidR="00ED457B" w:rsidRPr="00F83AE1">
        <w:rPr>
          <w:rFonts w:asciiTheme="minorHAnsi" w:eastAsia="SimSun" w:hAnsiTheme="minorHAnsi" w:cs="Arial"/>
          <w:color w:val="000000"/>
          <w:lang w:val="es-ES"/>
        </w:rPr>
        <w:instrText>,</w:instrText>
      </w:r>
      <w:r w:rsidR="00ED457B" w:rsidRPr="00F83AE1">
        <w:rPr>
          <w:rFonts w:asciiTheme="minorHAnsi" w:hAnsiTheme="minorHAnsi" w:cs="Arial"/>
          <w:lang w:val="es-ES"/>
        </w:rPr>
        <w:instrText xml:space="preserve"> Copenhagen</w:instrText>
      </w:r>
      <w:bookmarkEnd w:id="143"/>
      <w:r w:rsidR="00ED457B">
        <w:instrText xml:space="preserve">" \f C \l "1" </w:instrText>
      </w:r>
      <w:r w:rsidR="00F84B56">
        <w:rPr>
          <w:rFonts w:asciiTheme="minorHAnsi" w:hAnsiTheme="minorHAnsi" w:cs="Arial"/>
          <w:lang w:val="es-ES"/>
        </w:rPr>
        <w:fldChar w:fldCharType="end"/>
      </w:r>
      <w:r w:rsidR="00ED457B" w:rsidRPr="008E25EB">
        <w:rPr>
          <w:rFonts w:asciiTheme="minorHAnsi" w:hAnsiTheme="minorHAnsi" w:cs="Arial"/>
          <w:lang w:val="es-ES"/>
        </w:rPr>
        <w:t>, anuncia que ha cambiado de nombre. A partir de ahora, su nombre será: « Danish Business Authority ».</w:t>
      </w:r>
    </w:p>
    <w:p w:rsidR="00ED457B" w:rsidRPr="008E25EB" w:rsidRDefault="00ED457B" w:rsidP="00A80881">
      <w:pPr>
        <w:ind w:left="567" w:hanging="567"/>
        <w:jc w:val="left"/>
        <w:rPr>
          <w:rFonts w:asciiTheme="minorHAnsi" w:eastAsia="SimSun" w:hAnsiTheme="minorHAnsi" w:cs="Arial"/>
          <w:color w:val="000000"/>
          <w:lang w:val="fr-FR"/>
        </w:rPr>
      </w:pPr>
      <w:r>
        <w:rPr>
          <w:rFonts w:eastAsia="SimSun"/>
          <w:lang w:val="en-US"/>
        </w:rPr>
        <w:tab/>
      </w:r>
      <w:r w:rsidRPr="008E25EB">
        <w:rPr>
          <w:rFonts w:eastAsia="SimSun"/>
          <w:lang w:val="en-US"/>
        </w:rPr>
        <w:t>Danish Business Authority</w:t>
      </w:r>
      <w:r>
        <w:rPr>
          <w:rFonts w:eastAsia="SimSun"/>
          <w:lang w:val="en-US"/>
        </w:rPr>
        <w:br/>
      </w:r>
      <w:r w:rsidRPr="008E25EB">
        <w:rPr>
          <w:rFonts w:asciiTheme="minorHAnsi" w:eastAsia="SimSun" w:hAnsiTheme="minorHAnsi" w:cs="Arial"/>
          <w:color w:val="000000"/>
          <w:lang w:val="en-US"/>
        </w:rPr>
        <w:t>Langelinie Allé 17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8E25EB">
        <w:rPr>
          <w:rFonts w:asciiTheme="minorHAnsi" w:eastAsia="SimSun" w:hAnsiTheme="minorHAnsi" w:cs="Arial"/>
          <w:color w:val="000000"/>
          <w:lang w:val="es-ES"/>
        </w:rPr>
        <w:t>2100 COPENHAGEN</w:t>
      </w:r>
      <w:r>
        <w:rPr>
          <w:rFonts w:asciiTheme="minorHAnsi" w:eastAsia="SimSun" w:hAnsiTheme="minorHAnsi" w:cs="Arial"/>
          <w:color w:val="000000"/>
          <w:lang w:val="es-ES"/>
        </w:rPr>
        <w:br/>
      </w:r>
      <w:r w:rsidRPr="008E25EB">
        <w:rPr>
          <w:rFonts w:asciiTheme="minorHAnsi" w:eastAsia="SimSun" w:hAnsiTheme="minorHAnsi" w:cs="Arial"/>
          <w:color w:val="000000"/>
          <w:lang w:val="es-ES"/>
        </w:rPr>
        <w:t>Dinama</w:t>
      </w:r>
      <w:r w:rsidR="00A80881">
        <w:rPr>
          <w:rFonts w:asciiTheme="minorHAnsi" w:eastAsia="SimSun" w:hAnsiTheme="minorHAnsi" w:cs="Arial"/>
          <w:color w:val="000000"/>
          <w:lang w:val="es-ES"/>
        </w:rPr>
        <w:t>r</w:t>
      </w:r>
      <w:r w:rsidRPr="008E25EB">
        <w:rPr>
          <w:rFonts w:asciiTheme="minorHAnsi" w:eastAsia="SimSun" w:hAnsiTheme="minorHAnsi" w:cs="Arial"/>
          <w:color w:val="000000"/>
          <w:lang w:val="es-ES"/>
        </w:rPr>
        <w:t>ca</w:t>
      </w:r>
      <w:r>
        <w:rPr>
          <w:rFonts w:asciiTheme="minorHAnsi" w:eastAsia="SimSun" w:hAnsiTheme="minorHAnsi" w:cs="Arial"/>
          <w:color w:val="000000"/>
          <w:lang w:val="es-ES"/>
        </w:rPr>
        <w:br/>
      </w:r>
      <w:r w:rsidRPr="008E25EB">
        <w:rPr>
          <w:rFonts w:asciiTheme="minorHAnsi" w:eastAsia="SimSun" w:hAnsiTheme="minorHAnsi" w:cs="Arial"/>
          <w:color w:val="000000"/>
          <w:lang w:val="es-ES"/>
        </w:rPr>
        <w:t>Tel:</w:t>
      </w:r>
      <w:r w:rsidRPr="008E25EB">
        <w:rPr>
          <w:rFonts w:asciiTheme="minorHAnsi" w:eastAsia="SimSun" w:hAnsiTheme="minorHAnsi" w:cs="Arial"/>
          <w:color w:val="000000"/>
          <w:lang w:val="es-ES"/>
        </w:rPr>
        <w:tab/>
        <w:t xml:space="preserve">+45 35 29 10 00 </w:t>
      </w:r>
      <w:r>
        <w:rPr>
          <w:rFonts w:asciiTheme="minorHAnsi" w:eastAsia="SimSun" w:hAnsiTheme="minorHAnsi" w:cs="Arial"/>
          <w:color w:val="000000"/>
          <w:lang w:val="es-ES"/>
        </w:rPr>
        <w:br/>
      </w:r>
      <w:r w:rsidRPr="008E25EB">
        <w:rPr>
          <w:rFonts w:asciiTheme="minorHAnsi" w:eastAsia="SimSun" w:hAnsiTheme="minorHAnsi" w:cs="Arial"/>
          <w:color w:val="000000"/>
          <w:lang w:val="es-ES"/>
        </w:rPr>
        <w:t>Fax:</w:t>
      </w:r>
      <w:r w:rsidRPr="008E25EB">
        <w:rPr>
          <w:rFonts w:asciiTheme="minorHAnsi" w:eastAsia="SimSun" w:hAnsiTheme="minorHAnsi" w:cs="Arial"/>
          <w:color w:val="000000"/>
          <w:lang w:val="es-ES"/>
        </w:rPr>
        <w:tab/>
        <w:t xml:space="preserve">+45 35 46 60 01 </w:t>
      </w:r>
      <w:r>
        <w:rPr>
          <w:rFonts w:asciiTheme="minorHAnsi" w:eastAsia="SimSun" w:hAnsiTheme="minorHAnsi" w:cs="Arial"/>
          <w:color w:val="000000"/>
          <w:lang w:val="es-ES"/>
        </w:rPr>
        <w:br/>
      </w:r>
      <w:r w:rsidRPr="008E25EB">
        <w:rPr>
          <w:rFonts w:asciiTheme="minorHAnsi" w:eastAsia="SimSun" w:hAnsiTheme="minorHAnsi" w:cs="Arial"/>
          <w:color w:val="000000"/>
          <w:lang w:val="es-ES"/>
        </w:rPr>
        <w:t>E-mail:</w:t>
      </w:r>
      <w:r w:rsidRPr="008E25EB">
        <w:rPr>
          <w:rFonts w:asciiTheme="minorHAnsi" w:eastAsia="SimSun" w:hAnsiTheme="minorHAnsi" w:cs="Arial"/>
          <w:color w:val="000000"/>
          <w:lang w:val="es-ES"/>
        </w:rPr>
        <w:tab/>
        <w:t xml:space="preserve">erst@erst.dk </w:t>
      </w:r>
      <w:r>
        <w:rPr>
          <w:rFonts w:asciiTheme="minorHAnsi" w:eastAsia="SimSun" w:hAnsiTheme="minorHAnsi" w:cs="Arial"/>
          <w:color w:val="000000"/>
          <w:lang w:val="es-ES"/>
        </w:rPr>
        <w:br/>
      </w:r>
      <w:r w:rsidRPr="008E25EB">
        <w:rPr>
          <w:rFonts w:asciiTheme="minorHAnsi" w:eastAsia="SimSun" w:hAnsiTheme="minorHAnsi" w:cs="Arial"/>
          <w:color w:val="000000"/>
          <w:lang w:val="fr-FR"/>
        </w:rPr>
        <w:t>URL:</w:t>
      </w:r>
      <w:r w:rsidRPr="008E25EB">
        <w:rPr>
          <w:rFonts w:asciiTheme="minorHAnsi" w:eastAsia="SimSun" w:hAnsiTheme="minorHAnsi" w:cs="Arial"/>
          <w:color w:val="000000"/>
          <w:lang w:val="fr-FR"/>
        </w:rPr>
        <w:tab/>
        <w:t xml:space="preserve">www.erst.dk </w:t>
      </w:r>
    </w:p>
    <w:p w:rsidR="00ED457B" w:rsidRPr="008E25EB" w:rsidRDefault="00ED457B" w:rsidP="00A80881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8E25EB">
        <w:rPr>
          <w:rFonts w:asciiTheme="minorHAnsi" w:hAnsiTheme="minorHAnsi" w:cs="Arial"/>
          <w:b/>
          <w:bCs/>
          <w:lang w:val="fr-FR"/>
        </w:rPr>
        <w:t>Dinamarca</w:t>
      </w:r>
      <w:r w:rsidR="00F84B56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144" w:name="_Toc316480916"/>
      <w:r w:rsidRPr="00820498">
        <w:rPr>
          <w:rFonts w:asciiTheme="minorHAnsi" w:hAnsiTheme="minorHAnsi" w:cs="Arial"/>
          <w:b/>
          <w:bCs/>
          <w:lang w:val="fr-FR"/>
        </w:rPr>
        <w:instrText>Dinarmarca</w:instrText>
      </w:r>
      <w:bookmarkEnd w:id="144"/>
      <w:r>
        <w:instrText xml:space="preserve">" \f C \l "1" </w:instrText>
      </w:r>
      <w:r w:rsidR="00F84B56">
        <w:rPr>
          <w:rFonts w:asciiTheme="minorHAnsi" w:hAnsiTheme="minorHAnsi" w:cs="Arial"/>
          <w:b/>
          <w:bCs/>
          <w:lang w:val="fr-FR"/>
        </w:rPr>
        <w:fldChar w:fldCharType="end"/>
      </w:r>
    </w:p>
    <w:p w:rsidR="00ED457B" w:rsidRPr="008E25EB" w:rsidRDefault="00ED457B" w:rsidP="00ED457B">
      <w:pPr>
        <w:keepNext/>
        <w:tabs>
          <w:tab w:val="clear" w:pos="567"/>
          <w:tab w:val="left" w:pos="720"/>
        </w:tabs>
        <w:overflowPunct/>
        <w:spacing w:before="0"/>
        <w:outlineLvl w:val="0"/>
        <w:rPr>
          <w:rFonts w:asciiTheme="minorHAnsi" w:hAnsiTheme="minorHAnsi" w:cs="Arial"/>
          <w:lang w:val="fr-FR"/>
        </w:rPr>
      </w:pPr>
      <w:r w:rsidRPr="008E25EB">
        <w:rPr>
          <w:rFonts w:asciiTheme="minorHAnsi" w:hAnsiTheme="minorHAnsi" w:cs="Arial"/>
          <w:lang w:val="es-ES"/>
        </w:rPr>
        <w:t xml:space="preserve">Comunicación del </w:t>
      </w:r>
      <w:r w:rsidRPr="008E25EB">
        <w:rPr>
          <w:rFonts w:asciiTheme="minorHAnsi" w:hAnsiTheme="minorHAnsi" w:cs="Arial"/>
          <w:lang w:val="fr-FR"/>
        </w:rPr>
        <w:t>19.I.2012</w:t>
      </w:r>
    </w:p>
    <w:p w:rsidR="00ED457B" w:rsidRPr="008E25EB" w:rsidRDefault="00ED457B" w:rsidP="00ED457B">
      <w:pPr>
        <w:tabs>
          <w:tab w:val="clear" w:pos="567"/>
          <w:tab w:val="clear" w:pos="5387"/>
          <w:tab w:val="clear" w:pos="5954"/>
        </w:tabs>
        <w:overflowPunct/>
        <w:spacing w:before="0"/>
        <w:jc w:val="center"/>
        <w:rPr>
          <w:rFonts w:asciiTheme="minorHAnsi" w:hAnsiTheme="minorHAnsi" w:cs="Arial"/>
          <w:i/>
          <w:iCs/>
          <w:lang w:val="es-ES"/>
        </w:rPr>
      </w:pPr>
      <w:r w:rsidRPr="008E25EB">
        <w:rPr>
          <w:rFonts w:asciiTheme="minorHAnsi" w:hAnsiTheme="minorHAnsi" w:cs="Arial"/>
          <w:i/>
          <w:iCs/>
          <w:lang w:val="es-ES"/>
        </w:rPr>
        <w:t>Cambio de nombre</w:t>
      </w:r>
    </w:p>
    <w:p w:rsidR="00ED457B" w:rsidRPr="008E25EB" w:rsidRDefault="00062CC5" w:rsidP="00062CC5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eastAsia="SimSun" w:hAnsiTheme="minorHAnsi" w:cs="Arial"/>
          <w:color w:val="000000"/>
          <w:lang w:val="en-US"/>
        </w:rPr>
      </w:pPr>
      <w:r>
        <w:rPr>
          <w:rFonts w:asciiTheme="minorHAnsi" w:hAnsiTheme="minorHAnsi" w:cs="Arial"/>
          <w:lang w:val="es-ES"/>
        </w:rPr>
        <w:t>El</w:t>
      </w:r>
      <w:r w:rsidR="00ED457B" w:rsidRPr="008E25EB">
        <w:rPr>
          <w:rFonts w:asciiTheme="minorHAnsi" w:hAnsiTheme="minorHAnsi" w:cs="Arial"/>
          <w:i/>
          <w:iCs/>
          <w:lang w:val="es-ES"/>
        </w:rPr>
        <w:t xml:space="preserve"> Ministry of Science, Technology and Innovation, </w:t>
      </w:r>
      <w:r w:rsidR="00ED457B" w:rsidRPr="008E25EB">
        <w:rPr>
          <w:rFonts w:asciiTheme="minorHAnsi" w:hAnsiTheme="minorHAnsi" w:cs="Arial"/>
          <w:lang w:val="es-ES"/>
        </w:rPr>
        <w:t>Copenhagen</w:t>
      </w:r>
      <w:r w:rsidR="00F84B56">
        <w:rPr>
          <w:rFonts w:asciiTheme="minorHAnsi" w:hAnsiTheme="minorHAnsi" w:cs="Arial"/>
          <w:lang w:val="es-ES"/>
        </w:rPr>
        <w:fldChar w:fldCharType="begin"/>
      </w:r>
      <w:r w:rsidR="00ED457B">
        <w:instrText xml:space="preserve"> TC "</w:instrText>
      </w:r>
      <w:bookmarkStart w:id="145" w:name="_Toc316480917"/>
      <w:r w:rsidR="00ED457B" w:rsidRPr="009A6B90">
        <w:rPr>
          <w:rFonts w:asciiTheme="minorHAnsi" w:hAnsiTheme="minorHAnsi" w:cs="Arial"/>
          <w:i/>
          <w:iCs/>
          <w:lang w:val="es-ES"/>
        </w:rPr>
        <w:instrText xml:space="preserve">Ministry of Science, Technology and Innovation, </w:instrText>
      </w:r>
      <w:r w:rsidR="00ED457B" w:rsidRPr="009A6B90">
        <w:rPr>
          <w:rFonts w:asciiTheme="minorHAnsi" w:hAnsiTheme="minorHAnsi" w:cs="Arial"/>
          <w:lang w:val="es-ES"/>
        </w:rPr>
        <w:instrText>Copenhagen</w:instrText>
      </w:r>
      <w:bookmarkEnd w:id="145"/>
      <w:r w:rsidR="00ED457B">
        <w:instrText xml:space="preserve">" \f C \l "1" </w:instrText>
      </w:r>
      <w:r w:rsidR="00F84B56">
        <w:rPr>
          <w:rFonts w:asciiTheme="minorHAnsi" w:hAnsiTheme="minorHAnsi" w:cs="Arial"/>
          <w:lang w:val="es-ES"/>
        </w:rPr>
        <w:fldChar w:fldCharType="end"/>
      </w:r>
      <w:r w:rsidR="00ED457B" w:rsidRPr="008E25EB">
        <w:rPr>
          <w:rFonts w:asciiTheme="minorHAnsi" w:hAnsiTheme="minorHAnsi" w:cs="Arial"/>
          <w:i/>
          <w:iCs/>
          <w:lang w:val="es-ES"/>
        </w:rPr>
        <w:t>,</w:t>
      </w:r>
      <w:r w:rsidR="00ED457B" w:rsidRPr="008E25EB">
        <w:rPr>
          <w:rFonts w:asciiTheme="minorHAnsi" w:hAnsiTheme="minorHAnsi" w:cs="Arial"/>
          <w:lang w:val="es-ES"/>
        </w:rPr>
        <w:t xml:space="preserve"> anuncia que ha cambiado de nombre. </w:t>
      </w:r>
      <w:r w:rsidR="00ED457B" w:rsidRPr="008E25EB">
        <w:rPr>
          <w:rFonts w:asciiTheme="minorHAnsi" w:hAnsiTheme="minorHAnsi" w:cs="Arial"/>
          <w:lang w:val="en-US"/>
        </w:rPr>
        <w:t>A partir de ahora, su nombre será: «</w:t>
      </w:r>
      <w:r w:rsidR="00ED457B" w:rsidRPr="008E25EB">
        <w:rPr>
          <w:rFonts w:asciiTheme="minorHAnsi" w:eastAsia="SimSun" w:hAnsiTheme="minorHAnsi" w:cs="Arial"/>
          <w:color w:val="000000"/>
          <w:lang w:val="en-US"/>
        </w:rPr>
        <w:t>Ministry of Business and Growth</w:t>
      </w:r>
      <w:r w:rsidR="00ED457B" w:rsidRPr="008E25EB">
        <w:rPr>
          <w:rFonts w:asciiTheme="minorHAnsi" w:hAnsiTheme="minorHAnsi" w:cs="Arial"/>
          <w:lang w:val="en-US"/>
        </w:rPr>
        <w:t>»</w:t>
      </w:r>
      <w:r>
        <w:rPr>
          <w:rFonts w:asciiTheme="minorHAnsi" w:hAnsiTheme="minorHAnsi" w:cs="Arial"/>
          <w:lang w:val="en-US"/>
        </w:rPr>
        <w:t>.</w:t>
      </w:r>
    </w:p>
    <w:p w:rsidR="00ED457B" w:rsidRPr="008E25EB" w:rsidRDefault="00ED457B" w:rsidP="00A80881">
      <w:pPr>
        <w:ind w:left="567" w:hanging="567"/>
        <w:jc w:val="left"/>
        <w:rPr>
          <w:rFonts w:asciiTheme="minorHAnsi" w:eastAsia="SimSun" w:hAnsiTheme="minorHAnsi" w:cs="Arial"/>
          <w:color w:val="000000"/>
          <w:lang w:val="fr-FR"/>
        </w:rPr>
      </w:pPr>
      <w:r>
        <w:rPr>
          <w:rFonts w:eastAsia="SimSun"/>
          <w:lang w:val="en-US"/>
        </w:rPr>
        <w:tab/>
      </w:r>
      <w:r w:rsidRPr="008E25EB">
        <w:rPr>
          <w:rFonts w:eastAsia="SimSun"/>
          <w:lang w:val="en-US"/>
        </w:rPr>
        <w:t>Ministry of Business and Growth</w:t>
      </w:r>
      <w:r>
        <w:rPr>
          <w:rFonts w:eastAsia="SimSun"/>
          <w:lang w:val="en-US"/>
        </w:rPr>
        <w:br/>
      </w:r>
      <w:r w:rsidRPr="008E25EB">
        <w:rPr>
          <w:rFonts w:asciiTheme="minorHAnsi" w:eastAsia="SimSun" w:hAnsiTheme="minorHAnsi" w:cs="Arial"/>
          <w:color w:val="000000"/>
          <w:lang w:val="fr-FR"/>
        </w:rPr>
        <w:t>Slotsholmsgade 10-12</w:t>
      </w:r>
      <w:r>
        <w:rPr>
          <w:rFonts w:asciiTheme="minorHAnsi" w:eastAsia="SimSun" w:hAnsiTheme="minorHAnsi" w:cs="Arial"/>
          <w:color w:val="000000"/>
          <w:lang w:val="fr-FR"/>
        </w:rPr>
        <w:br/>
      </w:r>
      <w:r w:rsidRPr="008E25EB">
        <w:rPr>
          <w:rFonts w:asciiTheme="minorHAnsi" w:eastAsia="SimSun" w:hAnsiTheme="minorHAnsi" w:cs="Arial"/>
          <w:color w:val="000000"/>
          <w:lang w:val="fr-FR"/>
        </w:rPr>
        <w:t>1216 COPENHAGEN</w:t>
      </w:r>
      <w:r>
        <w:rPr>
          <w:rFonts w:asciiTheme="minorHAnsi" w:eastAsia="SimSun" w:hAnsiTheme="minorHAnsi" w:cs="Arial"/>
          <w:color w:val="000000"/>
          <w:lang w:val="fr-FR"/>
        </w:rPr>
        <w:br/>
      </w:r>
      <w:r w:rsidRPr="008E25EB">
        <w:rPr>
          <w:rFonts w:asciiTheme="minorHAnsi" w:eastAsia="SimSun" w:hAnsiTheme="minorHAnsi" w:cs="Arial"/>
          <w:color w:val="000000"/>
          <w:lang w:val="fr-FR"/>
        </w:rPr>
        <w:t>Dinamarca</w:t>
      </w:r>
      <w:r>
        <w:rPr>
          <w:rFonts w:asciiTheme="minorHAnsi" w:eastAsia="SimSun" w:hAnsiTheme="minorHAnsi" w:cs="Arial"/>
          <w:color w:val="000000"/>
          <w:lang w:val="fr-FR"/>
        </w:rPr>
        <w:br/>
      </w:r>
      <w:r w:rsidRPr="008E25EB">
        <w:rPr>
          <w:rFonts w:asciiTheme="minorHAnsi" w:eastAsia="SimSun" w:hAnsiTheme="minorHAnsi" w:cs="Arial"/>
          <w:color w:val="000000"/>
          <w:lang w:val="fr-FR"/>
        </w:rPr>
        <w:t>Tel:</w:t>
      </w:r>
      <w:r w:rsidRPr="008E25EB">
        <w:rPr>
          <w:rFonts w:asciiTheme="minorHAnsi" w:eastAsia="SimSun" w:hAnsiTheme="minorHAnsi" w:cs="Arial"/>
          <w:color w:val="000000"/>
          <w:lang w:val="fr-FR"/>
        </w:rPr>
        <w:tab/>
        <w:t>+45 33 92</w:t>
      </w:r>
      <w:r w:rsidR="00062CC5">
        <w:rPr>
          <w:rFonts w:asciiTheme="minorHAnsi" w:eastAsia="SimSun" w:hAnsiTheme="minorHAnsi" w:cs="Arial"/>
          <w:color w:val="000000"/>
          <w:lang w:val="fr-FR"/>
        </w:rPr>
        <w:t xml:space="preserve"> </w:t>
      </w:r>
      <w:r w:rsidRPr="008E25EB">
        <w:rPr>
          <w:rFonts w:asciiTheme="minorHAnsi" w:eastAsia="SimSun" w:hAnsiTheme="minorHAnsi" w:cs="Arial"/>
          <w:color w:val="000000"/>
          <w:lang w:val="fr-FR"/>
        </w:rPr>
        <w:t>33</w:t>
      </w:r>
      <w:r w:rsidR="00062CC5">
        <w:rPr>
          <w:rFonts w:asciiTheme="minorHAnsi" w:eastAsia="SimSun" w:hAnsiTheme="minorHAnsi" w:cs="Arial"/>
          <w:color w:val="000000"/>
          <w:lang w:val="fr-FR"/>
        </w:rPr>
        <w:t xml:space="preserve"> </w:t>
      </w:r>
      <w:r w:rsidRPr="008E25EB">
        <w:rPr>
          <w:rFonts w:asciiTheme="minorHAnsi" w:eastAsia="SimSun" w:hAnsiTheme="minorHAnsi" w:cs="Arial"/>
          <w:color w:val="000000"/>
          <w:lang w:val="fr-FR"/>
        </w:rPr>
        <w:t xml:space="preserve">50 </w:t>
      </w:r>
      <w:r>
        <w:rPr>
          <w:rFonts w:asciiTheme="minorHAnsi" w:eastAsia="SimSun" w:hAnsiTheme="minorHAnsi" w:cs="Arial"/>
          <w:color w:val="000000"/>
          <w:lang w:val="fr-FR"/>
        </w:rPr>
        <w:br/>
      </w:r>
      <w:r w:rsidRPr="008E25EB">
        <w:rPr>
          <w:rFonts w:asciiTheme="minorHAnsi" w:eastAsia="SimSun" w:hAnsiTheme="minorHAnsi" w:cs="Arial"/>
          <w:color w:val="000000"/>
          <w:lang w:val="fr-FR"/>
        </w:rPr>
        <w:t>Fax:</w:t>
      </w:r>
      <w:r w:rsidRPr="008E25EB">
        <w:rPr>
          <w:rFonts w:asciiTheme="minorHAnsi" w:eastAsia="SimSun" w:hAnsiTheme="minorHAnsi" w:cs="Arial"/>
          <w:color w:val="000000"/>
          <w:lang w:val="fr-FR"/>
        </w:rPr>
        <w:tab/>
        <w:t>+45 33 12</w:t>
      </w:r>
      <w:r w:rsidR="00062CC5">
        <w:rPr>
          <w:rFonts w:asciiTheme="minorHAnsi" w:eastAsia="SimSun" w:hAnsiTheme="minorHAnsi" w:cs="Arial"/>
          <w:color w:val="000000"/>
          <w:lang w:val="fr-FR"/>
        </w:rPr>
        <w:t xml:space="preserve"> </w:t>
      </w:r>
      <w:r w:rsidRPr="008E25EB">
        <w:rPr>
          <w:rFonts w:asciiTheme="minorHAnsi" w:eastAsia="SimSun" w:hAnsiTheme="minorHAnsi" w:cs="Arial"/>
          <w:color w:val="000000"/>
          <w:lang w:val="fr-FR"/>
        </w:rPr>
        <w:t>37</w:t>
      </w:r>
      <w:r w:rsidR="00062CC5">
        <w:rPr>
          <w:rFonts w:asciiTheme="minorHAnsi" w:eastAsia="SimSun" w:hAnsiTheme="minorHAnsi" w:cs="Arial"/>
          <w:color w:val="000000"/>
          <w:lang w:val="fr-FR"/>
        </w:rPr>
        <w:t xml:space="preserve"> </w:t>
      </w:r>
      <w:r w:rsidRPr="008E25EB">
        <w:rPr>
          <w:rFonts w:asciiTheme="minorHAnsi" w:eastAsia="SimSun" w:hAnsiTheme="minorHAnsi" w:cs="Arial"/>
          <w:color w:val="000000"/>
          <w:lang w:val="fr-FR"/>
        </w:rPr>
        <w:t xml:space="preserve">78 </w:t>
      </w:r>
      <w:r>
        <w:rPr>
          <w:rFonts w:asciiTheme="minorHAnsi" w:eastAsia="SimSun" w:hAnsiTheme="minorHAnsi" w:cs="Arial"/>
          <w:color w:val="000000"/>
          <w:lang w:val="fr-FR"/>
        </w:rPr>
        <w:br/>
      </w:r>
      <w:r w:rsidRPr="008E25EB">
        <w:rPr>
          <w:rFonts w:asciiTheme="minorHAnsi" w:eastAsia="SimSun" w:hAnsiTheme="minorHAnsi" w:cs="Arial"/>
          <w:color w:val="000000"/>
          <w:lang w:val="fr-FR"/>
        </w:rPr>
        <w:t>E-mail:</w:t>
      </w:r>
      <w:r w:rsidRPr="008E25EB">
        <w:rPr>
          <w:rFonts w:asciiTheme="minorHAnsi" w:eastAsia="SimSun" w:hAnsiTheme="minorHAnsi" w:cs="Arial"/>
          <w:color w:val="000000"/>
          <w:lang w:val="fr-FR"/>
        </w:rPr>
        <w:tab/>
        <w:t xml:space="preserve">evm@evm.dk </w:t>
      </w:r>
      <w:r>
        <w:rPr>
          <w:rFonts w:asciiTheme="minorHAnsi" w:eastAsia="SimSun" w:hAnsiTheme="minorHAnsi" w:cs="Arial"/>
          <w:color w:val="000000"/>
          <w:lang w:val="fr-FR"/>
        </w:rPr>
        <w:br/>
      </w:r>
      <w:r w:rsidRPr="008E25EB">
        <w:rPr>
          <w:rFonts w:asciiTheme="minorHAnsi" w:eastAsia="SimSun" w:hAnsiTheme="minorHAnsi" w:cs="Arial"/>
          <w:color w:val="000000"/>
          <w:lang w:val="fr-FR"/>
        </w:rPr>
        <w:t>URL:</w:t>
      </w:r>
      <w:r w:rsidRPr="008E25EB">
        <w:rPr>
          <w:rFonts w:asciiTheme="minorHAnsi" w:eastAsia="SimSun" w:hAnsiTheme="minorHAnsi" w:cs="Arial"/>
          <w:color w:val="000000"/>
          <w:lang w:val="fr-FR"/>
        </w:rPr>
        <w:tab/>
        <w:t xml:space="preserve">www.evm.dk </w:t>
      </w:r>
    </w:p>
    <w:p w:rsidR="00ED457B" w:rsidRDefault="00ED45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br w:type="page"/>
      </w:r>
    </w:p>
    <w:p w:rsidR="00ED457B" w:rsidRPr="008E25EB" w:rsidRDefault="00ED457B" w:rsidP="00ED457B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r w:rsidRPr="008E25EB">
        <w:rPr>
          <w:rFonts w:asciiTheme="minorHAnsi" w:hAnsiTheme="minorHAnsi" w:cs="Arial"/>
          <w:b/>
          <w:bCs/>
          <w:lang w:val="es-ES"/>
        </w:rPr>
        <w:lastRenderedPageBreak/>
        <w:t>Reino Unido</w:t>
      </w:r>
      <w:r w:rsidR="00F84B56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146" w:name="_Toc316480918"/>
      <w:r w:rsidRPr="004C0C96">
        <w:rPr>
          <w:rFonts w:asciiTheme="minorHAnsi" w:hAnsiTheme="minorHAnsi" w:cs="Arial"/>
          <w:b/>
          <w:bCs/>
          <w:lang w:val="es-ES"/>
        </w:rPr>
        <w:instrText>Reino Unido</w:instrText>
      </w:r>
      <w:bookmarkEnd w:id="146"/>
      <w:r>
        <w:instrText xml:space="preserve">" \f C \l "1" </w:instrText>
      </w:r>
      <w:r w:rsidR="00F84B56">
        <w:rPr>
          <w:rFonts w:asciiTheme="minorHAnsi" w:hAnsiTheme="minorHAnsi" w:cs="Arial"/>
          <w:b/>
          <w:bCs/>
          <w:lang w:val="es-ES"/>
        </w:rPr>
        <w:fldChar w:fldCharType="end"/>
      </w:r>
    </w:p>
    <w:p w:rsidR="00ED457B" w:rsidRPr="008E25EB" w:rsidRDefault="00ED457B" w:rsidP="00ED457B">
      <w:pPr>
        <w:keepNext/>
        <w:tabs>
          <w:tab w:val="clear" w:pos="567"/>
          <w:tab w:val="clear" w:pos="5387"/>
          <w:tab w:val="clear" w:pos="5954"/>
        </w:tabs>
        <w:overflowPunct/>
        <w:spacing w:before="0"/>
        <w:outlineLvl w:val="0"/>
        <w:rPr>
          <w:rFonts w:asciiTheme="minorHAnsi" w:hAnsiTheme="minorHAnsi" w:cs="Arial"/>
          <w:lang w:val="es-ES"/>
        </w:rPr>
      </w:pPr>
      <w:r w:rsidRPr="008E25EB">
        <w:rPr>
          <w:rFonts w:asciiTheme="minorHAnsi" w:hAnsiTheme="minorHAnsi" w:cs="Arial"/>
          <w:lang w:val="es-ES"/>
        </w:rPr>
        <w:t>Comunicación del 1.II.2012</w:t>
      </w:r>
    </w:p>
    <w:p w:rsidR="00ED457B" w:rsidRPr="008E25EB" w:rsidRDefault="00ED457B" w:rsidP="00ED457B">
      <w:pPr>
        <w:tabs>
          <w:tab w:val="clear" w:pos="567"/>
          <w:tab w:val="clear" w:pos="5387"/>
          <w:tab w:val="clear" w:pos="5954"/>
        </w:tabs>
        <w:overflowPunct/>
        <w:spacing w:before="240"/>
        <w:jc w:val="center"/>
        <w:rPr>
          <w:rFonts w:asciiTheme="minorHAnsi" w:hAnsiTheme="minorHAnsi" w:cs="Arial"/>
          <w:i/>
          <w:iCs/>
          <w:lang w:val="es-ES"/>
        </w:rPr>
      </w:pPr>
      <w:r w:rsidRPr="008E25EB">
        <w:rPr>
          <w:rFonts w:asciiTheme="minorHAnsi" w:hAnsiTheme="minorHAnsi" w:cs="Arial"/>
          <w:i/>
          <w:iCs/>
          <w:lang w:val="es-ES"/>
        </w:rPr>
        <w:t>Cambio de nombre</w:t>
      </w:r>
    </w:p>
    <w:p w:rsidR="00ED457B" w:rsidRPr="008E25EB" w:rsidRDefault="00ED457B" w:rsidP="00F314CE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eastAsia="SimSun" w:hAnsiTheme="minorHAnsi" w:cs="Arial"/>
          <w:color w:val="000000"/>
          <w:lang w:val="es-ES"/>
        </w:rPr>
      </w:pPr>
      <w:r w:rsidRPr="008E25EB">
        <w:rPr>
          <w:rFonts w:asciiTheme="minorHAnsi" w:eastAsia="SimSun" w:hAnsiTheme="minorHAnsi" w:cs="Arial"/>
          <w:i/>
          <w:iCs/>
          <w:color w:val="000000"/>
          <w:lang w:val="es-ES"/>
        </w:rPr>
        <w:t>Jersey Telecom</w:t>
      </w:r>
      <w:r w:rsidRPr="008E25EB">
        <w:rPr>
          <w:rFonts w:asciiTheme="minorHAnsi" w:hAnsiTheme="minorHAnsi" w:cs="Arial"/>
          <w:i/>
          <w:iCs/>
          <w:lang w:val="es-ES"/>
        </w:rPr>
        <w:t>,</w:t>
      </w:r>
      <w:r>
        <w:rPr>
          <w:rFonts w:asciiTheme="minorHAnsi" w:hAnsiTheme="minorHAnsi" w:cs="Arial"/>
          <w:i/>
          <w:iCs/>
          <w:lang w:val="es-ES"/>
        </w:rPr>
        <w:t xml:space="preserve"> </w:t>
      </w:r>
      <w:r w:rsidRPr="008E25EB">
        <w:rPr>
          <w:rFonts w:asciiTheme="minorHAnsi" w:hAnsiTheme="minorHAnsi" w:cs="Arial"/>
          <w:lang w:val="es-ES"/>
        </w:rPr>
        <w:t>St Helier</w:t>
      </w:r>
      <w:r w:rsidR="00062CC5">
        <w:rPr>
          <w:rFonts w:asciiTheme="minorHAnsi" w:hAnsiTheme="minorHAnsi" w:cs="Arial"/>
          <w:lang w:val="es-ES"/>
        </w:rPr>
        <w:t>,</w:t>
      </w:r>
      <w:r w:rsidR="00F84B56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147" w:name="_Toc316480919"/>
      <w:r w:rsidRPr="00D87890">
        <w:rPr>
          <w:rFonts w:asciiTheme="minorHAnsi" w:eastAsia="SimSun" w:hAnsiTheme="minorHAnsi" w:cs="Arial"/>
          <w:i/>
          <w:iCs/>
          <w:color w:val="000000"/>
          <w:lang w:val="es-ES"/>
        </w:rPr>
        <w:instrText>Jersey Telecom</w:instrText>
      </w:r>
      <w:r w:rsidRPr="00D87890">
        <w:rPr>
          <w:rFonts w:asciiTheme="minorHAnsi" w:hAnsiTheme="minorHAnsi" w:cs="Arial"/>
          <w:i/>
          <w:iCs/>
          <w:lang w:val="es-ES"/>
        </w:rPr>
        <w:instrText xml:space="preserve">, </w:instrText>
      </w:r>
      <w:r w:rsidRPr="00D87890">
        <w:rPr>
          <w:rFonts w:asciiTheme="minorHAnsi" w:hAnsiTheme="minorHAnsi" w:cs="Arial"/>
          <w:lang w:val="es-ES"/>
        </w:rPr>
        <w:instrText>St Helier</w:instrText>
      </w:r>
      <w:bookmarkEnd w:id="147"/>
      <w:r>
        <w:instrText xml:space="preserve">" \f C \l "1" </w:instrText>
      </w:r>
      <w:r w:rsidR="00F84B56">
        <w:rPr>
          <w:rFonts w:asciiTheme="minorHAnsi" w:hAnsiTheme="minorHAnsi" w:cs="Arial"/>
          <w:lang w:val="es-ES"/>
        </w:rPr>
        <w:fldChar w:fldCharType="end"/>
      </w:r>
      <w:r w:rsidRPr="008E25EB">
        <w:rPr>
          <w:rFonts w:asciiTheme="minorHAnsi" w:hAnsiTheme="minorHAnsi" w:cs="Arial"/>
          <w:i/>
          <w:iCs/>
          <w:lang w:val="es-ES"/>
        </w:rPr>
        <w:t xml:space="preserve"> </w:t>
      </w:r>
      <w:r w:rsidRPr="008E25EB">
        <w:rPr>
          <w:rFonts w:asciiTheme="minorHAnsi" w:hAnsiTheme="minorHAnsi" w:cs="Arial"/>
          <w:lang w:val="es-ES"/>
        </w:rPr>
        <w:t>anuncia que ha cambiado de nombre. A partir de ahora, su nombre será: «</w:t>
      </w:r>
      <w:r w:rsidRPr="008E25EB">
        <w:rPr>
          <w:rFonts w:asciiTheme="minorHAnsi" w:eastAsia="SimSun" w:hAnsiTheme="minorHAnsi" w:cs="Arial"/>
          <w:color w:val="000000"/>
          <w:lang w:val="es-ES"/>
        </w:rPr>
        <w:t>JT (Jersey) Limited</w:t>
      </w:r>
      <w:r w:rsidRPr="008E25EB">
        <w:rPr>
          <w:rFonts w:asciiTheme="minorHAnsi" w:hAnsiTheme="minorHAnsi" w:cs="Arial"/>
          <w:lang w:val="es-ES"/>
        </w:rPr>
        <w:t>»</w:t>
      </w:r>
      <w:r w:rsidR="00F314CE">
        <w:rPr>
          <w:rFonts w:asciiTheme="minorHAnsi" w:hAnsiTheme="minorHAnsi" w:cs="Arial"/>
          <w:lang w:val="es-ES"/>
        </w:rPr>
        <w:t>.</w:t>
      </w:r>
    </w:p>
    <w:p w:rsidR="00ED457B" w:rsidRPr="008E25EB" w:rsidRDefault="00ED457B" w:rsidP="00ED457B">
      <w:pPr>
        <w:ind w:left="567" w:hanging="567"/>
        <w:jc w:val="left"/>
        <w:rPr>
          <w:rFonts w:asciiTheme="minorHAnsi" w:eastAsia="SimSun" w:hAnsiTheme="minorHAnsi" w:cs="Arial"/>
          <w:color w:val="000000"/>
          <w:lang w:val="en-US"/>
        </w:rPr>
      </w:pPr>
      <w:r>
        <w:rPr>
          <w:rFonts w:eastAsia="SimSun"/>
          <w:lang w:val="en-US"/>
        </w:rPr>
        <w:tab/>
      </w:r>
      <w:r w:rsidRPr="008E25EB">
        <w:rPr>
          <w:rFonts w:eastAsia="SimSun"/>
          <w:lang w:val="en-US"/>
        </w:rPr>
        <w:t>JT (Jersey) Limited</w:t>
      </w:r>
      <w:r>
        <w:rPr>
          <w:rFonts w:eastAsia="SimSun"/>
          <w:lang w:val="en-US"/>
        </w:rPr>
        <w:br/>
      </w:r>
      <w:r w:rsidRPr="008E25EB">
        <w:rPr>
          <w:rFonts w:asciiTheme="minorHAnsi" w:eastAsia="SimSun" w:hAnsiTheme="minorHAnsi" w:cs="Arial"/>
          <w:color w:val="000000"/>
          <w:lang w:val="en-US"/>
        </w:rPr>
        <w:t>No. 1 The Forum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8E25EB">
        <w:rPr>
          <w:rFonts w:asciiTheme="minorHAnsi" w:eastAsia="SimSun" w:hAnsiTheme="minorHAnsi" w:cs="Arial"/>
          <w:color w:val="000000"/>
          <w:lang w:val="en-US"/>
        </w:rPr>
        <w:t>Grenville Street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8E25EB">
        <w:rPr>
          <w:rFonts w:asciiTheme="minorHAnsi" w:eastAsia="SimSun" w:hAnsiTheme="minorHAnsi" w:cs="Arial"/>
          <w:color w:val="000000"/>
          <w:lang w:val="en-US"/>
        </w:rPr>
        <w:t>PO Box 53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8E25EB">
        <w:rPr>
          <w:rFonts w:asciiTheme="minorHAnsi" w:eastAsia="SimSun" w:hAnsiTheme="minorHAnsi" w:cs="Arial"/>
          <w:color w:val="000000"/>
          <w:lang w:val="en-US"/>
        </w:rPr>
        <w:t>ST. HELIER, Jersey JE4 8PB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8E25EB">
        <w:rPr>
          <w:rFonts w:asciiTheme="minorHAnsi" w:eastAsia="SimSun" w:hAnsiTheme="minorHAnsi" w:cs="Arial"/>
          <w:color w:val="000000"/>
          <w:lang w:val="en-US"/>
        </w:rPr>
        <w:t>Reino Unido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8E25EB">
        <w:rPr>
          <w:rFonts w:asciiTheme="minorHAnsi" w:eastAsia="SimSun" w:hAnsiTheme="minorHAnsi" w:cs="Arial"/>
          <w:color w:val="000000"/>
          <w:lang w:val="en-US"/>
        </w:rPr>
        <w:t>Tel:</w:t>
      </w:r>
      <w:r w:rsidRPr="008E25EB">
        <w:rPr>
          <w:rFonts w:asciiTheme="minorHAnsi" w:eastAsia="SimSun" w:hAnsiTheme="minorHAnsi" w:cs="Arial"/>
          <w:color w:val="000000"/>
          <w:lang w:val="en-US"/>
        </w:rPr>
        <w:tab/>
        <w:t xml:space="preserve">+44 1534 882803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8E25EB">
        <w:rPr>
          <w:rFonts w:asciiTheme="minorHAnsi" w:eastAsia="SimSun" w:hAnsiTheme="minorHAnsi" w:cs="Arial"/>
          <w:color w:val="000000"/>
          <w:lang w:val="en-US"/>
        </w:rPr>
        <w:t>Fax:</w:t>
      </w:r>
      <w:r w:rsidRPr="008E25EB">
        <w:rPr>
          <w:rFonts w:asciiTheme="minorHAnsi" w:eastAsia="SimSun" w:hAnsiTheme="minorHAnsi" w:cs="Arial"/>
          <w:color w:val="000000"/>
          <w:lang w:val="en-US"/>
        </w:rPr>
        <w:tab/>
        <w:t xml:space="preserve">+44 1534 882339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8E25EB">
        <w:rPr>
          <w:rFonts w:asciiTheme="minorHAnsi" w:eastAsia="SimSun" w:hAnsiTheme="minorHAnsi" w:cs="Arial"/>
          <w:color w:val="000000"/>
          <w:lang w:val="en-US"/>
        </w:rPr>
        <w:t>E-mail:</w:t>
      </w:r>
      <w:r w:rsidRPr="008E25EB">
        <w:rPr>
          <w:rFonts w:asciiTheme="minorHAnsi" w:eastAsia="SimSun" w:hAnsiTheme="minorHAnsi" w:cs="Arial"/>
          <w:color w:val="000000"/>
          <w:lang w:val="en-US"/>
        </w:rPr>
        <w:tab/>
        <w:t>daragh.mcdermott@jerseytelecom.com</w:t>
      </w:r>
    </w:p>
    <w:p w:rsidR="00DB5F97" w:rsidRPr="00A73E94" w:rsidRDefault="00DB5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lang w:val="es-ES"/>
        </w:rPr>
      </w:pPr>
      <w:r w:rsidRPr="00A73E94">
        <w:rPr>
          <w:rFonts w:eastAsia="Batang"/>
          <w:lang w:val="es-ES"/>
        </w:rPr>
        <w:br w:type="page"/>
      </w:r>
    </w:p>
    <w:p w:rsidR="00DB5F97" w:rsidRPr="00A73E94" w:rsidRDefault="00DB5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sz w:val="4"/>
          <w:lang w:val="es-ES"/>
        </w:rPr>
      </w:pPr>
    </w:p>
    <w:p w:rsidR="0065259B" w:rsidRPr="00960538" w:rsidRDefault="0065259B" w:rsidP="00037A0E">
      <w:pPr>
        <w:pStyle w:val="Heading20"/>
        <w:spacing w:before="0"/>
        <w:rPr>
          <w:lang w:val="es-ES_tradnl"/>
        </w:rPr>
      </w:pPr>
      <w:bookmarkStart w:id="148" w:name="_Toc266196263"/>
      <w:bookmarkStart w:id="149" w:name="_Toc266196876"/>
      <w:bookmarkStart w:id="150" w:name="_Toc268852826"/>
      <w:bookmarkStart w:id="151" w:name="_Toc271705041"/>
      <w:bookmarkStart w:id="152" w:name="_Toc273033503"/>
      <w:bookmarkStart w:id="153" w:name="_Toc274227232"/>
      <w:bookmarkStart w:id="154" w:name="_Toc276730726"/>
      <w:bookmarkStart w:id="155" w:name="_Toc279670863"/>
      <w:bookmarkStart w:id="156" w:name="_Toc280349900"/>
      <w:bookmarkStart w:id="157" w:name="_Toc282526534"/>
      <w:bookmarkStart w:id="158" w:name="_Toc283740118"/>
      <w:bookmarkStart w:id="159" w:name="_Toc286165568"/>
      <w:bookmarkStart w:id="160" w:name="_Toc288732155"/>
      <w:bookmarkStart w:id="161" w:name="_Toc291005965"/>
      <w:bookmarkStart w:id="162" w:name="_Toc292706427"/>
      <w:bookmarkStart w:id="163" w:name="_Toc295388414"/>
      <w:bookmarkStart w:id="164" w:name="_Toc296610526"/>
      <w:bookmarkStart w:id="165" w:name="_Toc297900003"/>
      <w:bookmarkStart w:id="166" w:name="_Toc301947226"/>
      <w:bookmarkStart w:id="167" w:name="_Toc303344673"/>
      <w:bookmarkStart w:id="168" w:name="_Toc304895957"/>
      <w:bookmarkStart w:id="169" w:name="_Toc308532563"/>
      <w:bookmarkStart w:id="170" w:name="_Toc311112768"/>
      <w:bookmarkStart w:id="171" w:name="_Toc313981358"/>
      <w:bookmarkStart w:id="172" w:name="_Toc316480920"/>
      <w:r w:rsidRPr="00960538">
        <w:rPr>
          <w:lang w:val="es-ES_tradnl"/>
        </w:rPr>
        <w:t xml:space="preserve">Restricciones de </w:t>
      </w:r>
      <w:r w:rsidRPr="00960538">
        <w:rPr>
          <w:bCs w:val="0"/>
          <w:szCs w:val="22"/>
          <w:lang w:val="es-ES_tradnl"/>
        </w:rPr>
        <w:t>servicio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65259B" w:rsidRPr="009F59EC" w:rsidRDefault="0065259B" w:rsidP="00C9287E">
      <w:pPr>
        <w:pStyle w:val="Normalaftertitle"/>
        <w:spacing w:before="240"/>
        <w:rPr>
          <w:lang w:val="es-ES_tradnl"/>
        </w:rPr>
      </w:pPr>
      <w:bookmarkStart w:id="173" w:name="_Toc128900391"/>
      <w:bookmarkStart w:id="174" w:name="_Toc130183952"/>
      <w:bookmarkStart w:id="175" w:name="_Toc131913218"/>
      <w:bookmarkStart w:id="176" w:name="_Toc133131469"/>
      <w:bookmarkStart w:id="177" w:name="_Toc133981567"/>
      <w:bookmarkStart w:id="178" w:name="_Toc135454494"/>
      <w:bookmarkStart w:id="179" w:name="_Toc136767332"/>
      <w:bookmarkStart w:id="180" w:name="_Toc138156910"/>
      <w:bookmarkStart w:id="181" w:name="_Toc139446185"/>
      <w:bookmarkStart w:id="182" w:name="_Toc140654884"/>
      <w:bookmarkStart w:id="183" w:name="_Toc141776072"/>
      <w:bookmarkStart w:id="184" w:name="_Toc143332395"/>
      <w:bookmarkStart w:id="185" w:name="_Toc144779070"/>
      <w:bookmarkStart w:id="186" w:name="_Toc145922014"/>
      <w:bookmarkStart w:id="187" w:name="_Toc147314830"/>
      <w:bookmarkStart w:id="188" w:name="_Toc150083965"/>
      <w:bookmarkStart w:id="189" w:name="_Toc151284367"/>
      <w:bookmarkStart w:id="190" w:name="_Toc152661262"/>
      <w:bookmarkStart w:id="191" w:name="_Toc153888796"/>
      <w:bookmarkStart w:id="192" w:name="_Toc155585439"/>
      <w:bookmarkStart w:id="193" w:name="_Toc158021926"/>
      <w:bookmarkStart w:id="194" w:name="_Toc160458504"/>
      <w:bookmarkStart w:id="195" w:name="_Toc161639153"/>
      <w:bookmarkStart w:id="196" w:name="_Toc163018317"/>
      <w:bookmarkStart w:id="197" w:name="_Toc163018694"/>
      <w:bookmarkStart w:id="198" w:name="_Toc164590464"/>
      <w:bookmarkStart w:id="199" w:name="_Toc165691498"/>
      <w:bookmarkStart w:id="200" w:name="_Toc166659692"/>
      <w:bookmarkStart w:id="201" w:name="_Toc168390252"/>
      <w:bookmarkStart w:id="202" w:name="_Toc169582936"/>
      <w:bookmarkStart w:id="203" w:name="_Toc170890151"/>
      <w:bookmarkStart w:id="204" w:name="_Toc170890330"/>
      <w:bookmarkStart w:id="205" w:name="_Toc174510803"/>
      <w:bookmarkStart w:id="206" w:name="_Toc176580229"/>
      <w:bookmarkStart w:id="207" w:name="_Toc177531942"/>
      <w:bookmarkStart w:id="208" w:name="_Toc178736065"/>
      <w:bookmarkStart w:id="209" w:name="_Toc179955702"/>
      <w:bookmarkStart w:id="210" w:name="_Toc183233125"/>
      <w:bookmarkStart w:id="211" w:name="_Toc184094591"/>
      <w:bookmarkStart w:id="212" w:name="_Toc187490331"/>
      <w:bookmarkStart w:id="213" w:name="_Toc188156119"/>
      <w:bookmarkStart w:id="214" w:name="_Toc188156995"/>
      <w:bookmarkStart w:id="215" w:name="_Toc196021177"/>
      <w:bookmarkStart w:id="216" w:name="_Toc197225816"/>
      <w:bookmarkStart w:id="217" w:name="_Toc198527968"/>
      <w:bookmarkStart w:id="218" w:name="_Toc199649491"/>
      <w:bookmarkStart w:id="219" w:name="_Toc200959397"/>
      <w:bookmarkStart w:id="220" w:name="_Toc202757060"/>
      <w:bookmarkStart w:id="221" w:name="_Toc203552871"/>
      <w:bookmarkStart w:id="222" w:name="_Toc204669190"/>
      <w:bookmarkStart w:id="223" w:name="_Toc206391072"/>
      <w:bookmarkStart w:id="224" w:name="_Toc208207543"/>
      <w:bookmarkStart w:id="225" w:name="_Toc211850032"/>
      <w:bookmarkStart w:id="226" w:name="_Toc211850502"/>
      <w:bookmarkStart w:id="227" w:name="_Toc214165433"/>
      <w:bookmarkStart w:id="228" w:name="_Toc218999657"/>
      <w:bookmarkStart w:id="229" w:name="_Toc219626317"/>
      <w:bookmarkStart w:id="230" w:name="_Toc220826253"/>
      <w:bookmarkStart w:id="231" w:name="_Toc222029766"/>
      <w:bookmarkStart w:id="232" w:name="_Toc223253032"/>
      <w:bookmarkStart w:id="233" w:name="_Toc225670366"/>
      <w:bookmarkStart w:id="234" w:name="_Toc228768530"/>
      <w:bookmarkStart w:id="235" w:name="_Toc229972276"/>
      <w:bookmarkStart w:id="236" w:name="_Toc231203583"/>
      <w:bookmarkStart w:id="237" w:name="_Toc232323931"/>
      <w:bookmarkStart w:id="238" w:name="_Toc233615138"/>
      <w:bookmarkStart w:id="239" w:name="_Toc236578791"/>
      <w:bookmarkStart w:id="240" w:name="_Toc240694043"/>
      <w:bookmarkStart w:id="241" w:name="_Toc242002347"/>
      <w:bookmarkStart w:id="242" w:name="_Toc243369564"/>
      <w:bookmarkStart w:id="243" w:name="_Toc244491423"/>
      <w:bookmarkStart w:id="244" w:name="_Toc246906798"/>
      <w:r w:rsidRPr="00114C12">
        <w:rPr>
          <w:b/>
          <w:bCs/>
          <w:lang w:val="es-ES_tradnl"/>
        </w:rPr>
        <w:t>Nota de la TSB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 w:rsidR="00F84B56">
        <w:rPr>
          <w:lang w:val="es-ES_tradnl"/>
        </w:rPr>
        <w:fldChar w:fldCharType="begin"/>
      </w:r>
      <w:r w:rsidRPr="0097213E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245" w:name="_Toc253408642"/>
      <w:bookmarkStart w:id="246" w:name="_Toc255825144"/>
      <w:bookmarkStart w:id="247" w:name="_Toc259796993"/>
      <w:bookmarkStart w:id="248" w:name="_Toc262578258"/>
      <w:bookmarkStart w:id="249" w:name="_Toc265230238"/>
      <w:bookmarkStart w:id="250" w:name="_Toc266196264"/>
      <w:bookmarkStart w:id="251" w:name="_Toc266196877"/>
      <w:bookmarkStart w:id="252" w:name="_Toc268852827"/>
      <w:bookmarkStart w:id="253" w:name="_Toc271705042"/>
      <w:bookmarkStart w:id="254" w:name="_Toc273033504"/>
      <w:bookmarkStart w:id="255" w:name="_Toc274227233"/>
      <w:bookmarkStart w:id="256" w:name="_Toc276730727"/>
      <w:bookmarkStart w:id="257" w:name="_Toc279670864"/>
      <w:bookmarkStart w:id="258" w:name="_Toc280349901"/>
      <w:bookmarkStart w:id="259" w:name="_Toc282526535"/>
      <w:bookmarkStart w:id="260" w:name="_Toc283740119"/>
      <w:bookmarkStart w:id="261" w:name="_Toc286165569"/>
      <w:bookmarkStart w:id="262" w:name="_Toc288732156"/>
      <w:bookmarkStart w:id="263" w:name="_Toc291005966"/>
      <w:bookmarkStart w:id="264" w:name="_Toc292706428"/>
      <w:bookmarkStart w:id="265" w:name="_Toc295388415"/>
      <w:bookmarkStart w:id="266" w:name="_Toc296610527"/>
      <w:bookmarkStart w:id="267" w:name="_Toc297900004"/>
      <w:bookmarkStart w:id="268" w:name="_Toc301947227"/>
      <w:bookmarkStart w:id="269" w:name="_Toc303344674"/>
      <w:bookmarkStart w:id="270" w:name="_Toc304895958"/>
      <w:bookmarkStart w:id="271" w:name="_Toc308532564"/>
      <w:bookmarkStart w:id="272" w:name="_Toc311112769"/>
      <w:bookmarkStart w:id="273" w:name="_Toc313981359"/>
      <w:bookmarkStart w:id="274" w:name="_Toc316480921"/>
      <w:r w:rsidRPr="006C34C2">
        <w:rPr>
          <w:lang w:val="es-ES_tradnl"/>
        </w:rPr>
        <w:instrText>Nota de la TSB</w:instrTex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r>
        <w:rPr>
          <w:lang w:val="es-ES"/>
        </w:rPr>
        <w:instrText>"</w:instrText>
      </w:r>
      <w:r w:rsidRPr="0097213E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97213E">
        <w:rPr>
          <w:lang w:val="es-ES"/>
        </w:rPr>
        <w:instrText>2</w:instrText>
      </w:r>
      <w:r>
        <w:rPr>
          <w:lang w:val="es-ES"/>
        </w:rPr>
        <w:instrText>"</w:instrText>
      </w:r>
      <w:r w:rsidRPr="0097213E">
        <w:rPr>
          <w:lang w:val="es-ES"/>
        </w:rPr>
        <w:instrText xml:space="preserve"> </w:instrText>
      </w:r>
      <w:r w:rsidR="00F84B56">
        <w:rPr>
          <w:lang w:val="es-ES_tradnl"/>
        </w:rPr>
        <w:fldChar w:fldCharType="end"/>
      </w:r>
    </w:p>
    <w:p w:rsidR="0065259B" w:rsidRPr="009F59EC" w:rsidRDefault="0065259B" w:rsidP="009F5B89">
      <w:pPr>
        <w:spacing w:after="120"/>
        <w:rPr>
          <w:lang w:val="es-ES_tradnl"/>
        </w:rPr>
      </w:pPr>
      <w:r w:rsidRPr="009F59EC">
        <w:rPr>
          <w:lang w:val="es-ES_tradnl"/>
        </w:rPr>
        <w:t>Las comunicaciones de los siguientes países sobre las restricciones de servicio relativas a los diferentes servicios de telecomunicaciones internacionales ofrecidos al público se han publicado individualmente en el Boletín de Explotación de la UIT (BE):</w:t>
      </w: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2A61BD" w:rsidRPr="00202B35" w:rsidTr="004D4C64">
        <w:trPr>
          <w:jc w:val="center"/>
        </w:trPr>
        <w:tc>
          <w:tcPr>
            <w:tcW w:w="2268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1985" w:type="dxa"/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Kenya</w:t>
            </w:r>
          </w:p>
        </w:tc>
        <w:tc>
          <w:tcPr>
            <w:tcW w:w="1985" w:type="dxa"/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748 (p.4)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Antigua y Barbuda</w:t>
            </w:r>
          </w:p>
        </w:tc>
        <w:tc>
          <w:tcPr>
            <w:tcW w:w="1985" w:type="dxa"/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Kuwait</w:t>
            </w:r>
          </w:p>
        </w:tc>
        <w:tc>
          <w:tcPr>
            <w:tcW w:w="1985" w:type="dxa"/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CE622E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Líbano</w:t>
            </w:r>
          </w:p>
        </w:tc>
        <w:tc>
          <w:tcPr>
            <w:tcW w:w="1985" w:type="dxa"/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Arabia Saudita</w:t>
            </w:r>
          </w:p>
        </w:tc>
        <w:tc>
          <w:tcPr>
            <w:tcW w:w="1985" w:type="dxa"/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Malawi</w:t>
            </w:r>
          </w:p>
        </w:tc>
        <w:tc>
          <w:tcPr>
            <w:tcW w:w="1985" w:type="dxa"/>
          </w:tcPr>
          <w:p w:rsidR="002A61BD" w:rsidRPr="009F59EC" w:rsidRDefault="002A61BD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699 (p.6)</w:t>
            </w:r>
          </w:p>
        </w:tc>
      </w:tr>
      <w:tr w:rsidR="00D55A78" w:rsidRPr="001F79C3" w:rsidTr="004D4C64">
        <w:trPr>
          <w:jc w:val="center"/>
        </w:trPr>
        <w:tc>
          <w:tcPr>
            <w:tcW w:w="2268" w:type="dxa"/>
          </w:tcPr>
          <w:p w:rsidR="00D55A78" w:rsidRPr="001F79C3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Argentina</w:t>
            </w:r>
          </w:p>
        </w:tc>
        <w:tc>
          <w:tcPr>
            <w:tcW w:w="1985" w:type="dxa"/>
          </w:tcPr>
          <w:p w:rsidR="00D55A78" w:rsidRPr="001F79C3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Maldivas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766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Aruba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692 (p.8), 727 (p.5)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Mauricio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610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Barbados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Nigeria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716 (p.17)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Belice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Nueva Caledonia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896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939 (p.8)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Caimanes (Islas)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Pakistán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(p.14), 852 (p.13)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Chipre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839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753 (p.9)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CE622E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881144">
              <w:rPr>
                <w:sz w:val="18"/>
                <w:szCs w:val="18"/>
                <w:lang w:val="es-ES_tradnl"/>
              </w:rPr>
              <w:t>Curaçao, Sint Maarten, Bonaire, S</w:t>
            </w:r>
            <w:r w:rsidR="00152EB9">
              <w:rPr>
                <w:sz w:val="18"/>
                <w:szCs w:val="18"/>
                <w:lang w:val="es-ES_tradnl"/>
              </w:rPr>
              <w:t>a</w:t>
            </w:r>
            <w:r w:rsidRPr="00881144">
              <w:rPr>
                <w:sz w:val="18"/>
                <w:szCs w:val="18"/>
                <w:lang w:val="es-ES_tradnl"/>
              </w:rPr>
              <w:t xml:space="preserve">n Eustatius </w:t>
            </w:r>
            <w:r>
              <w:rPr>
                <w:sz w:val="18"/>
                <w:szCs w:val="18"/>
                <w:lang w:val="es-ES_tradnl"/>
              </w:rPr>
              <w:t xml:space="preserve">y </w:t>
            </w:r>
            <w:r w:rsidRPr="00881144">
              <w:rPr>
                <w:sz w:val="18"/>
                <w:szCs w:val="18"/>
                <w:lang w:val="es-ES_tradnl"/>
              </w:rPr>
              <w:t>Saba</w:t>
            </w:r>
          </w:p>
        </w:tc>
        <w:tc>
          <w:tcPr>
            <w:tcW w:w="1985" w:type="dxa"/>
          </w:tcPr>
          <w:p w:rsidR="00D55A78" w:rsidRPr="009F59EC" w:rsidRDefault="00D55A78" w:rsidP="00CE622E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República Árabe Siria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Dominica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Marino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834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Emiratos Árabes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724 (p.7),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Santa Lucía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853 (p.12)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Unidos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Vicente y las</w:t>
            </w:r>
            <w:r w:rsidRPr="009F59EC">
              <w:rPr>
                <w:sz w:val="18"/>
                <w:szCs w:val="18"/>
                <w:lang w:val="es-ES_tradnl"/>
              </w:rPr>
              <w:br/>
              <w:t>Granadinas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797 (p.21)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790 (p.4), 798 (p.12),</w:t>
            </w:r>
            <w:r w:rsidRPr="009F59EC">
              <w:rPr>
                <w:sz w:val="18"/>
                <w:szCs w:val="18"/>
                <w:lang w:val="es-ES_tradnl"/>
              </w:rPr>
              <w:br/>
              <w:t>853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804 (p.8)</w:t>
            </w:r>
            <w:r>
              <w:rPr>
                <w:sz w:val="18"/>
                <w:szCs w:val="18"/>
                <w:lang w:val="es-ES_tradnl"/>
              </w:rPr>
              <w:t>, 955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609 (p.15), 711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Sri Lanka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865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Fiji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Sudafricana (Rep.)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667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924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818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Gibraltar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Swazilandia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877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Groenlandia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Trinidad y Tabago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894 (p.15)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Guyana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Turquesas y Caicos (Islas)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Honduras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(p.20)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Indonesia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(p.16, p.31),</w:t>
            </w:r>
            <w:r w:rsidRPr="009F59EC">
              <w:rPr>
                <w:sz w:val="18"/>
                <w:szCs w:val="18"/>
                <w:lang w:val="es-ES_tradnl"/>
              </w:rPr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Vanuatu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740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Yémen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</w:tr>
    </w:tbl>
    <w:p w:rsidR="002A61BD" w:rsidRPr="00C9287E" w:rsidRDefault="002A61BD" w:rsidP="00C9287E">
      <w:pPr>
        <w:pStyle w:val="blanc"/>
        <w:rPr>
          <w:sz w:val="4"/>
          <w:lang w:val="es-ES_tradnl"/>
        </w:rPr>
      </w:pPr>
    </w:p>
    <w:p w:rsidR="0071501F" w:rsidRDefault="00715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2"/>
          <w:lang w:val="es-ES_tradnl"/>
        </w:rPr>
      </w:pPr>
      <w:bookmarkStart w:id="275" w:name="_Toc187490333"/>
      <w:bookmarkStart w:id="276" w:name="_Toc188156120"/>
      <w:bookmarkStart w:id="277" w:name="_Toc188156997"/>
      <w:bookmarkStart w:id="278" w:name="_Toc189469683"/>
      <w:bookmarkStart w:id="279" w:name="_Toc190582482"/>
      <w:bookmarkStart w:id="280" w:name="_Toc191706650"/>
      <w:bookmarkStart w:id="281" w:name="_Toc193011917"/>
      <w:bookmarkStart w:id="282" w:name="_Toc194812579"/>
      <w:bookmarkStart w:id="283" w:name="_Toc196021178"/>
      <w:bookmarkStart w:id="284" w:name="_Toc197225817"/>
      <w:bookmarkStart w:id="285" w:name="_Toc198527969"/>
      <w:bookmarkStart w:id="286" w:name="_Toc199649492"/>
      <w:bookmarkStart w:id="287" w:name="_Toc200959398"/>
      <w:bookmarkStart w:id="288" w:name="_Toc202757061"/>
      <w:bookmarkStart w:id="289" w:name="_Toc203552872"/>
      <w:bookmarkStart w:id="290" w:name="_Toc204669191"/>
      <w:bookmarkStart w:id="291" w:name="_Toc206391073"/>
      <w:bookmarkStart w:id="292" w:name="_Toc208207544"/>
      <w:bookmarkStart w:id="293" w:name="_Toc211850033"/>
      <w:bookmarkStart w:id="294" w:name="_Toc211850503"/>
      <w:bookmarkStart w:id="295" w:name="_Toc214165434"/>
      <w:bookmarkStart w:id="296" w:name="_Toc218999658"/>
      <w:bookmarkStart w:id="297" w:name="_Toc219626318"/>
      <w:bookmarkStart w:id="298" w:name="_Toc220826254"/>
      <w:bookmarkStart w:id="299" w:name="_Toc222029767"/>
      <w:bookmarkStart w:id="300" w:name="_Toc223253033"/>
      <w:bookmarkStart w:id="301" w:name="_Toc225670367"/>
      <w:bookmarkStart w:id="302" w:name="_Toc226866138"/>
      <w:bookmarkStart w:id="303" w:name="_Toc228768531"/>
      <w:bookmarkStart w:id="304" w:name="_Toc229972277"/>
      <w:bookmarkStart w:id="305" w:name="_Toc231203584"/>
      <w:bookmarkStart w:id="306" w:name="_Toc232323932"/>
      <w:bookmarkStart w:id="307" w:name="_Toc233615139"/>
      <w:bookmarkStart w:id="308" w:name="_Toc236578792"/>
      <w:bookmarkStart w:id="309" w:name="_Toc240694044"/>
      <w:bookmarkStart w:id="310" w:name="_Toc242002348"/>
      <w:bookmarkStart w:id="311" w:name="_Toc243369565"/>
      <w:bookmarkStart w:id="312" w:name="_Toc244491424"/>
      <w:bookmarkStart w:id="313" w:name="_Toc246906799"/>
      <w:r>
        <w:rPr>
          <w:lang w:val="es-ES_tradnl"/>
        </w:rPr>
        <w:br w:type="page"/>
      </w:r>
    </w:p>
    <w:p w:rsidR="003236A1" w:rsidRPr="009F59EC" w:rsidRDefault="003236A1" w:rsidP="003236A1">
      <w:pPr>
        <w:pStyle w:val="Heading20"/>
        <w:spacing w:before="0"/>
        <w:rPr>
          <w:lang w:val="es-ES_tradnl"/>
        </w:rPr>
      </w:pPr>
      <w:bookmarkStart w:id="314" w:name="_Toc252180834"/>
      <w:bookmarkStart w:id="315" w:name="_Toc253408643"/>
      <w:bookmarkStart w:id="316" w:name="_Toc255825145"/>
      <w:bookmarkStart w:id="317" w:name="_Toc259796994"/>
      <w:bookmarkStart w:id="318" w:name="_Toc262578259"/>
      <w:bookmarkStart w:id="319" w:name="_Toc265230239"/>
      <w:bookmarkStart w:id="320" w:name="_Toc266196265"/>
      <w:bookmarkStart w:id="321" w:name="_Toc266196878"/>
      <w:bookmarkStart w:id="322" w:name="_Toc268852828"/>
      <w:bookmarkStart w:id="323" w:name="_Toc271705043"/>
      <w:bookmarkStart w:id="324" w:name="_Toc273033505"/>
      <w:bookmarkStart w:id="325" w:name="_Toc274227234"/>
      <w:bookmarkStart w:id="326" w:name="_Toc276730728"/>
      <w:bookmarkStart w:id="327" w:name="_Toc279670865"/>
      <w:bookmarkStart w:id="328" w:name="_Toc280349902"/>
      <w:bookmarkStart w:id="329" w:name="_Toc282526536"/>
      <w:bookmarkStart w:id="330" w:name="_Toc283740120"/>
      <w:bookmarkStart w:id="331" w:name="_Toc286165570"/>
      <w:bookmarkStart w:id="332" w:name="_Toc288732157"/>
      <w:bookmarkStart w:id="333" w:name="_Toc291005967"/>
      <w:bookmarkStart w:id="334" w:name="_Toc292706429"/>
      <w:bookmarkStart w:id="335" w:name="_Toc295388416"/>
      <w:bookmarkStart w:id="336" w:name="_Toc296610528"/>
      <w:bookmarkStart w:id="337" w:name="_Toc297900005"/>
      <w:bookmarkStart w:id="338" w:name="_Toc301947228"/>
      <w:bookmarkStart w:id="339" w:name="_Toc303344675"/>
      <w:bookmarkStart w:id="340" w:name="_Toc304895959"/>
      <w:bookmarkStart w:id="341" w:name="_Toc308532565"/>
      <w:bookmarkStart w:id="342" w:name="_Toc311112770"/>
      <w:bookmarkStart w:id="343" w:name="_Toc313981360"/>
      <w:bookmarkStart w:id="344" w:name="_Toc316480922"/>
      <w:r w:rsidRPr="009F59EC">
        <w:rPr>
          <w:lang w:val="es-ES_tradnl"/>
        </w:rPr>
        <w:lastRenderedPageBreak/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 w:rsidR="00B5313D">
        <w:rPr>
          <w:lang w:val="es-ES_tradnl"/>
        </w:rPr>
        <w:t>6</w:t>
      </w:r>
      <w:r w:rsidRPr="009F59EC">
        <w:rPr>
          <w:lang w:val="es-ES_tradnl"/>
        </w:rPr>
        <w:t>)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:rsidR="003236A1" w:rsidRPr="009F59EC" w:rsidRDefault="003D63CB" w:rsidP="002969F8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="002969F8" w:rsidRPr="00E03389">
        <w:rPr>
          <w:rFonts w:asciiTheme="minorHAnsi" w:hAnsiTheme="minorHAnsi"/>
          <w:lang w:val="es-ES_tradnl"/>
        </w:rPr>
        <w:t>www.itu.int/pub/T-SP-PP.RES.21-2011/</w:t>
      </w:r>
    </w:p>
    <w:p w:rsidR="003236A1" w:rsidRPr="009F59EC" w:rsidRDefault="003236A1" w:rsidP="003236A1">
      <w:pPr>
        <w:rPr>
          <w:lang w:val="es-ES_tradnl"/>
        </w:rPr>
      </w:pPr>
    </w:p>
    <w:p w:rsidR="00923508" w:rsidRPr="00D76B19" w:rsidRDefault="00923508" w:rsidP="00923508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8149B6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45" w:name="_Toc253408645"/>
      <w:bookmarkStart w:id="346" w:name="_Toc255825147"/>
      <w:bookmarkStart w:id="347" w:name="_Toc259796996"/>
      <w:bookmarkStart w:id="348" w:name="_Toc262578261"/>
      <w:bookmarkStart w:id="349" w:name="_Toc265230241"/>
      <w:bookmarkStart w:id="350" w:name="_Toc266196267"/>
      <w:bookmarkStart w:id="351" w:name="_Toc266196880"/>
      <w:bookmarkStart w:id="352" w:name="_Toc268852829"/>
      <w:bookmarkStart w:id="353" w:name="_Toc271705044"/>
      <w:bookmarkStart w:id="354" w:name="_Toc273033506"/>
      <w:bookmarkStart w:id="355" w:name="_Toc274227235"/>
      <w:bookmarkStart w:id="356" w:name="_Toc276730729"/>
      <w:bookmarkStart w:id="357" w:name="_Toc279670866"/>
      <w:bookmarkStart w:id="358" w:name="_Toc280349903"/>
      <w:bookmarkStart w:id="359" w:name="_Toc282526537"/>
      <w:bookmarkStart w:id="360" w:name="_Toc283740121"/>
      <w:bookmarkStart w:id="361" w:name="_Toc286165571"/>
      <w:bookmarkStart w:id="362" w:name="_Toc288732158"/>
      <w:bookmarkStart w:id="363" w:name="_Toc291005968"/>
      <w:bookmarkStart w:id="364" w:name="_Toc292706430"/>
      <w:bookmarkStart w:id="365" w:name="_Toc295388417"/>
      <w:bookmarkStart w:id="366" w:name="_Toc296610529"/>
      <w:bookmarkStart w:id="367" w:name="_Toc297900006"/>
      <w:bookmarkStart w:id="368" w:name="_Toc301947229"/>
      <w:bookmarkStart w:id="369" w:name="_Toc303344676"/>
      <w:bookmarkStart w:id="370" w:name="_Toc304895960"/>
      <w:bookmarkStart w:id="371" w:name="_Toc308532566"/>
      <w:bookmarkStart w:id="372" w:name="_Toc313981361"/>
      <w:bookmarkStart w:id="373" w:name="_Toc316480923"/>
      <w:r w:rsidRPr="00D76B19">
        <w:rPr>
          <w:lang w:val="es-ES"/>
        </w:rPr>
        <w:lastRenderedPageBreak/>
        <w:t>ENMIENDAS  A  LAS  PUBLICACIONES  DE  SERVICIO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16162" w:rsidRDefault="00016162" w:rsidP="00016162"/>
    <w:p w:rsidR="00156943" w:rsidRDefault="00156943" w:rsidP="00016162"/>
    <w:p w:rsidR="00ED457B" w:rsidRPr="00483607" w:rsidRDefault="00ED457B" w:rsidP="00ED457B">
      <w:pPr>
        <w:pStyle w:val="Heading20"/>
        <w:spacing w:before="240"/>
        <w:rPr>
          <w:lang w:val="es-ES"/>
        </w:rPr>
      </w:pPr>
      <w:bookmarkStart w:id="374" w:name="_Toc316480924"/>
      <w:r w:rsidRPr="00483607">
        <w:rPr>
          <w:lang w:val="es-ES"/>
        </w:rPr>
        <w:t>Nomenclátor de las estaciones de barco y de las asignaciones</w:t>
      </w:r>
      <w:r w:rsidRPr="00483607">
        <w:rPr>
          <w:lang w:val="es-ES"/>
        </w:rPr>
        <w:br/>
        <w:t>a identidades del servicio móvil marítimo</w:t>
      </w:r>
      <w:r w:rsidRPr="00483607">
        <w:rPr>
          <w:lang w:val="es-ES"/>
        </w:rPr>
        <w:br/>
        <w:t>(Lista V)</w:t>
      </w:r>
      <w:r w:rsidRPr="00483607">
        <w:rPr>
          <w:lang w:val="es-ES"/>
        </w:rPr>
        <w:br/>
        <w:t>2a edición, 2012</w:t>
      </w:r>
      <w:r w:rsidRPr="00483607">
        <w:rPr>
          <w:lang w:val="es-ES"/>
        </w:rPr>
        <w:br/>
      </w:r>
      <w:r w:rsidRPr="00483607">
        <w:rPr>
          <w:lang w:val="es-ES"/>
        </w:rPr>
        <w:br/>
        <w:t>Sección VI</w:t>
      </w:r>
      <w:bookmarkEnd w:id="374"/>
    </w:p>
    <w:p w:rsidR="00ED457B" w:rsidRPr="00483607" w:rsidRDefault="00ED457B" w:rsidP="00ED457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</w:pPr>
      <w:r w:rsidRPr="00483607"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  <w:t>ADD</w:t>
      </w:r>
    </w:p>
    <w:p w:rsidR="00ED457B" w:rsidRPr="00483607" w:rsidRDefault="00ED457B" w:rsidP="00ED457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</w:tabs>
        <w:overflowPunct/>
        <w:spacing w:before="19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sz w:val="25"/>
          <w:szCs w:val="25"/>
          <w:lang w:val="es-ES_tradnl" w:eastAsia="zh-CN"/>
        </w:rPr>
      </w:pPr>
    </w:p>
    <w:p w:rsidR="00ED457B" w:rsidRPr="00483607" w:rsidRDefault="00ED457B" w:rsidP="00ED457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  <w:tab w:val="left" w:pos="1134"/>
        </w:tabs>
        <w:overflowPunct/>
        <w:spacing w:before="115" w:after="0"/>
        <w:ind w:left="1134" w:hanging="1134"/>
        <w:jc w:val="left"/>
        <w:textAlignment w:val="auto"/>
        <w:rPr>
          <w:rFonts w:asciiTheme="minorHAnsi" w:eastAsia="SimSun" w:hAnsiTheme="minorHAnsi" w:cs="Arial"/>
          <w:color w:val="000000"/>
          <w:sz w:val="22"/>
          <w:szCs w:val="22"/>
          <w:lang w:val="es-ES_tradnl" w:eastAsia="zh-CN"/>
        </w:rPr>
      </w:pPr>
      <w:r w:rsidRPr="00483607"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  <w:t>PG18</w:t>
      </w:r>
      <w:r w:rsidRPr="00483607">
        <w:rPr>
          <w:rFonts w:asciiTheme="minorHAnsi" w:eastAsia="SimSun" w:hAnsiTheme="minorHAnsi" w:cs="Arial"/>
          <w:sz w:val="24"/>
          <w:szCs w:val="24"/>
          <w:lang w:val="es-ES_tradnl" w:eastAsia="zh-CN"/>
        </w:rPr>
        <w:tab/>
      </w:r>
      <w:r w:rsidRPr="00483607">
        <w:rPr>
          <w:rFonts w:asciiTheme="minorHAnsi" w:eastAsia="SimSun" w:hAnsiTheme="minorHAnsi" w:cs="Arial"/>
          <w:color w:val="000000"/>
          <w:lang w:val="es-ES_tradnl" w:eastAsia="zh-CN"/>
        </w:rPr>
        <w:t>BRIGHTNORTH CORP., Avenida Balboa, Edificio Bay Mall, Oficina N.º 211, 2 Fl,</w:t>
      </w:r>
      <w:r>
        <w:rPr>
          <w:rFonts w:asciiTheme="minorHAnsi" w:eastAsia="SimSun" w:hAnsiTheme="minorHAnsi" w:cs="Arial"/>
          <w:color w:val="000000"/>
          <w:lang w:val="es-ES_tradnl" w:eastAsia="zh-CN"/>
        </w:rPr>
        <w:br/>
      </w:r>
      <w:r w:rsidRPr="00483607">
        <w:rPr>
          <w:rFonts w:asciiTheme="minorHAnsi" w:eastAsia="SimSun" w:hAnsiTheme="minorHAnsi" w:cs="Arial"/>
          <w:color w:val="000000"/>
          <w:lang w:val="es-ES_tradnl" w:eastAsia="zh-CN"/>
        </w:rPr>
        <w:t>Apartado Postal 0816-0119, Panamá 5 Panamá, Panamá, Rep. de Panamá.</w:t>
      </w:r>
    </w:p>
    <w:p w:rsidR="00ED457B" w:rsidRPr="00483607" w:rsidRDefault="00ED457B" w:rsidP="00ED457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overflowPunct/>
        <w:spacing w:before="50" w:after="0"/>
        <w:jc w:val="left"/>
        <w:textAlignment w:val="auto"/>
        <w:rPr>
          <w:rFonts w:asciiTheme="minorHAnsi" w:eastAsia="SimSun" w:hAnsiTheme="minorHAnsi" w:cs="Arial"/>
          <w:color w:val="000000"/>
          <w:sz w:val="25"/>
          <w:szCs w:val="25"/>
          <w:lang w:val="es-ES_tradnl" w:eastAsia="zh-CN"/>
        </w:rPr>
      </w:pPr>
      <w:r w:rsidRPr="00483607">
        <w:rPr>
          <w:rFonts w:asciiTheme="minorHAnsi" w:eastAsia="SimSun" w:hAnsiTheme="minorHAnsi" w:cs="Arial"/>
          <w:sz w:val="24"/>
          <w:szCs w:val="24"/>
          <w:lang w:val="es-ES_tradnl" w:eastAsia="zh-CN"/>
        </w:rPr>
        <w:tab/>
      </w:r>
      <w:r w:rsidRPr="00483607">
        <w:rPr>
          <w:rFonts w:asciiTheme="minorHAnsi" w:eastAsia="SimSun" w:hAnsiTheme="minorHAnsi" w:cs="Arial"/>
          <w:color w:val="000000"/>
          <w:lang w:val="es-ES_tradnl" w:eastAsia="zh-CN"/>
        </w:rPr>
        <w:t>Tel.: +507 3964582, Fax: +507 3964583, E-Mail: info@brightnorth.net</w:t>
      </w:r>
    </w:p>
    <w:p w:rsidR="00ED457B" w:rsidRPr="00483607" w:rsidRDefault="00ED457B" w:rsidP="00ED457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overflowPunct/>
        <w:spacing w:before="1" w:after="0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lang w:val="en-US" w:eastAsia="zh-CN"/>
        </w:rPr>
      </w:pPr>
      <w:r w:rsidRPr="00483607">
        <w:rPr>
          <w:rFonts w:asciiTheme="minorHAnsi" w:eastAsia="SimSun" w:hAnsiTheme="minorHAnsi" w:cs="Arial"/>
          <w:sz w:val="24"/>
          <w:szCs w:val="24"/>
          <w:lang w:val="es-ES_tradnl" w:eastAsia="zh-CN"/>
        </w:rPr>
        <w:tab/>
      </w:r>
      <w:r w:rsidRPr="00483607">
        <w:rPr>
          <w:rFonts w:asciiTheme="minorHAnsi" w:eastAsia="SimSun" w:hAnsiTheme="minorHAnsi" w:cs="Arial"/>
          <w:i/>
          <w:iCs/>
          <w:color w:val="000000"/>
          <w:lang w:val="es-ES_tradnl" w:eastAsia="zh-CN"/>
        </w:rPr>
        <w:t xml:space="preserve">Persona de Contacto: Ing. </w:t>
      </w:r>
      <w:r w:rsidRPr="00483607">
        <w:rPr>
          <w:rFonts w:asciiTheme="minorHAnsi" w:eastAsia="SimSun" w:hAnsiTheme="minorHAnsi" w:cs="Arial"/>
          <w:i/>
          <w:iCs/>
          <w:color w:val="000000"/>
          <w:lang w:val="en-US" w:eastAsia="zh-CN"/>
        </w:rPr>
        <w:t>Roderick Bernal</w:t>
      </w:r>
    </w:p>
    <w:p w:rsidR="00ED457B" w:rsidRPr="00483607" w:rsidRDefault="00ED457B" w:rsidP="00ED457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</w:tabs>
        <w:overflowPunct/>
        <w:spacing w:before="19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n-US" w:eastAsia="zh-CN"/>
        </w:rPr>
      </w:pPr>
      <w:r w:rsidRPr="00483607">
        <w:rPr>
          <w:rFonts w:asciiTheme="minorHAnsi" w:eastAsia="SimSun" w:hAnsiTheme="minorHAnsi" w:cs="Arial"/>
          <w:b/>
          <w:bCs/>
          <w:color w:val="000000"/>
          <w:lang w:val="en-US" w:eastAsia="zh-CN"/>
        </w:rPr>
        <w:t>REP</w:t>
      </w:r>
    </w:p>
    <w:p w:rsidR="00ED457B" w:rsidRPr="00483607" w:rsidRDefault="00ED457B" w:rsidP="00ED457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</w:tabs>
        <w:overflowPunct/>
        <w:spacing w:before="19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n-US" w:eastAsia="zh-CN"/>
        </w:rPr>
      </w:pPr>
    </w:p>
    <w:p w:rsidR="00ED457B" w:rsidRPr="00483607" w:rsidRDefault="00ED457B" w:rsidP="00ED457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  <w:tab w:val="left" w:pos="993"/>
          <w:tab w:val="left" w:pos="1134"/>
        </w:tabs>
        <w:overflowPunct/>
        <w:spacing w:before="19" w:after="0"/>
        <w:jc w:val="left"/>
        <w:textAlignment w:val="auto"/>
        <w:rPr>
          <w:rFonts w:asciiTheme="minorHAnsi" w:eastAsia="SimSun" w:hAnsiTheme="minorHAnsi" w:cs="Arial"/>
          <w:color w:val="000000"/>
          <w:sz w:val="25"/>
          <w:szCs w:val="25"/>
          <w:lang w:val="en-US" w:eastAsia="zh-CN"/>
        </w:rPr>
      </w:pPr>
      <w:r w:rsidRPr="00483607">
        <w:rPr>
          <w:rFonts w:asciiTheme="minorHAnsi" w:eastAsia="SimSun" w:hAnsiTheme="minorHAnsi" w:cs="Arial"/>
          <w:b/>
          <w:bCs/>
          <w:color w:val="000000"/>
          <w:lang w:val="en-US" w:eastAsia="zh-CN"/>
        </w:rPr>
        <w:t>KZ02</w:t>
      </w:r>
      <w:r w:rsidRPr="00483607">
        <w:rPr>
          <w:rFonts w:asciiTheme="minorHAnsi" w:eastAsia="SimSun" w:hAnsiTheme="minorHAnsi" w:cs="Arial"/>
          <w:b/>
          <w:bCs/>
          <w:color w:val="000000"/>
          <w:lang w:val="en-US" w:eastAsia="zh-CN"/>
        </w:rPr>
        <w:tab/>
      </w:r>
      <w:r w:rsidRPr="00483607">
        <w:rPr>
          <w:rFonts w:asciiTheme="minorHAnsi" w:eastAsia="SimSun" w:hAnsiTheme="minorHAnsi" w:cs="Arial"/>
          <w:color w:val="000000"/>
          <w:lang w:val="en-US" w:eastAsia="zh-CN"/>
        </w:rPr>
        <w:tab/>
        <w:t>Tarlan Telecom LLP, Abasi St. 27, Almaty, 050010, Kazakhstan.</w:t>
      </w:r>
    </w:p>
    <w:p w:rsidR="00ED457B" w:rsidRPr="00483607" w:rsidRDefault="00ED457B" w:rsidP="00ED457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overflowPunct/>
        <w:spacing w:before="15" w:after="0"/>
        <w:jc w:val="left"/>
        <w:textAlignment w:val="auto"/>
        <w:rPr>
          <w:rFonts w:asciiTheme="minorHAnsi" w:eastAsia="SimSun" w:hAnsiTheme="minorHAnsi" w:cs="Arial"/>
          <w:color w:val="000000"/>
          <w:sz w:val="22"/>
          <w:szCs w:val="22"/>
          <w:lang w:val="es-ES_tradnl" w:eastAsia="zh-CN"/>
        </w:rPr>
      </w:pPr>
      <w:r w:rsidRPr="00483607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483607">
        <w:rPr>
          <w:rFonts w:asciiTheme="minorHAnsi" w:eastAsia="SimSun" w:hAnsiTheme="minorHAnsi" w:cs="Arial"/>
          <w:color w:val="000000"/>
          <w:lang w:val="en-US" w:eastAsia="zh-CN"/>
        </w:rPr>
        <w:t xml:space="preserve">Tel.: +7 727 291 34 94, Fax: +7 727 291 34 94, E-Mail: </w:t>
      </w:r>
      <w:hyperlink r:id="rId24" w:history="1">
        <w:r w:rsidRPr="00483607">
          <w:rPr>
            <w:rFonts w:asciiTheme="minorHAnsi" w:eastAsia="SimSun" w:hAnsiTheme="minorHAnsi" w:cs="Arial"/>
            <w:color w:val="0000FF"/>
            <w:u w:val="single"/>
            <w:lang w:val="en-US" w:eastAsia="zh-CN"/>
          </w:rPr>
          <w:t>sales@ttcom.kz</w:t>
        </w:r>
      </w:hyperlink>
      <w:r w:rsidRPr="00483607">
        <w:rPr>
          <w:rFonts w:asciiTheme="minorHAnsi" w:eastAsia="SimSun" w:hAnsiTheme="minorHAnsi" w:cs="Arial"/>
          <w:color w:val="000000"/>
          <w:lang w:val="en-US" w:eastAsia="zh-CN"/>
        </w:rPr>
        <w:t xml:space="preserve">, </w:t>
      </w:r>
      <w:r w:rsidRPr="00483607">
        <w:rPr>
          <w:rFonts w:asciiTheme="minorHAnsi" w:eastAsia="SimSun" w:hAnsiTheme="minorHAnsi" w:cs="Arial"/>
          <w:color w:val="000000"/>
          <w:lang w:val="en-US" w:eastAsia="zh-CN"/>
        </w:rPr>
        <w:tab/>
        <w:t>support@ttcom.k</w:t>
      </w:r>
      <w:r w:rsidRPr="00483607">
        <w:rPr>
          <w:rFonts w:asciiTheme="minorHAnsi" w:eastAsia="SimSun" w:hAnsiTheme="minorHAnsi" w:cs="Arial"/>
          <w:color w:val="000000"/>
          <w:lang w:val="es-ES_tradnl" w:eastAsia="zh-CN"/>
        </w:rPr>
        <w:t>z,</w:t>
      </w:r>
      <w:r>
        <w:rPr>
          <w:rFonts w:asciiTheme="minorHAnsi" w:eastAsia="SimSun" w:hAnsiTheme="minorHAnsi" w:cs="Arial"/>
          <w:color w:val="000000"/>
          <w:lang w:val="es-ES_tradnl" w:eastAsia="zh-CN"/>
        </w:rPr>
        <w:br/>
      </w:r>
      <w:r>
        <w:rPr>
          <w:rFonts w:asciiTheme="minorHAnsi" w:eastAsia="SimSun" w:hAnsiTheme="minorHAnsi" w:cs="Arial"/>
          <w:color w:val="000000"/>
          <w:lang w:val="es-ES_tradnl" w:eastAsia="zh-CN"/>
        </w:rPr>
        <w:tab/>
      </w:r>
      <w:r w:rsidRPr="00483607">
        <w:rPr>
          <w:rFonts w:asciiTheme="minorHAnsi" w:eastAsia="SimSun" w:hAnsiTheme="minorHAnsi" w:cs="Arial"/>
          <w:color w:val="000000"/>
          <w:lang w:val="es-ES_tradnl" w:eastAsia="zh-CN"/>
        </w:rPr>
        <w:t>URL: www.ttcom.kz</w:t>
      </w:r>
    </w:p>
    <w:p w:rsidR="00ED457B" w:rsidRPr="00483607" w:rsidRDefault="00ED457B" w:rsidP="00ED457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overflowPunct/>
        <w:spacing w:before="38" w:after="0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sz w:val="25"/>
          <w:szCs w:val="25"/>
          <w:lang w:val="es-ES_tradnl" w:eastAsia="zh-CN"/>
        </w:rPr>
      </w:pPr>
      <w:r w:rsidRPr="00483607">
        <w:rPr>
          <w:rFonts w:asciiTheme="minorHAnsi" w:eastAsia="SimSun" w:hAnsiTheme="minorHAnsi" w:cs="Arial"/>
          <w:sz w:val="24"/>
          <w:szCs w:val="24"/>
          <w:lang w:val="es-ES_tradnl" w:eastAsia="zh-CN"/>
        </w:rPr>
        <w:tab/>
      </w:r>
      <w:r w:rsidRPr="00483607">
        <w:rPr>
          <w:rFonts w:asciiTheme="minorHAnsi" w:eastAsia="SimSun" w:hAnsiTheme="minorHAnsi" w:cs="Arial"/>
          <w:i/>
          <w:iCs/>
          <w:color w:val="000000"/>
          <w:lang w:val="es-ES_tradnl" w:eastAsia="zh-CN"/>
        </w:rPr>
        <w:t>Persona de Contacto: Akmaral Turlybayeva, E-mail: akmaral.t@ttcom.kz</w:t>
      </w:r>
    </w:p>
    <w:p w:rsidR="009F4412" w:rsidRDefault="009F4412" w:rsidP="009F4412">
      <w:pPr>
        <w:pStyle w:val="Heading20"/>
        <w:spacing w:before="240"/>
        <w:rPr>
          <w:lang w:val="es-ES"/>
        </w:rPr>
      </w:pPr>
      <w:bookmarkStart w:id="375" w:name="_Toc295388418"/>
      <w:bookmarkStart w:id="376" w:name="_Toc316480925"/>
      <w:r>
        <w:rPr>
          <w:lang w:val="es-ES"/>
        </w:rPr>
        <w:t xml:space="preserve">Lista de números de identificación de expedidor de la tarjeta </w:t>
      </w:r>
      <w:r>
        <w:rPr>
          <w:lang w:val="es-ES"/>
        </w:rPr>
        <w:br/>
        <w:t xml:space="preserve">con cargo a cuenta para telecomunicaciones internacionales </w:t>
      </w:r>
      <w:r>
        <w:rPr>
          <w:lang w:val="es-ES"/>
        </w:rPr>
        <w:br/>
        <w:t>(Según la Recomendación UIT-T E.118 (05/2006))</w:t>
      </w:r>
      <w:r>
        <w:rPr>
          <w:lang w:val="es-ES"/>
        </w:rPr>
        <w:br/>
        <w:t>(Situación al 1 de enero de 2011)</w:t>
      </w:r>
      <w:bookmarkEnd w:id="375"/>
      <w:bookmarkEnd w:id="376"/>
    </w:p>
    <w:p w:rsidR="009F4412" w:rsidRPr="00690BCD" w:rsidRDefault="009F4412" w:rsidP="009F4412">
      <w:pPr>
        <w:tabs>
          <w:tab w:val="left" w:pos="720"/>
        </w:tabs>
        <w:spacing w:before="240"/>
        <w:jc w:val="center"/>
        <w:rPr>
          <w:rFonts w:cs="Arial"/>
          <w:b/>
          <w:lang w:val="es-ES"/>
        </w:rPr>
      </w:pPr>
      <w:r>
        <w:rPr>
          <w:lang w:val="es-ES_tradnl"/>
        </w:rPr>
        <w:t>(Anexo al Boletín de Explotación de la UIT N.° 971 – 1.I.2011)</w:t>
      </w:r>
      <w:r>
        <w:rPr>
          <w:lang w:val="es-ES_tradnl"/>
        </w:rPr>
        <w:br/>
      </w:r>
      <w:r>
        <w:rPr>
          <w:lang w:val="es-ES"/>
        </w:rPr>
        <w:t>(Enmienda N.</w:t>
      </w:r>
      <w:r>
        <w:rPr>
          <w:vertAlign w:val="superscript"/>
          <w:lang w:val="es-ES"/>
        </w:rPr>
        <w:t>o</w:t>
      </w:r>
      <w:r>
        <w:rPr>
          <w:lang w:val="es-ES"/>
        </w:rPr>
        <w:t xml:space="preserve"> 18)</w:t>
      </w:r>
    </w:p>
    <w:p w:rsidR="009F4412" w:rsidRDefault="009F4412" w:rsidP="00F314CE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hAnsiTheme="minorHAnsi" w:cs="Calibri"/>
          <w:b/>
          <w:szCs w:val="22"/>
        </w:rPr>
      </w:pPr>
      <w:r w:rsidRPr="00AB2FB0">
        <w:rPr>
          <w:rFonts w:asciiTheme="minorHAnsi" w:hAnsiTheme="minorHAnsi" w:cs="Calibri"/>
          <w:b/>
          <w:szCs w:val="22"/>
        </w:rPr>
        <w:t xml:space="preserve">P </w:t>
      </w:r>
      <w:r w:rsidRPr="00AB2FB0">
        <w:rPr>
          <w:rFonts w:asciiTheme="minorHAnsi" w:hAnsiTheme="minorHAnsi" w:cs="Calibri"/>
          <w:szCs w:val="22"/>
        </w:rPr>
        <w:t xml:space="preserve"> </w:t>
      </w:r>
      <w:r w:rsidR="00F314CE" w:rsidRPr="00A80881">
        <w:rPr>
          <w:rFonts w:asciiTheme="minorHAnsi" w:hAnsiTheme="minorHAnsi" w:cs="Calibri"/>
          <w:b/>
          <w:bCs/>
          <w:szCs w:val="22"/>
        </w:rPr>
        <w:t>54</w:t>
      </w:r>
      <w:r w:rsidRPr="00AB2FB0">
        <w:rPr>
          <w:rFonts w:asciiTheme="minorHAnsi" w:hAnsiTheme="minorHAnsi" w:cs="Calibri"/>
          <w:szCs w:val="22"/>
        </w:rPr>
        <w:t xml:space="preserve">  </w:t>
      </w:r>
      <w:r w:rsidR="00F314CE">
        <w:rPr>
          <w:rFonts w:asciiTheme="minorHAnsi" w:hAnsiTheme="minorHAnsi" w:cs="Calibri"/>
          <w:szCs w:val="22"/>
        </w:rPr>
        <w:t xml:space="preserve"> </w:t>
      </w:r>
      <w:r w:rsidR="00F314CE" w:rsidRPr="00A80881">
        <w:rPr>
          <w:rFonts w:asciiTheme="minorHAnsi" w:hAnsiTheme="minorHAnsi" w:cs="Calibri"/>
          <w:b/>
          <w:iCs/>
          <w:szCs w:val="22"/>
        </w:rPr>
        <w:t>Países Bajos</w:t>
      </w:r>
      <w:r w:rsidRPr="00AB2FB0">
        <w:rPr>
          <w:rFonts w:asciiTheme="minorHAnsi" w:hAnsiTheme="minorHAnsi" w:cs="Calibri"/>
          <w:szCs w:val="22"/>
        </w:rPr>
        <w:t xml:space="preserve">    </w:t>
      </w:r>
      <w:r w:rsidRPr="00AB2FB0">
        <w:rPr>
          <w:rFonts w:asciiTheme="minorHAnsi" w:hAnsiTheme="minorHAnsi" w:cs="Calibri"/>
          <w:b/>
          <w:szCs w:val="22"/>
        </w:rPr>
        <w:t>ADD</w:t>
      </w:r>
    </w:p>
    <w:p w:rsidR="009F4412" w:rsidRPr="009F4412" w:rsidRDefault="009F4412" w:rsidP="009F4412">
      <w:pPr>
        <w:rPr>
          <w:sz w:val="2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4"/>
        <w:gridCol w:w="2548"/>
        <w:gridCol w:w="1176"/>
        <w:gridCol w:w="3121"/>
        <w:gridCol w:w="1103"/>
      </w:tblGrid>
      <w:tr w:rsidR="009F4412" w:rsidRPr="00AB2FB0" w:rsidTr="00F314CE">
        <w:trPr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412" w:rsidRPr="00AB2FB0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B2FB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País/</w:t>
            </w:r>
            <w:r w:rsidRPr="00AB2FB0">
              <w:rPr>
                <w:rFonts w:asciiTheme="minorHAnsi" w:hAnsiTheme="minorHAnsi" w:cs="Arial"/>
                <w:i/>
                <w:iCs/>
                <w:sz w:val="18"/>
                <w:szCs w:val="18"/>
              </w:rPr>
              <w:br/>
              <w:t>zona geográfica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412" w:rsidRPr="00AB2FB0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B2FB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Empresa/Dirección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412" w:rsidRPr="00AB2FB0" w:rsidRDefault="009F4412" w:rsidP="00F314CE">
            <w:pPr>
              <w:tabs>
                <w:tab w:val="left" w:pos="426"/>
                <w:tab w:val="left" w:pos="4140"/>
                <w:tab w:val="left" w:pos="4230"/>
              </w:tabs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B2FB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Identificación de expedidor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412" w:rsidRPr="00F314CE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F314CE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Contacto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412" w:rsidRPr="00AB2FB0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B2FB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Fecha efectiva de aplicación</w:t>
            </w:r>
          </w:p>
        </w:tc>
      </w:tr>
      <w:tr w:rsidR="009F4412" w:rsidRPr="00AB2FB0" w:rsidTr="00F314CE">
        <w:trPr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12" w:rsidRPr="00F314CE" w:rsidRDefault="00F314CE" w:rsidP="009F4412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F314C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Países Bajos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12" w:rsidRPr="00AB2FB0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 w:rsidRPr="00AB2FB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Private Mobility Nederland B.V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</w:r>
            <w:r w:rsidRPr="00AB2FB0">
              <w:rPr>
                <w:rFonts w:asciiTheme="minorHAnsi" w:hAnsiTheme="minorHAnsi" w:cs="Calibri"/>
                <w:sz w:val="18"/>
                <w:szCs w:val="18"/>
              </w:rPr>
              <w:t>Bolderweg 1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AB2FB0">
              <w:rPr>
                <w:rFonts w:asciiTheme="minorHAnsi" w:hAnsiTheme="minorHAnsi" w:cs="Calibri"/>
                <w:sz w:val="18"/>
                <w:szCs w:val="18"/>
              </w:rPr>
              <w:t>1332 AX Almere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AB2FB0">
              <w:rPr>
                <w:rFonts w:asciiTheme="minorHAnsi" w:hAnsiTheme="minorHAnsi" w:cs="Calibri"/>
                <w:sz w:val="18"/>
                <w:szCs w:val="18"/>
              </w:rPr>
              <w:t>The Netherlands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12" w:rsidRPr="00AB2FB0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B2FB0">
              <w:rPr>
                <w:rFonts w:asciiTheme="minorHAnsi" w:hAnsiTheme="minorHAnsi" w:cs="Calibri"/>
                <w:b/>
                <w:sz w:val="18"/>
                <w:szCs w:val="18"/>
              </w:rPr>
              <w:t>89 31 24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12" w:rsidRPr="00AB2FB0" w:rsidRDefault="009F4412" w:rsidP="009F4412">
            <w:pPr>
              <w:tabs>
                <w:tab w:val="clear" w:pos="1276"/>
                <w:tab w:val="left" w:pos="426"/>
                <w:tab w:val="left" w:pos="536"/>
                <w:tab w:val="left" w:pos="4140"/>
                <w:tab w:val="left" w:pos="4230"/>
              </w:tabs>
              <w:jc w:val="left"/>
              <w:rPr>
                <w:rFonts w:asciiTheme="minorHAnsi" w:hAnsiTheme="minorHAnsi" w:cs="Calibri"/>
                <w:sz w:val="18"/>
                <w:szCs w:val="18"/>
                <w:lang w:val="it-IT"/>
              </w:rPr>
            </w:pPr>
            <w:r w:rsidRPr="00AB2FB0">
              <w:rPr>
                <w:rFonts w:asciiTheme="minorHAnsi" w:hAnsiTheme="minorHAnsi" w:cs="Calibri"/>
                <w:sz w:val="18"/>
                <w:szCs w:val="18"/>
              </w:rPr>
              <w:t>Mr Stefan Tobé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AB2FB0">
              <w:rPr>
                <w:rFonts w:asciiTheme="minorHAnsi" w:hAnsiTheme="minorHAnsi" w:cs="Calibri"/>
                <w:sz w:val="18"/>
                <w:szCs w:val="18"/>
              </w:rPr>
              <w:t>Bolderweg 1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AB2FB0">
              <w:rPr>
                <w:rFonts w:asciiTheme="minorHAnsi" w:hAnsiTheme="minorHAnsi" w:cs="Calibri"/>
                <w:sz w:val="18"/>
                <w:szCs w:val="18"/>
              </w:rPr>
              <w:t>1332 AX Almere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AB2FB0">
              <w:rPr>
                <w:rFonts w:asciiTheme="minorHAnsi" w:hAnsiTheme="minorHAnsi" w:cs="Calibri"/>
                <w:sz w:val="18"/>
                <w:szCs w:val="18"/>
              </w:rPr>
              <w:t xml:space="preserve">The Netherlands 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AB2FB0">
              <w:rPr>
                <w:rFonts w:asciiTheme="minorHAnsi" w:hAnsiTheme="minorHAnsi" w:cs="Calibri"/>
                <w:sz w:val="18"/>
                <w:szCs w:val="18"/>
              </w:rPr>
              <w:t>Tel:</w:t>
            </w:r>
            <w:r>
              <w:rPr>
                <w:rFonts w:asciiTheme="minorHAnsi" w:hAnsiTheme="minorHAnsi" w:cs="Calibri"/>
                <w:sz w:val="18"/>
                <w:szCs w:val="18"/>
              </w:rPr>
              <w:tab/>
            </w:r>
            <w:r w:rsidR="00F314CE">
              <w:rPr>
                <w:rFonts w:asciiTheme="minorHAnsi" w:hAnsiTheme="minorHAnsi" w:cs="Calibri"/>
                <w:sz w:val="18"/>
                <w:szCs w:val="18"/>
              </w:rPr>
              <w:tab/>
            </w:r>
            <w:r w:rsidRPr="00AB2FB0">
              <w:rPr>
                <w:rFonts w:asciiTheme="minorHAnsi" w:hAnsiTheme="minorHAnsi" w:cs="Calibri"/>
                <w:sz w:val="18"/>
                <w:szCs w:val="18"/>
              </w:rPr>
              <w:t>+31 62 126 5968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AB2FB0">
              <w:rPr>
                <w:rFonts w:asciiTheme="minorHAnsi" w:hAnsiTheme="minorHAnsi" w:cs="Calibri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Calibri"/>
                <w:sz w:val="18"/>
                <w:szCs w:val="18"/>
                <w:lang w:val="it-IT"/>
              </w:rPr>
              <w:tab/>
            </w:r>
            <w:r w:rsidRPr="00AB2FB0">
              <w:rPr>
                <w:rFonts w:asciiTheme="minorHAnsi" w:hAnsiTheme="minorHAnsi" w:cs="Calibri"/>
                <w:sz w:val="18"/>
                <w:szCs w:val="18"/>
                <w:lang w:val="it-IT"/>
              </w:rPr>
              <w:t>stefan.tobe@privatemobility.nl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12" w:rsidRPr="00AB2FB0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fr-FR"/>
              </w:rPr>
            </w:pPr>
            <w:r w:rsidRPr="00AB2FB0">
              <w:rPr>
                <w:rFonts w:asciiTheme="minorHAnsi" w:hAnsiTheme="minorHAnsi" w:cs="Calibri"/>
                <w:bCs/>
                <w:sz w:val="18"/>
                <w:szCs w:val="18"/>
                <w:lang w:val="fr-FR"/>
              </w:rPr>
              <w:t>31.I.2012</w:t>
            </w:r>
          </w:p>
        </w:tc>
      </w:tr>
    </w:tbl>
    <w:p w:rsidR="009F4412" w:rsidRPr="009F4412" w:rsidRDefault="009F4412" w:rsidP="009F4412">
      <w:pPr>
        <w:spacing w:before="0"/>
        <w:rPr>
          <w:rFonts w:asciiTheme="minorHAnsi" w:hAnsiTheme="minorHAnsi" w:cs="Arial"/>
          <w:sz w:val="2"/>
        </w:rPr>
      </w:pPr>
    </w:p>
    <w:p w:rsidR="009F4412" w:rsidRDefault="009F44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9F4412" w:rsidRPr="00AB2FB0" w:rsidRDefault="009F4412" w:rsidP="00F314CE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</w:rPr>
      </w:pPr>
      <w:r w:rsidRPr="00AB2FB0">
        <w:rPr>
          <w:rFonts w:asciiTheme="minorHAnsi" w:hAnsiTheme="minorHAnsi" w:cs="Arial"/>
          <w:b/>
        </w:rPr>
        <w:lastRenderedPageBreak/>
        <w:t xml:space="preserve">P </w:t>
      </w:r>
      <w:r w:rsidRPr="00AB2FB0">
        <w:rPr>
          <w:rFonts w:asciiTheme="minorHAnsi" w:hAnsiTheme="minorHAnsi" w:cs="Arial"/>
        </w:rPr>
        <w:t xml:space="preserve"> </w:t>
      </w:r>
      <w:r w:rsidR="00F314CE" w:rsidRPr="00F314CE">
        <w:rPr>
          <w:rFonts w:asciiTheme="minorHAnsi" w:hAnsiTheme="minorHAnsi" w:cs="Arial"/>
          <w:b/>
          <w:bCs/>
        </w:rPr>
        <w:t>27</w:t>
      </w:r>
      <w:r w:rsidRPr="00AB2FB0">
        <w:rPr>
          <w:rFonts w:asciiTheme="minorHAnsi" w:hAnsiTheme="minorHAnsi" w:cs="Arial"/>
        </w:rPr>
        <w:tab/>
      </w:r>
      <w:r w:rsidR="00F314CE">
        <w:rPr>
          <w:rFonts w:asciiTheme="minorHAnsi" w:hAnsiTheme="minorHAnsi" w:cs="Arial"/>
          <w:b/>
          <w:bCs/>
        </w:rPr>
        <w:t>Estados Unidas</w:t>
      </w:r>
      <w:r w:rsidRPr="00AB2FB0">
        <w:rPr>
          <w:rFonts w:asciiTheme="minorHAnsi" w:hAnsiTheme="minorHAnsi" w:cs="Arial"/>
          <w:b/>
          <w:i/>
        </w:rPr>
        <w:t xml:space="preserve">    </w:t>
      </w:r>
      <w:r w:rsidRPr="00AB2FB0">
        <w:rPr>
          <w:rFonts w:asciiTheme="minorHAnsi" w:hAnsiTheme="minorHAnsi" w:cs="Arial"/>
        </w:rPr>
        <w:t xml:space="preserve"> </w:t>
      </w:r>
      <w:r w:rsidRPr="00AB2FB0">
        <w:rPr>
          <w:rFonts w:asciiTheme="minorHAnsi" w:hAnsiTheme="minorHAnsi"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90"/>
        <w:gridCol w:w="2268"/>
        <w:gridCol w:w="1190"/>
        <w:gridCol w:w="3023"/>
        <w:gridCol w:w="1201"/>
      </w:tblGrid>
      <w:tr w:rsidR="009F4412" w:rsidRPr="00AB2FB0" w:rsidTr="00F314CE">
        <w:trPr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412" w:rsidRPr="00483607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8360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País/</w:t>
            </w:r>
            <w:r w:rsidRPr="00483607">
              <w:rPr>
                <w:rFonts w:asciiTheme="minorHAnsi" w:hAnsiTheme="minorHAnsi" w:cs="Arial"/>
                <w:i/>
                <w:iCs/>
                <w:sz w:val="18"/>
                <w:szCs w:val="18"/>
              </w:rPr>
              <w:br/>
              <w:t>zona geográfica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412" w:rsidRPr="00483607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8360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Empresa/Dirección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412" w:rsidRPr="00483607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8360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Identificación de expedidor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412" w:rsidRPr="00483607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8360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Contacto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412" w:rsidRPr="00483607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8360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Fecha efectiva de aplicación</w:t>
            </w:r>
          </w:p>
        </w:tc>
      </w:tr>
      <w:tr w:rsidR="009F4412" w:rsidRPr="00AB2FB0" w:rsidTr="00F314CE">
        <w:trPr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412" w:rsidRPr="00483607" w:rsidRDefault="00F314CE" w:rsidP="009F4412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Estados Unidas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412" w:rsidRPr="00483607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836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Paygo Mobile LLC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t>1200 Abernathy Blvd</w:t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br/>
              <w:t>Suite 1700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t>Atlanta GA 30328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t>United States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412" w:rsidRPr="00483607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83607">
              <w:rPr>
                <w:rFonts w:asciiTheme="minorHAnsi" w:hAnsiTheme="minorHAnsi" w:cs="Arial"/>
                <w:b/>
                <w:sz w:val="18"/>
                <w:szCs w:val="18"/>
              </w:rPr>
              <w:t>89 1 038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412" w:rsidRPr="00483607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83607">
              <w:rPr>
                <w:rFonts w:asciiTheme="minorHAnsi" w:hAnsiTheme="minorHAnsi" w:cs="Arial"/>
                <w:sz w:val="18"/>
                <w:szCs w:val="18"/>
              </w:rPr>
              <w:t>Scott Roberts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t xml:space="preserve">Paygo Mobile LLC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t>1200 Abernathy Blvd</w:t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br/>
              <w:t>Suite 1700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t>Atlanta GA 30328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t>United States</w:t>
            </w:r>
            <w:r w:rsidRPr="0048360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hyperlink r:id="rId25" w:history="1">
              <w:r w:rsidRPr="00F314CE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</w:rPr>
                <w:t>Tel:</w:t>
              </w:r>
              <w:r w:rsidR="00F314CE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</w:rPr>
                <w:tab/>
              </w:r>
              <w:r w:rsidR="00F314CE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</w:rPr>
                <w:tab/>
              </w:r>
              <w:r w:rsidRPr="00F314CE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</w:rPr>
                <w:t>+1</w:t>
              </w:r>
            </w:hyperlink>
            <w:r w:rsidRPr="00F314C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t>214 725 2800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t xml:space="preserve">Fax: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83607">
              <w:rPr>
                <w:rFonts w:asciiTheme="minorHAnsi" w:hAnsiTheme="minorHAnsi" w:cs="Arial"/>
                <w:sz w:val="18"/>
                <w:szCs w:val="18"/>
              </w:rPr>
              <w:t>E-mail:</w:t>
            </w:r>
            <w:r w:rsidRPr="00483607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sroberts@paygomobile.com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412" w:rsidRPr="00483607" w:rsidRDefault="009F4412" w:rsidP="009F4412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83607">
              <w:rPr>
                <w:rFonts w:asciiTheme="minorHAnsi" w:hAnsiTheme="minorHAnsi" w:cs="Arial"/>
                <w:bCs/>
                <w:sz w:val="18"/>
                <w:szCs w:val="18"/>
              </w:rPr>
              <w:t>1.III.2012</w:t>
            </w:r>
          </w:p>
        </w:tc>
      </w:tr>
    </w:tbl>
    <w:p w:rsidR="009F4412" w:rsidRDefault="009F4412" w:rsidP="009F4412">
      <w:pPr>
        <w:rPr>
          <w:rFonts w:asciiTheme="minorHAnsi" w:hAnsiTheme="minorHAnsi" w:cs="Arial"/>
        </w:rPr>
      </w:pPr>
    </w:p>
    <w:p w:rsidR="009F4412" w:rsidRPr="00AB2FB0" w:rsidRDefault="009F4412" w:rsidP="009F4412">
      <w:pPr>
        <w:rPr>
          <w:rFonts w:asciiTheme="minorHAnsi" w:hAnsiTheme="minorHAnsi" w:cs="Arial"/>
        </w:rPr>
      </w:pPr>
    </w:p>
    <w:p w:rsidR="009F4412" w:rsidRPr="003300F1" w:rsidRDefault="009F4412" w:rsidP="009F4412">
      <w:pPr>
        <w:pStyle w:val="Heading20"/>
        <w:spacing w:before="240"/>
        <w:rPr>
          <w:lang w:val="es-ES"/>
        </w:rPr>
      </w:pPr>
      <w:bookmarkStart w:id="377" w:name="_Toc316480926"/>
      <w:r w:rsidRPr="003300F1">
        <w:rPr>
          <w:lang w:val="es-ES"/>
        </w:rPr>
        <w:t>Lista de indicativos de país</w:t>
      </w:r>
      <w:r w:rsidRPr="003300F1">
        <w:rPr>
          <w:lang w:val="es-ES"/>
        </w:rPr>
        <w:br/>
        <w:t>de la Recomendación UIT-T E.164 asignados</w:t>
      </w:r>
      <w:r w:rsidRPr="003300F1">
        <w:rPr>
          <w:lang w:val="es-ES"/>
        </w:rPr>
        <w:br/>
        <w:t>(Complemento de la Recomendación UIT-T E</w:t>
      </w:r>
      <w:r>
        <w:rPr>
          <w:lang w:val="es-ES"/>
        </w:rPr>
        <w:t>.164 (11/2010))</w:t>
      </w:r>
      <w:r>
        <w:rPr>
          <w:lang w:val="es-ES"/>
        </w:rPr>
        <w:br/>
        <w:t>(Situación al 1 de noviembre</w:t>
      </w:r>
      <w:r w:rsidRPr="003300F1">
        <w:rPr>
          <w:lang w:val="es-ES"/>
        </w:rPr>
        <w:t xml:space="preserve"> de 2011)</w:t>
      </w:r>
      <w:bookmarkEnd w:id="377"/>
    </w:p>
    <w:p w:rsidR="009F4412" w:rsidRPr="00BC3DA8" w:rsidRDefault="009F4412" w:rsidP="009F4412">
      <w:pPr>
        <w:jc w:val="center"/>
        <w:rPr>
          <w:lang w:val="es-ES_tradnl"/>
        </w:rPr>
      </w:pPr>
      <w:r w:rsidRPr="00BC3DA8">
        <w:rPr>
          <w:lang w:val="es-ES_tradnl"/>
        </w:rPr>
        <w:t>(Anexo al Boletín de Explotación de la UIT N.</w:t>
      </w:r>
      <w:r w:rsidRPr="00BC3DA8">
        <w:rPr>
          <w:vertAlign w:val="superscript"/>
          <w:lang w:val="es-ES_tradnl"/>
        </w:rPr>
        <w:t xml:space="preserve">o </w:t>
      </w:r>
      <w:r w:rsidRPr="00BC3DA8">
        <w:rPr>
          <w:lang w:val="es-ES_tradnl"/>
        </w:rPr>
        <w:t>991 – 1.XI.2011)</w:t>
      </w:r>
    </w:p>
    <w:p w:rsidR="009F4412" w:rsidRPr="00BC3DA8" w:rsidRDefault="009F4412" w:rsidP="009F4412">
      <w:pPr>
        <w:jc w:val="center"/>
        <w:rPr>
          <w:lang w:val="es-ES"/>
        </w:rPr>
      </w:pPr>
      <w:r w:rsidRPr="00BC3DA8">
        <w:rPr>
          <w:lang w:val="es-ES"/>
        </w:rPr>
        <w:t>(Enmienda N.</w:t>
      </w:r>
      <w:r w:rsidRPr="00BC3DA8">
        <w:rPr>
          <w:vertAlign w:val="superscript"/>
          <w:lang w:val="es-ES"/>
        </w:rPr>
        <w:t>o</w:t>
      </w:r>
      <w:r w:rsidRPr="00BC3DA8">
        <w:rPr>
          <w:lang w:val="es-ES"/>
        </w:rPr>
        <w:t xml:space="preserve"> 3)</w:t>
      </w:r>
    </w:p>
    <w:p w:rsidR="009F4412" w:rsidRDefault="009F4412" w:rsidP="009F4412">
      <w:pPr>
        <w:rPr>
          <w:b/>
          <w:lang w:val="es-ES_tradnl"/>
        </w:rPr>
      </w:pPr>
    </w:p>
    <w:p w:rsidR="009F4412" w:rsidRPr="00BC3DA8" w:rsidRDefault="009F4412" w:rsidP="009F4412">
      <w:pPr>
        <w:rPr>
          <w:b/>
          <w:lang w:val="es-ES_tradnl"/>
        </w:rPr>
      </w:pPr>
      <w:r w:rsidRPr="00BC3DA8">
        <w:rPr>
          <w:b/>
          <w:lang w:val="es-ES_tradnl"/>
        </w:rPr>
        <w:t>Notas comunes a las listas numérica y alfabética de indicativos de país de la Recomendación UIT-T E.164 asignados</w:t>
      </w:r>
    </w:p>
    <w:p w:rsidR="009F4412" w:rsidRPr="00BC3DA8" w:rsidRDefault="009F4412" w:rsidP="00E64F00">
      <w:pPr>
        <w:ind w:left="567" w:hanging="567"/>
        <w:rPr>
          <w:lang w:val="es-ES"/>
        </w:rPr>
      </w:pPr>
      <w:r w:rsidRPr="00BC3DA8">
        <w:rPr>
          <w:lang w:val="es-ES_tradnl"/>
        </w:rPr>
        <w:tab/>
        <w:t xml:space="preserve">Asociado con el indicativo de país 882 compartido, el siguiente código de identificación de dos cifras ha sido </w:t>
      </w:r>
      <w:r w:rsidR="00F314CE">
        <w:rPr>
          <w:lang w:val="es-ES_tradnl"/>
        </w:rPr>
        <w:t>suprimado</w:t>
      </w:r>
      <w:r w:rsidRPr="00BC3DA8">
        <w:rPr>
          <w:lang w:val="es-ES_tradnl"/>
        </w:rPr>
        <w:t xml:space="preserve"> de la red internacional siguiente</w:t>
      </w:r>
      <w:r w:rsidRPr="00BC3DA8">
        <w:rPr>
          <w:lang w:val="es-ES"/>
        </w:rPr>
        <w:t xml:space="preserve"> </w:t>
      </w:r>
    </w:p>
    <w:p w:rsidR="009F4412" w:rsidRPr="00BC3DA8" w:rsidRDefault="009F4412" w:rsidP="009F4412">
      <w:pPr>
        <w:widowControl w:val="0"/>
        <w:tabs>
          <w:tab w:val="left" w:pos="0"/>
          <w:tab w:val="left" w:pos="340"/>
        </w:tabs>
        <w:ind w:left="340" w:hanging="340"/>
        <w:rPr>
          <w:b/>
        </w:rPr>
      </w:pPr>
      <w:r w:rsidRPr="00BC3DA8">
        <w:rPr>
          <w:b/>
          <w:lang w:val="es-ES"/>
        </w:rPr>
        <w:t xml:space="preserve">P  </w:t>
      </w:r>
      <w:r w:rsidRPr="00BC3DA8">
        <w:rPr>
          <w:b/>
          <w:bCs/>
          <w:lang w:val="es-ES"/>
        </w:rPr>
        <w:t xml:space="preserve">17   </w:t>
      </w:r>
      <w:r w:rsidRPr="00BC3DA8">
        <w:rPr>
          <w:b/>
          <w:bCs/>
          <w:i/>
          <w:lang w:val="es-ES"/>
        </w:rPr>
        <w:t>Note o)</w:t>
      </w:r>
      <w:r w:rsidRPr="00BC3DA8">
        <w:rPr>
          <w:b/>
          <w:lang w:val="es-ES"/>
        </w:rPr>
        <w:t xml:space="preserve">   +882 43</w:t>
      </w:r>
      <w:r>
        <w:rPr>
          <w:b/>
          <w:lang w:val="es-ES"/>
        </w:rPr>
        <w:t xml:space="preserve">     SUP</w:t>
      </w:r>
      <w:r w:rsidRPr="00BC3DA8">
        <w:rPr>
          <w:b/>
        </w:rPr>
        <w:t>*</w:t>
      </w:r>
    </w:p>
    <w:p w:rsidR="009F4412" w:rsidRPr="00BC3DA8" w:rsidRDefault="009F4412" w:rsidP="009F4412">
      <w:pPr>
        <w:widowControl w:val="0"/>
        <w:tabs>
          <w:tab w:val="left" w:pos="0"/>
          <w:tab w:val="left" w:pos="340"/>
        </w:tabs>
        <w:ind w:left="340" w:hanging="340"/>
        <w:rPr>
          <w:b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272"/>
        <w:gridCol w:w="2663"/>
        <w:gridCol w:w="1841"/>
        <w:gridCol w:w="1299"/>
      </w:tblGrid>
      <w:tr w:rsidR="009F4412" w:rsidRPr="00BC3DA8" w:rsidTr="009F4412">
        <w:trPr>
          <w:jc w:val="center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Pr="00BC3DA8" w:rsidRDefault="009F4412" w:rsidP="009F4412">
            <w:pPr>
              <w:pStyle w:val="Tablehead0"/>
              <w:spacing w:line="276" w:lineRule="auto"/>
            </w:pPr>
            <w:r w:rsidRPr="00BC3DA8">
              <w:rPr>
                <w:lang w:val="es-ES_tradnl"/>
              </w:rPr>
              <w:t>Solicitante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Pr="00BC3DA8" w:rsidRDefault="009F4412" w:rsidP="009F4412">
            <w:pPr>
              <w:pStyle w:val="Tablehead0"/>
              <w:spacing w:line="276" w:lineRule="auto"/>
            </w:pPr>
            <w:r w:rsidRPr="00BC3DA8">
              <w:t>Red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Pr="00BC3DA8" w:rsidRDefault="009F4412" w:rsidP="009F4412">
            <w:pPr>
              <w:pStyle w:val="Tablehead0"/>
              <w:spacing w:line="276" w:lineRule="auto"/>
              <w:rPr>
                <w:lang w:val="es-ES"/>
              </w:rPr>
            </w:pPr>
            <w:r w:rsidRPr="00BC3DA8">
              <w:rPr>
                <w:lang w:val="es-ES_tradnl"/>
              </w:rPr>
              <w:t>Indicativo de país y</w:t>
            </w:r>
            <w:r w:rsidRPr="00BC3DA8">
              <w:rPr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Pr="00BC3DA8" w:rsidRDefault="009F4412" w:rsidP="009F4412">
            <w:pPr>
              <w:pStyle w:val="Tablehead0"/>
              <w:spacing w:line="276" w:lineRule="auto"/>
            </w:pPr>
            <w:r w:rsidRPr="00BC3DA8">
              <w:rPr>
                <w:lang w:val="es-ES_tradnl"/>
              </w:rPr>
              <w:t>Situación</w:t>
            </w:r>
          </w:p>
        </w:tc>
      </w:tr>
      <w:tr w:rsidR="009F4412" w:rsidRPr="00BC3DA8" w:rsidTr="009F4412">
        <w:trPr>
          <w:jc w:val="center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412" w:rsidRPr="00BC3DA8" w:rsidRDefault="009F4412" w:rsidP="009F4412">
            <w:pPr>
              <w:pStyle w:val="Tabletext0"/>
              <w:spacing w:line="276" w:lineRule="auto"/>
            </w:pPr>
            <w:r w:rsidRPr="00BC3DA8">
              <w:t>Beeline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412" w:rsidRPr="00BC3DA8" w:rsidRDefault="009F4412" w:rsidP="009F4412">
            <w:pPr>
              <w:pStyle w:val="Tabletext0"/>
              <w:spacing w:line="276" w:lineRule="auto"/>
            </w:pPr>
            <w:r w:rsidRPr="00BC3DA8">
              <w:t>Beeline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412" w:rsidRPr="00BC3DA8" w:rsidRDefault="009F4412" w:rsidP="009F4412">
            <w:pPr>
              <w:pStyle w:val="Tabletext0"/>
              <w:spacing w:line="276" w:lineRule="auto"/>
            </w:pPr>
            <w:r w:rsidRPr="00BC3DA8">
              <w:t>+882 43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412" w:rsidRPr="00BC3DA8" w:rsidRDefault="009F4412" w:rsidP="009F4412">
            <w:pPr>
              <w:pStyle w:val="Tabletext0"/>
              <w:spacing w:line="276" w:lineRule="auto"/>
            </w:pPr>
            <w:r>
              <w:t>Suprimado</w:t>
            </w:r>
          </w:p>
        </w:tc>
      </w:tr>
    </w:tbl>
    <w:p w:rsidR="009F4412" w:rsidRPr="00BC3DA8" w:rsidRDefault="009F4412" w:rsidP="009F4412">
      <w:pPr>
        <w:tabs>
          <w:tab w:val="left" w:pos="284"/>
        </w:tabs>
        <w:spacing w:after="120"/>
        <w:rPr>
          <w:sz w:val="18"/>
          <w:szCs w:val="18"/>
        </w:rPr>
      </w:pPr>
      <w:r w:rsidRPr="00BC3DA8">
        <w:rPr>
          <w:b/>
          <w:bCs/>
          <w:sz w:val="18"/>
          <w:szCs w:val="18"/>
        </w:rPr>
        <w:t>*</w:t>
      </w:r>
      <w:r w:rsidRPr="00BC3DA8">
        <w:rPr>
          <w:b/>
          <w:bCs/>
          <w:sz w:val="18"/>
          <w:szCs w:val="18"/>
        </w:rPr>
        <w:tab/>
      </w:r>
      <w:r w:rsidRPr="00BC3DA8">
        <w:rPr>
          <w:sz w:val="18"/>
          <w:szCs w:val="18"/>
        </w:rPr>
        <w:t>31 de enero de 2012</w:t>
      </w:r>
    </w:p>
    <w:p w:rsidR="009F4412" w:rsidRDefault="009F44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177767" w:rsidRPr="00241545" w:rsidRDefault="009F4412" w:rsidP="00177767">
      <w:pPr>
        <w:pStyle w:val="Heading20"/>
        <w:spacing w:before="240"/>
        <w:rPr>
          <w:lang w:val="es-ES"/>
        </w:rPr>
      </w:pPr>
      <w:bookmarkStart w:id="378" w:name="_Toc292705001"/>
      <w:bookmarkStart w:id="379" w:name="_Toc301945317"/>
      <w:bookmarkStart w:id="380" w:name="_Toc304892192"/>
      <w:bookmarkStart w:id="381" w:name="_Toc316480927"/>
      <w:r w:rsidRPr="00241545">
        <w:rPr>
          <w:lang w:val="es-ES"/>
        </w:rPr>
        <w:lastRenderedPageBreak/>
        <w:t xml:space="preserve">Indicativos de red para el servicio móvil (MNC) del </w:t>
      </w:r>
      <w:r w:rsidRPr="00241545">
        <w:rPr>
          <w:lang w:val="es-ES"/>
        </w:rPr>
        <w:br/>
      </w:r>
      <w:bookmarkEnd w:id="378"/>
      <w:bookmarkEnd w:id="379"/>
      <w:bookmarkEnd w:id="380"/>
      <w:r w:rsidR="00177767" w:rsidRPr="00241545">
        <w:rPr>
          <w:lang w:val="es-ES"/>
        </w:rPr>
        <w:t xml:space="preserve">plan de identificación internacional para redes públicas y usuarios </w:t>
      </w:r>
      <w:r w:rsidR="00177767" w:rsidRPr="00241545">
        <w:rPr>
          <w:lang w:val="es-ES"/>
        </w:rPr>
        <w:br/>
        <w:t>(Según la Recomendación UIT-T E.212 (05/2008))</w:t>
      </w:r>
      <w:r w:rsidR="00177767" w:rsidRPr="00241545">
        <w:rPr>
          <w:lang w:val="es-ES"/>
        </w:rPr>
        <w:br/>
        <w:t>(Situación al 15 de noviembre de 2011)</w:t>
      </w:r>
      <w:bookmarkEnd w:id="381"/>
    </w:p>
    <w:p w:rsidR="00177767" w:rsidRPr="00BC3DA8" w:rsidRDefault="00177767" w:rsidP="00177767">
      <w:pPr>
        <w:jc w:val="center"/>
        <w:rPr>
          <w:lang w:val="es-ES"/>
        </w:rPr>
      </w:pPr>
      <w:r w:rsidRPr="00BC3DA8">
        <w:rPr>
          <w:lang w:val="es-ES_tradnl"/>
        </w:rPr>
        <w:t>(Anexo al Boletín de Explotación de la UIT N.</w:t>
      </w:r>
      <w:r w:rsidRPr="00BC3DA8">
        <w:rPr>
          <w:vertAlign w:val="superscript"/>
          <w:lang w:val="es-ES"/>
        </w:rPr>
        <w:t>o</w:t>
      </w:r>
      <w:r w:rsidRPr="00BC3DA8">
        <w:rPr>
          <w:lang w:val="es-ES_tradnl"/>
        </w:rPr>
        <w:t xml:space="preserve"> 992– 15.XI.2011)</w:t>
      </w:r>
      <w:r w:rsidRPr="00BC3DA8">
        <w:rPr>
          <w:lang w:val="es-ES_tradnl"/>
        </w:rPr>
        <w:br/>
      </w:r>
      <w:r w:rsidRPr="00BC3DA8">
        <w:rPr>
          <w:lang w:val="es-ES"/>
        </w:rPr>
        <w:t>(Enmienda N.</w:t>
      </w:r>
      <w:r w:rsidRPr="00BC3DA8">
        <w:rPr>
          <w:vertAlign w:val="superscript"/>
          <w:lang w:val="es-ES"/>
        </w:rPr>
        <w:t>o</w:t>
      </w:r>
      <w:r w:rsidRPr="00BC3DA8">
        <w:rPr>
          <w:lang w:val="es-ES"/>
        </w:rPr>
        <w:t xml:space="preserve"> 6)</w:t>
      </w:r>
    </w:p>
    <w:p w:rsidR="00177767" w:rsidRPr="00BC3DA8" w:rsidRDefault="00177767" w:rsidP="00177767">
      <w:pPr>
        <w:rPr>
          <w:b/>
          <w:bCs/>
          <w:lang w:val="es-ES_tradnl"/>
        </w:rPr>
      </w:pPr>
      <w:r w:rsidRPr="00BC3DA8">
        <w:rPr>
          <w:b/>
          <w:bCs/>
          <w:lang w:val="es-ES_tradnl"/>
        </w:rPr>
        <w:t>P  24   Móvil internacio</w:t>
      </w:r>
      <w:r>
        <w:rPr>
          <w:b/>
          <w:bCs/>
          <w:lang w:val="es-ES_tradnl"/>
        </w:rPr>
        <w:t>nal, indicativo compartido   SUP</w:t>
      </w:r>
    </w:p>
    <w:p w:rsidR="00177767" w:rsidRPr="00BC3DA8" w:rsidRDefault="00177767" w:rsidP="00177767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50"/>
        <w:gridCol w:w="1898"/>
        <w:gridCol w:w="2212"/>
        <w:gridCol w:w="2212"/>
      </w:tblGrid>
      <w:tr w:rsidR="00177767" w:rsidRPr="00BC3DA8" w:rsidTr="00062CC5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767" w:rsidRPr="00241545" w:rsidRDefault="00177767" w:rsidP="00062CC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241545">
              <w:rPr>
                <w:rFonts w:cs="Arial"/>
                <w:i/>
                <w:iCs/>
                <w:sz w:val="18"/>
                <w:szCs w:val="18"/>
              </w:rPr>
              <w:t>País/zona geográfica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767" w:rsidRPr="00241545" w:rsidRDefault="00177767" w:rsidP="00062CC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241545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767" w:rsidRPr="00241545" w:rsidRDefault="00177767" w:rsidP="00062CC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241545">
              <w:rPr>
                <w:rFonts w:asciiTheme="minorHAnsi" w:hAnsiTheme="minorHAnsi"/>
                <w:bCs/>
                <w:i/>
                <w:sz w:val="18"/>
                <w:szCs w:val="18"/>
                <w:lang w:val="es-ES"/>
              </w:rPr>
              <w:t>Nombre de la Red/Operador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767" w:rsidRPr="00241545" w:rsidRDefault="00177767" w:rsidP="00062CC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241545">
              <w:rPr>
                <w:rFonts w:asciiTheme="minorHAnsi" w:hAnsiTheme="minorHAnsi"/>
                <w:i/>
                <w:sz w:val="18"/>
                <w:szCs w:val="18"/>
              </w:rPr>
              <w:t xml:space="preserve">Fecha de </w:t>
            </w:r>
            <w:r w:rsidRPr="0024154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supresion</w:t>
            </w:r>
          </w:p>
        </w:tc>
      </w:tr>
      <w:tr w:rsidR="00177767" w:rsidRPr="00BC3DA8" w:rsidTr="00062CC5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767" w:rsidRPr="00241545" w:rsidRDefault="00177767" w:rsidP="00062CC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241545">
              <w:rPr>
                <w:rFonts w:asciiTheme="minorHAnsi" w:hAnsiTheme="minorHAnsi"/>
                <w:sz w:val="18"/>
                <w:szCs w:val="18"/>
              </w:rPr>
              <w:t>International Mobile, shared code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767" w:rsidRPr="00241545" w:rsidRDefault="00177767" w:rsidP="00062CC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1545">
              <w:rPr>
                <w:rFonts w:asciiTheme="minorHAnsi" w:hAnsiTheme="minorHAnsi"/>
                <w:sz w:val="18"/>
                <w:szCs w:val="18"/>
              </w:rPr>
              <w:t>901 23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67" w:rsidRPr="00241545" w:rsidRDefault="00177767" w:rsidP="00062CC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241545">
              <w:rPr>
                <w:sz w:val="18"/>
                <w:szCs w:val="18"/>
              </w:rPr>
              <w:t>Beeline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67" w:rsidRPr="00241545" w:rsidRDefault="00177767" w:rsidP="00062CC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1545">
              <w:rPr>
                <w:rFonts w:asciiTheme="minorHAnsi" w:hAnsiTheme="minorHAnsi"/>
                <w:sz w:val="18"/>
                <w:szCs w:val="18"/>
              </w:rPr>
              <w:t>31.I.2012</w:t>
            </w:r>
          </w:p>
        </w:tc>
      </w:tr>
    </w:tbl>
    <w:p w:rsidR="00177767" w:rsidRPr="00BC3DA8" w:rsidRDefault="00177767" w:rsidP="00177767">
      <w:pPr>
        <w:tabs>
          <w:tab w:val="center" w:pos="4320"/>
          <w:tab w:val="right" w:pos="8640"/>
        </w:tabs>
        <w:ind w:right="-1"/>
        <w:rPr>
          <w:rFonts w:asciiTheme="minorHAnsi" w:hAnsiTheme="minorHAnsi"/>
          <w:sz w:val="24"/>
          <w:szCs w:val="24"/>
        </w:rPr>
      </w:pPr>
      <w:r w:rsidRPr="00BC3DA8">
        <w:rPr>
          <w:rFonts w:asciiTheme="minorHAnsi" w:hAnsiTheme="minorHAnsi"/>
          <w:sz w:val="24"/>
          <w:szCs w:val="24"/>
        </w:rPr>
        <w:t>______________</w:t>
      </w:r>
    </w:p>
    <w:p w:rsidR="00177767" w:rsidRPr="00BC3DA8" w:rsidRDefault="00177767" w:rsidP="00177767">
      <w:pPr>
        <w:tabs>
          <w:tab w:val="left" w:pos="426"/>
          <w:tab w:val="left" w:pos="992"/>
          <w:tab w:val="left" w:pos="1418"/>
          <w:tab w:val="left" w:pos="2268"/>
        </w:tabs>
        <w:ind w:left="425" w:right="-1" w:hanging="425"/>
        <w:jc w:val="left"/>
        <w:rPr>
          <w:rFonts w:asciiTheme="minorHAnsi" w:hAnsiTheme="minorHAnsi"/>
          <w:sz w:val="16"/>
          <w:szCs w:val="16"/>
        </w:rPr>
      </w:pPr>
      <w:r w:rsidRPr="00BC3DA8">
        <w:rPr>
          <w:rFonts w:asciiTheme="minorHAnsi" w:hAnsiTheme="minorHAnsi"/>
          <w:sz w:val="16"/>
          <w:szCs w:val="16"/>
        </w:rPr>
        <w:t>*</w:t>
      </w:r>
      <w:r w:rsidRPr="00BC3DA8">
        <w:rPr>
          <w:rFonts w:asciiTheme="minorHAnsi" w:hAnsiTheme="minorHAnsi"/>
          <w:sz w:val="16"/>
          <w:szCs w:val="16"/>
        </w:rPr>
        <w:tab/>
        <w:t>MCC : Mobile Country Code / Indicatif de pays du mobile / Indicativo de país para el servicio móvil</w:t>
      </w:r>
      <w:r w:rsidRPr="00BC3DA8">
        <w:rPr>
          <w:rFonts w:asciiTheme="minorHAnsi" w:hAnsiTheme="minorHAnsi"/>
          <w:sz w:val="16"/>
          <w:szCs w:val="16"/>
        </w:rPr>
        <w:br/>
        <w:t>MNC : Mobile Network Code / Code de réseau mobile / Indicativo de red para el servicio móvil</w:t>
      </w:r>
    </w:p>
    <w:p w:rsidR="00177767" w:rsidRDefault="00177767" w:rsidP="00177767">
      <w:pPr>
        <w:tabs>
          <w:tab w:val="clear" w:pos="567"/>
          <w:tab w:val="left" w:pos="420"/>
        </w:tabs>
        <w:rPr>
          <w:sz w:val="18"/>
          <w:szCs w:val="18"/>
          <w:lang w:val="es-ES"/>
        </w:rPr>
      </w:pPr>
    </w:p>
    <w:p w:rsidR="009F4412" w:rsidRDefault="009F4412" w:rsidP="00016162"/>
    <w:p w:rsidR="009F4412" w:rsidRDefault="009F4412" w:rsidP="00016162"/>
    <w:p w:rsidR="009F4412" w:rsidRDefault="009F4412" w:rsidP="009F4412">
      <w:pPr>
        <w:pStyle w:val="Heading20"/>
        <w:spacing w:before="240"/>
        <w:rPr>
          <w:lang w:val="es-ES"/>
        </w:rPr>
      </w:pPr>
      <w:bookmarkStart w:id="382" w:name="_Toc316480928"/>
      <w:r>
        <w:rPr>
          <w:lang w:val="es-ES"/>
        </w:rPr>
        <w:t>Indicativos/números de acceso a las redes móviles</w:t>
      </w:r>
      <w:r>
        <w:rPr>
          <w:lang w:val="es-ES"/>
        </w:rPr>
        <w:br/>
        <w:t>(Según la Recomendación UIT-T E.164 (11/2010))</w:t>
      </w:r>
      <w:r>
        <w:rPr>
          <w:lang w:val="es-ES"/>
        </w:rPr>
        <w:br/>
        <w:t>(Situación al 1 de diciembre de 2011)</w:t>
      </w:r>
      <w:bookmarkEnd w:id="382"/>
    </w:p>
    <w:p w:rsidR="009F4412" w:rsidRDefault="009F4412" w:rsidP="009F4412">
      <w:pPr>
        <w:tabs>
          <w:tab w:val="clear" w:pos="567"/>
          <w:tab w:val="left" w:pos="720"/>
        </w:tabs>
        <w:spacing w:before="240"/>
        <w:jc w:val="center"/>
        <w:rPr>
          <w:lang w:val="es-ES_tradnl"/>
        </w:rPr>
      </w:pPr>
      <w:r>
        <w:rPr>
          <w:lang w:val="es-ES_tradnl"/>
        </w:rPr>
        <w:t>(Anexo al Boletín de Explotación N.° 993 – 1.XII.2011)</w:t>
      </w:r>
      <w:r>
        <w:rPr>
          <w:lang w:val="es-ES_tradnl"/>
        </w:rPr>
        <w:br/>
        <w:t>(Enmienda N.° 4)</w:t>
      </w:r>
    </w:p>
    <w:p w:rsidR="009F4412" w:rsidRDefault="009F4412" w:rsidP="009F4412">
      <w:pPr>
        <w:tabs>
          <w:tab w:val="clear" w:pos="567"/>
          <w:tab w:val="left" w:pos="720"/>
        </w:tabs>
        <w:spacing w:before="0"/>
        <w:jc w:val="left"/>
        <w:rPr>
          <w:rFonts w:ascii="Times New Roman" w:hAnsi="Times New Roman"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47"/>
        <w:gridCol w:w="2101"/>
        <w:gridCol w:w="3524"/>
      </w:tblGrid>
      <w:tr w:rsidR="009F4412" w:rsidRPr="009B54FB" w:rsidTr="00F314CE">
        <w:trPr>
          <w:tblHeader/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412" w:rsidRDefault="009F4412" w:rsidP="00F314CE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Indicativo de país</w:t>
            </w:r>
            <w:r w:rsidR="00F314CE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E.164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Números de teléfono móvil, primeras cifras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después del indicativo de país</w:t>
            </w:r>
          </w:p>
        </w:tc>
      </w:tr>
    </w:tbl>
    <w:p w:rsidR="009F4412" w:rsidRPr="0068532B" w:rsidRDefault="009F4412" w:rsidP="009F4412">
      <w:pPr>
        <w:rPr>
          <w:lang w:val="es-ES"/>
        </w:rPr>
      </w:pPr>
    </w:p>
    <w:p w:rsidR="009F4412" w:rsidRPr="00E04B89" w:rsidRDefault="009F4412" w:rsidP="00F314CE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 xml:space="preserve">P  </w:t>
      </w:r>
      <w:r w:rsidR="00F314CE">
        <w:rPr>
          <w:rFonts w:asciiTheme="minorHAnsi" w:hAnsiTheme="minorHAnsi" w:cs="Arial"/>
          <w:b/>
          <w:lang w:val="es-ES"/>
        </w:rPr>
        <w:t>4</w:t>
      </w:r>
      <w:r>
        <w:rPr>
          <w:rFonts w:asciiTheme="minorHAnsi" w:hAnsiTheme="minorHAnsi" w:cs="Arial"/>
          <w:b/>
          <w:lang w:val="es-ES"/>
        </w:rPr>
        <w:t xml:space="preserve">   Sudá</w:t>
      </w:r>
      <w:r w:rsidRPr="00E04B89">
        <w:rPr>
          <w:rFonts w:asciiTheme="minorHAnsi" w:hAnsiTheme="minorHAnsi" w:cs="Arial"/>
          <w:b/>
          <w:lang w:val="es-ES"/>
        </w:rPr>
        <w:t>n del Sur</w:t>
      </w:r>
      <w:r w:rsidR="00F314CE">
        <w:rPr>
          <w:rFonts w:asciiTheme="minorHAnsi" w:hAnsiTheme="minorHAnsi" w:cs="Arial"/>
          <w:b/>
          <w:lang w:val="es-ES"/>
        </w:rPr>
        <w:t xml:space="preserve"> </w:t>
      </w:r>
      <w:r w:rsidRPr="00E04B89">
        <w:rPr>
          <w:rFonts w:asciiTheme="minorHAnsi" w:hAnsiTheme="minorHAnsi" w:cs="Arial"/>
          <w:b/>
          <w:lang w:val="es-ES"/>
        </w:rPr>
        <w:t xml:space="preserve">(República de)  LIR 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477"/>
        <w:gridCol w:w="2056"/>
        <w:gridCol w:w="3539"/>
      </w:tblGrid>
      <w:tr w:rsidR="009F4412" w:rsidTr="00F314CE">
        <w:trPr>
          <w:jc w:val="center"/>
        </w:trPr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412" w:rsidRPr="00A80881" w:rsidRDefault="009F4412" w:rsidP="009F4412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80881">
              <w:rPr>
                <w:rFonts w:asciiTheme="minorHAnsi" w:hAnsiTheme="minorHAnsi" w:cs="Arial"/>
                <w:sz w:val="18"/>
                <w:szCs w:val="18"/>
                <w:lang w:val="es-ES"/>
              </w:rPr>
              <w:t>Sudán del Sur (República de)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Pr="00241545" w:rsidRDefault="009F4412" w:rsidP="009F4412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241545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211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Pr="00241545" w:rsidRDefault="009F4412" w:rsidP="009F4412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241545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</w:t>
            </w:r>
          </w:p>
        </w:tc>
      </w:tr>
    </w:tbl>
    <w:p w:rsidR="009F4412" w:rsidRDefault="009F4412" w:rsidP="009F4412">
      <w:pPr>
        <w:rPr>
          <w:lang w:val="en-US"/>
        </w:rPr>
      </w:pPr>
    </w:p>
    <w:p w:rsidR="009F4412" w:rsidRDefault="009F44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9F4412" w:rsidRPr="009F4412" w:rsidRDefault="009F4412" w:rsidP="00016162">
      <w:pPr>
        <w:rPr>
          <w:sz w:val="4"/>
        </w:rPr>
      </w:pPr>
    </w:p>
    <w:p w:rsidR="009F4412" w:rsidRPr="00086BF9" w:rsidRDefault="009F4412" w:rsidP="009F4412">
      <w:pPr>
        <w:pStyle w:val="Heading20"/>
        <w:spacing w:before="240"/>
        <w:rPr>
          <w:lang w:val="es-ES"/>
        </w:rPr>
      </w:pPr>
      <w:bookmarkStart w:id="383" w:name="_Toc297900007"/>
      <w:bookmarkStart w:id="384" w:name="_Toc316480929"/>
      <w:r w:rsidRPr="00086BF9">
        <w:rPr>
          <w:lang w:val="es-ES"/>
        </w:rPr>
        <w:t>Procedimientos de marcación</w:t>
      </w:r>
      <w:r w:rsidRPr="00086BF9">
        <w:rPr>
          <w:lang w:val="es-ES"/>
        </w:rPr>
        <w:br/>
        <w:t>(Prefijo internacional, prefijo (interurbano) nacional y</w:t>
      </w:r>
      <w:r w:rsidRPr="00086BF9">
        <w:rPr>
          <w:lang w:val="es-ES"/>
        </w:rPr>
        <w:br/>
        <w:t>número nacional (significativo))</w:t>
      </w:r>
      <w:r w:rsidRPr="00086BF9">
        <w:rPr>
          <w:lang w:val="es-ES"/>
        </w:rPr>
        <w:br/>
        <w:t xml:space="preserve">(Según </w:t>
      </w:r>
      <w:r>
        <w:rPr>
          <w:lang w:val="es-ES"/>
        </w:rPr>
        <w:t>la Recomendación UIT-T E.164 (11/2010</w:t>
      </w:r>
      <w:r w:rsidRPr="00086BF9">
        <w:rPr>
          <w:lang w:val="es-ES"/>
        </w:rPr>
        <w:t>))</w:t>
      </w:r>
      <w:r w:rsidRPr="00086BF9">
        <w:rPr>
          <w:lang w:val="es-ES"/>
        </w:rPr>
        <w:br/>
        <w:t>(Situación al 1</w:t>
      </w:r>
      <w:r>
        <w:rPr>
          <w:lang w:val="es-ES"/>
        </w:rPr>
        <w:t>5 de diciembre de 2011</w:t>
      </w:r>
      <w:r w:rsidRPr="00086BF9">
        <w:rPr>
          <w:lang w:val="es-ES"/>
        </w:rPr>
        <w:t>)</w:t>
      </w:r>
      <w:bookmarkEnd w:id="383"/>
      <w:bookmarkEnd w:id="384"/>
    </w:p>
    <w:p w:rsidR="009F4412" w:rsidRDefault="009F4412" w:rsidP="009F4412">
      <w:pPr>
        <w:tabs>
          <w:tab w:val="clear" w:pos="567"/>
          <w:tab w:val="left" w:pos="720"/>
        </w:tabs>
        <w:spacing w:before="240" w:after="0"/>
        <w:jc w:val="center"/>
        <w:rPr>
          <w:lang w:val="es-ES_tradnl"/>
        </w:rPr>
      </w:pPr>
      <w:r>
        <w:rPr>
          <w:lang w:val="es-ES_tradnl"/>
        </w:rPr>
        <w:t xml:space="preserve">(Anexo al Boletín de Explotación N.° </w:t>
      </w:r>
      <w:r>
        <w:rPr>
          <w:lang w:val="es-ES"/>
        </w:rPr>
        <w:t>994 – 15.XII.2011</w:t>
      </w:r>
      <w:r>
        <w:rPr>
          <w:lang w:val="es-ES_tradnl"/>
        </w:rPr>
        <w:t>)</w:t>
      </w:r>
    </w:p>
    <w:p w:rsidR="009F4412" w:rsidRDefault="009F4412" w:rsidP="009F4412">
      <w:pPr>
        <w:tabs>
          <w:tab w:val="clear" w:pos="567"/>
          <w:tab w:val="left" w:pos="720"/>
        </w:tabs>
        <w:spacing w:before="0" w:after="0"/>
        <w:jc w:val="center"/>
        <w:rPr>
          <w:lang w:val="es-ES_tradnl"/>
        </w:rPr>
      </w:pPr>
      <w:r>
        <w:rPr>
          <w:lang w:val="es-ES_tradnl"/>
        </w:rPr>
        <w:t>(Enmienda N.°</w:t>
      </w:r>
      <w:r>
        <w:rPr>
          <w:lang w:val="es-ES"/>
        </w:rPr>
        <w:t xml:space="preserve"> 1</w:t>
      </w:r>
      <w:r>
        <w:rPr>
          <w:lang w:val="es-ES_tradnl"/>
        </w:rPr>
        <w:t>)</w:t>
      </w:r>
    </w:p>
    <w:p w:rsidR="009F4412" w:rsidRDefault="009F4412" w:rsidP="009F4412"/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917"/>
        <w:gridCol w:w="995"/>
        <w:gridCol w:w="1706"/>
        <w:gridCol w:w="1456"/>
        <w:gridCol w:w="1477"/>
        <w:gridCol w:w="933"/>
        <w:gridCol w:w="588"/>
      </w:tblGrid>
      <w:tr w:rsidR="009F4412" w:rsidTr="009F4412">
        <w:trPr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País/zona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br/>
              <w:t>geográfica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Indicativo de país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Prefijo internacional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Prefijo nacional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Número nacional (significativo)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UTC/DST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Nota</w:t>
            </w:r>
          </w:p>
        </w:tc>
      </w:tr>
    </w:tbl>
    <w:p w:rsidR="009F4412" w:rsidRDefault="009F4412" w:rsidP="009F4412"/>
    <w:p w:rsidR="009F4412" w:rsidRDefault="009F4412" w:rsidP="009F4412">
      <w:pPr>
        <w:tabs>
          <w:tab w:val="clear" w:pos="567"/>
          <w:tab w:val="left" w:pos="720"/>
        </w:tabs>
        <w:spacing w:before="0" w:line="360" w:lineRule="auto"/>
        <w:jc w:val="left"/>
        <w:rPr>
          <w:b/>
          <w:bCs/>
          <w:lang w:val="en-US"/>
        </w:rPr>
      </w:pPr>
      <w:r>
        <w:rPr>
          <w:b/>
          <w:bCs/>
        </w:rPr>
        <w:t xml:space="preserve">P  </w:t>
      </w:r>
      <w:r w:rsidR="00F314CE">
        <w:rPr>
          <w:b/>
          <w:bCs/>
        </w:rPr>
        <w:t>7</w:t>
      </w:r>
      <w:r>
        <w:rPr>
          <w:b/>
          <w:bCs/>
        </w:rPr>
        <w:t xml:space="preserve">   Sudán del Sur</w:t>
      </w:r>
      <w:r>
        <w:rPr>
          <w:b/>
          <w:bCs/>
          <w:lang w:val="en-US"/>
        </w:rPr>
        <w:t xml:space="preserve">  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889"/>
        <w:gridCol w:w="983"/>
        <w:gridCol w:w="1739"/>
        <w:gridCol w:w="1395"/>
        <w:gridCol w:w="1450"/>
        <w:gridCol w:w="955"/>
        <w:gridCol w:w="661"/>
      </w:tblGrid>
      <w:tr w:rsidR="009F4412" w:rsidTr="009F4412">
        <w:trPr>
          <w:jc w:val="center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Sudán del Sur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211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eastAsia="Batang" w:hAnsiTheme="minorHAnsi" w:cs="Arial"/>
                <w:sz w:val="18"/>
                <w:szCs w:val="18"/>
                <w:lang w:val="en-US" w:eastAsia="zh-CN"/>
              </w:rPr>
              <w:t>7 cifras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eastAsia="Batang" w:hAnsiTheme="minorHAnsi" w:cs="Arial"/>
                <w:sz w:val="18"/>
                <w:szCs w:val="18"/>
                <w:lang w:val="en-US" w:eastAsia="zh-CN"/>
              </w:rPr>
              <w:t>+3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12" w:rsidRDefault="009F4412" w:rsidP="009F4412">
            <w:pPr>
              <w:tabs>
                <w:tab w:val="clear" w:pos="567"/>
                <w:tab w:val="left" w:pos="72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9F4412" w:rsidRDefault="009F4412" w:rsidP="009F4412">
      <w:pPr>
        <w:rPr>
          <w:rFonts w:eastAsia="Batang"/>
          <w:lang w:val="en-US" w:eastAsia="zh-CN"/>
        </w:rPr>
      </w:pPr>
    </w:p>
    <w:p w:rsidR="009F4412" w:rsidRDefault="009F4412" w:rsidP="00016162"/>
    <w:p w:rsidR="009F4412" w:rsidRPr="00AB2FB0" w:rsidRDefault="009F4412" w:rsidP="009F4412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fr-FR"/>
        </w:rPr>
      </w:pPr>
      <w:r w:rsidRPr="00AB2FB0">
        <w:rPr>
          <w:rFonts w:ascii="Arial" w:hAnsi="Arial" w:cs="Arial"/>
          <w:b/>
          <w:bCs/>
          <w:sz w:val="26"/>
          <w:szCs w:val="28"/>
          <w:lang w:val="fr-FR"/>
        </w:rPr>
        <w:t>Lista de códigos de puntos de señalización internacional (ISPC)</w:t>
      </w:r>
      <w:r w:rsidRPr="00AB2FB0">
        <w:rPr>
          <w:rFonts w:ascii="Arial" w:hAnsi="Arial" w:cs="Arial"/>
          <w:b/>
          <w:bCs/>
          <w:sz w:val="26"/>
          <w:szCs w:val="28"/>
          <w:lang w:val="fr-FR"/>
        </w:rPr>
        <w:br/>
        <w:t>(Según la Recomendación UIT-T Q.708 (03/1999))</w:t>
      </w:r>
      <w:r w:rsidRPr="00AB2FB0">
        <w:rPr>
          <w:rFonts w:ascii="Arial" w:hAnsi="Arial" w:cs="Arial"/>
          <w:b/>
          <w:bCs/>
          <w:sz w:val="26"/>
          <w:szCs w:val="28"/>
          <w:lang w:val="fr-FR"/>
        </w:rPr>
        <w:br/>
        <w:t>(Situación al 1 de mayo de 2011)</w:t>
      </w:r>
    </w:p>
    <w:p w:rsidR="009F4412" w:rsidRDefault="009F4412" w:rsidP="009F441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Cs/>
        </w:rPr>
      </w:pPr>
      <w:r w:rsidRPr="00AB2FB0">
        <w:rPr>
          <w:bCs/>
        </w:rPr>
        <w:t>(Anexo al Boletín de Explotación de la UIT N.</w:t>
      </w:r>
      <w:r>
        <w:rPr>
          <w:bCs/>
        </w:rPr>
        <w:t>°</w:t>
      </w:r>
      <w:r w:rsidRPr="00AB2FB0">
        <w:rPr>
          <w:bCs/>
        </w:rPr>
        <w:t xml:space="preserve"> 979 </w:t>
      </w:r>
      <w:r>
        <w:rPr>
          <w:bCs/>
        </w:rPr>
        <w:t>–</w:t>
      </w:r>
      <w:r w:rsidRPr="00AB2FB0">
        <w:rPr>
          <w:bCs/>
        </w:rPr>
        <w:t xml:space="preserve"> 1.V.2011)</w:t>
      </w:r>
      <w:r w:rsidRPr="00AB2FB0">
        <w:rPr>
          <w:bCs/>
        </w:rPr>
        <w:br/>
        <w:t>(Enmienda N.</w:t>
      </w:r>
      <w:r>
        <w:rPr>
          <w:bCs/>
        </w:rPr>
        <w:t>°</w:t>
      </w:r>
      <w:r w:rsidRPr="00AB2FB0">
        <w:rPr>
          <w:bCs/>
        </w:rPr>
        <w:t xml:space="preserve"> 19)</w:t>
      </w:r>
    </w:p>
    <w:p w:rsidR="009F4412" w:rsidRPr="00AB2FB0" w:rsidRDefault="009F4412" w:rsidP="009F4412"/>
    <w:tbl>
      <w:tblPr>
        <w:tblStyle w:val="TableGrid3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9F4412" w:rsidRPr="00AB2FB0" w:rsidTr="009F4412">
        <w:trPr>
          <w:cantSplit/>
          <w:trHeight w:val="227"/>
        </w:trPr>
        <w:tc>
          <w:tcPr>
            <w:tcW w:w="1818" w:type="dxa"/>
            <w:gridSpan w:val="2"/>
          </w:tcPr>
          <w:p w:rsidR="009F4412" w:rsidRPr="00AB2FB0" w:rsidRDefault="009F4412" w:rsidP="009F44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B2FB0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F4412" w:rsidRPr="00AB2FB0" w:rsidRDefault="009F4412" w:rsidP="009F44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B2FB0">
              <w:rPr>
                <w:i/>
                <w:sz w:val="18"/>
                <w:lang w:val="fr-FR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F4412" w:rsidRPr="00AB2FB0" w:rsidRDefault="009F4412" w:rsidP="009F44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B2FB0">
              <w:rPr>
                <w:i/>
                <w:sz w:val="18"/>
                <w:lang w:val="fr-FR"/>
              </w:rPr>
              <w:t>Nombre del operador del punto de señalización</w:t>
            </w:r>
          </w:p>
        </w:tc>
      </w:tr>
      <w:tr w:rsidR="009F4412" w:rsidRPr="00AB2FB0" w:rsidTr="009F4412">
        <w:trPr>
          <w:cantSplit/>
          <w:trHeight w:val="227"/>
        </w:trPr>
        <w:tc>
          <w:tcPr>
            <w:tcW w:w="909" w:type="dxa"/>
          </w:tcPr>
          <w:p w:rsidR="009F4412" w:rsidRPr="00AB2FB0" w:rsidRDefault="009F4412" w:rsidP="009F44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B2FB0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B2FB0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F4412" w:rsidRPr="00AB2FB0" w:rsidRDefault="009F4412" w:rsidP="009F44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F4412" w:rsidRPr="00AB2FB0" w:rsidRDefault="009F4412" w:rsidP="009F44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9F4412" w:rsidRPr="00AB2FB0" w:rsidTr="009F44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F4412" w:rsidRPr="00AB2FB0" w:rsidRDefault="00F314CE" w:rsidP="009F441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4   </w:t>
            </w:r>
            <w:r w:rsidR="009F4412" w:rsidRPr="00AB2FB0">
              <w:rPr>
                <w:b/>
              </w:rPr>
              <w:t>Alemania    ADD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2-036-5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4389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Smilous GmbH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2-037-0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4392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Unifi Communications Ltd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2-037-1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4393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OVH DE Internat 1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OVH GmbH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F4412" w:rsidRPr="00AB2FB0" w:rsidRDefault="00F314CE" w:rsidP="00F314C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99 a P 111   </w:t>
            </w:r>
            <w:r w:rsidR="009F4412" w:rsidRPr="00AB2FB0">
              <w:rPr>
                <w:b/>
              </w:rPr>
              <w:t>Polonia    REP todas las informaciones por: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2-120-0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5056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2-120-1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5057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Katowice 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2-120-2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5058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Poznań 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2-120-3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5059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Katowice II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2-120-4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5060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Poznań II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2-120-5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5061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Polkomtel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2-120-6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5062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2-120-7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5063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Nordisk Polska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2-134-0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5168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 II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2-134-1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5169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MediaTel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2-134-2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5170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GTS Poland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lastRenderedPageBreak/>
              <w:t>2-134-3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5171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2-134-4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5172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Katowice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2-134-5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5173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2-134-6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5174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Katowice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2-134-7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5175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3-251-0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8152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Dlugie Rozmowy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3-251-1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8153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Telekomunikacja Novum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3-251-2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8154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 II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GTS Poland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3-251-3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8155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Katowice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Polkomtel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3-251-4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8156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Mory IMS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3-253-0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8168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3-253-1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8169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MNI Telecom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3-253-2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8170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Sferia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3-253-3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8171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E-Telko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3-253-4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8172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PTK Centertel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3-253-5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8173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Katowice III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3-253-6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8174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3-253-7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8175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Telekomunikacja Kolejowa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4-250-0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10192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Ostrów Mazowiecka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Multimedia Polska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4-250-1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10193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PTK Centertel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4-250-2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10194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CenterNet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4-250-3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10195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MNI Telecom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4-250-4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10196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BT Poland Sp. Z.o.o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4-250-5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10197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4-250-6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10198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Poznań 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Polkomtel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4-250-7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10199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CenterNet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5-253-0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12264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Nordisk Polska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5-253-1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12265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Gdańsk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5-253-2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12266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Poznań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5-253-3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12267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 II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Polkomtel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5-253-4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12268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5-253-5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12269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Zielona Góra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Telefonia Dialog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5-253-6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12270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5-253-7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12271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GlobeCom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6-236-0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14176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6-236-1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14177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6-236-2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14178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Komorniki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6-236-3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14179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Komorniki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7-244-0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16288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PTK Centertel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7-244-1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16289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7-244-2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16290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Komorniki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7-244-3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16291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7-244-4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16292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 II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7-244-5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16293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Katowice 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7-244-6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16294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Katowice II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7-244-7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16295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Piaseczno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Arbit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lastRenderedPageBreak/>
              <w:t>7-246-0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16304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7-246-1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16305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Poznań II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Polkomtel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7-246-2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16306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7-246-3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16307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Galena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7-246-4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16308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7-246-5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16309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AMD Telecom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7-246-6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16310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7-246-7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16311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CenterNet S.A.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F4412" w:rsidRPr="00AB2FB0" w:rsidRDefault="00F314CE" w:rsidP="009F441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120   </w:t>
            </w:r>
            <w:r w:rsidR="009F4412" w:rsidRPr="00AB2FB0">
              <w:rPr>
                <w:b/>
              </w:rPr>
              <w:t>Suecia    SUP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2-193-6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5646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Stockholm (GOSTO)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Orange Business Sweden AB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F4412" w:rsidRPr="00AB2FB0" w:rsidRDefault="00F314CE" w:rsidP="009F441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120   </w:t>
            </w:r>
            <w:r w:rsidR="009F4412" w:rsidRPr="00AB2FB0">
              <w:rPr>
                <w:b/>
              </w:rPr>
              <w:t>Suecia    LIR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2-080-5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4741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GBR2S (Göteborg)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2-081-3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4747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HY1S (Stockholm)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2-192-3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5635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HY1 MSC-S (Stockholm)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9F4412" w:rsidRPr="00AB2FB0" w:rsidTr="009F44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2-192-4</w:t>
            </w:r>
          </w:p>
        </w:tc>
        <w:tc>
          <w:tcPr>
            <w:tcW w:w="909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5636</w:t>
            </w:r>
          </w:p>
        </w:tc>
        <w:tc>
          <w:tcPr>
            <w:tcW w:w="3461" w:type="dxa"/>
            <w:shd w:val="clear" w:color="auto" w:fill="auto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FRE1 MSC-S (Stockholm)</w:t>
            </w:r>
          </w:p>
        </w:tc>
        <w:tc>
          <w:tcPr>
            <w:tcW w:w="4009" w:type="dxa"/>
          </w:tcPr>
          <w:p w:rsidR="009F4412" w:rsidRPr="00AB2FB0" w:rsidRDefault="009F4412" w:rsidP="009F44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FB0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</w:tbl>
    <w:p w:rsidR="009F4412" w:rsidRPr="00AB2FB0" w:rsidRDefault="009F4412" w:rsidP="009F4412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AB2FB0">
        <w:rPr>
          <w:position w:val="6"/>
          <w:sz w:val="16"/>
          <w:szCs w:val="16"/>
          <w:lang w:val="fr-FR"/>
        </w:rPr>
        <w:t>____________</w:t>
      </w:r>
    </w:p>
    <w:p w:rsidR="009F4412" w:rsidRPr="00AB2FB0" w:rsidRDefault="009F4412" w:rsidP="009F4412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AB2FB0">
        <w:rPr>
          <w:sz w:val="16"/>
          <w:szCs w:val="16"/>
          <w:lang w:val="fr-FR"/>
        </w:rPr>
        <w:t>ISPC:</w:t>
      </w:r>
      <w:r w:rsidRPr="00AB2FB0">
        <w:rPr>
          <w:sz w:val="16"/>
          <w:szCs w:val="16"/>
          <w:lang w:val="fr-FR"/>
        </w:rPr>
        <w:tab/>
        <w:t>International Signalling Point Codes.</w:t>
      </w:r>
    </w:p>
    <w:p w:rsidR="009F4412" w:rsidRPr="00AB2FB0" w:rsidRDefault="009F4412" w:rsidP="009F441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AB2FB0">
        <w:rPr>
          <w:sz w:val="16"/>
          <w:szCs w:val="16"/>
          <w:lang w:val="fr-FR"/>
        </w:rPr>
        <w:tab/>
        <w:t>Codes de points sémaphores internationaux (CPSI).</w:t>
      </w:r>
    </w:p>
    <w:p w:rsidR="009F4412" w:rsidRPr="00AB2FB0" w:rsidRDefault="009F4412" w:rsidP="009F441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AB2FB0">
        <w:rPr>
          <w:sz w:val="16"/>
          <w:szCs w:val="16"/>
          <w:lang w:val="fr-FR"/>
        </w:rPr>
        <w:tab/>
      </w:r>
      <w:r w:rsidRPr="00AB2FB0">
        <w:rPr>
          <w:sz w:val="16"/>
          <w:szCs w:val="16"/>
          <w:lang w:val="es-ES"/>
        </w:rPr>
        <w:t>Códigos de puntos de señalización internacional (CPSI).</w:t>
      </w:r>
    </w:p>
    <w:p w:rsidR="009F4412" w:rsidRDefault="009F4412" w:rsidP="00016162"/>
    <w:p w:rsidR="009F4412" w:rsidRPr="00397687" w:rsidRDefault="009F4412" w:rsidP="009F4412">
      <w:pPr>
        <w:pStyle w:val="Heading20"/>
        <w:rPr>
          <w:lang w:val="es-ES_tradnl"/>
        </w:rPr>
      </w:pPr>
      <w:bookmarkStart w:id="385" w:name="_Toc316480930"/>
      <w:r w:rsidRPr="00397687">
        <w:rPr>
          <w:lang w:val="es-ES_tradnl"/>
        </w:rPr>
        <w:t>Lista de códigos de zona/red de señalización (SANC)</w:t>
      </w:r>
      <w:r w:rsidRPr="00397687">
        <w:rPr>
          <w:lang w:val="es-ES_tradnl"/>
        </w:rPr>
        <w:br/>
        <w:t>(Complemento de la Recomendación UIT-T Q.708 (03/1999))</w:t>
      </w:r>
      <w:r w:rsidRPr="00397687">
        <w:rPr>
          <w:lang w:val="es-ES_tradnl"/>
        </w:rPr>
        <w:br/>
        <w:t>(Situación al 1 de julio de 2011)</w:t>
      </w:r>
      <w:bookmarkEnd w:id="385"/>
    </w:p>
    <w:p w:rsidR="009F4412" w:rsidRPr="00397687" w:rsidRDefault="009F4412" w:rsidP="009F4412">
      <w:pPr>
        <w:pStyle w:val="Heading70"/>
        <w:keepNext/>
        <w:rPr>
          <w:lang w:val="es-ES_tradnl"/>
        </w:rPr>
      </w:pPr>
      <w:r w:rsidRPr="00397687">
        <w:rPr>
          <w:lang w:val="es-ES_tradnl"/>
        </w:rPr>
        <w:t>(Anexo al Boletín de Explotación de la UIT N.</w:t>
      </w:r>
      <w:r>
        <w:rPr>
          <w:lang w:val="es-ES_tradnl"/>
        </w:rPr>
        <w:t>°</w:t>
      </w:r>
      <w:r w:rsidRPr="00397687">
        <w:rPr>
          <w:lang w:val="es-ES_tradnl"/>
        </w:rPr>
        <w:t xml:space="preserve"> 983 </w:t>
      </w:r>
      <w:r>
        <w:rPr>
          <w:lang w:val="es-ES_tradnl"/>
        </w:rPr>
        <w:t>–</w:t>
      </w:r>
      <w:r w:rsidRPr="00397687">
        <w:rPr>
          <w:lang w:val="es-ES_tradnl"/>
        </w:rPr>
        <w:t xml:space="preserve"> 1.VII.2011)</w:t>
      </w:r>
      <w:r w:rsidRPr="00397687">
        <w:rPr>
          <w:lang w:val="es-ES_tradnl"/>
        </w:rPr>
        <w:br/>
        <w:t>(Enmienda N.</w:t>
      </w:r>
      <w:r>
        <w:rPr>
          <w:lang w:val="es-ES_tradnl"/>
        </w:rPr>
        <w:t>°</w:t>
      </w:r>
      <w:r w:rsidRPr="00397687">
        <w:rPr>
          <w:lang w:val="es-ES_tradnl"/>
        </w:rPr>
        <w:t xml:space="preserve"> 10)</w:t>
      </w:r>
    </w:p>
    <w:p w:rsidR="009F4412" w:rsidRPr="00397687" w:rsidRDefault="009F4412" w:rsidP="009F4412">
      <w:pPr>
        <w:keepNext/>
        <w:rPr>
          <w:lang w:val="es-ES_tradnl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9F4412" w:rsidRPr="00870C6B" w:rsidTr="009F4412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F4412" w:rsidRPr="009F4412" w:rsidRDefault="00F314CE" w:rsidP="009F4412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 17   </w:t>
            </w:r>
            <w:r w:rsidR="009F4412" w:rsidRPr="009F4412">
              <w:rPr>
                <w:b/>
                <w:bCs/>
              </w:rPr>
              <w:t>Orden numérico    ADD</w:t>
            </w:r>
          </w:p>
        </w:tc>
      </w:tr>
      <w:tr w:rsidR="009F4412" w:rsidRPr="00F25E55" w:rsidTr="009F4412">
        <w:trPr>
          <w:trHeight w:val="240"/>
        </w:trPr>
        <w:tc>
          <w:tcPr>
            <w:tcW w:w="909" w:type="dxa"/>
            <w:shd w:val="clear" w:color="auto" w:fill="auto"/>
          </w:tcPr>
          <w:p w:rsidR="009F4412" w:rsidRPr="00F25E55" w:rsidRDefault="009F4412" w:rsidP="009F4412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9F4412" w:rsidRPr="00F25E55" w:rsidRDefault="009F4412" w:rsidP="009F4412">
            <w:pPr>
              <w:pStyle w:val="StyleTabletextLeft"/>
            </w:pPr>
            <w:r>
              <w:t>5-229</w:t>
            </w:r>
          </w:p>
        </w:tc>
        <w:tc>
          <w:tcPr>
            <w:tcW w:w="7470" w:type="dxa"/>
            <w:shd w:val="clear" w:color="auto" w:fill="auto"/>
          </w:tcPr>
          <w:p w:rsidR="009F4412" w:rsidRPr="00F25E55" w:rsidRDefault="009F4412" w:rsidP="009F4412">
            <w:pPr>
              <w:pStyle w:val="StyleTabletextLeft"/>
            </w:pPr>
            <w:r>
              <w:t>Polonia (República de)</w:t>
            </w:r>
          </w:p>
        </w:tc>
      </w:tr>
    </w:tbl>
    <w:p w:rsidR="009F4412" w:rsidRPr="00756D3F" w:rsidRDefault="009F4412" w:rsidP="009F4412">
      <w:pPr>
        <w:keepNext/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9F4412" w:rsidRPr="00870C6B" w:rsidTr="009F4412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F4412" w:rsidRPr="009F4412" w:rsidRDefault="00F314CE" w:rsidP="009F4412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 38   </w:t>
            </w:r>
            <w:r w:rsidR="009F4412" w:rsidRPr="009F4412">
              <w:rPr>
                <w:b/>
                <w:bCs/>
              </w:rPr>
              <w:t>Orden alfabético    ADD</w:t>
            </w:r>
          </w:p>
        </w:tc>
      </w:tr>
      <w:tr w:rsidR="009F4412" w:rsidRPr="00F25E55" w:rsidTr="009F4412">
        <w:trPr>
          <w:trHeight w:val="240"/>
        </w:trPr>
        <w:tc>
          <w:tcPr>
            <w:tcW w:w="909" w:type="dxa"/>
            <w:shd w:val="clear" w:color="auto" w:fill="auto"/>
          </w:tcPr>
          <w:p w:rsidR="009F4412" w:rsidRPr="00F25E55" w:rsidRDefault="009F4412" w:rsidP="009F4412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9F4412" w:rsidRPr="00F25E55" w:rsidRDefault="009F4412" w:rsidP="009F4412">
            <w:pPr>
              <w:pStyle w:val="StyleTabletextLeft"/>
            </w:pPr>
            <w:r>
              <w:t>5-229</w:t>
            </w:r>
          </w:p>
        </w:tc>
        <w:tc>
          <w:tcPr>
            <w:tcW w:w="7470" w:type="dxa"/>
            <w:shd w:val="clear" w:color="auto" w:fill="auto"/>
          </w:tcPr>
          <w:p w:rsidR="009F4412" w:rsidRPr="00F25E55" w:rsidRDefault="009F4412" w:rsidP="009F4412">
            <w:pPr>
              <w:pStyle w:val="StyleTabletextLeft"/>
            </w:pPr>
            <w:r>
              <w:t>Polonia (República de)</w:t>
            </w:r>
          </w:p>
        </w:tc>
      </w:tr>
    </w:tbl>
    <w:p w:rsidR="009F4412" w:rsidRDefault="009F4412" w:rsidP="009F4412"/>
    <w:p w:rsidR="009F4412" w:rsidRPr="00397687" w:rsidRDefault="009F4412" w:rsidP="009F4412">
      <w:pPr>
        <w:pStyle w:val="Footnotesepar"/>
        <w:rPr>
          <w:lang w:val="en-US"/>
        </w:rPr>
      </w:pPr>
      <w:r w:rsidRPr="00397687">
        <w:rPr>
          <w:lang w:val="en-US"/>
        </w:rPr>
        <w:t>____________</w:t>
      </w:r>
    </w:p>
    <w:p w:rsidR="009F4412" w:rsidRPr="00D42D9A" w:rsidRDefault="009F4412" w:rsidP="009F4412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US"/>
        </w:rPr>
      </w:pPr>
      <w:r w:rsidRPr="00D42D9A">
        <w:rPr>
          <w:b w:val="0"/>
          <w:sz w:val="16"/>
          <w:szCs w:val="16"/>
          <w:lang w:val="en-US"/>
        </w:rPr>
        <w:t>SANC:</w:t>
      </w:r>
      <w:r w:rsidRPr="00D42D9A">
        <w:rPr>
          <w:b w:val="0"/>
          <w:sz w:val="16"/>
          <w:szCs w:val="16"/>
          <w:lang w:val="en-US"/>
        </w:rPr>
        <w:tab/>
        <w:t>Signalling Area/Network Code.</w:t>
      </w:r>
    </w:p>
    <w:p w:rsidR="009F4412" w:rsidRDefault="009F4412" w:rsidP="009F4412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D42D9A">
        <w:rPr>
          <w:b w:val="0"/>
          <w:sz w:val="16"/>
          <w:szCs w:val="16"/>
          <w:lang w:val="en-US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:rsidR="009F4412" w:rsidRPr="00756D3F" w:rsidRDefault="009F4412" w:rsidP="009F4412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:rsidR="009F4412" w:rsidRDefault="009F44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9F4412" w:rsidRDefault="009F4412" w:rsidP="00016162"/>
    <w:p w:rsidR="009F4412" w:rsidRPr="00FE5B73" w:rsidRDefault="009F4412" w:rsidP="009F4412">
      <w:pPr>
        <w:pStyle w:val="Heading20"/>
        <w:spacing w:before="0"/>
        <w:rPr>
          <w:lang w:val="es-ES"/>
        </w:rPr>
      </w:pPr>
      <w:bookmarkStart w:id="386" w:name="_Toc181506208"/>
      <w:bookmarkStart w:id="387" w:name="_Toc295388421"/>
      <w:bookmarkStart w:id="388" w:name="_Toc316480931"/>
      <w:r w:rsidRPr="00FE5B73">
        <w:rPr>
          <w:lang w:val="es-ES"/>
        </w:rPr>
        <w:t>Lista de códigos de identificación de red de datos (CIRD)</w:t>
      </w:r>
      <w:r w:rsidRPr="00FE5B73">
        <w:rPr>
          <w:lang w:val="es-ES"/>
        </w:rPr>
        <w:br/>
        <w:t>(Según la Recomendación X.121 (10/2000))</w:t>
      </w:r>
      <w:r w:rsidRPr="00FE5B73">
        <w:rPr>
          <w:lang w:val="es-ES"/>
        </w:rPr>
        <w:br/>
        <w:t>(Situación al 1 de abril de 2011)</w:t>
      </w:r>
      <w:bookmarkEnd w:id="386"/>
      <w:bookmarkEnd w:id="387"/>
      <w:bookmarkEnd w:id="388"/>
    </w:p>
    <w:p w:rsidR="009F4412" w:rsidRPr="00A46DF8" w:rsidRDefault="009F4412" w:rsidP="009F4412">
      <w:pPr>
        <w:tabs>
          <w:tab w:val="left" w:pos="1134"/>
          <w:tab w:val="left" w:pos="1560"/>
          <w:tab w:val="left" w:pos="2127"/>
        </w:tabs>
        <w:spacing w:before="240"/>
        <w:jc w:val="center"/>
        <w:outlineLvl w:val="6"/>
        <w:rPr>
          <w:rFonts w:eastAsia="SimSun" w:cs="Arial"/>
          <w:lang w:val="es-ES"/>
        </w:rPr>
      </w:pPr>
      <w:r w:rsidRPr="00A46DF8">
        <w:rPr>
          <w:rFonts w:eastAsia="SimSun" w:cs="Arial"/>
          <w:lang w:val="es-ES"/>
        </w:rPr>
        <w:t>(Anexo al Boletín de Explotación de la UIT N.° 977 – 1.IV.2011)</w:t>
      </w:r>
      <w:r w:rsidRPr="00A46DF8">
        <w:rPr>
          <w:rFonts w:eastAsia="SimSun" w:cs="Arial"/>
          <w:lang w:val="es-ES"/>
        </w:rPr>
        <w:br/>
        <w:t>(Enmienda N.° 2 )</w:t>
      </w:r>
    </w:p>
    <w:p w:rsidR="009F4412" w:rsidRPr="00A46DF8" w:rsidRDefault="009F4412" w:rsidP="009F4412">
      <w:pPr>
        <w:tabs>
          <w:tab w:val="left" w:pos="1134"/>
          <w:tab w:val="left" w:pos="1560"/>
          <w:tab w:val="left" w:pos="2127"/>
        </w:tabs>
        <w:spacing w:before="80"/>
        <w:rPr>
          <w:rFonts w:cs="Arial"/>
        </w:rPr>
      </w:pPr>
      <w:r w:rsidRPr="00A46DF8">
        <w:rPr>
          <w:rFonts w:cs="Arial"/>
          <w:b/>
        </w:rPr>
        <w:t>P</w:t>
      </w:r>
      <w:r>
        <w:rPr>
          <w:rFonts w:cs="Arial"/>
          <w:b/>
        </w:rPr>
        <w:t xml:space="preserve">  </w:t>
      </w:r>
      <w:r w:rsidRPr="00A46DF8">
        <w:rPr>
          <w:rFonts w:cs="Arial"/>
          <w:b/>
        </w:rPr>
        <w:t>21</w:t>
      </w:r>
      <w:r w:rsidRPr="00A46DF8">
        <w:rPr>
          <w:rFonts w:cs="Arial"/>
        </w:rPr>
        <w:t xml:space="preserve">  240 2   </w:t>
      </w:r>
      <w:r w:rsidRPr="00A46DF8">
        <w:rPr>
          <w:rFonts w:cs="Arial"/>
          <w:b/>
        </w:rPr>
        <w:t>SUP</w:t>
      </w:r>
    </w:p>
    <w:p w:rsidR="009F4412" w:rsidRPr="00A46DF8" w:rsidRDefault="009F4412" w:rsidP="009F4412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2335"/>
        <w:gridCol w:w="1986"/>
        <w:gridCol w:w="4751"/>
      </w:tblGrid>
      <w:tr w:rsidR="009F4412" w:rsidRPr="00A46DF8" w:rsidTr="009F4412">
        <w:trPr>
          <w:cantSplit/>
          <w:trHeight w:val="20"/>
          <w:jc w:val="center"/>
        </w:trPr>
        <w:tc>
          <w:tcPr>
            <w:tcW w:w="2189" w:type="dxa"/>
          </w:tcPr>
          <w:p w:rsidR="009F4412" w:rsidRPr="00241545" w:rsidRDefault="009F4412" w:rsidP="009F4412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241545">
              <w:rPr>
                <w:rFonts w:cs="Arial"/>
                <w:bCs/>
                <w:i/>
                <w:iCs/>
                <w:sz w:val="18"/>
                <w:szCs w:val="18"/>
                <w:lang w:val="fr-FR"/>
              </w:rPr>
              <w:t>País/Zona geográfica</w:t>
            </w:r>
          </w:p>
        </w:tc>
        <w:tc>
          <w:tcPr>
            <w:tcW w:w="1862" w:type="dxa"/>
          </w:tcPr>
          <w:p w:rsidR="009F4412" w:rsidRPr="00241545" w:rsidRDefault="009F4412" w:rsidP="009F4412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241545">
              <w:rPr>
                <w:rFonts w:cs="Arial"/>
                <w:i/>
                <w:sz w:val="18"/>
                <w:szCs w:val="18"/>
                <w:lang w:val="fr-FR"/>
              </w:rPr>
              <w:t>DNIC No.</w:t>
            </w:r>
          </w:p>
        </w:tc>
        <w:tc>
          <w:tcPr>
            <w:tcW w:w="4454" w:type="dxa"/>
          </w:tcPr>
          <w:p w:rsidR="009F4412" w:rsidRPr="00241545" w:rsidRDefault="009F4412" w:rsidP="00F314CE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241545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 xml:space="preserve">Nombre de la red a la cual se </w:t>
            </w:r>
            <w:r w:rsidR="00A80881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 xml:space="preserve">ha </w:t>
            </w:r>
            <w:r w:rsidR="00F314CE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>suprimado</w:t>
            </w:r>
            <w:r w:rsidRPr="00241545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 xml:space="preserve"> el CIRD</w:t>
            </w:r>
          </w:p>
        </w:tc>
      </w:tr>
      <w:tr w:rsidR="009F4412" w:rsidRPr="00A46DF8" w:rsidTr="009F4412">
        <w:trPr>
          <w:cantSplit/>
          <w:trHeight w:val="20"/>
          <w:jc w:val="center"/>
        </w:trPr>
        <w:tc>
          <w:tcPr>
            <w:tcW w:w="2189" w:type="dxa"/>
          </w:tcPr>
          <w:p w:rsidR="009F4412" w:rsidRPr="00241545" w:rsidRDefault="009F4412" w:rsidP="009F4412">
            <w:pPr>
              <w:keepNext/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241545">
              <w:rPr>
                <w:rFonts w:cs="Arial"/>
                <w:i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862" w:type="dxa"/>
          </w:tcPr>
          <w:p w:rsidR="009F4412" w:rsidRPr="00241545" w:rsidRDefault="009F4412" w:rsidP="009F4412">
            <w:pPr>
              <w:keepNext/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241545">
              <w:rPr>
                <w:rFonts w:cs="Arial"/>
                <w:i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454" w:type="dxa"/>
          </w:tcPr>
          <w:p w:rsidR="009F4412" w:rsidRPr="00241545" w:rsidRDefault="009F4412" w:rsidP="009F4412">
            <w:pPr>
              <w:keepNext/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241545">
              <w:rPr>
                <w:rFonts w:cs="Arial"/>
                <w:i/>
                <w:sz w:val="18"/>
                <w:szCs w:val="18"/>
                <w:lang w:val="es-ES_tradnl"/>
              </w:rPr>
              <w:t>3</w:t>
            </w:r>
          </w:p>
        </w:tc>
      </w:tr>
      <w:tr w:rsidR="009F4412" w:rsidRPr="00A46DF8" w:rsidTr="009F4412">
        <w:trPr>
          <w:cantSplit/>
          <w:trHeight w:val="20"/>
          <w:jc w:val="center"/>
        </w:trPr>
        <w:tc>
          <w:tcPr>
            <w:tcW w:w="2189" w:type="dxa"/>
          </w:tcPr>
          <w:p w:rsidR="009F4412" w:rsidRPr="00241545" w:rsidRDefault="009F4412" w:rsidP="009F4412">
            <w:pPr>
              <w:spacing w:before="60"/>
              <w:rPr>
                <w:rFonts w:cs="Arial"/>
                <w:bCs/>
                <w:sz w:val="18"/>
                <w:szCs w:val="18"/>
              </w:rPr>
            </w:pPr>
            <w:r w:rsidRPr="00241545">
              <w:rPr>
                <w:rFonts w:cs="Arial"/>
                <w:sz w:val="18"/>
                <w:szCs w:val="18"/>
              </w:rPr>
              <w:t>SUÈDE</w:t>
            </w:r>
            <w:r w:rsidRPr="00241545">
              <w:rPr>
                <w:rFonts w:cs="Arial"/>
                <w:sz w:val="18"/>
                <w:szCs w:val="18"/>
              </w:rPr>
              <w:br/>
            </w:r>
            <w:r w:rsidRPr="00241545">
              <w:rPr>
                <w:rFonts w:cs="Arial"/>
                <w:i/>
                <w:sz w:val="18"/>
                <w:szCs w:val="18"/>
              </w:rPr>
              <w:t>SWEDEN</w:t>
            </w:r>
            <w:r w:rsidRPr="00241545">
              <w:rPr>
                <w:rFonts w:cs="Arial"/>
                <w:i/>
                <w:sz w:val="18"/>
                <w:szCs w:val="18"/>
              </w:rPr>
              <w:br/>
            </w:r>
            <w:r w:rsidRPr="00241545">
              <w:rPr>
                <w:rFonts w:cs="Arial"/>
                <w:sz w:val="18"/>
                <w:szCs w:val="18"/>
              </w:rPr>
              <w:t>SUECIA</w:t>
            </w:r>
          </w:p>
        </w:tc>
        <w:tc>
          <w:tcPr>
            <w:tcW w:w="1862" w:type="dxa"/>
          </w:tcPr>
          <w:p w:rsidR="009F4412" w:rsidRPr="00241545" w:rsidRDefault="009F4412" w:rsidP="009F4412">
            <w:pPr>
              <w:spacing w:before="60"/>
              <w:jc w:val="center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241545">
              <w:rPr>
                <w:rFonts w:cs="Arial"/>
                <w:bCs/>
                <w:sz w:val="18"/>
                <w:szCs w:val="18"/>
                <w:lang w:val="es-ES_tradnl"/>
              </w:rPr>
              <w:t>240 2</w:t>
            </w:r>
          </w:p>
        </w:tc>
        <w:tc>
          <w:tcPr>
            <w:tcW w:w="4454" w:type="dxa"/>
          </w:tcPr>
          <w:p w:rsidR="009F4412" w:rsidRPr="00241545" w:rsidRDefault="009F4412" w:rsidP="009F4412">
            <w:pPr>
              <w:spacing w:before="60"/>
              <w:jc w:val="center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241545">
              <w:rPr>
                <w:rFonts w:cs="Arial"/>
                <w:sz w:val="18"/>
                <w:szCs w:val="18"/>
              </w:rPr>
              <w:t>WM-data Infrastructur</w:t>
            </w:r>
          </w:p>
        </w:tc>
      </w:tr>
    </w:tbl>
    <w:p w:rsidR="009F4412" w:rsidRPr="00A46DF8" w:rsidRDefault="009F4412" w:rsidP="009F4412">
      <w:pPr>
        <w:tabs>
          <w:tab w:val="left" w:pos="1134"/>
          <w:tab w:val="left" w:pos="1560"/>
          <w:tab w:val="left" w:pos="2127"/>
        </w:tabs>
        <w:spacing w:before="40"/>
        <w:rPr>
          <w:rFonts w:cs="Arial"/>
        </w:rPr>
      </w:pPr>
    </w:p>
    <w:p w:rsidR="009F4412" w:rsidRDefault="009F4412" w:rsidP="00016162"/>
    <w:p w:rsidR="009F4412" w:rsidRDefault="009F4412" w:rsidP="00016162"/>
    <w:p w:rsidR="0041535E" w:rsidRPr="0041535E" w:rsidRDefault="0041535E" w:rsidP="0041535E">
      <w:pPr>
        <w:pStyle w:val="Heading20"/>
        <w:spacing w:before="240"/>
        <w:rPr>
          <w:lang w:val="es-ES"/>
        </w:rPr>
      </w:pPr>
      <w:bookmarkStart w:id="389" w:name="_Toc316480932"/>
      <w:r w:rsidRPr="0041535E">
        <w:rPr>
          <w:lang w:val="es-ES"/>
        </w:rPr>
        <w:t>Plan de nu</w:t>
      </w:r>
      <w:smartTag w:uri="urn:schemas-microsoft-com:office:smarttags" w:element="PersonName">
        <w:r w:rsidRPr="0041535E">
          <w:rPr>
            <w:lang w:val="es-ES"/>
          </w:rPr>
          <w:t>m</w:t>
        </w:r>
      </w:smartTag>
      <w:r w:rsidRPr="0041535E">
        <w:rPr>
          <w:lang w:val="es-ES"/>
        </w:rPr>
        <w:t>eración nacional</w:t>
      </w:r>
      <w:r w:rsidRPr="0041535E">
        <w:rPr>
          <w:lang w:val="es-ES"/>
        </w:rPr>
        <w:br/>
        <w:t>(Según la Reco</w:t>
      </w:r>
      <w:smartTag w:uri="urn:schemas-microsoft-com:office:smarttags" w:element="PersonName">
        <w:r w:rsidRPr="0041535E">
          <w:rPr>
            <w:lang w:val="es-ES"/>
          </w:rPr>
          <w:t>m</w:t>
        </w:r>
      </w:smartTag>
      <w:r w:rsidRPr="0041535E">
        <w:rPr>
          <w:lang w:val="es-ES"/>
        </w:rPr>
        <w:t>endación UIT-T E. 129 (11/2009))</w:t>
      </w:r>
      <w:bookmarkEnd w:id="389"/>
    </w:p>
    <w:p w:rsidR="0041535E" w:rsidRPr="0041535E" w:rsidRDefault="0041535E" w:rsidP="004153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</w:pPr>
      <w:r w:rsidRPr="0041535E">
        <w:t>Web:</w:t>
      </w:r>
      <w:hyperlink r:id="rId26" w:history="1">
        <w:r w:rsidRPr="0041535E">
          <w:t>www.itu.int/itu-t/inr/nnp/index.html</w:t>
        </w:r>
      </w:hyperlink>
    </w:p>
    <w:p w:rsidR="0041535E" w:rsidRPr="0041535E" w:rsidRDefault="0041535E" w:rsidP="0041535E">
      <w:pPr>
        <w:rPr>
          <w:rFonts w:cs="Arial"/>
          <w:lang w:val="es-ES"/>
        </w:rPr>
      </w:pPr>
      <w:r w:rsidRPr="0041535E">
        <w:rPr>
          <w:rFonts w:cs="Arial"/>
          <w:lang w:val="es-ES"/>
        </w:rPr>
        <w:t>Se solicita a las Ad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inistraciones que co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uniquen a la UIT los ca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bios efectuados en sus planes de nu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eración nacional o que faciliten infor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ación sobre las páginas web consagradas a su respectivo plan de nu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eración nacional, así co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o los datos de las personas de contacto. Dicha infor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ación, de consulta gratuita para todas las Ad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inistraciones/EER y todos los proveedores de servicios, se incorporará en la página web del UIT-T.</w:t>
      </w:r>
    </w:p>
    <w:p w:rsidR="0041535E" w:rsidRPr="0041535E" w:rsidRDefault="0041535E" w:rsidP="0041535E">
      <w:pPr>
        <w:rPr>
          <w:rFonts w:cs="Arial"/>
          <w:lang w:val="es-ES"/>
        </w:rPr>
      </w:pPr>
      <w:r w:rsidRPr="0041535E">
        <w:rPr>
          <w:rFonts w:cs="Arial"/>
          <w:lang w:val="es-ES"/>
        </w:rPr>
        <w:t>Ade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ás, se invita a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able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ente a las Ad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inistraciones a que, en sus páginas web sobre planes de nu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eración nacional o al enviar la infor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ación a UIT/TSB (e-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ail: tsbtson@itu.int), utilicen el for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ato descrito en la Reco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endación UIT-T E.129. Se recuerda, por otra parte, a las Ad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inistraciones que deberán asu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ir la responsabilidad de la oportuna puesta al día de su infor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ación.</w:t>
      </w:r>
    </w:p>
    <w:p w:rsidR="0041535E" w:rsidRPr="0041535E" w:rsidRDefault="0041535E" w:rsidP="0041535E">
      <w:pPr>
        <w:rPr>
          <w:rFonts w:cs="Arial"/>
          <w:lang w:val="es-ES"/>
        </w:rPr>
      </w:pPr>
      <w:r w:rsidRPr="0041535E">
        <w:rPr>
          <w:rFonts w:cs="Arial"/>
          <w:lang w:val="es-ES"/>
        </w:rPr>
        <w:t>El 15.I.2012  han actualizado sus planes de nu</w:t>
      </w:r>
      <w:smartTag w:uri="urn:schemas-microsoft-com:office:smarttags" w:element="PersonName">
        <w:r w:rsidRPr="0041535E">
          <w:rPr>
            <w:rFonts w:cs="Arial"/>
            <w:lang w:val="es-ES"/>
          </w:rPr>
          <w:t>m</w:t>
        </w:r>
      </w:smartTag>
      <w:r w:rsidRPr="0041535E">
        <w:rPr>
          <w:rFonts w:cs="Arial"/>
          <w:lang w:val="es-ES"/>
        </w:rPr>
        <w:t>eración nacional de los siguientes países en las páginas web:</w:t>
      </w:r>
    </w:p>
    <w:p w:rsidR="0041535E" w:rsidRPr="00ED511D" w:rsidRDefault="0041535E" w:rsidP="0041535E">
      <w:pPr>
        <w:rPr>
          <w:rFonts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41535E" w:rsidRPr="00ED511D" w:rsidTr="0041535E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5E" w:rsidRPr="00ED511D" w:rsidRDefault="0041535E" w:rsidP="00241545">
            <w:pPr>
              <w:pStyle w:val="Tablehead0"/>
            </w:pPr>
            <w:r w:rsidRPr="00ED511D">
              <w:t>País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5E" w:rsidRPr="00ED511D" w:rsidRDefault="0041535E" w:rsidP="00241545">
            <w:pPr>
              <w:pStyle w:val="Tablehead0"/>
              <w:rPr>
                <w:lang w:val="fr-CH"/>
              </w:rPr>
            </w:pPr>
            <w:r w:rsidRPr="00ED511D">
              <w:rPr>
                <w:bCs/>
              </w:rPr>
              <w:t>Indicativo de país</w:t>
            </w:r>
            <w:r w:rsidRPr="00ED511D">
              <w:t xml:space="preserve"> (CC)</w:t>
            </w:r>
          </w:p>
        </w:tc>
      </w:tr>
      <w:tr w:rsidR="0041535E" w:rsidRPr="00ED511D" w:rsidTr="0041535E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5E" w:rsidRPr="0041535E" w:rsidRDefault="0041535E" w:rsidP="00241545">
            <w:pPr>
              <w:pStyle w:val="Tabletext0"/>
              <w:rPr>
                <w:lang w:val="en-GB"/>
              </w:rPr>
            </w:pPr>
            <w:r w:rsidRPr="0041535E">
              <w:rPr>
                <w:lang w:val="en-GB"/>
              </w:rPr>
              <w:t>Bandwidth.com, Inc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5E" w:rsidRPr="0041535E" w:rsidRDefault="0041535E" w:rsidP="00241545">
            <w:pPr>
              <w:pStyle w:val="Tabletext0"/>
              <w:jc w:val="center"/>
              <w:rPr>
                <w:lang w:val="en-GB"/>
              </w:rPr>
            </w:pPr>
            <w:r w:rsidRPr="0041535E">
              <w:rPr>
                <w:lang w:val="en-GB"/>
              </w:rPr>
              <w:t>+883 5110</w:t>
            </w:r>
          </w:p>
        </w:tc>
      </w:tr>
      <w:tr w:rsidR="0041535E" w:rsidRPr="00ED511D" w:rsidTr="0041535E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5E" w:rsidRPr="0041535E" w:rsidRDefault="0041535E" w:rsidP="00241545">
            <w:pPr>
              <w:pStyle w:val="Tabletext0"/>
              <w:rPr>
                <w:lang w:val="en-GB"/>
              </w:rPr>
            </w:pPr>
            <w:r w:rsidRPr="0041535E">
              <w:rPr>
                <w:lang w:val="en-GB"/>
              </w:rPr>
              <w:t>Djibouti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5E" w:rsidRPr="0041535E" w:rsidRDefault="0041535E" w:rsidP="00241545">
            <w:pPr>
              <w:pStyle w:val="Tabletext0"/>
              <w:jc w:val="center"/>
              <w:rPr>
                <w:lang w:val="en-GB"/>
              </w:rPr>
            </w:pPr>
            <w:r w:rsidRPr="0041535E">
              <w:rPr>
                <w:lang w:val="en-GB"/>
              </w:rPr>
              <w:t>+253</w:t>
            </w:r>
          </w:p>
        </w:tc>
      </w:tr>
      <w:tr w:rsidR="0041535E" w:rsidRPr="00ED511D" w:rsidTr="0041535E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5E" w:rsidRPr="0041535E" w:rsidRDefault="0041535E" w:rsidP="00241545">
            <w:pPr>
              <w:pStyle w:val="Tabletext0"/>
              <w:rPr>
                <w:lang w:val="en-GB"/>
              </w:rPr>
            </w:pPr>
            <w:r w:rsidRPr="0041535E">
              <w:rPr>
                <w:lang w:val="en-GB"/>
              </w:rPr>
              <w:t>Kirguistán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5E" w:rsidRPr="0041535E" w:rsidRDefault="0041535E" w:rsidP="00241545">
            <w:pPr>
              <w:pStyle w:val="Tabletext0"/>
              <w:jc w:val="center"/>
              <w:rPr>
                <w:lang w:val="en-GB"/>
              </w:rPr>
            </w:pPr>
            <w:r w:rsidRPr="0041535E">
              <w:rPr>
                <w:lang w:val="en-GB"/>
              </w:rPr>
              <w:t>+996</w:t>
            </w:r>
          </w:p>
        </w:tc>
      </w:tr>
      <w:tr w:rsidR="0041535E" w:rsidRPr="00ED511D" w:rsidTr="0041535E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5E" w:rsidRPr="0041535E" w:rsidRDefault="0041535E" w:rsidP="00241545">
            <w:pPr>
              <w:pStyle w:val="Tabletext0"/>
              <w:rPr>
                <w:lang w:val="en-GB"/>
              </w:rPr>
            </w:pPr>
            <w:r w:rsidRPr="0041535E">
              <w:rPr>
                <w:lang w:val="en-GB"/>
              </w:rPr>
              <w:t>Sudán del Sur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5E" w:rsidRPr="0041535E" w:rsidRDefault="0041535E" w:rsidP="00241545">
            <w:pPr>
              <w:pStyle w:val="Tabletext0"/>
              <w:jc w:val="center"/>
              <w:rPr>
                <w:lang w:val="en-GB"/>
              </w:rPr>
            </w:pPr>
            <w:r w:rsidRPr="0041535E">
              <w:rPr>
                <w:lang w:val="en-GB"/>
              </w:rPr>
              <w:t>+211</w:t>
            </w:r>
          </w:p>
        </w:tc>
      </w:tr>
      <w:tr w:rsidR="0041535E" w:rsidRPr="00ED511D" w:rsidTr="0041535E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41535E" w:rsidRDefault="0041535E" w:rsidP="00241545">
            <w:pPr>
              <w:pStyle w:val="Tabletext0"/>
              <w:rPr>
                <w:lang w:val="en-GB"/>
              </w:rPr>
            </w:pPr>
            <w:r w:rsidRPr="0041535E">
              <w:rPr>
                <w:lang w:val="en-GB"/>
              </w:rPr>
              <w:t>Viet Nam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41535E" w:rsidRDefault="0041535E" w:rsidP="00241545">
            <w:pPr>
              <w:pStyle w:val="Tabletext0"/>
              <w:jc w:val="center"/>
              <w:rPr>
                <w:lang w:val="en-GB"/>
              </w:rPr>
            </w:pPr>
            <w:r w:rsidRPr="0041535E">
              <w:rPr>
                <w:lang w:val="en-GB"/>
              </w:rPr>
              <w:t>+84</w:t>
            </w:r>
          </w:p>
        </w:tc>
      </w:tr>
    </w:tbl>
    <w:p w:rsidR="0041535E" w:rsidRDefault="0041535E" w:rsidP="0041535E">
      <w:pPr>
        <w:rPr>
          <w:rFonts w:cs="Arial"/>
          <w:lang w:val="fr-FR"/>
        </w:rPr>
      </w:pPr>
    </w:p>
    <w:p w:rsidR="002C2C30" w:rsidRPr="00167F08" w:rsidRDefault="002C2C30" w:rsidP="00167F08">
      <w:pPr>
        <w:ind w:left="567" w:hanging="567"/>
        <w:jc w:val="left"/>
      </w:pPr>
    </w:p>
    <w:sectPr w:rsidR="002C2C30" w:rsidRPr="00167F08" w:rsidSect="00B94F44">
      <w:footerReference w:type="first" r:id="rId2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14" w:rsidRDefault="00687414">
      <w:r>
        <w:separator/>
      </w:r>
    </w:p>
  </w:endnote>
  <w:endnote w:type="continuationSeparator" w:id="0">
    <w:p w:rsidR="00687414" w:rsidRDefault="0068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5D048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D0484" w:rsidRDefault="005D048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D0484" w:rsidRPr="007F091C" w:rsidRDefault="005D048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0484" w:rsidRDefault="005D0484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5D0484" w:rsidRPr="00B835B2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D0484" w:rsidRPr="007F091C" w:rsidRDefault="005D048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84B56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84B56" w:rsidRPr="007F091C">
            <w:rPr>
              <w:color w:val="FFFFFF"/>
              <w:lang w:val="es-ES_tradnl"/>
            </w:rPr>
            <w:fldChar w:fldCharType="separate"/>
          </w:r>
          <w:r w:rsidR="00CE622E">
            <w:rPr>
              <w:noProof/>
              <w:color w:val="FFFFFF"/>
              <w:lang w:val="es-ES_tradnl"/>
            </w:rPr>
            <w:t>998</w:t>
          </w:r>
          <w:r w:rsidR="00F84B56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84B56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84B56" w:rsidRPr="007F091C">
            <w:rPr>
              <w:color w:val="FFFFFF"/>
              <w:lang w:val="en-US"/>
            </w:rPr>
            <w:fldChar w:fldCharType="separate"/>
          </w:r>
          <w:r w:rsidR="00CE622E">
            <w:rPr>
              <w:noProof/>
              <w:color w:val="FFFFFF"/>
              <w:lang w:val="en-US"/>
            </w:rPr>
            <w:t>22</w:t>
          </w:r>
          <w:r w:rsidR="00F84B56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D0484" w:rsidRPr="00D76B19" w:rsidRDefault="005D048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5D0484" w:rsidRPr="00D76B19" w:rsidRDefault="005D0484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5D048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D0484" w:rsidRPr="00D76B19" w:rsidRDefault="005D048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5D0484" w:rsidRPr="007F091C" w:rsidRDefault="005D048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84B56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84B56" w:rsidRPr="007F091C">
            <w:rPr>
              <w:color w:val="FFFFFF"/>
              <w:lang w:val="es-ES_tradnl"/>
            </w:rPr>
            <w:fldChar w:fldCharType="separate"/>
          </w:r>
          <w:r w:rsidR="00CE622E">
            <w:rPr>
              <w:noProof/>
              <w:color w:val="FFFFFF"/>
              <w:lang w:val="es-ES_tradnl"/>
            </w:rPr>
            <w:t>998</w:t>
          </w:r>
          <w:r w:rsidR="00F84B56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84B56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84B56" w:rsidRPr="007F091C">
            <w:rPr>
              <w:color w:val="FFFFFF"/>
              <w:lang w:val="en-US"/>
            </w:rPr>
            <w:fldChar w:fldCharType="separate"/>
          </w:r>
          <w:r w:rsidR="00CE622E">
            <w:rPr>
              <w:noProof/>
              <w:color w:val="FFFFFF"/>
              <w:lang w:val="en-US"/>
            </w:rPr>
            <w:t>21</w:t>
          </w:r>
          <w:r w:rsidR="00F84B56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D0484" w:rsidRPr="008149B6" w:rsidRDefault="005D048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5D0484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5D0484" w:rsidRPr="00D76B19" w:rsidRDefault="005D0484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5D0484" w:rsidRPr="007F091C" w:rsidRDefault="005D0484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84B56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84B56" w:rsidRPr="007F091C">
            <w:rPr>
              <w:color w:val="FFFFFF"/>
              <w:lang w:val="es-ES_tradnl"/>
            </w:rPr>
            <w:fldChar w:fldCharType="separate"/>
          </w:r>
          <w:r w:rsidR="00CE622E">
            <w:rPr>
              <w:noProof/>
              <w:color w:val="FFFFFF"/>
              <w:lang w:val="es-ES_tradnl"/>
            </w:rPr>
            <w:t>998</w:t>
          </w:r>
          <w:r w:rsidR="00F84B56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84B56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84B56" w:rsidRPr="007F091C">
            <w:rPr>
              <w:color w:val="FFFFFF"/>
              <w:lang w:val="en-US"/>
            </w:rPr>
            <w:fldChar w:fldCharType="separate"/>
          </w:r>
          <w:r w:rsidR="00CE622E">
            <w:rPr>
              <w:noProof/>
              <w:color w:val="FFFFFF"/>
              <w:lang w:val="en-US"/>
            </w:rPr>
            <w:t>16</w:t>
          </w:r>
          <w:r w:rsidR="00F84B56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D0484" w:rsidRPr="0085234F" w:rsidRDefault="005D0484" w:rsidP="00852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14" w:rsidRDefault="00687414">
      <w:r>
        <w:separator/>
      </w:r>
    </w:p>
  </w:footnote>
  <w:footnote w:type="continuationSeparator" w:id="0">
    <w:p w:rsidR="00687414" w:rsidRDefault="0068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84" w:rsidRDefault="005D04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84" w:rsidRDefault="005D04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3DCA"/>
    <w:multiLevelType w:val="hybridMultilevel"/>
    <w:tmpl w:val="DDB404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31576"/>
    <w:multiLevelType w:val="hybridMultilevel"/>
    <w:tmpl w:val="0568A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225B7"/>
    <w:multiLevelType w:val="hybridMultilevel"/>
    <w:tmpl w:val="42621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172B63"/>
    <w:multiLevelType w:val="hybridMultilevel"/>
    <w:tmpl w:val="443AF124"/>
    <w:lvl w:ilvl="0" w:tplc="E0DA9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A5735"/>
    <w:multiLevelType w:val="hybridMultilevel"/>
    <w:tmpl w:val="BFE2B19C"/>
    <w:lvl w:ilvl="0" w:tplc="2682B150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B6A65"/>
    <w:multiLevelType w:val="hybridMultilevel"/>
    <w:tmpl w:val="CCB28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20252"/>
    <w:multiLevelType w:val="hybridMultilevel"/>
    <w:tmpl w:val="CD34C36E"/>
    <w:lvl w:ilvl="0" w:tplc="FB5A77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56670"/>
    <w:multiLevelType w:val="hybridMultilevel"/>
    <w:tmpl w:val="34B69FAC"/>
    <w:lvl w:ilvl="0" w:tplc="01D6E6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A6254"/>
    <w:multiLevelType w:val="hybridMultilevel"/>
    <w:tmpl w:val="389AE5E2"/>
    <w:lvl w:ilvl="0" w:tplc="73725EF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937CA"/>
    <w:multiLevelType w:val="hybridMultilevel"/>
    <w:tmpl w:val="B1DE35D6"/>
    <w:lvl w:ilvl="0" w:tplc="693C89B6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E0653D"/>
    <w:multiLevelType w:val="hybridMultilevel"/>
    <w:tmpl w:val="79D4591E"/>
    <w:lvl w:ilvl="0" w:tplc="0040DD90">
      <w:start w:val="1"/>
      <w:numFmt w:val="decimal"/>
      <w:lvlText w:val="%1"/>
      <w:lvlJc w:val="left"/>
      <w:pPr>
        <w:ind w:left="27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6E701526"/>
    <w:multiLevelType w:val="hybridMultilevel"/>
    <w:tmpl w:val="F8825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395073"/>
    <w:multiLevelType w:val="hybridMultilevel"/>
    <w:tmpl w:val="36A4C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206001"/>
    <w:multiLevelType w:val="hybridMultilevel"/>
    <w:tmpl w:val="BC9AD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13"/>
  </w:num>
  <w:num w:numId="8">
    <w:abstractNumId w:val="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3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8">
    <w:abstractNumId w:val="22"/>
  </w:num>
  <w:num w:numId="19">
    <w:abstractNumId w:val="23"/>
  </w:num>
  <w:num w:numId="20">
    <w:abstractNumId w:val="9"/>
  </w:num>
  <w:num w:numId="21">
    <w:abstractNumId w:val="4"/>
  </w:num>
  <w:num w:numId="22">
    <w:abstractNumId w:val="24"/>
  </w:num>
  <w:num w:numId="23">
    <w:abstractNumId w:val="21"/>
  </w:num>
  <w:num w:numId="24">
    <w:abstractNumId w:val="17"/>
  </w:num>
  <w:num w:numId="25">
    <w:abstractNumId w:val="11"/>
  </w:num>
  <w:num w:numId="26">
    <w:abstractNumId w:val="6"/>
  </w:num>
  <w:num w:numId="27">
    <w:abstractNumId w:val="10"/>
  </w:num>
  <w:num w:numId="28">
    <w:abstractNumId w:val="16"/>
  </w:num>
  <w:num w:numId="29">
    <w:abstractNumId w:val="2"/>
  </w:num>
  <w:num w:numId="30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0"/>
  <w:evenAndOddHeaders/>
  <w:noPunctuationKerning/>
  <w:characterSpacingControl w:val="doNotCompress"/>
  <w:hdrShapeDefaults>
    <o:shapedefaults v:ext="edit" spidmax="136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231B"/>
    <w:rsid w:val="0000288C"/>
    <w:rsid w:val="00002CD2"/>
    <w:rsid w:val="00003079"/>
    <w:rsid w:val="00003BA2"/>
    <w:rsid w:val="00003CF1"/>
    <w:rsid w:val="00003E34"/>
    <w:rsid w:val="0000466D"/>
    <w:rsid w:val="00004C59"/>
    <w:rsid w:val="000064FD"/>
    <w:rsid w:val="00007647"/>
    <w:rsid w:val="000102F1"/>
    <w:rsid w:val="000103B1"/>
    <w:rsid w:val="00010543"/>
    <w:rsid w:val="00010EF7"/>
    <w:rsid w:val="00010F24"/>
    <w:rsid w:val="000111EA"/>
    <w:rsid w:val="00011BA3"/>
    <w:rsid w:val="00011F3E"/>
    <w:rsid w:val="00012B15"/>
    <w:rsid w:val="00012F54"/>
    <w:rsid w:val="00013BFA"/>
    <w:rsid w:val="0001443C"/>
    <w:rsid w:val="0001459A"/>
    <w:rsid w:val="00014A60"/>
    <w:rsid w:val="00015EBE"/>
    <w:rsid w:val="00016162"/>
    <w:rsid w:val="00016B3D"/>
    <w:rsid w:val="000172F9"/>
    <w:rsid w:val="000176CF"/>
    <w:rsid w:val="0001787E"/>
    <w:rsid w:val="00017FE1"/>
    <w:rsid w:val="00021137"/>
    <w:rsid w:val="00021478"/>
    <w:rsid w:val="00021648"/>
    <w:rsid w:val="00021896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A26"/>
    <w:rsid w:val="00025F94"/>
    <w:rsid w:val="00026137"/>
    <w:rsid w:val="000264AF"/>
    <w:rsid w:val="000278B3"/>
    <w:rsid w:val="000301E1"/>
    <w:rsid w:val="000303CC"/>
    <w:rsid w:val="00030453"/>
    <w:rsid w:val="00030470"/>
    <w:rsid w:val="000304F5"/>
    <w:rsid w:val="00030853"/>
    <w:rsid w:val="00030BEF"/>
    <w:rsid w:val="00031CA2"/>
    <w:rsid w:val="00031E36"/>
    <w:rsid w:val="000324F4"/>
    <w:rsid w:val="000326E7"/>
    <w:rsid w:val="00033520"/>
    <w:rsid w:val="00035AE2"/>
    <w:rsid w:val="000363E1"/>
    <w:rsid w:val="000378DC"/>
    <w:rsid w:val="00037A0E"/>
    <w:rsid w:val="00037B0A"/>
    <w:rsid w:val="000402EE"/>
    <w:rsid w:val="000403A9"/>
    <w:rsid w:val="000409C0"/>
    <w:rsid w:val="00040D83"/>
    <w:rsid w:val="00040E34"/>
    <w:rsid w:val="00041C15"/>
    <w:rsid w:val="00041D01"/>
    <w:rsid w:val="00041E0A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2F57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B08"/>
    <w:rsid w:val="0006077D"/>
    <w:rsid w:val="00060909"/>
    <w:rsid w:val="00060B54"/>
    <w:rsid w:val="00061277"/>
    <w:rsid w:val="00061B19"/>
    <w:rsid w:val="000623EF"/>
    <w:rsid w:val="00062CC5"/>
    <w:rsid w:val="00063219"/>
    <w:rsid w:val="00063778"/>
    <w:rsid w:val="00064C2A"/>
    <w:rsid w:val="000651ED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61B"/>
    <w:rsid w:val="000773A7"/>
    <w:rsid w:val="00077C65"/>
    <w:rsid w:val="00080BA2"/>
    <w:rsid w:val="0008158E"/>
    <w:rsid w:val="00082522"/>
    <w:rsid w:val="00082B6D"/>
    <w:rsid w:val="00082CDF"/>
    <w:rsid w:val="0008353D"/>
    <w:rsid w:val="0008406F"/>
    <w:rsid w:val="00084F26"/>
    <w:rsid w:val="000854AD"/>
    <w:rsid w:val="00085FBC"/>
    <w:rsid w:val="00086490"/>
    <w:rsid w:val="00086DA2"/>
    <w:rsid w:val="00087127"/>
    <w:rsid w:val="00090604"/>
    <w:rsid w:val="000909F4"/>
    <w:rsid w:val="00090B43"/>
    <w:rsid w:val="00090BB8"/>
    <w:rsid w:val="00091679"/>
    <w:rsid w:val="00091E78"/>
    <w:rsid w:val="0009244C"/>
    <w:rsid w:val="00092791"/>
    <w:rsid w:val="00092A22"/>
    <w:rsid w:val="000942FA"/>
    <w:rsid w:val="00095E71"/>
    <w:rsid w:val="0009605B"/>
    <w:rsid w:val="000968C6"/>
    <w:rsid w:val="000969A6"/>
    <w:rsid w:val="000978F9"/>
    <w:rsid w:val="000A18CC"/>
    <w:rsid w:val="000A27FE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2AB6"/>
    <w:rsid w:val="000B3477"/>
    <w:rsid w:val="000B4550"/>
    <w:rsid w:val="000B4CBC"/>
    <w:rsid w:val="000B503C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4E1B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C3F"/>
    <w:rsid w:val="000D3F05"/>
    <w:rsid w:val="000D3F9B"/>
    <w:rsid w:val="000D4DD7"/>
    <w:rsid w:val="000D4F1B"/>
    <w:rsid w:val="000D5D4F"/>
    <w:rsid w:val="000D70F7"/>
    <w:rsid w:val="000E0865"/>
    <w:rsid w:val="000E1526"/>
    <w:rsid w:val="000E178B"/>
    <w:rsid w:val="000E1E30"/>
    <w:rsid w:val="000E2FFB"/>
    <w:rsid w:val="000E3DE2"/>
    <w:rsid w:val="000E46A6"/>
    <w:rsid w:val="000E548A"/>
    <w:rsid w:val="000E5530"/>
    <w:rsid w:val="000E5537"/>
    <w:rsid w:val="000E61F3"/>
    <w:rsid w:val="000E6E2C"/>
    <w:rsid w:val="000E761C"/>
    <w:rsid w:val="000F05FD"/>
    <w:rsid w:val="000F28C3"/>
    <w:rsid w:val="000F2D76"/>
    <w:rsid w:val="000F31D6"/>
    <w:rsid w:val="000F4005"/>
    <w:rsid w:val="000F48F8"/>
    <w:rsid w:val="000F4EDF"/>
    <w:rsid w:val="000F57D2"/>
    <w:rsid w:val="000F5B2C"/>
    <w:rsid w:val="000F5F08"/>
    <w:rsid w:val="000F68D8"/>
    <w:rsid w:val="000F6914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6D5"/>
    <w:rsid w:val="00107916"/>
    <w:rsid w:val="00110BAC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D6C"/>
    <w:rsid w:val="0012682B"/>
    <w:rsid w:val="00127785"/>
    <w:rsid w:val="00127C40"/>
    <w:rsid w:val="00130225"/>
    <w:rsid w:val="00130561"/>
    <w:rsid w:val="00130BB2"/>
    <w:rsid w:val="00130DD3"/>
    <w:rsid w:val="00131149"/>
    <w:rsid w:val="0013138F"/>
    <w:rsid w:val="00131681"/>
    <w:rsid w:val="0013276A"/>
    <w:rsid w:val="00132DB4"/>
    <w:rsid w:val="001332ED"/>
    <w:rsid w:val="0013346E"/>
    <w:rsid w:val="001341A4"/>
    <w:rsid w:val="0013420F"/>
    <w:rsid w:val="0013421B"/>
    <w:rsid w:val="0013463E"/>
    <w:rsid w:val="00134F7F"/>
    <w:rsid w:val="00135A8C"/>
    <w:rsid w:val="00136FA1"/>
    <w:rsid w:val="00140458"/>
    <w:rsid w:val="00141E01"/>
    <w:rsid w:val="00141E21"/>
    <w:rsid w:val="0014232A"/>
    <w:rsid w:val="00142BED"/>
    <w:rsid w:val="00142DAD"/>
    <w:rsid w:val="001436C3"/>
    <w:rsid w:val="001440AE"/>
    <w:rsid w:val="00144192"/>
    <w:rsid w:val="001443A4"/>
    <w:rsid w:val="00144D84"/>
    <w:rsid w:val="0014580C"/>
    <w:rsid w:val="00145DCC"/>
    <w:rsid w:val="001461E8"/>
    <w:rsid w:val="00152EB9"/>
    <w:rsid w:val="00153578"/>
    <w:rsid w:val="001538C8"/>
    <w:rsid w:val="001538F2"/>
    <w:rsid w:val="0015431B"/>
    <w:rsid w:val="00156943"/>
    <w:rsid w:val="00157378"/>
    <w:rsid w:val="0016036C"/>
    <w:rsid w:val="001618F2"/>
    <w:rsid w:val="00161F30"/>
    <w:rsid w:val="00162C55"/>
    <w:rsid w:val="001632A2"/>
    <w:rsid w:val="0016349B"/>
    <w:rsid w:val="00163C95"/>
    <w:rsid w:val="00163E59"/>
    <w:rsid w:val="00164A6B"/>
    <w:rsid w:val="00164D84"/>
    <w:rsid w:val="00165D85"/>
    <w:rsid w:val="001662C4"/>
    <w:rsid w:val="0016684D"/>
    <w:rsid w:val="00167171"/>
    <w:rsid w:val="00167F08"/>
    <w:rsid w:val="00170218"/>
    <w:rsid w:val="001702FA"/>
    <w:rsid w:val="00170345"/>
    <w:rsid w:val="001707B0"/>
    <w:rsid w:val="001707B6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5CC"/>
    <w:rsid w:val="0018517E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4BB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6D6"/>
    <w:rsid w:val="001A7BEA"/>
    <w:rsid w:val="001B097B"/>
    <w:rsid w:val="001B11FE"/>
    <w:rsid w:val="001B1324"/>
    <w:rsid w:val="001B265B"/>
    <w:rsid w:val="001B2E0B"/>
    <w:rsid w:val="001B31EE"/>
    <w:rsid w:val="001B4365"/>
    <w:rsid w:val="001B4C74"/>
    <w:rsid w:val="001B5C99"/>
    <w:rsid w:val="001B6024"/>
    <w:rsid w:val="001B777E"/>
    <w:rsid w:val="001B7870"/>
    <w:rsid w:val="001C0299"/>
    <w:rsid w:val="001C0536"/>
    <w:rsid w:val="001C0D20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BEE"/>
    <w:rsid w:val="001D5A0B"/>
    <w:rsid w:val="001D6D26"/>
    <w:rsid w:val="001D6F60"/>
    <w:rsid w:val="001E071C"/>
    <w:rsid w:val="001E0D7C"/>
    <w:rsid w:val="001E12A5"/>
    <w:rsid w:val="001E19D3"/>
    <w:rsid w:val="001E209C"/>
    <w:rsid w:val="001E21B7"/>
    <w:rsid w:val="001E2D97"/>
    <w:rsid w:val="001E352E"/>
    <w:rsid w:val="001E3773"/>
    <w:rsid w:val="001E38AF"/>
    <w:rsid w:val="001E4B69"/>
    <w:rsid w:val="001E5189"/>
    <w:rsid w:val="001E5569"/>
    <w:rsid w:val="001E5DD2"/>
    <w:rsid w:val="001E727C"/>
    <w:rsid w:val="001F05C7"/>
    <w:rsid w:val="001F06DF"/>
    <w:rsid w:val="001F0811"/>
    <w:rsid w:val="001F1204"/>
    <w:rsid w:val="001F1931"/>
    <w:rsid w:val="001F19F3"/>
    <w:rsid w:val="001F28BD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E2"/>
    <w:rsid w:val="00200E2C"/>
    <w:rsid w:val="0020198A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52C6"/>
    <w:rsid w:val="00215A18"/>
    <w:rsid w:val="002162DA"/>
    <w:rsid w:val="002164B2"/>
    <w:rsid w:val="002174B9"/>
    <w:rsid w:val="002202B5"/>
    <w:rsid w:val="00220DE5"/>
    <w:rsid w:val="002215EC"/>
    <w:rsid w:val="00221F29"/>
    <w:rsid w:val="00222192"/>
    <w:rsid w:val="002223B6"/>
    <w:rsid w:val="002229DA"/>
    <w:rsid w:val="00223887"/>
    <w:rsid w:val="00225045"/>
    <w:rsid w:val="002256BD"/>
    <w:rsid w:val="00225CD6"/>
    <w:rsid w:val="0022659F"/>
    <w:rsid w:val="00226ECC"/>
    <w:rsid w:val="00227A17"/>
    <w:rsid w:val="00227EAF"/>
    <w:rsid w:val="002308E8"/>
    <w:rsid w:val="00230AC5"/>
    <w:rsid w:val="00232D12"/>
    <w:rsid w:val="002335B8"/>
    <w:rsid w:val="00233A4C"/>
    <w:rsid w:val="00233FC3"/>
    <w:rsid w:val="00234903"/>
    <w:rsid w:val="0023566A"/>
    <w:rsid w:val="002356A8"/>
    <w:rsid w:val="00237E34"/>
    <w:rsid w:val="002400DF"/>
    <w:rsid w:val="002401B8"/>
    <w:rsid w:val="00241268"/>
    <w:rsid w:val="00241545"/>
    <w:rsid w:val="00242097"/>
    <w:rsid w:val="0024268E"/>
    <w:rsid w:val="00243291"/>
    <w:rsid w:val="00243E21"/>
    <w:rsid w:val="00244FC7"/>
    <w:rsid w:val="0024565F"/>
    <w:rsid w:val="00246765"/>
    <w:rsid w:val="00247641"/>
    <w:rsid w:val="002531D2"/>
    <w:rsid w:val="00253870"/>
    <w:rsid w:val="002541B7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164A"/>
    <w:rsid w:val="00261BD6"/>
    <w:rsid w:val="00262242"/>
    <w:rsid w:val="0026251B"/>
    <w:rsid w:val="002630C6"/>
    <w:rsid w:val="002634EE"/>
    <w:rsid w:val="0026585F"/>
    <w:rsid w:val="00265867"/>
    <w:rsid w:val="00265C62"/>
    <w:rsid w:val="002662B2"/>
    <w:rsid w:val="0026680F"/>
    <w:rsid w:val="00266A76"/>
    <w:rsid w:val="00267E21"/>
    <w:rsid w:val="0027043E"/>
    <w:rsid w:val="002711E3"/>
    <w:rsid w:val="00271A31"/>
    <w:rsid w:val="0027223C"/>
    <w:rsid w:val="00273D81"/>
    <w:rsid w:val="0027454F"/>
    <w:rsid w:val="00274889"/>
    <w:rsid w:val="00275446"/>
    <w:rsid w:val="00275CCB"/>
    <w:rsid w:val="00275DF9"/>
    <w:rsid w:val="00276448"/>
    <w:rsid w:val="00277B59"/>
    <w:rsid w:val="002812E6"/>
    <w:rsid w:val="00281B50"/>
    <w:rsid w:val="00281C30"/>
    <w:rsid w:val="002833DF"/>
    <w:rsid w:val="002836ED"/>
    <w:rsid w:val="00283F33"/>
    <w:rsid w:val="00284C84"/>
    <w:rsid w:val="00284FE1"/>
    <w:rsid w:val="002858F4"/>
    <w:rsid w:val="00285A69"/>
    <w:rsid w:val="002865F5"/>
    <w:rsid w:val="002876AA"/>
    <w:rsid w:val="00287E47"/>
    <w:rsid w:val="002917F3"/>
    <w:rsid w:val="00291BAC"/>
    <w:rsid w:val="00291C55"/>
    <w:rsid w:val="00291EEC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E7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1480"/>
    <w:rsid w:val="002B24C0"/>
    <w:rsid w:val="002B2D45"/>
    <w:rsid w:val="002B5378"/>
    <w:rsid w:val="002B5AB8"/>
    <w:rsid w:val="002B6847"/>
    <w:rsid w:val="002C0498"/>
    <w:rsid w:val="002C1D38"/>
    <w:rsid w:val="002C2B0A"/>
    <w:rsid w:val="002C2C30"/>
    <w:rsid w:val="002C3C11"/>
    <w:rsid w:val="002C3D39"/>
    <w:rsid w:val="002C478C"/>
    <w:rsid w:val="002C479E"/>
    <w:rsid w:val="002C4966"/>
    <w:rsid w:val="002C4A16"/>
    <w:rsid w:val="002C4BDC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4009"/>
    <w:rsid w:val="002D473B"/>
    <w:rsid w:val="002D528C"/>
    <w:rsid w:val="002D52C8"/>
    <w:rsid w:val="002D6364"/>
    <w:rsid w:val="002D6AB6"/>
    <w:rsid w:val="002D6EE4"/>
    <w:rsid w:val="002D6EFB"/>
    <w:rsid w:val="002D75DF"/>
    <w:rsid w:val="002D78C4"/>
    <w:rsid w:val="002E0842"/>
    <w:rsid w:val="002E19BC"/>
    <w:rsid w:val="002E1A85"/>
    <w:rsid w:val="002E24A1"/>
    <w:rsid w:val="002E2712"/>
    <w:rsid w:val="002E319F"/>
    <w:rsid w:val="002E3B7B"/>
    <w:rsid w:val="002E428F"/>
    <w:rsid w:val="002E42BA"/>
    <w:rsid w:val="002E5F96"/>
    <w:rsid w:val="002E6457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CE4"/>
    <w:rsid w:val="002F4F13"/>
    <w:rsid w:val="002F51DB"/>
    <w:rsid w:val="002F5AAE"/>
    <w:rsid w:val="002F77F3"/>
    <w:rsid w:val="002F7BE0"/>
    <w:rsid w:val="00300D80"/>
    <w:rsid w:val="0030100D"/>
    <w:rsid w:val="00301986"/>
    <w:rsid w:val="00301F31"/>
    <w:rsid w:val="00302746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E6E"/>
    <w:rsid w:val="00316FF2"/>
    <w:rsid w:val="00317546"/>
    <w:rsid w:val="00320CC2"/>
    <w:rsid w:val="0032122D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7079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D76"/>
    <w:rsid w:val="00336E8D"/>
    <w:rsid w:val="003373AA"/>
    <w:rsid w:val="0034016B"/>
    <w:rsid w:val="00340768"/>
    <w:rsid w:val="00340922"/>
    <w:rsid w:val="003427F2"/>
    <w:rsid w:val="00342A9E"/>
    <w:rsid w:val="00342CA8"/>
    <w:rsid w:val="00342CE7"/>
    <w:rsid w:val="00343B1B"/>
    <w:rsid w:val="00345752"/>
    <w:rsid w:val="00345E79"/>
    <w:rsid w:val="00346F48"/>
    <w:rsid w:val="00347C71"/>
    <w:rsid w:val="00347ED5"/>
    <w:rsid w:val="0035089D"/>
    <w:rsid w:val="00350AA2"/>
    <w:rsid w:val="003521AD"/>
    <w:rsid w:val="00352720"/>
    <w:rsid w:val="00352D65"/>
    <w:rsid w:val="00352D68"/>
    <w:rsid w:val="00353764"/>
    <w:rsid w:val="00353A1A"/>
    <w:rsid w:val="00353EFE"/>
    <w:rsid w:val="003545AC"/>
    <w:rsid w:val="00354E65"/>
    <w:rsid w:val="003552EF"/>
    <w:rsid w:val="003561B3"/>
    <w:rsid w:val="003579CB"/>
    <w:rsid w:val="00361332"/>
    <w:rsid w:val="00362401"/>
    <w:rsid w:val="00362B8C"/>
    <w:rsid w:val="00363C82"/>
    <w:rsid w:val="00363FC3"/>
    <w:rsid w:val="003641FF"/>
    <w:rsid w:val="00364F7B"/>
    <w:rsid w:val="00365C82"/>
    <w:rsid w:val="00365F01"/>
    <w:rsid w:val="00366410"/>
    <w:rsid w:val="00366757"/>
    <w:rsid w:val="00366F83"/>
    <w:rsid w:val="003670FB"/>
    <w:rsid w:val="003674C3"/>
    <w:rsid w:val="003677A5"/>
    <w:rsid w:val="00367D6B"/>
    <w:rsid w:val="00367FA8"/>
    <w:rsid w:val="00370D89"/>
    <w:rsid w:val="00372406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24A3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1CCE"/>
    <w:rsid w:val="00391CD4"/>
    <w:rsid w:val="00391F9E"/>
    <w:rsid w:val="00392D50"/>
    <w:rsid w:val="0039323A"/>
    <w:rsid w:val="00395385"/>
    <w:rsid w:val="00395A6D"/>
    <w:rsid w:val="00395D0B"/>
    <w:rsid w:val="00396155"/>
    <w:rsid w:val="003963FF"/>
    <w:rsid w:val="003A241D"/>
    <w:rsid w:val="003A26BD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4D29"/>
    <w:rsid w:val="003C5322"/>
    <w:rsid w:val="003C5D29"/>
    <w:rsid w:val="003C65AD"/>
    <w:rsid w:val="003C6D37"/>
    <w:rsid w:val="003C703D"/>
    <w:rsid w:val="003C75B9"/>
    <w:rsid w:val="003D00B7"/>
    <w:rsid w:val="003D0724"/>
    <w:rsid w:val="003D1454"/>
    <w:rsid w:val="003D1502"/>
    <w:rsid w:val="003D2CA4"/>
    <w:rsid w:val="003D3610"/>
    <w:rsid w:val="003D3C3E"/>
    <w:rsid w:val="003D407D"/>
    <w:rsid w:val="003D4238"/>
    <w:rsid w:val="003D44F5"/>
    <w:rsid w:val="003D49CF"/>
    <w:rsid w:val="003D4F45"/>
    <w:rsid w:val="003D63B9"/>
    <w:rsid w:val="003D63CB"/>
    <w:rsid w:val="003D646D"/>
    <w:rsid w:val="003D681F"/>
    <w:rsid w:val="003D699C"/>
    <w:rsid w:val="003D762D"/>
    <w:rsid w:val="003D7B3D"/>
    <w:rsid w:val="003E089F"/>
    <w:rsid w:val="003E0FF8"/>
    <w:rsid w:val="003E21D0"/>
    <w:rsid w:val="003E2B49"/>
    <w:rsid w:val="003E2E93"/>
    <w:rsid w:val="003E2F73"/>
    <w:rsid w:val="003E42F4"/>
    <w:rsid w:val="003E4D32"/>
    <w:rsid w:val="003E5545"/>
    <w:rsid w:val="003E5554"/>
    <w:rsid w:val="003E5C90"/>
    <w:rsid w:val="003E6E82"/>
    <w:rsid w:val="003E723A"/>
    <w:rsid w:val="003E7DE9"/>
    <w:rsid w:val="003F0678"/>
    <w:rsid w:val="003F0708"/>
    <w:rsid w:val="003F1406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737E"/>
    <w:rsid w:val="003F779B"/>
    <w:rsid w:val="003F7BBF"/>
    <w:rsid w:val="003F7E86"/>
    <w:rsid w:val="004000C2"/>
    <w:rsid w:val="00400379"/>
    <w:rsid w:val="004004FD"/>
    <w:rsid w:val="00400EBD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102E5"/>
    <w:rsid w:val="004103AD"/>
    <w:rsid w:val="00410C46"/>
    <w:rsid w:val="004115DF"/>
    <w:rsid w:val="00411BAE"/>
    <w:rsid w:val="00412D56"/>
    <w:rsid w:val="00413972"/>
    <w:rsid w:val="004142F1"/>
    <w:rsid w:val="0041535E"/>
    <w:rsid w:val="0041648E"/>
    <w:rsid w:val="00417765"/>
    <w:rsid w:val="00417847"/>
    <w:rsid w:val="00417C52"/>
    <w:rsid w:val="004211C4"/>
    <w:rsid w:val="00422200"/>
    <w:rsid w:val="0042331D"/>
    <w:rsid w:val="00424BD8"/>
    <w:rsid w:val="004254D3"/>
    <w:rsid w:val="00425E94"/>
    <w:rsid w:val="00426034"/>
    <w:rsid w:val="00426751"/>
    <w:rsid w:val="00426EAA"/>
    <w:rsid w:val="00426ECF"/>
    <w:rsid w:val="00427296"/>
    <w:rsid w:val="004272CB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6609"/>
    <w:rsid w:val="00457742"/>
    <w:rsid w:val="00457DB0"/>
    <w:rsid w:val="00460236"/>
    <w:rsid w:val="00460AF0"/>
    <w:rsid w:val="00460B5A"/>
    <w:rsid w:val="004612EB"/>
    <w:rsid w:val="00461576"/>
    <w:rsid w:val="004616A9"/>
    <w:rsid w:val="004627FC"/>
    <w:rsid w:val="00463F74"/>
    <w:rsid w:val="00464A94"/>
    <w:rsid w:val="004655A6"/>
    <w:rsid w:val="00465C12"/>
    <w:rsid w:val="00466741"/>
    <w:rsid w:val="0046675B"/>
    <w:rsid w:val="00466870"/>
    <w:rsid w:val="00467163"/>
    <w:rsid w:val="00467424"/>
    <w:rsid w:val="004679AD"/>
    <w:rsid w:val="00471222"/>
    <w:rsid w:val="004713BC"/>
    <w:rsid w:val="004718BA"/>
    <w:rsid w:val="00471B1F"/>
    <w:rsid w:val="0047329A"/>
    <w:rsid w:val="00474605"/>
    <w:rsid w:val="00474668"/>
    <w:rsid w:val="004752C0"/>
    <w:rsid w:val="00475BF1"/>
    <w:rsid w:val="00475ED3"/>
    <w:rsid w:val="00475EF4"/>
    <w:rsid w:val="0047612E"/>
    <w:rsid w:val="004776AD"/>
    <w:rsid w:val="0047774D"/>
    <w:rsid w:val="00477C57"/>
    <w:rsid w:val="00480F60"/>
    <w:rsid w:val="00482051"/>
    <w:rsid w:val="00482349"/>
    <w:rsid w:val="004833F5"/>
    <w:rsid w:val="00483607"/>
    <w:rsid w:val="00483CD3"/>
    <w:rsid w:val="00484A95"/>
    <w:rsid w:val="00484EEF"/>
    <w:rsid w:val="0048533C"/>
    <w:rsid w:val="00486030"/>
    <w:rsid w:val="00486ECE"/>
    <w:rsid w:val="00490316"/>
    <w:rsid w:val="0049099C"/>
    <w:rsid w:val="00490E0C"/>
    <w:rsid w:val="004928F4"/>
    <w:rsid w:val="00494C67"/>
    <w:rsid w:val="00495DAF"/>
    <w:rsid w:val="00496CFE"/>
    <w:rsid w:val="00496E24"/>
    <w:rsid w:val="00496F29"/>
    <w:rsid w:val="00496F98"/>
    <w:rsid w:val="004975C8"/>
    <w:rsid w:val="004978C3"/>
    <w:rsid w:val="004A12F8"/>
    <w:rsid w:val="004A1715"/>
    <w:rsid w:val="004A22AF"/>
    <w:rsid w:val="004A3931"/>
    <w:rsid w:val="004A4AB8"/>
    <w:rsid w:val="004A5DAE"/>
    <w:rsid w:val="004B0FDA"/>
    <w:rsid w:val="004B152F"/>
    <w:rsid w:val="004B231D"/>
    <w:rsid w:val="004B27EA"/>
    <w:rsid w:val="004B2840"/>
    <w:rsid w:val="004B3873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4C64"/>
    <w:rsid w:val="004D60E1"/>
    <w:rsid w:val="004D6379"/>
    <w:rsid w:val="004D6748"/>
    <w:rsid w:val="004D7A95"/>
    <w:rsid w:val="004E0F53"/>
    <w:rsid w:val="004E1ABA"/>
    <w:rsid w:val="004E24F4"/>
    <w:rsid w:val="004E34CD"/>
    <w:rsid w:val="004E372E"/>
    <w:rsid w:val="004E37B6"/>
    <w:rsid w:val="004E3BF3"/>
    <w:rsid w:val="004E4D7A"/>
    <w:rsid w:val="004E4E0F"/>
    <w:rsid w:val="004E665C"/>
    <w:rsid w:val="004E69F3"/>
    <w:rsid w:val="004E6BBE"/>
    <w:rsid w:val="004E6DCE"/>
    <w:rsid w:val="004F04FD"/>
    <w:rsid w:val="004F11C1"/>
    <w:rsid w:val="004F1313"/>
    <w:rsid w:val="004F36CB"/>
    <w:rsid w:val="004F3803"/>
    <w:rsid w:val="004F39D3"/>
    <w:rsid w:val="004F3A14"/>
    <w:rsid w:val="004F3D21"/>
    <w:rsid w:val="004F40E2"/>
    <w:rsid w:val="004F4980"/>
    <w:rsid w:val="004F5B53"/>
    <w:rsid w:val="004F5D19"/>
    <w:rsid w:val="004F64C7"/>
    <w:rsid w:val="004F6C68"/>
    <w:rsid w:val="00500333"/>
    <w:rsid w:val="005003A4"/>
    <w:rsid w:val="00500949"/>
    <w:rsid w:val="00500F55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122AD"/>
    <w:rsid w:val="00512EB5"/>
    <w:rsid w:val="005136BA"/>
    <w:rsid w:val="00513D9D"/>
    <w:rsid w:val="00514384"/>
    <w:rsid w:val="00514B68"/>
    <w:rsid w:val="005152B4"/>
    <w:rsid w:val="005160BD"/>
    <w:rsid w:val="0051619A"/>
    <w:rsid w:val="005164FD"/>
    <w:rsid w:val="00516686"/>
    <w:rsid w:val="00516BFA"/>
    <w:rsid w:val="00520156"/>
    <w:rsid w:val="00520169"/>
    <w:rsid w:val="0052048E"/>
    <w:rsid w:val="00520824"/>
    <w:rsid w:val="005211F8"/>
    <w:rsid w:val="005213A6"/>
    <w:rsid w:val="005219B0"/>
    <w:rsid w:val="005219EA"/>
    <w:rsid w:val="00521FEB"/>
    <w:rsid w:val="0052242C"/>
    <w:rsid w:val="005229EB"/>
    <w:rsid w:val="0052305A"/>
    <w:rsid w:val="00523A82"/>
    <w:rsid w:val="00523CBF"/>
    <w:rsid w:val="005254D5"/>
    <w:rsid w:val="00526114"/>
    <w:rsid w:val="005270AB"/>
    <w:rsid w:val="00527E20"/>
    <w:rsid w:val="0053092E"/>
    <w:rsid w:val="00530D19"/>
    <w:rsid w:val="0053177D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430A"/>
    <w:rsid w:val="005545B7"/>
    <w:rsid w:val="00554C2F"/>
    <w:rsid w:val="00555062"/>
    <w:rsid w:val="00555404"/>
    <w:rsid w:val="0055542A"/>
    <w:rsid w:val="00555B39"/>
    <w:rsid w:val="005569FD"/>
    <w:rsid w:val="00556E2F"/>
    <w:rsid w:val="00556FEC"/>
    <w:rsid w:val="00557A18"/>
    <w:rsid w:val="00561F3D"/>
    <w:rsid w:val="00562898"/>
    <w:rsid w:val="005637AC"/>
    <w:rsid w:val="0056417E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4185"/>
    <w:rsid w:val="00574199"/>
    <w:rsid w:val="00574395"/>
    <w:rsid w:val="00574A00"/>
    <w:rsid w:val="00575186"/>
    <w:rsid w:val="0057583B"/>
    <w:rsid w:val="0057653D"/>
    <w:rsid w:val="0058100C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7692"/>
    <w:rsid w:val="005879A0"/>
    <w:rsid w:val="0059159A"/>
    <w:rsid w:val="005916CA"/>
    <w:rsid w:val="0059172F"/>
    <w:rsid w:val="0059175F"/>
    <w:rsid w:val="005917F6"/>
    <w:rsid w:val="00591975"/>
    <w:rsid w:val="00591BE1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279C"/>
    <w:rsid w:val="005A2C43"/>
    <w:rsid w:val="005A3FB8"/>
    <w:rsid w:val="005A485C"/>
    <w:rsid w:val="005A5BC2"/>
    <w:rsid w:val="005A5FE8"/>
    <w:rsid w:val="005A7C2D"/>
    <w:rsid w:val="005B0311"/>
    <w:rsid w:val="005B0C1D"/>
    <w:rsid w:val="005B1160"/>
    <w:rsid w:val="005B15A6"/>
    <w:rsid w:val="005B1A8A"/>
    <w:rsid w:val="005B1DC1"/>
    <w:rsid w:val="005B1EB8"/>
    <w:rsid w:val="005B2F73"/>
    <w:rsid w:val="005B38B4"/>
    <w:rsid w:val="005B3B48"/>
    <w:rsid w:val="005B3DCD"/>
    <w:rsid w:val="005B3E5E"/>
    <w:rsid w:val="005B5511"/>
    <w:rsid w:val="005B5573"/>
    <w:rsid w:val="005B5587"/>
    <w:rsid w:val="005B5D8E"/>
    <w:rsid w:val="005B6CA9"/>
    <w:rsid w:val="005B7A6E"/>
    <w:rsid w:val="005B7EF7"/>
    <w:rsid w:val="005C0D98"/>
    <w:rsid w:val="005C1989"/>
    <w:rsid w:val="005C2544"/>
    <w:rsid w:val="005C2676"/>
    <w:rsid w:val="005C372C"/>
    <w:rsid w:val="005C3A13"/>
    <w:rsid w:val="005C540C"/>
    <w:rsid w:val="005C5FBC"/>
    <w:rsid w:val="005C6307"/>
    <w:rsid w:val="005C784D"/>
    <w:rsid w:val="005D0484"/>
    <w:rsid w:val="005D076D"/>
    <w:rsid w:val="005D0DE6"/>
    <w:rsid w:val="005D2477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3ADB"/>
    <w:rsid w:val="005F3FB1"/>
    <w:rsid w:val="005F44F8"/>
    <w:rsid w:val="005F4602"/>
    <w:rsid w:val="005F52BF"/>
    <w:rsid w:val="005F6F1A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06B66"/>
    <w:rsid w:val="00607BA7"/>
    <w:rsid w:val="00610635"/>
    <w:rsid w:val="006114B6"/>
    <w:rsid w:val="00613548"/>
    <w:rsid w:val="006137B3"/>
    <w:rsid w:val="00613D46"/>
    <w:rsid w:val="00613F62"/>
    <w:rsid w:val="00615FA8"/>
    <w:rsid w:val="00616974"/>
    <w:rsid w:val="00616BBF"/>
    <w:rsid w:val="0061719E"/>
    <w:rsid w:val="00617F85"/>
    <w:rsid w:val="00617FAA"/>
    <w:rsid w:val="0062125E"/>
    <w:rsid w:val="00622436"/>
    <w:rsid w:val="0062618F"/>
    <w:rsid w:val="00626517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5C6F"/>
    <w:rsid w:val="00635E0B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A07"/>
    <w:rsid w:val="00645099"/>
    <w:rsid w:val="00645D07"/>
    <w:rsid w:val="00645FE9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53F7"/>
    <w:rsid w:val="006556B7"/>
    <w:rsid w:val="006559D8"/>
    <w:rsid w:val="00655BA1"/>
    <w:rsid w:val="00655E86"/>
    <w:rsid w:val="00656745"/>
    <w:rsid w:val="00656B19"/>
    <w:rsid w:val="006570DB"/>
    <w:rsid w:val="0065739D"/>
    <w:rsid w:val="00657D5C"/>
    <w:rsid w:val="00660607"/>
    <w:rsid w:val="00660998"/>
    <w:rsid w:val="00660D2D"/>
    <w:rsid w:val="00661DC1"/>
    <w:rsid w:val="0066208D"/>
    <w:rsid w:val="00662113"/>
    <w:rsid w:val="00662673"/>
    <w:rsid w:val="00662821"/>
    <w:rsid w:val="0066304E"/>
    <w:rsid w:val="00664C37"/>
    <w:rsid w:val="00665345"/>
    <w:rsid w:val="00665E23"/>
    <w:rsid w:val="00665EDB"/>
    <w:rsid w:val="00665F68"/>
    <w:rsid w:val="006674E3"/>
    <w:rsid w:val="00667D3E"/>
    <w:rsid w:val="00671FBF"/>
    <w:rsid w:val="00672C69"/>
    <w:rsid w:val="00673097"/>
    <w:rsid w:val="00673215"/>
    <w:rsid w:val="00673305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B7"/>
    <w:rsid w:val="00677390"/>
    <w:rsid w:val="00677D6E"/>
    <w:rsid w:val="006801E5"/>
    <w:rsid w:val="00680E36"/>
    <w:rsid w:val="00680FE1"/>
    <w:rsid w:val="006817A1"/>
    <w:rsid w:val="00681BC9"/>
    <w:rsid w:val="0068371A"/>
    <w:rsid w:val="006839A7"/>
    <w:rsid w:val="00683B04"/>
    <w:rsid w:val="00684ACF"/>
    <w:rsid w:val="0068571C"/>
    <w:rsid w:val="006859B7"/>
    <w:rsid w:val="00685C5C"/>
    <w:rsid w:val="0068667B"/>
    <w:rsid w:val="00686ED7"/>
    <w:rsid w:val="00687414"/>
    <w:rsid w:val="00691FE5"/>
    <w:rsid w:val="006921EA"/>
    <w:rsid w:val="006922B7"/>
    <w:rsid w:val="00692657"/>
    <w:rsid w:val="0069284D"/>
    <w:rsid w:val="00693098"/>
    <w:rsid w:val="00693797"/>
    <w:rsid w:val="00693ABC"/>
    <w:rsid w:val="006951EB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89E"/>
    <w:rsid w:val="006A2922"/>
    <w:rsid w:val="006A2BAE"/>
    <w:rsid w:val="006A2F0C"/>
    <w:rsid w:val="006A3013"/>
    <w:rsid w:val="006A3136"/>
    <w:rsid w:val="006A31F8"/>
    <w:rsid w:val="006A56AC"/>
    <w:rsid w:val="006A59A0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BD3"/>
    <w:rsid w:val="006B214C"/>
    <w:rsid w:val="006B217F"/>
    <w:rsid w:val="006B2382"/>
    <w:rsid w:val="006B25EB"/>
    <w:rsid w:val="006B34F2"/>
    <w:rsid w:val="006B372F"/>
    <w:rsid w:val="006B3A73"/>
    <w:rsid w:val="006B3E29"/>
    <w:rsid w:val="006B440F"/>
    <w:rsid w:val="006B4606"/>
    <w:rsid w:val="006B6B02"/>
    <w:rsid w:val="006B733A"/>
    <w:rsid w:val="006C07BC"/>
    <w:rsid w:val="006C0D59"/>
    <w:rsid w:val="006C1340"/>
    <w:rsid w:val="006C13B6"/>
    <w:rsid w:val="006C1CF8"/>
    <w:rsid w:val="006C1E8F"/>
    <w:rsid w:val="006C2097"/>
    <w:rsid w:val="006C2B28"/>
    <w:rsid w:val="006C3771"/>
    <w:rsid w:val="006C38BE"/>
    <w:rsid w:val="006C3AA1"/>
    <w:rsid w:val="006C3E62"/>
    <w:rsid w:val="006C49A3"/>
    <w:rsid w:val="006C4FA3"/>
    <w:rsid w:val="006C5B20"/>
    <w:rsid w:val="006C5D0F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D09"/>
    <w:rsid w:val="006D2D5B"/>
    <w:rsid w:val="006D3225"/>
    <w:rsid w:val="006D3293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6C"/>
    <w:rsid w:val="006F2187"/>
    <w:rsid w:val="006F22F5"/>
    <w:rsid w:val="006F2B09"/>
    <w:rsid w:val="006F3A36"/>
    <w:rsid w:val="006F451B"/>
    <w:rsid w:val="006F6004"/>
    <w:rsid w:val="006F6E2B"/>
    <w:rsid w:val="006F7582"/>
    <w:rsid w:val="00700034"/>
    <w:rsid w:val="007001A5"/>
    <w:rsid w:val="0070079D"/>
    <w:rsid w:val="007008D1"/>
    <w:rsid w:val="00700981"/>
    <w:rsid w:val="00701E12"/>
    <w:rsid w:val="007020C5"/>
    <w:rsid w:val="0070309B"/>
    <w:rsid w:val="00703181"/>
    <w:rsid w:val="00704F80"/>
    <w:rsid w:val="00705056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CE3"/>
    <w:rsid w:val="00734C2C"/>
    <w:rsid w:val="00736144"/>
    <w:rsid w:val="0073624E"/>
    <w:rsid w:val="00736921"/>
    <w:rsid w:val="007371C1"/>
    <w:rsid w:val="00740CBF"/>
    <w:rsid w:val="007428FB"/>
    <w:rsid w:val="00744D1D"/>
    <w:rsid w:val="00745C1E"/>
    <w:rsid w:val="00746F40"/>
    <w:rsid w:val="0075048B"/>
    <w:rsid w:val="00751AA1"/>
    <w:rsid w:val="007533EB"/>
    <w:rsid w:val="00753579"/>
    <w:rsid w:val="00753926"/>
    <w:rsid w:val="00754E35"/>
    <w:rsid w:val="00754FCD"/>
    <w:rsid w:val="00754FEB"/>
    <w:rsid w:val="00755A87"/>
    <w:rsid w:val="00755AA2"/>
    <w:rsid w:val="00755D9C"/>
    <w:rsid w:val="00757A93"/>
    <w:rsid w:val="00757DC6"/>
    <w:rsid w:val="00757FCD"/>
    <w:rsid w:val="0076089D"/>
    <w:rsid w:val="0076288D"/>
    <w:rsid w:val="00762936"/>
    <w:rsid w:val="00763431"/>
    <w:rsid w:val="00763CF8"/>
    <w:rsid w:val="00764E82"/>
    <w:rsid w:val="0076538A"/>
    <w:rsid w:val="007656F1"/>
    <w:rsid w:val="007659EE"/>
    <w:rsid w:val="00766043"/>
    <w:rsid w:val="0076644B"/>
    <w:rsid w:val="00767409"/>
    <w:rsid w:val="007704E3"/>
    <w:rsid w:val="00770CA8"/>
    <w:rsid w:val="00770E9A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6BBC"/>
    <w:rsid w:val="0077714B"/>
    <w:rsid w:val="0077728D"/>
    <w:rsid w:val="00777299"/>
    <w:rsid w:val="00777399"/>
    <w:rsid w:val="00777750"/>
    <w:rsid w:val="00777870"/>
    <w:rsid w:val="00777ACB"/>
    <w:rsid w:val="00780354"/>
    <w:rsid w:val="00780390"/>
    <w:rsid w:val="007814A4"/>
    <w:rsid w:val="0078204D"/>
    <w:rsid w:val="00782619"/>
    <w:rsid w:val="00782993"/>
    <w:rsid w:val="00782F36"/>
    <w:rsid w:val="0078466E"/>
    <w:rsid w:val="00786215"/>
    <w:rsid w:val="007871C0"/>
    <w:rsid w:val="007877CD"/>
    <w:rsid w:val="0079026F"/>
    <w:rsid w:val="0079044A"/>
    <w:rsid w:val="007917F2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83C"/>
    <w:rsid w:val="00796890"/>
    <w:rsid w:val="007968BA"/>
    <w:rsid w:val="00796F3A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518B"/>
    <w:rsid w:val="007A54C8"/>
    <w:rsid w:val="007A67B5"/>
    <w:rsid w:val="007A7683"/>
    <w:rsid w:val="007B1F53"/>
    <w:rsid w:val="007B235D"/>
    <w:rsid w:val="007B23A1"/>
    <w:rsid w:val="007B38DB"/>
    <w:rsid w:val="007B42EA"/>
    <w:rsid w:val="007B43D6"/>
    <w:rsid w:val="007B4B06"/>
    <w:rsid w:val="007B4FC7"/>
    <w:rsid w:val="007B5CFD"/>
    <w:rsid w:val="007B6A63"/>
    <w:rsid w:val="007B6D4C"/>
    <w:rsid w:val="007B70BD"/>
    <w:rsid w:val="007B7120"/>
    <w:rsid w:val="007B786F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EDF"/>
    <w:rsid w:val="007C5FBF"/>
    <w:rsid w:val="007C64BE"/>
    <w:rsid w:val="007C662B"/>
    <w:rsid w:val="007C6E92"/>
    <w:rsid w:val="007C6F62"/>
    <w:rsid w:val="007D1EDB"/>
    <w:rsid w:val="007D28CA"/>
    <w:rsid w:val="007D2B24"/>
    <w:rsid w:val="007D2ED8"/>
    <w:rsid w:val="007D3315"/>
    <w:rsid w:val="007D33FD"/>
    <w:rsid w:val="007D535D"/>
    <w:rsid w:val="007D5C58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FFF"/>
    <w:rsid w:val="007E4210"/>
    <w:rsid w:val="007E4BC3"/>
    <w:rsid w:val="007E4F3C"/>
    <w:rsid w:val="007E5A51"/>
    <w:rsid w:val="007E6FBA"/>
    <w:rsid w:val="007E7086"/>
    <w:rsid w:val="007F21D1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589E"/>
    <w:rsid w:val="007F628C"/>
    <w:rsid w:val="007F7738"/>
    <w:rsid w:val="007F7749"/>
    <w:rsid w:val="007F796F"/>
    <w:rsid w:val="007F7A7B"/>
    <w:rsid w:val="007F7ED1"/>
    <w:rsid w:val="008010DE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42FA"/>
    <w:rsid w:val="00814828"/>
    <w:rsid w:val="008149B6"/>
    <w:rsid w:val="00815207"/>
    <w:rsid w:val="00817879"/>
    <w:rsid w:val="00820C87"/>
    <w:rsid w:val="0082268E"/>
    <w:rsid w:val="0082297F"/>
    <w:rsid w:val="0082300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5ECC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25A6"/>
    <w:rsid w:val="00862D70"/>
    <w:rsid w:val="0086322C"/>
    <w:rsid w:val="008635E9"/>
    <w:rsid w:val="00863735"/>
    <w:rsid w:val="00864A2A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95E"/>
    <w:rsid w:val="00872956"/>
    <w:rsid w:val="00872C86"/>
    <w:rsid w:val="00873765"/>
    <w:rsid w:val="0087391F"/>
    <w:rsid w:val="0087737F"/>
    <w:rsid w:val="00877DCF"/>
    <w:rsid w:val="008806D0"/>
    <w:rsid w:val="00880EEF"/>
    <w:rsid w:val="00881144"/>
    <w:rsid w:val="008812F7"/>
    <w:rsid w:val="008816E8"/>
    <w:rsid w:val="008817D8"/>
    <w:rsid w:val="00881C6C"/>
    <w:rsid w:val="00881DAF"/>
    <w:rsid w:val="00881F38"/>
    <w:rsid w:val="00882A65"/>
    <w:rsid w:val="008832D2"/>
    <w:rsid w:val="008837F3"/>
    <w:rsid w:val="00883B02"/>
    <w:rsid w:val="008842DE"/>
    <w:rsid w:val="00885410"/>
    <w:rsid w:val="00885865"/>
    <w:rsid w:val="008863D1"/>
    <w:rsid w:val="00886CDF"/>
    <w:rsid w:val="00887463"/>
    <w:rsid w:val="00887C10"/>
    <w:rsid w:val="008904DF"/>
    <w:rsid w:val="00891B80"/>
    <w:rsid w:val="00891FFF"/>
    <w:rsid w:val="008925F6"/>
    <w:rsid w:val="00892670"/>
    <w:rsid w:val="00892E08"/>
    <w:rsid w:val="00892F50"/>
    <w:rsid w:val="0089323C"/>
    <w:rsid w:val="0089390A"/>
    <w:rsid w:val="00893CE0"/>
    <w:rsid w:val="00894E16"/>
    <w:rsid w:val="00894EBD"/>
    <w:rsid w:val="0089687B"/>
    <w:rsid w:val="00897498"/>
    <w:rsid w:val="008976F3"/>
    <w:rsid w:val="00897A58"/>
    <w:rsid w:val="008A089B"/>
    <w:rsid w:val="008A1F0A"/>
    <w:rsid w:val="008A2170"/>
    <w:rsid w:val="008A21C6"/>
    <w:rsid w:val="008A2512"/>
    <w:rsid w:val="008A267F"/>
    <w:rsid w:val="008A308F"/>
    <w:rsid w:val="008A47F2"/>
    <w:rsid w:val="008A55D5"/>
    <w:rsid w:val="008A5AF4"/>
    <w:rsid w:val="008A5BED"/>
    <w:rsid w:val="008A6940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33AF"/>
    <w:rsid w:val="008B3533"/>
    <w:rsid w:val="008B4264"/>
    <w:rsid w:val="008B49D2"/>
    <w:rsid w:val="008B5EFA"/>
    <w:rsid w:val="008B5F01"/>
    <w:rsid w:val="008B697C"/>
    <w:rsid w:val="008B7044"/>
    <w:rsid w:val="008B747C"/>
    <w:rsid w:val="008C00A6"/>
    <w:rsid w:val="008C05A3"/>
    <w:rsid w:val="008C0954"/>
    <w:rsid w:val="008C168C"/>
    <w:rsid w:val="008C1841"/>
    <w:rsid w:val="008C1FEF"/>
    <w:rsid w:val="008C27D2"/>
    <w:rsid w:val="008C2B60"/>
    <w:rsid w:val="008C49E6"/>
    <w:rsid w:val="008C5632"/>
    <w:rsid w:val="008C66A2"/>
    <w:rsid w:val="008C6889"/>
    <w:rsid w:val="008D01ED"/>
    <w:rsid w:val="008D0B33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25EB"/>
    <w:rsid w:val="008E3313"/>
    <w:rsid w:val="008E354F"/>
    <w:rsid w:val="008E3C79"/>
    <w:rsid w:val="008E3EA7"/>
    <w:rsid w:val="008E3F09"/>
    <w:rsid w:val="008E4AB2"/>
    <w:rsid w:val="008E5A77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28F7"/>
    <w:rsid w:val="009032B7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7177"/>
    <w:rsid w:val="0092748B"/>
    <w:rsid w:val="00931166"/>
    <w:rsid w:val="00931774"/>
    <w:rsid w:val="00932244"/>
    <w:rsid w:val="00932ABC"/>
    <w:rsid w:val="00932ADA"/>
    <w:rsid w:val="00932CFD"/>
    <w:rsid w:val="00933589"/>
    <w:rsid w:val="00933A65"/>
    <w:rsid w:val="00934BDA"/>
    <w:rsid w:val="0093584A"/>
    <w:rsid w:val="009375DC"/>
    <w:rsid w:val="00940C9A"/>
    <w:rsid w:val="00941AA6"/>
    <w:rsid w:val="009426D6"/>
    <w:rsid w:val="00942F8C"/>
    <w:rsid w:val="0094349B"/>
    <w:rsid w:val="009439CB"/>
    <w:rsid w:val="00943F84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7AC"/>
    <w:rsid w:val="00955CFC"/>
    <w:rsid w:val="00956411"/>
    <w:rsid w:val="00957B44"/>
    <w:rsid w:val="00960538"/>
    <w:rsid w:val="009609AD"/>
    <w:rsid w:val="009612AB"/>
    <w:rsid w:val="00961A3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414C"/>
    <w:rsid w:val="009744E6"/>
    <w:rsid w:val="009747F4"/>
    <w:rsid w:val="00975A3E"/>
    <w:rsid w:val="00976191"/>
    <w:rsid w:val="00977358"/>
    <w:rsid w:val="00982D5B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1458"/>
    <w:rsid w:val="00991EBD"/>
    <w:rsid w:val="00991FD6"/>
    <w:rsid w:val="00992485"/>
    <w:rsid w:val="009942D7"/>
    <w:rsid w:val="00995CA4"/>
    <w:rsid w:val="009973E9"/>
    <w:rsid w:val="009A0265"/>
    <w:rsid w:val="009A04F7"/>
    <w:rsid w:val="009A0E29"/>
    <w:rsid w:val="009A101D"/>
    <w:rsid w:val="009A1B50"/>
    <w:rsid w:val="009A437E"/>
    <w:rsid w:val="009A4E76"/>
    <w:rsid w:val="009A5055"/>
    <w:rsid w:val="009A5067"/>
    <w:rsid w:val="009A556E"/>
    <w:rsid w:val="009A5CF1"/>
    <w:rsid w:val="009A5D33"/>
    <w:rsid w:val="009A71B1"/>
    <w:rsid w:val="009B0671"/>
    <w:rsid w:val="009B13D0"/>
    <w:rsid w:val="009B1ECF"/>
    <w:rsid w:val="009B4F61"/>
    <w:rsid w:val="009B4FDB"/>
    <w:rsid w:val="009B57EF"/>
    <w:rsid w:val="009B5880"/>
    <w:rsid w:val="009B5DCC"/>
    <w:rsid w:val="009B7C58"/>
    <w:rsid w:val="009C061C"/>
    <w:rsid w:val="009C0C2B"/>
    <w:rsid w:val="009C1421"/>
    <w:rsid w:val="009C23F9"/>
    <w:rsid w:val="009C295C"/>
    <w:rsid w:val="009C2D0E"/>
    <w:rsid w:val="009C327F"/>
    <w:rsid w:val="009C38DF"/>
    <w:rsid w:val="009C3934"/>
    <w:rsid w:val="009C3D6C"/>
    <w:rsid w:val="009C461B"/>
    <w:rsid w:val="009C4D62"/>
    <w:rsid w:val="009C593D"/>
    <w:rsid w:val="009C5CF3"/>
    <w:rsid w:val="009C5EC8"/>
    <w:rsid w:val="009C5F8F"/>
    <w:rsid w:val="009C630A"/>
    <w:rsid w:val="009C7B57"/>
    <w:rsid w:val="009D0359"/>
    <w:rsid w:val="009D0870"/>
    <w:rsid w:val="009D3646"/>
    <w:rsid w:val="009D36AF"/>
    <w:rsid w:val="009D3A92"/>
    <w:rsid w:val="009D3BEA"/>
    <w:rsid w:val="009D539D"/>
    <w:rsid w:val="009D6437"/>
    <w:rsid w:val="009D699D"/>
    <w:rsid w:val="009D6D90"/>
    <w:rsid w:val="009D7506"/>
    <w:rsid w:val="009E0060"/>
    <w:rsid w:val="009E0071"/>
    <w:rsid w:val="009E0460"/>
    <w:rsid w:val="009E0ADC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F09B4"/>
    <w:rsid w:val="009F2707"/>
    <w:rsid w:val="009F32C0"/>
    <w:rsid w:val="009F3A1E"/>
    <w:rsid w:val="009F4412"/>
    <w:rsid w:val="009F52BF"/>
    <w:rsid w:val="009F5B89"/>
    <w:rsid w:val="009F6474"/>
    <w:rsid w:val="009F67CB"/>
    <w:rsid w:val="009F69FC"/>
    <w:rsid w:val="009F7232"/>
    <w:rsid w:val="009F7A05"/>
    <w:rsid w:val="00A00419"/>
    <w:rsid w:val="00A004EF"/>
    <w:rsid w:val="00A00D0A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41F3"/>
    <w:rsid w:val="00A2497D"/>
    <w:rsid w:val="00A24B42"/>
    <w:rsid w:val="00A24C28"/>
    <w:rsid w:val="00A252E0"/>
    <w:rsid w:val="00A255D5"/>
    <w:rsid w:val="00A266F3"/>
    <w:rsid w:val="00A27B01"/>
    <w:rsid w:val="00A27BB0"/>
    <w:rsid w:val="00A31194"/>
    <w:rsid w:val="00A317AF"/>
    <w:rsid w:val="00A331B5"/>
    <w:rsid w:val="00A347C3"/>
    <w:rsid w:val="00A358F9"/>
    <w:rsid w:val="00A359C1"/>
    <w:rsid w:val="00A361D7"/>
    <w:rsid w:val="00A37145"/>
    <w:rsid w:val="00A40A29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D7D"/>
    <w:rsid w:val="00A53534"/>
    <w:rsid w:val="00A538F6"/>
    <w:rsid w:val="00A5478C"/>
    <w:rsid w:val="00A548F4"/>
    <w:rsid w:val="00A55321"/>
    <w:rsid w:val="00A553A2"/>
    <w:rsid w:val="00A5728C"/>
    <w:rsid w:val="00A57795"/>
    <w:rsid w:val="00A61AE0"/>
    <w:rsid w:val="00A61DC8"/>
    <w:rsid w:val="00A631A9"/>
    <w:rsid w:val="00A64728"/>
    <w:rsid w:val="00A65101"/>
    <w:rsid w:val="00A65315"/>
    <w:rsid w:val="00A65542"/>
    <w:rsid w:val="00A655CB"/>
    <w:rsid w:val="00A656D7"/>
    <w:rsid w:val="00A6593E"/>
    <w:rsid w:val="00A66FCE"/>
    <w:rsid w:val="00A67617"/>
    <w:rsid w:val="00A70CB6"/>
    <w:rsid w:val="00A70DE8"/>
    <w:rsid w:val="00A70EF2"/>
    <w:rsid w:val="00A71140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60AC"/>
    <w:rsid w:val="00A76F7B"/>
    <w:rsid w:val="00A772AC"/>
    <w:rsid w:val="00A77814"/>
    <w:rsid w:val="00A77A3E"/>
    <w:rsid w:val="00A8012C"/>
    <w:rsid w:val="00A80881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A94"/>
    <w:rsid w:val="00AB2ED4"/>
    <w:rsid w:val="00AB2FB0"/>
    <w:rsid w:val="00AB3E83"/>
    <w:rsid w:val="00AB3F10"/>
    <w:rsid w:val="00AB44DC"/>
    <w:rsid w:val="00AB572B"/>
    <w:rsid w:val="00AB60F3"/>
    <w:rsid w:val="00AB7063"/>
    <w:rsid w:val="00AB7953"/>
    <w:rsid w:val="00AB7E20"/>
    <w:rsid w:val="00AC0C4C"/>
    <w:rsid w:val="00AC1BCA"/>
    <w:rsid w:val="00AC42B9"/>
    <w:rsid w:val="00AC49C1"/>
    <w:rsid w:val="00AC4A63"/>
    <w:rsid w:val="00AC57BB"/>
    <w:rsid w:val="00AC5F7B"/>
    <w:rsid w:val="00AC5FFB"/>
    <w:rsid w:val="00AC67F6"/>
    <w:rsid w:val="00AC6915"/>
    <w:rsid w:val="00AD00A5"/>
    <w:rsid w:val="00AD0497"/>
    <w:rsid w:val="00AD0EFA"/>
    <w:rsid w:val="00AD3F68"/>
    <w:rsid w:val="00AD44E7"/>
    <w:rsid w:val="00AD521B"/>
    <w:rsid w:val="00AD71A2"/>
    <w:rsid w:val="00AD71F7"/>
    <w:rsid w:val="00AD76B5"/>
    <w:rsid w:val="00AD7A9C"/>
    <w:rsid w:val="00AE0D72"/>
    <w:rsid w:val="00AE126C"/>
    <w:rsid w:val="00AE12E1"/>
    <w:rsid w:val="00AE17B0"/>
    <w:rsid w:val="00AE1C23"/>
    <w:rsid w:val="00AE1DC3"/>
    <w:rsid w:val="00AE439C"/>
    <w:rsid w:val="00AE49AB"/>
    <w:rsid w:val="00AE6B46"/>
    <w:rsid w:val="00AE6EE9"/>
    <w:rsid w:val="00AE7884"/>
    <w:rsid w:val="00AE7A62"/>
    <w:rsid w:val="00AF01DF"/>
    <w:rsid w:val="00AF0406"/>
    <w:rsid w:val="00AF05A9"/>
    <w:rsid w:val="00AF16C8"/>
    <w:rsid w:val="00AF2028"/>
    <w:rsid w:val="00AF25D8"/>
    <w:rsid w:val="00AF345E"/>
    <w:rsid w:val="00AF390E"/>
    <w:rsid w:val="00AF6106"/>
    <w:rsid w:val="00AF696C"/>
    <w:rsid w:val="00AF6FB4"/>
    <w:rsid w:val="00AF7014"/>
    <w:rsid w:val="00B001CE"/>
    <w:rsid w:val="00B00379"/>
    <w:rsid w:val="00B0229F"/>
    <w:rsid w:val="00B02841"/>
    <w:rsid w:val="00B02B3E"/>
    <w:rsid w:val="00B03A11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12EF"/>
    <w:rsid w:val="00B317A4"/>
    <w:rsid w:val="00B322FB"/>
    <w:rsid w:val="00B33001"/>
    <w:rsid w:val="00B337FE"/>
    <w:rsid w:val="00B34D8F"/>
    <w:rsid w:val="00B35298"/>
    <w:rsid w:val="00B356CB"/>
    <w:rsid w:val="00B35A5A"/>
    <w:rsid w:val="00B35C0F"/>
    <w:rsid w:val="00B35C56"/>
    <w:rsid w:val="00B3713C"/>
    <w:rsid w:val="00B3733C"/>
    <w:rsid w:val="00B37F95"/>
    <w:rsid w:val="00B40272"/>
    <w:rsid w:val="00B4082B"/>
    <w:rsid w:val="00B421FF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313D"/>
    <w:rsid w:val="00B5505B"/>
    <w:rsid w:val="00B55529"/>
    <w:rsid w:val="00B56027"/>
    <w:rsid w:val="00B560C4"/>
    <w:rsid w:val="00B562FB"/>
    <w:rsid w:val="00B57972"/>
    <w:rsid w:val="00B602D0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DA7"/>
    <w:rsid w:val="00B80CB3"/>
    <w:rsid w:val="00B80EAB"/>
    <w:rsid w:val="00B817E7"/>
    <w:rsid w:val="00B81A07"/>
    <w:rsid w:val="00B81D58"/>
    <w:rsid w:val="00B83418"/>
    <w:rsid w:val="00B835B2"/>
    <w:rsid w:val="00B837F4"/>
    <w:rsid w:val="00B8435C"/>
    <w:rsid w:val="00B8485C"/>
    <w:rsid w:val="00B8501F"/>
    <w:rsid w:val="00B85C4E"/>
    <w:rsid w:val="00B86EFB"/>
    <w:rsid w:val="00B871C1"/>
    <w:rsid w:val="00B87A4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4196"/>
    <w:rsid w:val="00B944FE"/>
    <w:rsid w:val="00B94F44"/>
    <w:rsid w:val="00B954C6"/>
    <w:rsid w:val="00B957D8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C28"/>
    <w:rsid w:val="00BB1C4C"/>
    <w:rsid w:val="00BB2713"/>
    <w:rsid w:val="00BB2AB1"/>
    <w:rsid w:val="00BB2D73"/>
    <w:rsid w:val="00BB4681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52EB"/>
    <w:rsid w:val="00BC5509"/>
    <w:rsid w:val="00BC575E"/>
    <w:rsid w:val="00BC5AC0"/>
    <w:rsid w:val="00BC62C7"/>
    <w:rsid w:val="00BC6618"/>
    <w:rsid w:val="00BC6C6C"/>
    <w:rsid w:val="00BC7C2C"/>
    <w:rsid w:val="00BD09AC"/>
    <w:rsid w:val="00BD1442"/>
    <w:rsid w:val="00BD15B3"/>
    <w:rsid w:val="00BD24A9"/>
    <w:rsid w:val="00BD2B2B"/>
    <w:rsid w:val="00BD35ED"/>
    <w:rsid w:val="00BD3AFD"/>
    <w:rsid w:val="00BD3D20"/>
    <w:rsid w:val="00BD4337"/>
    <w:rsid w:val="00BD5DC4"/>
    <w:rsid w:val="00BD5EAA"/>
    <w:rsid w:val="00BD648E"/>
    <w:rsid w:val="00BD6A26"/>
    <w:rsid w:val="00BD715B"/>
    <w:rsid w:val="00BD71BA"/>
    <w:rsid w:val="00BD79D3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3EA2"/>
    <w:rsid w:val="00BE3ED6"/>
    <w:rsid w:val="00BE5893"/>
    <w:rsid w:val="00BE6894"/>
    <w:rsid w:val="00BE6E91"/>
    <w:rsid w:val="00BE75C5"/>
    <w:rsid w:val="00BE7625"/>
    <w:rsid w:val="00BE795A"/>
    <w:rsid w:val="00BF0273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10552"/>
    <w:rsid w:val="00C109AF"/>
    <w:rsid w:val="00C10C9D"/>
    <w:rsid w:val="00C10DC4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203CB"/>
    <w:rsid w:val="00C21C48"/>
    <w:rsid w:val="00C22585"/>
    <w:rsid w:val="00C22AE7"/>
    <w:rsid w:val="00C2302C"/>
    <w:rsid w:val="00C235E0"/>
    <w:rsid w:val="00C24661"/>
    <w:rsid w:val="00C2483A"/>
    <w:rsid w:val="00C24C49"/>
    <w:rsid w:val="00C2658B"/>
    <w:rsid w:val="00C26964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F8D"/>
    <w:rsid w:val="00C461E0"/>
    <w:rsid w:val="00C4660B"/>
    <w:rsid w:val="00C46A6D"/>
    <w:rsid w:val="00C47ADF"/>
    <w:rsid w:val="00C503C5"/>
    <w:rsid w:val="00C5087C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633E"/>
    <w:rsid w:val="00C576F7"/>
    <w:rsid w:val="00C617A1"/>
    <w:rsid w:val="00C630CC"/>
    <w:rsid w:val="00C63C51"/>
    <w:rsid w:val="00C64A5F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688"/>
    <w:rsid w:val="00C76179"/>
    <w:rsid w:val="00C76362"/>
    <w:rsid w:val="00C770E9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60B"/>
    <w:rsid w:val="00C9287E"/>
    <w:rsid w:val="00C928BB"/>
    <w:rsid w:val="00C93E54"/>
    <w:rsid w:val="00C94836"/>
    <w:rsid w:val="00C94CFF"/>
    <w:rsid w:val="00C954D9"/>
    <w:rsid w:val="00C96F1A"/>
    <w:rsid w:val="00CA03A0"/>
    <w:rsid w:val="00CA1179"/>
    <w:rsid w:val="00CA1E7D"/>
    <w:rsid w:val="00CA23C9"/>
    <w:rsid w:val="00CA282C"/>
    <w:rsid w:val="00CA293E"/>
    <w:rsid w:val="00CA3890"/>
    <w:rsid w:val="00CA3F1E"/>
    <w:rsid w:val="00CA4D0F"/>
    <w:rsid w:val="00CA53C1"/>
    <w:rsid w:val="00CA5AC9"/>
    <w:rsid w:val="00CA7A84"/>
    <w:rsid w:val="00CB0BDF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C1"/>
    <w:rsid w:val="00CB3B24"/>
    <w:rsid w:val="00CB5987"/>
    <w:rsid w:val="00CB5B14"/>
    <w:rsid w:val="00CB6239"/>
    <w:rsid w:val="00CB6522"/>
    <w:rsid w:val="00CB655D"/>
    <w:rsid w:val="00CB6BC5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7C3A"/>
    <w:rsid w:val="00CD12E9"/>
    <w:rsid w:val="00CD1909"/>
    <w:rsid w:val="00CD1A85"/>
    <w:rsid w:val="00CD3268"/>
    <w:rsid w:val="00CD3E72"/>
    <w:rsid w:val="00CD43A4"/>
    <w:rsid w:val="00CD59FA"/>
    <w:rsid w:val="00CD5A19"/>
    <w:rsid w:val="00CD64E3"/>
    <w:rsid w:val="00CD680A"/>
    <w:rsid w:val="00CD78FB"/>
    <w:rsid w:val="00CE07E6"/>
    <w:rsid w:val="00CE1126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22E"/>
    <w:rsid w:val="00CE6A17"/>
    <w:rsid w:val="00CE6EB8"/>
    <w:rsid w:val="00CE74E6"/>
    <w:rsid w:val="00CE770D"/>
    <w:rsid w:val="00CE7A1B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E71"/>
    <w:rsid w:val="00D20965"/>
    <w:rsid w:val="00D20AA6"/>
    <w:rsid w:val="00D21823"/>
    <w:rsid w:val="00D21FFE"/>
    <w:rsid w:val="00D234CB"/>
    <w:rsid w:val="00D24841"/>
    <w:rsid w:val="00D25092"/>
    <w:rsid w:val="00D25B91"/>
    <w:rsid w:val="00D2610A"/>
    <w:rsid w:val="00D266E1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6D1"/>
    <w:rsid w:val="00D35779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AB2"/>
    <w:rsid w:val="00D43E7D"/>
    <w:rsid w:val="00D4442C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46B2B"/>
    <w:rsid w:val="00D46D8D"/>
    <w:rsid w:val="00D50123"/>
    <w:rsid w:val="00D50CFC"/>
    <w:rsid w:val="00D50F4B"/>
    <w:rsid w:val="00D50F9F"/>
    <w:rsid w:val="00D50FDF"/>
    <w:rsid w:val="00D51282"/>
    <w:rsid w:val="00D51760"/>
    <w:rsid w:val="00D52948"/>
    <w:rsid w:val="00D54680"/>
    <w:rsid w:val="00D55806"/>
    <w:rsid w:val="00D55A78"/>
    <w:rsid w:val="00D56AFF"/>
    <w:rsid w:val="00D574F0"/>
    <w:rsid w:val="00D57EA9"/>
    <w:rsid w:val="00D6002C"/>
    <w:rsid w:val="00D610B5"/>
    <w:rsid w:val="00D613B8"/>
    <w:rsid w:val="00D61C52"/>
    <w:rsid w:val="00D61E82"/>
    <w:rsid w:val="00D62153"/>
    <w:rsid w:val="00D62752"/>
    <w:rsid w:val="00D63530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4147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010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7B5F"/>
    <w:rsid w:val="00D97E21"/>
    <w:rsid w:val="00DA04AD"/>
    <w:rsid w:val="00DA1643"/>
    <w:rsid w:val="00DA1859"/>
    <w:rsid w:val="00DA1D92"/>
    <w:rsid w:val="00DA2367"/>
    <w:rsid w:val="00DA265F"/>
    <w:rsid w:val="00DA29DD"/>
    <w:rsid w:val="00DA4023"/>
    <w:rsid w:val="00DA46C3"/>
    <w:rsid w:val="00DA5AFE"/>
    <w:rsid w:val="00DA6911"/>
    <w:rsid w:val="00DA736E"/>
    <w:rsid w:val="00DA7472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2421"/>
    <w:rsid w:val="00DC2617"/>
    <w:rsid w:val="00DC3270"/>
    <w:rsid w:val="00DC35BA"/>
    <w:rsid w:val="00DC3800"/>
    <w:rsid w:val="00DC40D8"/>
    <w:rsid w:val="00DC4DB4"/>
    <w:rsid w:val="00DC4FDA"/>
    <w:rsid w:val="00DC5348"/>
    <w:rsid w:val="00DC62B4"/>
    <w:rsid w:val="00DC67B8"/>
    <w:rsid w:val="00DC7319"/>
    <w:rsid w:val="00DC73E4"/>
    <w:rsid w:val="00DD06AB"/>
    <w:rsid w:val="00DD0D27"/>
    <w:rsid w:val="00DD1149"/>
    <w:rsid w:val="00DD1D20"/>
    <w:rsid w:val="00DD2277"/>
    <w:rsid w:val="00DD251A"/>
    <w:rsid w:val="00DD2815"/>
    <w:rsid w:val="00DD2BF4"/>
    <w:rsid w:val="00DD2DB7"/>
    <w:rsid w:val="00DD4685"/>
    <w:rsid w:val="00DD4AD0"/>
    <w:rsid w:val="00DD4AED"/>
    <w:rsid w:val="00DD69C0"/>
    <w:rsid w:val="00DD6D49"/>
    <w:rsid w:val="00DD7391"/>
    <w:rsid w:val="00DD7E50"/>
    <w:rsid w:val="00DE00C2"/>
    <w:rsid w:val="00DE092C"/>
    <w:rsid w:val="00DE1904"/>
    <w:rsid w:val="00DE195D"/>
    <w:rsid w:val="00DE1C22"/>
    <w:rsid w:val="00DE1F6D"/>
    <w:rsid w:val="00DE2A85"/>
    <w:rsid w:val="00DE392C"/>
    <w:rsid w:val="00DE3952"/>
    <w:rsid w:val="00DE3B1A"/>
    <w:rsid w:val="00DE3C66"/>
    <w:rsid w:val="00DE3EC6"/>
    <w:rsid w:val="00DE558B"/>
    <w:rsid w:val="00DE60DF"/>
    <w:rsid w:val="00DE6A08"/>
    <w:rsid w:val="00DE6E3E"/>
    <w:rsid w:val="00DE7204"/>
    <w:rsid w:val="00DE722C"/>
    <w:rsid w:val="00DE7670"/>
    <w:rsid w:val="00DE7B4D"/>
    <w:rsid w:val="00DE7ED9"/>
    <w:rsid w:val="00DF15AE"/>
    <w:rsid w:val="00DF2110"/>
    <w:rsid w:val="00DF291B"/>
    <w:rsid w:val="00DF3507"/>
    <w:rsid w:val="00DF3A0C"/>
    <w:rsid w:val="00DF46AF"/>
    <w:rsid w:val="00DF53BF"/>
    <w:rsid w:val="00DF5444"/>
    <w:rsid w:val="00DF608E"/>
    <w:rsid w:val="00DF677B"/>
    <w:rsid w:val="00DF727F"/>
    <w:rsid w:val="00DF7D2D"/>
    <w:rsid w:val="00DF7E0E"/>
    <w:rsid w:val="00E00900"/>
    <w:rsid w:val="00E00D06"/>
    <w:rsid w:val="00E00DF2"/>
    <w:rsid w:val="00E023F8"/>
    <w:rsid w:val="00E03389"/>
    <w:rsid w:val="00E03A56"/>
    <w:rsid w:val="00E04CE3"/>
    <w:rsid w:val="00E057B2"/>
    <w:rsid w:val="00E05ADE"/>
    <w:rsid w:val="00E067C3"/>
    <w:rsid w:val="00E06DE7"/>
    <w:rsid w:val="00E0716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6300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F6F"/>
    <w:rsid w:val="00E47962"/>
    <w:rsid w:val="00E50109"/>
    <w:rsid w:val="00E50FEB"/>
    <w:rsid w:val="00E515CE"/>
    <w:rsid w:val="00E51B34"/>
    <w:rsid w:val="00E51E22"/>
    <w:rsid w:val="00E520C7"/>
    <w:rsid w:val="00E52B1F"/>
    <w:rsid w:val="00E5326B"/>
    <w:rsid w:val="00E53712"/>
    <w:rsid w:val="00E53A77"/>
    <w:rsid w:val="00E53BC7"/>
    <w:rsid w:val="00E5461C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A0A"/>
    <w:rsid w:val="00E64F00"/>
    <w:rsid w:val="00E654ED"/>
    <w:rsid w:val="00E659D4"/>
    <w:rsid w:val="00E678F5"/>
    <w:rsid w:val="00E70CD9"/>
    <w:rsid w:val="00E70E27"/>
    <w:rsid w:val="00E71169"/>
    <w:rsid w:val="00E71C56"/>
    <w:rsid w:val="00E728C2"/>
    <w:rsid w:val="00E7349A"/>
    <w:rsid w:val="00E75ABA"/>
    <w:rsid w:val="00E75C2F"/>
    <w:rsid w:val="00E76763"/>
    <w:rsid w:val="00E774E5"/>
    <w:rsid w:val="00E776BA"/>
    <w:rsid w:val="00E77BAD"/>
    <w:rsid w:val="00E77F67"/>
    <w:rsid w:val="00E80037"/>
    <w:rsid w:val="00E80478"/>
    <w:rsid w:val="00E8056F"/>
    <w:rsid w:val="00E814A9"/>
    <w:rsid w:val="00E838AB"/>
    <w:rsid w:val="00E83CDC"/>
    <w:rsid w:val="00E84ABE"/>
    <w:rsid w:val="00E8555A"/>
    <w:rsid w:val="00E85EC0"/>
    <w:rsid w:val="00E85F49"/>
    <w:rsid w:val="00E86774"/>
    <w:rsid w:val="00E86891"/>
    <w:rsid w:val="00E87082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39"/>
    <w:rsid w:val="00E93655"/>
    <w:rsid w:val="00E9390C"/>
    <w:rsid w:val="00E93B29"/>
    <w:rsid w:val="00E95880"/>
    <w:rsid w:val="00E958F8"/>
    <w:rsid w:val="00E96A34"/>
    <w:rsid w:val="00E96AAA"/>
    <w:rsid w:val="00E96DD9"/>
    <w:rsid w:val="00E96E48"/>
    <w:rsid w:val="00E97415"/>
    <w:rsid w:val="00EA0965"/>
    <w:rsid w:val="00EA10C0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6D5"/>
    <w:rsid w:val="00EA782A"/>
    <w:rsid w:val="00EB0B92"/>
    <w:rsid w:val="00EB1122"/>
    <w:rsid w:val="00EB336C"/>
    <w:rsid w:val="00EB42B2"/>
    <w:rsid w:val="00EB4466"/>
    <w:rsid w:val="00EB4B39"/>
    <w:rsid w:val="00EB510B"/>
    <w:rsid w:val="00EB5935"/>
    <w:rsid w:val="00EB68ED"/>
    <w:rsid w:val="00EB6DF3"/>
    <w:rsid w:val="00EB75DB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FF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38C0"/>
    <w:rsid w:val="00ED3A31"/>
    <w:rsid w:val="00ED43F0"/>
    <w:rsid w:val="00ED457B"/>
    <w:rsid w:val="00ED4CC2"/>
    <w:rsid w:val="00ED4DF2"/>
    <w:rsid w:val="00ED511D"/>
    <w:rsid w:val="00ED51CA"/>
    <w:rsid w:val="00ED5271"/>
    <w:rsid w:val="00ED600A"/>
    <w:rsid w:val="00ED771C"/>
    <w:rsid w:val="00ED7929"/>
    <w:rsid w:val="00EE0B8D"/>
    <w:rsid w:val="00EE17B7"/>
    <w:rsid w:val="00EE202A"/>
    <w:rsid w:val="00EE20DD"/>
    <w:rsid w:val="00EE323B"/>
    <w:rsid w:val="00EE3BD8"/>
    <w:rsid w:val="00EE463E"/>
    <w:rsid w:val="00EE48F1"/>
    <w:rsid w:val="00EE515E"/>
    <w:rsid w:val="00EE56A4"/>
    <w:rsid w:val="00EE599A"/>
    <w:rsid w:val="00EE6834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400F"/>
    <w:rsid w:val="00EF4426"/>
    <w:rsid w:val="00EF4533"/>
    <w:rsid w:val="00EF58DF"/>
    <w:rsid w:val="00EF5C9F"/>
    <w:rsid w:val="00EF5F8F"/>
    <w:rsid w:val="00EF73B6"/>
    <w:rsid w:val="00F006D9"/>
    <w:rsid w:val="00F017DC"/>
    <w:rsid w:val="00F023F1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331"/>
    <w:rsid w:val="00F166C7"/>
    <w:rsid w:val="00F16734"/>
    <w:rsid w:val="00F17472"/>
    <w:rsid w:val="00F17614"/>
    <w:rsid w:val="00F206DB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A82"/>
    <w:rsid w:val="00F260C5"/>
    <w:rsid w:val="00F26EA4"/>
    <w:rsid w:val="00F27233"/>
    <w:rsid w:val="00F27ED1"/>
    <w:rsid w:val="00F30EE7"/>
    <w:rsid w:val="00F314CE"/>
    <w:rsid w:val="00F318D8"/>
    <w:rsid w:val="00F31C80"/>
    <w:rsid w:val="00F31D0F"/>
    <w:rsid w:val="00F31E3D"/>
    <w:rsid w:val="00F32025"/>
    <w:rsid w:val="00F3235B"/>
    <w:rsid w:val="00F32645"/>
    <w:rsid w:val="00F327D0"/>
    <w:rsid w:val="00F33694"/>
    <w:rsid w:val="00F33791"/>
    <w:rsid w:val="00F34C8A"/>
    <w:rsid w:val="00F34E1C"/>
    <w:rsid w:val="00F34F63"/>
    <w:rsid w:val="00F351E8"/>
    <w:rsid w:val="00F356B1"/>
    <w:rsid w:val="00F359B5"/>
    <w:rsid w:val="00F369A5"/>
    <w:rsid w:val="00F37DE7"/>
    <w:rsid w:val="00F40E32"/>
    <w:rsid w:val="00F42BC7"/>
    <w:rsid w:val="00F42DD9"/>
    <w:rsid w:val="00F43E11"/>
    <w:rsid w:val="00F452A1"/>
    <w:rsid w:val="00F4542F"/>
    <w:rsid w:val="00F45699"/>
    <w:rsid w:val="00F46BA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A7E"/>
    <w:rsid w:val="00F63F1C"/>
    <w:rsid w:val="00F63F4F"/>
    <w:rsid w:val="00F64106"/>
    <w:rsid w:val="00F653B5"/>
    <w:rsid w:val="00F66500"/>
    <w:rsid w:val="00F6752F"/>
    <w:rsid w:val="00F675F0"/>
    <w:rsid w:val="00F67895"/>
    <w:rsid w:val="00F67CDC"/>
    <w:rsid w:val="00F67ECE"/>
    <w:rsid w:val="00F67EE7"/>
    <w:rsid w:val="00F67F9D"/>
    <w:rsid w:val="00F71ADC"/>
    <w:rsid w:val="00F724F8"/>
    <w:rsid w:val="00F729E2"/>
    <w:rsid w:val="00F72F72"/>
    <w:rsid w:val="00F732D8"/>
    <w:rsid w:val="00F73C54"/>
    <w:rsid w:val="00F73D93"/>
    <w:rsid w:val="00F753D6"/>
    <w:rsid w:val="00F75B9A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666"/>
    <w:rsid w:val="00F84B56"/>
    <w:rsid w:val="00F85276"/>
    <w:rsid w:val="00F85E0A"/>
    <w:rsid w:val="00F85EEE"/>
    <w:rsid w:val="00F873CA"/>
    <w:rsid w:val="00F87582"/>
    <w:rsid w:val="00F87A6B"/>
    <w:rsid w:val="00F903DD"/>
    <w:rsid w:val="00F909DC"/>
    <w:rsid w:val="00F90D0C"/>
    <w:rsid w:val="00F90EF3"/>
    <w:rsid w:val="00F91073"/>
    <w:rsid w:val="00F9147E"/>
    <w:rsid w:val="00F93226"/>
    <w:rsid w:val="00F93F66"/>
    <w:rsid w:val="00F9483E"/>
    <w:rsid w:val="00F95AF6"/>
    <w:rsid w:val="00F96868"/>
    <w:rsid w:val="00F96FDE"/>
    <w:rsid w:val="00F9735F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B0168"/>
    <w:rsid w:val="00FB0454"/>
    <w:rsid w:val="00FB0F34"/>
    <w:rsid w:val="00FB23C2"/>
    <w:rsid w:val="00FB2D32"/>
    <w:rsid w:val="00FB305E"/>
    <w:rsid w:val="00FB3303"/>
    <w:rsid w:val="00FB35B8"/>
    <w:rsid w:val="00FB35F2"/>
    <w:rsid w:val="00FB3CB4"/>
    <w:rsid w:val="00FB3E29"/>
    <w:rsid w:val="00FB4340"/>
    <w:rsid w:val="00FB60CD"/>
    <w:rsid w:val="00FB6904"/>
    <w:rsid w:val="00FB69BD"/>
    <w:rsid w:val="00FB7073"/>
    <w:rsid w:val="00FB767F"/>
    <w:rsid w:val="00FB76AA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DE8"/>
    <w:rsid w:val="00FC6563"/>
    <w:rsid w:val="00FC6EC6"/>
    <w:rsid w:val="00FC7A0F"/>
    <w:rsid w:val="00FC7AEC"/>
    <w:rsid w:val="00FD01A4"/>
    <w:rsid w:val="00FD13FB"/>
    <w:rsid w:val="00FD1C6A"/>
    <w:rsid w:val="00FD20AD"/>
    <w:rsid w:val="00FD3584"/>
    <w:rsid w:val="00FD4139"/>
    <w:rsid w:val="00FD430A"/>
    <w:rsid w:val="00FD43CB"/>
    <w:rsid w:val="00FD4688"/>
    <w:rsid w:val="00FD646C"/>
    <w:rsid w:val="00FD697A"/>
    <w:rsid w:val="00FD6A58"/>
    <w:rsid w:val="00FD6ACA"/>
    <w:rsid w:val="00FD6BAA"/>
    <w:rsid w:val="00FE1897"/>
    <w:rsid w:val="00FE1C4A"/>
    <w:rsid w:val="00FE308D"/>
    <w:rsid w:val="00FE446C"/>
    <w:rsid w:val="00FE58FE"/>
    <w:rsid w:val="00FE59C9"/>
    <w:rsid w:val="00FE602B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47FF"/>
    <w:rsid w:val="00FF49C6"/>
    <w:rsid w:val="00FF5D38"/>
    <w:rsid w:val="00FF6D5F"/>
    <w:rsid w:val="00FF6E23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6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uiPriority="10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F3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b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1"/>
    <w:aliases w:val="EmailStyle3931"/>
    <w:basedOn w:val="DefaultParagraphFont"/>
    <w:semiHidden/>
    <w:personal/>
    <w:personalReply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1"/>
    <w:aliases w:val="EmailStyle4801"/>
    <w:basedOn w:val="DefaultParagraphFont"/>
    <w:semiHidden/>
    <w:personal/>
    <w:personalReply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</w:style>
  <w:style w:type="character" w:customStyle="1" w:styleId="Column4Char">
    <w:name w:val="Column_4 Char"/>
    <w:basedOn w:val="Column3Char"/>
    <w:link w:val="Column4"/>
    <w:rsid w:val="0006702E"/>
  </w:style>
  <w:style w:type="character" w:customStyle="1" w:styleId="Column6Char">
    <w:name w:val="Column_6 Char"/>
    <w:basedOn w:val="Column4Char"/>
    <w:link w:val="Column6"/>
    <w:rsid w:val="0006702E"/>
    <w:rPr>
      <w:szCs w:val="18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1"/>
    <w:aliases w:val="EmailStyle5141"/>
    <w:basedOn w:val="DefaultParagraphFont"/>
    <w:semiHidden/>
    <w:personal/>
    <w:personalReply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1"/>
    <w:aliases w:val="EmailStyle5161"/>
    <w:basedOn w:val="DefaultParagraphFont"/>
    <w:semiHidden/>
    <w:personal/>
    <w:personalReply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1"/>
    <w:aliases w:val="EmailStyle518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1"/>
    <w:aliases w:val="EmailStyle519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1"/>
    <w:aliases w:val="EmailStyle526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1"/>
    <w:aliases w:val="EmailStyle5371"/>
    <w:basedOn w:val="DefaultParagraphFont"/>
    <w:semiHidden/>
    <w:personal/>
    <w:personalReply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1"/>
    <w:aliases w:val="EmailStyle6131"/>
    <w:basedOn w:val="DefaultParagraphFont"/>
    <w:semiHidden/>
    <w:personal/>
    <w:personalReply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1"/>
    <w:aliases w:val="EmailStyle6201"/>
    <w:basedOn w:val="DefaultParagraphFont"/>
    <w:semiHidden/>
    <w:personal/>
    <w:personalReply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1"/>
    <w:aliases w:val="EmailStyle6341"/>
    <w:basedOn w:val="DefaultParagraphFont"/>
    <w:semiHidden/>
    <w:personal/>
    <w:personalReply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1"/>
    <w:aliases w:val="EmailStyle6441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hAnsi="FrugalSans"/>
      <w:b/>
      <w:bCs/>
      <w:iCs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1"/>
    <w:aliases w:val="EmailStyle6531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"/>
    <w:aliases w:val="EmailStyle708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"/>
    <w:aliases w:val="EmailStyle709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"/>
    <w:aliases w:val="EmailStyle710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"/>
    <w:aliases w:val="EmailStyle711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"/>
    <w:aliases w:val="EmailStyle712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"/>
    <w:aliases w:val="EmailStyle713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"/>
    <w:aliases w:val="EmailStyle714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"/>
    <w:aliases w:val="EmailStyle715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"/>
    <w:aliases w:val="EmailStyle716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"/>
    <w:aliases w:val="EmailStyle717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"/>
    <w:aliases w:val="EmailStyle718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"/>
    <w:aliases w:val="EmailStyle719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"/>
    <w:aliases w:val="EmailStyle720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"/>
    <w:aliases w:val="EmailStyle723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"/>
    <w:aliases w:val="EmailStyle724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itst@itst.dk" TargetMode="External"/><Relationship Id="rId26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wilfredo@mic.cu" TargetMode="External"/><Relationship Id="rId25" Type="http://schemas.openxmlformats.org/officeDocument/2006/relationships/hyperlink" Target="Tel:+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dro.arce@sutel.go.cr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sales@ttcom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ts.se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pmwesigwa@ucc.co.u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601D-FF66-4DB2-AC78-D11E66F7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22</Pages>
  <Words>5203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34796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Brian</cp:lastModifiedBy>
  <cp:revision>27</cp:revision>
  <cp:lastPrinted>2012-02-13T13:46:00Z</cp:lastPrinted>
  <dcterms:created xsi:type="dcterms:W3CDTF">2012-01-30T12:56:00Z</dcterms:created>
  <dcterms:modified xsi:type="dcterms:W3CDTF">2012-02-14T09:27:00Z</dcterms:modified>
</cp:coreProperties>
</file>