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266CAD">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Pr="00467C2C">
              <w:rPr>
                <w:rFonts w:ascii="Arial" w:hAnsi="Arial" w:cs="Arial"/>
                <w:b/>
                <w:bCs/>
                <w:color w:val="FFFFFF" w:themeColor="background1"/>
                <w:sz w:val="18"/>
                <w:lang w:val="fr-FR"/>
              </w:rPr>
              <w:t xml:space="preserve"> </w:t>
            </w:r>
            <w:r w:rsidRPr="00467C2C">
              <w:rPr>
                <w:rStyle w:val="Foot"/>
                <w:rFonts w:ascii="Arial" w:hAnsi="Arial" w:cs="Arial"/>
                <w:b/>
                <w:bCs/>
                <w:color w:val="FFFFFF" w:themeColor="background1"/>
                <w:sz w:val="28"/>
                <w:szCs w:val="28"/>
                <w:lang w:val="fr-FR"/>
              </w:rPr>
              <w:t>9</w:t>
            </w:r>
            <w:r w:rsidR="00C57DE5">
              <w:rPr>
                <w:rStyle w:val="Foot"/>
                <w:rFonts w:ascii="Arial" w:hAnsi="Arial" w:cs="Arial"/>
                <w:b/>
                <w:bCs/>
                <w:color w:val="FFFFFF" w:themeColor="background1"/>
                <w:sz w:val="28"/>
                <w:szCs w:val="28"/>
                <w:lang w:val="fr-FR"/>
              </w:rPr>
              <w:t>7</w:t>
            </w:r>
            <w:r w:rsidR="00266CAD">
              <w:rPr>
                <w:rStyle w:val="Foot"/>
                <w:rFonts w:ascii="Arial" w:hAnsi="Arial" w:cs="Arial"/>
                <w:b/>
                <w:bCs/>
                <w:color w:val="FFFFFF" w:themeColor="background1"/>
                <w:sz w:val="28"/>
                <w:szCs w:val="28"/>
                <w:lang w:val="fr-FR"/>
              </w:rPr>
              <w:t>1</w:t>
            </w:r>
          </w:p>
        </w:tc>
        <w:tc>
          <w:tcPr>
            <w:tcW w:w="1477" w:type="dxa"/>
            <w:tcBorders>
              <w:top w:val="nil"/>
              <w:bottom w:val="nil"/>
            </w:tcBorders>
            <w:shd w:val="clear" w:color="auto" w:fill="A6A6A6"/>
            <w:vAlign w:val="center"/>
          </w:tcPr>
          <w:p w:rsidR="008149B6" w:rsidRPr="00467C2C" w:rsidRDefault="00F81773" w:rsidP="00643232">
            <w:pPr>
              <w:framePr w:hSpace="181" w:wrap="around" w:vAnchor="text" w:hAnchor="margin" w:xAlign="center" w:y="1"/>
              <w:jc w:val="left"/>
              <w:rPr>
                <w:rFonts w:ascii="Arial" w:hAnsi="Arial" w:cs="Arial"/>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942000">
              <w:rPr>
                <w:color w:val="FFFFFF" w:themeColor="background1"/>
                <w:lang w:val="fr-FR"/>
              </w:rPr>
              <w:t>I</w:t>
            </w:r>
            <w:r w:rsidRPr="00467C2C">
              <w:rPr>
                <w:color w:val="FFFFFF" w:themeColor="background1"/>
                <w:lang w:val="fr-FR"/>
              </w:rPr>
              <w:t xml:space="preserve"> </w:t>
            </w:r>
            <w:r w:rsidR="008149B6" w:rsidRPr="00467C2C">
              <w:rPr>
                <w:color w:val="FFFFFF" w:themeColor="background1"/>
                <w:lang w:val="fr-FR"/>
              </w:rPr>
              <w:t>20</w:t>
            </w:r>
            <w:r w:rsidR="00923508" w:rsidRPr="00467C2C">
              <w:rPr>
                <w:color w:val="FFFFFF" w:themeColor="background1"/>
                <w:lang w:val="fr-FR"/>
              </w:rPr>
              <w:t>1</w:t>
            </w:r>
            <w:r w:rsidR="00643232">
              <w:rPr>
                <w:color w:val="FFFFFF" w:themeColor="background1"/>
                <w:lang w:val="fr-FR"/>
              </w:rPr>
              <w:t>1</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643232">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643232">
              <w:rPr>
                <w:color w:val="FFFFFF" w:themeColor="background1"/>
                <w:lang w:val="fr-FR"/>
              </w:rPr>
              <w:t>15</w:t>
            </w:r>
            <w:r w:rsidR="00715C00" w:rsidRPr="00467C2C">
              <w:rPr>
                <w:color w:val="FFFFFF" w:themeColor="background1"/>
                <w:lang w:val="fr-FR"/>
              </w:rPr>
              <w:t xml:space="preserve"> </w:t>
            </w:r>
            <w:r w:rsidR="00397260">
              <w:rPr>
                <w:color w:val="FFFFFF" w:themeColor="background1"/>
                <w:lang w:val="fr-FR"/>
              </w:rPr>
              <w:t>December</w:t>
            </w:r>
            <w:r w:rsidRPr="00467C2C">
              <w:rPr>
                <w:color w:val="FFFFFF" w:themeColor="background1"/>
                <w:lang w:val="fr-FR"/>
              </w:rPr>
              <w:t xml:space="preserve"> 20</w:t>
            </w:r>
            <w:r w:rsidR="00923508" w:rsidRPr="00467C2C">
              <w:rPr>
                <w:color w:val="FFFFFF" w:themeColor="background1"/>
                <w:lang w:val="fr-FR"/>
              </w:rPr>
              <w:t>10</w:t>
            </w:r>
            <w:r w:rsidRPr="00467C2C">
              <w:rPr>
                <w:color w:val="FFFFFF" w:themeColor="background1"/>
                <w:lang w:val="fr-FR"/>
              </w:rPr>
              <w:t>)</w:t>
            </w:r>
            <w:r w:rsidR="00F81773" w:rsidRPr="00467C2C">
              <w:rPr>
                <w:color w:val="FFFFFF" w:themeColor="background1"/>
                <w:lang w:val="fr-FR"/>
              </w:rPr>
              <w:tab/>
            </w:r>
          </w:p>
        </w:tc>
      </w:tr>
      <w:tr w:rsidR="008149B6" w:rsidRPr="00E90A6A"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8" w:name="_Toc273023317"/>
            <w:bookmarkStart w:id="9"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8"/>
            </w:hyperlink>
            <w:bookmarkEnd w:id="9"/>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10" w:name="_Toc268773997"/>
            <w:bookmarkStart w:id="11"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10"/>
            <w:bookmarkEnd w:id="11"/>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2" w:name="_Toc253407140"/>
      <w:bookmarkStart w:id="13" w:name="_Toc259783103"/>
      <w:bookmarkStart w:id="14" w:name="_Toc266181232"/>
      <w:bookmarkStart w:id="15" w:name="_Toc268773998"/>
      <w:bookmarkStart w:id="16" w:name="_Toc271700475"/>
      <w:bookmarkStart w:id="17" w:name="_Toc273023319"/>
      <w:bookmarkStart w:id="18" w:name="_Toc274223813"/>
      <w:bookmarkStart w:id="19" w:name="_Toc276717161"/>
      <w:bookmarkStart w:id="20" w:name="_Toc279669134"/>
      <w:bookmarkStart w:id="21" w:name="_Toc280349204"/>
      <w:r w:rsidRPr="001C4F41">
        <w:rPr>
          <w:lang w:val="en-US"/>
        </w:rPr>
        <w:lastRenderedPageBreak/>
        <w:t>Table</w:t>
      </w:r>
      <w:r w:rsidR="006436BF">
        <w:rPr>
          <w:lang w:val="en-US"/>
        </w:rPr>
        <w:t xml:space="preserve"> </w:t>
      </w:r>
      <w:r w:rsidRPr="001C4F41">
        <w:rPr>
          <w:lang w:val="en-US"/>
        </w:rPr>
        <w:t>of Contents</w:t>
      </w:r>
      <w:bookmarkEnd w:id="12"/>
      <w:bookmarkEnd w:id="13"/>
      <w:bookmarkEnd w:id="14"/>
      <w:bookmarkEnd w:id="15"/>
      <w:bookmarkEnd w:id="16"/>
      <w:bookmarkEnd w:id="17"/>
      <w:bookmarkEnd w:id="18"/>
      <w:bookmarkEnd w:id="19"/>
      <w:bookmarkEnd w:id="20"/>
      <w:bookmarkEnd w:id="21"/>
    </w:p>
    <w:p w:rsidR="008149B6" w:rsidRPr="00952727" w:rsidRDefault="008149B6" w:rsidP="001755D8">
      <w:pPr>
        <w:pStyle w:val="TOC0"/>
        <w:spacing w:before="240"/>
        <w:rPr>
          <w:i/>
          <w:iCs/>
          <w:lang w:val="en-US"/>
        </w:rPr>
      </w:pPr>
      <w:r w:rsidRPr="00952727">
        <w:rPr>
          <w:i/>
          <w:iCs/>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952727">
      <w:pPr>
        <w:pStyle w:val="TOC1"/>
        <w:tabs>
          <w:tab w:val="left" w:leader="dot" w:pos="8505"/>
          <w:tab w:val="right" w:pos="9072"/>
        </w:tabs>
        <w:rPr>
          <w:rFonts w:asciiTheme="minorHAnsi" w:eastAsiaTheme="minorEastAsia" w:hAnsiTheme="minorHAnsi" w:cstheme="minorBidi"/>
          <w:sz w:val="22"/>
          <w:szCs w:val="22"/>
          <w:lang w:val="en-US" w:eastAsia="zh-CN"/>
        </w:rPr>
      </w:pPr>
      <w:r w:rsidRPr="00766E66">
        <w:rPr>
          <w:lang w:val="en-US"/>
        </w:rPr>
        <w:t>Lists annexed to the ITU</w:t>
      </w:r>
      <w:r w:rsidR="00AB5977">
        <w:rPr>
          <w:lang w:val="en-US"/>
        </w:rPr>
        <w:t xml:space="preserve"> </w:t>
      </w:r>
      <w:r w:rsidRPr="00766E66">
        <w:rPr>
          <w:lang w:val="en-US"/>
        </w:rPr>
        <w:t>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sidR="00FA54DA">
        <w:rPr>
          <w:webHidden/>
          <w:lang w:val="en-US"/>
        </w:rPr>
        <w:t>3</w:t>
      </w:r>
    </w:p>
    <w:p w:rsidR="007D1C14" w:rsidRDefault="007D1C14" w:rsidP="00952727">
      <w:pPr>
        <w:pStyle w:val="TOC1"/>
        <w:tabs>
          <w:tab w:val="left" w:leader="dot" w:pos="8505"/>
          <w:tab w:val="right" w:pos="9072"/>
        </w:tabs>
        <w:rPr>
          <w:webHidden/>
          <w:lang w:val="en-US"/>
        </w:rPr>
      </w:pPr>
      <w:r w:rsidRPr="007D1C14">
        <w:rPr>
          <w:lang w:val="en-US"/>
        </w:rPr>
        <w:t>Approval of ITU-T Recommendations</w:t>
      </w:r>
      <w:r w:rsidRPr="007D1C14">
        <w:rPr>
          <w:webHidden/>
          <w:lang w:val="en-US"/>
        </w:rPr>
        <w:tab/>
      </w:r>
      <w:r>
        <w:rPr>
          <w:webHidden/>
          <w:lang w:val="en-US"/>
        </w:rPr>
        <w:tab/>
      </w:r>
      <w:r w:rsidR="00FA54DA">
        <w:rPr>
          <w:webHidden/>
          <w:lang w:val="en-US"/>
        </w:rPr>
        <w:t>4</w:t>
      </w:r>
    </w:p>
    <w:p w:rsidR="001755D8" w:rsidRPr="001755D8" w:rsidRDefault="001755D8" w:rsidP="001755D8">
      <w:pPr>
        <w:pStyle w:val="TOC1"/>
        <w:tabs>
          <w:tab w:val="left" w:leader="dot" w:pos="8505"/>
          <w:tab w:val="right" w:pos="9072"/>
        </w:tabs>
        <w:rPr>
          <w:lang w:val="en-US"/>
        </w:rPr>
      </w:pPr>
      <w:r w:rsidRPr="001755D8">
        <w:rPr>
          <w:lang w:val="en-US"/>
        </w:rPr>
        <w:t>Assignment of Signalling Area/Network Codes (SANC) (ITU-T Recommendation Q.708 (03/99))</w:t>
      </w:r>
      <w:r>
        <w:rPr>
          <w:lang w:val="en-US"/>
        </w:rPr>
        <w:t>:</w:t>
      </w:r>
      <w:r w:rsidRPr="001755D8">
        <w:rPr>
          <w:lang w:val="en-US"/>
        </w:rPr>
        <w:t xml:space="preserve"> </w:t>
      </w:r>
      <w:r w:rsidRPr="001755D8">
        <w:rPr>
          <w:i/>
          <w:lang w:val="en-US"/>
        </w:rPr>
        <w:t>Cyprus, France and Norway</w:t>
      </w:r>
      <w:r w:rsidRPr="001755D8">
        <w:rPr>
          <w:webHidden/>
          <w:lang w:val="en-US"/>
        </w:rPr>
        <w:tab/>
      </w:r>
      <w:r>
        <w:rPr>
          <w:webHidden/>
          <w:lang w:val="en-US"/>
        </w:rPr>
        <w:tab/>
      </w:r>
      <w:r w:rsidR="00FA54DA">
        <w:rPr>
          <w:webHidden/>
          <w:lang w:val="en-US"/>
        </w:rPr>
        <w:t>4</w:t>
      </w:r>
    </w:p>
    <w:p w:rsidR="001755D8" w:rsidRDefault="001755D8" w:rsidP="001755D8">
      <w:pPr>
        <w:pStyle w:val="TOC1"/>
        <w:tabs>
          <w:tab w:val="left" w:leader="dot" w:pos="8505"/>
          <w:tab w:val="right" w:pos="9072"/>
        </w:tabs>
        <w:rPr>
          <w:webHidden/>
          <w:lang w:val="en-US"/>
        </w:rPr>
      </w:pPr>
      <w:r w:rsidRPr="001755D8">
        <w:rPr>
          <w:lang w:val="en-US"/>
        </w:rPr>
        <w:t>Data Transmission Service (ITU-T Recommendation X.121)</w:t>
      </w:r>
      <w:r>
        <w:rPr>
          <w:lang w:val="en-US"/>
        </w:rPr>
        <w:t>:</w:t>
      </w:r>
      <w:r w:rsidRPr="00AB0057">
        <w:rPr>
          <w:lang w:val="en-US"/>
        </w:rPr>
        <w:t xml:space="preserve"> </w:t>
      </w:r>
      <w:r w:rsidRPr="00AB0057">
        <w:rPr>
          <w:i/>
          <w:lang w:val="en-US"/>
        </w:rPr>
        <w:t>Austria (A1 Telekom Austria AG, Vienna)</w:t>
      </w:r>
      <w:r w:rsidRPr="00AB0057">
        <w:rPr>
          <w:webHidden/>
          <w:lang w:val="en-US"/>
        </w:rPr>
        <w:tab/>
      </w:r>
      <w:r w:rsidRPr="00AB0057">
        <w:rPr>
          <w:webHidden/>
          <w:lang w:val="en-US"/>
        </w:rPr>
        <w:tab/>
      </w:r>
      <w:r w:rsidR="00FA54DA">
        <w:rPr>
          <w:webHidden/>
          <w:lang w:val="en-US"/>
        </w:rPr>
        <w:t>5</w:t>
      </w:r>
    </w:p>
    <w:p w:rsidR="00FA54DA" w:rsidRPr="00FA54DA" w:rsidRDefault="00FA54DA" w:rsidP="00FA54DA">
      <w:pPr>
        <w:pStyle w:val="TOC1"/>
        <w:tabs>
          <w:tab w:val="left" w:leader="dot" w:pos="8505"/>
          <w:tab w:val="right" w:pos="9072"/>
        </w:tabs>
        <w:rPr>
          <w:lang w:val="en-US"/>
        </w:rPr>
      </w:pPr>
      <w:r w:rsidRPr="006C0251">
        <w:rPr>
          <w:lang w:val="en-US"/>
        </w:rPr>
        <w:t>Group of countries shared country code 388</w:t>
      </w:r>
      <w:r>
        <w:rPr>
          <w:lang w:val="en-US"/>
        </w:rPr>
        <w:t xml:space="preserve"> </w:t>
      </w:r>
      <w:r w:rsidRPr="006C0251">
        <w:rPr>
          <w:lang w:val="en-US"/>
        </w:rPr>
        <w:t>(ITU-T Recommendation E.164)</w:t>
      </w:r>
      <w:r>
        <w:rPr>
          <w:lang w:val="en-US"/>
        </w:rPr>
        <w:t xml:space="preserve">: </w:t>
      </w:r>
      <w:r w:rsidRPr="00FA54DA">
        <w:rPr>
          <w:i/>
          <w:iCs/>
          <w:lang w:val="en-US"/>
        </w:rPr>
        <w:t>Note from TSB</w:t>
      </w:r>
      <w:r>
        <w:rPr>
          <w:i/>
          <w:iCs/>
          <w:lang w:val="en-US"/>
        </w:rPr>
        <w:tab/>
      </w:r>
      <w:r>
        <w:rPr>
          <w:i/>
          <w:iCs/>
          <w:lang w:val="en-US"/>
        </w:rPr>
        <w:tab/>
      </w:r>
      <w:r w:rsidRPr="00FA54DA">
        <w:rPr>
          <w:lang w:val="en-US"/>
        </w:rPr>
        <w:t>5</w:t>
      </w:r>
    </w:p>
    <w:p w:rsidR="001755D8" w:rsidRPr="00AB0057" w:rsidRDefault="001755D8" w:rsidP="001755D8">
      <w:pPr>
        <w:pStyle w:val="TOC1"/>
        <w:tabs>
          <w:tab w:val="left" w:leader="dot" w:pos="8505"/>
          <w:tab w:val="right" w:pos="9072"/>
        </w:tabs>
        <w:rPr>
          <w:rFonts w:eastAsiaTheme="minorEastAsia"/>
          <w:lang w:val="en-US"/>
        </w:rPr>
      </w:pPr>
      <w:r w:rsidRPr="001755D8">
        <w:rPr>
          <w:lang w:val="en-US"/>
        </w:rPr>
        <w:t>Telephone Service</w:t>
      </w:r>
      <w:r w:rsidRPr="00AB0057">
        <w:rPr>
          <w:webHidden/>
          <w:lang w:val="en-US"/>
        </w:rPr>
        <w:t>:</w:t>
      </w:r>
    </w:p>
    <w:p w:rsidR="001755D8" w:rsidRPr="00AB0057" w:rsidRDefault="001755D8" w:rsidP="001755D8">
      <w:pPr>
        <w:pStyle w:val="TOC2"/>
        <w:tabs>
          <w:tab w:val="center" w:leader="dot" w:pos="8505"/>
          <w:tab w:val="right" w:pos="9072"/>
        </w:tabs>
        <w:rPr>
          <w:i/>
          <w:lang w:val="en-US"/>
        </w:rPr>
      </w:pPr>
      <w:r w:rsidRPr="00AB0057">
        <w:rPr>
          <w:i/>
          <w:lang w:val="en-US"/>
        </w:rPr>
        <w:t>Armenia</w:t>
      </w:r>
      <w:r w:rsidRPr="001755D8">
        <w:rPr>
          <w:i/>
        </w:rPr>
        <w:t xml:space="preserve"> (Publ</w:t>
      </w:r>
      <w:r w:rsidRPr="00AB0057">
        <w:rPr>
          <w:i/>
          <w:lang w:val="en-US"/>
        </w:rPr>
        <w:t>ic Services Regulatory Commission,Yerevan)</w:t>
      </w:r>
      <w:r w:rsidRPr="00AB0057">
        <w:rPr>
          <w:i/>
          <w:webHidden/>
          <w:lang w:val="en-US"/>
        </w:rPr>
        <w:tab/>
      </w:r>
      <w:r w:rsidRPr="00AB0057">
        <w:rPr>
          <w:i/>
          <w:webHidden/>
          <w:lang w:val="en-US"/>
        </w:rPr>
        <w:tab/>
      </w:r>
      <w:r w:rsidR="00FA54DA" w:rsidRPr="00FA54DA">
        <w:rPr>
          <w:iCs/>
          <w:webHidden/>
          <w:lang w:val="en-US"/>
        </w:rPr>
        <w:t>6</w:t>
      </w:r>
    </w:p>
    <w:p w:rsidR="001755D8" w:rsidRPr="00AB0057" w:rsidRDefault="001755D8" w:rsidP="001755D8">
      <w:pPr>
        <w:pStyle w:val="TOC2"/>
        <w:tabs>
          <w:tab w:val="center" w:leader="dot" w:pos="8505"/>
          <w:tab w:val="right" w:pos="9072"/>
        </w:tabs>
        <w:rPr>
          <w:i/>
          <w:lang w:val="en-US"/>
        </w:rPr>
      </w:pPr>
      <w:r w:rsidRPr="00AB0057">
        <w:rPr>
          <w:i/>
          <w:lang w:val="en-US"/>
        </w:rPr>
        <w:t>Denmark (National IT and Telecom Agency (NITA), Copenhagen)</w:t>
      </w:r>
      <w:r w:rsidRPr="00AB0057">
        <w:rPr>
          <w:i/>
          <w:webHidden/>
          <w:lang w:val="en-US"/>
        </w:rPr>
        <w:tab/>
      </w:r>
      <w:r w:rsidRPr="00AB0057">
        <w:rPr>
          <w:i/>
          <w:webHidden/>
          <w:lang w:val="en-US"/>
        </w:rPr>
        <w:tab/>
      </w:r>
      <w:r w:rsidR="00FA54DA" w:rsidRPr="00FA54DA">
        <w:rPr>
          <w:iCs/>
          <w:webHidden/>
          <w:lang w:val="en-US"/>
        </w:rPr>
        <w:t>6</w:t>
      </w:r>
    </w:p>
    <w:p w:rsidR="001755D8" w:rsidRPr="00AB0057" w:rsidRDefault="001755D8" w:rsidP="001755D8">
      <w:pPr>
        <w:pStyle w:val="TOC2"/>
        <w:tabs>
          <w:tab w:val="center" w:leader="dot" w:pos="8505"/>
          <w:tab w:val="right" w:pos="9072"/>
        </w:tabs>
        <w:rPr>
          <w:i/>
          <w:lang w:val="en-US"/>
        </w:rPr>
      </w:pPr>
      <w:r w:rsidRPr="00AB0057">
        <w:rPr>
          <w:i/>
          <w:lang w:val="en-US"/>
        </w:rPr>
        <w:t>Namibia (Namibian Communications Commission)</w:t>
      </w:r>
      <w:r w:rsidRPr="00AB0057">
        <w:rPr>
          <w:i/>
          <w:webHidden/>
          <w:lang w:val="en-US"/>
        </w:rPr>
        <w:tab/>
      </w:r>
      <w:r w:rsidRPr="00AB0057">
        <w:rPr>
          <w:i/>
          <w:webHidden/>
          <w:lang w:val="en-US"/>
        </w:rPr>
        <w:tab/>
      </w:r>
      <w:r w:rsidR="00FA54DA" w:rsidRPr="00FA54DA">
        <w:rPr>
          <w:iCs/>
          <w:webHidden/>
          <w:lang w:val="en-US"/>
        </w:rPr>
        <w:t>7</w:t>
      </w:r>
    </w:p>
    <w:p w:rsidR="001755D8" w:rsidRPr="001755D8" w:rsidRDefault="001755D8" w:rsidP="001755D8">
      <w:pPr>
        <w:pStyle w:val="TOC2"/>
        <w:tabs>
          <w:tab w:val="center" w:leader="dot" w:pos="8505"/>
          <w:tab w:val="right" w:pos="9072"/>
        </w:tabs>
        <w:rPr>
          <w:rFonts w:eastAsiaTheme="minorEastAsia"/>
        </w:rPr>
      </w:pPr>
      <w:r w:rsidRPr="00AB0057">
        <w:rPr>
          <w:i/>
          <w:lang w:val="en-US"/>
        </w:rPr>
        <w:t>Solomon Islands (Telecomm</w:t>
      </w:r>
      <w:r w:rsidRPr="001755D8">
        <w:rPr>
          <w:i/>
        </w:rPr>
        <w:t>unications Commission (TCSI), Honiara)</w:t>
      </w:r>
      <w:r w:rsidRPr="001755D8">
        <w:rPr>
          <w:webHidden/>
        </w:rPr>
        <w:tab/>
      </w:r>
      <w:r>
        <w:rPr>
          <w:webHidden/>
        </w:rPr>
        <w:tab/>
      </w:r>
      <w:r w:rsidR="00FA54DA">
        <w:rPr>
          <w:webHidden/>
        </w:rPr>
        <w:t>27</w:t>
      </w:r>
    </w:p>
    <w:p w:rsidR="001755D8" w:rsidRPr="001755D8" w:rsidRDefault="001755D8" w:rsidP="001755D8">
      <w:pPr>
        <w:pStyle w:val="TOC1"/>
        <w:tabs>
          <w:tab w:val="center" w:leader="dot" w:pos="8505"/>
          <w:tab w:val="right" w:pos="9072"/>
        </w:tabs>
        <w:rPr>
          <w:lang w:val="en-US"/>
        </w:rPr>
      </w:pPr>
      <w:r w:rsidRPr="001755D8">
        <w:rPr>
          <w:lang w:val="en-US"/>
        </w:rPr>
        <w:t>Other communications</w:t>
      </w:r>
      <w:r>
        <w:rPr>
          <w:webHidden/>
          <w:lang w:val="en-US"/>
        </w:rPr>
        <w:t>:</w:t>
      </w:r>
      <w:r w:rsidRPr="001755D8">
        <w:rPr>
          <w:lang w:val="en-US"/>
        </w:rPr>
        <w:t xml:space="preserve"> </w:t>
      </w:r>
      <w:r w:rsidRPr="001755D8">
        <w:rPr>
          <w:i/>
          <w:lang w:val="en-US"/>
        </w:rPr>
        <w:t>China and Vanuatu</w:t>
      </w:r>
      <w:r>
        <w:rPr>
          <w:lang w:val="en-US"/>
        </w:rPr>
        <w:tab/>
      </w:r>
      <w:r>
        <w:rPr>
          <w:lang w:val="en-US"/>
        </w:rPr>
        <w:tab/>
      </w:r>
      <w:r w:rsidR="00FA54DA">
        <w:rPr>
          <w:lang w:val="en-US"/>
        </w:rPr>
        <w:t>27</w:t>
      </w:r>
    </w:p>
    <w:p w:rsidR="001755D8" w:rsidRPr="001755D8" w:rsidRDefault="001755D8" w:rsidP="001755D8">
      <w:pPr>
        <w:pStyle w:val="TOC1"/>
        <w:tabs>
          <w:tab w:val="center" w:leader="dot" w:pos="8505"/>
          <w:tab w:val="right" w:pos="9072"/>
        </w:tabs>
        <w:rPr>
          <w:lang w:val="en-US"/>
        </w:rPr>
      </w:pPr>
      <w:r w:rsidRPr="001755D8">
        <w:rPr>
          <w:lang w:val="en-US"/>
        </w:rPr>
        <w:t>Service Restrictions</w:t>
      </w:r>
      <w:r>
        <w:rPr>
          <w:lang w:val="en-US"/>
        </w:rPr>
        <w:t>:</w:t>
      </w:r>
      <w:r w:rsidRPr="001755D8">
        <w:rPr>
          <w:lang w:val="en-US"/>
        </w:rPr>
        <w:t xml:space="preserve"> </w:t>
      </w:r>
      <w:r w:rsidRPr="001755D8">
        <w:rPr>
          <w:i/>
          <w:lang w:val="en-US"/>
        </w:rPr>
        <w:t>Note from TSB</w:t>
      </w:r>
      <w:r w:rsidRPr="001755D8">
        <w:rPr>
          <w:webHidden/>
          <w:lang w:val="en-US"/>
        </w:rPr>
        <w:tab/>
      </w:r>
      <w:r>
        <w:rPr>
          <w:webHidden/>
          <w:lang w:val="en-US"/>
        </w:rPr>
        <w:tab/>
      </w:r>
      <w:r w:rsidR="00FA54DA">
        <w:rPr>
          <w:webHidden/>
          <w:lang w:val="en-US"/>
        </w:rPr>
        <w:t>29</w:t>
      </w:r>
    </w:p>
    <w:p w:rsidR="001755D8" w:rsidRPr="00AB0057" w:rsidRDefault="001755D8" w:rsidP="001755D8">
      <w:pPr>
        <w:pStyle w:val="TOC1"/>
        <w:tabs>
          <w:tab w:val="center" w:leader="dot" w:pos="8505"/>
          <w:tab w:val="right" w:pos="9072"/>
        </w:tabs>
        <w:rPr>
          <w:webHidden/>
          <w:lang w:val="en-US"/>
        </w:rPr>
      </w:pPr>
      <w:r w:rsidRPr="001755D8">
        <w:rPr>
          <w:lang w:val="en-US"/>
        </w:rPr>
        <w:t>Call-Back and alternative calling procedures (Res. 21 Rev. PP-2002)</w:t>
      </w:r>
      <w:r>
        <w:rPr>
          <w:lang w:val="en-US"/>
        </w:rPr>
        <w:t>:</w:t>
      </w:r>
      <w:r w:rsidRPr="00AB0057">
        <w:rPr>
          <w:lang w:val="en-US"/>
        </w:rPr>
        <w:t xml:space="preserve"> </w:t>
      </w:r>
      <w:r w:rsidRPr="00AB0057">
        <w:rPr>
          <w:i/>
          <w:lang w:val="en-US"/>
        </w:rPr>
        <w:t>Note from TSB</w:t>
      </w:r>
      <w:r w:rsidRPr="00AB0057">
        <w:rPr>
          <w:webHidden/>
          <w:lang w:val="en-US"/>
        </w:rPr>
        <w:tab/>
      </w:r>
      <w:r w:rsidRPr="00AB0057">
        <w:rPr>
          <w:webHidden/>
          <w:lang w:val="en-US"/>
        </w:rPr>
        <w:tab/>
      </w:r>
      <w:r w:rsidR="00FA54DA">
        <w:rPr>
          <w:webHidden/>
          <w:lang w:val="en-US"/>
        </w:rPr>
        <w:t>30</w:t>
      </w:r>
    </w:p>
    <w:p w:rsidR="006D32A3" w:rsidRPr="00AB0057" w:rsidRDefault="006D32A3" w:rsidP="006D32A3">
      <w:pPr>
        <w:rPr>
          <w:rFonts w:eastAsiaTheme="minorEastAsia"/>
          <w:lang w:val="en-US"/>
        </w:rPr>
      </w:pPr>
    </w:p>
    <w:p w:rsidR="001755D8" w:rsidRPr="007860F0" w:rsidRDefault="001755D8" w:rsidP="001755D8">
      <w:pPr>
        <w:pStyle w:val="TOC1"/>
        <w:tabs>
          <w:tab w:val="clear" w:pos="567"/>
          <w:tab w:val="left" w:leader="dot" w:pos="8505"/>
          <w:tab w:val="right" w:pos="9072"/>
        </w:tabs>
        <w:spacing w:before="240"/>
        <w:rPr>
          <w:rStyle w:val="Hyperlink"/>
          <w:b/>
          <w:bCs/>
          <w:color w:val="auto"/>
          <w:u w:val="none"/>
          <w:lang w:val="en-US"/>
        </w:rPr>
      </w:pPr>
      <w:r w:rsidRPr="007D1C14">
        <w:rPr>
          <w:rStyle w:val="Hyperlink"/>
          <w:b/>
          <w:bCs/>
          <w:color w:val="auto"/>
          <w:u w:val="none"/>
          <w:lang w:val="en-US"/>
        </w:rPr>
        <w:t>Amendments to service publications</w:t>
      </w:r>
    </w:p>
    <w:p w:rsidR="001755D8" w:rsidRPr="001755D8" w:rsidRDefault="001755D8" w:rsidP="001755D8">
      <w:pPr>
        <w:pStyle w:val="TOC1"/>
        <w:tabs>
          <w:tab w:val="left" w:leader="dot" w:pos="8505"/>
          <w:tab w:val="right" w:pos="9072"/>
        </w:tabs>
        <w:rPr>
          <w:lang w:val="en-US"/>
        </w:rPr>
      </w:pPr>
      <w:r w:rsidRPr="001755D8">
        <w:rPr>
          <w:lang w:val="en-US"/>
        </w:rPr>
        <w:t>List of Ship Stations (List V)</w:t>
      </w:r>
      <w:r w:rsidRPr="001755D8">
        <w:rPr>
          <w:webHidden/>
          <w:lang w:val="en-US"/>
        </w:rPr>
        <w:tab/>
      </w:r>
      <w:r>
        <w:rPr>
          <w:webHidden/>
          <w:lang w:val="en-US"/>
        </w:rPr>
        <w:tab/>
      </w:r>
      <w:r w:rsidR="00FA54DA">
        <w:rPr>
          <w:webHidden/>
          <w:lang w:val="en-US"/>
        </w:rPr>
        <w:t>32</w:t>
      </w:r>
    </w:p>
    <w:p w:rsidR="001755D8" w:rsidRPr="001755D8" w:rsidRDefault="001755D8" w:rsidP="001755D8">
      <w:pPr>
        <w:pStyle w:val="TOC1"/>
        <w:tabs>
          <w:tab w:val="left" w:leader="dot" w:pos="8505"/>
          <w:tab w:val="right" w:pos="9072"/>
        </w:tabs>
        <w:rPr>
          <w:lang w:val="en-US"/>
        </w:rPr>
      </w:pPr>
      <w:r w:rsidRPr="001755D8">
        <w:rPr>
          <w:lang w:val="en-US"/>
        </w:rPr>
        <w:t>List of Issuer Identifier Numbers for  the International Telecommunication Charge Card</w:t>
      </w:r>
      <w:r>
        <w:rPr>
          <w:lang w:val="en-US"/>
        </w:rPr>
        <w:tab/>
      </w:r>
      <w:r>
        <w:rPr>
          <w:lang w:val="en-US"/>
        </w:rPr>
        <w:tab/>
      </w:r>
      <w:r w:rsidR="00FA54DA">
        <w:rPr>
          <w:lang w:val="en-US"/>
        </w:rPr>
        <w:t>32</w:t>
      </w:r>
    </w:p>
    <w:p w:rsidR="001755D8" w:rsidRPr="001755D8" w:rsidRDefault="001755D8" w:rsidP="001755D8">
      <w:pPr>
        <w:pStyle w:val="TOC1"/>
        <w:tabs>
          <w:tab w:val="left" w:leader="dot" w:pos="8505"/>
          <w:tab w:val="right" w:pos="9072"/>
        </w:tabs>
        <w:rPr>
          <w:lang w:val="en-US"/>
        </w:rPr>
      </w:pPr>
      <w:r w:rsidRPr="001755D8">
        <w:rPr>
          <w:lang w:val="en-US"/>
        </w:rPr>
        <w:t>Dialling Procedures (International prefix, national (trunk) prefix and  national (significant) number)</w:t>
      </w:r>
      <w:r w:rsidRPr="001755D8">
        <w:rPr>
          <w:webHidden/>
          <w:lang w:val="en-US"/>
        </w:rPr>
        <w:tab/>
      </w:r>
      <w:r>
        <w:rPr>
          <w:webHidden/>
          <w:lang w:val="en-US"/>
        </w:rPr>
        <w:tab/>
      </w:r>
      <w:r w:rsidR="00FA54DA">
        <w:rPr>
          <w:webHidden/>
          <w:lang w:val="en-US"/>
        </w:rPr>
        <w:t>33</w:t>
      </w:r>
    </w:p>
    <w:p w:rsidR="006D32A3" w:rsidRDefault="006D32A3">
      <w:pPr>
        <w:tabs>
          <w:tab w:val="clear" w:pos="567"/>
          <w:tab w:val="clear" w:pos="1276"/>
          <w:tab w:val="clear" w:pos="1843"/>
          <w:tab w:val="clear" w:pos="5387"/>
          <w:tab w:val="clear" w:pos="5954"/>
        </w:tabs>
        <w:overflowPunct/>
        <w:autoSpaceDE/>
        <w:autoSpaceDN/>
        <w:adjustRightInd/>
        <w:spacing w:before="0"/>
        <w:jc w:val="left"/>
        <w:textAlignment w:val="auto"/>
        <w:rPr>
          <w:i/>
          <w:iCs/>
          <w:noProof/>
          <w:szCs w:val="32"/>
          <w:lang w:val="en-US"/>
        </w:rPr>
      </w:pPr>
      <w:r>
        <w:rPr>
          <w:i/>
          <w:iCs/>
          <w:lang w:val="en-US"/>
        </w:rPr>
        <w:br w:type="page"/>
      </w:r>
    </w:p>
    <w:p w:rsidR="006D32A3" w:rsidRPr="00952727" w:rsidRDefault="006D32A3" w:rsidP="006D32A3">
      <w:pPr>
        <w:pStyle w:val="TOC0"/>
        <w:spacing w:before="0"/>
        <w:rPr>
          <w:i/>
          <w:iCs/>
          <w:lang w:val="en-US"/>
        </w:rPr>
      </w:pPr>
      <w:r w:rsidRPr="00952727">
        <w:rPr>
          <w:i/>
          <w:iCs/>
          <w:lang w:val="en-US"/>
        </w:rPr>
        <w:lastRenderedPageBreak/>
        <w:t>Page</w:t>
      </w:r>
    </w:p>
    <w:p w:rsidR="006D32A3" w:rsidRDefault="006D32A3" w:rsidP="001755D8">
      <w:pPr>
        <w:pStyle w:val="TOC1"/>
        <w:tabs>
          <w:tab w:val="left" w:leader="dot" w:pos="8505"/>
          <w:tab w:val="right" w:pos="9072"/>
        </w:tabs>
        <w:rPr>
          <w:lang w:val="en-US"/>
        </w:rPr>
      </w:pPr>
    </w:p>
    <w:p w:rsidR="001755D8" w:rsidRPr="001755D8" w:rsidRDefault="001755D8" w:rsidP="001755D8">
      <w:pPr>
        <w:pStyle w:val="TOC1"/>
        <w:tabs>
          <w:tab w:val="left" w:leader="dot" w:pos="8505"/>
          <w:tab w:val="right" w:pos="9072"/>
        </w:tabs>
        <w:rPr>
          <w:lang w:val="en-US"/>
        </w:rPr>
      </w:pPr>
      <w:r w:rsidRPr="001755D8">
        <w:rPr>
          <w:lang w:val="en-US"/>
        </w:rPr>
        <w:t>List of ITU Carrier Codes</w:t>
      </w:r>
      <w:r w:rsidRPr="001755D8">
        <w:rPr>
          <w:webHidden/>
          <w:lang w:val="en-US"/>
        </w:rPr>
        <w:tab/>
      </w:r>
      <w:r>
        <w:rPr>
          <w:webHidden/>
          <w:lang w:val="en-US"/>
        </w:rPr>
        <w:tab/>
      </w:r>
      <w:r w:rsidR="00FA54DA">
        <w:rPr>
          <w:webHidden/>
          <w:lang w:val="en-US"/>
        </w:rPr>
        <w:t>33</w:t>
      </w:r>
    </w:p>
    <w:p w:rsidR="001755D8" w:rsidRPr="001755D8" w:rsidRDefault="001755D8" w:rsidP="001755D8">
      <w:pPr>
        <w:pStyle w:val="TOC1"/>
        <w:tabs>
          <w:tab w:val="left" w:leader="dot" w:pos="8505"/>
          <w:tab w:val="right" w:pos="9072"/>
        </w:tabs>
        <w:rPr>
          <w:lang w:val="en-US"/>
        </w:rPr>
      </w:pPr>
      <w:r w:rsidRPr="001755D8">
        <w:rPr>
          <w:lang w:val="en-US"/>
        </w:rPr>
        <w:t>List of International Signalling Point Codes (ISPC)</w:t>
      </w:r>
      <w:r w:rsidRPr="001755D8">
        <w:rPr>
          <w:webHidden/>
          <w:lang w:val="en-US"/>
        </w:rPr>
        <w:tab/>
      </w:r>
      <w:r>
        <w:rPr>
          <w:webHidden/>
          <w:lang w:val="en-US"/>
        </w:rPr>
        <w:tab/>
      </w:r>
      <w:r w:rsidR="00FA54DA">
        <w:rPr>
          <w:webHidden/>
          <w:lang w:val="en-US"/>
        </w:rPr>
        <w:t>34</w:t>
      </w:r>
    </w:p>
    <w:p w:rsidR="001755D8" w:rsidRPr="001755D8" w:rsidRDefault="001755D8" w:rsidP="001755D8">
      <w:pPr>
        <w:pStyle w:val="TOC1"/>
        <w:tabs>
          <w:tab w:val="left" w:leader="dot" w:pos="8505"/>
          <w:tab w:val="right" w:pos="9072"/>
        </w:tabs>
        <w:rPr>
          <w:lang w:val="en-US"/>
        </w:rPr>
      </w:pPr>
      <w:r w:rsidRPr="001755D8">
        <w:rPr>
          <w:lang w:val="en-US"/>
        </w:rPr>
        <w:t>List of Signalling Area/Network Codes (SANC)</w:t>
      </w:r>
      <w:r w:rsidRPr="001755D8">
        <w:rPr>
          <w:webHidden/>
          <w:lang w:val="en-US"/>
        </w:rPr>
        <w:tab/>
      </w:r>
      <w:r>
        <w:rPr>
          <w:webHidden/>
          <w:lang w:val="en-US"/>
        </w:rPr>
        <w:tab/>
      </w:r>
      <w:r w:rsidR="00FA54DA">
        <w:rPr>
          <w:webHidden/>
          <w:lang w:val="en-US"/>
        </w:rPr>
        <w:t>34</w:t>
      </w:r>
    </w:p>
    <w:p w:rsidR="001755D8" w:rsidRDefault="001755D8" w:rsidP="001755D8">
      <w:pPr>
        <w:pStyle w:val="TOC1"/>
        <w:tabs>
          <w:tab w:val="left" w:leader="dot" w:pos="8505"/>
          <w:tab w:val="right" w:pos="9072"/>
        </w:tabs>
        <w:rPr>
          <w:webHidden/>
          <w:lang w:val="en-US"/>
        </w:rPr>
      </w:pPr>
      <w:r w:rsidRPr="001755D8">
        <w:rPr>
          <w:lang w:val="en-US"/>
        </w:rPr>
        <w:t>National Numbering Plan</w:t>
      </w:r>
      <w:r w:rsidRPr="00AB0057">
        <w:rPr>
          <w:webHidden/>
          <w:lang w:val="en-US"/>
        </w:rPr>
        <w:tab/>
      </w:r>
      <w:r w:rsidRPr="00AB0057">
        <w:rPr>
          <w:webHidden/>
          <w:lang w:val="en-US"/>
        </w:rPr>
        <w:tab/>
      </w:r>
      <w:r w:rsidR="00FA54DA">
        <w:rPr>
          <w:webHidden/>
          <w:lang w:val="en-US"/>
        </w:rPr>
        <w:t>39</w:t>
      </w:r>
    </w:p>
    <w:p w:rsidR="009C082B" w:rsidRPr="00AB0057" w:rsidRDefault="00643232" w:rsidP="001755D8">
      <w:pPr>
        <w:pStyle w:val="TOC1"/>
        <w:tabs>
          <w:tab w:val="clear" w:pos="567"/>
          <w:tab w:val="left" w:leader="dot" w:pos="8505"/>
          <w:tab w:val="right" w:pos="9072"/>
        </w:tabs>
        <w:spacing w:before="240"/>
        <w:rPr>
          <w:rStyle w:val="Hyperlink"/>
          <w:b/>
          <w:bCs/>
          <w:color w:val="auto"/>
          <w:u w:val="none"/>
          <w:lang w:val="en-US"/>
        </w:rPr>
      </w:pPr>
      <w:r w:rsidRPr="00AB0057">
        <w:rPr>
          <w:rStyle w:val="Hyperlink"/>
          <w:b/>
          <w:bCs/>
          <w:color w:val="auto"/>
          <w:u w:val="none"/>
          <w:lang w:val="en-US"/>
        </w:rPr>
        <w:t>Annex</w:t>
      </w:r>
    </w:p>
    <w:p w:rsidR="00643232" w:rsidRDefault="00643232" w:rsidP="00BB28E2">
      <w:r>
        <w:t>List of issuer identifier numbers for the international Telecommunication charge card (in accordance with ITU</w:t>
      </w:r>
      <w:r w:rsidR="00BB28E2">
        <w:noBreakHyphen/>
      </w:r>
      <w:r>
        <w:t>T Recommendation E.118 (05/2006)) (Position on 1 January 2011)</w:t>
      </w:r>
    </w:p>
    <w:p w:rsidR="009C082B" w:rsidRDefault="009C082B" w:rsidP="006D32A3">
      <w:pPr>
        <w:rPr>
          <w:lang w:val="en-US"/>
        </w:rPr>
      </w:pPr>
    </w:p>
    <w:p w:rsidR="00643232" w:rsidRDefault="00643232" w:rsidP="006D32A3">
      <w:pPr>
        <w:rPr>
          <w:lang w:val="en-US"/>
        </w:rPr>
      </w:pPr>
    </w:p>
    <w:p w:rsidR="006D32A3" w:rsidRDefault="006D32A3" w:rsidP="006D32A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20734" w:rsidRPr="00372C94" w:rsidTr="00B95F52">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en-US" w:eastAsia="zh-CN"/>
              </w:rPr>
            </w:pPr>
            <w:r w:rsidRPr="00251FFB">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20734" w:rsidRPr="00251FFB" w:rsidRDefault="00120734" w:rsidP="00B95F52">
            <w:pPr>
              <w:pStyle w:val="TableHead1"/>
              <w:rPr>
                <w:rFonts w:eastAsia="SimSun"/>
                <w:lang w:val="fr-CH" w:eastAsia="zh-CN"/>
              </w:rPr>
            </w:pPr>
            <w:r w:rsidRPr="00251FFB">
              <w:rPr>
                <w:rFonts w:eastAsia="SimSun"/>
                <w:lang w:val="fr-CH" w:eastAsia="zh-CN"/>
              </w:rPr>
              <w:t>Including information</w:t>
            </w:r>
            <w:r w:rsidRPr="00251FFB">
              <w:rPr>
                <w:rFonts w:eastAsia="SimSun"/>
                <w:lang w:val="fr-CH" w:eastAsia="zh-CN"/>
              </w:rPr>
              <w:br/>
              <w:t>received by:</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05.I.2011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16.II.2011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21.III.2011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979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19.IV.2011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985</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20.VII.2011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986</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15.VIII.2011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03.VIII.2011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987</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19.VIII.2011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988</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15.IX.2011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989</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20.IX.2011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990</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04.X.2011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991</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19.X.2011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992</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993</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18.XI.2011</w:t>
            </w:r>
          </w:p>
        </w:tc>
      </w:tr>
      <w:tr w:rsidR="00120734" w:rsidRPr="00372C94" w:rsidTr="00B95F52">
        <w:trPr>
          <w:tblHeader/>
          <w:jc w:val="center"/>
        </w:trPr>
        <w:tc>
          <w:tcPr>
            <w:tcW w:w="1008"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994</w:t>
            </w:r>
          </w:p>
        </w:tc>
        <w:tc>
          <w:tcPr>
            <w:tcW w:w="198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15.XII.2011</w:t>
            </w:r>
          </w:p>
        </w:tc>
        <w:tc>
          <w:tcPr>
            <w:tcW w:w="2520" w:type="dxa"/>
          </w:tcPr>
          <w:p w:rsidR="00120734" w:rsidRPr="00372C94" w:rsidRDefault="00120734" w:rsidP="003F1B84">
            <w:pPr>
              <w:pStyle w:val="TableText2"/>
              <w:spacing w:before="20" w:after="20"/>
              <w:jc w:val="center"/>
              <w:rPr>
                <w:rFonts w:eastAsia="SimSun"/>
                <w:lang w:eastAsia="zh-CN"/>
              </w:rPr>
            </w:pPr>
            <w:r w:rsidRPr="00372C94">
              <w:rPr>
                <w:rFonts w:eastAsia="SimSun"/>
                <w:lang w:eastAsia="zh-CN"/>
              </w:rPr>
              <w:t>02.XII.2011</w:t>
            </w:r>
          </w:p>
        </w:tc>
      </w:tr>
    </w:tbl>
    <w:p w:rsidR="00E10D9E" w:rsidRPr="001C4F41" w:rsidRDefault="008149B6" w:rsidP="00911AE9">
      <w:pPr>
        <w:pStyle w:val="Heading1"/>
        <w:jc w:val="center"/>
        <w:rPr>
          <w:lang w:val="en-US"/>
        </w:rPr>
      </w:pPr>
      <w:r w:rsidRPr="001C4F41">
        <w:rPr>
          <w:lang w:val="en-US"/>
        </w:rPr>
        <w:br w:type="page"/>
      </w:r>
      <w:bookmarkStart w:id="22" w:name="_Toc253407141"/>
      <w:bookmarkStart w:id="23" w:name="_Toc259783104"/>
      <w:bookmarkStart w:id="24" w:name="_Toc266181233"/>
      <w:bookmarkStart w:id="25" w:name="_Toc268773999"/>
      <w:bookmarkStart w:id="26" w:name="_Toc271700476"/>
      <w:bookmarkStart w:id="27" w:name="_Toc273023320"/>
      <w:bookmarkStart w:id="28" w:name="_Toc274223814"/>
      <w:bookmarkStart w:id="29" w:name="_Toc276717162"/>
      <w:bookmarkStart w:id="30" w:name="_Toc279669135"/>
      <w:bookmarkStart w:id="31" w:name="_Toc280349205"/>
      <w:r w:rsidR="00911AE9" w:rsidRPr="001C4F41">
        <w:rPr>
          <w:lang w:val="en-US"/>
        </w:rPr>
        <w:lastRenderedPageBreak/>
        <w:t>GENERAL  INFORMATION</w:t>
      </w:r>
      <w:bookmarkEnd w:id="22"/>
      <w:bookmarkEnd w:id="23"/>
      <w:bookmarkEnd w:id="24"/>
      <w:bookmarkEnd w:id="25"/>
      <w:bookmarkEnd w:id="26"/>
      <w:bookmarkEnd w:id="27"/>
      <w:bookmarkEnd w:id="28"/>
      <w:bookmarkEnd w:id="29"/>
      <w:bookmarkEnd w:id="30"/>
      <w:bookmarkEnd w:id="31"/>
    </w:p>
    <w:p w:rsidR="00E10D9E" w:rsidRPr="001C4F41" w:rsidRDefault="00911AE9" w:rsidP="00296B9F">
      <w:pPr>
        <w:pStyle w:val="Heading20"/>
        <w:rPr>
          <w:lang w:val="en-US"/>
        </w:rPr>
      </w:pPr>
      <w:bookmarkStart w:id="32" w:name="_Toc253407142"/>
      <w:bookmarkStart w:id="33" w:name="_Toc259783105"/>
      <w:bookmarkStart w:id="34" w:name="_Toc262631768"/>
      <w:bookmarkStart w:id="35" w:name="_Toc265056484"/>
      <w:bookmarkStart w:id="36" w:name="_Toc266181234"/>
      <w:bookmarkStart w:id="37" w:name="_Toc268774000"/>
      <w:bookmarkStart w:id="38" w:name="_Toc271700477"/>
      <w:bookmarkStart w:id="39" w:name="_Toc273023321"/>
      <w:bookmarkStart w:id="40" w:name="_Toc274223815"/>
      <w:bookmarkStart w:id="41" w:name="_Toc276717163"/>
      <w:bookmarkStart w:id="42" w:name="_Toc279669136"/>
      <w:bookmarkStart w:id="43" w:name="_Toc280349206"/>
      <w:r w:rsidRPr="001C4F41">
        <w:rPr>
          <w:lang w:val="en-US"/>
        </w:rPr>
        <w:t>Lists annexed to the ITU Operational Bulletin</w:t>
      </w:r>
      <w:bookmarkEnd w:id="32"/>
      <w:bookmarkEnd w:id="33"/>
      <w:bookmarkEnd w:id="34"/>
      <w:bookmarkEnd w:id="35"/>
      <w:bookmarkEnd w:id="36"/>
      <w:bookmarkEnd w:id="37"/>
      <w:bookmarkEnd w:id="38"/>
      <w:bookmarkEnd w:id="39"/>
      <w:bookmarkEnd w:id="40"/>
      <w:bookmarkEnd w:id="41"/>
      <w:bookmarkEnd w:id="42"/>
      <w:bookmarkEnd w:id="43"/>
    </w:p>
    <w:p w:rsidR="000A7FF6" w:rsidRPr="001C4F41" w:rsidRDefault="000A7FF6" w:rsidP="000A7FF6">
      <w:pPr>
        <w:spacing w:before="200"/>
        <w:rPr>
          <w:b/>
          <w:bCs/>
        </w:rPr>
      </w:pPr>
      <w:bookmarkStart w:id="44" w:name="_Toc105302119"/>
      <w:bookmarkStart w:id="45" w:name="_Toc106504837"/>
      <w:bookmarkStart w:id="46" w:name="_Toc107798484"/>
      <w:bookmarkStart w:id="47" w:name="_Toc109028728"/>
      <w:bookmarkStart w:id="48" w:name="_Toc109631795"/>
      <w:bookmarkStart w:id="49" w:name="_Toc109631890"/>
      <w:bookmarkStart w:id="50" w:name="_Toc110233107"/>
      <w:bookmarkStart w:id="51" w:name="_Toc110233322"/>
      <w:bookmarkStart w:id="52" w:name="_Toc111607471"/>
      <w:bookmarkStart w:id="53" w:name="_Toc113250000"/>
      <w:bookmarkStart w:id="54" w:name="_Toc114285869"/>
      <w:bookmarkStart w:id="55" w:name="_Toc116117066"/>
      <w:bookmarkStart w:id="56" w:name="_Toc117389514"/>
      <w:bookmarkStart w:id="57" w:name="_Toc119749612"/>
      <w:bookmarkStart w:id="58" w:name="_Toc121281070"/>
      <w:bookmarkStart w:id="59" w:name="_Toc122238432"/>
      <w:bookmarkStart w:id="60" w:name="_Toc122940721"/>
      <w:bookmarkStart w:id="61" w:name="_Toc126481926"/>
      <w:bookmarkStart w:id="62" w:name="_Toc127606592"/>
      <w:bookmarkStart w:id="63" w:name="_Toc128886943"/>
      <w:bookmarkStart w:id="64" w:name="_Toc131917082"/>
      <w:bookmarkStart w:id="65" w:name="_Toc131917356"/>
      <w:bookmarkStart w:id="66" w:name="_Toc135453245"/>
      <w:bookmarkStart w:id="67" w:name="_Toc136762578"/>
      <w:bookmarkStart w:id="68" w:name="_Toc138153363"/>
      <w:bookmarkStart w:id="69" w:name="_Toc139444662"/>
      <w:bookmarkStart w:id="70" w:name="_Toc140656512"/>
      <w:bookmarkStart w:id="71" w:name="_Toc141774304"/>
      <w:bookmarkStart w:id="72" w:name="_Toc143331177"/>
      <w:bookmarkStart w:id="73" w:name="_Toc144780335"/>
      <w:bookmarkStart w:id="74" w:name="_Toc146011631"/>
      <w:bookmarkStart w:id="75" w:name="_Toc147313830"/>
      <w:bookmarkStart w:id="76" w:name="_Toc148518933"/>
      <w:bookmarkStart w:id="77" w:name="_Toc148519277"/>
      <w:bookmarkStart w:id="78" w:name="_Toc150078542"/>
      <w:bookmarkStart w:id="79" w:name="_Toc151281224"/>
      <w:bookmarkStart w:id="80" w:name="_Toc152663483"/>
      <w:bookmarkStart w:id="81" w:name="_Toc153877708"/>
      <w:bookmarkStart w:id="82" w:name="_Toc156378795"/>
      <w:bookmarkStart w:id="83" w:name="_Toc158019338"/>
      <w:bookmarkStart w:id="84" w:name="_Toc159212689"/>
      <w:bookmarkStart w:id="85" w:name="_Toc160456136"/>
      <w:bookmarkStart w:id="86" w:name="_Toc161638205"/>
      <w:bookmarkStart w:id="87" w:name="_Toc162942676"/>
      <w:bookmarkStart w:id="88" w:name="_Toc164586120"/>
      <w:bookmarkStart w:id="89" w:name="_Toc165690490"/>
      <w:bookmarkStart w:id="90" w:name="_Toc166647544"/>
      <w:bookmarkStart w:id="91" w:name="_Toc168388002"/>
      <w:bookmarkStart w:id="92" w:name="_Toc169584443"/>
      <w:bookmarkStart w:id="93" w:name="_Toc170815249"/>
      <w:bookmarkStart w:id="94" w:name="_Toc171936761"/>
      <w:bookmarkStart w:id="95" w:name="_Toc173647010"/>
      <w:bookmarkStart w:id="96" w:name="_Toc174436269"/>
      <w:bookmarkStart w:id="97" w:name="_Toc176340203"/>
      <w:bookmarkStart w:id="98" w:name="_Toc177526404"/>
      <w:bookmarkStart w:id="99" w:name="_Toc178733525"/>
      <w:bookmarkStart w:id="100" w:name="_Toc181591757"/>
      <w:bookmarkStart w:id="101" w:name="_Toc182996109"/>
      <w:bookmarkStart w:id="102" w:name="_Toc184099119"/>
      <w:bookmarkStart w:id="103" w:name="_Toc187491733"/>
      <w:bookmarkStart w:id="104" w:name="_Toc188073917"/>
      <w:bookmarkStart w:id="105" w:name="_Toc191803606"/>
      <w:bookmarkStart w:id="106" w:name="_Toc192925234"/>
      <w:bookmarkStart w:id="107" w:name="_Toc193013099"/>
      <w:bookmarkStart w:id="108" w:name="_Toc196019478"/>
      <w:bookmarkStart w:id="109" w:name="_Toc197223434"/>
      <w:bookmarkStart w:id="110" w:name="_Toc198519367"/>
      <w:bookmarkStart w:id="111" w:name="_Toc200872012"/>
      <w:bookmarkStart w:id="112" w:name="_Toc202750807"/>
      <w:bookmarkStart w:id="113" w:name="_Toc202750917"/>
      <w:bookmarkStart w:id="114" w:name="_Toc202751280"/>
      <w:bookmarkStart w:id="115" w:name="_Toc203553649"/>
      <w:bookmarkStart w:id="116" w:name="_Toc204666529"/>
      <w:bookmarkStart w:id="117" w:name="_Toc205106594"/>
      <w:bookmarkStart w:id="118" w:name="_Toc206389934"/>
      <w:bookmarkStart w:id="119" w:name="_Toc208205449"/>
      <w:bookmarkStart w:id="120" w:name="_Toc211848177"/>
      <w:bookmarkStart w:id="121" w:name="_Toc212964587"/>
      <w:bookmarkStart w:id="122" w:name="_Toc214162711"/>
      <w:bookmarkStart w:id="123" w:name="_Toc215907199"/>
      <w:bookmarkStart w:id="124" w:name="_Toc219001148"/>
      <w:bookmarkStart w:id="125" w:name="_Toc219610057"/>
      <w:bookmarkStart w:id="126" w:name="_Toc222028812"/>
      <w:bookmarkStart w:id="127" w:name="_Toc223252037"/>
      <w:bookmarkStart w:id="128" w:name="_Toc224533682"/>
      <w:bookmarkStart w:id="129" w:name="_Toc226791560"/>
      <w:bookmarkStart w:id="130" w:name="_Toc228766354"/>
      <w:bookmarkStart w:id="131" w:name="_Toc229971353"/>
      <w:bookmarkStart w:id="132" w:name="_Toc232323931"/>
      <w:bookmarkStart w:id="133" w:name="_Toc233609592"/>
      <w:bookmarkStart w:id="134" w:name="_Toc235352384"/>
      <w:bookmarkStart w:id="135" w:name="_Toc236573557"/>
      <w:bookmarkStart w:id="136" w:name="_Toc240790085"/>
      <w:bookmarkStart w:id="137" w:name="_Toc242001425"/>
      <w:bookmarkStart w:id="138" w:name="_Toc243300311"/>
      <w:bookmarkStart w:id="139" w:name="_Toc244506936"/>
      <w:bookmarkStart w:id="140" w:name="_Toc248829258"/>
      <w:r w:rsidRPr="001C4F41">
        <w:rPr>
          <w:b/>
          <w:bCs/>
        </w:rPr>
        <w:t xml:space="preserve">Note from </w:t>
      </w:r>
      <w:r w:rsidRPr="001C4F41">
        <w:rPr>
          <w:b/>
          <w:bCs/>
          <w:lang w:val="en-US"/>
        </w:rPr>
        <w:t>TSB</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41" w:name="_Toc253407143"/>
      <w:r w:rsidRPr="001C4F41">
        <w:rPr>
          <w:lang w:val="en-US"/>
        </w:rPr>
        <w:t>OB No.</w:t>
      </w:r>
    </w:p>
    <w:p w:rsidR="00116DCA" w:rsidRDefault="00643232" w:rsidP="00116DCA">
      <w:pPr>
        <w:spacing w:before="0"/>
        <w:ind w:left="567" w:hanging="567"/>
        <w:rPr>
          <w:lang w:val="en-US"/>
        </w:rPr>
      </w:pPr>
      <w:r w:rsidRPr="001C4F41">
        <w:rPr>
          <w:lang w:val="en-US"/>
        </w:rPr>
        <w:t>9</w:t>
      </w:r>
      <w:r w:rsidR="00116DCA">
        <w:rPr>
          <w:lang w:val="en-US"/>
        </w:rPr>
        <w:t>71</w:t>
      </w:r>
      <w:r w:rsidRPr="001C4F41">
        <w:rPr>
          <w:lang w:val="en-US"/>
        </w:rPr>
        <w:tab/>
      </w:r>
      <w:r w:rsidR="00116DCA" w:rsidRPr="001C4F41">
        <w:rPr>
          <w:lang w:val="en-US"/>
        </w:rPr>
        <w:t xml:space="preserve">List of Issuer Identifier Numbers for the International Telecommunication Charge Card (In accordance with ITU-T Recommendation E.118 (05/2006)) (Position on 1 </w:t>
      </w:r>
      <w:r w:rsidR="00116DCA">
        <w:rPr>
          <w:lang w:val="en-US"/>
        </w:rPr>
        <w:t>January</w:t>
      </w:r>
      <w:r w:rsidR="00116DCA" w:rsidRPr="001C4F41">
        <w:rPr>
          <w:lang w:val="en-US"/>
        </w:rPr>
        <w:t xml:space="preserve"> 20</w:t>
      </w:r>
      <w:r w:rsidR="00116DCA">
        <w:rPr>
          <w:lang w:val="en-US"/>
        </w:rPr>
        <w:t>11</w:t>
      </w:r>
      <w:r w:rsidR="00116DCA" w:rsidRPr="001C4F41">
        <w:rPr>
          <w:lang w:val="en-US"/>
        </w:rPr>
        <w:t>)</w:t>
      </w:r>
    </w:p>
    <w:p w:rsidR="00D10B22" w:rsidRPr="000D39F1" w:rsidRDefault="00D10B22" w:rsidP="00643232">
      <w:pPr>
        <w:spacing w:before="0"/>
        <w:ind w:left="567" w:hanging="567"/>
        <w:rPr>
          <w:lang w:val="en-US"/>
        </w:rPr>
      </w:pPr>
      <w:r>
        <w:rPr>
          <w:lang w:val="en-US"/>
        </w:rPr>
        <w:t>968</w:t>
      </w:r>
      <w:r>
        <w:rPr>
          <w:lang w:val="en-US"/>
        </w:rPr>
        <w:tab/>
      </w:r>
      <w:r w:rsidR="00162709" w:rsidRPr="00C6760C">
        <w:rPr>
          <w:lang w:val="en-US"/>
        </w:rPr>
        <w:t>Status of Radiocommunications between</w:t>
      </w:r>
      <w:r w:rsidR="00162709">
        <w:rPr>
          <w:lang w:val="en-US"/>
        </w:rPr>
        <w:t xml:space="preserve"> </w:t>
      </w:r>
      <w:r w:rsidR="00162709" w:rsidRPr="00C6760C">
        <w:rPr>
          <w:lang w:val="en-US"/>
        </w:rPr>
        <w:t>Amateur Stations of Different Countries</w:t>
      </w:r>
      <w:r w:rsidR="00162709">
        <w:rPr>
          <w:lang w:val="en-US"/>
        </w:rPr>
        <w:t xml:space="preserve"> </w:t>
      </w:r>
      <w:r w:rsidR="00162709" w:rsidRPr="00C6760C">
        <w:rPr>
          <w:lang w:val="en-US"/>
        </w:rPr>
        <w:t xml:space="preserve">(In accordance with optional provision </w:t>
      </w:r>
      <w:r w:rsidR="00162709">
        <w:rPr>
          <w:lang w:val="en-US"/>
        </w:rPr>
        <w:t>N</w:t>
      </w:r>
      <w:r w:rsidR="00162709" w:rsidRPr="00C6760C">
        <w:rPr>
          <w:lang w:val="en-US"/>
        </w:rPr>
        <w:t>o. 25.1 of the</w:t>
      </w:r>
      <w:r w:rsidR="00162709">
        <w:rPr>
          <w:lang w:val="en-US"/>
        </w:rPr>
        <w:t xml:space="preserve"> </w:t>
      </w:r>
      <w:r w:rsidR="00162709" w:rsidRPr="00C6760C">
        <w:rPr>
          <w:lang w:val="en-US"/>
        </w:rPr>
        <w:t>Radio Regulations)</w:t>
      </w:r>
      <w:r w:rsidR="00162709">
        <w:rPr>
          <w:lang w:val="en-US"/>
        </w:rPr>
        <w:t xml:space="preserve"> </w:t>
      </w:r>
      <w:r w:rsidR="00162709" w:rsidRPr="00C6760C">
        <w:rPr>
          <w:lang w:val="en-US"/>
        </w:rPr>
        <w:t>and</w:t>
      </w:r>
      <w:r w:rsidR="00162709">
        <w:rPr>
          <w:lang w:val="en-US"/>
        </w:rPr>
        <w:t xml:space="preserve"> </w:t>
      </w:r>
      <w:r w:rsidR="00162709" w:rsidRPr="00C6760C">
        <w:rPr>
          <w:lang w:val="en-US"/>
        </w:rPr>
        <w:t>Form of Call Signs assigned by each</w:t>
      </w:r>
      <w:r w:rsidR="00162709">
        <w:rPr>
          <w:lang w:val="en-US"/>
        </w:rPr>
        <w:t xml:space="preserve"> </w:t>
      </w:r>
      <w:r w:rsidR="00162709" w:rsidRPr="00C6760C">
        <w:rPr>
          <w:lang w:val="en-US"/>
        </w:rPr>
        <w:t>Administration to its</w:t>
      </w:r>
      <w:r w:rsidR="00162709">
        <w:rPr>
          <w:lang w:val="en-US"/>
        </w:rPr>
        <w:t xml:space="preserve"> </w:t>
      </w:r>
      <w:r w:rsidR="00162709" w:rsidRPr="00C6760C">
        <w:rPr>
          <w:lang w:val="en-US"/>
        </w:rPr>
        <w:t>Amateur and</w:t>
      </w:r>
      <w:r w:rsidR="00162709">
        <w:rPr>
          <w:lang w:val="en-US"/>
        </w:rPr>
        <w:t xml:space="preserve"> </w:t>
      </w:r>
      <w:r w:rsidR="00162709" w:rsidRPr="00C6760C">
        <w:rPr>
          <w:lang w:val="en-US"/>
        </w:rPr>
        <w:t>Experimental Stations</w:t>
      </w:r>
      <w:r w:rsidR="00162709">
        <w:rPr>
          <w:lang w:val="en-US"/>
        </w:rPr>
        <w:t xml:space="preserve"> </w:t>
      </w:r>
      <w:r w:rsidR="00162709" w:rsidRPr="00C6760C">
        <w:rPr>
          <w:lang w:val="en-US"/>
        </w:rPr>
        <w:t>(Position on 15 november 2010)</w:t>
      </w:r>
    </w:p>
    <w:p w:rsidR="00EB3571" w:rsidRPr="001C4F41" w:rsidRDefault="00EB3571" w:rsidP="00162709">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162709">
      <w:pPr>
        <w:spacing w:before="0"/>
        <w:ind w:left="567" w:hanging="567"/>
        <w:rPr>
          <w:lang w:val="en-US"/>
        </w:rPr>
      </w:pPr>
      <w:r w:rsidRPr="001C4F41">
        <w:rPr>
          <w:lang w:val="en-US"/>
        </w:rPr>
        <w:t>9</w:t>
      </w:r>
      <w:r>
        <w:rPr>
          <w:lang w:val="en-US"/>
        </w:rPr>
        <w:t>65</w:t>
      </w:r>
      <w:r w:rsidRPr="001C4F41">
        <w:rPr>
          <w:lang w:val="en-US"/>
        </w:rPr>
        <w:tab/>
        <w:t>List of Signalling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162709">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162709">
      <w:pPr>
        <w:spacing w:before="0"/>
        <w:ind w:left="567" w:hanging="567"/>
        <w:rPr>
          <w:lang w:val="en-US"/>
        </w:rPr>
      </w:pPr>
      <w:r w:rsidRPr="001C4F41">
        <w:rPr>
          <w:lang w:val="en-US"/>
        </w:rPr>
        <w:t>956</w:t>
      </w:r>
      <w:r w:rsidRPr="001C4F41">
        <w:rPr>
          <w:lang w:val="en-US"/>
        </w:rPr>
        <w:tab/>
      </w:r>
      <w:r w:rsidR="003A2DC3" w:rsidRPr="001C4F41">
        <w:rPr>
          <w:lang w:val="en-US"/>
        </w:rPr>
        <w:t>List of international signalling point codes (ISPC) (According to ITU-T Recommendation Q.708 (03/99)) (Position on 15 May 2010)</w:t>
      </w:r>
    </w:p>
    <w:p w:rsidR="00AA10CB" w:rsidRPr="001C4F41" w:rsidRDefault="00AA10CB" w:rsidP="00162709">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D803A1" w:rsidRPr="001C4F41" w:rsidRDefault="00D803A1" w:rsidP="00162709">
      <w:pPr>
        <w:spacing w:before="0"/>
        <w:ind w:left="567" w:hanging="567"/>
        <w:rPr>
          <w:lang w:val="en-US"/>
        </w:rPr>
      </w:pPr>
      <w:r w:rsidRPr="001C4F41">
        <w:rPr>
          <w:lang w:val="en-US"/>
        </w:rPr>
        <w:t>954</w:t>
      </w:r>
      <w:r w:rsidRPr="001C4F41">
        <w:rPr>
          <w:lang w:val="en-US"/>
        </w:rPr>
        <w:tab/>
        <w:t>Legal time 2010</w:t>
      </w:r>
    </w:p>
    <w:p w:rsidR="001D14B9" w:rsidRPr="001C4F41" w:rsidRDefault="00F245C1" w:rsidP="0016270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162709">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162709">
      <w:pPr>
        <w:spacing w:before="0"/>
        <w:ind w:left="567" w:hanging="567"/>
        <w:rPr>
          <w:lang w:val="en-US"/>
        </w:rPr>
      </w:pPr>
      <w:r w:rsidRPr="001C4F41">
        <w:rPr>
          <w:lang w:val="en-US"/>
        </w:rPr>
        <w:t>951</w:t>
      </w:r>
      <w:r w:rsidRPr="001C4F41">
        <w:rPr>
          <w:lang w:val="en-US"/>
        </w:rPr>
        <w:tab/>
        <w:t>Dialling Procedures (International prefix, national (trunk) prefix and national (significant) number) (In accordance with ITU-T Recommendation E.164 (02/2005)) (Position on 1 March 2010)</w:t>
      </w:r>
    </w:p>
    <w:p w:rsidR="00380CB1" w:rsidRPr="001C4F41" w:rsidRDefault="00380CB1" w:rsidP="00116DCA">
      <w:pPr>
        <w:spacing w:before="0"/>
        <w:ind w:left="567" w:hanging="567"/>
        <w:rPr>
          <w:lang w:val="en-US"/>
        </w:rPr>
      </w:pPr>
      <w:r w:rsidRPr="001C4F41">
        <w:rPr>
          <w:lang w:val="en-US"/>
        </w:rPr>
        <w:t>9</w:t>
      </w:r>
      <w:r w:rsidR="00E5795A">
        <w:rPr>
          <w:lang w:val="en-US"/>
        </w:rPr>
        <w:t>30</w:t>
      </w:r>
      <w:r w:rsidRPr="001C4F41">
        <w:rPr>
          <w:lang w:val="en-US"/>
        </w:rPr>
        <w:tab/>
      </w:r>
      <w:r w:rsidR="00116DCA" w:rsidRPr="001C4F41">
        <w:rPr>
          <w:lang w:val="en-US"/>
        </w:rPr>
        <w:t>List of ITU-T Recommendation E.164 assigned country codes (Complement to ITU</w:t>
      </w:r>
      <w:r w:rsidR="00116DCA" w:rsidRPr="001C4F41">
        <w:rPr>
          <w:lang w:val="en-US"/>
        </w:rPr>
        <w:noBreakHyphen/>
        <w:t>T Recommendation E.164 (02/2005))</w:t>
      </w:r>
      <w:r w:rsidRPr="001C4F41">
        <w:rPr>
          <w:lang w:val="en-US"/>
        </w:rPr>
        <w:t xml:space="preserve"> (Position on 1</w:t>
      </w:r>
      <w:r w:rsidR="00386945">
        <w:rPr>
          <w:lang w:val="en-US"/>
        </w:rPr>
        <w:t>5</w:t>
      </w:r>
      <w:r w:rsidRPr="001C4F41">
        <w:rPr>
          <w:lang w:val="en-US"/>
        </w:rPr>
        <w:t xml:space="preserve"> </w:t>
      </w:r>
      <w:r w:rsidR="00386945">
        <w:rPr>
          <w:lang w:val="en-US"/>
        </w:rPr>
        <w:t>April</w:t>
      </w:r>
      <w:r w:rsidRPr="001C4F41">
        <w:rPr>
          <w:lang w:val="en-US"/>
        </w:rPr>
        <w:t xml:space="preserve"> 20</w:t>
      </w:r>
      <w:r w:rsidR="00386945">
        <w:rPr>
          <w:lang w:val="en-US"/>
        </w:rPr>
        <w:t>09</w:t>
      </w:r>
      <w:r w:rsidRPr="001C4F41">
        <w:rPr>
          <w:lang w:val="en-US"/>
        </w:rPr>
        <w:t>)</w:t>
      </w:r>
    </w:p>
    <w:p w:rsidR="00380CB1" w:rsidRPr="001C4F41" w:rsidRDefault="00380CB1" w:rsidP="00162709">
      <w:pPr>
        <w:spacing w:before="0"/>
        <w:ind w:left="567" w:hanging="567"/>
        <w:rPr>
          <w:lang w:val="en-US"/>
        </w:rPr>
      </w:pPr>
      <w:r w:rsidRPr="001C4F41">
        <w:rPr>
          <w:lang w:val="en-US"/>
        </w:rPr>
        <w:t>899</w:t>
      </w:r>
      <w:r w:rsidRPr="001C4F41">
        <w:rPr>
          <w:lang w:val="en-US"/>
        </w:rPr>
        <w:tab/>
        <w:t>List of terrestrial trunk radio mobile country codes (Complement to ITU-T Recommen</w:t>
      </w:r>
      <w:r w:rsidRPr="001C4F41">
        <w:rPr>
          <w:lang w:val="en-US"/>
        </w:rPr>
        <w:softHyphen/>
        <w:t>dation E.218 (05/2004)) (Position on 1 January 2008)</w:t>
      </w:r>
    </w:p>
    <w:p w:rsidR="00380CB1" w:rsidRPr="001C4F41" w:rsidRDefault="00380CB1" w:rsidP="00162709">
      <w:pPr>
        <w:spacing w:before="0"/>
        <w:ind w:left="567" w:hanging="567"/>
        <w:rPr>
          <w:lang w:val="en-US"/>
        </w:rPr>
      </w:pPr>
      <w:r w:rsidRPr="001C4F41">
        <w:rPr>
          <w:lang w:val="en-US"/>
        </w:rPr>
        <w:t>880</w:t>
      </w:r>
      <w:r w:rsidRPr="001C4F41">
        <w:rPr>
          <w:lang w:val="en-US"/>
        </w:rPr>
        <w:tab/>
        <w:t>List of Names of Administration Management Domains (ADMD) (In accordance with ITU</w:t>
      </w:r>
      <w:r w:rsidRPr="001C4F41">
        <w:rPr>
          <w:lang w:val="en-US"/>
        </w:rPr>
        <w:noBreakHyphen/>
        <w:t>T F.400 and X.400 series Recommendations) (Position on 15 March 2007)</w:t>
      </w:r>
    </w:p>
    <w:p w:rsidR="00380CB1" w:rsidRPr="001C4F41" w:rsidRDefault="00380CB1" w:rsidP="00162709">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162709">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162709">
      <w:pPr>
        <w:spacing w:before="0"/>
        <w:ind w:left="567" w:hanging="567"/>
        <w:rPr>
          <w:lang w:val="en-US"/>
        </w:rPr>
      </w:pPr>
      <w:r w:rsidRPr="001C4F41">
        <w:rPr>
          <w:lang w:val="en-US"/>
        </w:rPr>
        <w:t>877</w:t>
      </w:r>
      <w:r w:rsidRPr="001C4F41">
        <w:rPr>
          <w:lang w:val="en-US"/>
        </w:rPr>
        <w:tab/>
        <w:t>List of Country or Geographical Area Codes for non-standard facilities in telematic services (Complement to ITU-T Recommendation T.35 (02/2000)) (Position on 1 February 2007)</w:t>
      </w:r>
    </w:p>
    <w:p w:rsidR="00380CB1" w:rsidRPr="001C4F41" w:rsidRDefault="00380CB1" w:rsidP="00162709">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162709">
      <w:pPr>
        <w:spacing w:before="0"/>
        <w:ind w:left="567" w:hanging="567"/>
        <w:rPr>
          <w:lang w:val="en-US"/>
        </w:rPr>
      </w:pPr>
      <w:r w:rsidRPr="001C4F41">
        <w:rPr>
          <w:lang w:val="en-US"/>
        </w:rPr>
        <w:t>875</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 January 2007)</w:t>
      </w:r>
    </w:p>
    <w:p w:rsidR="00380CB1" w:rsidRPr="001C4F41" w:rsidRDefault="00380CB1" w:rsidP="00162709">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162709">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162709">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162709">
      <w:pPr>
        <w:tabs>
          <w:tab w:val="clear" w:pos="5387"/>
          <w:tab w:val="left" w:pos="4872"/>
        </w:tabs>
        <w:spacing w:before="20" w:after="20"/>
        <w:jc w:val="left"/>
        <w:rPr>
          <w:sz w:val="18"/>
          <w:szCs w:val="18"/>
          <w:lang w:val="fr-FR"/>
        </w:rPr>
      </w:pPr>
      <w:r w:rsidRPr="001C4F41">
        <w:rPr>
          <w:sz w:val="18"/>
          <w:szCs w:val="18"/>
          <w:lang w:val="fr-CH"/>
        </w:rPr>
        <w:t>Bureaufax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162709">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643232" w:rsidRDefault="00643232" w:rsidP="00643232">
      <w:pPr>
        <w:rPr>
          <w:lang w:val="en-US"/>
        </w:rPr>
      </w:pPr>
    </w:p>
    <w:p w:rsidR="00AB0057" w:rsidRPr="007D4075" w:rsidRDefault="00AB0057" w:rsidP="00AB0057">
      <w:pPr>
        <w:pStyle w:val="Heading20"/>
        <w:spacing w:before="0"/>
        <w:rPr>
          <w:lang w:val="en-US"/>
        </w:rPr>
      </w:pPr>
      <w:r w:rsidRPr="007D4075">
        <w:rPr>
          <w:lang w:val="en-US"/>
        </w:rPr>
        <w:t>Approval of ITU-T Recommendations</w:t>
      </w:r>
    </w:p>
    <w:p w:rsidR="00AB0057" w:rsidRPr="00AB0057" w:rsidRDefault="00AB0057" w:rsidP="00AB0057">
      <w:pPr>
        <w:spacing w:before="360"/>
      </w:pPr>
      <w:r w:rsidRPr="00AB0057">
        <w:t>A.</w:t>
      </w:r>
      <w:r w:rsidRPr="00AB0057">
        <w:tab/>
        <w:t>By AAP-50, it was announced that the following ITU-T Recommendations were approved, in accordance with the procedures outlined in Recommendation ITU-T A.8:</w:t>
      </w:r>
    </w:p>
    <w:p w:rsidR="00AB0057" w:rsidRPr="00AB0057" w:rsidRDefault="00AB0057" w:rsidP="00AB0057">
      <w:pPr>
        <w:spacing w:before="360"/>
        <w:ind w:left="567" w:hanging="567"/>
      </w:pPr>
      <w:r w:rsidRPr="00AB0057">
        <w:t>–</w:t>
      </w:r>
      <w:r>
        <w:tab/>
      </w:r>
      <w:r w:rsidRPr="00AB0057">
        <w:t>Recommendation ITU-T Q.3322 (14/10/2010): Resource control protocol no.2 (rcp2)Protocol at the interface between Transport Resource Control Physical Entities (TRC-PEs) (Rp interface)</w:t>
      </w:r>
    </w:p>
    <w:p w:rsidR="00643232" w:rsidRDefault="00643232" w:rsidP="00643232">
      <w:pPr>
        <w:rPr>
          <w:lang w:val="en-US"/>
        </w:rPr>
      </w:pPr>
    </w:p>
    <w:p w:rsidR="00643232" w:rsidRDefault="00643232" w:rsidP="00643232">
      <w:pPr>
        <w:rPr>
          <w:lang w:val="en-US"/>
        </w:rPr>
      </w:pPr>
    </w:p>
    <w:p w:rsidR="00AB0057" w:rsidRDefault="00AB0057" w:rsidP="00643232">
      <w:pPr>
        <w:rPr>
          <w:lang w:val="en-US"/>
        </w:rPr>
      </w:pPr>
    </w:p>
    <w:p w:rsidR="00643232" w:rsidRDefault="00643232" w:rsidP="00643232">
      <w:pPr>
        <w:rPr>
          <w:lang w:val="en-US"/>
        </w:rPr>
      </w:pPr>
    </w:p>
    <w:p w:rsidR="00643232" w:rsidRDefault="00643232" w:rsidP="00D770BE">
      <w:pPr>
        <w:spacing w:before="0"/>
        <w:rPr>
          <w:sz w:val="6"/>
          <w:lang w:val="en-US"/>
        </w:rPr>
      </w:pPr>
    </w:p>
    <w:p w:rsidR="007B06E0" w:rsidRPr="007B06E0" w:rsidRDefault="007B06E0" w:rsidP="007B06E0">
      <w:pPr>
        <w:pStyle w:val="Heading20"/>
        <w:spacing w:before="240"/>
        <w:rPr>
          <w:lang w:val="en-US"/>
        </w:rPr>
      </w:pPr>
      <w:bookmarkStart w:id="142" w:name="_Toc280349207"/>
      <w:r w:rsidRPr="007B06E0">
        <w:rPr>
          <w:lang w:val="en-US"/>
        </w:rPr>
        <w:t>Assignment of Signalling Area/Network Codes (SANC)</w:t>
      </w:r>
      <w:r>
        <w:rPr>
          <w:lang w:val="en-US"/>
        </w:rPr>
        <w:br/>
      </w:r>
      <w:r w:rsidRPr="007B06E0">
        <w:rPr>
          <w:lang w:val="en-US"/>
        </w:rPr>
        <w:t>(ITU-T Recommendation Q.708 (03/99))</w:t>
      </w:r>
      <w:bookmarkEnd w:id="142"/>
    </w:p>
    <w:p w:rsidR="007B06E0" w:rsidRPr="00E578F4" w:rsidRDefault="007B06E0" w:rsidP="007B06E0">
      <w:pPr>
        <w:tabs>
          <w:tab w:val="clear" w:pos="567"/>
          <w:tab w:val="clear" w:pos="1276"/>
          <w:tab w:val="clear" w:pos="1843"/>
          <w:tab w:val="clear" w:pos="5387"/>
          <w:tab w:val="clear" w:pos="5954"/>
        </w:tabs>
        <w:spacing w:before="240"/>
        <w:jc w:val="left"/>
        <w:rPr>
          <w:b/>
          <w:lang w:val="en-US"/>
        </w:rPr>
      </w:pPr>
      <w:r w:rsidRPr="00E578F4">
        <w:rPr>
          <w:b/>
          <w:lang w:val="en-US"/>
        </w:rPr>
        <w:t>Note from TSB</w:t>
      </w:r>
    </w:p>
    <w:p w:rsidR="007B06E0" w:rsidRPr="007B06E0" w:rsidRDefault="007B06E0" w:rsidP="007B06E0">
      <w:pPr>
        <w:rPr>
          <w:lang w:val="en-US"/>
        </w:rPr>
      </w:pPr>
      <w:r w:rsidRPr="007B06E0">
        <w:rPr>
          <w:lang w:val="en-US"/>
        </w:rPr>
        <w:t>At the request of the Administrations of Cyprus, France and Norway, the Director of TSB has assigned the following signalling area/network codes (SANC) for use in the international part of the signalling system No. 7 network of these countries/geographical areas, in accordance with ITU-T Recommendation Q.708 (03/99):</w:t>
      </w:r>
    </w:p>
    <w:p w:rsidR="007B06E0" w:rsidRPr="00E578F4" w:rsidRDefault="007B06E0" w:rsidP="007B06E0">
      <w:pPr>
        <w:rPr>
          <w:lang w:val="en-US"/>
        </w:rPr>
      </w:pPr>
    </w:p>
    <w:tbl>
      <w:tblPr>
        <w:tblW w:w="0" w:type="auto"/>
        <w:jc w:val="center"/>
        <w:tblInd w:w="-164" w:type="dxa"/>
        <w:tblLayout w:type="fixed"/>
        <w:tblLook w:val="0000"/>
      </w:tblPr>
      <w:tblGrid>
        <w:gridCol w:w="5211"/>
        <w:gridCol w:w="2127"/>
      </w:tblGrid>
      <w:tr w:rsidR="007B06E0" w:rsidTr="00E0629C">
        <w:trPr>
          <w:jc w:val="center"/>
        </w:trPr>
        <w:tc>
          <w:tcPr>
            <w:tcW w:w="5211" w:type="dxa"/>
          </w:tcPr>
          <w:p w:rsidR="007B06E0" w:rsidRPr="00E578F4" w:rsidRDefault="007B06E0" w:rsidP="00E0629C">
            <w:pPr>
              <w:spacing w:before="60" w:after="60"/>
              <w:rPr>
                <w:rFonts w:asciiTheme="minorHAnsi" w:hAnsiTheme="minorHAnsi"/>
                <w:sz w:val="18"/>
                <w:szCs w:val="18"/>
                <w:lang w:val="en-US"/>
              </w:rPr>
            </w:pPr>
            <w:r w:rsidRPr="00E578F4">
              <w:rPr>
                <w:rFonts w:asciiTheme="minorHAnsi" w:hAnsiTheme="minorHAnsi"/>
                <w:i/>
                <w:sz w:val="18"/>
                <w:szCs w:val="18"/>
                <w:lang w:val="en-US"/>
              </w:rPr>
              <w:t>Country/geographical area or signalling network</w:t>
            </w:r>
          </w:p>
        </w:tc>
        <w:tc>
          <w:tcPr>
            <w:tcW w:w="2127" w:type="dxa"/>
          </w:tcPr>
          <w:p w:rsidR="007B06E0" w:rsidRPr="000C6933" w:rsidRDefault="007B06E0" w:rsidP="00E0629C">
            <w:pPr>
              <w:spacing w:before="60" w:after="60"/>
              <w:jc w:val="center"/>
              <w:rPr>
                <w:rFonts w:asciiTheme="minorHAnsi" w:hAnsiTheme="minorHAnsi"/>
                <w:sz w:val="18"/>
                <w:szCs w:val="18"/>
              </w:rPr>
            </w:pPr>
            <w:r w:rsidRPr="000C6933">
              <w:rPr>
                <w:rFonts w:asciiTheme="minorHAnsi" w:hAnsiTheme="minorHAnsi"/>
                <w:i/>
                <w:sz w:val="18"/>
                <w:szCs w:val="18"/>
              </w:rPr>
              <w:t>SANC</w:t>
            </w:r>
          </w:p>
        </w:tc>
      </w:tr>
      <w:tr w:rsidR="007B06E0" w:rsidRPr="00223559" w:rsidTr="00E0629C">
        <w:trPr>
          <w:jc w:val="center"/>
        </w:trPr>
        <w:tc>
          <w:tcPr>
            <w:tcW w:w="5211" w:type="dxa"/>
          </w:tcPr>
          <w:p w:rsidR="007B06E0" w:rsidRPr="007B06E0" w:rsidRDefault="007B06E0" w:rsidP="00E0629C">
            <w:pPr>
              <w:pStyle w:val="StyleTabletextLeft"/>
              <w:rPr>
                <w:bCs w:val="0"/>
                <w:szCs w:val="18"/>
                <w:lang w:val="en-US"/>
              </w:rPr>
            </w:pPr>
            <w:r w:rsidRPr="007B06E0">
              <w:rPr>
                <w:bCs w:val="0"/>
                <w:szCs w:val="18"/>
                <w:lang w:val="en-US"/>
              </w:rPr>
              <w:t>Cyprus (Republic of)</w:t>
            </w:r>
          </w:p>
        </w:tc>
        <w:tc>
          <w:tcPr>
            <w:tcW w:w="2127" w:type="dxa"/>
          </w:tcPr>
          <w:p w:rsidR="007B06E0" w:rsidRPr="007B06E0" w:rsidRDefault="007B06E0" w:rsidP="007B06E0">
            <w:pPr>
              <w:pStyle w:val="StyleTabletextLeft"/>
              <w:jc w:val="center"/>
              <w:rPr>
                <w:bCs w:val="0"/>
                <w:szCs w:val="18"/>
                <w:lang w:val="en-US"/>
              </w:rPr>
            </w:pPr>
            <w:r w:rsidRPr="007B06E0">
              <w:rPr>
                <w:bCs w:val="0"/>
                <w:szCs w:val="18"/>
                <w:lang w:val="en-US"/>
              </w:rPr>
              <w:t>6-231</w:t>
            </w:r>
          </w:p>
        </w:tc>
      </w:tr>
      <w:tr w:rsidR="007B06E0" w:rsidRPr="00223559" w:rsidTr="00E0629C">
        <w:trPr>
          <w:jc w:val="center"/>
        </w:trPr>
        <w:tc>
          <w:tcPr>
            <w:tcW w:w="5211" w:type="dxa"/>
          </w:tcPr>
          <w:p w:rsidR="007B06E0" w:rsidRPr="007B06E0" w:rsidRDefault="007B06E0" w:rsidP="00E0629C">
            <w:pPr>
              <w:pStyle w:val="StyleTabletextLeft"/>
              <w:rPr>
                <w:bCs w:val="0"/>
                <w:szCs w:val="18"/>
                <w:lang w:val="en-US"/>
              </w:rPr>
            </w:pPr>
            <w:r w:rsidRPr="007B06E0">
              <w:rPr>
                <w:bCs w:val="0"/>
                <w:szCs w:val="18"/>
                <w:lang w:val="en-US"/>
              </w:rPr>
              <w:t>France</w:t>
            </w:r>
          </w:p>
        </w:tc>
        <w:tc>
          <w:tcPr>
            <w:tcW w:w="2127" w:type="dxa"/>
          </w:tcPr>
          <w:p w:rsidR="007B06E0" w:rsidRPr="007B06E0" w:rsidRDefault="007B06E0" w:rsidP="007B06E0">
            <w:pPr>
              <w:pStyle w:val="StyleTabletextLeft"/>
              <w:jc w:val="center"/>
              <w:rPr>
                <w:bCs w:val="0"/>
                <w:szCs w:val="18"/>
                <w:lang w:val="en-US"/>
              </w:rPr>
            </w:pPr>
            <w:r w:rsidRPr="007B06E0">
              <w:rPr>
                <w:bCs w:val="0"/>
                <w:szCs w:val="18"/>
                <w:lang w:val="en-US"/>
              </w:rPr>
              <w:t>3-232</w:t>
            </w:r>
          </w:p>
        </w:tc>
      </w:tr>
      <w:tr w:rsidR="007B06E0" w:rsidRPr="00223559" w:rsidTr="00E0629C">
        <w:trPr>
          <w:jc w:val="center"/>
        </w:trPr>
        <w:tc>
          <w:tcPr>
            <w:tcW w:w="5211" w:type="dxa"/>
          </w:tcPr>
          <w:p w:rsidR="007B06E0" w:rsidRPr="007B06E0" w:rsidRDefault="007B06E0" w:rsidP="00E0629C">
            <w:pPr>
              <w:pStyle w:val="StyleTabletextLeft"/>
              <w:rPr>
                <w:bCs w:val="0"/>
                <w:szCs w:val="18"/>
                <w:lang w:val="en-US"/>
              </w:rPr>
            </w:pPr>
            <w:r w:rsidRPr="007B06E0">
              <w:rPr>
                <w:bCs w:val="0"/>
                <w:szCs w:val="18"/>
                <w:lang w:val="en-US"/>
              </w:rPr>
              <w:t>Norway</w:t>
            </w:r>
          </w:p>
        </w:tc>
        <w:tc>
          <w:tcPr>
            <w:tcW w:w="2127" w:type="dxa"/>
          </w:tcPr>
          <w:p w:rsidR="007B06E0" w:rsidRPr="007B06E0" w:rsidRDefault="007B06E0" w:rsidP="007B06E0">
            <w:pPr>
              <w:pStyle w:val="StyleTabletextLeft"/>
              <w:jc w:val="center"/>
              <w:rPr>
                <w:bCs w:val="0"/>
                <w:szCs w:val="18"/>
                <w:lang w:val="en-US"/>
              </w:rPr>
            </w:pPr>
            <w:r w:rsidRPr="007B06E0">
              <w:rPr>
                <w:bCs w:val="0"/>
                <w:szCs w:val="18"/>
                <w:lang w:val="en-US"/>
              </w:rPr>
              <w:t>7-231</w:t>
            </w:r>
          </w:p>
        </w:tc>
      </w:tr>
    </w:tbl>
    <w:p w:rsidR="007B06E0" w:rsidRDefault="007B06E0" w:rsidP="007B06E0">
      <w:pPr>
        <w:pStyle w:val="Footnotesepar"/>
        <w:rPr>
          <w:lang w:val="fr-FR"/>
        </w:rPr>
      </w:pPr>
      <w:r>
        <w:rPr>
          <w:lang w:val="fr-FR"/>
        </w:rPr>
        <w:t>__________</w:t>
      </w:r>
    </w:p>
    <w:p w:rsidR="007B06E0" w:rsidRDefault="007B06E0" w:rsidP="007B06E0">
      <w:pPr>
        <w:tabs>
          <w:tab w:val="left" w:pos="851"/>
        </w:tabs>
        <w:jc w:val="left"/>
        <w:rPr>
          <w:sz w:val="16"/>
          <w:szCs w:val="16"/>
          <w:lang w:val="fr-CH"/>
        </w:rPr>
      </w:pPr>
      <w:r w:rsidRPr="00360A35">
        <w:rPr>
          <w:sz w:val="16"/>
          <w:szCs w:val="16"/>
          <w:lang w:val="fr-CH"/>
        </w:rPr>
        <w:t>SANC:</w:t>
      </w:r>
      <w:r w:rsidRPr="00360A35">
        <w:rPr>
          <w:sz w:val="16"/>
          <w:szCs w:val="16"/>
          <w:lang w:val="fr-CH"/>
        </w:rPr>
        <w:tab/>
        <w:t>Signalling Area/Network Code</w:t>
      </w:r>
      <w:r w:rsidRPr="00360A35">
        <w:rPr>
          <w:sz w:val="16"/>
          <w:szCs w:val="16"/>
          <w:lang w:val="fr-CH"/>
        </w:rPr>
        <w:br/>
      </w:r>
      <w:r w:rsidRPr="00360A35">
        <w:rPr>
          <w:sz w:val="16"/>
          <w:szCs w:val="16"/>
          <w:lang w:val="fr-CH"/>
        </w:rPr>
        <w:tab/>
      </w:r>
      <w:r>
        <w:rPr>
          <w:sz w:val="16"/>
          <w:szCs w:val="16"/>
          <w:lang w:val="fr-FR"/>
        </w:rPr>
        <w:t>Code de zone/réseau sémaphore</w:t>
      </w:r>
      <w:r>
        <w:rPr>
          <w:sz w:val="16"/>
          <w:szCs w:val="16"/>
          <w:lang w:val="fr-FR"/>
        </w:rPr>
        <w:br/>
      </w:r>
      <w:r w:rsidRPr="000C6933">
        <w:rPr>
          <w:sz w:val="16"/>
          <w:szCs w:val="16"/>
          <w:lang w:val="fr-FR"/>
        </w:rPr>
        <w:tab/>
      </w:r>
      <w:r w:rsidRPr="0025420C">
        <w:rPr>
          <w:sz w:val="16"/>
          <w:szCs w:val="16"/>
          <w:lang w:val="fr-CH"/>
        </w:rPr>
        <w:t>Cód</w:t>
      </w:r>
      <w:r>
        <w:rPr>
          <w:sz w:val="16"/>
          <w:szCs w:val="16"/>
          <w:lang w:val="fr-CH"/>
        </w:rPr>
        <w:t>igo de zona/red de señalización</w:t>
      </w:r>
    </w:p>
    <w:p w:rsidR="00643232" w:rsidRDefault="00643232">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643232" w:rsidRPr="00266CAD" w:rsidRDefault="00643232" w:rsidP="00643232">
      <w:pPr>
        <w:pStyle w:val="Heading20"/>
        <w:spacing w:before="240"/>
        <w:rPr>
          <w:lang w:val="en-US"/>
        </w:rPr>
      </w:pPr>
      <w:bookmarkStart w:id="143" w:name="_Toc280349208"/>
      <w:r w:rsidRPr="00266CAD">
        <w:rPr>
          <w:lang w:val="en-US"/>
        </w:rPr>
        <w:lastRenderedPageBreak/>
        <w:t>Data Transmission Service</w:t>
      </w:r>
      <w:r w:rsidRPr="00266CAD">
        <w:rPr>
          <w:lang w:val="en-US"/>
        </w:rPr>
        <w:br/>
        <w:t>(ITU-T Recommendation X.121)</w:t>
      </w:r>
      <w:bookmarkEnd w:id="143"/>
    </w:p>
    <w:p w:rsidR="00643232" w:rsidRPr="00266CAD" w:rsidRDefault="00643232" w:rsidP="00643232">
      <w:pPr>
        <w:tabs>
          <w:tab w:val="clear" w:pos="1276"/>
          <w:tab w:val="clear" w:pos="1843"/>
          <w:tab w:val="left" w:pos="1134"/>
          <w:tab w:val="left" w:pos="1560"/>
          <w:tab w:val="left" w:pos="2127"/>
        </w:tabs>
        <w:spacing w:before="136"/>
        <w:jc w:val="center"/>
        <w:outlineLvl w:val="1"/>
        <w:rPr>
          <w:b/>
        </w:rPr>
      </w:pPr>
      <w:bookmarkStart w:id="144" w:name="_Toc468594634"/>
      <w:r w:rsidRPr="00266CAD">
        <w:rPr>
          <w:b/>
        </w:rPr>
        <w:t>International numbering plan for public data networks</w:t>
      </w:r>
      <w:bookmarkEnd w:id="144"/>
    </w:p>
    <w:p w:rsidR="00643232" w:rsidRPr="00266CAD" w:rsidRDefault="00643232" w:rsidP="00643232">
      <w:pPr>
        <w:tabs>
          <w:tab w:val="clear" w:pos="1276"/>
          <w:tab w:val="clear" w:pos="1843"/>
          <w:tab w:val="left" w:pos="1134"/>
          <w:tab w:val="left" w:pos="1560"/>
          <w:tab w:val="left" w:pos="2127"/>
        </w:tabs>
        <w:spacing w:before="200"/>
        <w:jc w:val="left"/>
        <w:outlineLvl w:val="3"/>
        <w:rPr>
          <w:rFonts w:asciiTheme="minorHAnsi" w:hAnsiTheme="minorHAnsi"/>
          <w:b/>
        </w:rPr>
      </w:pPr>
      <w:r w:rsidRPr="00266CAD">
        <w:rPr>
          <w:rFonts w:asciiTheme="minorHAnsi" w:hAnsiTheme="minorHAnsi"/>
          <w:b/>
        </w:rPr>
        <w:t>Austria</w:t>
      </w:r>
      <w:r w:rsidR="0011189F">
        <w:rPr>
          <w:rFonts w:asciiTheme="minorHAnsi" w:hAnsiTheme="minorHAnsi"/>
          <w:b/>
        </w:rPr>
        <w:fldChar w:fldCharType="begin"/>
      </w:r>
      <w:r>
        <w:instrText xml:space="preserve"> TC "</w:instrText>
      </w:r>
      <w:bookmarkStart w:id="145" w:name="_Toc280349209"/>
      <w:r w:rsidRPr="00266CAD">
        <w:rPr>
          <w:rFonts w:asciiTheme="minorHAnsi" w:hAnsiTheme="minorHAnsi"/>
          <w:b/>
        </w:rPr>
        <w:instrText>Austria</w:instrText>
      </w:r>
      <w:bookmarkEnd w:id="145"/>
      <w:r>
        <w:instrText xml:space="preserve">" \f C \l "1" </w:instrText>
      </w:r>
      <w:r w:rsidR="0011189F">
        <w:rPr>
          <w:rFonts w:asciiTheme="minorHAnsi" w:hAnsiTheme="minorHAnsi"/>
          <w:b/>
        </w:rPr>
        <w:fldChar w:fldCharType="end"/>
      </w:r>
    </w:p>
    <w:p w:rsidR="00643232" w:rsidRPr="00266CAD" w:rsidRDefault="00643232" w:rsidP="00643232">
      <w:pPr>
        <w:tabs>
          <w:tab w:val="clear" w:pos="1276"/>
          <w:tab w:val="clear" w:pos="1843"/>
          <w:tab w:val="left" w:pos="1134"/>
          <w:tab w:val="left" w:pos="1560"/>
          <w:tab w:val="left" w:pos="2127"/>
        </w:tabs>
        <w:spacing w:before="40"/>
        <w:rPr>
          <w:rFonts w:asciiTheme="minorHAnsi" w:hAnsiTheme="minorHAnsi"/>
        </w:rPr>
      </w:pPr>
      <w:r w:rsidRPr="00266CAD">
        <w:rPr>
          <w:rFonts w:asciiTheme="minorHAnsi" w:hAnsiTheme="minorHAnsi"/>
        </w:rPr>
        <w:t>Communication of 2.XII.2010:</w:t>
      </w:r>
    </w:p>
    <w:p w:rsidR="00643232" w:rsidRPr="00266CAD" w:rsidRDefault="00643232" w:rsidP="00643232">
      <w:pPr>
        <w:tabs>
          <w:tab w:val="clear" w:pos="1276"/>
          <w:tab w:val="clear" w:pos="1843"/>
          <w:tab w:val="left" w:pos="1134"/>
          <w:tab w:val="left" w:pos="1560"/>
          <w:tab w:val="left" w:pos="2127"/>
        </w:tabs>
        <w:rPr>
          <w:rFonts w:asciiTheme="minorHAnsi" w:hAnsiTheme="minorHAnsi" w:cs="Arial"/>
        </w:rPr>
      </w:pPr>
      <w:r w:rsidRPr="00266CAD">
        <w:rPr>
          <w:rFonts w:asciiTheme="minorHAnsi" w:hAnsiTheme="minorHAnsi"/>
          <w:i/>
        </w:rPr>
        <w:t>A1 Telekom Austria AG</w:t>
      </w:r>
      <w:r w:rsidRPr="00266CAD">
        <w:rPr>
          <w:rFonts w:asciiTheme="minorHAnsi" w:hAnsiTheme="minorHAnsi"/>
          <w:iCs/>
        </w:rPr>
        <w:t>,</w:t>
      </w:r>
      <w:r w:rsidRPr="00266CAD">
        <w:rPr>
          <w:rFonts w:asciiTheme="minorHAnsi" w:hAnsiTheme="minorHAnsi"/>
        </w:rPr>
        <w:t xml:space="preserve"> Vienna</w:t>
      </w:r>
      <w:r w:rsidR="0011189F">
        <w:rPr>
          <w:rFonts w:asciiTheme="minorHAnsi" w:hAnsiTheme="minorHAnsi"/>
        </w:rPr>
        <w:fldChar w:fldCharType="begin"/>
      </w:r>
      <w:r>
        <w:instrText xml:space="preserve"> TC "</w:instrText>
      </w:r>
      <w:bookmarkStart w:id="146" w:name="_Toc280349210"/>
      <w:r w:rsidRPr="00266CAD">
        <w:rPr>
          <w:rFonts w:asciiTheme="minorHAnsi" w:hAnsiTheme="minorHAnsi"/>
          <w:i/>
        </w:rPr>
        <w:instrText>A1 Telekom Austria AG</w:instrText>
      </w:r>
      <w:r w:rsidRPr="00266CAD">
        <w:rPr>
          <w:rFonts w:asciiTheme="minorHAnsi" w:hAnsiTheme="minorHAnsi"/>
          <w:iCs/>
        </w:rPr>
        <w:instrText>,</w:instrText>
      </w:r>
      <w:r w:rsidRPr="00266CAD">
        <w:rPr>
          <w:rFonts w:asciiTheme="minorHAnsi" w:hAnsiTheme="minorHAnsi"/>
        </w:rPr>
        <w:instrText xml:space="preserve"> Vienna</w:instrText>
      </w:r>
      <w:bookmarkEnd w:id="146"/>
      <w:r>
        <w:instrText xml:space="preserve">" \f C \l "1" </w:instrText>
      </w:r>
      <w:r w:rsidR="0011189F">
        <w:rPr>
          <w:rFonts w:asciiTheme="minorHAnsi" w:hAnsiTheme="minorHAnsi"/>
        </w:rPr>
        <w:fldChar w:fldCharType="end"/>
      </w:r>
      <w:r w:rsidRPr="00266CAD">
        <w:rPr>
          <w:rFonts w:asciiTheme="minorHAnsi" w:hAnsiTheme="minorHAnsi"/>
        </w:rPr>
        <w:t>, announces that its international X.25 and X.75 Public Switched Data Network (PSDN) Services, formally known as “Dataswitch” will be discontinued with effect from 1 January 2011.</w:t>
      </w:r>
    </w:p>
    <w:p w:rsidR="00643232" w:rsidRPr="00266CAD" w:rsidRDefault="00643232" w:rsidP="00386945">
      <w:pPr>
        <w:tabs>
          <w:tab w:val="clear" w:pos="1276"/>
          <w:tab w:val="clear" w:pos="1843"/>
          <w:tab w:val="left" w:pos="1134"/>
          <w:tab w:val="left" w:pos="1560"/>
          <w:tab w:val="left" w:pos="2127"/>
        </w:tabs>
        <w:rPr>
          <w:rFonts w:asciiTheme="minorHAnsi" w:hAnsiTheme="minorHAnsi" w:cs="Arial"/>
        </w:rPr>
      </w:pPr>
      <w:r w:rsidRPr="00266CAD">
        <w:rPr>
          <w:rFonts w:asciiTheme="minorHAnsi" w:hAnsiTheme="minorHAnsi"/>
        </w:rPr>
        <w:t>As of 1 January 2011, the X.75 gateway service will no longer route transiting traffic and terminating traffic to and from the data network identified with the 232 2 code (DNIC) according to ITU-T Rec</w:t>
      </w:r>
      <w:r w:rsidR="00386945">
        <w:rPr>
          <w:rFonts w:asciiTheme="minorHAnsi" w:hAnsiTheme="minorHAnsi"/>
        </w:rPr>
        <w:t>ommendation</w:t>
      </w:r>
      <w:r w:rsidRPr="00266CAD">
        <w:rPr>
          <w:rFonts w:asciiTheme="minorHAnsi" w:hAnsiTheme="minorHAnsi"/>
        </w:rPr>
        <w:t xml:space="preserve"> X.121.</w:t>
      </w:r>
    </w:p>
    <w:p w:rsidR="00643232" w:rsidRPr="00266CAD" w:rsidRDefault="00643232" w:rsidP="00643232">
      <w:pPr>
        <w:tabs>
          <w:tab w:val="clear" w:pos="1276"/>
          <w:tab w:val="clear" w:pos="1843"/>
          <w:tab w:val="left" w:pos="1134"/>
          <w:tab w:val="left" w:pos="1560"/>
          <w:tab w:val="left" w:pos="2127"/>
        </w:tabs>
        <w:rPr>
          <w:rFonts w:asciiTheme="minorHAnsi" w:hAnsiTheme="minorHAnsi" w:cs="Arial"/>
        </w:rPr>
      </w:pPr>
      <w:r w:rsidRPr="00266CAD">
        <w:rPr>
          <w:rFonts w:asciiTheme="minorHAnsi" w:hAnsiTheme="minorHAnsi"/>
        </w:rPr>
        <w:t>The DNIC 232 2 remains, however, allocated to “Dataswitch”. The DNIC will continue to be used internally.</w:t>
      </w:r>
    </w:p>
    <w:p w:rsidR="00643232" w:rsidRPr="00AB0057" w:rsidRDefault="00643232" w:rsidP="00643232">
      <w:pPr>
        <w:rPr>
          <w:lang w:val="en-US"/>
        </w:rPr>
      </w:pPr>
    </w:p>
    <w:p w:rsidR="00643232" w:rsidRDefault="00643232" w:rsidP="00643232">
      <w:pPr>
        <w:rPr>
          <w:lang w:val="en-US"/>
        </w:rPr>
      </w:pPr>
    </w:p>
    <w:p w:rsidR="00AB0057" w:rsidRDefault="00AB0057" w:rsidP="00643232">
      <w:pPr>
        <w:rPr>
          <w:lang w:val="en-US"/>
        </w:rPr>
      </w:pPr>
    </w:p>
    <w:p w:rsidR="00AB0057" w:rsidRPr="00AB0057" w:rsidRDefault="00AB0057" w:rsidP="00643232">
      <w:pPr>
        <w:rPr>
          <w:lang w:val="en-US"/>
        </w:rPr>
      </w:pPr>
    </w:p>
    <w:p w:rsidR="00643232" w:rsidRPr="006C0251" w:rsidRDefault="00643232" w:rsidP="00643232">
      <w:pPr>
        <w:pStyle w:val="Heading20"/>
        <w:spacing w:before="240"/>
        <w:rPr>
          <w:lang w:val="en-US"/>
        </w:rPr>
      </w:pPr>
      <w:bookmarkStart w:id="147" w:name="_Toc280349211"/>
      <w:r w:rsidRPr="006C0251">
        <w:rPr>
          <w:lang w:val="en-US"/>
        </w:rPr>
        <w:t>Group of countries shared country code 388</w:t>
      </w:r>
      <w:r>
        <w:rPr>
          <w:lang w:val="en-US"/>
        </w:rPr>
        <w:br/>
      </w:r>
      <w:r w:rsidRPr="006C0251">
        <w:rPr>
          <w:lang w:val="en-US"/>
        </w:rPr>
        <w:t>(ITU-T Recommendation E.164)</w:t>
      </w:r>
      <w:bookmarkEnd w:id="147"/>
    </w:p>
    <w:p w:rsidR="00643232" w:rsidRPr="006C0251" w:rsidRDefault="00643232" w:rsidP="00643232">
      <w:pPr>
        <w:tabs>
          <w:tab w:val="clear" w:pos="1276"/>
          <w:tab w:val="clear" w:pos="1843"/>
          <w:tab w:val="clear" w:pos="5387"/>
          <w:tab w:val="clear" w:pos="5954"/>
          <w:tab w:val="left" w:pos="1134"/>
          <w:tab w:val="left" w:pos="2127"/>
          <w:tab w:val="left" w:pos="3261"/>
          <w:tab w:val="left" w:pos="6521"/>
          <w:tab w:val="left" w:pos="6946"/>
        </w:tabs>
        <w:overflowPunct/>
        <w:autoSpaceDE/>
        <w:autoSpaceDN/>
        <w:adjustRightInd/>
        <w:spacing w:before="240" w:after="120"/>
        <w:jc w:val="left"/>
        <w:textAlignment w:val="auto"/>
        <w:rPr>
          <w:b/>
        </w:rPr>
      </w:pPr>
      <w:r w:rsidRPr="006C0251">
        <w:rPr>
          <w:b/>
        </w:rPr>
        <w:t>Note from TSB</w:t>
      </w:r>
    </w:p>
    <w:p w:rsidR="00643232" w:rsidRPr="006C0251" w:rsidRDefault="00643232" w:rsidP="00386945">
      <w:pPr>
        <w:tabs>
          <w:tab w:val="clear" w:pos="1276"/>
          <w:tab w:val="clear" w:pos="1843"/>
          <w:tab w:val="clear" w:pos="5387"/>
          <w:tab w:val="clear" w:pos="5954"/>
          <w:tab w:val="left" w:pos="1134"/>
          <w:tab w:val="left" w:pos="2127"/>
          <w:tab w:val="left" w:pos="3261"/>
          <w:tab w:val="left" w:pos="6521"/>
          <w:tab w:val="left" w:pos="6946"/>
        </w:tabs>
        <w:overflowPunct/>
        <w:autoSpaceDE/>
        <w:autoSpaceDN/>
        <w:adjustRightInd/>
        <w:spacing w:before="0"/>
        <w:textAlignment w:val="auto"/>
      </w:pPr>
      <w:r w:rsidRPr="006C0251">
        <w:t xml:space="preserve">Administrations, Recognized Operating Agencies (ROAs) and operating agencies are invited to note that, as reported in ITU Operational Bulletin 917, Study Group 2 considers that the use of European Telephony Numbering Space (ETNS) code 388 3, assigned to 24 countries, is not in conformance with the code 388 3 assignment criteria. </w:t>
      </w:r>
    </w:p>
    <w:p w:rsidR="00643232" w:rsidRPr="006C0251" w:rsidRDefault="00643232" w:rsidP="00643232">
      <w:pPr>
        <w:spacing w:before="240"/>
      </w:pPr>
      <w:r w:rsidRPr="006C0251">
        <w:t>TSB has requested that ETNS codes 388 3 be reclaimed as of 31 December 2010. The code 388 3 has been returned to spare on 31 December 2010.</w:t>
      </w:r>
    </w:p>
    <w:p w:rsidR="00643232" w:rsidRDefault="00643232">
      <w:pPr>
        <w:tabs>
          <w:tab w:val="clear" w:pos="567"/>
          <w:tab w:val="clear" w:pos="1276"/>
          <w:tab w:val="clear" w:pos="1843"/>
          <w:tab w:val="clear" w:pos="5387"/>
          <w:tab w:val="clear" w:pos="5954"/>
        </w:tabs>
        <w:overflowPunct/>
        <w:autoSpaceDE/>
        <w:autoSpaceDN/>
        <w:adjustRightInd/>
        <w:spacing w:before="0"/>
        <w:jc w:val="left"/>
        <w:textAlignment w:val="auto"/>
        <w:rPr>
          <w:rFonts w:eastAsia="Batang"/>
          <w:lang w:val="en-US" w:eastAsia="zh-CN"/>
        </w:rPr>
      </w:pPr>
      <w:r>
        <w:rPr>
          <w:rFonts w:eastAsia="Batang"/>
          <w:lang w:val="en-US" w:eastAsia="zh-CN"/>
        </w:rPr>
        <w:br w:type="page"/>
      </w:r>
    </w:p>
    <w:p w:rsidR="00643232" w:rsidRPr="00626A59" w:rsidRDefault="00643232" w:rsidP="00643232">
      <w:pPr>
        <w:pStyle w:val="Heading20"/>
        <w:spacing w:before="240"/>
        <w:rPr>
          <w:lang w:val="en-US"/>
        </w:rPr>
      </w:pPr>
      <w:bookmarkStart w:id="148" w:name="_Toc253407144"/>
      <w:bookmarkStart w:id="149" w:name="_Toc280349212"/>
      <w:r w:rsidRPr="00626A59">
        <w:rPr>
          <w:lang w:val="en-US"/>
        </w:rPr>
        <w:lastRenderedPageBreak/>
        <w:t>Telephone Service</w:t>
      </w:r>
      <w:bookmarkEnd w:id="148"/>
      <w:bookmarkEnd w:id="149"/>
    </w:p>
    <w:p w:rsidR="00643232" w:rsidRPr="00626A59" w:rsidRDefault="00643232" w:rsidP="00643232">
      <w:pPr>
        <w:tabs>
          <w:tab w:val="clear" w:pos="567"/>
          <w:tab w:val="clear" w:pos="1276"/>
          <w:tab w:val="clear" w:pos="1843"/>
          <w:tab w:val="clear" w:pos="5387"/>
          <w:tab w:val="clear" w:pos="5954"/>
        </w:tabs>
        <w:spacing w:before="0"/>
        <w:jc w:val="center"/>
      </w:pPr>
      <w:r w:rsidRPr="00626A59">
        <w:t xml:space="preserve">Web: </w:t>
      </w:r>
      <w:hyperlink r:id="rId14" w:history="1">
        <w:r w:rsidRPr="00626A59">
          <w:t>http://www.itu.int/ITU-T/inr/nnp/</w:t>
        </w:r>
      </w:hyperlink>
    </w:p>
    <w:p w:rsidR="00643232" w:rsidRPr="00626A59" w:rsidRDefault="00643232" w:rsidP="00643232">
      <w:pPr>
        <w:tabs>
          <w:tab w:val="clear" w:pos="1276"/>
          <w:tab w:val="clear" w:pos="1843"/>
          <w:tab w:val="clear" w:pos="5387"/>
          <w:tab w:val="clear" w:pos="5954"/>
          <w:tab w:val="left" w:pos="1134"/>
          <w:tab w:val="left" w:pos="2127"/>
          <w:tab w:val="left" w:pos="3261"/>
          <w:tab w:val="left" w:pos="6521"/>
          <w:tab w:val="left" w:pos="6946"/>
        </w:tabs>
        <w:overflowPunct/>
        <w:autoSpaceDE/>
        <w:autoSpaceDN/>
        <w:adjustRightInd/>
        <w:spacing w:before="240" w:after="120"/>
        <w:jc w:val="left"/>
        <w:textAlignment w:val="auto"/>
        <w:rPr>
          <w:b/>
        </w:rPr>
      </w:pPr>
      <w:r w:rsidRPr="00626A59">
        <w:rPr>
          <w:b/>
        </w:rPr>
        <w:t>Armenia</w:t>
      </w:r>
      <w:r w:rsidR="0011189F">
        <w:rPr>
          <w:b/>
        </w:rPr>
        <w:fldChar w:fldCharType="begin"/>
      </w:r>
      <w:r>
        <w:instrText xml:space="preserve"> TC "</w:instrText>
      </w:r>
      <w:bookmarkStart w:id="150" w:name="_Toc280349213"/>
      <w:r w:rsidRPr="00626A59">
        <w:rPr>
          <w:b/>
        </w:rPr>
        <w:instrText>Armenia</w:instrText>
      </w:r>
      <w:bookmarkEnd w:id="150"/>
      <w:r>
        <w:instrText xml:space="preserve">" \f C \l "1" </w:instrText>
      </w:r>
      <w:r w:rsidR="0011189F">
        <w:rPr>
          <w:b/>
        </w:rPr>
        <w:fldChar w:fldCharType="end"/>
      </w:r>
      <w:r w:rsidRPr="00626A59">
        <w:rPr>
          <w:b/>
        </w:rPr>
        <w:t xml:space="preserve"> (country code +374)</w:t>
      </w:r>
    </w:p>
    <w:p w:rsidR="00643232" w:rsidRPr="00626A59" w:rsidRDefault="00643232" w:rsidP="00643232">
      <w:pPr>
        <w:tabs>
          <w:tab w:val="clear" w:pos="567"/>
          <w:tab w:val="clear" w:pos="1276"/>
          <w:tab w:val="clear" w:pos="1843"/>
          <w:tab w:val="clear" w:pos="5387"/>
          <w:tab w:val="clear" w:pos="5954"/>
        </w:tabs>
        <w:spacing w:before="0" w:line="276" w:lineRule="auto"/>
        <w:jc w:val="left"/>
        <w:rPr>
          <w:rFonts w:asciiTheme="minorHAnsi" w:hAnsiTheme="minorHAnsi"/>
        </w:rPr>
      </w:pPr>
      <w:r w:rsidRPr="00626A59">
        <w:rPr>
          <w:rFonts w:asciiTheme="minorHAnsi" w:hAnsiTheme="minorHAnsi"/>
        </w:rPr>
        <w:t>Communication of 2.XII.2010:</w:t>
      </w:r>
    </w:p>
    <w:p w:rsidR="00643232" w:rsidRPr="00626A59" w:rsidRDefault="00386945" w:rsidP="00643232">
      <w:r w:rsidRPr="00386945">
        <w:t xml:space="preserve">The </w:t>
      </w:r>
      <w:r w:rsidR="00643232" w:rsidRPr="00626A59">
        <w:rPr>
          <w:i/>
          <w:iCs/>
        </w:rPr>
        <w:t>Public Services Regulatory Commission</w:t>
      </w:r>
      <w:r w:rsidR="00643232" w:rsidRPr="00626A59">
        <w:rPr>
          <w:i/>
        </w:rPr>
        <w:t>,</w:t>
      </w:r>
      <w:r w:rsidR="00643232" w:rsidRPr="00626A59">
        <w:t>Yerevan</w:t>
      </w:r>
      <w:r w:rsidR="0011189F">
        <w:fldChar w:fldCharType="begin"/>
      </w:r>
      <w:r w:rsidR="00643232">
        <w:instrText xml:space="preserve"> TC "</w:instrText>
      </w:r>
      <w:bookmarkStart w:id="151" w:name="_Toc280349214"/>
      <w:r w:rsidR="00643232" w:rsidRPr="0007616D">
        <w:rPr>
          <w:i/>
          <w:iCs/>
        </w:rPr>
        <w:instrText>Public Services Regulatory Commission</w:instrText>
      </w:r>
      <w:r w:rsidR="00643232" w:rsidRPr="0007616D">
        <w:rPr>
          <w:i/>
        </w:rPr>
        <w:instrText>,</w:instrText>
      </w:r>
      <w:r w:rsidR="00643232" w:rsidRPr="0007616D">
        <w:instrText>Yerevan</w:instrText>
      </w:r>
      <w:bookmarkEnd w:id="151"/>
      <w:r w:rsidR="00643232">
        <w:instrText xml:space="preserve">" \f C \l "1" </w:instrText>
      </w:r>
      <w:r w:rsidR="0011189F">
        <w:fldChar w:fldCharType="end"/>
      </w:r>
      <w:r w:rsidR="00643232" w:rsidRPr="00626A59">
        <w:t xml:space="preserve">, announces that additional numbering range </w:t>
      </w:r>
      <w:r w:rsidR="00643232" w:rsidRPr="00626A59">
        <w:rPr>
          <w:bCs/>
          <w:snapToGrid w:val="0"/>
          <w:color w:val="000000"/>
        </w:rPr>
        <w:t>96 XXX XXX</w:t>
      </w:r>
      <w:r w:rsidR="00643232" w:rsidRPr="00626A59">
        <w:t xml:space="preserve"> has been assigned to ArmenTel (GSM) in </w:t>
      </w:r>
      <w:smartTag w:uri="urn:schemas-microsoft-com:office:smarttags" w:element="PlaceName">
        <w:r w:rsidR="00643232" w:rsidRPr="00626A59">
          <w:t>Armenia</w:t>
        </w:r>
      </w:smartTag>
      <w:r w:rsidR="00643232" w:rsidRPr="00626A59">
        <w:t>.</w:t>
      </w:r>
    </w:p>
    <w:p w:rsidR="00643232" w:rsidRPr="00626A59" w:rsidRDefault="00643232" w:rsidP="0064323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1"/>
        <w:gridCol w:w="1856"/>
        <w:gridCol w:w="2196"/>
        <w:gridCol w:w="1798"/>
        <w:gridCol w:w="1711"/>
      </w:tblGrid>
      <w:tr w:rsidR="00643232" w:rsidRPr="00626A59" w:rsidTr="00643232">
        <w:trPr>
          <w:trHeight w:val="20"/>
          <w:jc w:val="center"/>
        </w:trPr>
        <w:tc>
          <w:tcPr>
            <w:tcW w:w="1662" w:type="dxa"/>
            <w:vAlign w:val="center"/>
          </w:tcPr>
          <w:p w:rsidR="00643232" w:rsidRPr="00626A59"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bCs/>
                <w:i/>
                <w:iCs/>
                <w:sz w:val="18"/>
                <w:szCs w:val="18"/>
              </w:rPr>
            </w:pPr>
            <w:r w:rsidRPr="00626A59">
              <w:rPr>
                <w:rFonts w:asciiTheme="minorHAnsi" w:hAnsiTheme="minorHAnsi" w:cs="Arial"/>
                <w:bCs/>
                <w:i/>
                <w:iCs/>
                <w:sz w:val="18"/>
                <w:szCs w:val="18"/>
              </w:rPr>
              <w:t>Service</w:t>
            </w:r>
          </w:p>
        </w:tc>
        <w:tc>
          <w:tcPr>
            <w:tcW w:w="2049" w:type="dxa"/>
            <w:vAlign w:val="center"/>
          </w:tcPr>
          <w:p w:rsidR="00643232" w:rsidRPr="00626A59"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bCs/>
                <w:i/>
                <w:iCs/>
                <w:sz w:val="18"/>
                <w:szCs w:val="18"/>
              </w:rPr>
            </w:pPr>
            <w:r w:rsidRPr="00626A59">
              <w:rPr>
                <w:rFonts w:asciiTheme="minorHAnsi" w:hAnsiTheme="minorHAnsi" w:cs="Arial"/>
                <w:bCs/>
                <w:i/>
                <w:iCs/>
                <w:sz w:val="18"/>
                <w:szCs w:val="18"/>
              </w:rPr>
              <w:t>Operator</w:t>
            </w:r>
          </w:p>
        </w:tc>
        <w:tc>
          <w:tcPr>
            <w:tcW w:w="2429" w:type="dxa"/>
            <w:vAlign w:val="center"/>
          </w:tcPr>
          <w:p w:rsidR="00643232" w:rsidRPr="00626A59" w:rsidRDefault="00643232" w:rsidP="00643232">
            <w:pPr>
              <w:tabs>
                <w:tab w:val="clear" w:pos="567"/>
                <w:tab w:val="clear" w:pos="1276"/>
                <w:tab w:val="clear" w:pos="1843"/>
                <w:tab w:val="clear" w:pos="5387"/>
                <w:tab w:val="clear" w:pos="5954"/>
              </w:tabs>
              <w:spacing w:before="60" w:after="60"/>
              <w:ind w:left="60"/>
              <w:jc w:val="center"/>
              <w:rPr>
                <w:rFonts w:asciiTheme="minorHAnsi" w:hAnsiTheme="minorHAnsi" w:cs="Arial"/>
                <w:bCs/>
                <w:i/>
                <w:iCs/>
                <w:sz w:val="18"/>
                <w:szCs w:val="18"/>
              </w:rPr>
            </w:pPr>
            <w:r w:rsidRPr="00626A59">
              <w:rPr>
                <w:rFonts w:asciiTheme="minorHAnsi" w:hAnsiTheme="minorHAnsi" w:cs="Arial"/>
                <w:bCs/>
                <w:i/>
                <w:iCs/>
                <w:sz w:val="18"/>
                <w:szCs w:val="18"/>
              </w:rPr>
              <w:t>Numbering Range</w:t>
            </w:r>
          </w:p>
        </w:tc>
        <w:tc>
          <w:tcPr>
            <w:tcW w:w="1984" w:type="dxa"/>
            <w:vAlign w:val="center"/>
          </w:tcPr>
          <w:p w:rsidR="00643232" w:rsidRPr="00626A59" w:rsidRDefault="00643232" w:rsidP="00643232">
            <w:pPr>
              <w:tabs>
                <w:tab w:val="clear" w:pos="567"/>
                <w:tab w:val="clear" w:pos="1276"/>
                <w:tab w:val="clear" w:pos="1843"/>
                <w:tab w:val="clear" w:pos="5387"/>
                <w:tab w:val="clear" w:pos="5954"/>
              </w:tabs>
              <w:spacing w:before="60" w:after="60"/>
              <w:ind w:left="60"/>
              <w:jc w:val="center"/>
              <w:rPr>
                <w:rFonts w:asciiTheme="minorHAnsi" w:hAnsiTheme="minorHAnsi" w:cs="Arial"/>
                <w:bCs/>
                <w:i/>
                <w:iCs/>
                <w:sz w:val="18"/>
                <w:szCs w:val="18"/>
              </w:rPr>
            </w:pPr>
            <w:r w:rsidRPr="00626A59">
              <w:rPr>
                <w:rFonts w:asciiTheme="minorHAnsi" w:hAnsiTheme="minorHAnsi" w:cs="Arial"/>
                <w:bCs/>
                <w:i/>
                <w:iCs/>
                <w:sz w:val="18"/>
                <w:szCs w:val="18"/>
              </w:rPr>
              <w:t>Test number</w:t>
            </w:r>
          </w:p>
        </w:tc>
        <w:tc>
          <w:tcPr>
            <w:tcW w:w="1887" w:type="dxa"/>
            <w:vAlign w:val="center"/>
          </w:tcPr>
          <w:p w:rsidR="00643232" w:rsidRPr="00626A59" w:rsidRDefault="00643232" w:rsidP="00643232">
            <w:pPr>
              <w:tabs>
                <w:tab w:val="clear" w:pos="567"/>
                <w:tab w:val="clear" w:pos="1276"/>
                <w:tab w:val="clear" w:pos="1843"/>
                <w:tab w:val="clear" w:pos="5387"/>
                <w:tab w:val="clear" w:pos="5954"/>
              </w:tabs>
              <w:spacing w:before="60" w:after="60"/>
              <w:ind w:left="60"/>
              <w:jc w:val="center"/>
              <w:rPr>
                <w:rFonts w:asciiTheme="minorHAnsi" w:hAnsiTheme="minorHAnsi" w:cs="Arial"/>
                <w:bCs/>
                <w:i/>
                <w:iCs/>
                <w:sz w:val="18"/>
                <w:szCs w:val="18"/>
              </w:rPr>
            </w:pPr>
            <w:r w:rsidRPr="00626A59">
              <w:rPr>
                <w:rFonts w:asciiTheme="minorHAnsi" w:hAnsiTheme="minorHAnsi" w:cs="Arial"/>
                <w:bCs/>
                <w:i/>
                <w:iCs/>
                <w:sz w:val="18"/>
                <w:szCs w:val="18"/>
              </w:rPr>
              <w:t>Date of introduction</w:t>
            </w:r>
          </w:p>
        </w:tc>
      </w:tr>
      <w:tr w:rsidR="00643232" w:rsidRPr="00626A59" w:rsidTr="00643232">
        <w:trPr>
          <w:trHeight w:val="20"/>
          <w:jc w:val="center"/>
        </w:trPr>
        <w:tc>
          <w:tcPr>
            <w:tcW w:w="1662" w:type="dxa"/>
          </w:tcPr>
          <w:p w:rsidR="00643232" w:rsidRPr="00626A59" w:rsidRDefault="00643232" w:rsidP="00643232">
            <w:pPr>
              <w:tabs>
                <w:tab w:val="clear" w:pos="567"/>
                <w:tab w:val="clear" w:pos="1276"/>
                <w:tab w:val="clear" w:pos="1843"/>
                <w:tab w:val="clear" w:pos="5387"/>
                <w:tab w:val="clear" w:pos="5954"/>
              </w:tabs>
              <w:spacing w:before="60" w:after="60"/>
              <w:ind w:left="155"/>
              <w:jc w:val="left"/>
              <w:rPr>
                <w:rFonts w:asciiTheme="minorHAnsi" w:hAnsiTheme="minorHAnsi" w:cs="Arial"/>
                <w:sz w:val="18"/>
                <w:szCs w:val="18"/>
              </w:rPr>
            </w:pPr>
            <w:r w:rsidRPr="00626A59">
              <w:rPr>
                <w:rFonts w:asciiTheme="minorHAnsi" w:hAnsiTheme="minorHAnsi" w:cs="Arial"/>
                <w:sz w:val="18"/>
                <w:szCs w:val="18"/>
              </w:rPr>
              <w:t>Mobile</w:t>
            </w:r>
          </w:p>
        </w:tc>
        <w:tc>
          <w:tcPr>
            <w:tcW w:w="2049" w:type="dxa"/>
          </w:tcPr>
          <w:p w:rsidR="00643232" w:rsidRPr="00626A59" w:rsidRDefault="00643232" w:rsidP="00643232">
            <w:pPr>
              <w:tabs>
                <w:tab w:val="clear" w:pos="567"/>
                <w:tab w:val="clear" w:pos="1276"/>
                <w:tab w:val="clear" w:pos="1843"/>
                <w:tab w:val="clear" w:pos="5387"/>
                <w:tab w:val="clear" w:pos="5954"/>
              </w:tabs>
              <w:spacing w:before="60" w:after="60"/>
              <w:ind w:left="155"/>
              <w:jc w:val="left"/>
              <w:rPr>
                <w:rFonts w:asciiTheme="minorHAnsi" w:hAnsiTheme="minorHAnsi" w:cs="Arial"/>
                <w:bCs/>
                <w:sz w:val="18"/>
                <w:szCs w:val="18"/>
              </w:rPr>
            </w:pPr>
            <w:r w:rsidRPr="00626A59">
              <w:rPr>
                <w:rFonts w:asciiTheme="minorHAnsi" w:hAnsiTheme="minorHAnsi" w:cs="Arial"/>
                <w:sz w:val="18"/>
                <w:szCs w:val="18"/>
              </w:rPr>
              <w:t>ArmenTel (GSM)</w:t>
            </w:r>
          </w:p>
        </w:tc>
        <w:tc>
          <w:tcPr>
            <w:tcW w:w="2429" w:type="dxa"/>
          </w:tcPr>
          <w:p w:rsidR="00643232" w:rsidRPr="00626A59" w:rsidRDefault="00643232" w:rsidP="00643232">
            <w:pPr>
              <w:tabs>
                <w:tab w:val="clear" w:pos="567"/>
                <w:tab w:val="clear" w:pos="1276"/>
                <w:tab w:val="clear" w:pos="1843"/>
                <w:tab w:val="clear" w:pos="5387"/>
                <w:tab w:val="clear" w:pos="5954"/>
              </w:tabs>
              <w:spacing w:before="60" w:after="60"/>
              <w:ind w:left="60"/>
              <w:jc w:val="left"/>
              <w:rPr>
                <w:rFonts w:asciiTheme="minorHAnsi" w:hAnsiTheme="minorHAnsi" w:cs="Arial"/>
                <w:bCs/>
                <w:snapToGrid w:val="0"/>
                <w:color w:val="000000"/>
                <w:sz w:val="18"/>
                <w:szCs w:val="18"/>
              </w:rPr>
            </w:pPr>
            <w:r w:rsidRPr="00626A59">
              <w:rPr>
                <w:rFonts w:asciiTheme="minorHAnsi" w:hAnsiTheme="minorHAnsi" w:cs="Arial"/>
                <w:bCs/>
                <w:snapToGrid w:val="0"/>
                <w:color w:val="000000"/>
                <w:sz w:val="18"/>
                <w:szCs w:val="18"/>
              </w:rPr>
              <w:t>96 XXX XXX (new)</w:t>
            </w:r>
          </w:p>
        </w:tc>
        <w:tc>
          <w:tcPr>
            <w:tcW w:w="1984" w:type="dxa"/>
          </w:tcPr>
          <w:p w:rsidR="00643232" w:rsidRPr="00626A59" w:rsidRDefault="00643232" w:rsidP="00643232">
            <w:pPr>
              <w:tabs>
                <w:tab w:val="clear" w:pos="567"/>
                <w:tab w:val="clear" w:pos="1276"/>
                <w:tab w:val="clear" w:pos="1843"/>
                <w:tab w:val="clear" w:pos="5387"/>
                <w:tab w:val="clear" w:pos="5954"/>
              </w:tabs>
              <w:spacing w:before="60" w:after="60"/>
              <w:ind w:left="60"/>
              <w:jc w:val="left"/>
              <w:rPr>
                <w:rFonts w:asciiTheme="minorHAnsi" w:hAnsiTheme="minorHAnsi" w:cs="Arial"/>
                <w:bCs/>
                <w:snapToGrid w:val="0"/>
                <w:color w:val="000000"/>
                <w:sz w:val="18"/>
                <w:szCs w:val="18"/>
              </w:rPr>
            </w:pPr>
            <w:r w:rsidRPr="00626A59">
              <w:rPr>
                <w:rFonts w:asciiTheme="minorHAnsi" w:hAnsiTheme="minorHAnsi" w:cs="Arial"/>
                <w:bCs/>
                <w:snapToGrid w:val="0"/>
                <w:color w:val="000000"/>
                <w:sz w:val="18"/>
                <w:szCs w:val="18"/>
              </w:rPr>
              <w:t>+374 96 010 221</w:t>
            </w:r>
          </w:p>
        </w:tc>
        <w:tc>
          <w:tcPr>
            <w:tcW w:w="1887" w:type="dxa"/>
          </w:tcPr>
          <w:p w:rsidR="00643232" w:rsidRPr="00626A59" w:rsidRDefault="00643232" w:rsidP="00643232">
            <w:pPr>
              <w:tabs>
                <w:tab w:val="clear" w:pos="567"/>
                <w:tab w:val="clear" w:pos="1276"/>
                <w:tab w:val="clear" w:pos="1843"/>
                <w:tab w:val="clear" w:pos="5387"/>
                <w:tab w:val="clear" w:pos="5954"/>
              </w:tabs>
              <w:spacing w:before="60" w:after="60"/>
              <w:ind w:left="60"/>
              <w:jc w:val="left"/>
              <w:rPr>
                <w:rFonts w:asciiTheme="minorHAnsi" w:hAnsiTheme="minorHAnsi" w:cs="Arial"/>
                <w:bCs/>
                <w:snapToGrid w:val="0"/>
                <w:color w:val="000000"/>
                <w:sz w:val="18"/>
                <w:szCs w:val="18"/>
              </w:rPr>
            </w:pPr>
            <w:r w:rsidRPr="00626A59">
              <w:rPr>
                <w:rFonts w:asciiTheme="minorHAnsi" w:hAnsiTheme="minorHAnsi" w:cs="Arial"/>
                <w:bCs/>
                <w:snapToGrid w:val="0"/>
                <w:color w:val="000000"/>
                <w:sz w:val="18"/>
                <w:szCs w:val="18"/>
              </w:rPr>
              <w:t>15.XI.2010</w:t>
            </w:r>
          </w:p>
        </w:tc>
      </w:tr>
      <w:tr w:rsidR="00643232" w:rsidRPr="00626A59" w:rsidTr="00643232">
        <w:trPr>
          <w:trHeight w:val="20"/>
          <w:jc w:val="center"/>
        </w:trPr>
        <w:tc>
          <w:tcPr>
            <w:tcW w:w="1662" w:type="dxa"/>
          </w:tcPr>
          <w:p w:rsidR="00643232" w:rsidRPr="00626A59" w:rsidRDefault="00643232" w:rsidP="00643232">
            <w:pPr>
              <w:tabs>
                <w:tab w:val="clear" w:pos="567"/>
                <w:tab w:val="clear" w:pos="1276"/>
                <w:tab w:val="clear" w:pos="1843"/>
                <w:tab w:val="clear" w:pos="5387"/>
                <w:tab w:val="clear" w:pos="5954"/>
              </w:tabs>
              <w:spacing w:before="60" w:after="60"/>
              <w:ind w:left="155"/>
              <w:jc w:val="left"/>
              <w:rPr>
                <w:rFonts w:asciiTheme="minorHAnsi" w:hAnsiTheme="minorHAnsi" w:cs="Arial"/>
                <w:sz w:val="18"/>
                <w:szCs w:val="18"/>
              </w:rPr>
            </w:pPr>
            <w:r w:rsidRPr="00626A59">
              <w:rPr>
                <w:rFonts w:asciiTheme="minorHAnsi" w:hAnsiTheme="minorHAnsi" w:cs="Arial"/>
                <w:sz w:val="18"/>
                <w:szCs w:val="18"/>
              </w:rPr>
              <w:t>Mobile</w:t>
            </w:r>
          </w:p>
        </w:tc>
        <w:tc>
          <w:tcPr>
            <w:tcW w:w="2049" w:type="dxa"/>
          </w:tcPr>
          <w:p w:rsidR="00643232" w:rsidRPr="00626A59" w:rsidRDefault="00643232" w:rsidP="00643232">
            <w:pPr>
              <w:tabs>
                <w:tab w:val="clear" w:pos="567"/>
                <w:tab w:val="clear" w:pos="1276"/>
                <w:tab w:val="clear" w:pos="1843"/>
                <w:tab w:val="clear" w:pos="5387"/>
                <w:tab w:val="clear" w:pos="5954"/>
              </w:tabs>
              <w:spacing w:before="60" w:after="60"/>
              <w:ind w:left="155"/>
              <w:jc w:val="left"/>
              <w:rPr>
                <w:rFonts w:asciiTheme="minorHAnsi" w:hAnsiTheme="minorHAnsi" w:cs="Arial"/>
                <w:bCs/>
                <w:sz w:val="18"/>
                <w:szCs w:val="18"/>
              </w:rPr>
            </w:pPr>
            <w:r w:rsidRPr="00626A59">
              <w:rPr>
                <w:rFonts w:asciiTheme="minorHAnsi" w:hAnsiTheme="minorHAnsi" w:cs="Arial"/>
                <w:sz w:val="18"/>
                <w:szCs w:val="18"/>
              </w:rPr>
              <w:t>ArmenTel (GSM)</w:t>
            </w:r>
          </w:p>
        </w:tc>
        <w:tc>
          <w:tcPr>
            <w:tcW w:w="2429" w:type="dxa"/>
          </w:tcPr>
          <w:p w:rsidR="00643232" w:rsidRPr="00626A59" w:rsidRDefault="00643232" w:rsidP="00643232">
            <w:pPr>
              <w:tabs>
                <w:tab w:val="clear" w:pos="567"/>
                <w:tab w:val="clear" w:pos="1276"/>
                <w:tab w:val="clear" w:pos="1843"/>
                <w:tab w:val="clear" w:pos="5387"/>
                <w:tab w:val="clear" w:pos="5954"/>
              </w:tabs>
              <w:spacing w:before="60" w:after="60"/>
              <w:ind w:left="60"/>
              <w:jc w:val="left"/>
              <w:rPr>
                <w:rFonts w:asciiTheme="minorHAnsi" w:hAnsiTheme="minorHAnsi" w:cs="Arial"/>
                <w:bCs/>
                <w:snapToGrid w:val="0"/>
                <w:color w:val="000000"/>
                <w:sz w:val="18"/>
                <w:szCs w:val="18"/>
              </w:rPr>
            </w:pPr>
            <w:r w:rsidRPr="00626A59">
              <w:rPr>
                <w:rFonts w:asciiTheme="minorHAnsi" w:hAnsiTheme="minorHAnsi" w:cs="Arial"/>
                <w:bCs/>
                <w:snapToGrid w:val="0"/>
                <w:color w:val="000000"/>
                <w:sz w:val="18"/>
                <w:szCs w:val="18"/>
              </w:rPr>
              <w:t>91 XXX XXX (existing)</w:t>
            </w:r>
          </w:p>
          <w:p w:rsidR="00643232" w:rsidRPr="00626A59" w:rsidRDefault="00643232" w:rsidP="00643232">
            <w:pPr>
              <w:tabs>
                <w:tab w:val="clear" w:pos="567"/>
                <w:tab w:val="clear" w:pos="1276"/>
                <w:tab w:val="clear" w:pos="1843"/>
                <w:tab w:val="clear" w:pos="5387"/>
                <w:tab w:val="clear" w:pos="5954"/>
              </w:tabs>
              <w:spacing w:before="60" w:after="60"/>
              <w:ind w:left="60"/>
              <w:jc w:val="left"/>
              <w:rPr>
                <w:rFonts w:asciiTheme="minorHAnsi" w:hAnsiTheme="minorHAnsi" w:cs="Arial"/>
                <w:bCs/>
                <w:snapToGrid w:val="0"/>
                <w:color w:val="000000"/>
                <w:sz w:val="18"/>
                <w:szCs w:val="18"/>
              </w:rPr>
            </w:pPr>
            <w:r w:rsidRPr="00626A59">
              <w:rPr>
                <w:rFonts w:asciiTheme="minorHAnsi" w:hAnsiTheme="minorHAnsi" w:cs="Arial"/>
                <w:bCs/>
                <w:snapToGrid w:val="0"/>
                <w:color w:val="000000"/>
                <w:sz w:val="18"/>
                <w:szCs w:val="18"/>
              </w:rPr>
              <w:t>99 XXX XXX (existing)</w:t>
            </w:r>
          </w:p>
        </w:tc>
        <w:tc>
          <w:tcPr>
            <w:tcW w:w="1984" w:type="dxa"/>
          </w:tcPr>
          <w:p w:rsidR="00643232" w:rsidRPr="00626A59" w:rsidRDefault="00643232" w:rsidP="00643232">
            <w:pPr>
              <w:tabs>
                <w:tab w:val="clear" w:pos="567"/>
                <w:tab w:val="clear" w:pos="1276"/>
                <w:tab w:val="clear" w:pos="1843"/>
                <w:tab w:val="clear" w:pos="5387"/>
                <w:tab w:val="clear" w:pos="5954"/>
              </w:tabs>
              <w:spacing w:before="60" w:after="60"/>
              <w:ind w:left="60"/>
              <w:jc w:val="left"/>
              <w:rPr>
                <w:rFonts w:asciiTheme="minorHAnsi" w:hAnsiTheme="minorHAnsi" w:cs="Arial"/>
                <w:bCs/>
                <w:snapToGrid w:val="0"/>
                <w:color w:val="000000"/>
                <w:sz w:val="18"/>
                <w:szCs w:val="18"/>
              </w:rPr>
            </w:pPr>
          </w:p>
        </w:tc>
        <w:tc>
          <w:tcPr>
            <w:tcW w:w="1887" w:type="dxa"/>
          </w:tcPr>
          <w:p w:rsidR="00643232" w:rsidRPr="00626A59" w:rsidRDefault="00643232" w:rsidP="00643232">
            <w:pPr>
              <w:tabs>
                <w:tab w:val="clear" w:pos="567"/>
                <w:tab w:val="clear" w:pos="1276"/>
                <w:tab w:val="clear" w:pos="1843"/>
                <w:tab w:val="clear" w:pos="5387"/>
                <w:tab w:val="clear" w:pos="5954"/>
              </w:tabs>
              <w:spacing w:before="60" w:after="60"/>
              <w:ind w:left="60"/>
              <w:jc w:val="left"/>
              <w:rPr>
                <w:rFonts w:asciiTheme="minorHAnsi" w:hAnsiTheme="minorHAnsi" w:cs="Arial"/>
                <w:bCs/>
                <w:snapToGrid w:val="0"/>
                <w:color w:val="000000"/>
                <w:sz w:val="18"/>
                <w:szCs w:val="18"/>
              </w:rPr>
            </w:pPr>
          </w:p>
        </w:tc>
      </w:tr>
    </w:tbl>
    <w:p w:rsidR="00643232" w:rsidRDefault="00643232" w:rsidP="00643232"/>
    <w:p w:rsidR="00643232" w:rsidRPr="00626A59" w:rsidRDefault="00643232" w:rsidP="00643232">
      <w:r w:rsidRPr="00626A59">
        <w:t>International dialling format: +374 XX XXX XXX</w:t>
      </w:r>
    </w:p>
    <w:p w:rsidR="00643232" w:rsidRPr="00626A59" w:rsidRDefault="00643232" w:rsidP="00643232">
      <w:r w:rsidRPr="00626A59">
        <w:t>All Administrations and Recognized Operating Agencies (ROAs) are requested to programme their switches to enable immediate access to this number series.</w:t>
      </w:r>
    </w:p>
    <w:p w:rsidR="00643232" w:rsidRPr="00626A59" w:rsidRDefault="00643232" w:rsidP="00643232">
      <w:pPr>
        <w:tabs>
          <w:tab w:val="clear" w:pos="567"/>
          <w:tab w:val="clear" w:pos="1276"/>
          <w:tab w:val="clear" w:pos="1843"/>
          <w:tab w:val="clear" w:pos="5387"/>
          <w:tab w:val="clear" w:pos="5954"/>
        </w:tabs>
        <w:spacing w:before="0"/>
        <w:jc w:val="left"/>
        <w:rPr>
          <w:rFonts w:asciiTheme="minorHAnsi" w:hAnsiTheme="minorHAnsi" w:cs="Arial"/>
        </w:rPr>
      </w:pPr>
    </w:p>
    <w:p w:rsidR="00643232" w:rsidRPr="00626A59" w:rsidRDefault="00643232" w:rsidP="00643232">
      <w:r w:rsidRPr="00626A59">
        <w:t>Contact:</w:t>
      </w:r>
    </w:p>
    <w:p w:rsidR="00643232" w:rsidRPr="00626A59" w:rsidRDefault="00643232" w:rsidP="00386945">
      <w:pPr>
        <w:tabs>
          <w:tab w:val="clear" w:pos="567"/>
          <w:tab w:val="clear" w:pos="1276"/>
          <w:tab w:val="clear" w:pos="1843"/>
          <w:tab w:val="clear" w:pos="5387"/>
          <w:tab w:val="clear" w:pos="5954"/>
          <w:tab w:val="left" w:pos="720"/>
          <w:tab w:val="left" w:pos="1440"/>
          <w:tab w:val="left" w:pos="2160"/>
          <w:tab w:val="left" w:pos="2880"/>
          <w:tab w:val="center" w:pos="4819"/>
        </w:tabs>
        <w:spacing w:before="0"/>
        <w:ind w:left="720" w:hanging="720"/>
        <w:jc w:val="left"/>
        <w:rPr>
          <w:rFonts w:asciiTheme="minorHAnsi" w:eastAsia="Arial Unicode MS" w:hAnsiTheme="minorHAnsi" w:cs="Arial"/>
          <w:color w:val="000000"/>
          <w:lang w:val="it-IT"/>
        </w:rPr>
      </w:pPr>
      <w:r w:rsidRPr="00626A59">
        <w:rPr>
          <w:rFonts w:asciiTheme="minorHAnsi" w:hAnsiTheme="minorHAnsi" w:cs="Arial"/>
        </w:rPr>
        <w:tab/>
        <w:t>Public Services Regulatory Commission</w:t>
      </w:r>
      <w:r>
        <w:rPr>
          <w:rFonts w:asciiTheme="minorHAnsi" w:hAnsiTheme="minorHAnsi" w:cs="Arial"/>
        </w:rPr>
        <w:br/>
      </w:r>
      <w:r w:rsidRPr="00626A59">
        <w:rPr>
          <w:rFonts w:asciiTheme="minorHAnsi" w:hAnsiTheme="minorHAnsi" w:cs="Arial"/>
        </w:rPr>
        <w:t>Saryan 22</w:t>
      </w:r>
      <w:r>
        <w:rPr>
          <w:rFonts w:asciiTheme="minorHAnsi" w:hAnsiTheme="minorHAnsi" w:cs="Arial"/>
        </w:rPr>
        <w:br/>
      </w:r>
      <w:r w:rsidRPr="00026537">
        <w:rPr>
          <w:rFonts w:asciiTheme="minorHAnsi" w:hAnsiTheme="minorHAnsi" w:cs="Arial"/>
          <w:lang w:val="en-US"/>
        </w:rPr>
        <w:t>RA, YEREVAN</w:t>
      </w:r>
      <w:r w:rsidRPr="00026537">
        <w:rPr>
          <w:rFonts w:asciiTheme="minorHAnsi" w:hAnsiTheme="minorHAnsi" w:cs="Arial"/>
          <w:lang w:val="en-US"/>
        </w:rPr>
        <w:br/>
        <w:t>Armenia</w:t>
      </w:r>
      <w:r w:rsidRPr="00026537">
        <w:rPr>
          <w:rFonts w:asciiTheme="minorHAnsi" w:hAnsiTheme="minorHAnsi" w:cs="Arial"/>
          <w:lang w:val="en-US"/>
        </w:rPr>
        <w:br/>
        <w:t>Tel:</w:t>
      </w:r>
      <w:r w:rsidRPr="00026537">
        <w:rPr>
          <w:rFonts w:asciiTheme="minorHAnsi" w:hAnsiTheme="minorHAnsi" w:cs="Arial"/>
          <w:lang w:val="en-US"/>
        </w:rPr>
        <w:tab/>
      </w:r>
      <w:r w:rsidRPr="00026537">
        <w:rPr>
          <w:rFonts w:asciiTheme="minorHAnsi" w:hAnsiTheme="minorHAnsi" w:cs="Arial"/>
          <w:lang w:val="en-US"/>
        </w:rPr>
        <w:br/>
        <w:t xml:space="preserve">Fax: </w:t>
      </w:r>
      <w:r w:rsidRPr="00026537">
        <w:rPr>
          <w:rFonts w:asciiTheme="minorHAnsi" w:eastAsia="Arial Unicode MS" w:hAnsiTheme="minorHAnsi" w:cs="Arial"/>
          <w:color w:val="000000"/>
          <w:lang w:val="en-US"/>
        </w:rPr>
        <w:tab/>
      </w:r>
      <w:r w:rsidRPr="00026537">
        <w:rPr>
          <w:rFonts w:asciiTheme="minorHAnsi" w:hAnsiTheme="minorHAnsi" w:cs="Arial"/>
          <w:lang w:val="en-US"/>
        </w:rPr>
        <w:t>+374 10 525 563</w:t>
      </w:r>
      <w:r w:rsidRPr="00026537">
        <w:rPr>
          <w:rFonts w:asciiTheme="minorHAnsi" w:hAnsiTheme="minorHAnsi" w:cs="Arial"/>
          <w:lang w:val="en-US"/>
        </w:rPr>
        <w:br/>
      </w:r>
      <w:r w:rsidRPr="00626A59">
        <w:rPr>
          <w:rFonts w:asciiTheme="minorHAnsi" w:hAnsiTheme="minorHAnsi" w:cs="Arial"/>
          <w:lang w:val="it-IT"/>
        </w:rPr>
        <w:t>E-mail</w:t>
      </w:r>
      <w:r>
        <w:rPr>
          <w:rFonts w:asciiTheme="minorHAnsi" w:hAnsiTheme="minorHAnsi" w:cs="Arial"/>
          <w:lang w:val="it-IT"/>
        </w:rPr>
        <w:t>:</w:t>
      </w:r>
      <w:r w:rsidRPr="00626A59">
        <w:rPr>
          <w:rFonts w:asciiTheme="minorHAnsi" w:hAnsiTheme="minorHAnsi" w:cs="Arial"/>
          <w:lang w:val="it-IT"/>
        </w:rPr>
        <w:t xml:space="preserve"> </w:t>
      </w:r>
      <w:r w:rsidRPr="00626A59">
        <w:rPr>
          <w:rFonts w:asciiTheme="minorHAnsi" w:eastAsia="Arial Unicode MS" w:hAnsiTheme="minorHAnsi" w:cs="Arial"/>
          <w:color w:val="000000"/>
          <w:lang w:val="it-IT"/>
        </w:rPr>
        <w:tab/>
      </w:r>
      <w:r w:rsidRPr="00026537">
        <w:rPr>
          <w:rFonts w:asciiTheme="minorHAnsi" w:hAnsiTheme="minorHAnsi" w:cs="Arial"/>
          <w:lang w:val="en-US"/>
        </w:rPr>
        <w:t>tkhachatryan@psrc.am</w:t>
      </w:r>
    </w:p>
    <w:p w:rsidR="00643232" w:rsidRPr="00626A59" w:rsidRDefault="00643232" w:rsidP="00643232">
      <w:pPr>
        <w:tabs>
          <w:tab w:val="clear" w:pos="1276"/>
          <w:tab w:val="clear" w:pos="1843"/>
          <w:tab w:val="left" w:pos="1560"/>
          <w:tab w:val="left" w:pos="2127"/>
        </w:tabs>
        <w:spacing w:before="240" w:after="120"/>
        <w:jc w:val="left"/>
        <w:outlineLvl w:val="3"/>
        <w:rPr>
          <w:rFonts w:asciiTheme="minorHAnsi" w:hAnsiTheme="minorHAnsi"/>
          <w:b/>
          <w:lang w:val="en-US"/>
        </w:rPr>
      </w:pPr>
      <w:r w:rsidRPr="00626A59">
        <w:rPr>
          <w:rFonts w:asciiTheme="minorHAnsi" w:hAnsiTheme="minorHAnsi"/>
          <w:b/>
          <w:lang w:val="en-US"/>
        </w:rPr>
        <w:t>Denmark</w:t>
      </w:r>
      <w:r w:rsidR="0011189F">
        <w:rPr>
          <w:rFonts w:asciiTheme="minorHAnsi" w:hAnsiTheme="minorHAnsi"/>
          <w:b/>
          <w:lang w:val="en-US"/>
        </w:rPr>
        <w:fldChar w:fldCharType="begin"/>
      </w:r>
      <w:r>
        <w:instrText xml:space="preserve"> TC "</w:instrText>
      </w:r>
      <w:bookmarkStart w:id="152" w:name="_Toc280349215"/>
      <w:r w:rsidRPr="00626A59">
        <w:rPr>
          <w:rFonts w:asciiTheme="minorHAnsi" w:hAnsiTheme="minorHAnsi"/>
          <w:b/>
          <w:lang w:val="en-US"/>
        </w:rPr>
        <w:instrText>Denmark</w:instrText>
      </w:r>
      <w:bookmarkEnd w:id="152"/>
      <w:r>
        <w:instrText xml:space="preserve">" \f C \l "1" </w:instrText>
      </w:r>
      <w:r w:rsidR="0011189F">
        <w:rPr>
          <w:rFonts w:asciiTheme="minorHAnsi" w:hAnsiTheme="minorHAnsi"/>
          <w:b/>
          <w:lang w:val="en-US"/>
        </w:rPr>
        <w:fldChar w:fldCharType="end"/>
      </w:r>
      <w:r w:rsidRPr="00626A59">
        <w:rPr>
          <w:rFonts w:asciiTheme="minorHAnsi" w:hAnsiTheme="minorHAnsi"/>
          <w:b/>
          <w:lang w:val="en-US"/>
        </w:rPr>
        <w:t xml:space="preserve"> (country code +45) </w:t>
      </w:r>
    </w:p>
    <w:p w:rsidR="00643232" w:rsidRPr="00626A59" w:rsidRDefault="00643232" w:rsidP="00643232">
      <w:pPr>
        <w:tabs>
          <w:tab w:val="clear" w:pos="1276"/>
          <w:tab w:val="clear" w:pos="1843"/>
          <w:tab w:val="left" w:pos="1560"/>
          <w:tab w:val="left" w:pos="2127"/>
        </w:tabs>
        <w:spacing w:before="0" w:after="120"/>
        <w:jc w:val="left"/>
        <w:outlineLvl w:val="3"/>
        <w:rPr>
          <w:rFonts w:asciiTheme="minorHAnsi" w:hAnsiTheme="minorHAnsi"/>
          <w:lang w:val="en-US"/>
        </w:rPr>
      </w:pPr>
      <w:r w:rsidRPr="00626A59">
        <w:rPr>
          <w:rFonts w:asciiTheme="minorHAnsi" w:hAnsiTheme="minorHAnsi"/>
          <w:lang w:val="en-US"/>
        </w:rPr>
        <w:t>Communication of 2.XII.2010:</w:t>
      </w:r>
    </w:p>
    <w:p w:rsidR="00643232" w:rsidRPr="00626A59" w:rsidRDefault="00643232" w:rsidP="00643232">
      <w:r w:rsidRPr="00626A59">
        <w:t xml:space="preserve">The </w:t>
      </w:r>
      <w:r w:rsidRPr="00626A59">
        <w:rPr>
          <w:i/>
        </w:rPr>
        <w:t>National IT and Telecom Agency (NITA)</w:t>
      </w:r>
      <w:r w:rsidRPr="00626A59">
        <w:t>, Copenhagen</w:t>
      </w:r>
      <w:r w:rsidR="0011189F">
        <w:fldChar w:fldCharType="begin"/>
      </w:r>
      <w:r>
        <w:instrText xml:space="preserve"> TC "</w:instrText>
      </w:r>
      <w:bookmarkStart w:id="153" w:name="_Toc280349216"/>
      <w:r w:rsidRPr="004D19CB">
        <w:rPr>
          <w:i/>
        </w:rPr>
        <w:instrText>National IT and Telecom Agency (NITA)</w:instrText>
      </w:r>
      <w:r w:rsidRPr="004D19CB">
        <w:instrText>, Copenhagen</w:instrText>
      </w:r>
      <w:bookmarkEnd w:id="153"/>
      <w:r>
        <w:instrText xml:space="preserve">" \f C \l "1" </w:instrText>
      </w:r>
      <w:r w:rsidR="0011189F">
        <w:fldChar w:fldCharType="end"/>
      </w:r>
      <w:r w:rsidRPr="00626A59">
        <w:t>, announces the following changes to the Danish telephone numbering plan:</w:t>
      </w:r>
    </w:p>
    <w:p w:rsidR="00643232" w:rsidRPr="00626A59" w:rsidRDefault="00643232" w:rsidP="00643232">
      <w:r w:rsidRPr="00C810CF">
        <w:rPr>
          <w:rFonts w:ascii="Symbol" w:hAnsi="Symbol"/>
          <w:lang w:val="fr-CH"/>
        </w:rPr>
        <w:t></w:t>
      </w:r>
      <w:r>
        <w:rPr>
          <w:rFonts w:ascii="Symbol" w:hAnsi="Symbol"/>
          <w:lang w:val="fr-CH"/>
        </w:rPr>
        <w:tab/>
      </w:r>
      <w:r w:rsidRPr="00626A59">
        <w:t xml:space="preserve">Assignment </w:t>
      </w:r>
      <w:r>
        <w:t>–</w:t>
      </w:r>
      <w:r w:rsidRPr="00626A59">
        <w:t xml:space="preserve"> telecommunication service:</w:t>
      </w:r>
    </w:p>
    <w:p w:rsidR="00643232" w:rsidRPr="00626A59" w:rsidRDefault="00643232" w:rsidP="0064323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328"/>
        <w:gridCol w:w="3031"/>
        <w:gridCol w:w="2713"/>
      </w:tblGrid>
      <w:tr w:rsidR="00643232" w:rsidRPr="00626A59" w:rsidTr="00643232">
        <w:trPr>
          <w:trHeight w:val="273"/>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Provider</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bCs/>
                <w:i/>
                <w:sz w:val="18"/>
                <w:szCs w:val="18"/>
              </w:rPr>
              <w:t>Number series</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Date of assignment</w:t>
            </w:r>
          </w:p>
        </w:tc>
      </w:tr>
      <w:tr w:rsidR="00643232" w:rsidRPr="00626A59" w:rsidTr="00643232">
        <w:trPr>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sz w:val="18"/>
                <w:szCs w:val="18"/>
              </w:rPr>
            </w:pPr>
            <w:r w:rsidRPr="000C569A">
              <w:rPr>
                <w:rFonts w:asciiTheme="minorHAnsi" w:hAnsiTheme="minorHAnsi"/>
                <w:sz w:val="18"/>
                <w:szCs w:val="18"/>
              </w:rPr>
              <w:t>Swift ApS</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69899XXX, 8140XXXX, 8141XXXX, 8142XXXX, 8143XXXX, 8144XXXX</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25.XI.2010</w:t>
            </w:r>
          </w:p>
        </w:tc>
      </w:tr>
    </w:tbl>
    <w:p w:rsidR="00643232" w:rsidRPr="00626A59" w:rsidRDefault="00643232" w:rsidP="00643232"/>
    <w:p w:rsidR="00643232" w:rsidRPr="00B80466" w:rsidRDefault="00643232" w:rsidP="00643232">
      <w:pPr>
        <w:tabs>
          <w:tab w:val="clear" w:pos="567"/>
          <w:tab w:val="clear" w:pos="1276"/>
          <w:tab w:val="clear" w:pos="1843"/>
          <w:tab w:val="clear" w:pos="5387"/>
          <w:tab w:val="clear" w:pos="5954"/>
        </w:tabs>
        <w:spacing w:before="0"/>
        <w:jc w:val="left"/>
        <w:rPr>
          <w:rFonts w:asciiTheme="minorHAnsi" w:hAnsiTheme="minorHAnsi"/>
          <w:bCs/>
          <w:iCs/>
        </w:rPr>
      </w:pPr>
      <w:r w:rsidRPr="00C810CF">
        <w:rPr>
          <w:rFonts w:ascii="Symbol" w:hAnsi="Symbol"/>
          <w:lang w:val="fr-CH"/>
        </w:rPr>
        <w:t></w:t>
      </w:r>
      <w:r>
        <w:rPr>
          <w:rFonts w:ascii="Symbol" w:hAnsi="Symbol"/>
          <w:lang w:val="fr-CH"/>
        </w:rPr>
        <w:tab/>
      </w:r>
      <w:r w:rsidRPr="00643232">
        <w:rPr>
          <w:rFonts w:asciiTheme="minorHAnsi" w:hAnsiTheme="minorHAnsi"/>
          <w:bCs/>
          <w:i/>
          <w:iCs/>
        </w:rPr>
        <w:t>Assignment –  mobile communication service:</w:t>
      </w:r>
    </w:p>
    <w:p w:rsidR="00643232" w:rsidRPr="00626A59" w:rsidRDefault="00643232" w:rsidP="0064323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328"/>
        <w:gridCol w:w="3031"/>
        <w:gridCol w:w="2713"/>
      </w:tblGrid>
      <w:tr w:rsidR="00643232" w:rsidRPr="00626A59" w:rsidTr="00643232">
        <w:trPr>
          <w:trHeight w:val="273"/>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Provider</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Number series</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Date of assignment</w:t>
            </w:r>
          </w:p>
        </w:tc>
      </w:tr>
      <w:tr w:rsidR="00643232" w:rsidRPr="00626A59" w:rsidTr="00643232">
        <w:trPr>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sz w:val="18"/>
                <w:szCs w:val="18"/>
              </w:rPr>
            </w:pPr>
            <w:r w:rsidRPr="000C569A">
              <w:rPr>
                <w:rFonts w:asciiTheme="minorHAnsi" w:hAnsiTheme="minorHAnsi"/>
                <w:sz w:val="18"/>
                <w:szCs w:val="18"/>
              </w:rPr>
              <w:t>Onfone ApS</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5230XXXX, 5240XXXX, 5250XXXX</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10.XI.2010</w:t>
            </w:r>
          </w:p>
        </w:tc>
      </w:tr>
      <w:tr w:rsidR="00643232" w:rsidRPr="00626A59" w:rsidTr="00643232">
        <w:trPr>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sz w:val="18"/>
                <w:szCs w:val="18"/>
              </w:rPr>
            </w:pPr>
            <w:r w:rsidRPr="000C569A">
              <w:rPr>
                <w:rFonts w:asciiTheme="minorHAnsi" w:hAnsiTheme="minorHAnsi"/>
                <w:sz w:val="18"/>
                <w:szCs w:val="18"/>
              </w:rPr>
              <w:t>Telecom North</w:t>
            </w:r>
            <w:r>
              <w:rPr>
                <w:rFonts w:asciiTheme="minorHAnsi" w:hAnsiTheme="minorHAnsi"/>
                <w:sz w:val="18"/>
                <w:szCs w:val="18"/>
              </w:rPr>
              <w:br/>
            </w:r>
            <w:r w:rsidRPr="000C569A">
              <w:rPr>
                <w:rFonts w:asciiTheme="minorHAnsi" w:hAnsiTheme="minorHAnsi"/>
                <w:sz w:val="18"/>
                <w:szCs w:val="18"/>
              </w:rPr>
              <w:t>America Mobile Inc.</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8145XXXX</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22.XI.2010</w:t>
            </w:r>
          </w:p>
        </w:tc>
      </w:tr>
    </w:tbl>
    <w:p w:rsidR="00643232" w:rsidRPr="00386945" w:rsidRDefault="00643232" w:rsidP="00386945">
      <w:pPr>
        <w:spacing w:before="0"/>
        <w:rPr>
          <w:sz w:val="4"/>
        </w:rPr>
      </w:pPr>
    </w:p>
    <w:p w:rsidR="00643232" w:rsidRDefault="0064323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643232" w:rsidRPr="000C569A" w:rsidRDefault="00643232" w:rsidP="00643232">
      <w:pPr>
        <w:tabs>
          <w:tab w:val="clear" w:pos="567"/>
          <w:tab w:val="clear" w:pos="1276"/>
          <w:tab w:val="clear" w:pos="1843"/>
          <w:tab w:val="clear" w:pos="5387"/>
          <w:tab w:val="clear" w:pos="5954"/>
        </w:tabs>
        <w:spacing w:before="0"/>
        <w:jc w:val="left"/>
      </w:pPr>
      <w:r w:rsidRPr="00C810CF">
        <w:rPr>
          <w:rFonts w:ascii="Symbol" w:hAnsi="Symbol"/>
          <w:lang w:val="fr-CH"/>
        </w:rPr>
        <w:lastRenderedPageBreak/>
        <w:t></w:t>
      </w:r>
      <w:r>
        <w:rPr>
          <w:rFonts w:ascii="Symbol" w:hAnsi="Symbol"/>
          <w:lang w:val="fr-CH"/>
        </w:rPr>
        <w:tab/>
      </w:r>
      <w:r w:rsidRPr="00643232">
        <w:rPr>
          <w:i/>
        </w:rPr>
        <w:t>Withdrawal –  mobile communication service:</w:t>
      </w:r>
    </w:p>
    <w:p w:rsidR="00643232" w:rsidRPr="00626A59" w:rsidRDefault="00643232" w:rsidP="0064323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328"/>
        <w:gridCol w:w="3031"/>
        <w:gridCol w:w="2713"/>
      </w:tblGrid>
      <w:tr w:rsidR="00643232" w:rsidRPr="00626A59" w:rsidTr="00643232">
        <w:trPr>
          <w:trHeight w:val="273"/>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Provider</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Number series</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Date of withdrawal</w:t>
            </w:r>
          </w:p>
        </w:tc>
      </w:tr>
      <w:tr w:rsidR="00643232" w:rsidRPr="00626A59" w:rsidTr="00643232">
        <w:trPr>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sz w:val="18"/>
                <w:szCs w:val="18"/>
              </w:rPr>
            </w:pPr>
            <w:r w:rsidRPr="000C569A">
              <w:rPr>
                <w:rFonts w:asciiTheme="minorHAnsi" w:hAnsiTheme="minorHAnsi"/>
                <w:sz w:val="18"/>
                <w:szCs w:val="18"/>
              </w:rPr>
              <w:t>Telenor A/S</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5230XXXX, 5240XXXX, 5250XXXX</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3.XI.2010</w:t>
            </w:r>
          </w:p>
        </w:tc>
      </w:tr>
    </w:tbl>
    <w:p w:rsidR="00643232" w:rsidRPr="00626A59" w:rsidRDefault="00643232" w:rsidP="00643232"/>
    <w:p w:rsidR="00643232" w:rsidRPr="000C569A" w:rsidRDefault="00643232" w:rsidP="00643232">
      <w:pPr>
        <w:tabs>
          <w:tab w:val="clear" w:pos="567"/>
          <w:tab w:val="clear" w:pos="1276"/>
          <w:tab w:val="clear" w:pos="1843"/>
          <w:tab w:val="clear" w:pos="5387"/>
          <w:tab w:val="clear" w:pos="5954"/>
        </w:tabs>
        <w:spacing w:before="0"/>
        <w:jc w:val="left"/>
      </w:pPr>
      <w:r w:rsidRPr="00C810CF">
        <w:rPr>
          <w:rFonts w:ascii="Symbol" w:hAnsi="Symbol"/>
          <w:lang w:val="fr-CH"/>
        </w:rPr>
        <w:t></w:t>
      </w:r>
      <w:r>
        <w:rPr>
          <w:rFonts w:ascii="Symbol" w:hAnsi="Symbol"/>
          <w:lang w:val="fr-CH"/>
        </w:rPr>
        <w:tab/>
      </w:r>
      <w:r w:rsidRPr="00643232">
        <w:rPr>
          <w:i/>
        </w:rPr>
        <w:t>Assignment – fixed communication service:</w:t>
      </w:r>
    </w:p>
    <w:p w:rsidR="00643232" w:rsidRPr="00626A59" w:rsidRDefault="00643232" w:rsidP="0064323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328"/>
        <w:gridCol w:w="3031"/>
        <w:gridCol w:w="2713"/>
      </w:tblGrid>
      <w:tr w:rsidR="00643232" w:rsidRPr="00626A59" w:rsidTr="00643232">
        <w:trPr>
          <w:trHeight w:val="273"/>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Provider</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Number series</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Date of assignment</w:t>
            </w:r>
          </w:p>
        </w:tc>
      </w:tr>
      <w:tr w:rsidR="00643232" w:rsidRPr="00626A59" w:rsidTr="00643232">
        <w:trPr>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sz w:val="18"/>
                <w:szCs w:val="18"/>
              </w:rPr>
            </w:pPr>
            <w:r w:rsidRPr="000C569A">
              <w:rPr>
                <w:rFonts w:asciiTheme="minorHAnsi" w:hAnsiTheme="minorHAnsi"/>
                <w:sz w:val="18"/>
                <w:szCs w:val="18"/>
              </w:rPr>
              <w:t>Waoo A/S</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6465XXXX</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18.XI.2010</w:t>
            </w:r>
          </w:p>
        </w:tc>
      </w:tr>
    </w:tbl>
    <w:p w:rsidR="00643232" w:rsidRPr="00626A59" w:rsidRDefault="00643232" w:rsidP="00643232"/>
    <w:p w:rsidR="00643232" w:rsidRPr="000C569A" w:rsidRDefault="00643232" w:rsidP="00643232">
      <w:pPr>
        <w:tabs>
          <w:tab w:val="clear" w:pos="567"/>
          <w:tab w:val="clear" w:pos="1276"/>
          <w:tab w:val="clear" w:pos="1843"/>
          <w:tab w:val="clear" w:pos="5387"/>
          <w:tab w:val="clear" w:pos="5954"/>
        </w:tabs>
        <w:spacing w:before="0"/>
        <w:jc w:val="left"/>
      </w:pPr>
      <w:r w:rsidRPr="00C810CF">
        <w:rPr>
          <w:rFonts w:ascii="Symbol" w:hAnsi="Symbol"/>
          <w:lang w:val="fr-CH"/>
        </w:rPr>
        <w:t></w:t>
      </w:r>
      <w:r>
        <w:rPr>
          <w:rFonts w:ascii="Symbol" w:hAnsi="Symbol"/>
          <w:lang w:val="fr-CH"/>
        </w:rPr>
        <w:tab/>
      </w:r>
      <w:r w:rsidRPr="00643232">
        <w:rPr>
          <w:i/>
        </w:rPr>
        <w:t>Withdrawal – fixed communication service:</w:t>
      </w:r>
    </w:p>
    <w:p w:rsidR="00643232" w:rsidRPr="00626A59" w:rsidRDefault="00643232" w:rsidP="0064323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328"/>
        <w:gridCol w:w="3031"/>
        <w:gridCol w:w="2713"/>
      </w:tblGrid>
      <w:tr w:rsidR="00643232" w:rsidRPr="00626A59" w:rsidTr="00643232">
        <w:trPr>
          <w:trHeight w:val="273"/>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Provider</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Number series</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i/>
                <w:sz w:val="18"/>
                <w:szCs w:val="18"/>
              </w:rPr>
            </w:pPr>
            <w:r w:rsidRPr="000C569A">
              <w:rPr>
                <w:rFonts w:asciiTheme="minorHAnsi" w:hAnsiTheme="minorHAnsi"/>
                <w:i/>
                <w:sz w:val="18"/>
                <w:szCs w:val="18"/>
              </w:rPr>
              <w:t>Date of withdrawal</w:t>
            </w:r>
          </w:p>
        </w:tc>
      </w:tr>
      <w:tr w:rsidR="00643232" w:rsidRPr="00626A59" w:rsidTr="00643232">
        <w:trPr>
          <w:jc w:val="center"/>
        </w:trPr>
        <w:tc>
          <w:tcPr>
            <w:tcW w:w="3113"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ind w:left="85"/>
              <w:jc w:val="left"/>
              <w:rPr>
                <w:rFonts w:asciiTheme="minorHAnsi" w:hAnsiTheme="minorHAnsi"/>
                <w:sz w:val="18"/>
                <w:szCs w:val="18"/>
              </w:rPr>
            </w:pPr>
            <w:r w:rsidRPr="000C569A">
              <w:rPr>
                <w:rFonts w:asciiTheme="minorHAnsi" w:hAnsiTheme="minorHAnsi"/>
                <w:sz w:val="18"/>
                <w:szCs w:val="18"/>
              </w:rPr>
              <w:t>Telenor A/S</w:t>
            </w:r>
          </w:p>
        </w:tc>
        <w:tc>
          <w:tcPr>
            <w:tcW w:w="2835"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6681XXXX, 6682XXXX,</w:t>
            </w:r>
            <w:r>
              <w:rPr>
                <w:rFonts w:asciiTheme="minorHAnsi" w:hAnsiTheme="minorHAnsi"/>
                <w:sz w:val="18"/>
                <w:szCs w:val="18"/>
              </w:rPr>
              <w:br/>
            </w:r>
            <w:r w:rsidRPr="000C569A">
              <w:rPr>
                <w:rFonts w:asciiTheme="minorHAnsi" w:hAnsiTheme="minorHAnsi"/>
                <w:sz w:val="18"/>
                <w:szCs w:val="18"/>
              </w:rPr>
              <w:t>6683XXXX, 6684XXXX</w:t>
            </w:r>
          </w:p>
        </w:tc>
        <w:tc>
          <w:tcPr>
            <w:tcW w:w="2537" w:type="dxa"/>
            <w:tcBorders>
              <w:top w:val="single" w:sz="6" w:space="0" w:color="auto"/>
              <w:left w:val="single" w:sz="6" w:space="0" w:color="auto"/>
              <w:bottom w:val="single" w:sz="6" w:space="0" w:color="auto"/>
              <w:right w:val="single" w:sz="6" w:space="0" w:color="auto"/>
            </w:tcBorders>
          </w:tcPr>
          <w:p w:rsidR="00643232" w:rsidRPr="000C569A" w:rsidRDefault="00643232" w:rsidP="00643232">
            <w:pPr>
              <w:numPr>
                <w:ilvl w:val="12"/>
                <w:numId w:val="0"/>
              </w:numPr>
              <w:tabs>
                <w:tab w:val="clear" w:pos="567"/>
                <w:tab w:val="clear" w:pos="1276"/>
                <w:tab w:val="clear" w:pos="1843"/>
                <w:tab w:val="clear" w:pos="5387"/>
                <w:tab w:val="clear" w:pos="5954"/>
              </w:tabs>
              <w:spacing w:before="80" w:after="80"/>
              <w:jc w:val="center"/>
              <w:rPr>
                <w:rFonts w:asciiTheme="minorHAnsi" w:hAnsiTheme="minorHAnsi"/>
                <w:sz w:val="18"/>
                <w:szCs w:val="18"/>
              </w:rPr>
            </w:pPr>
            <w:r w:rsidRPr="000C569A">
              <w:rPr>
                <w:rFonts w:asciiTheme="minorHAnsi" w:hAnsiTheme="minorHAnsi"/>
                <w:sz w:val="18"/>
                <w:szCs w:val="18"/>
              </w:rPr>
              <w:t>3.XI.2010</w:t>
            </w:r>
          </w:p>
        </w:tc>
      </w:tr>
    </w:tbl>
    <w:p w:rsidR="00643232" w:rsidRPr="00626A59" w:rsidRDefault="00643232" w:rsidP="00643232"/>
    <w:p w:rsidR="00643232" w:rsidRPr="00626A59" w:rsidRDefault="00643232" w:rsidP="00643232">
      <w:pPr>
        <w:tabs>
          <w:tab w:val="clear" w:pos="567"/>
          <w:tab w:val="clear" w:pos="1276"/>
          <w:tab w:val="clear" w:pos="1843"/>
          <w:tab w:val="clear" w:pos="5387"/>
          <w:tab w:val="clear" w:pos="5954"/>
          <w:tab w:val="left" w:pos="1800"/>
        </w:tabs>
        <w:spacing w:before="0"/>
        <w:ind w:left="1080" w:hanging="1080"/>
        <w:jc w:val="left"/>
        <w:rPr>
          <w:rFonts w:asciiTheme="minorHAnsi" w:hAnsiTheme="minorHAnsi"/>
        </w:rPr>
      </w:pPr>
      <w:r w:rsidRPr="00626A59">
        <w:rPr>
          <w:rFonts w:asciiTheme="minorHAnsi" w:hAnsiTheme="minorHAnsi"/>
        </w:rPr>
        <w:t>Contact:</w:t>
      </w:r>
      <w:r w:rsidRPr="00626A59">
        <w:rPr>
          <w:rFonts w:asciiTheme="minorHAnsi" w:hAnsiTheme="minorHAnsi"/>
        </w:rPr>
        <w:tab/>
      </w:r>
    </w:p>
    <w:p w:rsidR="00643232" w:rsidRPr="00026537" w:rsidRDefault="00643232" w:rsidP="00643232">
      <w:pPr>
        <w:tabs>
          <w:tab w:val="clear" w:pos="567"/>
          <w:tab w:val="clear" w:pos="1276"/>
          <w:tab w:val="clear" w:pos="1843"/>
          <w:tab w:val="clear" w:pos="5387"/>
          <w:tab w:val="clear" w:pos="5954"/>
          <w:tab w:val="left" w:pos="720"/>
          <w:tab w:val="left" w:pos="1440"/>
          <w:tab w:val="left" w:pos="2160"/>
          <w:tab w:val="left" w:pos="2880"/>
          <w:tab w:val="center" w:pos="4819"/>
        </w:tabs>
        <w:spacing w:before="0"/>
        <w:ind w:left="720" w:hanging="720"/>
        <w:jc w:val="left"/>
        <w:rPr>
          <w:rFonts w:asciiTheme="minorHAnsi" w:hAnsiTheme="minorHAnsi" w:cs="Arial"/>
          <w:lang w:val="en-US"/>
        </w:rPr>
      </w:pPr>
      <w:r w:rsidRPr="00026537">
        <w:rPr>
          <w:rFonts w:asciiTheme="minorHAnsi" w:hAnsiTheme="minorHAnsi" w:cs="Arial"/>
          <w:lang w:val="en-US"/>
        </w:rPr>
        <w:tab/>
        <w:t>IT- and Mobile Division</w:t>
      </w:r>
      <w:r w:rsidRPr="00026537">
        <w:rPr>
          <w:rFonts w:asciiTheme="minorHAnsi" w:hAnsiTheme="minorHAnsi" w:cs="Arial"/>
          <w:lang w:val="en-US"/>
        </w:rPr>
        <w:br/>
        <w:t>National IT and Telecom Agency Denmark (NITA)</w:t>
      </w:r>
      <w:r w:rsidRPr="00026537">
        <w:rPr>
          <w:rFonts w:asciiTheme="minorHAnsi" w:hAnsiTheme="minorHAnsi" w:cs="Arial"/>
          <w:lang w:val="en-US"/>
        </w:rPr>
        <w:br/>
        <w:t>Holsteinsgade 63</w:t>
      </w:r>
      <w:r w:rsidRPr="00026537">
        <w:rPr>
          <w:rFonts w:asciiTheme="minorHAnsi" w:hAnsiTheme="minorHAnsi" w:cs="Arial"/>
          <w:lang w:val="en-US"/>
        </w:rPr>
        <w:br/>
        <w:t>DK-2100 Copenhagen</w:t>
      </w:r>
      <w:r w:rsidRPr="00026537">
        <w:rPr>
          <w:rFonts w:asciiTheme="minorHAnsi" w:hAnsiTheme="minorHAnsi" w:cs="Arial"/>
          <w:lang w:val="en-US"/>
        </w:rPr>
        <w:br/>
        <w:t>Denmark</w:t>
      </w:r>
      <w:r w:rsidRPr="00026537">
        <w:rPr>
          <w:rFonts w:asciiTheme="minorHAnsi" w:hAnsiTheme="minorHAnsi" w:cs="Arial"/>
          <w:lang w:val="en-US"/>
        </w:rPr>
        <w:br/>
        <w:t>Tel:</w:t>
      </w:r>
      <w:r w:rsidRPr="00026537">
        <w:rPr>
          <w:rFonts w:asciiTheme="minorHAnsi" w:hAnsiTheme="minorHAnsi" w:cs="Arial"/>
          <w:lang w:val="en-US"/>
        </w:rPr>
        <w:tab/>
        <w:t>+45 3545 0000</w:t>
      </w:r>
      <w:r w:rsidRPr="00026537">
        <w:rPr>
          <w:rFonts w:asciiTheme="minorHAnsi" w:hAnsiTheme="minorHAnsi" w:cs="Arial"/>
          <w:lang w:val="en-US"/>
        </w:rPr>
        <w:br/>
        <w:t>Fax:</w:t>
      </w:r>
      <w:r w:rsidRPr="00026537">
        <w:rPr>
          <w:rFonts w:asciiTheme="minorHAnsi" w:hAnsiTheme="minorHAnsi" w:cs="Arial"/>
          <w:lang w:val="en-US"/>
        </w:rPr>
        <w:tab/>
        <w:t xml:space="preserve">+45 3545 0010 </w:t>
      </w:r>
      <w:r w:rsidRPr="00026537">
        <w:rPr>
          <w:rFonts w:asciiTheme="minorHAnsi" w:hAnsiTheme="minorHAnsi" w:cs="Arial"/>
          <w:lang w:val="en-US"/>
        </w:rPr>
        <w:br/>
        <w:t>E-mail</w:t>
      </w:r>
      <w:r w:rsidRPr="00026537">
        <w:rPr>
          <w:rFonts w:asciiTheme="minorHAnsi" w:hAnsiTheme="minorHAnsi" w:cs="Arial"/>
          <w:lang w:val="en-US"/>
        </w:rPr>
        <w:tab/>
        <w:t xml:space="preserve"> </w:t>
      </w:r>
      <w:hyperlink r:id="rId15" w:history="1">
        <w:r w:rsidRPr="00026537">
          <w:rPr>
            <w:rFonts w:asciiTheme="minorHAnsi" w:hAnsiTheme="minorHAnsi" w:cs="Arial"/>
            <w:lang w:val="en-US"/>
          </w:rPr>
          <w:t>ltst@itst.dk</w:t>
        </w:r>
      </w:hyperlink>
    </w:p>
    <w:p w:rsidR="00643232" w:rsidRPr="000C569A" w:rsidRDefault="00643232" w:rsidP="00643232">
      <w:pPr>
        <w:spacing w:before="240"/>
        <w:rPr>
          <w:b/>
        </w:rPr>
      </w:pPr>
      <w:r w:rsidRPr="000C569A">
        <w:rPr>
          <w:b/>
        </w:rPr>
        <w:t>Namibia</w:t>
      </w:r>
      <w:r w:rsidR="0011189F">
        <w:rPr>
          <w:b/>
        </w:rPr>
        <w:fldChar w:fldCharType="begin"/>
      </w:r>
      <w:r>
        <w:instrText xml:space="preserve"> TC "</w:instrText>
      </w:r>
      <w:bookmarkStart w:id="154" w:name="_Toc280349217"/>
      <w:r w:rsidRPr="00A55CC3">
        <w:rPr>
          <w:b/>
        </w:rPr>
        <w:instrText>Namibia</w:instrText>
      </w:r>
      <w:bookmarkEnd w:id="154"/>
      <w:r>
        <w:instrText xml:space="preserve">" \f C \l "1" </w:instrText>
      </w:r>
      <w:r w:rsidR="0011189F">
        <w:rPr>
          <w:b/>
        </w:rPr>
        <w:fldChar w:fldCharType="end"/>
      </w:r>
      <w:r w:rsidRPr="000C569A">
        <w:rPr>
          <w:b/>
        </w:rPr>
        <w:t xml:space="preserve"> (country code +264)</w:t>
      </w:r>
    </w:p>
    <w:p w:rsidR="00643232" w:rsidRPr="00626A59" w:rsidRDefault="00643232" w:rsidP="00206F01">
      <w:pPr>
        <w:tabs>
          <w:tab w:val="clear" w:pos="567"/>
          <w:tab w:val="clear" w:pos="1276"/>
          <w:tab w:val="clear" w:pos="1843"/>
          <w:tab w:val="clear" w:pos="5387"/>
          <w:tab w:val="clear" w:pos="5954"/>
        </w:tabs>
        <w:jc w:val="left"/>
        <w:rPr>
          <w:rFonts w:asciiTheme="minorHAnsi" w:hAnsiTheme="minorHAnsi" w:cs="Arial"/>
        </w:rPr>
      </w:pPr>
      <w:r w:rsidRPr="00626A59">
        <w:rPr>
          <w:rFonts w:asciiTheme="minorHAnsi" w:hAnsiTheme="minorHAnsi" w:cs="Arial"/>
        </w:rPr>
        <w:t>Communication of 22.</w:t>
      </w:r>
      <w:r w:rsidR="00386945">
        <w:rPr>
          <w:rFonts w:asciiTheme="minorHAnsi" w:hAnsiTheme="minorHAnsi" w:cs="Arial"/>
        </w:rPr>
        <w:t>X</w:t>
      </w:r>
      <w:r w:rsidR="00206F01">
        <w:rPr>
          <w:rFonts w:asciiTheme="minorHAnsi" w:hAnsiTheme="minorHAnsi" w:cs="Arial"/>
        </w:rPr>
        <w:t>I</w:t>
      </w:r>
      <w:r w:rsidRPr="00626A59">
        <w:rPr>
          <w:rFonts w:asciiTheme="minorHAnsi" w:hAnsiTheme="minorHAnsi" w:cs="Arial"/>
        </w:rPr>
        <w:t>.2010:</w:t>
      </w:r>
    </w:p>
    <w:p w:rsidR="00643232" w:rsidRPr="00626A59" w:rsidRDefault="00386945" w:rsidP="00643232">
      <w:r w:rsidRPr="00386945">
        <w:rPr>
          <w:iCs/>
        </w:rPr>
        <w:t xml:space="preserve">The </w:t>
      </w:r>
      <w:r w:rsidR="00643232" w:rsidRPr="00626A59">
        <w:rPr>
          <w:i/>
        </w:rPr>
        <w:t>Namibian Communications Commission</w:t>
      </w:r>
      <w:r w:rsidR="0011189F">
        <w:rPr>
          <w:i/>
        </w:rPr>
        <w:fldChar w:fldCharType="begin"/>
      </w:r>
      <w:r w:rsidR="00643232">
        <w:instrText xml:space="preserve"> TC "</w:instrText>
      </w:r>
      <w:bookmarkStart w:id="155" w:name="_Toc280349218"/>
      <w:r w:rsidR="00643232" w:rsidRPr="00FF1153">
        <w:rPr>
          <w:i/>
        </w:rPr>
        <w:instrText>Namibian Communications Commission</w:instrText>
      </w:r>
      <w:bookmarkEnd w:id="155"/>
      <w:r w:rsidR="00643232">
        <w:instrText xml:space="preserve">" \f C \l "1" </w:instrText>
      </w:r>
      <w:r w:rsidR="0011189F">
        <w:rPr>
          <w:i/>
        </w:rPr>
        <w:fldChar w:fldCharType="end"/>
      </w:r>
      <w:r w:rsidR="00643232" w:rsidRPr="00626A59">
        <w:t xml:space="preserve"> announces the following national numbering plan in </w:t>
      </w:r>
      <w:smartTag w:uri="urn:schemas-microsoft-com:office:smarttags" w:element="country-region">
        <w:smartTag w:uri="urn:schemas-microsoft-com:office:smarttags" w:element="place">
          <w:r w:rsidR="00643232" w:rsidRPr="00626A59">
            <w:t>Namibia</w:t>
          </w:r>
        </w:smartTag>
      </w:smartTag>
      <w:r w:rsidR="00643232" w:rsidRPr="00626A59">
        <w:t>:</w:t>
      </w:r>
    </w:p>
    <w:p w:rsidR="00643232" w:rsidRPr="00626A59" w:rsidRDefault="00643232" w:rsidP="00643232">
      <w:pPr>
        <w:tabs>
          <w:tab w:val="clear" w:pos="567"/>
          <w:tab w:val="clear" w:pos="1276"/>
          <w:tab w:val="clear" w:pos="1843"/>
          <w:tab w:val="clear" w:pos="5387"/>
          <w:tab w:val="clear" w:pos="5954"/>
          <w:tab w:val="left" w:pos="1134"/>
        </w:tabs>
        <w:spacing w:before="40"/>
        <w:jc w:val="left"/>
        <w:rPr>
          <w:rFonts w:asciiTheme="minorHAnsi" w:hAnsiTheme="minorHAnsi" w:cs="Arial"/>
          <w:szCs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5"/>
        <w:gridCol w:w="1338"/>
        <w:gridCol w:w="20"/>
        <w:gridCol w:w="2375"/>
        <w:gridCol w:w="3134"/>
      </w:tblGrid>
      <w:tr w:rsidR="00643232" w:rsidRPr="00626A59" w:rsidTr="00891914">
        <w:trPr>
          <w:trHeight w:val="288"/>
          <w:tblHeader/>
          <w:jc w:val="center"/>
        </w:trPr>
        <w:tc>
          <w:tcPr>
            <w:tcW w:w="2205" w:type="dxa"/>
          </w:tcPr>
          <w:p w:rsidR="00643232" w:rsidRPr="00290E08" w:rsidRDefault="00643232" w:rsidP="00643232">
            <w:pPr>
              <w:tabs>
                <w:tab w:val="clear" w:pos="1276"/>
                <w:tab w:val="clear" w:pos="1843"/>
                <w:tab w:val="left" w:pos="1134"/>
                <w:tab w:val="left" w:pos="1560"/>
                <w:tab w:val="left" w:pos="2127"/>
              </w:tabs>
              <w:spacing w:after="120"/>
              <w:jc w:val="center"/>
              <w:rPr>
                <w:rFonts w:asciiTheme="minorHAnsi" w:hAnsiTheme="minorHAnsi" w:cs="Arial"/>
                <w:i/>
                <w:iCs/>
                <w:sz w:val="18"/>
                <w:szCs w:val="18"/>
              </w:rPr>
            </w:pPr>
            <w:r w:rsidRPr="00290E08">
              <w:rPr>
                <w:rFonts w:asciiTheme="minorHAnsi" w:hAnsiTheme="minorHAnsi" w:cs="Arial"/>
                <w:i/>
                <w:iCs/>
                <w:sz w:val="18"/>
                <w:szCs w:val="18"/>
              </w:rPr>
              <w:t>Location / Area</w:t>
            </w:r>
          </w:p>
        </w:tc>
        <w:tc>
          <w:tcPr>
            <w:tcW w:w="1338" w:type="dxa"/>
          </w:tcPr>
          <w:p w:rsidR="00643232" w:rsidRPr="00290E08" w:rsidRDefault="00643232" w:rsidP="00643232">
            <w:pPr>
              <w:tabs>
                <w:tab w:val="clear" w:pos="567"/>
                <w:tab w:val="clear" w:pos="1276"/>
                <w:tab w:val="clear" w:pos="1843"/>
                <w:tab w:val="clear" w:pos="5387"/>
                <w:tab w:val="clear" w:pos="5954"/>
              </w:tabs>
              <w:spacing w:after="120"/>
              <w:jc w:val="center"/>
              <w:rPr>
                <w:rFonts w:asciiTheme="minorHAnsi" w:hAnsiTheme="minorHAnsi" w:cs="Arial"/>
                <w:i/>
                <w:iCs/>
                <w:sz w:val="18"/>
                <w:szCs w:val="18"/>
              </w:rPr>
            </w:pPr>
            <w:r w:rsidRPr="00290E08">
              <w:rPr>
                <w:rFonts w:asciiTheme="minorHAnsi" w:hAnsiTheme="minorHAnsi" w:cs="Arial"/>
                <w:i/>
                <w:iCs/>
                <w:sz w:val="18"/>
                <w:szCs w:val="18"/>
              </w:rPr>
              <w:t>Area Code</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after="120"/>
              <w:jc w:val="center"/>
              <w:rPr>
                <w:rFonts w:asciiTheme="minorHAnsi" w:hAnsiTheme="minorHAnsi" w:cs="Arial"/>
                <w:i/>
                <w:iCs/>
                <w:sz w:val="18"/>
                <w:szCs w:val="18"/>
              </w:rPr>
            </w:pPr>
            <w:r w:rsidRPr="00290E08">
              <w:rPr>
                <w:rFonts w:asciiTheme="minorHAnsi" w:hAnsiTheme="minorHAnsi" w:cs="Arial"/>
                <w:i/>
                <w:iCs/>
                <w:sz w:val="18"/>
                <w:szCs w:val="18"/>
              </w:rPr>
              <w:t>Number Ranges</w:t>
            </w:r>
          </w:p>
        </w:tc>
        <w:tc>
          <w:tcPr>
            <w:tcW w:w="3134" w:type="dxa"/>
          </w:tcPr>
          <w:p w:rsidR="00643232" w:rsidRPr="00290E08" w:rsidRDefault="00643232" w:rsidP="00643232">
            <w:pPr>
              <w:tabs>
                <w:tab w:val="clear" w:pos="567"/>
                <w:tab w:val="clear" w:pos="1276"/>
                <w:tab w:val="clear" w:pos="1843"/>
                <w:tab w:val="clear" w:pos="5387"/>
                <w:tab w:val="clear" w:pos="5954"/>
              </w:tabs>
              <w:spacing w:after="120"/>
              <w:jc w:val="center"/>
              <w:rPr>
                <w:rFonts w:asciiTheme="minorHAnsi" w:hAnsiTheme="minorHAnsi" w:cs="Arial"/>
                <w:i/>
                <w:iCs/>
                <w:sz w:val="18"/>
                <w:szCs w:val="18"/>
              </w:rPr>
            </w:pPr>
            <w:r w:rsidRPr="00290E08">
              <w:rPr>
                <w:rFonts w:asciiTheme="minorHAnsi" w:hAnsiTheme="minorHAnsi" w:cs="Arial"/>
                <w:i/>
                <w:iCs/>
                <w:sz w:val="18"/>
                <w:szCs w:val="18"/>
              </w:rPr>
              <w:t>Call Type / Service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Abenab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232000 – 232099</w:t>
            </w:r>
          </w:p>
        </w:tc>
        <w:tc>
          <w:tcPr>
            <w:tcW w:w="3134" w:type="dxa"/>
          </w:tcPr>
          <w:p w:rsidR="00643232" w:rsidRPr="00290E08" w:rsidRDefault="00643232" w:rsidP="00643232">
            <w:pPr>
              <w:widowControl w:val="0"/>
              <w:tabs>
                <w:tab w:val="clear" w:pos="567"/>
                <w:tab w:val="clear" w:pos="1276"/>
                <w:tab w:val="clear" w:pos="1843"/>
                <w:tab w:val="clear" w:pos="5387"/>
                <w:tab w:val="clear" w:pos="5954"/>
                <w:tab w:val="left" w:pos="794"/>
                <w:tab w:val="left" w:pos="1134"/>
                <w:tab w:val="left" w:pos="1191"/>
                <w:tab w:val="left" w:pos="1588"/>
              </w:tabs>
              <w:spacing w:before="60" w:after="60"/>
              <w:jc w:val="left"/>
              <w:rPr>
                <w:rFonts w:asciiTheme="minorHAnsi" w:hAnsiTheme="minorHAnsi"/>
                <w:sz w:val="18"/>
                <w:szCs w:val="18"/>
              </w:rPr>
            </w:pPr>
            <w:r w:rsidRPr="00290E08">
              <w:rPr>
                <w:rFonts w:asciiTheme="minorHAnsi" w:hAnsiTheme="minorHAnsi"/>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174000 – 174099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Aminuis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273000 – 273399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170100 – 170299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Anamulenge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2503300 – 250499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170100 – 170199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Andara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258300 – 258499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170000 – 170099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Anker</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333000 – 333099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716580 – 716589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Namwater</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lastRenderedPageBreak/>
              <w:t> </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174100 – 174199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Arandis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510000 – 511099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511800 – 512999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170000 – 170199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Aranos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272000 – 272999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276800 – 276999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170300 – 170399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Ariamsvlei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280000 – 280099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280900 – 280999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280100 – 280199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170400 – 170499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Aroab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280500 – 280799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280700 – 280799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Asab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252200 – 252399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170600 – 170699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Aus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258000 – 258199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258900 – 258999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Babi-Babi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568900 – 569099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173000 – 173099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Bagani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259000 – 259399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170100 – 170299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bCs/>
                <w:iCs/>
                <w:sz w:val="18"/>
                <w:szCs w:val="18"/>
                <w:lang w:val="es-ES_tradnl"/>
              </w:rPr>
            </w:pPr>
            <w:r w:rsidRPr="00290E08">
              <w:rPr>
                <w:rFonts w:asciiTheme="minorHAnsi" w:hAnsiTheme="minorHAnsi" w:cs="Arial"/>
                <w:bCs/>
                <w:iCs/>
                <w:sz w:val="18"/>
                <w:szCs w:val="18"/>
                <w:lang w:val="es-ES_tradnl"/>
              </w:rPr>
              <w:t>Bethanie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283000 – 283199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bCs/>
                <w:iCs/>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283900 – 283999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bCs/>
                <w:iCs/>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284900 – 284999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170900 – 171099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Biermanskool</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333200 – 333399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174300 – 174399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Blue Sodalite Mine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274100 – 274199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170200 – 170299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Blumfelde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569700 – 569899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581200 – 581399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xml:space="preserve">Bralano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275200 – 275499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171100 – 171199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Braunfels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716590 – 716590</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Buitepos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560400 – 560499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173200 – 173299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Bukalo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170300 – 170399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Bulwana</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252400 – 252499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171200 – 171299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Bunia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257300 – 257399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170400 – 170499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Coblenz</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232900 – 232999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Dawiab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280300 – 280399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171300 – 171399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Deurstamp</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226400 – 226499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281200 – 281299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171400 – 171499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Dordabis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573000 – 573999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581800 – 581999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Drimiopsis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568000 – 568199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580500 – 580599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173400 – 173499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Eenhana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263000 – 263399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263400 – 263699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264000 – 264399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290000 – 290999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170500 – 170699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Ehomba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274000 – 274099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170700 – 170799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Ekoka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288600 – 288699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Eland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571500 – 571699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580400 – 580499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173500 – 173599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Elim</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256500 – 256799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170800 – 170999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Endola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268800 – 268999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171000 – 171099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Edundja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268100 – 268299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170300 – 170499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Epembe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288800 – 288899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Epukiro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567200 – 567499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568600 – 568899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580000 – 580399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lastRenderedPageBreak/>
              <w:t>Epupa</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290300 – 290399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891914">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891914">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891914">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179400 – 179499</w:t>
            </w:r>
          </w:p>
        </w:tc>
        <w:tc>
          <w:tcPr>
            <w:tcW w:w="3134" w:type="dxa"/>
          </w:tcPr>
          <w:p w:rsidR="00643232" w:rsidRPr="00290E08" w:rsidRDefault="00643232" w:rsidP="00891914">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fr-FR"/>
              </w:rPr>
              <w:t>Etanga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274400 – 274499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171100 – 171199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fr-FR"/>
              </w:rPr>
              <w:t>Etilyasa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256000 – 256099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Etosha Rurtel 1</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229000 – 229499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175700 – 175799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Etosha Rurtel 2</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229500 – 229899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176600 – 176899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Etoto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271000 – 271099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Etunda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259500 – 259699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171200 – 171399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Eunda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259800 – 259899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Feldschuhorn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226700 – 226799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171500 – 171599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Fransfontein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716600 – 716609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Friedental</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572100 – 572199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173700 – 173799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Gaibis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281100 – 281199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Gam</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245500 – 245599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Gibeon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251000 – 251999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171700 – 171799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Goageb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283500 – 283599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171800 – 171899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Gobabis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562000 – 565999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566000 – 566599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566600 – 566999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577000 – 577999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173800 – 174099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Gochas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250000 – 250299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171900 – 171999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xml:space="preserve">Grenslyn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252000 – 252099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172000 – 172099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Groot – Aub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542000 – 542199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174100 – 174199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Grootfontein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240000 – 243999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248000 – 248999</w:t>
            </w:r>
          </w:p>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lastRenderedPageBreak/>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2491000 – 2494999</w:t>
            </w:r>
          </w:p>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702900 – 702999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714000 – 714199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714500 – 714599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715000 – 715199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179700 – 179999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Grunau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262000 – 262999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Guibis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258300 – 258399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172200 – 172299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Haiyandja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245200 – 245399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171400 – 171499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Hakasembe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257200 – 257299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170500 – 170599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Halali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2294XX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174500 – 174599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Hamab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269300 – 269399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172300 – 172399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Helmeringhausen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283300 – 283399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172400 – 172499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Helmeringhausen (party line)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61XX – 69XX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Manual Exchange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Henties Bay</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500000 – 501999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502000 – 502999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170200 – 170699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Hoachanas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063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265300 – 265499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172500 – 172599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Hochfeld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549000 – 549999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Hochland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572200 – 572299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174300 – 174399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Horabe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232300 – 232399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174600 – 174699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xml:space="preserve">Hosea Kutako </w:t>
            </w:r>
            <w:smartTag w:uri="urn:schemas-microsoft-com:office:smarttags" w:element="stockticker">
              <w:r w:rsidRPr="00290E08">
                <w:rPr>
                  <w:rFonts w:asciiTheme="minorHAnsi" w:hAnsiTheme="minorHAnsi" w:cs="Arial"/>
                  <w:sz w:val="18"/>
                  <w:szCs w:val="18"/>
                </w:rPr>
                <w:t>INT</w:t>
              </w:r>
            </w:smartTag>
            <w:r w:rsidRPr="00290E08">
              <w:rPr>
                <w:rFonts w:asciiTheme="minorHAnsi" w:hAnsiTheme="minorHAnsi" w:cs="Arial"/>
                <w:sz w:val="18"/>
                <w:szCs w:val="18"/>
              </w:rPr>
              <w:t xml:space="preserve"> Airport</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540000 – 540999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5430000 – 5430999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w:t>
            </w:r>
            <w:r w:rsidRPr="00290E08">
              <w:rPr>
                <w:rFonts w:asciiTheme="minorHAnsi" w:hAnsiTheme="minorHAnsi" w:cs="Arial"/>
                <w:sz w:val="18"/>
                <w:szCs w:val="18"/>
                <w:lang w:val="es-ES_tradnl"/>
              </w:rPr>
              <w:t xml:space="preserve">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543400 – 543599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w:t>
            </w:r>
            <w:r w:rsidRPr="00290E08">
              <w:rPr>
                <w:rFonts w:asciiTheme="minorHAnsi" w:hAnsiTheme="minorHAnsi" w:cs="Arial"/>
                <w:sz w:val="18"/>
                <w:szCs w:val="18"/>
                <w:lang w:val="es-ES_tradnl"/>
              </w:rPr>
              <w:t xml:space="preserve">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702400 – 702599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177100 – 177199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 Murangi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170600 – 170699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Kahenge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257900 – 257999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170700 – 170799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280800 – 280899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Kalahariplaas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275000 – 275099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172700 – 172799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Kalahariplaas – Party Lines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6642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Manual Exchange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Kalkfeld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290000 – 290299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174700 – 174799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Kalkrand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264000 – 264999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172800 – 172999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Kamanjab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330000 – 330599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716610 – 716619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174800 – 174899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Kaoko Otavi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171500 – 171599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274700 – 274799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Karasburg</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270000 – 270999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2711000 – 2712999</w:t>
            </w:r>
          </w:p>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2714000 – 2714999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271800 - 271999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173000 – 173499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Karibib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550000 – 550699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550700 – 550799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550800 – 550999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552000 – 552199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5537000 – 5539999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170700 – 170899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Katima-Mulilo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251000 – 251999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252000 – 254999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261000 – 261999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2627000 – 2627999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714590 – 714599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170800 – 171099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Keetmanshoop</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2200000 – 2209999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221000 – 221099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2211000 – 2212999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221300 – 221399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TN 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221500 – 221999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222000 – 224999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226000 – 226099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226100 – 226199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227000 – 229999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703400 – 703499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fr-FR"/>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710000 – 710099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713000 – 713099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 Fax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718000 – 718599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719000 – 719299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173500 – 173999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Keetmanshoop (party line)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638</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110XX – 119XX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Manual Exchange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Khorixas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331000 – 332199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335000 – 335999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174900 – 175199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Klein Aub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539000 – 539199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Klein Karas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266000 – 266099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174000 – 174099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Klein Waterberg</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306200 – 306799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Köes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281000 – 281099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Kombat</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231000 – 231299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175300 – 175399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Kongola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250400 – 250499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171100 – 171199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Kowares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065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276200 – 276299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Kumakams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294200 – 294299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Manual Exchange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Kunene River Lodge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274300 – 274399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171600 – 171699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Langstrand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064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211000 – 211299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170900 – 171199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Leoburn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171200 – 171299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Leonardville</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569100 – 569699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581000 – 581199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Lindequest</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2292XX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175400 – 175499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Lorelei</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283700 – 283799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174300 – 174399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Luderitz</w:t>
            </w:r>
          </w:p>
        </w:tc>
        <w:tc>
          <w:tcPr>
            <w:tcW w:w="1358"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75"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202000 – 204299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2000000 – 2019999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207000 – 207999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210000 – 210999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Test numbers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238200 – 238399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Namdeb</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703500 – 703599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174400 – 174899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Luderitz - Elizabeth Bay</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63</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238900 – 238999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Mahenene</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65</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259000 – 259199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171700 – 171799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Mangetti duin</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245000 – 245099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Maltahohe</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293000 – 293999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174900 – 175099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Maltahohe (party line)</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6638</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11XX – 19XX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Manual Exchange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Many Hills</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572300 – 572399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174600  – 174699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Marangi</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66</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257800 – 257899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171300 – 171399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Mariental</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63</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240300 – 244999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245100 – 245999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246000 – 248999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249200 – 249299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345000 – 345999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175100 – 175599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Maroelaboom</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232600 – 232799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175600 – 175699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Mashare</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258600 – 258799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171400 – 171499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Matava</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257400 – 257499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171500 – 171599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Mokuti</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229XXX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Mpacha</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250200 – 250299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171200 – 171299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Mpungu</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260000 – 260099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Muhembo</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259900 – 259999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Muveke</w:t>
            </w: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257700 – 257799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58"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75"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171600 – 171699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Nakayale</w:t>
            </w:r>
          </w:p>
        </w:tc>
        <w:tc>
          <w:tcPr>
            <w:tcW w:w="1358"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75"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250000 – 250199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171800 – 171899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Namgorab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6638</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51XX – 57XX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Manual Exchange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295000 – 295099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 Grens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572000 – 572099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174700 – 174799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Namutoni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2293XX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Narubis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250700 – 250799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Neudamm</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540000 – 540999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Ngoma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250600 – 250699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250800 – 250999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Nina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573100 – 573199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581600 – 581799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174800 – 174899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Nkurenkuru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258000 – 258199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171700 – 171899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Noordoewer</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297000 – 297999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175900 – 176099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Nouas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573300 – 573399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581400 - 581599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Nyangana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258200 – 258299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258800 – 258899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2640000 – 2640999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172800 – 172899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Nzinze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257500 – 257599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171900 – 171999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Oamseb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261000 – 261199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176200 – 176299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Odibo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267600 – 267799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172000 – 172099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Ogongo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257000 – 257299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172100 – 172199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Ohandungu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274600 – 274699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172200 – 172299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Ohangwena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260000 – 260199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172300 – 172699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Okahandja</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62</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500000 – 504999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505000 – 505999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175000 – 175299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Okahao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252000 – 252699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253100 – 253299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172700 – 172799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Okakarara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316700 – 316999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317000 – 317999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714550 – 714559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175900 – 176099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Okalongo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253500 – 253799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172800 – 172899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Okamatapati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318000 – 318199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Okandjatu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519000 – 519999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Okangwati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274500 – 274599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172900 – 172999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Okankolo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289000 – 289099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Okapuku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286000 – 286099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Okaputa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309000 – 309199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176200 – 176299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Okashana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285300 – 285399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Okatope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262200 – 262399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286600 – 286699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173000 – 173099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Okaukuejo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2298XX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176300 – 176399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Okongo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288400 – 288599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Okorosave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274800 – 274899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173100 – 173199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Okorusu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305400 – 305599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176400 – 176499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Oluno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245600 – 246499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173200 – 173499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Omafu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266600 – 266799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267500 – 267599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173500 – 173599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Omaruru</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570000 – 571499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572000 – 572899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572900 – 572999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573000 – 573899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171300 – 171899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Omatjene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306800 – 306899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176500 – 176599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Ombalantu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200000 – 200999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250700 – 250999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251000 – 251699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251700 – 251999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173600 – 173899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Ombika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2295XX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Ombombo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275200 – 275299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171900 – 171999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Ombotozu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518300 – 518499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175400 – 175499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Omega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250000 – 250099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172000 – 172099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Omitara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560200 – 560399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175500 – 175599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Omundaungilo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288000 – 288099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Omungwelume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269000 – 269299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173900 – 173999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Omuntele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289200 – 289299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Omuthiya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244000 – 244199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244600 – 244999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 </w:t>
            </w: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Omutsewonime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285000 – 285099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174000 – 174099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Onaanda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256200 – 256299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Onandjokwe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248100 – 248399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174100 – 174199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Onankali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286300 – 286399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Onathinge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248800 – 249499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174200 – 174299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Ondangwa</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240000 – 242499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242500 – 242999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243000 – 243999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280000 – 281999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2822000 – 2822999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703100 – 703199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174300 – 174799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Ondobe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262400 – 262599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174800 – 174899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Ondundu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175900 – 175999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Onesi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258700 – 258999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175100 – 175199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Ongava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2296XX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Ongenga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268300 – 268499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175200 – 175299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Ongha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245400 – 245599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262800 – 262999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175300 – 175499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Ongwediva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230000 – 232199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2324000 – 2325999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232700 – 234999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175600 – 175799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Oniingo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287000 – 287099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76"/>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Onuno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262000 – 262199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76"/>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174900 – 174999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Public Phone</w:t>
            </w:r>
          </w:p>
        </w:tc>
      </w:tr>
      <w:tr w:rsidR="00643232" w:rsidRPr="00626A59" w:rsidTr="00891914">
        <w:trPr>
          <w:trHeight w:val="276"/>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Onyaanya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285600 – 285699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76"/>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Onyuulaye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289600 – 289699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Opuwo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272800 – 272999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273000 – 273599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273700 – 273999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176000 – 176199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Oranjemund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230000 – 230099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230700 – 230999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232000 – 234999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235000 – 235999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Namdeb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236000 – 237999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Namdeb ORD</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2380000 – 2381999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Namdeb PRI</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238400 – 238799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Namdeb ORD</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r w:rsidRPr="00290E08">
              <w:rPr>
                <w:rFonts w:asciiTheme="minorHAnsi" w:hAnsiTheme="minorHAnsi" w:cs="Arial"/>
                <w:sz w:val="18"/>
                <w:szCs w:val="18"/>
                <w:lang w:val="es-ES_tradnl"/>
              </w:rPr>
              <w:t>239000 – 239999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Namdeb ORD</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_tradnl"/>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176300 – 176799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Orumana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274900 – 274999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176200 – 176299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Oruvandjai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276600 – 276699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Oshakati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201000 – 207999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208000 – 209999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220000 – 222999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2230000 – 2236999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224000 – 224699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225000 – 227999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229000 – 229099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rPr>
              <w:t> </w:t>
            </w: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703200 – 703299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710000 – 710099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713000 – 713099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714200 – 714299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715200 – 715299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714500 – 714599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716500 – 716599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176300 – 176799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Oshifo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272000 – 272199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272500 – 272599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176800 – 176899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Oshigambo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264400 – 264599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176900 – 176999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Oshikango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264600 – 265599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2657000 – 2657999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w:t>
            </w:r>
            <w:r w:rsidRPr="00290E08">
              <w:rPr>
                <w:rFonts w:asciiTheme="minorHAnsi" w:hAnsiTheme="minorHAnsi" w:cs="Arial"/>
                <w:sz w:val="18"/>
                <w:szCs w:val="18"/>
                <w:lang w:val="es-ES_tradnl"/>
              </w:rPr>
              <w:t xml:space="preserve">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266300 – 266599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177000 – 177099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Oshikunde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289400 – 289499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Oshikuku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254500 – 254799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177100 – 177199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Oshivello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230000 – 230999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PRI</w:t>
            </w:r>
            <w:r w:rsidRPr="00290E08">
              <w:rPr>
                <w:rFonts w:asciiTheme="minorHAnsi" w:hAnsiTheme="minorHAnsi" w:cs="Arial"/>
                <w:sz w:val="18"/>
                <w:szCs w:val="18"/>
                <w:lang w:val="es-ES_tradnl"/>
              </w:rPr>
              <w:t xml:space="preserve">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2307000 – 2307999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Oshitayi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245000 – 245199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177200 – 177299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Oshuli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288200 – 288299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Otavi</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234000 – 234999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2357000 – 2357999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235800 – 235999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716620 – 716629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177000 – 177199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Otjerunda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273XXX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Otjihase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541000 – 541199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175600 – 175699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Otjimbingwe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551000 – 551999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Otjinene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567500 – 567999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580800 – 580899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Otjitjekwa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es-ES"/>
              </w:rPr>
            </w:pPr>
            <w:r w:rsidRPr="00290E08">
              <w:rPr>
                <w:rFonts w:asciiTheme="minorHAnsi" w:hAnsiTheme="minorHAnsi" w:cs="Arial"/>
                <w:sz w:val="18"/>
                <w:szCs w:val="18"/>
                <w:lang w:val="es-ES"/>
              </w:rPr>
              <w:t>276400 – 276499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Otjiwa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560500 – 561399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580900 – 580999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Otjiwarongo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300000 – 300999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301000 – 301299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3014000 – 3019999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302000 – 304999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3052000 – 3053999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3060000 – 3061999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307000 – 307999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308000 – 308999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716300 – 716399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717300 – 717399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177300 – 177799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Otjondeka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275100 – 275199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177300 – 177399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Otjozondu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518000 – 518199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175900 – 175999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Otwani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275000 – 275099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177400 – 177499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Outjo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312000 – 313999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177800 – 177999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Ovitoto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503XXX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Panosa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274200 – 274299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177500 – 177599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Plessisplaas</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568200 – 568399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580700 – 580799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176000 – 176099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Rehoboth</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522000 – 525999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176100 – 176399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Rehoboth Station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525XXX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Rietfontein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231500 – 231699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Rietoog</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539200 – 539399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Rosh Pinah</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274000 – 274199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2742000 – 2743999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274400 – 274999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290000 – 290299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176900 – 177099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Rössing Mine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5200000 – 5209999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r w:rsidRPr="00290E08">
              <w:rPr>
                <w:rFonts w:asciiTheme="minorHAnsi" w:hAnsiTheme="minorHAnsi" w:cs="Arial"/>
                <w:sz w:val="18"/>
                <w:szCs w:val="18"/>
                <w:lang w:val="es-ES_tradnl"/>
              </w:rPr>
              <w:t>BRA/PRI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521200 – 521499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521900 – 521999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522000 – 522199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172100 – 172299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Ruacana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270000 – 270299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2714000 – 2714999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271500 – 271999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177600 – 177799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Rundu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255000 – 256999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258900 – 258999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265000 – 266999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267000 – 267499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269000 – 269999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703000 – 703099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714300 – 714399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715300 – 715399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172100 – 172499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Rupara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257600 – 257699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172500 – 172599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Ruuga</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257100 – 257199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172600 – 172699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Sambyu</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259600 – 259799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Sandveld</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568400 – 568599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176600 – 176699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Schilp</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265000 – 265199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177100 – 177199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Seeheim</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250500 – 250599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177200 – 177299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Sesfontein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275500 – 275599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177800 – 177899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Seeis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560000 – 560199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176700 – 176799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Sikono</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257000 – 257099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172700 – 172799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Sodalite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274100 – 274199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Solitaire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293XXX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Sorris-Sorris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332200 – 332599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174200 – 174299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Spatzenfeld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571700 – 571899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176800 – 176899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Stampriet</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260000 – 260999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177400 – 177499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Steinhausen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561400 – 561599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176900 – 176999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Stinkdoring</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269600 – 269699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177500 – 177599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Summerdown</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561600 – 561899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580600 – 580699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177000 – 177099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Swakopmund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400000 – 407999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4101000 – 4106999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PRI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410700 – 410799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412000 – 419999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461000 – 464199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465000 – 465099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702800 – 702899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716200 – 716299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717200 – 717299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172300 – 174299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Toshari</w:t>
            </w:r>
          </w:p>
        </w:tc>
        <w:tc>
          <w:tcPr>
            <w:tcW w:w="1338" w:type="dxa"/>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891914">
            <w:pPr>
              <w:pageBreakBefore/>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333400 – 333599</w:t>
            </w:r>
          </w:p>
        </w:tc>
        <w:tc>
          <w:tcPr>
            <w:tcW w:w="3134" w:type="dxa"/>
          </w:tcPr>
          <w:p w:rsidR="00643232" w:rsidRPr="00290E08" w:rsidRDefault="00643232" w:rsidP="00891914">
            <w:pPr>
              <w:pageBreakBefore/>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178200 – 178299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Tsaobis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5508XX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174300 – 174399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Tsandi</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258000 – 258299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178100 – 178299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Tses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257000 – 257999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177600 – 177699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Tsumeb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220000 – 222999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2230000 – 2239999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224000 – 224999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298200 – 298299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178300 – 178799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Tsumispark</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265500 – 265799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177700 – 177799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Tsumkwe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244000 – 244199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Uchab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261500 – 231799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178900 – 178999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Uhabis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269900 – 269999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177800 – 177899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Uib</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235000 – 235099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179000 – 179099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Uis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504000 – 504999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Usakos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530000 – 530999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531500 – 531999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174600 – 174999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Walvis Bay</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200000 – 200999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201000 – 201099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TN 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2011000 – 2018999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202000 – 207999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208200 – 208699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209000 – 209999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210000 – 210999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211800 – 219999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220000 – 221999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270000 – 272999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2730000 – 2734999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w:t>
            </w:r>
            <w:r w:rsidRPr="00290E08">
              <w:rPr>
                <w:rFonts w:asciiTheme="minorHAnsi" w:hAnsiTheme="minorHAnsi" w:cs="Arial"/>
                <w:sz w:val="18"/>
                <w:szCs w:val="18"/>
                <w:lang w:val="es-ES_tradnl"/>
              </w:rPr>
              <w:t xml:space="preserve">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274000 – 276999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lang w:val="es-ES_tradnl"/>
              </w:rPr>
              <w:t>BRA DID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lastRenderedPageBreak/>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702600 – 702799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710000 – 710099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 National</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713000 – 713099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 Fax no.</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716500 – 716599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175000 – 176999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Warmbad</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269000 – 269199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smartTag w:uri="urn:schemas-microsoft-com:office:smarttags" w:element="stockticker">
              <w:r w:rsidRPr="00290E08">
                <w:rPr>
                  <w:rFonts w:asciiTheme="minorHAnsi" w:hAnsiTheme="minorHAnsi" w:cs="Arial"/>
                  <w:sz w:val="18"/>
                  <w:szCs w:val="18"/>
                </w:rPr>
                <w:t>VSAT</w:t>
              </w:r>
            </w:smartTag>
            <w:r w:rsidRPr="00290E08">
              <w:rPr>
                <w:rFonts w:asciiTheme="minorHAnsi" w:hAnsiTheme="minorHAnsi" w:cs="Arial"/>
                <w:sz w:val="18"/>
                <w:szCs w:val="18"/>
              </w:rPr>
              <w:t xml:space="preserve"> SDE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177900 – 177999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Warmquelle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275300 – 275399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178300 – 178399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Waterberg Plateau Park</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305000 – 305199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179100 – 179399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Wilhemsthal</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503XXX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Windhoek</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61</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2000000 – 2000999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2010000 – 2099999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386945"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2100000 – 2199999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CH"/>
              </w:rPr>
            </w:pPr>
            <w:r w:rsidRPr="00290E08">
              <w:rPr>
                <w:rFonts w:asciiTheme="minorHAnsi" w:hAnsiTheme="minorHAnsi" w:cs="Arial"/>
                <w:sz w:val="18"/>
                <w:szCs w:val="18"/>
                <w:lang w:val="fr-CH"/>
              </w:rPr>
              <w:t>IDU 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CH"/>
              </w:rPr>
            </w:pPr>
            <w:r w:rsidRPr="00290E08">
              <w:rPr>
                <w:rFonts w:asciiTheme="minorHAnsi" w:hAnsiTheme="minorHAnsi" w:cs="Arial"/>
                <w:sz w:val="18"/>
                <w:szCs w:val="18"/>
                <w:lang w:val="fr-CH"/>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CH"/>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220000 – 229999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xml:space="preserve">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230000 – 259999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260000 – 265999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IDU</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266000 – 268999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269000 – 269999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IDU</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270000 – 270099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2701000 – 2709999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271000 – 272999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273000 – 279999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2800000 – 2899999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2900000 – 2999999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300000 – 309999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310000 – 313999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IDU</w:t>
            </w:r>
          </w:p>
        </w:tc>
      </w:tr>
      <w:tr w:rsidR="00643232" w:rsidRPr="00386945"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3201000 – 3222999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CH"/>
              </w:rPr>
            </w:pPr>
            <w:r w:rsidRPr="00290E08">
              <w:rPr>
                <w:rFonts w:asciiTheme="minorHAnsi" w:hAnsiTheme="minorHAnsi" w:cs="Arial"/>
                <w:sz w:val="18"/>
                <w:szCs w:val="18"/>
                <w:lang w:val="fr-CH"/>
              </w:rPr>
              <w:t>IDU PRI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CH"/>
              </w:rPr>
            </w:pPr>
            <w:r w:rsidRPr="00290E08">
              <w:rPr>
                <w:rFonts w:asciiTheme="minorHAnsi" w:hAnsiTheme="minorHAnsi" w:cs="Arial"/>
                <w:sz w:val="18"/>
                <w:szCs w:val="18"/>
                <w:lang w:val="fr-CH"/>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CH"/>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330000 – 339999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IDU 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370000 – 379999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380000 – 389999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400000 – 402999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410000 – 419999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702000 – 702199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702200 – 702399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702400 – 702499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Namibia Airports Centrex (WNL)</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710000 – 710099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712000 – 713899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716000 – 716199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 (Von Bach)</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716400 – 716599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717000 – 717199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 (Von Bach)</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717400 – 717499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718400 – 718499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Namwater</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748700 – 748999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smartTag w:uri="urn:schemas-microsoft-com:office:smarttags" w:element="stockticker">
              <w:r w:rsidRPr="00290E08">
                <w:rPr>
                  <w:rFonts w:asciiTheme="minorHAnsi" w:hAnsiTheme="minorHAnsi" w:cs="Arial"/>
                  <w:sz w:val="18"/>
                  <w:szCs w:val="18"/>
                </w:rPr>
                <w:t>TSN</w:t>
              </w:r>
            </w:smartTag>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749800 – 749999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smartTag w:uri="urn:schemas-microsoft-com:office:smarttags" w:element="stockticker">
              <w:r w:rsidRPr="00290E08">
                <w:rPr>
                  <w:rFonts w:asciiTheme="minorHAnsi" w:hAnsiTheme="minorHAnsi" w:cs="Arial"/>
                  <w:sz w:val="18"/>
                  <w:szCs w:val="18"/>
                </w:rPr>
                <w:t>TSN</w:t>
              </w:r>
            </w:smartTag>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170000 – 170999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171000 –  171999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Phones IDU</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172000 – 172999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179800 – 179999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Public Phones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177000 – 178999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Flexicall Phone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xml:space="preserve">Witvlei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570000 – 570499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570900 – 570999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rPr>
              <w:t>BRA DID / Office Codes</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177200 – 177299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Public Phone</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Telecom Namibia Virtual Telephone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886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00000 – 99999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Flexivoice, IVR, Call routing, Fax to e-mail services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Telecom Namibia Premium Rate Services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870</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100000 – 100999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Telecom Namibia short codes</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Service short codes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10111</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National Police service</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93111</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G4 Security</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9XX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Emergency short codes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Telecom Namibia Switch CDMA Service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Mobile</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60</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1000000 – 1000025</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 - Executive Employees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1001000 – 1013516</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EVDO Postpaid</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1008000 – 1009999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 - Employees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1100000 – 1129999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1106760 – 1108759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 - EVPN</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1200000 – 1299999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1224466</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 Executive Employees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1226979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 Executive Employees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1298800</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 Executive Employees</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1400000 – 1499999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2001000 – 2066049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Postpaid – City phones (FWT)</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8000000 – 8031999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Prepaid</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8032150 – 8073750</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Prepaid</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8800000 – 8803829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Prepaid - EVDO</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8999000 – 8999251</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OJ 450 MHz prepaid</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xml:space="preserve">Telecom Namibia </w:t>
            </w:r>
            <w:smartTag w:uri="urn:schemas-microsoft-com:office:smarttags" w:element="stockticker">
              <w:r w:rsidRPr="00290E08">
                <w:rPr>
                  <w:rFonts w:asciiTheme="minorHAnsi" w:hAnsiTheme="minorHAnsi" w:cs="Arial"/>
                  <w:sz w:val="18"/>
                  <w:szCs w:val="18"/>
                  <w:lang w:val="fr-FR"/>
                </w:rPr>
                <w:t>VSAT</w:t>
              </w:r>
            </w:smartTag>
            <w:r w:rsidRPr="00290E08">
              <w:rPr>
                <w:rFonts w:asciiTheme="minorHAnsi" w:hAnsiTheme="minorHAnsi" w:cs="Arial"/>
                <w:sz w:val="18"/>
                <w:szCs w:val="18"/>
                <w:lang w:val="fr-FR"/>
              </w:rPr>
              <w:t xml:space="preserve"> Service</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w:t>
            </w:r>
          </w:p>
        </w:tc>
      </w:tr>
      <w:tr w:rsidR="00643232" w:rsidRPr="00626A59" w:rsidTr="00891914">
        <w:trPr>
          <w:trHeight w:val="300"/>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Central</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61</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691000 – 691999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Central</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62</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692000 – 692999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South</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63</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693000 – 693999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Central</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64</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694000 – 694999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North</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695000 – 695999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North</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67</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697000 – 697999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 </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r w:rsidRPr="00290E08">
              <w:rPr>
                <w:rFonts w:asciiTheme="minorHAnsi" w:hAnsiTheme="minorHAnsi" w:cs="Arial"/>
                <w:sz w:val="18"/>
                <w:szCs w:val="18"/>
              </w:rPr>
              <w:t>North East</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66</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rPr>
            </w:pPr>
            <w:r w:rsidRPr="00290E08">
              <w:rPr>
                <w:rFonts w:asciiTheme="minorHAnsi" w:hAnsiTheme="minorHAnsi" w:cs="Arial"/>
                <w:sz w:val="18"/>
                <w:szCs w:val="18"/>
              </w:rPr>
              <w:t>696000 – 696999</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rPr>
            </w:pP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Leo (Mobile Operator)</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85</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XXXXXXX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Mobile</w:t>
            </w:r>
          </w:p>
        </w:tc>
      </w:tr>
      <w:tr w:rsidR="00643232" w:rsidRPr="00626A59" w:rsidTr="00891914">
        <w:trPr>
          <w:trHeight w:val="288"/>
          <w:jc w:val="center"/>
        </w:trPr>
        <w:tc>
          <w:tcPr>
            <w:tcW w:w="2205"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Mobile Telecommunication Company (MTC)</w:t>
            </w:r>
          </w:p>
        </w:tc>
        <w:tc>
          <w:tcPr>
            <w:tcW w:w="1338" w:type="dxa"/>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81</w:t>
            </w:r>
          </w:p>
        </w:tc>
        <w:tc>
          <w:tcPr>
            <w:tcW w:w="2395" w:type="dxa"/>
            <w:gridSpan w:val="2"/>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XXXXXXX</w:t>
            </w:r>
          </w:p>
        </w:tc>
        <w:tc>
          <w:tcPr>
            <w:tcW w:w="3134" w:type="dxa"/>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 Mobile</w:t>
            </w:r>
          </w:p>
        </w:tc>
      </w:tr>
      <w:tr w:rsidR="00643232" w:rsidRPr="00626A59" w:rsidTr="00891914">
        <w:trPr>
          <w:trHeight w:val="288"/>
          <w:jc w:val="center"/>
        </w:trPr>
        <w:tc>
          <w:tcPr>
            <w:tcW w:w="2205" w:type="dxa"/>
            <w:tcBorders>
              <w:bottom w:val="single" w:sz="6" w:space="0" w:color="auto"/>
            </w:tcBorders>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Telecom Namibia</w:t>
            </w:r>
          </w:p>
        </w:tc>
        <w:tc>
          <w:tcPr>
            <w:tcW w:w="1338" w:type="dxa"/>
            <w:tcBorders>
              <w:bottom w:val="single" w:sz="6" w:space="0" w:color="auto"/>
            </w:tcBorders>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82</w:t>
            </w:r>
          </w:p>
        </w:tc>
        <w:tc>
          <w:tcPr>
            <w:tcW w:w="2395" w:type="dxa"/>
            <w:gridSpan w:val="2"/>
            <w:tcBorders>
              <w:bottom w:val="single" w:sz="6" w:space="0" w:color="auto"/>
            </w:tcBorders>
          </w:tcPr>
          <w:p w:rsidR="00643232" w:rsidRPr="00290E08" w:rsidRDefault="00643232" w:rsidP="00643232">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290E08">
              <w:rPr>
                <w:rFonts w:asciiTheme="minorHAnsi" w:hAnsiTheme="minorHAnsi" w:cs="Arial"/>
                <w:sz w:val="18"/>
                <w:szCs w:val="18"/>
                <w:lang w:val="fr-FR"/>
              </w:rPr>
              <w:t>XXXXXXX</w:t>
            </w:r>
          </w:p>
        </w:tc>
        <w:tc>
          <w:tcPr>
            <w:tcW w:w="3134" w:type="dxa"/>
            <w:tcBorders>
              <w:bottom w:val="single" w:sz="6" w:space="0" w:color="auto"/>
            </w:tcBorders>
          </w:tcPr>
          <w:p w:rsidR="00643232" w:rsidRPr="00290E08" w:rsidRDefault="00643232" w:rsidP="00643232">
            <w:pPr>
              <w:tabs>
                <w:tab w:val="clear" w:pos="567"/>
                <w:tab w:val="clear" w:pos="1276"/>
                <w:tab w:val="clear" w:pos="1843"/>
                <w:tab w:val="clear" w:pos="5387"/>
                <w:tab w:val="clear" w:pos="5954"/>
              </w:tabs>
              <w:spacing w:before="60" w:after="60"/>
              <w:jc w:val="left"/>
              <w:rPr>
                <w:rFonts w:asciiTheme="minorHAnsi" w:hAnsiTheme="minorHAnsi" w:cs="Arial"/>
                <w:sz w:val="18"/>
                <w:szCs w:val="18"/>
                <w:lang w:val="fr-FR"/>
              </w:rPr>
            </w:pPr>
            <w:r w:rsidRPr="00290E08">
              <w:rPr>
                <w:rFonts w:asciiTheme="minorHAnsi" w:hAnsiTheme="minorHAnsi" w:cs="Arial"/>
                <w:sz w:val="18"/>
                <w:szCs w:val="18"/>
                <w:lang w:val="fr-FR"/>
              </w:rPr>
              <w:t>Mobile</w:t>
            </w:r>
          </w:p>
        </w:tc>
      </w:tr>
      <w:tr w:rsidR="00643232" w:rsidRPr="00626A59" w:rsidTr="00891914">
        <w:trPr>
          <w:trHeight w:val="288"/>
          <w:jc w:val="center"/>
        </w:trPr>
        <w:tc>
          <w:tcPr>
            <w:tcW w:w="9072" w:type="dxa"/>
            <w:gridSpan w:val="5"/>
            <w:tcBorders>
              <w:left w:val="nil"/>
              <w:bottom w:val="nil"/>
              <w:right w:val="nil"/>
            </w:tcBorders>
          </w:tcPr>
          <w:p w:rsidR="00643232" w:rsidRPr="00626A59" w:rsidRDefault="00643232" w:rsidP="00643232">
            <w:pPr>
              <w:tabs>
                <w:tab w:val="clear" w:pos="567"/>
                <w:tab w:val="clear" w:pos="1276"/>
                <w:tab w:val="clear" w:pos="1843"/>
                <w:tab w:val="clear" w:pos="5387"/>
                <w:tab w:val="clear" w:pos="5954"/>
                <w:tab w:val="left" w:pos="284"/>
                <w:tab w:val="left" w:pos="1134"/>
              </w:tabs>
              <w:spacing w:before="60"/>
              <w:rPr>
                <w:rFonts w:asciiTheme="minorHAnsi" w:hAnsiTheme="minorHAnsi" w:cs="Arial"/>
              </w:rPr>
            </w:pPr>
            <w:r w:rsidRPr="00626A59">
              <w:rPr>
                <w:rFonts w:asciiTheme="minorHAnsi" w:hAnsiTheme="minorHAnsi" w:cs="Arial"/>
              </w:rPr>
              <w:t>*</w:t>
            </w:r>
            <w:r w:rsidRPr="00626A59">
              <w:rPr>
                <w:rFonts w:asciiTheme="minorHAnsi" w:hAnsiTheme="minorHAnsi" w:cs="Arial"/>
              </w:rPr>
              <w:tab/>
              <w:t>Notes:</w:t>
            </w:r>
          </w:p>
          <w:p w:rsidR="00643232" w:rsidRPr="00626A59" w:rsidRDefault="00643232" w:rsidP="00643232">
            <w:pPr>
              <w:tabs>
                <w:tab w:val="clear" w:pos="567"/>
                <w:tab w:val="clear" w:pos="1276"/>
                <w:tab w:val="clear" w:pos="1843"/>
                <w:tab w:val="clear" w:pos="5387"/>
                <w:tab w:val="clear" w:pos="5954"/>
                <w:tab w:val="left" w:pos="284"/>
                <w:tab w:val="left" w:pos="1134"/>
              </w:tabs>
              <w:spacing w:before="0"/>
              <w:ind w:left="284" w:hanging="284"/>
              <w:rPr>
                <w:rFonts w:asciiTheme="minorHAnsi" w:hAnsiTheme="minorHAnsi" w:cs="Arial"/>
                <w:color w:val="808080"/>
              </w:rPr>
            </w:pPr>
            <w:r w:rsidRPr="00626A59">
              <w:rPr>
                <w:rFonts w:asciiTheme="minorHAnsi" w:hAnsiTheme="minorHAnsi" w:cs="Arial"/>
              </w:rPr>
              <w:t>1.</w:t>
            </w:r>
            <w:r w:rsidRPr="00626A59">
              <w:rPr>
                <w:rFonts w:asciiTheme="minorHAnsi" w:hAnsiTheme="minorHAnsi" w:cs="Arial"/>
              </w:rPr>
              <w:tab/>
              <w:t>Manual switches: customers dialled via an exchange operator</w:t>
            </w:r>
          </w:p>
          <w:p w:rsidR="00643232" w:rsidRPr="00626A59" w:rsidRDefault="00643232" w:rsidP="00643232">
            <w:pPr>
              <w:tabs>
                <w:tab w:val="clear" w:pos="567"/>
                <w:tab w:val="clear" w:pos="1276"/>
                <w:tab w:val="clear" w:pos="1843"/>
                <w:tab w:val="clear" w:pos="5387"/>
                <w:tab w:val="clear" w:pos="5954"/>
                <w:tab w:val="left" w:pos="284"/>
                <w:tab w:val="left" w:pos="1134"/>
              </w:tabs>
              <w:spacing w:before="0"/>
              <w:ind w:left="284" w:hanging="284"/>
              <w:rPr>
                <w:rFonts w:asciiTheme="minorHAnsi" w:hAnsiTheme="minorHAnsi" w:cs="Arial"/>
                <w:color w:val="808080"/>
              </w:rPr>
            </w:pPr>
            <w:r w:rsidRPr="00626A59">
              <w:rPr>
                <w:rFonts w:asciiTheme="minorHAnsi" w:hAnsiTheme="minorHAnsi" w:cs="Arial"/>
              </w:rPr>
              <w:t>2.</w:t>
            </w:r>
            <w:r w:rsidRPr="00626A59">
              <w:rPr>
                <w:rFonts w:asciiTheme="minorHAnsi" w:hAnsiTheme="minorHAnsi" w:cs="Arial"/>
              </w:rPr>
              <w:tab/>
              <w:t>Digital switches:  direct dialling</w:t>
            </w:r>
          </w:p>
          <w:p w:rsidR="00643232" w:rsidRPr="00626A59" w:rsidRDefault="00643232" w:rsidP="00643232">
            <w:pPr>
              <w:tabs>
                <w:tab w:val="clear" w:pos="567"/>
                <w:tab w:val="clear" w:pos="1276"/>
                <w:tab w:val="clear" w:pos="1843"/>
                <w:tab w:val="clear" w:pos="5387"/>
                <w:tab w:val="clear" w:pos="5954"/>
                <w:tab w:val="left" w:pos="284"/>
                <w:tab w:val="left" w:pos="1134"/>
              </w:tabs>
              <w:spacing w:before="0"/>
              <w:ind w:left="284" w:hanging="284"/>
              <w:rPr>
                <w:rFonts w:asciiTheme="minorHAnsi" w:hAnsiTheme="minorHAnsi" w:cs="Arial"/>
              </w:rPr>
            </w:pPr>
            <w:r w:rsidRPr="00626A59">
              <w:rPr>
                <w:rFonts w:asciiTheme="minorHAnsi" w:hAnsiTheme="minorHAnsi" w:cs="Arial"/>
              </w:rPr>
              <w:t>3.</w:t>
            </w:r>
            <w:r w:rsidRPr="00626A59">
              <w:rPr>
                <w:rFonts w:asciiTheme="minorHAnsi" w:hAnsiTheme="minorHAnsi" w:cs="Arial"/>
              </w:rPr>
              <w:tab/>
              <w:t>PABX systems with DID (direct inward dialling) have seven-digit customer numbers</w:t>
            </w:r>
          </w:p>
          <w:p w:rsidR="00643232" w:rsidRPr="006D5DB3" w:rsidRDefault="00643232" w:rsidP="00643232">
            <w:pPr>
              <w:tabs>
                <w:tab w:val="clear" w:pos="567"/>
                <w:tab w:val="clear" w:pos="1276"/>
                <w:tab w:val="clear" w:pos="1843"/>
                <w:tab w:val="clear" w:pos="5387"/>
                <w:tab w:val="clear" w:pos="5954"/>
                <w:tab w:val="left" w:pos="284"/>
                <w:tab w:val="left" w:pos="1134"/>
              </w:tabs>
              <w:spacing w:before="0"/>
              <w:ind w:left="284" w:hanging="284"/>
              <w:rPr>
                <w:rFonts w:asciiTheme="minorHAnsi" w:hAnsiTheme="minorHAnsi" w:cs="Arial"/>
                <w:sz w:val="18"/>
                <w:szCs w:val="18"/>
                <w:lang w:val="en-US"/>
              </w:rPr>
            </w:pPr>
            <w:r w:rsidRPr="00626A59">
              <w:rPr>
                <w:rFonts w:asciiTheme="minorHAnsi" w:hAnsiTheme="minorHAnsi" w:cs="Arial"/>
              </w:rPr>
              <w:t>4.</w:t>
            </w:r>
            <w:r w:rsidRPr="00626A59">
              <w:rPr>
                <w:rFonts w:asciiTheme="minorHAnsi" w:hAnsiTheme="minorHAnsi" w:cs="Arial"/>
              </w:rPr>
              <w:tab/>
            </w:r>
            <w:smartTag w:uri="urn:schemas-microsoft-com:office:smarttags" w:element="stockticker">
              <w:r w:rsidRPr="00626A59">
                <w:rPr>
                  <w:rFonts w:asciiTheme="minorHAnsi" w:hAnsiTheme="minorHAnsi" w:cs="Arial"/>
                </w:rPr>
                <w:t>VSAT</w:t>
              </w:r>
            </w:smartTag>
            <w:r w:rsidRPr="00626A59">
              <w:rPr>
                <w:rFonts w:asciiTheme="minorHAnsi" w:hAnsiTheme="minorHAnsi" w:cs="Arial"/>
              </w:rPr>
              <w:t xml:space="preserve"> Numbers are allocated per region, i.e.: South, North, etc. </w:t>
            </w:r>
          </w:p>
        </w:tc>
      </w:tr>
    </w:tbl>
    <w:p w:rsidR="00643232" w:rsidRDefault="00643232" w:rsidP="00643232"/>
    <w:p w:rsidR="00643232" w:rsidRPr="00626A59" w:rsidRDefault="00643232" w:rsidP="00206F01">
      <w:pPr>
        <w:spacing w:before="0"/>
      </w:pPr>
      <w:r w:rsidRPr="00626A59">
        <w:t xml:space="preserve">Contact: </w:t>
      </w:r>
    </w:p>
    <w:p w:rsidR="00643232" w:rsidRPr="00290E08" w:rsidRDefault="00643232" w:rsidP="00643232">
      <w:pPr>
        <w:ind w:left="567" w:hanging="567"/>
        <w:jc w:val="left"/>
      </w:pPr>
      <w:r>
        <w:rPr>
          <w:lang w:val="en-US"/>
        </w:rPr>
        <w:tab/>
      </w:r>
      <w:r w:rsidRPr="00626A59">
        <w:rPr>
          <w:lang w:val="en-US"/>
        </w:rPr>
        <w:t>Namibia Communications Commission (</w:t>
      </w:r>
      <w:smartTag w:uri="urn:schemas-microsoft-com:office:smarttags" w:element="stockticker">
        <w:r w:rsidRPr="00626A59">
          <w:rPr>
            <w:lang w:val="en-US"/>
          </w:rPr>
          <w:t>NCC</w:t>
        </w:r>
      </w:smartTag>
      <w:r w:rsidRPr="00626A59">
        <w:rPr>
          <w:lang w:val="en-US"/>
        </w:rPr>
        <w:t>)</w:t>
      </w:r>
      <w:r>
        <w:rPr>
          <w:lang w:val="en-US"/>
        </w:rPr>
        <w:br/>
      </w:r>
      <w:r w:rsidRPr="00626A59">
        <w:rPr>
          <w:lang w:val="en-US"/>
        </w:rPr>
        <w:t>Communication House</w:t>
      </w:r>
      <w:r>
        <w:rPr>
          <w:lang w:val="en-US"/>
        </w:rPr>
        <w:br/>
      </w:r>
      <w:r w:rsidRPr="00626A59">
        <w:rPr>
          <w:lang w:val="en-US"/>
        </w:rPr>
        <w:t>Private Bag 13309</w:t>
      </w:r>
      <w:r>
        <w:rPr>
          <w:lang w:val="en-US"/>
        </w:rPr>
        <w:br/>
      </w:r>
      <w:r w:rsidRPr="00626A59">
        <w:rPr>
          <w:lang w:val="en-US"/>
        </w:rPr>
        <w:t>WINDHOEK</w:t>
      </w:r>
      <w:r>
        <w:rPr>
          <w:lang w:val="en-US"/>
        </w:rPr>
        <w:br/>
      </w:r>
      <w:r w:rsidRPr="00626A59">
        <w:rPr>
          <w:lang w:val="en-US"/>
        </w:rPr>
        <w:t>Namibia</w:t>
      </w:r>
      <w:r>
        <w:rPr>
          <w:lang w:val="en-US"/>
        </w:rPr>
        <w:br/>
      </w:r>
      <w:r w:rsidRPr="00626A59">
        <w:rPr>
          <w:lang w:val="en-US"/>
        </w:rPr>
        <w:t xml:space="preserve">Tel: </w:t>
      </w:r>
      <w:r w:rsidRPr="00626A59">
        <w:rPr>
          <w:color w:val="000000"/>
          <w:lang w:val="en-US"/>
        </w:rPr>
        <w:tab/>
      </w:r>
      <w:r w:rsidRPr="00626A59">
        <w:rPr>
          <w:lang w:val="en-US"/>
        </w:rPr>
        <w:t>+264 61 22 2666</w:t>
      </w:r>
      <w:r>
        <w:rPr>
          <w:lang w:val="en-US"/>
        </w:rPr>
        <w:br/>
      </w:r>
      <w:r w:rsidRPr="00626A59">
        <w:rPr>
          <w:lang w:val="en-US"/>
        </w:rPr>
        <w:t>Fax:</w:t>
      </w:r>
      <w:r w:rsidRPr="00626A59">
        <w:rPr>
          <w:color w:val="000000"/>
          <w:lang w:val="en-US"/>
        </w:rPr>
        <w:tab/>
      </w:r>
      <w:r w:rsidRPr="00626A59">
        <w:rPr>
          <w:lang w:val="en-US"/>
        </w:rPr>
        <w:t>+264 61 22 2790</w:t>
      </w:r>
      <w:r>
        <w:rPr>
          <w:lang w:val="en-US"/>
        </w:rPr>
        <w:br/>
      </w:r>
      <w:r w:rsidRPr="00290E08">
        <w:t xml:space="preserve">E-mail: </w:t>
      </w:r>
      <w:r w:rsidRPr="00290E08">
        <w:tab/>
      </w:r>
      <w:hyperlink r:id="rId16" w:history="1">
        <w:r w:rsidRPr="00290E08">
          <w:t>info@ncc.org.na</w:t>
        </w:r>
      </w:hyperlink>
      <w:r>
        <w:t xml:space="preserve"> /</w:t>
      </w:r>
      <w:r w:rsidRPr="00290E08">
        <w:t xml:space="preserve"> </w:t>
      </w:r>
      <w:hyperlink r:id="rId17" w:history="1">
        <w:r w:rsidRPr="00290E08">
          <w:t>barthos@ncc.org.na</w:t>
        </w:r>
      </w:hyperlink>
      <w:r w:rsidRPr="00290E08">
        <w:t xml:space="preserve"> / </w:t>
      </w:r>
      <w:hyperlink r:id="rId18" w:history="1">
        <w:r w:rsidRPr="00290E08">
          <w:rPr>
            <w:lang w:val="en-US"/>
          </w:rPr>
          <w:t>micheal@ncc.org.na</w:t>
        </w:r>
      </w:hyperlink>
    </w:p>
    <w:p w:rsidR="00891914" w:rsidRDefault="0089191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bookmarkStart w:id="156" w:name="_Toc218929447"/>
      <w:r>
        <w:rPr>
          <w:rFonts w:asciiTheme="minorHAnsi" w:hAnsiTheme="minorHAnsi" w:cs="Arial"/>
          <w:b/>
          <w:bCs/>
        </w:rPr>
        <w:br w:type="page"/>
      </w:r>
    </w:p>
    <w:p w:rsidR="00E90A6A" w:rsidRPr="00E90A6A" w:rsidRDefault="00643232" w:rsidP="00E90A6A">
      <w:pPr>
        <w:rPr>
          <w:lang w:eastAsia="zh-CN"/>
        </w:rPr>
      </w:pPr>
      <w:r w:rsidRPr="00626A59">
        <w:rPr>
          <w:rFonts w:asciiTheme="minorHAnsi" w:hAnsiTheme="minorHAnsi" w:cs="Arial"/>
          <w:b/>
          <w:bCs/>
        </w:rPr>
        <w:lastRenderedPageBreak/>
        <w:t>Solomon Islands</w:t>
      </w:r>
      <w:r w:rsidR="0011189F" w:rsidRPr="00E90A6A">
        <w:rPr>
          <w:b/>
          <w:bCs/>
        </w:rPr>
        <w:fldChar w:fldCharType="begin"/>
      </w:r>
      <w:r w:rsidRPr="00E90A6A">
        <w:rPr>
          <w:b/>
          <w:bCs/>
        </w:rPr>
        <w:instrText xml:space="preserve"> TC "</w:instrText>
      </w:r>
      <w:bookmarkStart w:id="157" w:name="_Toc280349219"/>
      <w:r w:rsidRPr="00E90A6A">
        <w:rPr>
          <w:b/>
          <w:bCs/>
        </w:rPr>
        <w:instrText>Solomon Islands</w:instrText>
      </w:r>
      <w:bookmarkEnd w:id="157"/>
      <w:r w:rsidRPr="00E90A6A">
        <w:rPr>
          <w:b/>
          <w:bCs/>
        </w:rPr>
        <w:instrText xml:space="preserve">" \f C \l "1" </w:instrText>
      </w:r>
      <w:r w:rsidR="0011189F" w:rsidRPr="00E90A6A">
        <w:rPr>
          <w:b/>
          <w:bCs/>
        </w:rPr>
        <w:fldChar w:fldCharType="end"/>
      </w:r>
      <w:r w:rsidRPr="00E90A6A">
        <w:rPr>
          <w:b/>
          <w:bCs/>
        </w:rPr>
        <w:t xml:space="preserve"> </w:t>
      </w:r>
      <w:r w:rsidR="00E90A6A" w:rsidRPr="00E90A6A">
        <w:rPr>
          <w:b/>
          <w:bCs/>
          <w:lang w:eastAsia="zh-CN"/>
        </w:rPr>
        <w:t>(country code +677)</w:t>
      </w:r>
      <w:r w:rsidR="00E90A6A" w:rsidRPr="00E90A6A">
        <w:rPr>
          <w:lang w:eastAsia="zh-CN"/>
        </w:rPr>
        <w:t xml:space="preserve">  </w:t>
      </w:r>
    </w:p>
    <w:p w:rsidR="00643232" w:rsidRPr="00626A59" w:rsidRDefault="00643232" w:rsidP="00643232">
      <w:pPr>
        <w:spacing w:before="0"/>
      </w:pPr>
      <w:r w:rsidRPr="00626A59">
        <w:t>Communication of 18.XI.2010:</w:t>
      </w:r>
    </w:p>
    <w:bookmarkEnd w:id="156"/>
    <w:p w:rsidR="00643232" w:rsidRPr="00626A59" w:rsidRDefault="00C158E0" w:rsidP="00643232">
      <w:pPr>
        <w:tabs>
          <w:tab w:val="clear" w:pos="567"/>
          <w:tab w:val="clear" w:pos="1276"/>
          <w:tab w:val="clear" w:pos="1843"/>
          <w:tab w:val="clear" w:pos="5387"/>
          <w:tab w:val="clear" w:pos="5954"/>
        </w:tabs>
        <w:spacing w:before="240"/>
        <w:jc w:val="left"/>
        <w:rPr>
          <w:rFonts w:asciiTheme="minorHAnsi" w:hAnsiTheme="minorHAnsi" w:cs="Arial"/>
        </w:rPr>
      </w:pPr>
      <w:r w:rsidRPr="00C158E0">
        <w:rPr>
          <w:rFonts w:asciiTheme="minorHAnsi" w:hAnsiTheme="minorHAnsi" w:cs="Arial"/>
        </w:rPr>
        <w:t xml:space="preserve">The </w:t>
      </w:r>
      <w:r w:rsidR="00643232" w:rsidRPr="00626A59">
        <w:rPr>
          <w:rFonts w:asciiTheme="minorHAnsi" w:hAnsiTheme="minorHAnsi" w:cs="Arial"/>
          <w:i/>
          <w:iCs/>
        </w:rPr>
        <w:t>Telecommunications Commission (TCSI)</w:t>
      </w:r>
      <w:r w:rsidR="00643232" w:rsidRPr="00626A59">
        <w:rPr>
          <w:rFonts w:asciiTheme="minorHAnsi" w:hAnsiTheme="minorHAnsi" w:cs="Arial"/>
        </w:rPr>
        <w:t>, Honiara</w:t>
      </w:r>
      <w:r w:rsidR="0011189F">
        <w:rPr>
          <w:rFonts w:asciiTheme="minorHAnsi" w:hAnsiTheme="minorHAnsi" w:cs="Arial"/>
        </w:rPr>
        <w:fldChar w:fldCharType="begin"/>
      </w:r>
      <w:r w:rsidR="00643232">
        <w:instrText xml:space="preserve"> TC "</w:instrText>
      </w:r>
      <w:bookmarkStart w:id="158" w:name="_Toc280349220"/>
      <w:r w:rsidR="00643232" w:rsidRPr="000A0822">
        <w:rPr>
          <w:rFonts w:asciiTheme="minorHAnsi" w:hAnsiTheme="minorHAnsi" w:cs="Arial"/>
          <w:i/>
          <w:iCs/>
        </w:rPr>
        <w:instrText>Telecommunications Commission (TCSI)</w:instrText>
      </w:r>
      <w:r w:rsidR="00643232" w:rsidRPr="000A0822">
        <w:rPr>
          <w:rFonts w:asciiTheme="minorHAnsi" w:hAnsiTheme="minorHAnsi" w:cs="Arial"/>
        </w:rPr>
        <w:instrText>, Honiara</w:instrText>
      </w:r>
      <w:bookmarkEnd w:id="158"/>
      <w:r w:rsidR="00643232">
        <w:instrText xml:space="preserve">" \f C \l "1" </w:instrText>
      </w:r>
      <w:r w:rsidR="0011189F">
        <w:rPr>
          <w:rFonts w:asciiTheme="minorHAnsi" w:hAnsiTheme="minorHAnsi" w:cs="Arial"/>
        </w:rPr>
        <w:fldChar w:fldCharType="end"/>
      </w:r>
      <w:r w:rsidR="00643232" w:rsidRPr="00626A59">
        <w:rPr>
          <w:rFonts w:asciiTheme="minorHAnsi" w:hAnsiTheme="minorHAnsi" w:cs="Arial"/>
        </w:rPr>
        <w:t>, announces the opening of an additional seven-digit GSM Prepaid number range for Honiara and other Provinces in Solomon Islands, effective 10 November 2010.</w:t>
      </w:r>
    </w:p>
    <w:p w:rsidR="00643232" w:rsidRPr="00626A59" w:rsidRDefault="00643232" w:rsidP="00643232">
      <w:pPr>
        <w:tabs>
          <w:tab w:val="clear" w:pos="567"/>
          <w:tab w:val="clear" w:pos="1276"/>
          <w:tab w:val="clear" w:pos="1843"/>
          <w:tab w:val="clear" w:pos="5387"/>
          <w:tab w:val="clear" w:pos="5954"/>
        </w:tabs>
        <w:spacing w:before="0"/>
        <w:jc w:val="left"/>
        <w:rPr>
          <w:rFonts w:asciiTheme="minorHAnsi" w:hAnsiTheme="minorHAnsi" w:cs="Arial"/>
        </w:rPr>
      </w:pPr>
    </w:p>
    <w:p w:rsidR="00643232" w:rsidRPr="00626A59" w:rsidRDefault="00643232" w:rsidP="00643232">
      <w:r w:rsidRPr="00626A59">
        <w:t>GSM service – Solomon Telekom Company Limited</w:t>
      </w:r>
    </w:p>
    <w:p w:rsidR="00643232" w:rsidRPr="00626A59" w:rsidRDefault="00643232" w:rsidP="00643232">
      <w:pPr>
        <w:tabs>
          <w:tab w:val="clear" w:pos="567"/>
          <w:tab w:val="clear" w:pos="1276"/>
          <w:tab w:val="clear" w:pos="1843"/>
          <w:tab w:val="clear" w:pos="5387"/>
          <w:tab w:val="clear" w:pos="5954"/>
        </w:tabs>
        <w:spacing w:before="0"/>
        <w:jc w:val="left"/>
        <w:rPr>
          <w:rFonts w:asciiTheme="minorHAnsi" w:hAnsiTheme="minorHAnsi"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43"/>
        <w:gridCol w:w="1583"/>
        <w:gridCol w:w="1471"/>
        <w:gridCol w:w="2705"/>
        <w:gridCol w:w="1170"/>
      </w:tblGrid>
      <w:tr w:rsidR="00643232" w:rsidRPr="00626A59" w:rsidTr="00643232">
        <w:trPr>
          <w:trHeight w:val="20"/>
          <w:tblHeader/>
          <w:jc w:val="center"/>
        </w:trPr>
        <w:tc>
          <w:tcPr>
            <w:tcW w:w="2280" w:type="dxa"/>
            <w:tcBorders>
              <w:bottom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05514C">
              <w:rPr>
                <w:rFonts w:asciiTheme="minorHAnsi" w:hAnsiTheme="minorHAnsi" w:cs="Arial"/>
                <w:i/>
                <w:iCs/>
                <w:sz w:val="18"/>
                <w:szCs w:val="18"/>
                <w:lang w:val="fr-FR"/>
              </w:rPr>
              <w:t>(1)</w:t>
            </w:r>
          </w:p>
        </w:tc>
        <w:tc>
          <w:tcPr>
            <w:tcW w:w="3240" w:type="dxa"/>
            <w:gridSpan w:val="2"/>
            <w:tcBorders>
              <w:bottom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05514C">
              <w:rPr>
                <w:rFonts w:asciiTheme="minorHAnsi" w:hAnsiTheme="minorHAnsi" w:cs="Arial"/>
                <w:i/>
                <w:iCs/>
                <w:sz w:val="18"/>
                <w:szCs w:val="18"/>
                <w:lang w:val="fr-FR"/>
              </w:rPr>
              <w:t>(2)</w:t>
            </w:r>
          </w:p>
        </w:tc>
        <w:tc>
          <w:tcPr>
            <w:tcW w:w="2882" w:type="dxa"/>
            <w:tcBorders>
              <w:bottom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05514C">
              <w:rPr>
                <w:rFonts w:asciiTheme="minorHAnsi" w:hAnsiTheme="minorHAnsi" w:cs="Arial"/>
                <w:i/>
                <w:iCs/>
                <w:sz w:val="18"/>
                <w:szCs w:val="18"/>
                <w:lang w:val="fr-FR"/>
              </w:rPr>
              <w:t>(3)</w:t>
            </w:r>
          </w:p>
        </w:tc>
        <w:tc>
          <w:tcPr>
            <w:tcW w:w="1237" w:type="dxa"/>
            <w:tcBorders>
              <w:bottom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05514C">
              <w:rPr>
                <w:rFonts w:asciiTheme="minorHAnsi" w:hAnsiTheme="minorHAnsi" w:cs="Arial"/>
                <w:i/>
                <w:iCs/>
                <w:sz w:val="18"/>
                <w:szCs w:val="18"/>
                <w:lang w:val="fr-FR"/>
              </w:rPr>
              <w:t>(4)</w:t>
            </w:r>
          </w:p>
        </w:tc>
      </w:tr>
      <w:tr w:rsidR="00643232" w:rsidRPr="00626A59" w:rsidTr="00643232">
        <w:trPr>
          <w:trHeight w:val="20"/>
          <w:tblHeader/>
          <w:jc w:val="center"/>
        </w:trPr>
        <w:tc>
          <w:tcPr>
            <w:tcW w:w="2280" w:type="dxa"/>
            <w:vMerge w:val="restart"/>
            <w:tcBorders>
              <w:top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05514C">
              <w:rPr>
                <w:rFonts w:asciiTheme="minorHAnsi" w:hAnsiTheme="minorHAnsi" w:cs="Arial"/>
                <w:i/>
                <w:iCs/>
                <w:sz w:val="18"/>
                <w:szCs w:val="18"/>
                <w:lang w:val="en-US"/>
              </w:rPr>
              <w:t xml:space="preserve">NDC (National Destination Code) </w:t>
            </w:r>
            <w:r w:rsidRPr="0005514C">
              <w:rPr>
                <w:rFonts w:asciiTheme="minorHAnsi" w:hAnsiTheme="minorHAnsi" w:cs="Arial"/>
                <w:i/>
                <w:iCs/>
                <w:color w:val="000000"/>
                <w:sz w:val="18"/>
                <w:szCs w:val="18"/>
                <w:lang w:val="en-US"/>
              </w:rPr>
              <w:t>or leading digits of N(S)N (National (Significant) Number)</w:t>
            </w:r>
          </w:p>
        </w:tc>
        <w:tc>
          <w:tcPr>
            <w:tcW w:w="3240" w:type="dxa"/>
            <w:gridSpan w:val="2"/>
            <w:tcBorders>
              <w:top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en-US"/>
              </w:rPr>
            </w:pPr>
            <w:r w:rsidRPr="0005514C">
              <w:rPr>
                <w:rFonts w:asciiTheme="minorHAnsi" w:hAnsiTheme="minorHAnsi" w:cs="Arial"/>
                <w:i/>
                <w:iCs/>
                <w:sz w:val="18"/>
                <w:szCs w:val="18"/>
                <w:lang w:val="en-US"/>
              </w:rPr>
              <w:t xml:space="preserve">N(S)N </w:t>
            </w:r>
            <w:r w:rsidRPr="0005514C">
              <w:rPr>
                <w:rFonts w:asciiTheme="minorHAnsi" w:hAnsiTheme="minorHAnsi" w:cs="Arial"/>
                <w:i/>
                <w:iCs/>
                <w:color w:val="000000"/>
                <w:sz w:val="18"/>
                <w:szCs w:val="18"/>
                <w:lang w:val="en-US"/>
              </w:rPr>
              <w:t>number length</w:t>
            </w:r>
          </w:p>
        </w:tc>
        <w:tc>
          <w:tcPr>
            <w:tcW w:w="2882" w:type="dxa"/>
            <w:vMerge w:val="restart"/>
            <w:tcBorders>
              <w:top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05514C">
              <w:rPr>
                <w:rFonts w:asciiTheme="minorHAnsi" w:hAnsiTheme="minorHAnsi" w:cs="Arial"/>
                <w:i/>
                <w:iCs/>
                <w:color w:val="000000"/>
                <w:sz w:val="18"/>
                <w:szCs w:val="18"/>
                <w:lang w:val="fr-FR"/>
              </w:rPr>
              <w:t>Usage of E.164 number</w:t>
            </w:r>
          </w:p>
        </w:tc>
        <w:tc>
          <w:tcPr>
            <w:tcW w:w="1237" w:type="dxa"/>
            <w:vMerge w:val="restart"/>
            <w:tcBorders>
              <w:top w:val="nil"/>
            </w:tcBorders>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
                <w:iCs/>
                <w:sz w:val="18"/>
                <w:szCs w:val="18"/>
                <w:lang w:val="fr-FR"/>
              </w:rPr>
            </w:pPr>
            <w:r w:rsidRPr="0005514C">
              <w:rPr>
                <w:rFonts w:asciiTheme="minorHAnsi" w:hAnsiTheme="minorHAnsi" w:cs="Arial"/>
                <w:i/>
                <w:iCs/>
                <w:color w:val="000000"/>
                <w:sz w:val="18"/>
                <w:szCs w:val="18"/>
                <w:lang w:val="fr-FR"/>
              </w:rPr>
              <w:t>Additional information</w:t>
            </w:r>
          </w:p>
        </w:tc>
      </w:tr>
      <w:tr w:rsidR="00643232" w:rsidRPr="00626A59" w:rsidTr="00643232">
        <w:trPr>
          <w:trHeight w:val="20"/>
          <w:tblHeader/>
          <w:jc w:val="center"/>
        </w:trPr>
        <w:tc>
          <w:tcPr>
            <w:tcW w:w="2280" w:type="dxa"/>
            <w:vMerge/>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iCs/>
                <w:color w:val="000000"/>
                <w:sz w:val="18"/>
                <w:szCs w:val="18"/>
                <w:lang w:val="fr-FR"/>
              </w:rPr>
            </w:pPr>
          </w:p>
        </w:tc>
        <w:tc>
          <w:tcPr>
            <w:tcW w:w="1680" w:type="dxa"/>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Cs/>
                <w:color w:val="000000"/>
                <w:sz w:val="18"/>
                <w:szCs w:val="18"/>
                <w:lang w:val="fr-FR"/>
              </w:rPr>
            </w:pPr>
            <w:r w:rsidRPr="0005514C">
              <w:rPr>
                <w:rFonts w:asciiTheme="minorHAnsi" w:hAnsiTheme="minorHAnsi" w:cs="Arial"/>
                <w:bCs/>
                <w:i/>
                <w:iCs/>
                <w:sz w:val="18"/>
                <w:szCs w:val="18"/>
                <w:lang w:val="fr-FR"/>
              </w:rPr>
              <w:t>Maximum length</w:t>
            </w:r>
          </w:p>
        </w:tc>
        <w:tc>
          <w:tcPr>
            <w:tcW w:w="1560" w:type="dxa"/>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Cs/>
                <w:i/>
                <w:iCs/>
                <w:color w:val="000000"/>
                <w:sz w:val="18"/>
                <w:szCs w:val="18"/>
                <w:lang w:val="fr-FR"/>
              </w:rPr>
            </w:pPr>
            <w:r w:rsidRPr="0005514C">
              <w:rPr>
                <w:rFonts w:asciiTheme="minorHAnsi" w:hAnsiTheme="minorHAnsi" w:cs="Arial"/>
                <w:bCs/>
                <w:i/>
                <w:iCs/>
                <w:color w:val="000000"/>
                <w:sz w:val="18"/>
                <w:szCs w:val="18"/>
                <w:lang w:val="fr-FR"/>
              </w:rPr>
              <w:t>Minimum length</w:t>
            </w:r>
          </w:p>
        </w:tc>
        <w:tc>
          <w:tcPr>
            <w:tcW w:w="2882" w:type="dxa"/>
            <w:vMerge/>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
                <w:bCs/>
                <w:iCs/>
                <w:color w:val="000000"/>
                <w:sz w:val="18"/>
                <w:szCs w:val="18"/>
                <w:lang w:val="fr-FR"/>
              </w:rPr>
            </w:pPr>
          </w:p>
        </w:tc>
        <w:tc>
          <w:tcPr>
            <w:tcW w:w="1237" w:type="dxa"/>
            <w:vMerge/>
            <w:vAlign w:val="center"/>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b/>
                <w:bCs/>
                <w:iCs/>
                <w:color w:val="000000"/>
                <w:sz w:val="18"/>
                <w:szCs w:val="18"/>
                <w:lang w:val="fr-FR"/>
              </w:rPr>
            </w:pPr>
          </w:p>
        </w:tc>
      </w:tr>
      <w:tr w:rsidR="00643232" w:rsidRPr="00626A59" w:rsidTr="00643232">
        <w:trPr>
          <w:trHeight w:val="20"/>
          <w:tblHeader/>
          <w:jc w:val="center"/>
        </w:trPr>
        <w:tc>
          <w:tcPr>
            <w:tcW w:w="2280" w:type="dxa"/>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05514C">
              <w:rPr>
                <w:rFonts w:asciiTheme="minorHAnsi" w:hAnsiTheme="minorHAnsi" w:cs="Arial"/>
                <w:sz w:val="18"/>
                <w:szCs w:val="18"/>
                <w:lang w:val="fr-FR"/>
              </w:rPr>
              <w:t>75 50000 – 75 59999</w:t>
            </w:r>
          </w:p>
        </w:tc>
        <w:tc>
          <w:tcPr>
            <w:tcW w:w="1680" w:type="dxa"/>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05514C">
              <w:rPr>
                <w:rFonts w:asciiTheme="minorHAnsi" w:hAnsiTheme="minorHAnsi" w:cs="Arial"/>
                <w:sz w:val="18"/>
                <w:szCs w:val="18"/>
                <w:lang w:val="fr-FR"/>
              </w:rPr>
              <w:t>7</w:t>
            </w:r>
          </w:p>
        </w:tc>
        <w:tc>
          <w:tcPr>
            <w:tcW w:w="1560" w:type="dxa"/>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FR"/>
              </w:rPr>
            </w:pPr>
            <w:r w:rsidRPr="0005514C">
              <w:rPr>
                <w:rFonts w:asciiTheme="minorHAnsi" w:hAnsiTheme="minorHAnsi" w:cs="Arial"/>
                <w:sz w:val="18"/>
                <w:szCs w:val="18"/>
                <w:lang w:val="fr-FR"/>
              </w:rPr>
              <w:t>7</w:t>
            </w:r>
          </w:p>
        </w:tc>
        <w:tc>
          <w:tcPr>
            <w:tcW w:w="2882" w:type="dxa"/>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n-US"/>
              </w:rPr>
            </w:pPr>
            <w:r w:rsidRPr="0005514C">
              <w:rPr>
                <w:rFonts w:asciiTheme="minorHAnsi" w:hAnsiTheme="minorHAnsi" w:cs="Arial"/>
                <w:sz w:val="18"/>
                <w:szCs w:val="18"/>
                <w:lang w:val="en-US"/>
              </w:rPr>
              <w:t>Non-geographic number –digital pre-paid mobile GSM.</w:t>
            </w:r>
            <w:r>
              <w:rPr>
                <w:rFonts w:asciiTheme="minorHAnsi" w:hAnsiTheme="minorHAnsi" w:cs="Arial"/>
                <w:sz w:val="18"/>
                <w:szCs w:val="18"/>
                <w:lang w:val="en-US"/>
              </w:rPr>
              <w:br/>
            </w:r>
            <w:r w:rsidRPr="0005514C">
              <w:rPr>
                <w:rFonts w:asciiTheme="minorHAnsi" w:hAnsiTheme="minorHAnsi" w:cs="Arial"/>
                <w:sz w:val="18"/>
                <w:szCs w:val="18"/>
                <w:lang w:val="en-US"/>
              </w:rPr>
              <w:t>Operator – Solomon Telekom Company limited</w:t>
            </w:r>
          </w:p>
        </w:tc>
        <w:tc>
          <w:tcPr>
            <w:tcW w:w="1237" w:type="dxa"/>
          </w:tcPr>
          <w:p w:rsidR="00643232" w:rsidRPr="0005514C" w:rsidRDefault="00643232" w:rsidP="00643232">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FR"/>
              </w:rPr>
            </w:pPr>
            <w:r w:rsidRPr="0005514C">
              <w:rPr>
                <w:rFonts w:asciiTheme="minorHAnsi" w:hAnsiTheme="minorHAnsi" w:cs="Arial"/>
                <w:sz w:val="18"/>
                <w:szCs w:val="18"/>
                <w:lang w:val="fr-FR"/>
              </w:rPr>
              <w:t xml:space="preserve">Effective 10.XI.2010 </w:t>
            </w:r>
          </w:p>
        </w:tc>
      </w:tr>
    </w:tbl>
    <w:p w:rsidR="00643232" w:rsidRPr="00626A59" w:rsidRDefault="00643232" w:rsidP="00643232">
      <w:pPr>
        <w:keepNext/>
        <w:keepLines/>
        <w:tabs>
          <w:tab w:val="clear" w:pos="567"/>
          <w:tab w:val="clear" w:pos="1276"/>
          <w:tab w:val="clear" w:pos="1843"/>
          <w:tab w:val="clear" w:pos="5387"/>
          <w:tab w:val="clear" w:pos="5954"/>
        </w:tabs>
        <w:spacing w:before="0"/>
        <w:jc w:val="center"/>
        <w:rPr>
          <w:rFonts w:asciiTheme="minorHAnsi" w:hAnsiTheme="minorHAnsi" w:cs="Arial"/>
          <w:b/>
          <w:bCs/>
        </w:rPr>
      </w:pPr>
    </w:p>
    <w:p w:rsidR="00643232" w:rsidRDefault="00643232" w:rsidP="00643232">
      <w:pPr>
        <w:spacing w:before="0"/>
      </w:pPr>
    </w:p>
    <w:p w:rsidR="00643232" w:rsidRPr="00626A59" w:rsidRDefault="00643232" w:rsidP="00643232">
      <w:r w:rsidRPr="00626A59">
        <w:t>Administrations and recognized operating agencies (ROAs) are urgently requested to ensure access to these new number ranges.</w:t>
      </w:r>
    </w:p>
    <w:p w:rsidR="00643232" w:rsidRPr="00626A59" w:rsidRDefault="00643232" w:rsidP="00643232">
      <w:r w:rsidRPr="00626A59">
        <w:t>Contact:</w:t>
      </w:r>
    </w:p>
    <w:p w:rsidR="00643232" w:rsidRDefault="00643232" w:rsidP="00643232">
      <w:pPr>
        <w:tabs>
          <w:tab w:val="clear" w:pos="567"/>
          <w:tab w:val="clear" w:pos="1843"/>
          <w:tab w:val="clear" w:pos="5387"/>
          <w:tab w:val="clear" w:pos="5954"/>
        </w:tabs>
        <w:spacing w:before="240"/>
        <w:ind w:left="720" w:hanging="720"/>
        <w:jc w:val="left"/>
      </w:pPr>
      <w:r>
        <w:tab/>
      </w:r>
      <w:r w:rsidRPr="00626A59">
        <w:t>T</w:t>
      </w:r>
      <w:r w:rsidRPr="0005514C">
        <w:t>elecommunications Commissioner</w:t>
      </w:r>
      <w:r w:rsidRPr="0005514C">
        <w:br/>
        <w:t>Telecommunications Commission (TCSI)</w:t>
      </w:r>
      <w:r w:rsidRPr="0005514C">
        <w:br/>
        <w:t>PO Box 2180</w:t>
      </w:r>
      <w:r w:rsidRPr="0005514C">
        <w:br/>
        <w:t xml:space="preserve">HONIARA </w:t>
      </w:r>
      <w:r w:rsidRPr="0005514C">
        <w:br/>
        <w:t>Solomon Islands</w:t>
      </w:r>
      <w:r w:rsidRPr="0005514C">
        <w:br/>
        <w:t>Tel</w:t>
      </w:r>
      <w:r>
        <w:t>:</w:t>
      </w:r>
      <w:r>
        <w:tab/>
      </w:r>
      <w:r w:rsidRPr="0005514C">
        <w:t>+677 23862</w:t>
      </w:r>
      <w:r w:rsidRPr="0005514C">
        <w:br/>
        <w:t>Fax</w:t>
      </w:r>
      <w:r>
        <w:t>:</w:t>
      </w:r>
      <w:r>
        <w:tab/>
      </w:r>
      <w:r w:rsidRPr="0005514C">
        <w:t>+677 23861</w:t>
      </w:r>
      <w:r w:rsidRPr="0005514C">
        <w:br/>
        <w:t>E-mail:</w:t>
      </w:r>
      <w:r>
        <w:tab/>
      </w:r>
      <w:hyperlink r:id="rId19" w:history="1">
        <w:r w:rsidRPr="0005514C">
          <w:t>nicholas.williams@tcsi.org.sb</w:t>
        </w:r>
      </w:hyperlink>
    </w:p>
    <w:p w:rsidR="00891914" w:rsidRPr="0005514C" w:rsidRDefault="00891914" w:rsidP="00891914"/>
    <w:p w:rsidR="00891914" w:rsidRPr="00016F0D" w:rsidRDefault="00891914" w:rsidP="00891914">
      <w:pPr>
        <w:pStyle w:val="Heading20"/>
        <w:spacing w:before="240"/>
        <w:rPr>
          <w:lang w:val="en-US"/>
        </w:rPr>
      </w:pPr>
      <w:bookmarkStart w:id="159" w:name="_Toc219001208"/>
      <w:bookmarkStart w:id="160" w:name="_Toc280349221"/>
      <w:r w:rsidRPr="00016F0D">
        <w:rPr>
          <w:lang w:val="en-US"/>
        </w:rPr>
        <w:t>Other communication</w:t>
      </w:r>
      <w:bookmarkEnd w:id="159"/>
      <w:r w:rsidRPr="00016F0D">
        <w:rPr>
          <w:lang w:val="en-US"/>
        </w:rPr>
        <w:t>s</w:t>
      </w:r>
      <w:bookmarkEnd w:id="160"/>
    </w:p>
    <w:p w:rsidR="00891914" w:rsidRPr="00016F0D" w:rsidRDefault="00891914" w:rsidP="00891914">
      <w:pPr>
        <w:keepNext/>
        <w:keepLines/>
        <w:tabs>
          <w:tab w:val="clear" w:pos="1276"/>
          <w:tab w:val="clear" w:pos="1843"/>
          <w:tab w:val="left" w:pos="1134"/>
          <w:tab w:val="left" w:pos="1560"/>
          <w:tab w:val="left" w:pos="2127"/>
        </w:tabs>
        <w:spacing w:before="240"/>
        <w:jc w:val="left"/>
        <w:outlineLvl w:val="3"/>
        <w:rPr>
          <w:rFonts w:asciiTheme="minorHAnsi" w:hAnsiTheme="minorHAnsi" w:cs="Arial"/>
          <w:b/>
          <w:bCs/>
          <w:lang w:val="en-US"/>
        </w:rPr>
      </w:pPr>
      <w:r w:rsidRPr="00016F0D">
        <w:rPr>
          <w:rFonts w:asciiTheme="minorHAnsi" w:hAnsiTheme="minorHAnsi" w:cs="Arial"/>
          <w:b/>
          <w:bCs/>
          <w:lang w:val="en-US"/>
        </w:rPr>
        <w:t>China</w:t>
      </w:r>
      <w:r w:rsidR="0011189F">
        <w:rPr>
          <w:rFonts w:asciiTheme="minorHAnsi" w:hAnsiTheme="minorHAnsi" w:cs="Arial"/>
          <w:b/>
          <w:bCs/>
        </w:rPr>
        <w:fldChar w:fldCharType="begin"/>
      </w:r>
      <w:r w:rsidRPr="00016F0D">
        <w:rPr>
          <w:lang w:val="en-US"/>
        </w:rPr>
        <w:instrText xml:space="preserve"> TC "</w:instrText>
      </w:r>
      <w:bookmarkStart w:id="161" w:name="_Toc280349222"/>
      <w:r w:rsidRPr="00016F0D">
        <w:rPr>
          <w:rFonts w:asciiTheme="minorHAnsi" w:hAnsiTheme="minorHAnsi" w:cs="Arial"/>
          <w:b/>
          <w:bCs/>
          <w:lang w:val="en-US"/>
        </w:rPr>
        <w:instrText>China</w:instrText>
      </w:r>
      <w:bookmarkEnd w:id="161"/>
      <w:r w:rsidRPr="00016F0D">
        <w:rPr>
          <w:lang w:val="en-US"/>
        </w:rPr>
        <w:instrText xml:space="preserve">" \f C \l "1" </w:instrText>
      </w:r>
      <w:r w:rsidR="0011189F">
        <w:rPr>
          <w:rFonts w:asciiTheme="minorHAnsi" w:hAnsiTheme="minorHAnsi" w:cs="Arial"/>
          <w:b/>
          <w:bCs/>
        </w:rPr>
        <w:fldChar w:fldCharType="end"/>
      </w:r>
    </w:p>
    <w:p w:rsidR="00891914" w:rsidRPr="002551B4" w:rsidRDefault="00891914" w:rsidP="00891914">
      <w:pPr>
        <w:keepNext/>
        <w:keepLines/>
        <w:tabs>
          <w:tab w:val="clear" w:pos="1276"/>
          <w:tab w:val="clear" w:pos="1843"/>
          <w:tab w:val="left" w:pos="1134"/>
          <w:tab w:val="left" w:pos="1560"/>
          <w:tab w:val="left" w:pos="2127"/>
        </w:tabs>
        <w:spacing w:before="0"/>
        <w:jc w:val="left"/>
        <w:outlineLvl w:val="3"/>
        <w:rPr>
          <w:rFonts w:asciiTheme="minorHAnsi" w:hAnsiTheme="minorHAnsi" w:cs="Arial"/>
        </w:rPr>
      </w:pPr>
      <w:r w:rsidRPr="00016F0D">
        <w:rPr>
          <w:rFonts w:asciiTheme="minorHAnsi" w:hAnsiTheme="minorHAnsi" w:cs="Arial"/>
          <w:lang w:val="en-US"/>
        </w:rPr>
        <w:t>Commun</w:t>
      </w:r>
      <w:r w:rsidRPr="002551B4">
        <w:rPr>
          <w:rFonts w:asciiTheme="minorHAnsi" w:hAnsiTheme="minorHAnsi" w:cs="Arial"/>
        </w:rPr>
        <w:t>ication of 7.XII.2010:</w:t>
      </w:r>
    </w:p>
    <w:p w:rsidR="00891914" w:rsidRPr="002551B4" w:rsidRDefault="00891914" w:rsidP="00891914">
      <w:pPr>
        <w:keepNext/>
        <w:keepLines/>
        <w:tabs>
          <w:tab w:val="clear" w:pos="1276"/>
          <w:tab w:val="clear" w:pos="1843"/>
          <w:tab w:val="left" w:pos="1134"/>
          <w:tab w:val="left" w:pos="1560"/>
          <w:tab w:val="left" w:pos="2127"/>
        </w:tabs>
        <w:jc w:val="left"/>
        <w:outlineLvl w:val="3"/>
        <w:rPr>
          <w:rFonts w:asciiTheme="minorHAnsi" w:hAnsiTheme="minorHAnsi" w:cs="Arial"/>
        </w:rPr>
      </w:pPr>
      <w:r w:rsidRPr="002551B4">
        <w:rPr>
          <w:rFonts w:asciiTheme="minorHAnsi" w:hAnsiTheme="minorHAnsi" w:cs="Arial"/>
        </w:rPr>
        <w:tab/>
        <w:t>Public holidays in 2011 (day, month)</w:t>
      </w:r>
    </w:p>
    <w:p w:rsidR="00891914" w:rsidRPr="00891914" w:rsidRDefault="00891914" w:rsidP="00891914">
      <w:pPr>
        <w:rPr>
          <w:sz w:val="6"/>
        </w:rPr>
      </w:pPr>
    </w:p>
    <w:tbl>
      <w:tblPr>
        <w:tblW w:w="9072" w:type="dxa"/>
        <w:jc w:val="center"/>
        <w:tblCellMar>
          <w:left w:w="0" w:type="dxa"/>
          <w:right w:w="0" w:type="dxa"/>
        </w:tblCellMar>
        <w:tblLook w:val="04A0"/>
      </w:tblPr>
      <w:tblGrid>
        <w:gridCol w:w="2380"/>
        <w:gridCol w:w="6692"/>
      </w:tblGrid>
      <w:tr w:rsidR="00891914" w:rsidRPr="002551B4" w:rsidTr="00891914">
        <w:trPr>
          <w:trHeight w:val="255"/>
          <w:jc w:val="center"/>
        </w:trPr>
        <w:tc>
          <w:tcPr>
            <w:tcW w:w="145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100" w:after="100"/>
              <w:jc w:val="center"/>
              <w:rPr>
                <w:rFonts w:asciiTheme="minorHAnsi" w:hAnsiTheme="minorHAnsi" w:cs="Arial"/>
                <w:i/>
                <w:iCs/>
                <w:sz w:val="18"/>
                <w:szCs w:val="18"/>
              </w:rPr>
            </w:pPr>
            <w:r w:rsidRPr="002551B4">
              <w:rPr>
                <w:rFonts w:asciiTheme="minorHAnsi" w:hAnsiTheme="minorHAnsi" w:cs="Arial"/>
                <w:i/>
                <w:iCs/>
                <w:sz w:val="18"/>
                <w:szCs w:val="18"/>
              </w:rPr>
              <w:t>Day, month</w:t>
            </w:r>
          </w:p>
        </w:tc>
        <w:tc>
          <w:tcPr>
            <w:tcW w:w="407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100" w:after="100"/>
              <w:jc w:val="center"/>
              <w:rPr>
                <w:rFonts w:asciiTheme="minorHAnsi" w:hAnsiTheme="minorHAnsi" w:cs="Arial"/>
                <w:i/>
                <w:iCs/>
                <w:sz w:val="18"/>
                <w:szCs w:val="18"/>
              </w:rPr>
            </w:pPr>
            <w:r w:rsidRPr="002551B4">
              <w:rPr>
                <w:rFonts w:asciiTheme="minorHAnsi" w:hAnsiTheme="minorHAnsi" w:cs="Arial"/>
                <w:i/>
                <w:iCs/>
                <w:sz w:val="18"/>
                <w:szCs w:val="18"/>
              </w:rPr>
              <w:t>Public holiday</w:t>
            </w:r>
          </w:p>
        </w:tc>
      </w:tr>
      <w:tr w:rsidR="00891914" w:rsidRPr="002551B4" w:rsidTr="00891914">
        <w:trPr>
          <w:trHeight w:val="255"/>
          <w:jc w:val="center"/>
        </w:trPr>
        <w:tc>
          <w:tcPr>
            <w:tcW w:w="145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eastAsia="SimSun" w:hAnsiTheme="minorHAnsi" w:cs="Arial"/>
                <w:sz w:val="18"/>
                <w:szCs w:val="18"/>
              </w:rPr>
            </w:pPr>
            <w:r w:rsidRPr="002551B4">
              <w:rPr>
                <w:rFonts w:asciiTheme="minorHAnsi" w:hAnsiTheme="minorHAnsi" w:cs="Arial"/>
                <w:sz w:val="18"/>
                <w:szCs w:val="18"/>
              </w:rPr>
              <w:t xml:space="preserve">1 .I </w:t>
            </w:r>
            <w:r>
              <w:rPr>
                <w:rFonts w:asciiTheme="minorHAnsi" w:hAnsiTheme="minorHAnsi" w:cs="Arial"/>
                <w:sz w:val="18"/>
                <w:szCs w:val="18"/>
              </w:rPr>
              <w:t>–</w:t>
            </w:r>
            <w:r w:rsidRPr="002551B4">
              <w:rPr>
                <w:rFonts w:asciiTheme="minorHAnsi" w:hAnsiTheme="minorHAnsi" w:cs="Arial"/>
                <w:sz w:val="18"/>
                <w:szCs w:val="18"/>
              </w:rPr>
              <w:t xml:space="preserve"> 3.I</w:t>
            </w:r>
          </w:p>
        </w:tc>
        <w:tc>
          <w:tcPr>
            <w:tcW w:w="407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eastAsia="SimSun" w:hAnsiTheme="minorHAnsi" w:cs="Arial"/>
                <w:sz w:val="18"/>
                <w:szCs w:val="18"/>
              </w:rPr>
            </w:pPr>
            <w:r w:rsidRPr="002551B4">
              <w:rPr>
                <w:rFonts w:asciiTheme="minorHAnsi" w:hAnsiTheme="minorHAnsi" w:cs="Arial"/>
                <w:sz w:val="18"/>
                <w:szCs w:val="18"/>
              </w:rPr>
              <w:t>New Year's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eastAsia="SimSun" w:hAnsiTheme="minorHAnsi" w:cs="Arial"/>
                <w:sz w:val="18"/>
                <w:szCs w:val="18"/>
              </w:rPr>
            </w:pPr>
            <w:r w:rsidRPr="002551B4">
              <w:rPr>
                <w:rFonts w:asciiTheme="minorHAnsi" w:hAnsiTheme="minorHAnsi" w:cs="Arial"/>
                <w:sz w:val="18"/>
                <w:szCs w:val="18"/>
              </w:rPr>
              <w:t xml:space="preserve">2.II </w:t>
            </w:r>
            <w:r>
              <w:rPr>
                <w:rFonts w:asciiTheme="minorHAnsi" w:hAnsiTheme="minorHAnsi" w:cs="Arial"/>
                <w:sz w:val="18"/>
                <w:szCs w:val="18"/>
              </w:rPr>
              <w:t>–</w:t>
            </w:r>
            <w:r w:rsidRPr="002551B4">
              <w:rPr>
                <w:rFonts w:asciiTheme="minorHAnsi" w:hAnsiTheme="minorHAnsi" w:cs="Arial"/>
                <w:sz w:val="18"/>
                <w:szCs w:val="18"/>
              </w:rPr>
              <w:t xml:space="preserve"> 8.II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eastAsia="SimSun" w:hAnsiTheme="minorHAnsi" w:cs="Arial"/>
                <w:sz w:val="18"/>
                <w:szCs w:val="18"/>
              </w:rPr>
            </w:pPr>
            <w:r w:rsidRPr="002551B4">
              <w:rPr>
                <w:rFonts w:asciiTheme="minorHAnsi" w:hAnsiTheme="minorHAnsi" w:cs="Arial"/>
                <w:sz w:val="18"/>
                <w:szCs w:val="18"/>
              </w:rPr>
              <w:t>Spring Festival</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eastAsia="SimSun" w:hAnsiTheme="minorHAnsi" w:cs="Arial"/>
                <w:sz w:val="18"/>
                <w:szCs w:val="18"/>
              </w:rPr>
            </w:pPr>
            <w:r w:rsidRPr="002551B4">
              <w:rPr>
                <w:rFonts w:asciiTheme="minorHAnsi" w:hAnsiTheme="minorHAnsi" w:cs="Arial"/>
                <w:sz w:val="18"/>
                <w:szCs w:val="18"/>
              </w:rPr>
              <w:t xml:space="preserve">30 .IV </w:t>
            </w:r>
            <w:r>
              <w:rPr>
                <w:rFonts w:asciiTheme="minorHAnsi" w:hAnsiTheme="minorHAnsi" w:cs="Arial"/>
                <w:sz w:val="18"/>
                <w:szCs w:val="18"/>
              </w:rPr>
              <w:t>–</w:t>
            </w:r>
            <w:r w:rsidRPr="002551B4">
              <w:rPr>
                <w:rFonts w:asciiTheme="minorHAnsi" w:hAnsiTheme="minorHAnsi" w:cs="Arial"/>
                <w:sz w:val="18"/>
                <w:szCs w:val="18"/>
              </w:rPr>
              <w:t xml:space="preserve"> 2.V</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eastAsia="SimSun" w:hAnsiTheme="minorHAnsi" w:cs="Arial"/>
                <w:sz w:val="18"/>
                <w:szCs w:val="18"/>
              </w:rPr>
            </w:pPr>
            <w:r w:rsidRPr="002551B4">
              <w:rPr>
                <w:rFonts w:asciiTheme="minorHAnsi" w:hAnsiTheme="minorHAnsi" w:cs="Arial"/>
                <w:sz w:val="18"/>
                <w:szCs w:val="18"/>
              </w:rPr>
              <w:t>Labour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3 .V – 5.V</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Qing Ming Festival (Tomb-Sweeping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4.VI – 6.VI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Dragon Boat Festival</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eastAsia="SimSun" w:hAnsiTheme="minorHAnsi" w:cs="Arial"/>
                <w:sz w:val="18"/>
                <w:szCs w:val="18"/>
              </w:rPr>
            </w:pPr>
            <w:r w:rsidRPr="002551B4">
              <w:rPr>
                <w:rFonts w:asciiTheme="minorHAnsi" w:hAnsiTheme="minorHAnsi" w:cs="Arial"/>
                <w:sz w:val="18"/>
                <w:szCs w:val="18"/>
              </w:rPr>
              <w:t xml:space="preserve">10.IX </w:t>
            </w:r>
            <w:r>
              <w:rPr>
                <w:rFonts w:asciiTheme="minorHAnsi" w:hAnsiTheme="minorHAnsi" w:cs="Arial"/>
                <w:sz w:val="18"/>
                <w:szCs w:val="18"/>
              </w:rPr>
              <w:t>–</w:t>
            </w:r>
            <w:r w:rsidRPr="002551B4">
              <w:rPr>
                <w:rFonts w:asciiTheme="minorHAnsi" w:hAnsiTheme="minorHAnsi" w:cs="Arial"/>
                <w:sz w:val="18"/>
                <w:szCs w:val="18"/>
              </w:rPr>
              <w:t xml:space="preserve"> 12.IX</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eastAsia="SimSun" w:hAnsiTheme="minorHAnsi" w:cs="Arial"/>
                <w:sz w:val="18"/>
                <w:szCs w:val="18"/>
              </w:rPr>
            </w:pPr>
            <w:r w:rsidRPr="002551B4">
              <w:rPr>
                <w:rFonts w:asciiTheme="minorHAnsi" w:hAnsiTheme="minorHAnsi" w:cs="Arial"/>
                <w:sz w:val="18"/>
                <w:szCs w:val="18"/>
              </w:rPr>
              <w:t>Mid-Autumn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eastAsia="SimSun" w:hAnsiTheme="minorHAnsi" w:cs="Arial"/>
                <w:sz w:val="18"/>
                <w:szCs w:val="18"/>
              </w:rPr>
            </w:pPr>
            <w:r w:rsidRPr="002551B4">
              <w:rPr>
                <w:rFonts w:asciiTheme="minorHAnsi" w:hAnsiTheme="minorHAnsi" w:cs="Arial"/>
                <w:sz w:val="18"/>
                <w:szCs w:val="18"/>
              </w:rPr>
              <w:t>1.X – 7.X</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eastAsia="SimSun" w:hAnsiTheme="minorHAnsi" w:cs="Arial"/>
                <w:sz w:val="18"/>
                <w:szCs w:val="18"/>
              </w:rPr>
            </w:pPr>
            <w:r w:rsidRPr="002551B4">
              <w:rPr>
                <w:rFonts w:asciiTheme="minorHAnsi" w:hAnsiTheme="minorHAnsi" w:cs="Arial"/>
                <w:sz w:val="18"/>
                <w:szCs w:val="18"/>
              </w:rPr>
              <w:t>National Day</w:t>
            </w:r>
          </w:p>
        </w:tc>
      </w:tr>
    </w:tbl>
    <w:p w:rsidR="00891914" w:rsidRPr="00891914" w:rsidRDefault="00891914" w:rsidP="00891914">
      <w:pPr>
        <w:spacing w:before="0"/>
        <w:rPr>
          <w:sz w:val="6"/>
        </w:rPr>
      </w:pPr>
    </w:p>
    <w:p w:rsidR="00891914" w:rsidRDefault="0089191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r>
        <w:rPr>
          <w:rFonts w:asciiTheme="minorHAnsi" w:hAnsiTheme="minorHAnsi" w:cs="Arial"/>
          <w:b/>
          <w:bCs/>
        </w:rPr>
        <w:br w:type="page"/>
      </w:r>
    </w:p>
    <w:p w:rsidR="00891914" w:rsidRPr="002551B4" w:rsidRDefault="00891914" w:rsidP="00891914">
      <w:pPr>
        <w:keepNext/>
        <w:keepLines/>
        <w:tabs>
          <w:tab w:val="clear" w:pos="1276"/>
          <w:tab w:val="clear" w:pos="1843"/>
          <w:tab w:val="left" w:pos="1134"/>
          <w:tab w:val="left" w:pos="1560"/>
          <w:tab w:val="left" w:pos="2127"/>
        </w:tabs>
        <w:spacing w:before="240"/>
        <w:jc w:val="left"/>
        <w:outlineLvl w:val="3"/>
        <w:rPr>
          <w:rFonts w:asciiTheme="minorHAnsi" w:hAnsiTheme="minorHAnsi" w:cs="Arial"/>
          <w:b/>
          <w:bCs/>
        </w:rPr>
      </w:pPr>
      <w:r w:rsidRPr="002551B4">
        <w:rPr>
          <w:rFonts w:asciiTheme="minorHAnsi" w:hAnsiTheme="minorHAnsi" w:cs="Arial"/>
          <w:b/>
          <w:bCs/>
        </w:rPr>
        <w:lastRenderedPageBreak/>
        <w:t>Vanuatu</w:t>
      </w:r>
      <w:r w:rsidR="0011189F">
        <w:rPr>
          <w:rFonts w:asciiTheme="minorHAnsi" w:hAnsiTheme="minorHAnsi" w:cs="Arial"/>
          <w:b/>
          <w:bCs/>
        </w:rPr>
        <w:fldChar w:fldCharType="begin"/>
      </w:r>
      <w:r>
        <w:instrText xml:space="preserve"> TC "</w:instrText>
      </w:r>
      <w:bookmarkStart w:id="162" w:name="_Toc280349223"/>
      <w:r w:rsidRPr="002551B4">
        <w:rPr>
          <w:rFonts w:asciiTheme="minorHAnsi" w:hAnsiTheme="minorHAnsi" w:cs="Arial"/>
          <w:b/>
          <w:bCs/>
        </w:rPr>
        <w:instrText>Vanuatu</w:instrText>
      </w:r>
      <w:bookmarkEnd w:id="162"/>
      <w:r>
        <w:instrText xml:space="preserve">" \f C \l "1" </w:instrText>
      </w:r>
      <w:r w:rsidR="0011189F">
        <w:rPr>
          <w:rFonts w:asciiTheme="minorHAnsi" w:hAnsiTheme="minorHAnsi" w:cs="Arial"/>
          <w:b/>
          <w:bCs/>
        </w:rPr>
        <w:fldChar w:fldCharType="end"/>
      </w:r>
    </w:p>
    <w:p w:rsidR="00891914" w:rsidRPr="002551B4" w:rsidRDefault="00891914" w:rsidP="00891914">
      <w:pPr>
        <w:keepNext/>
        <w:keepLines/>
        <w:tabs>
          <w:tab w:val="clear" w:pos="1276"/>
          <w:tab w:val="clear" w:pos="1843"/>
          <w:tab w:val="left" w:pos="1134"/>
          <w:tab w:val="left" w:pos="1560"/>
          <w:tab w:val="left" w:pos="2127"/>
        </w:tabs>
        <w:spacing w:before="0"/>
        <w:jc w:val="left"/>
        <w:outlineLvl w:val="3"/>
        <w:rPr>
          <w:rFonts w:asciiTheme="minorHAnsi" w:hAnsiTheme="minorHAnsi" w:cs="Arial"/>
        </w:rPr>
      </w:pPr>
      <w:r w:rsidRPr="002551B4">
        <w:rPr>
          <w:rFonts w:asciiTheme="minorHAnsi" w:hAnsiTheme="minorHAnsi" w:cs="Arial"/>
        </w:rPr>
        <w:t>Communication of 29.XI.2010:</w:t>
      </w:r>
    </w:p>
    <w:p w:rsidR="00891914" w:rsidRPr="002551B4" w:rsidRDefault="00891914" w:rsidP="00891914">
      <w:pPr>
        <w:keepNext/>
        <w:keepLines/>
        <w:tabs>
          <w:tab w:val="clear" w:pos="1276"/>
          <w:tab w:val="clear" w:pos="1843"/>
          <w:tab w:val="left" w:pos="1134"/>
          <w:tab w:val="left" w:pos="1560"/>
          <w:tab w:val="left" w:pos="2127"/>
        </w:tabs>
        <w:jc w:val="left"/>
        <w:outlineLvl w:val="3"/>
        <w:rPr>
          <w:rFonts w:asciiTheme="minorHAnsi" w:hAnsiTheme="minorHAnsi" w:cs="Arial"/>
        </w:rPr>
      </w:pPr>
      <w:r w:rsidRPr="002551B4">
        <w:rPr>
          <w:rFonts w:asciiTheme="minorHAnsi" w:hAnsiTheme="minorHAnsi" w:cs="Arial"/>
        </w:rPr>
        <w:tab/>
        <w:t>Public holidays in 2011 (day, month)</w:t>
      </w:r>
    </w:p>
    <w:p w:rsidR="00891914" w:rsidRPr="002551B4" w:rsidRDefault="00891914" w:rsidP="00891914"/>
    <w:tbl>
      <w:tblPr>
        <w:tblW w:w="9072" w:type="dxa"/>
        <w:jc w:val="center"/>
        <w:tblLayout w:type="fixed"/>
        <w:tblCellMar>
          <w:left w:w="0" w:type="dxa"/>
          <w:right w:w="0" w:type="dxa"/>
        </w:tblCellMar>
        <w:tblLook w:val="04A0"/>
      </w:tblPr>
      <w:tblGrid>
        <w:gridCol w:w="1885"/>
        <w:gridCol w:w="1885"/>
        <w:gridCol w:w="5302"/>
      </w:tblGrid>
      <w:tr w:rsidR="00891914" w:rsidRPr="002551B4" w:rsidTr="00891914">
        <w:trPr>
          <w:trHeight w:val="255"/>
          <w:jc w:val="center"/>
        </w:trPr>
        <w:tc>
          <w:tcPr>
            <w:tcW w:w="1450" w:type="dxa"/>
            <w:tcBorders>
              <w:top w:val="single" w:sz="8" w:space="0" w:color="auto"/>
              <w:left w:val="single" w:sz="8" w:space="0" w:color="auto"/>
              <w:bottom w:val="single" w:sz="8" w:space="0" w:color="auto"/>
              <w:right w:val="single" w:sz="8" w:space="0" w:color="auto"/>
            </w:tcBorders>
          </w:tcPr>
          <w:p w:rsidR="00891914" w:rsidRPr="002551B4" w:rsidRDefault="00891914" w:rsidP="00891914">
            <w:pPr>
              <w:tabs>
                <w:tab w:val="clear" w:pos="1276"/>
                <w:tab w:val="clear" w:pos="1843"/>
                <w:tab w:val="left" w:pos="1134"/>
                <w:tab w:val="left" w:pos="1560"/>
                <w:tab w:val="left" w:pos="2127"/>
              </w:tabs>
              <w:spacing w:before="100" w:after="100"/>
              <w:jc w:val="center"/>
              <w:rPr>
                <w:rFonts w:asciiTheme="minorHAnsi" w:hAnsiTheme="minorHAnsi" w:cs="Arial"/>
                <w:i/>
                <w:iCs/>
                <w:sz w:val="18"/>
                <w:szCs w:val="18"/>
              </w:rPr>
            </w:pPr>
            <w:r w:rsidRPr="002551B4">
              <w:rPr>
                <w:rFonts w:asciiTheme="minorHAnsi" w:hAnsiTheme="minorHAnsi" w:cs="Arial"/>
                <w:i/>
                <w:iCs/>
                <w:sz w:val="18"/>
                <w:szCs w:val="18"/>
              </w:rPr>
              <w:t>Day</w:t>
            </w:r>
          </w:p>
        </w:tc>
        <w:tc>
          <w:tcPr>
            <w:tcW w:w="145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100" w:after="100"/>
              <w:jc w:val="center"/>
              <w:rPr>
                <w:rFonts w:asciiTheme="minorHAnsi" w:hAnsiTheme="minorHAnsi" w:cs="Arial"/>
                <w:i/>
                <w:iCs/>
                <w:sz w:val="18"/>
                <w:szCs w:val="18"/>
              </w:rPr>
            </w:pPr>
            <w:r w:rsidRPr="002551B4">
              <w:rPr>
                <w:rFonts w:asciiTheme="minorHAnsi" w:hAnsiTheme="minorHAnsi" w:cs="Arial"/>
                <w:i/>
                <w:iCs/>
                <w:sz w:val="18"/>
                <w:szCs w:val="18"/>
              </w:rPr>
              <w:t>Day, month</w:t>
            </w:r>
          </w:p>
        </w:tc>
        <w:tc>
          <w:tcPr>
            <w:tcW w:w="407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100" w:after="100"/>
              <w:jc w:val="center"/>
              <w:rPr>
                <w:rFonts w:asciiTheme="minorHAnsi" w:hAnsiTheme="minorHAnsi" w:cs="Arial"/>
                <w:i/>
                <w:iCs/>
                <w:sz w:val="18"/>
                <w:szCs w:val="18"/>
              </w:rPr>
            </w:pPr>
            <w:r w:rsidRPr="002551B4">
              <w:rPr>
                <w:rFonts w:asciiTheme="minorHAnsi" w:hAnsiTheme="minorHAnsi" w:cs="Arial"/>
                <w:i/>
                <w:iCs/>
                <w:sz w:val="18"/>
                <w:szCs w:val="18"/>
              </w:rPr>
              <w:t>Public holiday</w:t>
            </w:r>
          </w:p>
        </w:tc>
      </w:tr>
      <w:tr w:rsidR="00891914" w:rsidRPr="002551B4" w:rsidTr="00891914">
        <w:trPr>
          <w:trHeight w:val="255"/>
          <w:jc w:val="center"/>
        </w:trPr>
        <w:tc>
          <w:tcPr>
            <w:tcW w:w="1450" w:type="dxa"/>
            <w:tcBorders>
              <w:top w:val="single" w:sz="8" w:space="0" w:color="auto"/>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Saturday</w:t>
            </w:r>
          </w:p>
        </w:tc>
        <w:tc>
          <w:tcPr>
            <w:tcW w:w="145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1 .I</w:t>
            </w:r>
          </w:p>
        </w:tc>
        <w:tc>
          <w:tcPr>
            <w:tcW w:w="407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New Year's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Monday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21.II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In memory of the “Father of Independence”:</w:t>
            </w:r>
            <w:r>
              <w:rPr>
                <w:rFonts w:asciiTheme="minorHAnsi" w:hAnsiTheme="minorHAnsi" w:cs="Arial"/>
                <w:sz w:val="18"/>
                <w:szCs w:val="18"/>
              </w:rPr>
              <w:br/>
            </w:r>
            <w:r w:rsidRPr="002551B4">
              <w:rPr>
                <w:rFonts w:asciiTheme="minorHAnsi" w:hAnsiTheme="minorHAnsi" w:cs="Arial"/>
                <w:sz w:val="18"/>
                <w:szCs w:val="18"/>
              </w:rPr>
              <w:t>Father Dr. W.H. Lini</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Saturday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5 .III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Custom Chiefs’Day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Friday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22 .IV</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Good Friday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Monday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25 .IV</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Easter Monday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Monday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 .V</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Labour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Thursday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2.VI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Ascension</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Monday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25 .VII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Children’s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Saturday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30 .VII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Independence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Monday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15 .VIII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Assumption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Wednesday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5 .X</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Constitution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Tuesday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29.XI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Unity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Monday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25 .XII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Christmas Day</w:t>
            </w:r>
          </w:p>
        </w:tc>
      </w:tr>
      <w:tr w:rsidR="00891914" w:rsidRPr="002551B4" w:rsidTr="00891914">
        <w:trPr>
          <w:trHeight w:val="255"/>
          <w:jc w:val="center"/>
        </w:trPr>
        <w:tc>
          <w:tcPr>
            <w:tcW w:w="1450" w:type="dxa"/>
            <w:tcBorders>
              <w:top w:val="nil"/>
              <w:left w:val="single" w:sz="8" w:space="0" w:color="auto"/>
              <w:bottom w:val="single" w:sz="8" w:space="0" w:color="auto"/>
              <w:right w:val="single" w:sz="8" w:space="0" w:color="auto"/>
            </w:tcBorders>
            <w:tcMar>
              <w:left w:w="108" w:type="dxa"/>
              <w:right w:w="108" w:type="dxa"/>
            </w:tcMar>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Tuesday</w:t>
            </w:r>
          </w:p>
        </w:tc>
        <w:tc>
          <w:tcPr>
            <w:tcW w:w="145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center"/>
              <w:rPr>
                <w:rFonts w:asciiTheme="minorHAnsi" w:hAnsiTheme="minorHAnsi" w:cs="Arial"/>
                <w:sz w:val="18"/>
                <w:szCs w:val="18"/>
              </w:rPr>
            </w:pPr>
            <w:r w:rsidRPr="002551B4">
              <w:rPr>
                <w:rFonts w:asciiTheme="minorHAnsi" w:hAnsiTheme="minorHAnsi" w:cs="Arial"/>
                <w:sz w:val="18"/>
                <w:szCs w:val="18"/>
              </w:rPr>
              <w:t>26 .XII</w:t>
            </w:r>
          </w:p>
        </w:tc>
        <w:tc>
          <w:tcPr>
            <w:tcW w:w="407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891914" w:rsidRPr="002551B4" w:rsidRDefault="00891914" w:rsidP="00891914">
            <w:pPr>
              <w:tabs>
                <w:tab w:val="clear" w:pos="1276"/>
                <w:tab w:val="clear" w:pos="1843"/>
                <w:tab w:val="left" w:pos="1134"/>
                <w:tab w:val="left" w:pos="1560"/>
                <w:tab w:val="left" w:pos="2127"/>
              </w:tabs>
              <w:spacing w:before="60" w:after="60"/>
              <w:jc w:val="left"/>
              <w:rPr>
                <w:rFonts w:asciiTheme="minorHAnsi" w:hAnsiTheme="minorHAnsi" w:cs="Arial"/>
                <w:sz w:val="18"/>
                <w:szCs w:val="18"/>
              </w:rPr>
            </w:pPr>
            <w:r w:rsidRPr="002551B4">
              <w:rPr>
                <w:rFonts w:asciiTheme="minorHAnsi" w:hAnsiTheme="minorHAnsi" w:cs="Arial"/>
                <w:sz w:val="18"/>
                <w:szCs w:val="18"/>
              </w:rPr>
              <w:t>Family Day</w:t>
            </w:r>
          </w:p>
        </w:tc>
      </w:tr>
    </w:tbl>
    <w:p w:rsidR="00891914" w:rsidRDefault="00891914" w:rsidP="00643232">
      <w:pPr>
        <w:rPr>
          <w:lang w:val="fr-CH"/>
        </w:rPr>
      </w:pPr>
    </w:p>
    <w:p w:rsidR="00D770BE" w:rsidRPr="00D770BE" w:rsidRDefault="00D770BE" w:rsidP="00D770BE">
      <w:pPr>
        <w:spacing w:before="0"/>
        <w:rPr>
          <w:sz w:val="6"/>
          <w:lang w:val="en-US"/>
        </w:rPr>
      </w:pPr>
    </w:p>
    <w:p w:rsidR="00185D8B" w:rsidRPr="004A5D80" w:rsidRDefault="00185D8B">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4A5D80">
        <w:rPr>
          <w:lang w:val="fr-CH"/>
        </w:rPr>
        <w:br w:type="page"/>
      </w:r>
    </w:p>
    <w:p w:rsidR="00137595" w:rsidRPr="00766E66" w:rsidRDefault="00137595" w:rsidP="006F5DE8">
      <w:pPr>
        <w:pStyle w:val="Heading20"/>
        <w:spacing w:before="0"/>
        <w:rPr>
          <w:lang w:val="en-US"/>
        </w:rPr>
      </w:pPr>
      <w:bookmarkStart w:id="163" w:name="_Toc248829285"/>
      <w:bookmarkStart w:id="164" w:name="_Toc251059439"/>
      <w:bookmarkStart w:id="165" w:name="_Toc253407165"/>
      <w:bookmarkStart w:id="166" w:name="_Toc259783160"/>
      <w:bookmarkStart w:id="167" w:name="_Toc262631831"/>
      <w:bookmarkStart w:id="168" w:name="_Toc265056510"/>
      <w:bookmarkStart w:id="169" w:name="_Toc266181257"/>
      <w:bookmarkStart w:id="170" w:name="_Toc268774042"/>
      <w:bookmarkStart w:id="171" w:name="_Toc271700511"/>
      <w:bookmarkStart w:id="172" w:name="_Toc273023372"/>
      <w:bookmarkStart w:id="173" w:name="_Toc274223846"/>
      <w:bookmarkStart w:id="174" w:name="_Toc276717182"/>
      <w:bookmarkStart w:id="175" w:name="_Toc279669168"/>
      <w:bookmarkStart w:id="176" w:name="_Toc280349224"/>
      <w:bookmarkEnd w:id="141"/>
      <w:r w:rsidRPr="001C4F41">
        <w:rPr>
          <w:lang w:val="en-US"/>
        </w:rPr>
        <w:lastRenderedPageBreak/>
        <w:t>Service Restrictions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137595" w:rsidRPr="001C4F41" w:rsidRDefault="00137595" w:rsidP="00137595">
      <w:pPr>
        <w:pStyle w:val="Normalaftertitle"/>
      </w:pPr>
      <w:bookmarkStart w:id="177" w:name="_Toc97092277"/>
      <w:bookmarkStart w:id="178" w:name="_Toc98306179"/>
      <w:bookmarkStart w:id="179" w:name="_Toc100050762"/>
      <w:bookmarkStart w:id="180" w:name="_Toc101246657"/>
      <w:bookmarkStart w:id="181" w:name="_Toc102534883"/>
      <w:bookmarkStart w:id="182" w:name="_Toc105302160"/>
      <w:bookmarkStart w:id="183" w:name="_Toc106504917"/>
      <w:bookmarkStart w:id="184" w:name="_Toc107798486"/>
      <w:bookmarkStart w:id="185" w:name="_Toc109028771"/>
      <w:bookmarkStart w:id="186" w:name="_Toc109631797"/>
      <w:bookmarkStart w:id="187" w:name="_Toc109631892"/>
      <w:bookmarkStart w:id="188" w:name="_Toc110233132"/>
      <w:bookmarkStart w:id="189" w:name="_Toc110233372"/>
      <w:bookmarkStart w:id="190" w:name="_Toc111607537"/>
      <w:bookmarkStart w:id="191" w:name="_Toc113250059"/>
      <w:bookmarkStart w:id="192" w:name="_Toc114285871"/>
      <w:bookmarkStart w:id="193" w:name="_Toc116117120"/>
      <w:bookmarkStart w:id="194" w:name="_Toc117389567"/>
      <w:bookmarkStart w:id="195" w:name="_Toc119749659"/>
      <w:bookmarkStart w:id="196" w:name="_Toc121281109"/>
      <w:bookmarkStart w:id="197" w:name="_Toc122238456"/>
      <w:bookmarkStart w:id="198" w:name="_Toc122940748"/>
      <w:bookmarkStart w:id="199" w:name="_Toc126481968"/>
      <w:bookmarkStart w:id="200" w:name="_Toc127606639"/>
      <w:bookmarkStart w:id="201" w:name="_Toc128886977"/>
      <w:bookmarkStart w:id="202" w:name="_Toc131917148"/>
      <w:bookmarkStart w:id="203" w:name="_Toc131917422"/>
      <w:bookmarkStart w:id="204" w:name="_Toc135453283"/>
      <w:bookmarkStart w:id="205" w:name="_Toc136762629"/>
      <w:bookmarkStart w:id="206" w:name="_Toc138153397"/>
      <w:bookmarkStart w:id="207" w:name="_Toc139444705"/>
      <w:bookmarkStart w:id="208" w:name="_Toc140656552"/>
      <w:bookmarkStart w:id="209" w:name="_Toc141774339"/>
      <w:bookmarkStart w:id="210" w:name="_Toc143331220"/>
      <w:bookmarkStart w:id="211" w:name="_Toc144780384"/>
      <w:bookmarkStart w:id="212" w:name="_Toc146011662"/>
      <w:bookmarkStart w:id="213" w:name="_Toc147313868"/>
      <w:bookmarkStart w:id="214" w:name="_Toc150078580"/>
      <w:bookmarkStart w:id="215" w:name="_Toc151281257"/>
      <w:bookmarkStart w:id="216" w:name="_Toc152663544"/>
      <w:bookmarkStart w:id="217" w:name="_Toc153877744"/>
      <w:bookmarkStart w:id="218" w:name="_Toc158019388"/>
      <w:bookmarkStart w:id="219" w:name="_Toc159212725"/>
      <w:bookmarkStart w:id="220" w:name="_Toc160456167"/>
      <w:bookmarkStart w:id="221" w:name="_Toc161638237"/>
      <w:bookmarkStart w:id="222" w:name="_Toc162942714"/>
      <w:bookmarkStart w:id="223" w:name="_Toc164586148"/>
      <w:bookmarkStart w:id="224" w:name="_Toc165690539"/>
      <w:bookmarkStart w:id="225" w:name="_Toc166647571"/>
      <w:bookmarkStart w:id="226" w:name="_Toc168388036"/>
      <w:bookmarkStart w:id="227" w:name="_Toc169584474"/>
      <w:bookmarkStart w:id="228" w:name="_Toc170815303"/>
      <w:bookmarkStart w:id="229" w:name="_Toc171936802"/>
      <w:bookmarkStart w:id="230" w:name="_Toc173647067"/>
      <w:bookmarkStart w:id="231" w:name="_Toc174436304"/>
      <w:bookmarkStart w:id="232" w:name="_Toc176340245"/>
      <w:bookmarkStart w:id="233" w:name="_Toc177526456"/>
      <w:bookmarkStart w:id="234" w:name="_Toc178733569"/>
      <w:bookmarkStart w:id="235" w:name="_Toc181591811"/>
      <w:bookmarkStart w:id="236" w:name="_Toc182996188"/>
      <w:bookmarkStart w:id="237" w:name="_Toc184099139"/>
      <w:bookmarkStart w:id="238" w:name="_Toc187491754"/>
      <w:bookmarkStart w:id="239" w:name="_Toc188073964"/>
      <w:bookmarkStart w:id="240" w:name="_Toc191803645"/>
      <w:bookmarkStart w:id="241" w:name="_Toc192925270"/>
      <w:bookmarkStart w:id="242" w:name="_Toc193013119"/>
      <w:bookmarkStart w:id="243" w:name="_Toc196019531"/>
      <w:bookmarkStart w:id="244" w:name="_Toc197223475"/>
      <w:bookmarkStart w:id="245" w:name="_Toc198519409"/>
      <w:bookmarkStart w:id="246" w:name="_Toc200872046"/>
      <w:bookmarkStart w:id="247" w:name="_Toc202750879"/>
      <w:bookmarkStart w:id="248" w:name="_Toc202750989"/>
      <w:bookmarkStart w:id="249" w:name="_Toc202751352"/>
      <w:bookmarkStart w:id="250" w:name="_Toc203553678"/>
      <w:bookmarkStart w:id="251" w:name="_Toc204666558"/>
      <w:bookmarkStart w:id="252" w:name="_Toc205106621"/>
      <w:bookmarkStart w:id="253" w:name="_Toc206390002"/>
      <w:bookmarkStart w:id="254" w:name="_Toc208205506"/>
      <w:bookmarkStart w:id="255" w:name="_Toc211848203"/>
      <w:bookmarkStart w:id="256" w:name="_Toc212964637"/>
      <w:bookmarkStart w:id="257" w:name="_Toc214162757"/>
      <w:bookmarkStart w:id="258" w:name="_Toc215907236"/>
      <w:bookmarkStart w:id="259" w:name="_Toc219001218"/>
      <w:bookmarkStart w:id="260" w:name="_Toc219610105"/>
      <w:bookmarkStart w:id="261" w:name="_Toc222028839"/>
      <w:bookmarkStart w:id="262" w:name="_Toc223252058"/>
      <w:bookmarkStart w:id="263" w:name="_Toc224533701"/>
      <w:bookmarkStart w:id="264" w:name="_Toc226791586"/>
      <w:bookmarkStart w:id="265" w:name="_Toc228766419"/>
      <w:bookmarkStart w:id="266" w:name="_Toc229971385"/>
      <w:bookmarkStart w:id="267" w:name="_Toc232323966"/>
      <w:bookmarkStart w:id="268" w:name="_Toc233609618"/>
      <w:bookmarkStart w:id="269" w:name="_Toc235352440"/>
      <w:bookmarkStart w:id="270" w:name="_Toc236573583"/>
      <w:bookmarkStart w:id="271" w:name="_Toc240790150"/>
      <w:bookmarkStart w:id="272" w:name="_Toc242001458"/>
      <w:bookmarkStart w:id="273" w:name="_Toc243300345"/>
      <w:bookmarkStart w:id="274" w:name="_Toc244506998"/>
      <w:bookmarkStart w:id="275" w:name="_Toc248829286"/>
      <w:r w:rsidRPr="0008629F">
        <w:rPr>
          <w:b/>
          <w:bCs/>
        </w:rPr>
        <w:t>Note from TSB</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11189F" w:rsidRPr="001C4F41">
        <w:fldChar w:fldCharType="begin"/>
      </w:r>
      <w:r w:rsidR="008A417B" w:rsidRPr="001C4F41">
        <w:instrText xml:space="preserve"> TC "</w:instrText>
      </w:r>
      <w:bookmarkStart w:id="276" w:name="_Toc253407166"/>
      <w:bookmarkStart w:id="277" w:name="_Toc259783161"/>
      <w:bookmarkStart w:id="278" w:name="_Toc262631832"/>
      <w:bookmarkStart w:id="279" w:name="_Toc265056511"/>
      <w:bookmarkStart w:id="280" w:name="_Toc266181258"/>
      <w:bookmarkStart w:id="281" w:name="_Toc268774043"/>
      <w:bookmarkStart w:id="282" w:name="_Toc271700512"/>
      <w:bookmarkStart w:id="283" w:name="_Toc273023373"/>
      <w:bookmarkStart w:id="284" w:name="_Toc274223847"/>
      <w:bookmarkStart w:id="285" w:name="_Toc276717183"/>
      <w:bookmarkStart w:id="286" w:name="_Toc279669169"/>
      <w:bookmarkStart w:id="287" w:name="_Toc280349225"/>
      <w:r w:rsidR="008A417B" w:rsidRPr="001C4F41">
        <w:instrText>Note from TSB</w:instrText>
      </w:r>
      <w:bookmarkEnd w:id="276"/>
      <w:bookmarkEnd w:id="277"/>
      <w:bookmarkEnd w:id="278"/>
      <w:bookmarkEnd w:id="279"/>
      <w:bookmarkEnd w:id="280"/>
      <w:bookmarkEnd w:id="281"/>
      <w:bookmarkEnd w:id="282"/>
      <w:bookmarkEnd w:id="283"/>
      <w:bookmarkEnd w:id="284"/>
      <w:bookmarkEnd w:id="285"/>
      <w:bookmarkEnd w:id="286"/>
      <w:bookmarkEnd w:id="287"/>
      <w:r w:rsidR="008A417B" w:rsidRPr="001C4F41">
        <w:instrText xml:space="preserve">" \f C \l "2" </w:instrText>
      </w:r>
      <w:r w:rsidR="0011189F"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1C4F41" w:rsidRDefault="00137595" w:rsidP="00137595">
      <w:pPr>
        <w:pStyle w:val="blanc"/>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Antigua and Barbuda</w:t>
            </w:r>
          </w:p>
        </w:tc>
        <w:tc>
          <w:tcPr>
            <w:tcW w:w="1985" w:type="dxa"/>
          </w:tcPr>
          <w:p w:rsidR="00137595" w:rsidRPr="001C4F41" w:rsidRDefault="00137595" w:rsidP="008222B6">
            <w:pPr>
              <w:pStyle w:val="Tabletext"/>
              <w:rPr>
                <w:b w:val="0"/>
                <w:szCs w:val="18"/>
                <w:lang w:val="en-GB"/>
              </w:rPr>
            </w:pPr>
            <w:r w:rsidRPr="001C4F41">
              <w:rPr>
                <w:b w:val="0"/>
                <w:szCs w:val="18"/>
                <w:lang w:val="en-GB"/>
              </w:rPr>
              <w:t>798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939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Aruba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 Antilles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786 (p.7)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Australia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New Caledonia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896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Barbados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Nigeria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Belgium</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Norway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682 (p.5), 716 (p.17)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Belize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Pakistan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 852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Bulgaria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Panama</w:t>
            </w:r>
          </w:p>
        </w:tc>
        <w:tc>
          <w:tcPr>
            <w:tcW w:w="1985" w:type="dxa"/>
          </w:tcPr>
          <w:p w:rsidR="00137595" w:rsidRPr="001C4F41" w:rsidRDefault="00137595" w:rsidP="008222B6">
            <w:pPr>
              <w:pStyle w:val="Tabletext"/>
              <w:spacing w:before="35" w:after="35"/>
              <w:rPr>
                <w:b w:val="0"/>
                <w:spacing w:val="-4"/>
                <w:szCs w:val="18"/>
                <w:lang w:val="en-GB"/>
              </w:rPr>
            </w:pPr>
            <w:r w:rsidRPr="001C4F41">
              <w:rPr>
                <w:b w:val="0"/>
                <w:spacing w:val="-4"/>
                <w:szCs w:val="18"/>
                <w:lang w:val="en-GB"/>
              </w:rPr>
              <w:t>839 (p.6)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Cayman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Peru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753 (p.9)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Colombia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Romania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Cyprus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Russian Federation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635 (p.4)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Denmark</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Lucia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853 (p.12)</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Dominica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797 (p.21)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Fiji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San Marino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834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704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Saudi Arabia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France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924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Serbia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804 (p.8)</w:t>
            </w:r>
            <w:r w:rsidR="006720F1" w:rsidRPr="001C4F41">
              <w:rPr>
                <w:b w:val="0"/>
                <w:szCs w:val="18"/>
                <w:lang w:val="en-GB"/>
              </w:rPr>
              <w:t>, 955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Germany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788 (p.18)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Singapore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Gibraltar</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739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Slovakia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790 (p.4), 798 (p.12),</w:t>
            </w:r>
            <w:r w:rsidRPr="001C4F41">
              <w:rPr>
                <w:b w:val="0"/>
                <w:szCs w:val="18"/>
                <w:lang w:val="en-GB"/>
              </w:rPr>
              <w:br/>
              <w:t>853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Greenland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762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Slovenia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609 (p.15), 711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Guyana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778 (p.6-11)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South Africa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667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Honduras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799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Sri Lanka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865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Hungary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Sudan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Iceland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Swaziland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877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Indonesia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Sweden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818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Japan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846 (p.16)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Syrian Arab Republic</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Kenya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748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Trinidad and Tobago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894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Kuwait</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Turkey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Lebanon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Turks and Caicos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Malawi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United Arab Emirates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724 (p.7), 825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Maldives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766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Uruguay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(p.20)</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Mauritius</w:t>
            </w:r>
          </w:p>
        </w:tc>
        <w:tc>
          <w:tcPr>
            <w:tcW w:w="1985" w:type="dxa"/>
          </w:tcPr>
          <w:p w:rsidR="00137595" w:rsidRPr="001C4F41" w:rsidRDefault="00137595" w:rsidP="008222B6">
            <w:pPr>
              <w:pStyle w:val="Tabletext"/>
              <w:rPr>
                <w:b w:val="0"/>
                <w:szCs w:val="18"/>
                <w:lang w:val="en-GB"/>
              </w:rPr>
            </w:pPr>
            <w:r w:rsidRPr="001C4F41">
              <w:rPr>
                <w:b w:val="0"/>
                <w:szCs w:val="18"/>
                <w:lang w:val="en-GB"/>
              </w:rPr>
              <w:t>610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Vanuatu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740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Morocco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692 (p.8), 727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Yemen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bl>
    <w:p w:rsidR="00137595" w:rsidRPr="001C4F41" w:rsidRDefault="00137595" w:rsidP="00137595">
      <w:pPr>
        <w:pStyle w:val="Tablefin"/>
        <w:spacing w:before="35" w:after="35"/>
        <w:rPr>
          <w:lang w:val="en-GB"/>
        </w:rPr>
      </w:pPr>
    </w:p>
    <w:p w:rsidR="00735077" w:rsidRPr="001C4F41" w:rsidRDefault="00735077" w:rsidP="00735077">
      <w:r w:rsidRPr="001C4F41">
        <w:br w:type="page"/>
      </w:r>
      <w:bookmarkStart w:id="288" w:name="_Toc248829287"/>
      <w:bookmarkStart w:id="289" w:name="_Toc251059440"/>
    </w:p>
    <w:p w:rsidR="007865BC" w:rsidRPr="001C4F41" w:rsidRDefault="007865BC" w:rsidP="00735077">
      <w:pPr>
        <w:pStyle w:val="Heading20"/>
        <w:rPr>
          <w:lang w:val="en-US"/>
        </w:rPr>
      </w:pPr>
      <w:bookmarkStart w:id="290" w:name="_Toc253407167"/>
      <w:bookmarkStart w:id="291" w:name="_Toc259783162"/>
      <w:bookmarkStart w:id="292" w:name="_Toc262631833"/>
      <w:bookmarkStart w:id="293" w:name="_Toc265056512"/>
      <w:bookmarkStart w:id="294" w:name="_Toc266181259"/>
      <w:bookmarkStart w:id="295" w:name="_Toc268774044"/>
      <w:bookmarkStart w:id="296" w:name="_Toc271700513"/>
      <w:bookmarkStart w:id="297" w:name="_Toc273023374"/>
      <w:bookmarkStart w:id="298" w:name="_Toc274223848"/>
      <w:bookmarkStart w:id="299" w:name="_Toc276717184"/>
      <w:bookmarkStart w:id="300" w:name="_Toc279669170"/>
      <w:bookmarkStart w:id="301" w:name="_Toc280349226"/>
      <w:r w:rsidRPr="001C4F41">
        <w:rPr>
          <w:lang w:val="en-US"/>
        </w:rPr>
        <w:lastRenderedPageBreak/>
        <w:t>Call-Back</w:t>
      </w:r>
      <w:r w:rsidRPr="001C4F41">
        <w:rPr>
          <w:lang w:val="en-US"/>
        </w:rPr>
        <w:br/>
        <w:t>and alternative calling procedures (Res. 21 Rev. PP-2002)</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7865BC" w:rsidRPr="001C4F41" w:rsidRDefault="007865BC" w:rsidP="007865BC">
      <w:pPr>
        <w:pStyle w:val="Normalaftertitle"/>
      </w:pPr>
      <w:bookmarkStart w:id="302" w:name="_Toc10608513"/>
      <w:bookmarkStart w:id="303" w:name="_Toc11815333"/>
      <w:bookmarkStart w:id="304" w:name="_Toc13023840"/>
      <w:bookmarkStart w:id="305" w:name="_Toc14165946"/>
      <w:bookmarkStart w:id="306" w:name="_Toc15788333"/>
      <w:bookmarkStart w:id="307" w:name="_Toc17162697"/>
      <w:bookmarkStart w:id="308" w:name="_Toc18466029"/>
      <w:bookmarkStart w:id="309" w:name="_Toc25036707"/>
      <w:bookmarkStart w:id="310" w:name="_Toc26256902"/>
      <w:bookmarkStart w:id="311" w:name="_Toc27453292"/>
      <w:bookmarkStart w:id="312" w:name="_Toc30241689"/>
      <w:bookmarkStart w:id="313" w:name="_Toc31709668"/>
      <w:bookmarkStart w:id="314" w:name="_Toc32995231"/>
      <w:bookmarkStart w:id="315" w:name="_Toc34445770"/>
      <w:bookmarkStart w:id="316" w:name="_Toc35336561"/>
      <w:bookmarkStart w:id="317" w:name="_Toc36875268"/>
      <w:bookmarkStart w:id="318" w:name="_Toc37756041"/>
      <w:bookmarkStart w:id="319" w:name="_Toc39463478"/>
      <w:bookmarkStart w:id="320" w:name="_Toc41987008"/>
      <w:bookmarkStart w:id="321" w:name="_Toc43285269"/>
      <w:bookmarkStart w:id="322" w:name="_Toc44726375"/>
      <w:bookmarkStart w:id="323" w:name="_Toc45687600"/>
      <w:bookmarkStart w:id="324" w:name="_Toc47349032"/>
      <w:bookmarkStart w:id="325" w:name="_Toc48620951"/>
      <w:bookmarkStart w:id="326" w:name="_Toc49738232"/>
      <w:bookmarkStart w:id="327" w:name="_Toc51061385"/>
      <w:bookmarkStart w:id="328" w:name="_Toc52682281"/>
      <w:bookmarkStart w:id="329" w:name="_Toc53894458"/>
      <w:bookmarkStart w:id="330" w:name="_Toc55287596"/>
      <w:bookmarkStart w:id="331" w:name="_Toc56485250"/>
      <w:bookmarkStart w:id="332" w:name="_Toc57703043"/>
      <w:bookmarkStart w:id="333" w:name="_Toc58925138"/>
      <w:bookmarkStart w:id="334" w:name="_Toc59850721"/>
      <w:bookmarkStart w:id="335" w:name="_Toc61841046"/>
      <w:bookmarkStart w:id="336" w:name="_Toc63076020"/>
      <w:bookmarkStart w:id="337" w:name="_Toc65489349"/>
      <w:bookmarkStart w:id="338" w:name="_Toc66843646"/>
      <w:bookmarkStart w:id="339" w:name="_Toc68496258"/>
      <w:bookmarkStart w:id="340" w:name="_Toc69801713"/>
      <w:bookmarkStart w:id="341" w:name="_Toc71004713"/>
      <w:bookmarkStart w:id="342" w:name="_Toc72222674"/>
      <w:bookmarkStart w:id="343" w:name="_Toc73510846"/>
      <w:bookmarkStart w:id="344" w:name="_Toc74972847"/>
      <w:bookmarkStart w:id="345" w:name="_Toc76358293"/>
      <w:bookmarkStart w:id="346" w:name="_Toc77478035"/>
      <w:bookmarkStart w:id="347" w:name="_Toc78848602"/>
      <w:bookmarkStart w:id="348" w:name="_Toc80072572"/>
      <w:bookmarkStart w:id="349" w:name="_Toc81370354"/>
      <w:bookmarkStart w:id="350" w:name="_Toc82594513"/>
      <w:bookmarkStart w:id="351" w:name="_Toc84211400"/>
      <w:bookmarkStart w:id="352" w:name="_Toc85527531"/>
      <w:bookmarkStart w:id="353" w:name="_Toc86735781"/>
      <w:bookmarkStart w:id="354" w:name="_Toc87948780"/>
      <w:bookmarkStart w:id="355" w:name="_Toc87949831"/>
      <w:bookmarkStart w:id="356" w:name="_Toc89492133"/>
      <w:bookmarkStart w:id="357" w:name="_Toc89503863"/>
      <w:bookmarkStart w:id="358" w:name="_Toc89506051"/>
      <w:bookmarkStart w:id="359" w:name="_Toc89506190"/>
      <w:bookmarkStart w:id="360" w:name="_Toc90785260"/>
      <w:bookmarkStart w:id="361" w:name="_Toc90785467"/>
      <w:bookmarkStart w:id="362" w:name="_Toc91466990"/>
      <w:bookmarkStart w:id="363" w:name="_Toc91467210"/>
      <w:bookmarkStart w:id="364" w:name="_Toc91467314"/>
      <w:bookmarkStart w:id="365" w:name="_Toc93460449"/>
      <w:bookmarkStart w:id="366" w:name="_Toc93460872"/>
      <w:bookmarkStart w:id="367" w:name="_Toc94920252"/>
      <w:bookmarkStart w:id="368" w:name="_Toc96135785"/>
      <w:bookmarkStart w:id="369" w:name="_Toc97092279"/>
      <w:bookmarkStart w:id="370" w:name="_Toc98306181"/>
      <w:bookmarkStart w:id="371" w:name="_Toc100050764"/>
      <w:bookmarkStart w:id="372" w:name="_Toc101246659"/>
      <w:bookmarkStart w:id="373" w:name="_Toc102534885"/>
      <w:bookmarkStart w:id="374" w:name="_Toc105302162"/>
      <w:bookmarkStart w:id="375" w:name="_Toc106504919"/>
      <w:bookmarkStart w:id="376" w:name="_Toc107798488"/>
      <w:bookmarkStart w:id="377" w:name="_Toc109028773"/>
      <w:bookmarkStart w:id="378" w:name="_Toc109631799"/>
      <w:bookmarkStart w:id="379" w:name="_Toc109631894"/>
      <w:bookmarkStart w:id="380" w:name="_Toc110233134"/>
      <w:bookmarkStart w:id="381" w:name="_Toc110233374"/>
      <w:bookmarkStart w:id="382" w:name="_Toc111607540"/>
      <w:bookmarkStart w:id="383" w:name="_Toc113250062"/>
      <w:bookmarkStart w:id="384" w:name="_Toc114285873"/>
      <w:bookmarkStart w:id="385" w:name="_Toc116117123"/>
      <w:bookmarkStart w:id="386" w:name="_Toc117389570"/>
      <w:bookmarkStart w:id="387" w:name="_Toc119749662"/>
      <w:bookmarkStart w:id="388" w:name="_Toc121281112"/>
      <w:bookmarkStart w:id="389" w:name="_Toc122238459"/>
      <w:bookmarkStart w:id="390" w:name="_Toc122940751"/>
      <w:bookmarkStart w:id="391" w:name="_Toc126481970"/>
      <w:bookmarkStart w:id="392" w:name="_Toc127606641"/>
      <w:bookmarkStart w:id="393" w:name="_Toc128886979"/>
      <w:bookmarkStart w:id="394" w:name="_Toc131917150"/>
      <w:bookmarkStart w:id="395" w:name="_Toc131917424"/>
      <w:bookmarkStart w:id="396" w:name="_Toc135453285"/>
      <w:bookmarkStart w:id="397" w:name="_Toc136762631"/>
      <w:bookmarkStart w:id="398" w:name="_Toc138153399"/>
      <w:bookmarkStart w:id="399" w:name="_Toc139444707"/>
      <w:bookmarkStart w:id="400" w:name="_Toc140656554"/>
      <w:bookmarkStart w:id="401" w:name="_Toc141774341"/>
      <w:bookmarkStart w:id="402" w:name="_Toc143331222"/>
      <w:bookmarkStart w:id="403" w:name="_Toc144780386"/>
      <w:bookmarkStart w:id="404" w:name="_Toc146011664"/>
      <w:bookmarkStart w:id="405" w:name="_Toc147313870"/>
      <w:bookmarkStart w:id="406" w:name="_Toc148518963"/>
      <w:bookmarkStart w:id="407" w:name="_Toc148519331"/>
      <w:bookmarkStart w:id="408" w:name="_Toc150078582"/>
      <w:bookmarkStart w:id="409" w:name="_Toc151281259"/>
      <w:bookmarkStart w:id="410" w:name="_Toc152663546"/>
      <w:bookmarkStart w:id="411" w:name="_Toc153877746"/>
      <w:bookmarkStart w:id="412" w:name="_Toc158019390"/>
      <w:bookmarkStart w:id="413" w:name="_Toc159212727"/>
      <w:bookmarkStart w:id="414" w:name="_Toc160456169"/>
      <w:bookmarkStart w:id="415" w:name="_Toc161638239"/>
      <w:bookmarkStart w:id="416" w:name="_Toc162942716"/>
      <w:bookmarkStart w:id="417" w:name="_Toc164586150"/>
      <w:bookmarkStart w:id="418" w:name="_Toc165690541"/>
      <w:bookmarkStart w:id="419" w:name="_Toc166647573"/>
      <w:bookmarkStart w:id="420" w:name="_Toc168388038"/>
      <w:bookmarkStart w:id="421" w:name="_Toc169584476"/>
      <w:bookmarkStart w:id="422" w:name="_Toc170815305"/>
      <w:bookmarkStart w:id="423" w:name="_Toc171936804"/>
      <w:bookmarkStart w:id="424" w:name="_Toc173647069"/>
      <w:bookmarkStart w:id="425" w:name="_Toc174436306"/>
      <w:bookmarkStart w:id="426" w:name="_Toc176340247"/>
      <w:bookmarkStart w:id="427" w:name="_Toc177526458"/>
      <w:bookmarkStart w:id="428" w:name="_Toc178733571"/>
      <w:bookmarkStart w:id="429" w:name="_Toc181591813"/>
      <w:bookmarkStart w:id="430" w:name="_Toc182996190"/>
      <w:bookmarkStart w:id="431" w:name="_Toc184099141"/>
      <w:bookmarkStart w:id="432" w:name="_Toc187491756"/>
      <w:bookmarkStart w:id="433" w:name="_Toc188073966"/>
      <w:bookmarkStart w:id="434" w:name="_Toc191803647"/>
      <w:bookmarkStart w:id="435" w:name="_Toc192925272"/>
      <w:bookmarkStart w:id="436" w:name="_Toc193013121"/>
      <w:bookmarkStart w:id="437" w:name="_Toc196019533"/>
      <w:bookmarkStart w:id="438" w:name="_Toc197223477"/>
      <w:bookmarkStart w:id="439" w:name="_Toc198519411"/>
      <w:bookmarkStart w:id="440" w:name="_Toc200872048"/>
      <w:bookmarkStart w:id="441" w:name="_Toc202750881"/>
      <w:bookmarkStart w:id="442" w:name="_Toc202750991"/>
      <w:bookmarkStart w:id="443" w:name="_Toc202751354"/>
      <w:bookmarkStart w:id="444" w:name="_Toc203553680"/>
      <w:bookmarkStart w:id="445" w:name="_Toc204666560"/>
      <w:bookmarkStart w:id="446" w:name="_Toc205106623"/>
      <w:bookmarkStart w:id="447" w:name="_Toc206390004"/>
      <w:bookmarkStart w:id="448" w:name="_Toc208205508"/>
      <w:bookmarkStart w:id="449" w:name="_Toc211848205"/>
      <w:bookmarkStart w:id="450" w:name="_Toc212964639"/>
      <w:bookmarkStart w:id="451" w:name="_Toc214162759"/>
      <w:bookmarkStart w:id="452" w:name="_Toc215907238"/>
      <w:bookmarkStart w:id="453" w:name="_Toc219001220"/>
      <w:bookmarkStart w:id="454" w:name="_Toc219610107"/>
      <w:bookmarkStart w:id="455" w:name="_Toc222028841"/>
      <w:bookmarkStart w:id="456" w:name="_Toc223252060"/>
      <w:bookmarkStart w:id="457" w:name="_Toc224533703"/>
      <w:bookmarkStart w:id="458" w:name="_Toc226791588"/>
      <w:bookmarkStart w:id="459" w:name="_Toc228766421"/>
      <w:bookmarkStart w:id="460" w:name="_Toc229971387"/>
      <w:bookmarkStart w:id="461" w:name="_Toc232323968"/>
      <w:bookmarkStart w:id="462" w:name="_Toc233609620"/>
      <w:bookmarkStart w:id="463" w:name="_Toc235352442"/>
      <w:bookmarkStart w:id="464" w:name="_Toc236573585"/>
      <w:bookmarkStart w:id="465" w:name="_Toc240790152"/>
      <w:bookmarkStart w:id="466" w:name="_Toc242001460"/>
      <w:bookmarkStart w:id="467" w:name="_Toc243300347"/>
      <w:bookmarkStart w:id="468" w:name="_Toc244507000"/>
      <w:bookmarkStart w:id="469" w:name="_Toc248829288"/>
      <w:r w:rsidRPr="00861CB9">
        <w:rPr>
          <w:b/>
          <w:bCs/>
        </w:rPr>
        <w:t>Note from TSB</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0011189F" w:rsidRPr="001C4F41">
        <w:fldChar w:fldCharType="begin"/>
      </w:r>
      <w:r w:rsidRPr="001C4F41">
        <w:instrText xml:space="preserve"> TC "</w:instrText>
      </w:r>
      <w:bookmarkStart w:id="470" w:name="_Toc105302163"/>
      <w:bookmarkStart w:id="471" w:name="_Toc106504920"/>
      <w:bookmarkStart w:id="472" w:name="_Toc107798489"/>
      <w:bookmarkStart w:id="473" w:name="_Toc109028774"/>
      <w:bookmarkStart w:id="474" w:name="_Toc109631630"/>
      <w:bookmarkStart w:id="475" w:name="_Toc109631895"/>
      <w:bookmarkStart w:id="476" w:name="_Toc110233375"/>
      <w:bookmarkStart w:id="477" w:name="_Toc111607541"/>
      <w:bookmarkStart w:id="478" w:name="_Toc113250063"/>
      <w:bookmarkStart w:id="479" w:name="_Toc116117124"/>
      <w:bookmarkStart w:id="480" w:name="_Toc117389571"/>
      <w:bookmarkStart w:id="481" w:name="_Toc118535080"/>
      <w:bookmarkStart w:id="482" w:name="_Toc119749663"/>
      <w:bookmarkStart w:id="483" w:name="_Toc121281113"/>
      <w:bookmarkStart w:id="484" w:name="_Toc122238460"/>
      <w:bookmarkStart w:id="485" w:name="_Toc122940752"/>
      <w:bookmarkStart w:id="486" w:name="_Toc124917068"/>
      <w:bookmarkStart w:id="487" w:name="_Toc127606642"/>
      <w:bookmarkStart w:id="488" w:name="_Toc128886980"/>
      <w:bookmarkStart w:id="489" w:name="_Toc130116777"/>
      <w:bookmarkStart w:id="490" w:name="_Toc131917151"/>
      <w:bookmarkStart w:id="491" w:name="_Toc131917425"/>
      <w:bookmarkStart w:id="492" w:name="_Toc133137026"/>
      <w:bookmarkStart w:id="493" w:name="_Toc133985641"/>
      <w:bookmarkStart w:id="494" w:name="_Toc135453286"/>
      <w:bookmarkStart w:id="495" w:name="_Toc136762632"/>
      <w:bookmarkStart w:id="496" w:name="_Toc138153400"/>
      <w:bookmarkStart w:id="497" w:name="_Toc139444708"/>
      <w:bookmarkStart w:id="498" w:name="_Toc140656555"/>
      <w:bookmarkStart w:id="499" w:name="_Toc141774342"/>
      <w:bookmarkStart w:id="500" w:name="_Toc143331223"/>
      <w:bookmarkStart w:id="501" w:name="_Toc144780387"/>
      <w:bookmarkStart w:id="502" w:name="_Toc146011665"/>
      <w:bookmarkStart w:id="503" w:name="_Toc147313871"/>
      <w:bookmarkStart w:id="504" w:name="_Toc148519332"/>
      <w:bookmarkStart w:id="505" w:name="_Toc150078583"/>
      <w:bookmarkStart w:id="506" w:name="_Toc151281260"/>
      <w:bookmarkStart w:id="507" w:name="_Toc152663547"/>
      <w:bookmarkStart w:id="508" w:name="_Toc153877747"/>
      <w:bookmarkStart w:id="509" w:name="_Toc158019391"/>
      <w:bookmarkStart w:id="510" w:name="_Toc159212728"/>
      <w:bookmarkStart w:id="511" w:name="_Toc160456170"/>
      <w:bookmarkStart w:id="512" w:name="_Toc161638240"/>
      <w:bookmarkStart w:id="513" w:name="_Toc162942717"/>
      <w:bookmarkStart w:id="514" w:name="_Toc164586151"/>
      <w:bookmarkStart w:id="515" w:name="_Toc165690542"/>
      <w:bookmarkStart w:id="516" w:name="_Toc166647574"/>
      <w:bookmarkStart w:id="517" w:name="_Toc168388039"/>
      <w:bookmarkStart w:id="518" w:name="_Toc169584477"/>
      <w:bookmarkStart w:id="519" w:name="_Toc170815306"/>
      <w:bookmarkStart w:id="520" w:name="_Toc171936805"/>
      <w:bookmarkStart w:id="521" w:name="_Toc173647070"/>
      <w:bookmarkStart w:id="522" w:name="_Toc174436307"/>
      <w:bookmarkStart w:id="523" w:name="_Toc176340248"/>
      <w:bookmarkStart w:id="524" w:name="_Toc177526459"/>
      <w:bookmarkStart w:id="525" w:name="_Toc178733572"/>
      <w:bookmarkStart w:id="526" w:name="_Toc179962670"/>
      <w:bookmarkStart w:id="527" w:name="_Toc181591814"/>
      <w:bookmarkStart w:id="528" w:name="_Toc182996191"/>
      <w:bookmarkStart w:id="529" w:name="_Toc185392784"/>
      <w:bookmarkStart w:id="530" w:name="_Toc187491757"/>
      <w:bookmarkStart w:id="531" w:name="_Toc188073967"/>
      <w:bookmarkStart w:id="532" w:name="_Toc189448720"/>
      <w:bookmarkStart w:id="533" w:name="_Toc190590679"/>
      <w:bookmarkStart w:id="534" w:name="_Toc191803648"/>
      <w:bookmarkStart w:id="535" w:name="_Toc192925273"/>
      <w:bookmarkStart w:id="536" w:name="_Toc194813587"/>
      <w:bookmarkStart w:id="537" w:name="_Toc196019534"/>
      <w:bookmarkStart w:id="538" w:name="_Toc197223478"/>
      <w:bookmarkStart w:id="539" w:name="_Toc198519412"/>
      <w:bookmarkStart w:id="540" w:name="_Toc199665331"/>
      <w:bookmarkStart w:id="541" w:name="_Toc200872049"/>
      <w:bookmarkStart w:id="542" w:name="_Toc202750882"/>
      <w:bookmarkStart w:id="543" w:name="_Toc202750992"/>
      <w:bookmarkStart w:id="544" w:name="_Toc202751355"/>
      <w:bookmarkStart w:id="545" w:name="_Toc203553681"/>
      <w:bookmarkStart w:id="546" w:name="_Toc204666561"/>
      <w:bookmarkStart w:id="547" w:name="_Toc206390005"/>
      <w:bookmarkStart w:id="548" w:name="_Toc208204320"/>
      <w:bookmarkStart w:id="549" w:name="_Toc208205509"/>
      <w:bookmarkStart w:id="550" w:name="_Toc211848206"/>
      <w:bookmarkStart w:id="551" w:name="_Toc212964640"/>
      <w:bookmarkStart w:id="552" w:name="_Toc214162760"/>
      <w:bookmarkStart w:id="553" w:name="_Toc215907239"/>
      <w:bookmarkStart w:id="554" w:name="_Toc219001221"/>
      <w:bookmarkStart w:id="555" w:name="_Toc219610108"/>
      <w:bookmarkStart w:id="556" w:name="_Toc220825760"/>
      <w:bookmarkStart w:id="557" w:name="_Toc222028842"/>
      <w:bookmarkStart w:id="558" w:name="_Toc223252061"/>
      <w:bookmarkStart w:id="559" w:name="_Toc224533704"/>
      <w:bookmarkStart w:id="560" w:name="_Toc226791589"/>
      <w:bookmarkStart w:id="561" w:name="_Toc228766422"/>
      <w:bookmarkStart w:id="562" w:name="_Toc229971388"/>
      <w:bookmarkStart w:id="563" w:name="_Toc231202040"/>
      <w:bookmarkStart w:id="564" w:name="_Toc232323969"/>
      <w:bookmarkStart w:id="565" w:name="_Toc233609621"/>
      <w:bookmarkStart w:id="566" w:name="_Toc235352443"/>
      <w:bookmarkStart w:id="567" w:name="_Toc236573586"/>
      <w:bookmarkStart w:id="568" w:name="_Toc240790153"/>
      <w:bookmarkStart w:id="569" w:name="_Toc242001461"/>
      <w:bookmarkStart w:id="570" w:name="_Toc243300348"/>
      <w:bookmarkStart w:id="571" w:name="_Toc244507001"/>
      <w:bookmarkStart w:id="572" w:name="_Toc248829289"/>
      <w:bookmarkStart w:id="573" w:name="_Toc251059395"/>
      <w:bookmarkStart w:id="574" w:name="_Toc251059441"/>
      <w:bookmarkStart w:id="575" w:name="_Toc253407168"/>
      <w:bookmarkStart w:id="576" w:name="_Toc259783163"/>
      <w:bookmarkStart w:id="577" w:name="_Toc262631834"/>
      <w:bookmarkStart w:id="578" w:name="_Toc265056513"/>
      <w:bookmarkStart w:id="579" w:name="_Toc266181260"/>
      <w:bookmarkStart w:id="580" w:name="_Toc268774045"/>
      <w:bookmarkStart w:id="581" w:name="_Toc271700514"/>
      <w:bookmarkStart w:id="582" w:name="_Toc273023375"/>
      <w:bookmarkStart w:id="583" w:name="_Toc274223849"/>
      <w:bookmarkStart w:id="584" w:name="_Toc276717185"/>
      <w:bookmarkStart w:id="585" w:name="_Toc279669171"/>
      <w:bookmarkStart w:id="586" w:name="_Toc280349227"/>
      <w:r w:rsidRPr="001C4F41">
        <w:instrText>Note from TSB</w:instrTex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sidRPr="001C4F41">
        <w:instrText xml:space="preserve">" \f C \l "1" </w:instrText>
      </w:r>
      <w:r w:rsidR="0011189F"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20"/>
          <w:headerReference w:type="default" r:id="rId21"/>
          <w:footerReference w:type="even" r:id="rId22"/>
          <w:footerReference w:type="default" r:id="rId23"/>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41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Netherlands</w:t>
            </w:r>
            <w:r w:rsidR="00570190">
              <w:rPr>
                <w:color w:val="000000"/>
                <w:lang w:eastAsia="zh-CN"/>
              </w:rPr>
              <w:t xml:space="preserve"> </w:t>
            </w:r>
            <w:r w:rsidRPr="00EC71AA">
              <w:rPr>
                <w:color w:val="000000"/>
                <w:lang w:eastAsia="zh-CN"/>
              </w:rPr>
              <w:t>Antilles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79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587" w:name="_Toc253407169"/>
      <w:bookmarkStart w:id="588" w:name="_Toc259783164"/>
      <w:bookmarkStart w:id="589" w:name="_Toc266181261"/>
      <w:bookmarkStart w:id="590" w:name="_Toc268774046"/>
      <w:bookmarkStart w:id="591" w:name="_Toc271700515"/>
      <w:bookmarkStart w:id="592" w:name="_Toc273023376"/>
      <w:bookmarkStart w:id="593" w:name="_Toc274223850"/>
      <w:bookmarkStart w:id="594" w:name="_Toc276717186"/>
      <w:bookmarkStart w:id="595" w:name="_Toc279669172"/>
      <w:bookmarkStart w:id="596" w:name="_Toc280349228"/>
      <w:r w:rsidRPr="001C4F41">
        <w:rPr>
          <w:lang w:val="en-US"/>
        </w:rPr>
        <w:lastRenderedPageBreak/>
        <w:t>AMENDMENTS TO SERVICE PUBLICATIONS</w:t>
      </w:r>
      <w:bookmarkEnd w:id="587"/>
      <w:bookmarkEnd w:id="588"/>
      <w:bookmarkEnd w:id="589"/>
      <w:bookmarkEnd w:id="590"/>
      <w:bookmarkEnd w:id="591"/>
      <w:bookmarkEnd w:id="592"/>
      <w:bookmarkEnd w:id="593"/>
      <w:bookmarkEnd w:id="594"/>
      <w:bookmarkEnd w:id="595"/>
      <w:bookmarkEnd w:id="596"/>
    </w:p>
    <w:p w:rsidR="00872C86" w:rsidRPr="001C4F41" w:rsidRDefault="00911AE9" w:rsidP="00296B9F">
      <w:pPr>
        <w:pStyle w:val="Heading70"/>
        <w:rPr>
          <w:lang w:val="en-US"/>
        </w:rPr>
      </w:pPr>
      <w:r w:rsidRPr="001C4F41">
        <w:rPr>
          <w:lang w:val="en-US"/>
        </w:rPr>
        <w:t>Abbreviations used</w:t>
      </w:r>
    </w:p>
    <w:p w:rsidR="00872C86" w:rsidRPr="001C4F41"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6C75D7" w:rsidRDefault="006C75D7" w:rsidP="00D64278">
      <w:pPr>
        <w:rPr>
          <w:lang w:val="es-ES"/>
        </w:rPr>
      </w:pPr>
    </w:p>
    <w:p w:rsidR="00891914" w:rsidRPr="00891914" w:rsidRDefault="00891914" w:rsidP="00891914">
      <w:pPr>
        <w:pStyle w:val="Heading20"/>
        <w:rPr>
          <w:lang w:val="en-US"/>
        </w:rPr>
      </w:pPr>
      <w:bookmarkStart w:id="597" w:name="_Toc280349229"/>
      <w:r w:rsidRPr="00891914">
        <w:rPr>
          <w:lang w:val="en-US"/>
        </w:rPr>
        <w:t>List of Ship Stations</w:t>
      </w:r>
      <w:r w:rsidRPr="00891914">
        <w:rPr>
          <w:lang w:val="en-US"/>
        </w:rPr>
        <w:br/>
        <w:t>(List V)</w:t>
      </w:r>
      <w:r w:rsidRPr="00891914">
        <w:rPr>
          <w:lang w:val="en-US"/>
        </w:rPr>
        <w:br/>
        <w:t>50th Edition, March 2010</w:t>
      </w:r>
      <w:r w:rsidRPr="00891914">
        <w:rPr>
          <w:lang w:val="en-US"/>
        </w:rPr>
        <w:br/>
        <w:t>and Supplements Nos. 1, 2 and 3</w:t>
      </w:r>
      <w:r w:rsidRPr="00891914">
        <w:rPr>
          <w:lang w:val="en-US"/>
        </w:rPr>
        <w:br/>
      </w:r>
      <w:r w:rsidRPr="00891914">
        <w:rPr>
          <w:lang w:val="en-US"/>
        </w:rPr>
        <w:br/>
        <w:t>Section IV</w:t>
      </w:r>
      <w:bookmarkEnd w:id="597"/>
    </w:p>
    <w:p w:rsidR="00891914" w:rsidRPr="00891914" w:rsidRDefault="00891914" w:rsidP="00891914">
      <w:pPr>
        <w:tabs>
          <w:tab w:val="clear" w:pos="1276"/>
          <w:tab w:val="clear" w:pos="1843"/>
          <w:tab w:val="left" w:pos="1134"/>
          <w:tab w:val="left" w:pos="1560"/>
          <w:tab w:val="left" w:pos="2127"/>
        </w:tabs>
        <w:spacing w:before="480" w:after="80"/>
        <w:jc w:val="center"/>
        <w:textAlignment w:val="auto"/>
        <w:outlineLvl w:val="7"/>
        <w:rPr>
          <w:b/>
          <w:lang w:val="en-US"/>
        </w:rPr>
      </w:pPr>
      <w:r w:rsidRPr="00891914">
        <w:rPr>
          <w:b/>
          <w:lang w:val="en-US"/>
        </w:rPr>
        <w:t>Sub-section 2A</w:t>
      </w:r>
    </w:p>
    <w:p w:rsidR="00891914" w:rsidRPr="00891914" w:rsidRDefault="00891914" w:rsidP="00891914">
      <w:pPr>
        <w:tabs>
          <w:tab w:val="clear" w:pos="1843"/>
          <w:tab w:val="left" w:pos="1985"/>
          <w:tab w:val="left" w:pos="2694"/>
        </w:tabs>
        <w:spacing w:before="0"/>
        <w:ind w:left="567" w:hanging="567"/>
        <w:jc w:val="left"/>
        <w:textAlignment w:val="auto"/>
        <w:rPr>
          <w:rFonts w:asciiTheme="minorHAnsi" w:hAnsiTheme="minorHAnsi" w:cs="Arial"/>
          <w:b/>
          <w:lang w:val="en-US"/>
        </w:rPr>
      </w:pPr>
      <w:r w:rsidRPr="00891914">
        <w:rPr>
          <w:rFonts w:asciiTheme="minorHAnsi" w:hAnsiTheme="minorHAnsi" w:cs="Arial"/>
          <w:b/>
          <w:lang w:val="en-US"/>
        </w:rPr>
        <w:t>ADD</w:t>
      </w:r>
    </w:p>
    <w:p w:rsidR="00891914" w:rsidRPr="00891914" w:rsidRDefault="00891914" w:rsidP="00891914">
      <w:pPr>
        <w:tabs>
          <w:tab w:val="clear" w:pos="1843"/>
          <w:tab w:val="left" w:pos="1985"/>
          <w:tab w:val="left" w:pos="2694"/>
        </w:tabs>
        <w:spacing w:before="0"/>
        <w:ind w:left="567" w:hanging="567"/>
        <w:jc w:val="left"/>
        <w:textAlignment w:val="auto"/>
        <w:rPr>
          <w:rFonts w:asciiTheme="minorHAnsi" w:hAnsiTheme="minorHAnsi" w:cs="Arial"/>
          <w:b/>
          <w:lang w:val="es-ES_tradnl"/>
        </w:rPr>
      </w:pPr>
    </w:p>
    <w:tbl>
      <w:tblPr>
        <w:tblW w:w="9072" w:type="dxa"/>
        <w:tblInd w:w="108" w:type="dxa"/>
        <w:tblLook w:val="04A0"/>
      </w:tblPr>
      <w:tblGrid>
        <w:gridCol w:w="993"/>
        <w:gridCol w:w="8079"/>
      </w:tblGrid>
      <w:tr w:rsidR="00891914" w:rsidRPr="00891914" w:rsidTr="00891914">
        <w:tc>
          <w:tcPr>
            <w:tcW w:w="993" w:type="dxa"/>
            <w:hideMark/>
          </w:tcPr>
          <w:p w:rsidR="00891914" w:rsidRPr="00891914" w:rsidRDefault="00891914" w:rsidP="00891914">
            <w:pPr>
              <w:tabs>
                <w:tab w:val="clear" w:pos="1843"/>
                <w:tab w:val="left" w:pos="1985"/>
                <w:tab w:val="left" w:pos="2694"/>
              </w:tabs>
              <w:spacing w:before="0"/>
              <w:ind w:left="567" w:hanging="567"/>
              <w:textAlignment w:val="auto"/>
              <w:rPr>
                <w:rFonts w:asciiTheme="minorHAnsi" w:eastAsia="SimSun" w:hAnsiTheme="minorHAnsi" w:cs="Arial"/>
                <w:b/>
                <w:lang w:val="es-ES_tradnl"/>
              </w:rPr>
            </w:pPr>
            <w:r w:rsidRPr="00891914">
              <w:rPr>
                <w:rFonts w:asciiTheme="minorHAnsi" w:hAnsiTheme="minorHAnsi" w:cs="Arial"/>
                <w:b/>
                <w:lang w:val="en-US"/>
              </w:rPr>
              <w:t>CV65</w:t>
            </w:r>
          </w:p>
        </w:tc>
        <w:tc>
          <w:tcPr>
            <w:tcW w:w="8079" w:type="dxa"/>
          </w:tcPr>
          <w:p w:rsidR="00891914" w:rsidRPr="00891914" w:rsidRDefault="00891914" w:rsidP="00891914">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es-ES_tradnl"/>
              </w:rPr>
            </w:pPr>
            <w:r w:rsidRPr="00891914">
              <w:rPr>
                <w:rFonts w:asciiTheme="minorHAnsi" w:hAnsiTheme="minorHAnsi" w:cs="Arial"/>
                <w:bCs/>
                <w:lang w:val="es-ES_tradnl"/>
              </w:rPr>
              <w:t>Cabo Verde Fast Ferry S.A., Chã de Areia,</w:t>
            </w:r>
            <w:r w:rsidRPr="00891914">
              <w:rPr>
                <w:rFonts w:asciiTheme="minorHAnsi" w:hAnsiTheme="minorHAnsi"/>
                <w:b/>
                <w:lang w:val="es-ES_tradnl"/>
              </w:rPr>
              <w:t xml:space="preserve"> </w:t>
            </w:r>
            <w:r w:rsidRPr="00891914">
              <w:rPr>
                <w:rFonts w:asciiTheme="minorHAnsi" w:hAnsiTheme="minorHAnsi" w:cs="Arial"/>
                <w:bCs/>
                <w:lang w:val="es-ES_tradnl"/>
              </w:rPr>
              <w:t>Praia, Cabo Verde.</w:t>
            </w:r>
          </w:p>
          <w:p w:rsidR="00891914" w:rsidRPr="00891914" w:rsidRDefault="00891914" w:rsidP="00891914">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es-ES_tradnl"/>
              </w:rPr>
            </w:pPr>
            <w:r w:rsidRPr="00891914">
              <w:rPr>
                <w:rFonts w:asciiTheme="minorHAnsi" w:hAnsiTheme="minorHAnsi" w:cs="Arial"/>
                <w:bCs/>
                <w:lang w:val="es-ES_tradnl"/>
              </w:rPr>
              <w:t xml:space="preserve">(Tel: +238 2617552, Fax: +238 2617553, E-mail: cvff.info@cvfastferry.com) </w:t>
            </w:r>
          </w:p>
          <w:p w:rsidR="00891914" w:rsidRPr="00891914" w:rsidRDefault="00891914" w:rsidP="00891914">
            <w:pPr>
              <w:tabs>
                <w:tab w:val="clear" w:pos="567"/>
                <w:tab w:val="clear" w:pos="1843"/>
                <w:tab w:val="left" w:pos="33"/>
                <w:tab w:val="left" w:pos="1985"/>
                <w:tab w:val="left" w:pos="2694"/>
              </w:tabs>
              <w:spacing w:before="0"/>
              <w:ind w:left="33"/>
              <w:textAlignment w:val="auto"/>
              <w:rPr>
                <w:rFonts w:asciiTheme="minorHAnsi" w:hAnsiTheme="minorHAnsi"/>
                <w:i/>
                <w:iCs/>
                <w:lang w:val="en-US"/>
              </w:rPr>
            </w:pPr>
            <w:r w:rsidRPr="00891914">
              <w:rPr>
                <w:rFonts w:asciiTheme="minorHAnsi" w:hAnsiTheme="minorHAnsi" w:cs="Arial"/>
                <w:bCs/>
                <w:i/>
                <w:iCs/>
                <w:lang w:val="en-US"/>
              </w:rPr>
              <w:t>Contact Person: Sean Fond, Tel.: +238 9298882</w:t>
            </w:r>
          </w:p>
        </w:tc>
      </w:tr>
    </w:tbl>
    <w:p w:rsidR="00891914" w:rsidRDefault="00891914" w:rsidP="00D64278">
      <w:pPr>
        <w:rPr>
          <w:lang w:val="es-ES"/>
        </w:rPr>
      </w:pPr>
    </w:p>
    <w:p w:rsidR="00936AC5" w:rsidRPr="00266CAD" w:rsidRDefault="00936AC5" w:rsidP="00936AC5">
      <w:pPr>
        <w:pStyle w:val="Heading20"/>
        <w:spacing w:before="240"/>
        <w:rPr>
          <w:lang w:val="en-US"/>
        </w:rPr>
      </w:pPr>
      <w:bookmarkStart w:id="598" w:name="_Toc280349230"/>
      <w:r w:rsidRPr="00266CAD">
        <w:rPr>
          <w:lang w:val="en-US"/>
        </w:rPr>
        <w:t xml:space="preserve">List of Issuer Identifier Numbers for </w:t>
      </w:r>
      <w:r>
        <w:rPr>
          <w:lang w:val="en-US"/>
        </w:rPr>
        <w:br/>
      </w:r>
      <w:r w:rsidRPr="00266CAD">
        <w:rPr>
          <w:lang w:val="en-US"/>
        </w:rPr>
        <w:t xml:space="preserve">the International Telecommunication Charge Card </w:t>
      </w:r>
      <w:r>
        <w:rPr>
          <w:lang w:val="en-US"/>
        </w:rPr>
        <w:br/>
      </w:r>
      <w:r w:rsidRPr="00266CAD">
        <w:rPr>
          <w:lang w:val="en-US"/>
        </w:rPr>
        <w:t>(in accordance with ITU-T Recommendation E.118 (05/2006))</w:t>
      </w:r>
      <w:r>
        <w:rPr>
          <w:lang w:val="en-US"/>
        </w:rPr>
        <w:br/>
      </w:r>
      <w:r w:rsidRPr="00266CAD">
        <w:rPr>
          <w:lang w:val="en-US"/>
        </w:rPr>
        <w:t>(Position on 1 November 2008)</w:t>
      </w:r>
      <w:bookmarkEnd w:id="598"/>
    </w:p>
    <w:p w:rsidR="00936AC5" w:rsidRDefault="00936AC5" w:rsidP="00936AC5">
      <w:pPr>
        <w:tabs>
          <w:tab w:val="clear" w:pos="567"/>
          <w:tab w:val="clear" w:pos="1276"/>
          <w:tab w:val="clear" w:pos="1843"/>
          <w:tab w:val="clear" w:pos="5387"/>
          <w:tab w:val="clear" w:pos="5954"/>
        </w:tabs>
        <w:spacing w:before="240"/>
        <w:jc w:val="center"/>
      </w:pPr>
      <w:r w:rsidRPr="00026537">
        <w:t>(Annex to ITU Operational Bulletin No. 919 – 1.XI.2008)</w:t>
      </w:r>
    </w:p>
    <w:p w:rsidR="00936AC5" w:rsidRPr="00026537" w:rsidRDefault="00936AC5" w:rsidP="00936AC5">
      <w:pPr>
        <w:tabs>
          <w:tab w:val="clear" w:pos="567"/>
          <w:tab w:val="clear" w:pos="1276"/>
          <w:tab w:val="clear" w:pos="1843"/>
          <w:tab w:val="clear" w:pos="5387"/>
          <w:tab w:val="clear" w:pos="5954"/>
        </w:tabs>
        <w:spacing w:before="240"/>
        <w:jc w:val="center"/>
      </w:pPr>
      <w:r w:rsidRPr="00026537">
        <w:t>(Amendment No. 29)</w:t>
      </w:r>
    </w:p>
    <w:p w:rsidR="00936AC5" w:rsidRPr="00266CAD" w:rsidRDefault="00936AC5" w:rsidP="00936AC5">
      <w:pPr>
        <w:tabs>
          <w:tab w:val="clear" w:pos="567"/>
          <w:tab w:val="clear" w:pos="1276"/>
          <w:tab w:val="clear" w:pos="1843"/>
          <w:tab w:val="clear" w:pos="5387"/>
          <w:tab w:val="clear" w:pos="5954"/>
        </w:tabs>
        <w:spacing w:before="0" w:after="120"/>
        <w:jc w:val="left"/>
        <w:rPr>
          <w:rFonts w:asciiTheme="minorHAnsi" w:hAnsiTheme="minorHAnsi" w:cs="Arial"/>
          <w:b/>
          <w:lang w:val="es-ES"/>
        </w:rPr>
      </w:pPr>
      <w:r w:rsidRPr="00266CAD">
        <w:rPr>
          <w:rFonts w:asciiTheme="minorHAnsi" w:hAnsiTheme="minorHAnsi" w:cs="Arial"/>
          <w:b/>
          <w:lang w:val="es-ES"/>
        </w:rPr>
        <w:t xml:space="preserve">P  </w:t>
      </w:r>
      <w:r>
        <w:rPr>
          <w:rFonts w:asciiTheme="minorHAnsi" w:hAnsiTheme="minorHAnsi" w:cs="Arial"/>
          <w:b/>
          <w:lang w:val="es-ES"/>
        </w:rPr>
        <w:t xml:space="preserve">3 </w:t>
      </w:r>
      <w:r w:rsidRPr="00266CAD">
        <w:rPr>
          <w:rFonts w:asciiTheme="minorHAnsi" w:hAnsiTheme="minorHAnsi" w:cs="Arial"/>
          <w:b/>
          <w:lang w:val="es-ES"/>
        </w:rPr>
        <w:t xml:space="preserve"> </w:t>
      </w:r>
      <w:r w:rsidRPr="00266CAD">
        <w:rPr>
          <w:rFonts w:asciiTheme="minorHAnsi" w:hAnsiTheme="minorHAnsi" w:cs="Arial"/>
          <w:b/>
          <w:iCs/>
          <w:lang w:val="es-ES"/>
        </w:rPr>
        <w:t>Albania</w:t>
      </w:r>
      <w:r w:rsidRPr="00266CAD">
        <w:rPr>
          <w:rFonts w:asciiTheme="minorHAnsi" w:hAnsiTheme="minorHAnsi" w:cs="Arial"/>
          <w:b/>
          <w:i/>
          <w:lang w:val="es-ES"/>
        </w:rPr>
        <w:t xml:space="preserve">    </w:t>
      </w:r>
      <w:r w:rsidRPr="00266CAD">
        <w:rPr>
          <w:rFonts w:asciiTheme="minorHAnsi" w:hAnsiTheme="minorHAnsi" w:cs="Arial"/>
          <w:b/>
          <w:lang w:val="es-ES"/>
        </w:rPr>
        <w:t xml:space="preserve">ADD   </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432"/>
        <w:gridCol w:w="2495"/>
        <w:gridCol w:w="1251"/>
        <w:gridCol w:w="2612"/>
        <w:gridCol w:w="1282"/>
      </w:tblGrid>
      <w:tr w:rsidR="00936AC5" w:rsidRPr="00266CAD" w:rsidTr="001755D8">
        <w:trPr>
          <w:trHeight w:val="657"/>
        </w:trPr>
        <w:tc>
          <w:tcPr>
            <w:tcW w:w="1611" w:type="dxa"/>
            <w:tcBorders>
              <w:top w:val="single" w:sz="6" w:space="0" w:color="auto"/>
              <w:left w:val="single" w:sz="6" w:space="0" w:color="auto"/>
              <w:bottom w:val="single" w:sz="6" w:space="0" w:color="auto"/>
              <w:right w:val="single" w:sz="6" w:space="0" w:color="auto"/>
            </w:tcBorders>
            <w:vAlign w:val="center"/>
          </w:tcPr>
          <w:p w:rsidR="00936AC5" w:rsidRPr="00266CAD" w:rsidRDefault="00936AC5" w:rsidP="001755D8">
            <w:pPr>
              <w:tabs>
                <w:tab w:val="clear" w:pos="567"/>
                <w:tab w:val="clear" w:pos="1276"/>
                <w:tab w:val="clear" w:pos="1843"/>
                <w:tab w:val="clear" w:pos="5387"/>
                <w:tab w:val="clear" w:pos="5954"/>
                <w:tab w:val="left" w:pos="426"/>
              </w:tabs>
              <w:spacing w:before="80" w:after="80"/>
              <w:jc w:val="center"/>
              <w:rPr>
                <w:rFonts w:asciiTheme="minorHAnsi" w:hAnsiTheme="minorHAnsi" w:cs="Arial"/>
                <w:i/>
                <w:sz w:val="18"/>
                <w:szCs w:val="18"/>
              </w:rPr>
            </w:pPr>
            <w:r w:rsidRPr="00266CAD">
              <w:rPr>
                <w:rFonts w:asciiTheme="minorHAnsi" w:hAnsiTheme="minorHAnsi" w:cs="Arial"/>
                <w:i/>
                <w:sz w:val="18"/>
                <w:szCs w:val="18"/>
              </w:rPr>
              <w:t>Country/</w:t>
            </w:r>
            <w:r>
              <w:rPr>
                <w:rFonts w:asciiTheme="minorHAnsi" w:hAnsiTheme="minorHAnsi" w:cs="Arial"/>
                <w:i/>
                <w:sz w:val="18"/>
                <w:szCs w:val="18"/>
              </w:rPr>
              <w:br/>
            </w:r>
            <w:r w:rsidRPr="00266CAD">
              <w:rPr>
                <w:rFonts w:asciiTheme="minorHAnsi" w:hAnsiTheme="minorHAnsi" w:cs="Arial"/>
                <w:i/>
                <w:sz w:val="18"/>
                <w:szCs w:val="18"/>
              </w:rPr>
              <w:t>geographical area</w:t>
            </w:r>
          </w:p>
        </w:tc>
        <w:tc>
          <w:tcPr>
            <w:tcW w:w="2835" w:type="dxa"/>
            <w:tcBorders>
              <w:top w:val="single" w:sz="6" w:space="0" w:color="auto"/>
              <w:left w:val="single" w:sz="6" w:space="0" w:color="auto"/>
              <w:bottom w:val="single" w:sz="6" w:space="0" w:color="auto"/>
              <w:right w:val="single" w:sz="6" w:space="0" w:color="auto"/>
            </w:tcBorders>
            <w:vAlign w:val="center"/>
          </w:tcPr>
          <w:p w:rsidR="00936AC5" w:rsidRPr="00266CAD" w:rsidRDefault="00936AC5" w:rsidP="001755D8">
            <w:pPr>
              <w:tabs>
                <w:tab w:val="clear" w:pos="567"/>
                <w:tab w:val="clear" w:pos="1276"/>
                <w:tab w:val="clear" w:pos="1843"/>
                <w:tab w:val="clear" w:pos="5387"/>
                <w:tab w:val="clear" w:pos="5954"/>
                <w:tab w:val="left" w:pos="426"/>
              </w:tabs>
              <w:spacing w:before="80" w:after="80"/>
              <w:jc w:val="center"/>
              <w:rPr>
                <w:rFonts w:asciiTheme="minorHAnsi" w:hAnsiTheme="minorHAnsi" w:cs="Arial"/>
                <w:i/>
                <w:sz w:val="18"/>
                <w:szCs w:val="18"/>
              </w:rPr>
            </w:pPr>
            <w:r w:rsidRPr="00266CAD">
              <w:rPr>
                <w:rFonts w:asciiTheme="minorHAnsi" w:hAnsiTheme="minorHAnsi" w:cs="Arial"/>
                <w:i/>
                <w:sz w:val="18"/>
                <w:szCs w:val="18"/>
              </w:rPr>
              <w:t>Company Name/Address</w:t>
            </w:r>
          </w:p>
        </w:tc>
        <w:tc>
          <w:tcPr>
            <w:tcW w:w="1404" w:type="dxa"/>
            <w:tcBorders>
              <w:top w:val="single" w:sz="6" w:space="0" w:color="auto"/>
              <w:left w:val="single" w:sz="6" w:space="0" w:color="auto"/>
              <w:bottom w:val="single" w:sz="6" w:space="0" w:color="auto"/>
              <w:right w:val="single" w:sz="6" w:space="0" w:color="auto"/>
            </w:tcBorders>
            <w:vAlign w:val="center"/>
          </w:tcPr>
          <w:p w:rsidR="00936AC5" w:rsidRPr="00266CAD" w:rsidRDefault="00936AC5" w:rsidP="001755D8">
            <w:pPr>
              <w:tabs>
                <w:tab w:val="clear" w:pos="567"/>
                <w:tab w:val="clear" w:pos="1276"/>
                <w:tab w:val="clear" w:pos="1843"/>
                <w:tab w:val="clear" w:pos="5387"/>
                <w:tab w:val="clear" w:pos="5954"/>
                <w:tab w:val="left" w:pos="426"/>
              </w:tabs>
              <w:spacing w:before="80" w:after="80"/>
              <w:jc w:val="center"/>
              <w:rPr>
                <w:rFonts w:asciiTheme="minorHAnsi" w:hAnsiTheme="minorHAnsi" w:cs="Arial"/>
                <w:i/>
                <w:sz w:val="18"/>
                <w:szCs w:val="18"/>
              </w:rPr>
            </w:pPr>
            <w:r w:rsidRPr="00266CAD">
              <w:rPr>
                <w:rFonts w:asciiTheme="minorHAnsi" w:hAnsiTheme="minorHAnsi" w:cs="Arial"/>
                <w:i/>
                <w:sz w:val="18"/>
                <w:szCs w:val="18"/>
              </w:rPr>
              <w:t>Issuer Identifier Number</w:t>
            </w:r>
          </w:p>
        </w:tc>
        <w:tc>
          <w:tcPr>
            <w:tcW w:w="2970" w:type="dxa"/>
            <w:tcBorders>
              <w:top w:val="single" w:sz="6" w:space="0" w:color="auto"/>
              <w:left w:val="single" w:sz="6" w:space="0" w:color="auto"/>
              <w:bottom w:val="single" w:sz="6" w:space="0" w:color="auto"/>
              <w:right w:val="single" w:sz="6" w:space="0" w:color="auto"/>
            </w:tcBorders>
            <w:vAlign w:val="center"/>
          </w:tcPr>
          <w:p w:rsidR="00936AC5" w:rsidRPr="00266CAD" w:rsidRDefault="00936AC5" w:rsidP="001755D8">
            <w:pPr>
              <w:tabs>
                <w:tab w:val="clear" w:pos="567"/>
                <w:tab w:val="clear" w:pos="1276"/>
                <w:tab w:val="clear" w:pos="1843"/>
                <w:tab w:val="clear" w:pos="5387"/>
                <w:tab w:val="clear" w:pos="5954"/>
                <w:tab w:val="left" w:pos="426"/>
              </w:tabs>
              <w:spacing w:before="80" w:after="80"/>
              <w:jc w:val="center"/>
              <w:rPr>
                <w:rFonts w:asciiTheme="minorHAnsi" w:hAnsiTheme="minorHAnsi" w:cs="Arial"/>
                <w:i/>
                <w:sz w:val="18"/>
                <w:szCs w:val="18"/>
              </w:rPr>
            </w:pPr>
            <w:r w:rsidRPr="00266CAD">
              <w:rPr>
                <w:rFonts w:asciiTheme="minorHAnsi" w:hAnsiTheme="minorHAnsi" w:cs="Arial"/>
                <w:i/>
                <w:sz w:val="18"/>
                <w:szCs w:val="18"/>
              </w:rPr>
              <w:t>Contact</w:t>
            </w:r>
          </w:p>
        </w:tc>
        <w:tc>
          <w:tcPr>
            <w:tcW w:w="1440" w:type="dxa"/>
            <w:tcBorders>
              <w:top w:val="single" w:sz="6" w:space="0" w:color="auto"/>
              <w:left w:val="single" w:sz="6" w:space="0" w:color="auto"/>
              <w:bottom w:val="single" w:sz="6" w:space="0" w:color="auto"/>
              <w:right w:val="single" w:sz="6" w:space="0" w:color="auto"/>
            </w:tcBorders>
            <w:vAlign w:val="center"/>
          </w:tcPr>
          <w:p w:rsidR="00936AC5" w:rsidRPr="00266CAD" w:rsidRDefault="00936AC5" w:rsidP="001755D8">
            <w:pPr>
              <w:tabs>
                <w:tab w:val="clear" w:pos="567"/>
                <w:tab w:val="clear" w:pos="1276"/>
                <w:tab w:val="clear" w:pos="1843"/>
                <w:tab w:val="clear" w:pos="5387"/>
                <w:tab w:val="clear" w:pos="5954"/>
                <w:tab w:val="left" w:pos="426"/>
              </w:tabs>
              <w:spacing w:before="80" w:after="80"/>
              <w:jc w:val="center"/>
              <w:rPr>
                <w:rFonts w:asciiTheme="minorHAnsi" w:hAnsiTheme="minorHAnsi" w:cs="Arial"/>
                <w:i/>
                <w:sz w:val="18"/>
                <w:szCs w:val="18"/>
              </w:rPr>
            </w:pPr>
            <w:r w:rsidRPr="00266CAD">
              <w:rPr>
                <w:rFonts w:asciiTheme="minorHAnsi" w:hAnsiTheme="minorHAnsi" w:cs="Arial"/>
                <w:i/>
                <w:sz w:val="18"/>
                <w:szCs w:val="18"/>
              </w:rPr>
              <w:t>Effective date of usage</w:t>
            </w:r>
          </w:p>
        </w:tc>
      </w:tr>
      <w:tr w:rsidR="00936AC5" w:rsidRPr="00266CAD" w:rsidTr="001755D8">
        <w:tc>
          <w:tcPr>
            <w:tcW w:w="1611" w:type="dxa"/>
            <w:tcBorders>
              <w:top w:val="single" w:sz="6" w:space="0" w:color="auto"/>
              <w:left w:val="single" w:sz="6" w:space="0" w:color="auto"/>
              <w:bottom w:val="single" w:sz="6" w:space="0" w:color="auto"/>
              <w:right w:val="single" w:sz="6" w:space="0" w:color="auto"/>
            </w:tcBorders>
          </w:tcPr>
          <w:p w:rsidR="00936AC5" w:rsidRPr="00266CAD" w:rsidRDefault="00936AC5" w:rsidP="001755D8">
            <w:pPr>
              <w:tabs>
                <w:tab w:val="clear" w:pos="567"/>
                <w:tab w:val="clear" w:pos="1276"/>
                <w:tab w:val="clear" w:pos="1843"/>
                <w:tab w:val="clear" w:pos="5387"/>
                <w:tab w:val="clear" w:pos="5954"/>
                <w:tab w:val="left" w:pos="426"/>
              </w:tabs>
              <w:spacing w:before="40"/>
              <w:jc w:val="left"/>
              <w:rPr>
                <w:rFonts w:asciiTheme="minorHAnsi" w:eastAsia="Arial Unicode MS" w:hAnsiTheme="minorHAnsi" w:cs="Arial"/>
                <w:sz w:val="18"/>
                <w:szCs w:val="18"/>
                <w:lang w:val="es-ES"/>
              </w:rPr>
            </w:pPr>
            <w:r w:rsidRPr="00266CAD">
              <w:rPr>
                <w:rFonts w:asciiTheme="minorHAnsi" w:eastAsia="Arial Unicode MS" w:hAnsiTheme="minorHAnsi" w:cs="Arial"/>
                <w:sz w:val="18"/>
                <w:szCs w:val="18"/>
                <w:lang w:val="es-ES"/>
              </w:rPr>
              <w:t>Albania</w:t>
            </w:r>
          </w:p>
        </w:tc>
        <w:tc>
          <w:tcPr>
            <w:tcW w:w="2835" w:type="dxa"/>
            <w:tcBorders>
              <w:top w:val="single" w:sz="6" w:space="0" w:color="auto"/>
              <w:left w:val="single" w:sz="6" w:space="0" w:color="auto"/>
              <w:bottom w:val="single" w:sz="6" w:space="0" w:color="auto"/>
              <w:right w:val="single" w:sz="6" w:space="0" w:color="auto"/>
            </w:tcBorders>
          </w:tcPr>
          <w:p w:rsidR="00936AC5" w:rsidRPr="00026537" w:rsidRDefault="00936AC5" w:rsidP="001755D8">
            <w:pPr>
              <w:tabs>
                <w:tab w:val="clear" w:pos="567"/>
                <w:tab w:val="clear" w:pos="1276"/>
                <w:tab w:val="clear" w:pos="1843"/>
                <w:tab w:val="clear" w:pos="5387"/>
                <w:tab w:val="clear" w:pos="5954"/>
              </w:tabs>
              <w:spacing w:before="40"/>
              <w:ind w:right="-1134"/>
              <w:jc w:val="left"/>
              <w:rPr>
                <w:rFonts w:asciiTheme="minorHAnsi" w:hAnsiTheme="minorHAnsi" w:cs="Arial"/>
                <w:sz w:val="18"/>
                <w:szCs w:val="18"/>
                <w:lang w:val="es-ES"/>
              </w:rPr>
            </w:pPr>
            <w:r w:rsidRPr="00026537">
              <w:rPr>
                <w:rFonts w:asciiTheme="minorHAnsi" w:hAnsiTheme="minorHAnsi" w:cs="Arial"/>
                <w:b/>
                <w:bCs/>
                <w:sz w:val="18"/>
                <w:szCs w:val="18"/>
                <w:lang w:val="es-ES"/>
              </w:rPr>
              <w:t>Plus Communication Sh.a.</w:t>
            </w:r>
            <w:r w:rsidRPr="00026537">
              <w:rPr>
                <w:rFonts w:asciiTheme="minorHAnsi" w:hAnsiTheme="minorHAnsi" w:cs="Arial"/>
                <w:b/>
                <w:bCs/>
                <w:sz w:val="18"/>
                <w:szCs w:val="18"/>
                <w:lang w:val="es-ES"/>
              </w:rPr>
              <w:br/>
            </w:r>
            <w:r w:rsidRPr="00026537">
              <w:rPr>
                <w:rFonts w:asciiTheme="minorHAnsi" w:hAnsiTheme="minorHAnsi" w:cs="Arial"/>
                <w:sz w:val="18"/>
                <w:szCs w:val="18"/>
                <w:lang w:val="es-ES"/>
              </w:rPr>
              <w:t>Rruga “Dëshmorët e 4 Shkurtit »</w:t>
            </w:r>
            <w:r w:rsidRPr="00026537">
              <w:rPr>
                <w:rFonts w:asciiTheme="minorHAnsi" w:hAnsiTheme="minorHAnsi" w:cs="Arial"/>
                <w:sz w:val="18"/>
                <w:szCs w:val="18"/>
                <w:lang w:val="es-ES"/>
              </w:rPr>
              <w:br/>
              <w:t xml:space="preserve">Godina e Re prane Gardës </w:t>
            </w:r>
            <w:r w:rsidRPr="00026537">
              <w:rPr>
                <w:rFonts w:asciiTheme="minorHAnsi" w:hAnsiTheme="minorHAnsi" w:cs="Arial"/>
                <w:sz w:val="18"/>
                <w:szCs w:val="18"/>
                <w:lang w:val="es-ES"/>
              </w:rPr>
              <w:br/>
              <w:t>së Republikës</w:t>
            </w:r>
            <w:r w:rsidRPr="00026537">
              <w:rPr>
                <w:rFonts w:asciiTheme="minorHAnsi" w:hAnsiTheme="minorHAnsi" w:cs="Arial"/>
                <w:sz w:val="18"/>
                <w:szCs w:val="18"/>
                <w:lang w:val="es-ES"/>
              </w:rPr>
              <w:br/>
              <w:t>Kati 2</w:t>
            </w:r>
            <w:r w:rsidRPr="00026537">
              <w:rPr>
                <w:rFonts w:asciiTheme="minorHAnsi" w:hAnsiTheme="minorHAnsi" w:cs="Arial"/>
                <w:sz w:val="18"/>
                <w:szCs w:val="18"/>
                <w:lang w:val="es-ES"/>
              </w:rPr>
              <w:br/>
              <w:t>TIRANA</w:t>
            </w:r>
          </w:p>
        </w:tc>
        <w:tc>
          <w:tcPr>
            <w:tcW w:w="1404" w:type="dxa"/>
            <w:tcBorders>
              <w:top w:val="single" w:sz="6" w:space="0" w:color="auto"/>
              <w:left w:val="single" w:sz="6" w:space="0" w:color="auto"/>
              <w:bottom w:val="single" w:sz="6" w:space="0" w:color="auto"/>
              <w:right w:val="single" w:sz="6" w:space="0" w:color="auto"/>
            </w:tcBorders>
          </w:tcPr>
          <w:p w:rsidR="00936AC5" w:rsidRPr="00266CAD" w:rsidRDefault="00936AC5" w:rsidP="001755D8">
            <w:pPr>
              <w:tabs>
                <w:tab w:val="clear" w:pos="567"/>
                <w:tab w:val="clear" w:pos="1276"/>
                <w:tab w:val="clear" w:pos="1843"/>
                <w:tab w:val="clear" w:pos="5387"/>
                <w:tab w:val="clear" w:pos="5954"/>
                <w:tab w:val="left" w:pos="426"/>
              </w:tabs>
              <w:spacing w:before="40"/>
              <w:jc w:val="center"/>
              <w:rPr>
                <w:rFonts w:asciiTheme="minorHAnsi" w:hAnsiTheme="minorHAnsi" w:cs="Arial"/>
                <w:b/>
                <w:sz w:val="18"/>
                <w:szCs w:val="18"/>
              </w:rPr>
            </w:pPr>
            <w:r w:rsidRPr="00266CAD">
              <w:rPr>
                <w:rFonts w:asciiTheme="minorHAnsi" w:hAnsiTheme="minorHAnsi" w:cs="Arial"/>
                <w:b/>
                <w:sz w:val="18"/>
                <w:szCs w:val="18"/>
              </w:rPr>
              <w:t>89 355 04</w:t>
            </w:r>
          </w:p>
        </w:tc>
        <w:tc>
          <w:tcPr>
            <w:tcW w:w="2970" w:type="dxa"/>
            <w:tcBorders>
              <w:top w:val="single" w:sz="6" w:space="0" w:color="auto"/>
              <w:left w:val="single" w:sz="6" w:space="0" w:color="auto"/>
              <w:bottom w:val="single" w:sz="6" w:space="0" w:color="auto"/>
              <w:right w:val="single" w:sz="6" w:space="0" w:color="auto"/>
            </w:tcBorders>
          </w:tcPr>
          <w:p w:rsidR="00936AC5" w:rsidRPr="00026537" w:rsidRDefault="00936AC5" w:rsidP="001755D8">
            <w:pPr>
              <w:tabs>
                <w:tab w:val="clear" w:pos="567"/>
                <w:tab w:val="clear" w:pos="1276"/>
                <w:tab w:val="clear" w:pos="1843"/>
                <w:tab w:val="clear" w:pos="5387"/>
                <w:tab w:val="clear" w:pos="5954"/>
                <w:tab w:val="left" w:pos="617"/>
              </w:tabs>
              <w:spacing w:before="40"/>
              <w:ind w:right="-1134"/>
              <w:jc w:val="left"/>
              <w:rPr>
                <w:rFonts w:asciiTheme="minorHAnsi" w:hAnsiTheme="minorHAnsi" w:cs="Arial"/>
                <w:sz w:val="18"/>
                <w:szCs w:val="18"/>
              </w:rPr>
            </w:pPr>
            <w:r w:rsidRPr="00266CAD">
              <w:rPr>
                <w:rFonts w:asciiTheme="minorHAnsi" w:hAnsiTheme="minorHAnsi" w:cs="Arial"/>
                <w:sz w:val="18"/>
                <w:szCs w:val="18"/>
              </w:rPr>
              <w:t>Mr Moni Buchnik</w:t>
            </w:r>
            <w:r>
              <w:rPr>
                <w:rFonts w:asciiTheme="minorHAnsi" w:hAnsiTheme="minorHAnsi" w:cs="Arial"/>
                <w:sz w:val="18"/>
                <w:szCs w:val="18"/>
              </w:rPr>
              <w:br/>
            </w:r>
            <w:r w:rsidRPr="00266CAD">
              <w:rPr>
                <w:rFonts w:asciiTheme="minorHAnsi" w:hAnsiTheme="minorHAnsi" w:cs="Arial"/>
                <w:sz w:val="18"/>
                <w:szCs w:val="18"/>
              </w:rPr>
              <w:t>Administrator</w:t>
            </w:r>
            <w:r>
              <w:rPr>
                <w:rFonts w:asciiTheme="minorHAnsi" w:hAnsiTheme="minorHAnsi" w:cs="Arial"/>
                <w:sz w:val="18"/>
                <w:szCs w:val="18"/>
              </w:rPr>
              <w:br/>
            </w:r>
            <w:r w:rsidRPr="00266CAD">
              <w:rPr>
                <w:rFonts w:asciiTheme="minorHAnsi" w:hAnsiTheme="minorHAnsi" w:cs="Arial"/>
                <w:sz w:val="18"/>
                <w:szCs w:val="18"/>
              </w:rPr>
              <w:t>Rruga “Dëshmorët e 4 Shkurtit»</w:t>
            </w:r>
            <w:r>
              <w:rPr>
                <w:rFonts w:asciiTheme="minorHAnsi" w:hAnsiTheme="minorHAnsi" w:cs="Arial"/>
                <w:sz w:val="18"/>
                <w:szCs w:val="18"/>
              </w:rPr>
              <w:br/>
            </w:r>
            <w:r w:rsidRPr="00266CAD">
              <w:rPr>
                <w:rFonts w:asciiTheme="minorHAnsi" w:hAnsiTheme="minorHAnsi" w:cs="Arial"/>
                <w:sz w:val="18"/>
                <w:szCs w:val="18"/>
              </w:rPr>
              <w:t xml:space="preserve">Godina e Re prane Gardës së </w:t>
            </w:r>
            <w:r>
              <w:rPr>
                <w:rFonts w:asciiTheme="minorHAnsi" w:hAnsiTheme="minorHAnsi" w:cs="Arial"/>
                <w:sz w:val="18"/>
                <w:szCs w:val="18"/>
              </w:rPr>
              <w:br/>
            </w:r>
            <w:r w:rsidRPr="00266CAD">
              <w:rPr>
                <w:rFonts w:asciiTheme="minorHAnsi" w:hAnsiTheme="minorHAnsi" w:cs="Arial"/>
                <w:sz w:val="18"/>
                <w:szCs w:val="18"/>
              </w:rPr>
              <w:t>Republikës</w:t>
            </w:r>
            <w:r>
              <w:rPr>
                <w:rFonts w:asciiTheme="minorHAnsi" w:hAnsiTheme="minorHAnsi" w:cs="Arial"/>
                <w:sz w:val="18"/>
                <w:szCs w:val="18"/>
              </w:rPr>
              <w:br/>
            </w:r>
            <w:r w:rsidRPr="00026537">
              <w:rPr>
                <w:rFonts w:asciiTheme="minorHAnsi" w:hAnsiTheme="minorHAnsi" w:cs="Arial"/>
                <w:sz w:val="18"/>
                <w:szCs w:val="18"/>
              </w:rPr>
              <w:t>Kati 2</w:t>
            </w:r>
            <w:r w:rsidRPr="00026537">
              <w:rPr>
                <w:rFonts w:asciiTheme="minorHAnsi" w:hAnsiTheme="minorHAnsi" w:cs="Arial"/>
                <w:sz w:val="18"/>
                <w:szCs w:val="18"/>
              </w:rPr>
              <w:br/>
              <w:t xml:space="preserve">TIRANA </w:t>
            </w:r>
            <w:r w:rsidRPr="00026537">
              <w:rPr>
                <w:rFonts w:asciiTheme="minorHAnsi" w:hAnsiTheme="minorHAnsi" w:cs="Arial"/>
                <w:sz w:val="18"/>
                <w:szCs w:val="18"/>
              </w:rPr>
              <w:br/>
              <w:t>Tel:</w:t>
            </w:r>
            <w:r w:rsidRPr="00026537">
              <w:rPr>
                <w:rFonts w:asciiTheme="minorHAnsi" w:hAnsiTheme="minorHAnsi" w:cs="Arial"/>
                <w:sz w:val="18"/>
                <w:szCs w:val="18"/>
              </w:rPr>
              <w:tab/>
              <w:t>+355 4 450 1500</w:t>
            </w:r>
            <w:r w:rsidRPr="00026537">
              <w:rPr>
                <w:rFonts w:asciiTheme="minorHAnsi" w:hAnsiTheme="minorHAnsi" w:cs="Arial"/>
                <w:sz w:val="18"/>
                <w:szCs w:val="18"/>
              </w:rPr>
              <w:br/>
              <w:t>Fax:</w:t>
            </w:r>
            <w:r w:rsidRPr="00026537">
              <w:rPr>
                <w:rFonts w:asciiTheme="minorHAnsi" w:hAnsiTheme="minorHAnsi" w:cs="Arial"/>
                <w:sz w:val="18"/>
                <w:szCs w:val="18"/>
              </w:rPr>
              <w:tab/>
              <w:t>+355 4 450 1538</w:t>
            </w:r>
            <w:r w:rsidRPr="00026537">
              <w:rPr>
                <w:rFonts w:asciiTheme="minorHAnsi" w:hAnsiTheme="minorHAnsi" w:cs="Arial"/>
                <w:sz w:val="18"/>
                <w:szCs w:val="18"/>
              </w:rPr>
              <w:br/>
              <w:t>E-mail:</w:t>
            </w:r>
            <w:r w:rsidRPr="00026537">
              <w:rPr>
                <w:rFonts w:asciiTheme="minorHAnsi" w:hAnsiTheme="minorHAnsi" w:cs="Arial"/>
                <w:sz w:val="18"/>
                <w:szCs w:val="18"/>
              </w:rPr>
              <w:tab/>
              <w:t>plus_hq@plus.al</w:t>
            </w:r>
          </w:p>
        </w:tc>
        <w:tc>
          <w:tcPr>
            <w:tcW w:w="1440" w:type="dxa"/>
            <w:tcBorders>
              <w:top w:val="single" w:sz="6" w:space="0" w:color="auto"/>
              <w:left w:val="single" w:sz="6" w:space="0" w:color="auto"/>
              <w:bottom w:val="single" w:sz="6" w:space="0" w:color="auto"/>
              <w:right w:val="single" w:sz="6" w:space="0" w:color="auto"/>
            </w:tcBorders>
          </w:tcPr>
          <w:p w:rsidR="00936AC5" w:rsidRPr="00266CAD" w:rsidRDefault="00936AC5" w:rsidP="001755D8">
            <w:pPr>
              <w:tabs>
                <w:tab w:val="clear" w:pos="567"/>
                <w:tab w:val="clear" w:pos="1276"/>
                <w:tab w:val="clear" w:pos="1843"/>
                <w:tab w:val="clear" w:pos="5387"/>
                <w:tab w:val="clear" w:pos="5954"/>
                <w:tab w:val="left" w:pos="426"/>
              </w:tabs>
              <w:spacing w:before="40"/>
              <w:jc w:val="center"/>
              <w:rPr>
                <w:rFonts w:asciiTheme="minorHAnsi" w:hAnsiTheme="minorHAnsi" w:cs="Arial"/>
                <w:sz w:val="18"/>
                <w:szCs w:val="18"/>
              </w:rPr>
            </w:pPr>
            <w:r w:rsidRPr="00266CAD">
              <w:rPr>
                <w:rFonts w:asciiTheme="minorHAnsi" w:hAnsiTheme="minorHAnsi" w:cs="Arial"/>
                <w:sz w:val="18"/>
                <w:szCs w:val="18"/>
              </w:rPr>
              <w:t>20.VI.2009</w:t>
            </w:r>
          </w:p>
        </w:tc>
      </w:tr>
    </w:tbl>
    <w:p w:rsidR="00936AC5" w:rsidRPr="00266CAD" w:rsidRDefault="00936AC5" w:rsidP="00936AC5"/>
    <w:p w:rsidR="00936AC5" w:rsidRDefault="00936AC5">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936AC5" w:rsidRPr="00266CAD" w:rsidRDefault="00936AC5" w:rsidP="00936AC5">
      <w:pPr>
        <w:pStyle w:val="Heading20"/>
        <w:spacing w:before="240"/>
        <w:rPr>
          <w:lang w:val="en-US"/>
        </w:rPr>
      </w:pPr>
      <w:bookmarkStart w:id="599" w:name="_Toc280349231"/>
      <w:r w:rsidRPr="00266CAD">
        <w:rPr>
          <w:lang w:val="en-US"/>
        </w:rPr>
        <w:lastRenderedPageBreak/>
        <w:t>Dialling Procedures</w:t>
      </w:r>
      <w:r>
        <w:rPr>
          <w:lang w:val="en-US"/>
        </w:rPr>
        <w:br/>
      </w:r>
      <w:r w:rsidRPr="00266CAD">
        <w:rPr>
          <w:lang w:val="en-US"/>
        </w:rPr>
        <w:t xml:space="preserve">(International prefix, national (trunk) prefix and </w:t>
      </w:r>
      <w:r>
        <w:rPr>
          <w:lang w:val="en-US"/>
        </w:rPr>
        <w:br/>
      </w:r>
      <w:r w:rsidRPr="00266CAD">
        <w:rPr>
          <w:lang w:val="en-US"/>
        </w:rPr>
        <w:t xml:space="preserve">national (significant) number) </w:t>
      </w:r>
      <w:r>
        <w:rPr>
          <w:lang w:val="en-US"/>
        </w:rPr>
        <w:br/>
      </w:r>
      <w:r w:rsidRPr="00266CAD">
        <w:rPr>
          <w:lang w:val="en-US"/>
        </w:rPr>
        <w:t xml:space="preserve">(In accordance with ITU-T Recommendation E.164 (02/2005)) </w:t>
      </w:r>
      <w:r>
        <w:rPr>
          <w:lang w:val="en-US"/>
        </w:rPr>
        <w:br/>
      </w:r>
      <w:r w:rsidRPr="00266CAD">
        <w:rPr>
          <w:lang w:val="en-US"/>
        </w:rPr>
        <w:t>(Position on 1 March 2010</w:t>
      </w:r>
      <w:bookmarkEnd w:id="599"/>
    </w:p>
    <w:p w:rsidR="00936AC5" w:rsidRPr="00026537" w:rsidRDefault="00936AC5" w:rsidP="00936AC5">
      <w:pPr>
        <w:tabs>
          <w:tab w:val="clear" w:pos="567"/>
          <w:tab w:val="clear" w:pos="1276"/>
          <w:tab w:val="clear" w:pos="1843"/>
          <w:tab w:val="clear" w:pos="5387"/>
          <w:tab w:val="clear" w:pos="5954"/>
        </w:tabs>
        <w:spacing w:before="240"/>
        <w:jc w:val="center"/>
      </w:pPr>
      <w:r w:rsidRPr="00026537">
        <w:t>(Annex to Operational Bulletin No. 951 – 1.III.2010)</w:t>
      </w:r>
    </w:p>
    <w:p w:rsidR="00936AC5" w:rsidRPr="00026537" w:rsidRDefault="00936AC5" w:rsidP="00936AC5">
      <w:pPr>
        <w:tabs>
          <w:tab w:val="clear" w:pos="567"/>
          <w:tab w:val="clear" w:pos="1276"/>
          <w:tab w:val="clear" w:pos="1843"/>
          <w:tab w:val="clear" w:pos="5387"/>
          <w:tab w:val="clear" w:pos="5954"/>
        </w:tabs>
        <w:jc w:val="center"/>
      </w:pPr>
      <w:r w:rsidRPr="00026537">
        <w:t>(Amendment No 7)</w:t>
      </w:r>
    </w:p>
    <w:p w:rsidR="00936AC5" w:rsidRPr="00266CAD" w:rsidRDefault="00936AC5" w:rsidP="00936AC5">
      <w:pPr>
        <w:tabs>
          <w:tab w:val="clear" w:pos="567"/>
          <w:tab w:val="clear" w:pos="1276"/>
          <w:tab w:val="clear" w:pos="1843"/>
          <w:tab w:val="clear" w:pos="5387"/>
          <w:tab w:val="clear" w:pos="5954"/>
        </w:tabs>
        <w:spacing w:before="0"/>
        <w:jc w:val="left"/>
        <w:rPr>
          <w:rFonts w:asciiTheme="minorHAnsi" w:hAnsiTheme="minorHAnsi"/>
          <w:sz w:val="18"/>
          <w:szCs w:val="18"/>
        </w:rPr>
      </w:pP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22"/>
        <w:gridCol w:w="993"/>
        <w:gridCol w:w="1709"/>
        <w:gridCol w:w="1457"/>
        <w:gridCol w:w="1478"/>
        <w:gridCol w:w="871"/>
        <w:gridCol w:w="642"/>
      </w:tblGrid>
      <w:tr w:rsidR="00936AC5" w:rsidRPr="00266CAD" w:rsidTr="001755D8">
        <w:tc>
          <w:tcPr>
            <w:tcW w:w="2235" w:type="dxa"/>
            <w:tcBorders>
              <w:top w:val="single" w:sz="6" w:space="0" w:color="000000"/>
              <w:left w:val="single" w:sz="6" w:space="0" w:color="000000"/>
              <w:bottom w:val="single" w:sz="6" w:space="0" w:color="000000"/>
              <w:right w:val="single" w:sz="6" w:space="0" w:color="000000"/>
            </w:tcBorders>
            <w:vAlign w:val="center"/>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i/>
                <w:sz w:val="18"/>
                <w:szCs w:val="18"/>
              </w:rPr>
            </w:pPr>
            <w:r w:rsidRPr="00266CAD">
              <w:rPr>
                <w:rFonts w:asciiTheme="minorHAnsi" w:hAnsiTheme="minorHAnsi"/>
                <w:i/>
                <w:sz w:val="18"/>
                <w:szCs w:val="18"/>
              </w:rPr>
              <w:t>Country/</w:t>
            </w:r>
            <w:r w:rsidRPr="00266CAD">
              <w:rPr>
                <w:rFonts w:asciiTheme="minorHAnsi" w:hAnsiTheme="minorHAnsi"/>
                <w:i/>
                <w:sz w:val="18"/>
                <w:szCs w:val="18"/>
              </w:rPr>
              <w:br/>
              <w:t>geographical area</w:t>
            </w:r>
          </w:p>
        </w:tc>
        <w:tc>
          <w:tcPr>
            <w:tcW w:w="1134" w:type="dxa"/>
            <w:tcBorders>
              <w:top w:val="single" w:sz="6" w:space="0" w:color="000000"/>
              <w:left w:val="single" w:sz="6" w:space="0" w:color="000000"/>
              <w:bottom w:val="single" w:sz="6" w:space="0" w:color="000000"/>
              <w:right w:val="single" w:sz="6" w:space="0" w:color="000000"/>
            </w:tcBorders>
            <w:vAlign w:val="center"/>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i/>
                <w:sz w:val="18"/>
                <w:szCs w:val="18"/>
              </w:rPr>
            </w:pPr>
            <w:r w:rsidRPr="00266CAD">
              <w:rPr>
                <w:rFonts w:asciiTheme="minorHAnsi" w:hAnsiTheme="minorHAnsi"/>
                <w:i/>
                <w:sz w:val="18"/>
                <w:szCs w:val="18"/>
              </w:rPr>
              <w:t>Country code</w:t>
            </w:r>
          </w:p>
        </w:tc>
        <w:tc>
          <w:tcPr>
            <w:tcW w:w="1984" w:type="dxa"/>
            <w:tcBorders>
              <w:top w:val="single" w:sz="6" w:space="0" w:color="000000"/>
              <w:left w:val="single" w:sz="6" w:space="0" w:color="000000"/>
              <w:bottom w:val="single" w:sz="6" w:space="0" w:color="000000"/>
              <w:right w:val="single" w:sz="6" w:space="0" w:color="000000"/>
            </w:tcBorders>
            <w:vAlign w:val="center"/>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i/>
                <w:sz w:val="18"/>
                <w:szCs w:val="18"/>
              </w:rPr>
            </w:pPr>
            <w:r w:rsidRPr="00266CAD">
              <w:rPr>
                <w:rFonts w:asciiTheme="minorHAnsi" w:hAnsiTheme="minorHAnsi"/>
                <w:i/>
                <w:sz w:val="18"/>
                <w:szCs w:val="18"/>
              </w:rPr>
              <w:t>International prefix</w:t>
            </w:r>
          </w:p>
        </w:tc>
        <w:tc>
          <w:tcPr>
            <w:tcW w:w="1685" w:type="dxa"/>
            <w:tcBorders>
              <w:top w:val="single" w:sz="6" w:space="0" w:color="000000"/>
              <w:left w:val="single" w:sz="6" w:space="0" w:color="000000"/>
              <w:bottom w:val="single" w:sz="6" w:space="0" w:color="000000"/>
              <w:right w:val="single" w:sz="6" w:space="0" w:color="000000"/>
            </w:tcBorders>
            <w:vAlign w:val="center"/>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i/>
                <w:sz w:val="18"/>
                <w:szCs w:val="18"/>
              </w:rPr>
            </w:pPr>
            <w:r w:rsidRPr="00266CAD">
              <w:rPr>
                <w:rFonts w:asciiTheme="minorHAnsi" w:hAnsiTheme="minorHAnsi"/>
                <w:i/>
                <w:sz w:val="18"/>
                <w:szCs w:val="18"/>
              </w:rPr>
              <w:t>National prefix</w:t>
            </w:r>
          </w:p>
        </w:tc>
        <w:tc>
          <w:tcPr>
            <w:tcW w:w="1710" w:type="dxa"/>
            <w:tcBorders>
              <w:top w:val="single" w:sz="6" w:space="0" w:color="000000"/>
              <w:left w:val="single" w:sz="6" w:space="0" w:color="000000"/>
              <w:bottom w:val="single" w:sz="6" w:space="0" w:color="000000"/>
              <w:right w:val="single" w:sz="6" w:space="0" w:color="000000"/>
            </w:tcBorders>
            <w:vAlign w:val="center"/>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i/>
                <w:sz w:val="18"/>
                <w:szCs w:val="18"/>
              </w:rPr>
            </w:pPr>
            <w:r w:rsidRPr="00266CAD">
              <w:rPr>
                <w:rFonts w:asciiTheme="minorHAnsi" w:hAnsiTheme="minorHAnsi"/>
                <w:i/>
                <w:sz w:val="18"/>
                <w:szCs w:val="18"/>
              </w:rPr>
              <w:t>National (significant) number</w:t>
            </w:r>
          </w:p>
        </w:tc>
        <w:tc>
          <w:tcPr>
            <w:tcW w:w="990" w:type="dxa"/>
            <w:tcBorders>
              <w:top w:val="single" w:sz="6" w:space="0" w:color="000000"/>
              <w:left w:val="single" w:sz="6" w:space="0" w:color="000000"/>
              <w:bottom w:val="single" w:sz="6" w:space="0" w:color="000000"/>
              <w:right w:val="single" w:sz="6" w:space="0" w:color="000000"/>
            </w:tcBorders>
            <w:vAlign w:val="center"/>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i/>
                <w:sz w:val="18"/>
                <w:szCs w:val="18"/>
              </w:rPr>
            </w:pPr>
            <w:r w:rsidRPr="00266CAD">
              <w:rPr>
                <w:rFonts w:asciiTheme="minorHAnsi" w:hAnsiTheme="minorHAnsi"/>
                <w:i/>
                <w:sz w:val="18"/>
                <w:szCs w:val="18"/>
              </w:rPr>
              <w:t>UTC/DST</w:t>
            </w:r>
          </w:p>
        </w:tc>
        <w:tc>
          <w:tcPr>
            <w:tcW w:w="718" w:type="dxa"/>
            <w:tcBorders>
              <w:top w:val="single" w:sz="6" w:space="0" w:color="000000"/>
              <w:left w:val="single" w:sz="6" w:space="0" w:color="000000"/>
              <w:bottom w:val="single" w:sz="6" w:space="0" w:color="000000"/>
              <w:right w:val="single" w:sz="6" w:space="0" w:color="000000"/>
            </w:tcBorders>
            <w:vAlign w:val="center"/>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i/>
                <w:sz w:val="18"/>
                <w:szCs w:val="18"/>
              </w:rPr>
            </w:pPr>
            <w:r w:rsidRPr="00266CAD">
              <w:rPr>
                <w:rFonts w:asciiTheme="minorHAnsi" w:hAnsiTheme="minorHAnsi"/>
                <w:i/>
                <w:sz w:val="18"/>
                <w:szCs w:val="18"/>
              </w:rPr>
              <w:t>Note</w:t>
            </w:r>
          </w:p>
        </w:tc>
      </w:tr>
    </w:tbl>
    <w:p w:rsidR="00936AC5" w:rsidRPr="00266CAD" w:rsidRDefault="00936AC5" w:rsidP="00936AC5">
      <w:pPr>
        <w:tabs>
          <w:tab w:val="clear" w:pos="567"/>
          <w:tab w:val="clear" w:pos="1276"/>
          <w:tab w:val="clear" w:pos="1843"/>
          <w:tab w:val="clear" w:pos="5387"/>
          <w:tab w:val="clear" w:pos="5954"/>
        </w:tabs>
        <w:spacing w:before="0"/>
        <w:jc w:val="left"/>
        <w:rPr>
          <w:rFonts w:asciiTheme="minorHAnsi" w:hAnsiTheme="minorHAnsi" w:cs="Arial"/>
          <w:i/>
          <w:sz w:val="18"/>
          <w:szCs w:val="18"/>
        </w:rPr>
      </w:pPr>
    </w:p>
    <w:p w:rsidR="00936AC5" w:rsidRPr="00266CAD" w:rsidRDefault="00936AC5" w:rsidP="00936AC5">
      <w:pPr>
        <w:tabs>
          <w:tab w:val="clear" w:pos="567"/>
          <w:tab w:val="clear" w:pos="1276"/>
          <w:tab w:val="clear" w:pos="1843"/>
          <w:tab w:val="clear" w:pos="5387"/>
          <w:tab w:val="clear" w:pos="5954"/>
        </w:tabs>
        <w:spacing w:before="0" w:line="360" w:lineRule="auto"/>
        <w:jc w:val="left"/>
        <w:rPr>
          <w:rFonts w:asciiTheme="minorHAnsi" w:hAnsiTheme="minorHAnsi" w:cs="Arial"/>
          <w:b/>
          <w:sz w:val="18"/>
          <w:szCs w:val="18"/>
          <w:lang w:val="en-US"/>
        </w:rPr>
      </w:pPr>
      <w:r w:rsidRPr="00266CAD">
        <w:rPr>
          <w:rFonts w:asciiTheme="minorHAnsi" w:hAnsiTheme="minorHAnsi" w:cs="Arial"/>
          <w:b/>
          <w:sz w:val="18"/>
          <w:szCs w:val="18"/>
        </w:rPr>
        <w:t xml:space="preserve">P  </w:t>
      </w:r>
      <w:r>
        <w:rPr>
          <w:rFonts w:asciiTheme="minorHAnsi" w:hAnsiTheme="minorHAnsi" w:cs="Arial"/>
          <w:b/>
          <w:sz w:val="18"/>
          <w:szCs w:val="18"/>
        </w:rPr>
        <w:t>5</w:t>
      </w:r>
      <w:r w:rsidRPr="00266CAD">
        <w:rPr>
          <w:rFonts w:asciiTheme="minorHAnsi" w:hAnsiTheme="minorHAnsi" w:cs="Arial"/>
          <w:sz w:val="18"/>
          <w:szCs w:val="18"/>
        </w:rPr>
        <w:t xml:space="preserve">  </w:t>
      </w:r>
      <w:r w:rsidRPr="00266CAD">
        <w:rPr>
          <w:rFonts w:asciiTheme="minorHAnsi" w:hAnsiTheme="minorHAnsi" w:cs="Arial"/>
          <w:b/>
          <w:i/>
          <w:iCs/>
          <w:sz w:val="18"/>
          <w:szCs w:val="18"/>
          <w:lang w:val="en-US"/>
        </w:rPr>
        <w:t>Honduras</w:t>
      </w:r>
      <w:r w:rsidRPr="00266CAD">
        <w:rPr>
          <w:rFonts w:asciiTheme="minorHAnsi" w:hAnsiTheme="minorHAnsi" w:cs="Arial"/>
          <w:b/>
          <w:sz w:val="18"/>
          <w:szCs w:val="18"/>
          <w:lang w:val="en-US"/>
        </w:rPr>
        <w:t xml:space="preserve">    LIR</w:t>
      </w:r>
    </w:p>
    <w:tbl>
      <w:tblPr>
        <w:tblW w:w="90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94"/>
        <w:gridCol w:w="981"/>
        <w:gridCol w:w="1686"/>
        <w:gridCol w:w="1451"/>
        <w:gridCol w:w="1451"/>
        <w:gridCol w:w="907"/>
        <w:gridCol w:w="702"/>
      </w:tblGrid>
      <w:tr w:rsidR="00936AC5" w:rsidRPr="00266CAD" w:rsidTr="001755D8">
        <w:tc>
          <w:tcPr>
            <w:tcW w:w="2235" w:type="dxa"/>
            <w:tcBorders>
              <w:top w:val="single" w:sz="6" w:space="0" w:color="000000"/>
              <w:left w:val="single" w:sz="6" w:space="0" w:color="000000"/>
              <w:bottom w:val="single" w:sz="6" w:space="0" w:color="000000"/>
              <w:right w:val="single" w:sz="6" w:space="0" w:color="000000"/>
            </w:tcBorders>
          </w:tcPr>
          <w:p w:rsidR="00936AC5" w:rsidRPr="00266CAD" w:rsidRDefault="00936AC5" w:rsidP="001755D8">
            <w:pPr>
              <w:tabs>
                <w:tab w:val="clear" w:pos="567"/>
                <w:tab w:val="clear" w:pos="1276"/>
                <w:tab w:val="clear" w:pos="1843"/>
                <w:tab w:val="clear" w:pos="5387"/>
                <w:tab w:val="clear" w:pos="5954"/>
              </w:tabs>
              <w:spacing w:before="40" w:after="40"/>
              <w:jc w:val="left"/>
              <w:rPr>
                <w:rFonts w:asciiTheme="minorHAnsi" w:hAnsiTheme="minorHAnsi" w:cs="Arial"/>
                <w:bCs/>
                <w:sz w:val="18"/>
                <w:szCs w:val="18"/>
                <w:lang w:val="en-US"/>
              </w:rPr>
            </w:pPr>
            <w:r w:rsidRPr="00266CAD">
              <w:rPr>
                <w:rFonts w:asciiTheme="minorHAnsi" w:hAnsiTheme="minorHAnsi" w:cs="Arial"/>
                <w:bCs/>
                <w:sz w:val="18"/>
                <w:szCs w:val="18"/>
                <w:lang w:val="en-US"/>
              </w:rPr>
              <w:t>Honduras</w:t>
            </w:r>
          </w:p>
        </w:tc>
        <w:tc>
          <w:tcPr>
            <w:tcW w:w="1134" w:type="dxa"/>
            <w:tcBorders>
              <w:top w:val="single" w:sz="6" w:space="0" w:color="000000"/>
              <w:left w:val="single" w:sz="6" w:space="0" w:color="000000"/>
              <w:bottom w:val="single" w:sz="6" w:space="0" w:color="000000"/>
              <w:right w:val="single" w:sz="6" w:space="0" w:color="000000"/>
            </w:tcBorders>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cs="Arial"/>
                <w:bCs/>
                <w:sz w:val="18"/>
                <w:szCs w:val="18"/>
              </w:rPr>
            </w:pPr>
            <w:r w:rsidRPr="00266CAD">
              <w:rPr>
                <w:rFonts w:asciiTheme="minorHAnsi" w:hAnsiTheme="minorHAnsi" w:cs="Arial"/>
                <w:bCs/>
                <w:sz w:val="18"/>
                <w:szCs w:val="18"/>
              </w:rPr>
              <w:t>504</w:t>
            </w:r>
          </w:p>
        </w:tc>
        <w:tc>
          <w:tcPr>
            <w:tcW w:w="1984" w:type="dxa"/>
            <w:tcBorders>
              <w:top w:val="single" w:sz="6" w:space="0" w:color="000000"/>
              <w:left w:val="single" w:sz="6" w:space="0" w:color="000000"/>
              <w:bottom w:val="single" w:sz="6" w:space="0" w:color="000000"/>
              <w:right w:val="nil"/>
            </w:tcBorders>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cs="Arial"/>
                <w:bCs/>
                <w:sz w:val="18"/>
                <w:szCs w:val="18"/>
              </w:rPr>
            </w:pPr>
            <w:r w:rsidRPr="00266CAD">
              <w:rPr>
                <w:rFonts w:asciiTheme="minorHAnsi" w:hAnsiTheme="minorHAnsi" w:cs="Arial"/>
                <w:bCs/>
                <w:sz w:val="18"/>
                <w:szCs w:val="18"/>
              </w:rPr>
              <w:t>00</w:t>
            </w:r>
          </w:p>
        </w:tc>
        <w:tc>
          <w:tcPr>
            <w:tcW w:w="1701" w:type="dxa"/>
            <w:tcBorders>
              <w:top w:val="single" w:sz="6" w:space="0" w:color="000000"/>
              <w:left w:val="single" w:sz="6" w:space="0" w:color="000000"/>
              <w:bottom w:val="single" w:sz="6" w:space="0" w:color="000000"/>
              <w:right w:val="single" w:sz="6" w:space="0" w:color="000000"/>
            </w:tcBorders>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cs="Arial"/>
                <w:bCs/>
                <w:sz w:val="18"/>
                <w:szCs w:val="18"/>
              </w:rPr>
            </w:pPr>
          </w:p>
        </w:tc>
        <w:tc>
          <w:tcPr>
            <w:tcW w:w="1701" w:type="dxa"/>
            <w:tcBorders>
              <w:top w:val="single" w:sz="6" w:space="0" w:color="000000"/>
              <w:left w:val="single" w:sz="6" w:space="0" w:color="000000"/>
              <w:bottom w:val="single" w:sz="6" w:space="0" w:color="000000"/>
              <w:right w:val="single" w:sz="6" w:space="0" w:color="000000"/>
            </w:tcBorders>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cs="Arial"/>
                <w:bCs/>
                <w:sz w:val="18"/>
                <w:szCs w:val="18"/>
              </w:rPr>
            </w:pPr>
            <w:r w:rsidRPr="00266CAD">
              <w:rPr>
                <w:rFonts w:asciiTheme="minorHAnsi" w:eastAsia="Batang" w:hAnsiTheme="minorHAnsi" w:cs="Arial"/>
                <w:sz w:val="18"/>
                <w:szCs w:val="18"/>
                <w:lang w:val="en-US" w:eastAsia="zh-CN"/>
              </w:rPr>
              <w:t>8 digits</w:t>
            </w:r>
          </w:p>
        </w:tc>
        <w:tc>
          <w:tcPr>
            <w:tcW w:w="1045" w:type="dxa"/>
            <w:tcBorders>
              <w:top w:val="single" w:sz="6" w:space="0" w:color="000000"/>
              <w:left w:val="single" w:sz="6" w:space="0" w:color="000000"/>
              <w:bottom w:val="single" w:sz="6" w:space="0" w:color="000000"/>
              <w:right w:val="single" w:sz="6" w:space="0" w:color="000000"/>
            </w:tcBorders>
          </w:tcPr>
          <w:p w:rsidR="00936AC5" w:rsidRPr="00266CAD" w:rsidRDefault="00C158E0" w:rsidP="00C158E0">
            <w:pPr>
              <w:tabs>
                <w:tab w:val="clear" w:pos="567"/>
                <w:tab w:val="clear" w:pos="1276"/>
                <w:tab w:val="clear" w:pos="1843"/>
                <w:tab w:val="clear" w:pos="5387"/>
                <w:tab w:val="clear" w:pos="5954"/>
              </w:tabs>
              <w:spacing w:before="40" w:after="40"/>
              <w:jc w:val="center"/>
              <w:rPr>
                <w:rFonts w:asciiTheme="minorHAnsi" w:hAnsiTheme="minorHAnsi" w:cs="Arial"/>
                <w:bCs/>
                <w:sz w:val="18"/>
                <w:szCs w:val="18"/>
              </w:rPr>
            </w:pPr>
            <w:r>
              <w:rPr>
                <w:rFonts w:asciiTheme="minorHAnsi" w:eastAsia="Batang" w:hAnsiTheme="minorHAnsi" w:cs="Arial"/>
                <w:sz w:val="18"/>
                <w:szCs w:val="18"/>
                <w:lang w:val="en-US" w:eastAsia="zh-CN"/>
              </w:rPr>
              <w:t>–</w:t>
            </w:r>
            <w:r w:rsidR="00CE3CA1">
              <w:rPr>
                <w:rFonts w:asciiTheme="minorHAnsi" w:eastAsia="Batang" w:hAnsiTheme="minorHAnsi" w:cs="Arial"/>
                <w:sz w:val="18"/>
                <w:szCs w:val="18"/>
                <w:lang w:val="en-US" w:eastAsia="zh-CN"/>
              </w:rPr>
              <w:t xml:space="preserve"> </w:t>
            </w:r>
            <w:r w:rsidR="00936AC5" w:rsidRPr="00266CAD">
              <w:rPr>
                <w:rFonts w:asciiTheme="minorHAnsi" w:eastAsia="Batang" w:hAnsiTheme="minorHAnsi" w:cs="Arial"/>
                <w:sz w:val="18"/>
                <w:szCs w:val="18"/>
                <w:lang w:val="en-US" w:eastAsia="zh-CN"/>
              </w:rPr>
              <w:t>6</w:t>
            </w:r>
          </w:p>
        </w:tc>
        <w:tc>
          <w:tcPr>
            <w:tcW w:w="798" w:type="dxa"/>
            <w:tcBorders>
              <w:top w:val="single" w:sz="6" w:space="0" w:color="000000"/>
              <w:left w:val="single" w:sz="6" w:space="0" w:color="000000"/>
              <w:bottom w:val="single" w:sz="6" w:space="0" w:color="000000"/>
              <w:right w:val="single" w:sz="6" w:space="0" w:color="000000"/>
            </w:tcBorders>
          </w:tcPr>
          <w:p w:rsidR="00936AC5" w:rsidRPr="00266CAD" w:rsidRDefault="00936AC5" w:rsidP="001755D8">
            <w:pPr>
              <w:tabs>
                <w:tab w:val="clear" w:pos="567"/>
                <w:tab w:val="clear" w:pos="1276"/>
                <w:tab w:val="clear" w:pos="1843"/>
                <w:tab w:val="clear" w:pos="5387"/>
                <w:tab w:val="clear" w:pos="5954"/>
              </w:tabs>
              <w:spacing w:before="40" w:after="40"/>
              <w:jc w:val="center"/>
              <w:rPr>
                <w:rFonts w:asciiTheme="minorHAnsi" w:hAnsiTheme="minorHAnsi" w:cs="Arial"/>
                <w:bCs/>
                <w:sz w:val="18"/>
                <w:szCs w:val="18"/>
              </w:rPr>
            </w:pPr>
          </w:p>
        </w:tc>
      </w:tr>
    </w:tbl>
    <w:p w:rsidR="00936AC5" w:rsidRDefault="00936AC5" w:rsidP="00936AC5">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Batang" w:hAnsiTheme="minorHAnsi" w:cs="Arial"/>
          <w:sz w:val="18"/>
          <w:szCs w:val="18"/>
          <w:lang w:val="en-US" w:eastAsia="zh-CN"/>
        </w:rPr>
      </w:pPr>
    </w:p>
    <w:p w:rsidR="00936AC5" w:rsidRPr="00964452" w:rsidRDefault="00936AC5" w:rsidP="00936AC5">
      <w:pPr>
        <w:pStyle w:val="Heading20"/>
        <w:spacing w:before="240"/>
        <w:rPr>
          <w:lang w:val="en-US"/>
        </w:rPr>
      </w:pPr>
      <w:bookmarkStart w:id="600" w:name="_Toc280349232"/>
      <w:r w:rsidRPr="00964452">
        <w:rPr>
          <w:lang w:val="en-US"/>
        </w:rPr>
        <w:t>List of ITU Carrier Codes</w:t>
      </w:r>
      <w:r>
        <w:rPr>
          <w:lang w:val="en-US"/>
        </w:rPr>
        <w:br/>
      </w:r>
      <w:r w:rsidRPr="00964452">
        <w:rPr>
          <w:lang w:val="en-US"/>
        </w:rPr>
        <w:t>(according to ITU-T Recommendation M.1400)</w:t>
      </w:r>
      <w:bookmarkEnd w:id="600"/>
    </w:p>
    <w:p w:rsidR="00936AC5" w:rsidRPr="00964452" w:rsidRDefault="0011189F" w:rsidP="00936AC5">
      <w:pPr>
        <w:tabs>
          <w:tab w:val="clear" w:pos="567"/>
          <w:tab w:val="clear" w:pos="1276"/>
          <w:tab w:val="clear" w:pos="1843"/>
          <w:tab w:val="clear" w:pos="5387"/>
          <w:tab w:val="clear" w:pos="5954"/>
        </w:tabs>
        <w:spacing w:before="0"/>
        <w:jc w:val="center"/>
      </w:pPr>
      <w:hyperlink r:id="rId24" w:history="1">
        <w:r w:rsidR="00936AC5" w:rsidRPr="00964452">
          <w:rPr>
            <w:rFonts w:eastAsia="SimSun"/>
          </w:rPr>
          <w:t>http://www.itu.int/itu-t/inr/icc/index.html</w:t>
        </w:r>
      </w:hyperlink>
      <w:r w:rsidR="00936AC5" w:rsidRPr="00964452">
        <w:t xml:space="preserve">  </w:t>
      </w:r>
    </w:p>
    <w:p w:rsidR="00936AC5" w:rsidRPr="00964452" w:rsidRDefault="00936AC5" w:rsidP="00936AC5">
      <w:pPr>
        <w:tabs>
          <w:tab w:val="clear" w:pos="567"/>
          <w:tab w:val="clear" w:pos="1276"/>
          <w:tab w:val="clear" w:pos="1843"/>
          <w:tab w:val="clear" w:pos="5387"/>
          <w:tab w:val="clear" w:pos="5954"/>
        </w:tabs>
        <w:spacing w:before="0"/>
        <w:jc w:val="center"/>
        <w:rPr>
          <w:rFonts w:asciiTheme="minorHAnsi" w:hAnsiTheme="minorHAnsi"/>
        </w:rPr>
      </w:pPr>
    </w:p>
    <w:p w:rsidR="00936AC5" w:rsidRPr="00964452" w:rsidRDefault="00936AC5" w:rsidP="00936AC5">
      <w:pPr>
        <w:tabs>
          <w:tab w:val="clear" w:pos="567"/>
          <w:tab w:val="clear" w:pos="1276"/>
          <w:tab w:val="clear" w:pos="1843"/>
          <w:tab w:val="clear" w:pos="5387"/>
          <w:tab w:val="clear" w:pos="5954"/>
        </w:tabs>
        <w:spacing w:before="0"/>
        <w:jc w:val="left"/>
        <w:rPr>
          <w:rFonts w:asciiTheme="minorHAnsi" w:hAnsiTheme="minorHAnsi"/>
          <w:lang w:val="en-US"/>
        </w:rPr>
      </w:pPr>
    </w:p>
    <w:tbl>
      <w:tblPr>
        <w:tblW w:w="0" w:type="auto"/>
        <w:tblLook w:val="0000"/>
      </w:tblPr>
      <w:tblGrid>
        <w:gridCol w:w="3827"/>
        <w:gridCol w:w="1634"/>
        <w:gridCol w:w="3820"/>
      </w:tblGrid>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Country or area/ISO code</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Company Code</w:t>
            </w: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Contact</w:t>
            </w: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Company Name/Address</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(carrier code)</w:t>
            </w: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i/>
                <w:iCs/>
                <w:color w:val="000000"/>
                <w:lang w:val="en-US"/>
              </w:rPr>
            </w:pPr>
          </w:p>
        </w:tc>
      </w:tr>
      <w:tr w:rsidR="00936AC5" w:rsidRPr="00386945"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964452">
              <w:rPr>
                <w:rFonts w:asciiTheme="minorHAnsi" w:hAnsiTheme="minorHAnsi" w:cs="Arial"/>
                <w:b/>
                <w:bCs/>
                <w:i/>
                <w:iCs/>
                <w:color w:val="000000"/>
                <w:lang w:val="fr-CH"/>
              </w:rPr>
              <w:t>Liechtenstein (Principality of) / LIE</w:t>
            </w:r>
          </w:p>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964452">
              <w:rPr>
                <w:rFonts w:asciiTheme="minorHAnsi" w:hAnsiTheme="minorHAnsi" w:cs="Arial"/>
                <w:b/>
                <w:bCs/>
                <w:i/>
                <w:iCs/>
                <w:color w:val="000000"/>
                <w:lang w:val="fr-CH"/>
              </w:rPr>
              <w:t>Liechtenstein (Principauté de) / LIE</w:t>
            </w:r>
          </w:p>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964452">
              <w:rPr>
                <w:rFonts w:asciiTheme="minorHAnsi" w:hAnsiTheme="minorHAnsi" w:cs="Arial"/>
                <w:b/>
                <w:bCs/>
                <w:i/>
                <w:iCs/>
                <w:color w:val="000000"/>
                <w:lang w:val="fr-CH"/>
              </w:rPr>
              <w:t>Liechtenstein (Principalidad de) / LIE</w:t>
            </w:r>
          </w:p>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964452">
              <w:rPr>
                <w:rFonts w:asciiTheme="minorHAnsi" w:hAnsiTheme="minorHAnsi" w:cs="Arial"/>
                <w:b/>
                <w:bCs/>
                <w:i/>
                <w:iCs/>
                <w:color w:val="000000"/>
                <w:lang w:val="fr-CH"/>
              </w:rPr>
              <w:t>SUP</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81"/>
              <w:jc w:val="center"/>
              <w:rPr>
                <w:rFonts w:asciiTheme="minorHAnsi" w:hAnsiTheme="minorHAnsi" w:cs="Arial"/>
                <w:b/>
                <w:bCs/>
                <w:i/>
                <w:iCs/>
                <w:color w:val="000000"/>
                <w:lang w:val="fr-CH"/>
              </w:rPr>
            </w:pP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color w:val="000000"/>
                <w:lang w:val="en-US"/>
              </w:rPr>
            </w:pPr>
            <w:r w:rsidRPr="00964452">
              <w:rPr>
                <w:rFonts w:asciiTheme="minorHAnsi" w:hAnsiTheme="minorHAnsi" w:cs="Arial"/>
                <w:b/>
                <w:bCs/>
                <w:lang w:val="fr-CH"/>
              </w:rPr>
              <w:t xml:space="preserve"> </w:t>
            </w:r>
            <w:r w:rsidRPr="00964452">
              <w:rPr>
                <w:rFonts w:asciiTheme="minorHAnsi" w:hAnsiTheme="minorHAnsi" w:cs="Arial"/>
                <w:b/>
                <w:bCs/>
                <w:color w:val="000000"/>
                <w:lang w:val="en-US"/>
              </w:rPr>
              <w:t>LTN Liechtenstein TeleNet AG</w:t>
            </w:r>
            <w:r w:rsidRPr="00964452">
              <w:rPr>
                <w:rFonts w:asciiTheme="minorHAnsi" w:hAnsiTheme="minorHAnsi" w:cs="Arial"/>
                <w:b/>
                <w:bCs/>
                <w:lang w:val="en-US"/>
              </w:rPr>
              <w:t xml:space="preserve"> </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b/>
                <w:bCs/>
                <w:color w:val="000000"/>
                <w:lang w:val="en-US"/>
              </w:rPr>
            </w:pPr>
            <w:r w:rsidRPr="00964452">
              <w:rPr>
                <w:rFonts w:asciiTheme="minorHAnsi" w:hAnsiTheme="minorHAnsi" w:cs="Arial"/>
                <w:color w:val="000000"/>
                <w:lang w:val="en-US"/>
              </w:rPr>
              <w:t>LTN</w:t>
            </w: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color w:val="000000"/>
                <w:lang w:val="en-US"/>
              </w:rPr>
            </w:pPr>
            <w:r w:rsidRPr="00964452">
              <w:rPr>
                <w:rFonts w:asciiTheme="minorHAnsi" w:hAnsiTheme="minorHAnsi" w:cs="Arial"/>
                <w:lang w:val="en-US"/>
              </w:rPr>
              <w:t xml:space="preserve"> </w:t>
            </w:r>
            <w:r w:rsidRPr="00964452">
              <w:rPr>
                <w:rFonts w:asciiTheme="minorHAnsi" w:hAnsiTheme="minorHAnsi" w:cs="Arial"/>
                <w:color w:val="000000"/>
                <w:lang w:val="en-US"/>
              </w:rPr>
              <w:t>Uwe Seeske</w:t>
            </w: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r w:rsidRPr="00964452">
              <w:rPr>
                <w:rFonts w:asciiTheme="minorHAnsi" w:hAnsiTheme="minorHAnsi" w:cs="Arial"/>
                <w:color w:val="000000"/>
                <w:lang w:val="en-US"/>
              </w:rPr>
              <w:t>Schaanerstr. 1</w:t>
            </w:r>
            <w:r w:rsidRPr="00964452">
              <w:rPr>
                <w:rFonts w:asciiTheme="minorHAnsi" w:hAnsiTheme="minorHAnsi" w:cs="Arial"/>
                <w:lang w:val="en-US"/>
              </w:rPr>
              <w:t xml:space="preserve"> </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964452">
              <w:rPr>
                <w:rFonts w:asciiTheme="minorHAnsi" w:hAnsiTheme="minorHAnsi" w:cs="Arial"/>
                <w:lang w:val="en-US"/>
              </w:rPr>
              <w:t xml:space="preserve"> </w:t>
            </w:r>
            <w:r w:rsidRPr="00964452">
              <w:rPr>
                <w:rFonts w:asciiTheme="minorHAnsi" w:hAnsiTheme="minorHAnsi" w:cs="Arial"/>
                <w:color w:val="000000"/>
                <w:lang w:val="en-US"/>
              </w:rPr>
              <w:t>Tel</w:t>
            </w:r>
            <w:r>
              <w:rPr>
                <w:rFonts w:asciiTheme="minorHAnsi" w:hAnsiTheme="minorHAnsi" w:cs="Arial"/>
                <w:color w:val="000000"/>
                <w:lang w:val="en-US"/>
              </w:rPr>
              <w:t>:</w:t>
            </w:r>
            <w:r>
              <w:rPr>
                <w:rFonts w:asciiTheme="minorHAnsi" w:hAnsiTheme="minorHAnsi" w:cs="Arial"/>
                <w:color w:val="000000"/>
                <w:lang w:val="en-US"/>
              </w:rPr>
              <w:tab/>
            </w:r>
            <w:r w:rsidRPr="00964452">
              <w:rPr>
                <w:rFonts w:asciiTheme="minorHAnsi" w:hAnsiTheme="minorHAnsi" w:cs="Arial"/>
                <w:lang w:val="en-US"/>
              </w:rPr>
              <w:t xml:space="preserve"> </w:t>
            </w:r>
            <w:r w:rsidRPr="00964452">
              <w:rPr>
                <w:rFonts w:asciiTheme="minorHAnsi" w:hAnsiTheme="minorHAnsi" w:cs="Arial"/>
                <w:color w:val="000000"/>
                <w:lang w:val="en-US"/>
              </w:rPr>
              <w:t>+423 235 5610</w:t>
            </w: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r w:rsidRPr="00964452">
              <w:rPr>
                <w:rFonts w:asciiTheme="minorHAnsi" w:hAnsiTheme="minorHAnsi" w:cs="Arial"/>
                <w:color w:val="000000"/>
                <w:lang w:val="en-US"/>
              </w:rPr>
              <w:t>FL-9490 VADUZ</w:t>
            </w:r>
            <w:r w:rsidRPr="00964452">
              <w:rPr>
                <w:rFonts w:asciiTheme="minorHAnsi" w:hAnsiTheme="minorHAnsi" w:cs="Arial"/>
                <w:lang w:val="en-US"/>
              </w:rPr>
              <w:t xml:space="preserve"> </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color w:val="000000"/>
                <w:lang w:val="en-US"/>
              </w:rPr>
            </w:pPr>
            <w:r w:rsidRPr="00964452">
              <w:rPr>
                <w:rFonts w:asciiTheme="minorHAnsi" w:hAnsiTheme="minorHAnsi" w:cs="Arial"/>
                <w:lang w:val="en-US"/>
              </w:rPr>
              <w:t xml:space="preserve"> </w:t>
            </w:r>
            <w:r w:rsidRPr="00964452">
              <w:rPr>
                <w:rFonts w:asciiTheme="minorHAnsi" w:hAnsiTheme="minorHAnsi" w:cs="Arial"/>
                <w:color w:val="000000"/>
                <w:lang w:val="en-US"/>
              </w:rPr>
              <w:t>Fax</w:t>
            </w:r>
            <w:r>
              <w:rPr>
                <w:rFonts w:asciiTheme="minorHAnsi" w:hAnsiTheme="minorHAnsi" w:cs="Arial"/>
                <w:color w:val="000000"/>
                <w:lang w:val="en-US"/>
              </w:rPr>
              <w:t>:</w:t>
            </w:r>
            <w:r>
              <w:rPr>
                <w:rFonts w:asciiTheme="minorHAnsi" w:hAnsiTheme="minorHAnsi" w:cs="Arial"/>
                <w:color w:val="000000"/>
                <w:lang w:val="en-US"/>
              </w:rPr>
              <w:tab/>
            </w:r>
            <w:r w:rsidRPr="00964452">
              <w:rPr>
                <w:rFonts w:asciiTheme="minorHAnsi" w:hAnsiTheme="minorHAnsi" w:cs="Arial"/>
                <w:color w:val="000000"/>
                <w:lang w:val="en-US"/>
              </w:rPr>
              <w:t>+423 235 5699</w:t>
            </w: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color w:val="000000"/>
                <w:lang w:val="en-US"/>
              </w:rPr>
            </w:pPr>
            <w:r w:rsidRPr="00964452">
              <w:rPr>
                <w:rFonts w:asciiTheme="minorHAnsi" w:hAnsiTheme="minorHAnsi" w:cs="Arial"/>
                <w:lang w:val="en-US"/>
              </w:rPr>
              <w:t xml:space="preserve"> </w:t>
            </w:r>
            <w:r w:rsidRPr="00964452">
              <w:rPr>
                <w:rFonts w:asciiTheme="minorHAnsi" w:hAnsiTheme="minorHAnsi" w:cs="Arial"/>
                <w:color w:val="000000"/>
                <w:lang w:val="en-US"/>
              </w:rPr>
              <w:t>E-mail</w:t>
            </w:r>
            <w:r>
              <w:rPr>
                <w:rFonts w:asciiTheme="minorHAnsi" w:hAnsiTheme="minorHAnsi" w:cs="Arial"/>
                <w:color w:val="000000"/>
                <w:lang w:val="en-US"/>
              </w:rPr>
              <w:t>:</w:t>
            </w:r>
            <w:r>
              <w:rPr>
                <w:rFonts w:asciiTheme="minorHAnsi" w:hAnsiTheme="minorHAnsi" w:cs="Arial"/>
                <w:color w:val="000000"/>
                <w:lang w:val="en-US"/>
              </w:rPr>
              <w:tab/>
            </w:r>
            <w:r w:rsidRPr="00964452">
              <w:rPr>
                <w:rFonts w:asciiTheme="minorHAnsi" w:hAnsiTheme="minorHAnsi" w:cs="Arial"/>
                <w:color w:val="000000"/>
                <w:lang w:val="en-US"/>
              </w:rPr>
              <w:t>us@ltn.li</w:t>
            </w:r>
          </w:p>
        </w:tc>
      </w:tr>
    </w:tbl>
    <w:p w:rsidR="00936AC5" w:rsidRPr="00016F0D" w:rsidRDefault="00936AC5" w:rsidP="00936AC5">
      <w:pPr>
        <w:tabs>
          <w:tab w:val="clear" w:pos="567"/>
          <w:tab w:val="clear" w:pos="1276"/>
          <w:tab w:val="clear" w:pos="1843"/>
          <w:tab w:val="clear" w:pos="5387"/>
          <w:tab w:val="clear" w:pos="5954"/>
        </w:tabs>
        <w:spacing w:before="0"/>
        <w:jc w:val="left"/>
        <w:rPr>
          <w:rFonts w:asciiTheme="minorHAnsi" w:hAnsiTheme="minorHAnsi"/>
        </w:rPr>
      </w:pPr>
    </w:p>
    <w:tbl>
      <w:tblPr>
        <w:tblW w:w="0" w:type="auto"/>
        <w:tblLook w:val="0000"/>
      </w:tblPr>
      <w:tblGrid>
        <w:gridCol w:w="3768"/>
        <w:gridCol w:w="1702"/>
        <w:gridCol w:w="3811"/>
      </w:tblGrid>
      <w:tr w:rsidR="00936AC5" w:rsidRPr="00964452" w:rsidTr="001755D8">
        <w:tc>
          <w:tcPr>
            <w:tcW w:w="376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 xml:space="preserve">Country or area/ISO code </w:t>
            </w:r>
          </w:p>
        </w:tc>
        <w:tc>
          <w:tcPr>
            <w:tcW w:w="17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Company Code</w:t>
            </w:r>
          </w:p>
        </w:tc>
        <w:tc>
          <w:tcPr>
            <w:tcW w:w="38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 xml:space="preserve"> Contact</w:t>
            </w:r>
          </w:p>
        </w:tc>
      </w:tr>
      <w:tr w:rsidR="00936AC5" w:rsidRPr="00964452" w:rsidTr="001755D8">
        <w:tc>
          <w:tcPr>
            <w:tcW w:w="376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 xml:space="preserve">Company Name/Address </w:t>
            </w:r>
          </w:p>
        </w:tc>
        <w:tc>
          <w:tcPr>
            <w:tcW w:w="17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r w:rsidRPr="00964452">
              <w:rPr>
                <w:rFonts w:asciiTheme="minorHAnsi" w:hAnsiTheme="minorHAnsi" w:cs="Arial"/>
                <w:b/>
                <w:bCs/>
                <w:i/>
                <w:iCs/>
                <w:color w:val="000000"/>
                <w:lang w:val="en-US"/>
              </w:rPr>
              <w:t>(carrier code)</w:t>
            </w:r>
          </w:p>
        </w:tc>
        <w:tc>
          <w:tcPr>
            <w:tcW w:w="38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31"/>
              <w:jc w:val="center"/>
              <w:rPr>
                <w:rFonts w:asciiTheme="minorHAnsi" w:hAnsiTheme="minorHAnsi" w:cs="Arial"/>
                <w:b/>
                <w:bCs/>
                <w:i/>
                <w:iCs/>
                <w:color w:val="000000"/>
                <w:lang w:val="en-US"/>
              </w:rPr>
            </w:pPr>
          </w:p>
        </w:tc>
      </w:tr>
      <w:tr w:rsidR="00936AC5" w:rsidRPr="00386945" w:rsidTr="001755D8">
        <w:tc>
          <w:tcPr>
            <w:tcW w:w="376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AB0057">
              <w:rPr>
                <w:rFonts w:asciiTheme="minorHAnsi" w:hAnsiTheme="minorHAnsi" w:cs="Arial"/>
                <w:b/>
                <w:bCs/>
                <w:i/>
                <w:iCs/>
                <w:color w:val="000000"/>
                <w:lang w:val="fr-CH"/>
              </w:rPr>
              <w:t>Liechtenstein (Principality of) / LI</w:t>
            </w:r>
            <w:r w:rsidRPr="00964452">
              <w:rPr>
                <w:rFonts w:asciiTheme="minorHAnsi" w:hAnsiTheme="minorHAnsi" w:cs="Arial"/>
                <w:b/>
                <w:bCs/>
                <w:i/>
                <w:iCs/>
                <w:color w:val="000000"/>
                <w:lang w:val="fr-CH"/>
              </w:rPr>
              <w:t>E</w:t>
            </w:r>
          </w:p>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964452">
              <w:rPr>
                <w:rFonts w:asciiTheme="minorHAnsi" w:hAnsiTheme="minorHAnsi" w:cs="Arial"/>
                <w:b/>
                <w:bCs/>
                <w:i/>
                <w:iCs/>
                <w:color w:val="000000"/>
                <w:lang w:val="fr-CH"/>
              </w:rPr>
              <w:t>Liechtenstein (Principauté de) / LIE</w:t>
            </w:r>
          </w:p>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964452">
              <w:rPr>
                <w:rFonts w:asciiTheme="minorHAnsi" w:hAnsiTheme="minorHAnsi" w:cs="Arial"/>
                <w:b/>
                <w:bCs/>
                <w:i/>
                <w:iCs/>
                <w:color w:val="000000"/>
                <w:lang w:val="fr-CH"/>
              </w:rPr>
              <w:t>Liechtenstein (Principalidad de) / LIE</w:t>
            </w:r>
          </w:p>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r w:rsidRPr="00964452">
              <w:rPr>
                <w:rFonts w:asciiTheme="minorHAnsi" w:hAnsiTheme="minorHAnsi" w:cs="Arial"/>
                <w:b/>
                <w:bCs/>
                <w:i/>
                <w:iCs/>
                <w:color w:val="000000"/>
                <w:lang w:val="fr-CH"/>
              </w:rPr>
              <w:t>ADD</w:t>
            </w:r>
          </w:p>
        </w:tc>
        <w:tc>
          <w:tcPr>
            <w:tcW w:w="17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81"/>
              <w:jc w:val="center"/>
              <w:rPr>
                <w:rFonts w:asciiTheme="minorHAnsi" w:hAnsiTheme="minorHAnsi" w:cs="Arial"/>
                <w:b/>
                <w:bCs/>
                <w:i/>
                <w:iCs/>
                <w:color w:val="000000"/>
                <w:lang w:val="fr-CH"/>
              </w:rPr>
            </w:pPr>
          </w:p>
        </w:tc>
        <w:tc>
          <w:tcPr>
            <w:tcW w:w="38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81"/>
              <w:jc w:val="left"/>
              <w:rPr>
                <w:rFonts w:asciiTheme="minorHAnsi" w:hAnsiTheme="minorHAnsi" w:cs="Arial"/>
                <w:b/>
                <w:bCs/>
                <w:i/>
                <w:iCs/>
                <w:color w:val="000000"/>
                <w:lang w:val="fr-CH"/>
              </w:rPr>
            </w:pPr>
          </w:p>
        </w:tc>
      </w:tr>
      <w:tr w:rsidR="00936AC5" w:rsidRPr="00964452" w:rsidTr="001755D8">
        <w:tc>
          <w:tcPr>
            <w:tcW w:w="376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964452">
              <w:rPr>
                <w:rFonts w:asciiTheme="minorHAnsi" w:hAnsiTheme="minorHAnsi" w:cs="Arial"/>
                <w:b/>
                <w:bCs/>
                <w:lang w:val="en-US"/>
              </w:rPr>
              <w:t>Alpcom AG</w:t>
            </w:r>
          </w:p>
        </w:tc>
        <w:tc>
          <w:tcPr>
            <w:tcW w:w="17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lang w:val="en-US"/>
              </w:rPr>
            </w:pPr>
            <w:r w:rsidRPr="00964452">
              <w:rPr>
                <w:rFonts w:asciiTheme="minorHAnsi" w:hAnsiTheme="minorHAnsi" w:cs="Arial"/>
                <w:lang w:val="en-US"/>
              </w:rPr>
              <w:t>FLALPC</w:t>
            </w:r>
          </w:p>
        </w:tc>
        <w:tc>
          <w:tcPr>
            <w:tcW w:w="38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964452">
              <w:rPr>
                <w:rFonts w:asciiTheme="minorHAnsi" w:hAnsiTheme="minorHAnsi" w:cs="Arial"/>
                <w:lang w:val="en-US"/>
              </w:rPr>
              <w:t>Mr Patrik Lobergh</w:t>
            </w:r>
          </w:p>
        </w:tc>
      </w:tr>
      <w:tr w:rsidR="00936AC5" w:rsidRPr="00964452" w:rsidTr="001755D8">
        <w:tc>
          <w:tcPr>
            <w:tcW w:w="376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 xml:space="preserve">Zollstrasse 3 </w:t>
            </w:r>
          </w:p>
        </w:tc>
        <w:tc>
          <w:tcPr>
            <w:tcW w:w="17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Tel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 xml:space="preserve"> +423 235 0677</w:t>
            </w:r>
          </w:p>
        </w:tc>
      </w:tr>
      <w:tr w:rsidR="00936AC5" w:rsidRPr="00964452" w:rsidTr="001755D8">
        <w:tc>
          <w:tcPr>
            <w:tcW w:w="376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9494 SCHAAN</w:t>
            </w:r>
          </w:p>
        </w:tc>
        <w:tc>
          <w:tcPr>
            <w:tcW w:w="17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Fax</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 xml:space="preserve"> +423 235 0678</w:t>
            </w:r>
          </w:p>
        </w:tc>
      </w:tr>
      <w:tr w:rsidR="00936AC5" w:rsidRPr="00964452" w:rsidTr="001755D8">
        <w:tc>
          <w:tcPr>
            <w:tcW w:w="376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p>
        </w:tc>
        <w:tc>
          <w:tcPr>
            <w:tcW w:w="17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38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E-mail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patrik.lobergh@alpcom.li</w:t>
            </w:r>
          </w:p>
        </w:tc>
      </w:tr>
    </w:tbl>
    <w:p w:rsidR="00936AC5" w:rsidRPr="00016F0D" w:rsidRDefault="00936AC5" w:rsidP="00936AC5">
      <w:pPr>
        <w:tabs>
          <w:tab w:val="clear" w:pos="567"/>
          <w:tab w:val="clear" w:pos="1276"/>
          <w:tab w:val="clear" w:pos="1843"/>
          <w:tab w:val="clear" w:pos="5387"/>
          <w:tab w:val="clear" w:pos="5954"/>
        </w:tabs>
        <w:spacing w:before="0"/>
        <w:jc w:val="left"/>
        <w:rPr>
          <w:rFonts w:asciiTheme="minorHAnsi" w:hAnsiTheme="minorHAnsi"/>
        </w:rPr>
      </w:pPr>
    </w:p>
    <w:tbl>
      <w:tblPr>
        <w:tblW w:w="0" w:type="auto"/>
        <w:tblLook w:val="0000"/>
      </w:tblPr>
      <w:tblGrid>
        <w:gridCol w:w="3748"/>
        <w:gridCol w:w="1711"/>
        <w:gridCol w:w="3822"/>
      </w:tblGrid>
      <w:tr w:rsidR="00936AC5" w:rsidRPr="00964452" w:rsidTr="001755D8">
        <w:tc>
          <w:tcPr>
            <w:tcW w:w="374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964452">
              <w:rPr>
                <w:rFonts w:asciiTheme="minorHAnsi" w:hAnsiTheme="minorHAnsi" w:cs="Arial"/>
                <w:b/>
                <w:bCs/>
                <w:lang w:val="en-US"/>
              </w:rPr>
              <w:t>Bill Telecom AG</w:t>
            </w:r>
          </w:p>
        </w:tc>
        <w:tc>
          <w:tcPr>
            <w:tcW w:w="17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lang w:val="en-US"/>
              </w:rPr>
            </w:pPr>
            <w:r w:rsidRPr="00964452">
              <w:rPr>
                <w:rFonts w:asciiTheme="minorHAnsi" w:hAnsiTheme="minorHAnsi" w:cs="Arial"/>
                <w:lang w:val="en-US"/>
              </w:rPr>
              <w:t>FLBILL</w:t>
            </w:r>
          </w:p>
        </w:tc>
        <w:tc>
          <w:tcPr>
            <w:tcW w:w="382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964452">
              <w:rPr>
                <w:rFonts w:asciiTheme="minorHAnsi" w:hAnsiTheme="minorHAnsi" w:cs="Arial"/>
                <w:lang w:val="en-US"/>
              </w:rPr>
              <w:t>Mr Walter Sturm</w:t>
            </w:r>
          </w:p>
        </w:tc>
      </w:tr>
      <w:tr w:rsidR="00936AC5" w:rsidRPr="00964452" w:rsidTr="001755D8">
        <w:tc>
          <w:tcPr>
            <w:tcW w:w="374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Vorarlbergerstrasse 7</w:t>
            </w:r>
          </w:p>
        </w:tc>
        <w:tc>
          <w:tcPr>
            <w:tcW w:w="17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2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Tel</w:t>
            </w:r>
            <w:r>
              <w:rPr>
                <w:rFonts w:asciiTheme="minorHAnsi" w:hAnsiTheme="minorHAnsi" w:cs="Arial"/>
                <w:lang w:val="en-US"/>
              </w:rPr>
              <w:t>:</w:t>
            </w:r>
            <w:r>
              <w:rPr>
                <w:rFonts w:asciiTheme="minorHAnsi" w:hAnsiTheme="minorHAnsi" w:cs="Arial"/>
                <w:lang w:val="en-US"/>
              </w:rPr>
              <w:tab/>
            </w:r>
            <w:r w:rsidRPr="00964452">
              <w:rPr>
                <w:rFonts w:asciiTheme="minorHAnsi" w:hAnsiTheme="minorHAnsi" w:cs="Arial"/>
                <w:lang w:val="en-US"/>
              </w:rPr>
              <w:t xml:space="preserve"> +43 664 393 6067</w:t>
            </w:r>
          </w:p>
        </w:tc>
      </w:tr>
      <w:tr w:rsidR="00936AC5" w:rsidRPr="00964452" w:rsidTr="001755D8">
        <w:tc>
          <w:tcPr>
            <w:tcW w:w="374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9486 SCHAANWALD</w:t>
            </w:r>
          </w:p>
        </w:tc>
        <w:tc>
          <w:tcPr>
            <w:tcW w:w="17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2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Fax</w:t>
            </w:r>
            <w:r>
              <w:rPr>
                <w:rFonts w:asciiTheme="minorHAnsi" w:hAnsiTheme="minorHAnsi" w:cs="Arial"/>
                <w:lang w:val="en-US"/>
              </w:rPr>
              <w:t>:</w:t>
            </w:r>
            <w:r>
              <w:rPr>
                <w:rFonts w:asciiTheme="minorHAnsi" w:hAnsiTheme="minorHAnsi" w:cs="Arial"/>
                <w:lang w:val="en-US"/>
              </w:rPr>
              <w:tab/>
            </w:r>
            <w:r w:rsidRPr="00964452">
              <w:rPr>
                <w:rFonts w:asciiTheme="minorHAnsi" w:hAnsiTheme="minorHAnsi" w:cs="Arial"/>
                <w:lang w:val="en-US"/>
              </w:rPr>
              <w:t>+</w:t>
            </w:r>
          </w:p>
        </w:tc>
      </w:tr>
      <w:tr w:rsidR="00936AC5" w:rsidRPr="00964452" w:rsidTr="001755D8">
        <w:tc>
          <w:tcPr>
            <w:tcW w:w="374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p>
        </w:tc>
        <w:tc>
          <w:tcPr>
            <w:tcW w:w="17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382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E-mail</w:t>
            </w:r>
            <w:r>
              <w:rPr>
                <w:rFonts w:asciiTheme="minorHAnsi" w:hAnsiTheme="minorHAnsi" w:cs="Arial"/>
                <w:lang w:val="en-US"/>
              </w:rPr>
              <w:t>:</w:t>
            </w:r>
            <w:r>
              <w:rPr>
                <w:rFonts w:asciiTheme="minorHAnsi" w:hAnsiTheme="minorHAnsi" w:cs="Arial"/>
                <w:lang w:val="en-US"/>
              </w:rPr>
              <w:tab/>
            </w:r>
            <w:r w:rsidRPr="00964452">
              <w:rPr>
                <w:rFonts w:asciiTheme="minorHAnsi" w:hAnsiTheme="minorHAnsi" w:cs="Arial"/>
                <w:lang w:val="en-US"/>
              </w:rPr>
              <w:t>sturm@bill-tele.com</w:t>
            </w:r>
          </w:p>
        </w:tc>
      </w:tr>
    </w:tbl>
    <w:p w:rsidR="00936AC5" w:rsidRDefault="00936AC5" w:rsidP="00936AC5">
      <w:pPr>
        <w:tabs>
          <w:tab w:val="clear" w:pos="567"/>
          <w:tab w:val="clear" w:pos="1276"/>
          <w:tab w:val="clear" w:pos="1843"/>
          <w:tab w:val="clear" w:pos="5387"/>
          <w:tab w:val="clear" w:pos="5954"/>
        </w:tabs>
        <w:spacing w:before="0"/>
        <w:jc w:val="left"/>
        <w:rPr>
          <w:rFonts w:asciiTheme="minorHAnsi" w:hAnsiTheme="minorHAnsi"/>
        </w:rPr>
      </w:pPr>
    </w:p>
    <w:p w:rsidR="00936AC5" w:rsidRDefault="00936AC5">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rPr>
      </w:pPr>
      <w:r>
        <w:rPr>
          <w:rFonts w:asciiTheme="minorHAnsi" w:hAnsiTheme="minorHAnsi"/>
        </w:rPr>
        <w:br w:type="page"/>
      </w:r>
    </w:p>
    <w:p w:rsidR="00936AC5" w:rsidRPr="00936AC5" w:rsidRDefault="00936AC5" w:rsidP="00936AC5">
      <w:pPr>
        <w:tabs>
          <w:tab w:val="clear" w:pos="567"/>
          <w:tab w:val="clear" w:pos="1276"/>
          <w:tab w:val="clear" w:pos="1843"/>
          <w:tab w:val="clear" w:pos="5387"/>
          <w:tab w:val="clear" w:pos="5954"/>
        </w:tabs>
        <w:spacing w:before="0"/>
        <w:jc w:val="left"/>
        <w:rPr>
          <w:rFonts w:asciiTheme="minorHAnsi" w:hAnsiTheme="minorHAnsi"/>
          <w:sz w:val="4"/>
        </w:rPr>
      </w:pPr>
    </w:p>
    <w:tbl>
      <w:tblPr>
        <w:tblW w:w="0" w:type="auto"/>
        <w:tblLook w:val="0000"/>
      </w:tblPr>
      <w:tblGrid>
        <w:gridCol w:w="3718"/>
        <w:gridCol w:w="1724"/>
        <w:gridCol w:w="3839"/>
      </w:tblGrid>
      <w:tr w:rsidR="00936AC5" w:rsidRPr="00964452" w:rsidTr="001755D8">
        <w:tc>
          <w:tcPr>
            <w:tcW w:w="371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964452">
              <w:rPr>
                <w:rFonts w:asciiTheme="minorHAnsi" w:hAnsiTheme="minorHAnsi" w:cs="Arial"/>
                <w:b/>
                <w:bCs/>
                <w:lang w:val="en-US"/>
              </w:rPr>
              <w:t>Cubic AG</w:t>
            </w:r>
          </w:p>
        </w:tc>
        <w:tc>
          <w:tcPr>
            <w:tcW w:w="1724"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lang w:val="en-US"/>
              </w:rPr>
            </w:pPr>
            <w:r w:rsidRPr="00964452">
              <w:rPr>
                <w:rFonts w:asciiTheme="minorHAnsi" w:hAnsiTheme="minorHAnsi" w:cs="Arial"/>
                <w:lang w:val="en-US"/>
              </w:rPr>
              <w:t>FLCUBI</w:t>
            </w:r>
          </w:p>
        </w:tc>
        <w:tc>
          <w:tcPr>
            <w:tcW w:w="3839"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964452">
              <w:rPr>
                <w:rFonts w:asciiTheme="minorHAnsi" w:hAnsiTheme="minorHAnsi" w:cs="Arial"/>
                <w:lang w:val="en-US"/>
              </w:rPr>
              <w:t>Mr Alois Widmann</w:t>
            </w:r>
          </w:p>
        </w:tc>
      </w:tr>
      <w:tr w:rsidR="00936AC5" w:rsidRPr="00964452" w:rsidTr="001755D8">
        <w:tc>
          <w:tcPr>
            <w:tcW w:w="371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Auelestrasse 45</w:t>
            </w:r>
          </w:p>
        </w:tc>
        <w:tc>
          <w:tcPr>
            <w:tcW w:w="1724"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39"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Tel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 xml:space="preserve">+41 77 250 0000 </w:t>
            </w:r>
          </w:p>
        </w:tc>
      </w:tr>
      <w:tr w:rsidR="00936AC5" w:rsidRPr="00964452" w:rsidTr="001755D8">
        <w:tc>
          <w:tcPr>
            <w:tcW w:w="371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9490 VADUZ</w:t>
            </w:r>
          </w:p>
        </w:tc>
        <w:tc>
          <w:tcPr>
            <w:tcW w:w="1724"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39"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 xml:space="preserve">Fax </w:t>
            </w:r>
          </w:p>
        </w:tc>
      </w:tr>
      <w:tr w:rsidR="00936AC5" w:rsidRPr="00964452" w:rsidTr="001755D8">
        <w:tc>
          <w:tcPr>
            <w:tcW w:w="3718"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p>
        </w:tc>
        <w:tc>
          <w:tcPr>
            <w:tcW w:w="1724"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3839"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E-mail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alois.widmann@cubictelecom.com</w:t>
            </w:r>
          </w:p>
        </w:tc>
      </w:tr>
    </w:tbl>
    <w:p w:rsidR="00936AC5" w:rsidRPr="00936AC5" w:rsidRDefault="00936AC5" w:rsidP="00936AC5">
      <w:pPr>
        <w:tabs>
          <w:tab w:val="clear" w:pos="567"/>
          <w:tab w:val="clear" w:pos="1276"/>
          <w:tab w:val="clear" w:pos="1843"/>
          <w:tab w:val="clear" w:pos="5387"/>
          <w:tab w:val="clear" w:pos="5954"/>
        </w:tabs>
        <w:spacing w:before="0"/>
        <w:jc w:val="left"/>
        <w:rPr>
          <w:rFonts w:asciiTheme="minorHAnsi" w:hAnsiTheme="minorHAnsi"/>
          <w:sz w:val="4"/>
        </w:rPr>
      </w:pPr>
    </w:p>
    <w:tbl>
      <w:tblPr>
        <w:tblW w:w="0" w:type="auto"/>
        <w:tblLook w:val="0000"/>
      </w:tblPr>
      <w:tblGrid>
        <w:gridCol w:w="3810"/>
        <w:gridCol w:w="1602"/>
        <w:gridCol w:w="3869"/>
      </w:tblGrid>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964452">
              <w:rPr>
                <w:rFonts w:asciiTheme="minorHAnsi" w:hAnsiTheme="minorHAnsi" w:cs="Arial"/>
                <w:b/>
                <w:bCs/>
                <w:lang w:val="en-US"/>
              </w:rPr>
              <w:t>IP Communications GmbH</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lang w:val="en-US"/>
              </w:rPr>
            </w:pPr>
            <w:r w:rsidRPr="00964452">
              <w:rPr>
                <w:rFonts w:asciiTheme="minorHAnsi" w:hAnsiTheme="minorHAnsi" w:cs="Arial"/>
                <w:lang w:val="en-US"/>
              </w:rPr>
              <w:t>FLIPCO</w:t>
            </w: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964452">
              <w:rPr>
                <w:rFonts w:asciiTheme="minorHAnsi" w:hAnsiTheme="minorHAnsi" w:cs="Arial"/>
                <w:lang w:val="en-US"/>
              </w:rPr>
              <w:t>Mr Gerald Wirtl</w:t>
            </w: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Honauerstrasse 2</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41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Tel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+43 699 1710 0036</w:t>
            </w: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4020 LINZ</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41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Fax</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+43 732 7733 7211</w:t>
            </w:r>
          </w:p>
        </w:tc>
      </w:tr>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41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E-mail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gwirtl@ahooly.com</w:t>
            </w:r>
          </w:p>
        </w:tc>
      </w:tr>
    </w:tbl>
    <w:p w:rsidR="00936AC5" w:rsidRPr="00936AC5" w:rsidRDefault="00936AC5" w:rsidP="00936AC5">
      <w:pPr>
        <w:tabs>
          <w:tab w:val="clear" w:pos="567"/>
          <w:tab w:val="clear" w:pos="1276"/>
          <w:tab w:val="clear" w:pos="1843"/>
          <w:tab w:val="clear" w:pos="5387"/>
          <w:tab w:val="clear" w:pos="5954"/>
        </w:tabs>
        <w:spacing w:before="0"/>
        <w:jc w:val="left"/>
        <w:rPr>
          <w:rFonts w:asciiTheme="minorHAnsi" w:hAnsiTheme="minorHAnsi"/>
          <w:sz w:val="4"/>
        </w:rPr>
      </w:pPr>
    </w:p>
    <w:tbl>
      <w:tblPr>
        <w:tblW w:w="0" w:type="auto"/>
        <w:tblLook w:val="0000"/>
      </w:tblPr>
      <w:tblGrid>
        <w:gridCol w:w="3766"/>
        <w:gridCol w:w="1620"/>
        <w:gridCol w:w="3895"/>
      </w:tblGrid>
      <w:tr w:rsidR="00936AC5" w:rsidRPr="00964452" w:rsidTr="001755D8">
        <w:tc>
          <w:tcPr>
            <w:tcW w:w="3766"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964452">
              <w:rPr>
                <w:rFonts w:asciiTheme="minorHAnsi" w:hAnsiTheme="minorHAnsi" w:cs="Arial"/>
                <w:b/>
                <w:bCs/>
                <w:lang w:val="en-US"/>
              </w:rPr>
              <w:t>mobilkom liechtenstein AG</w:t>
            </w:r>
          </w:p>
        </w:tc>
        <w:tc>
          <w:tcPr>
            <w:tcW w:w="1620"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lang w:val="en-US"/>
              </w:rPr>
            </w:pPr>
            <w:r w:rsidRPr="00964452">
              <w:rPr>
                <w:rFonts w:asciiTheme="minorHAnsi" w:hAnsiTheme="minorHAnsi" w:cs="Arial"/>
                <w:lang w:val="en-US"/>
              </w:rPr>
              <w:t>FLMOBI</w:t>
            </w:r>
          </w:p>
        </w:tc>
        <w:tc>
          <w:tcPr>
            <w:tcW w:w="3895"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964452">
              <w:rPr>
                <w:rFonts w:asciiTheme="minorHAnsi" w:hAnsiTheme="minorHAnsi" w:cs="Arial"/>
                <w:lang w:val="en-US"/>
              </w:rPr>
              <w:t>Mr Johannes Feuerstein</w:t>
            </w:r>
          </w:p>
        </w:tc>
      </w:tr>
      <w:tr w:rsidR="00936AC5" w:rsidRPr="00964452" w:rsidTr="001755D8">
        <w:tc>
          <w:tcPr>
            <w:tcW w:w="3766"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Aeulestrasse 20</w:t>
            </w:r>
          </w:p>
        </w:tc>
        <w:tc>
          <w:tcPr>
            <w:tcW w:w="1620"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95"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Tel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+423 377 0415</w:t>
            </w:r>
          </w:p>
        </w:tc>
      </w:tr>
      <w:tr w:rsidR="00936AC5" w:rsidRPr="00964452" w:rsidTr="001755D8">
        <w:tc>
          <w:tcPr>
            <w:tcW w:w="3766"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9490 VADUZ</w:t>
            </w:r>
          </w:p>
        </w:tc>
        <w:tc>
          <w:tcPr>
            <w:tcW w:w="1620"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95"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Fax</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+423 377 0499</w:t>
            </w:r>
          </w:p>
        </w:tc>
      </w:tr>
      <w:tr w:rsidR="00936AC5" w:rsidRPr="00964452" w:rsidTr="001755D8">
        <w:tc>
          <w:tcPr>
            <w:tcW w:w="3766"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p>
        </w:tc>
        <w:tc>
          <w:tcPr>
            <w:tcW w:w="1620"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3895"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E-mail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j.feuerstein@mobilkom.li</w:t>
            </w:r>
          </w:p>
        </w:tc>
      </w:tr>
    </w:tbl>
    <w:p w:rsidR="00936AC5" w:rsidRPr="00936AC5" w:rsidRDefault="00936AC5" w:rsidP="00936AC5">
      <w:pPr>
        <w:tabs>
          <w:tab w:val="clear" w:pos="567"/>
          <w:tab w:val="clear" w:pos="1276"/>
          <w:tab w:val="clear" w:pos="1843"/>
          <w:tab w:val="clear" w:pos="5387"/>
          <w:tab w:val="clear" w:pos="5954"/>
        </w:tabs>
        <w:spacing w:before="0"/>
        <w:jc w:val="left"/>
        <w:rPr>
          <w:rFonts w:asciiTheme="minorHAnsi" w:hAnsiTheme="minorHAnsi"/>
          <w:sz w:val="4"/>
        </w:rPr>
      </w:pPr>
    </w:p>
    <w:tbl>
      <w:tblPr>
        <w:tblW w:w="0" w:type="auto"/>
        <w:tblLook w:val="0000"/>
      </w:tblPr>
      <w:tblGrid>
        <w:gridCol w:w="3802"/>
        <w:gridCol w:w="1615"/>
        <w:gridCol w:w="3864"/>
      </w:tblGrid>
      <w:tr w:rsidR="00936AC5" w:rsidRPr="00964452" w:rsidTr="001755D8">
        <w:tc>
          <w:tcPr>
            <w:tcW w:w="38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964452">
              <w:rPr>
                <w:rFonts w:asciiTheme="minorHAnsi" w:hAnsiTheme="minorHAnsi" w:cs="Arial"/>
                <w:b/>
                <w:bCs/>
                <w:lang w:val="en-US"/>
              </w:rPr>
              <w:t>Orange (Liechtenstein) AG</w:t>
            </w:r>
          </w:p>
        </w:tc>
        <w:tc>
          <w:tcPr>
            <w:tcW w:w="1615"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lang w:val="en-US"/>
              </w:rPr>
            </w:pPr>
            <w:r w:rsidRPr="00964452">
              <w:rPr>
                <w:rFonts w:asciiTheme="minorHAnsi" w:hAnsiTheme="minorHAnsi" w:cs="Arial"/>
                <w:lang w:val="en-US"/>
              </w:rPr>
              <w:t>FLORAN</w:t>
            </w:r>
          </w:p>
        </w:tc>
        <w:tc>
          <w:tcPr>
            <w:tcW w:w="3864"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964452">
              <w:rPr>
                <w:rFonts w:asciiTheme="minorHAnsi" w:hAnsiTheme="minorHAnsi" w:cs="Arial"/>
                <w:lang w:val="en-US"/>
              </w:rPr>
              <w:t>Mr Robert Eberle</w:t>
            </w:r>
          </w:p>
        </w:tc>
      </w:tr>
      <w:tr w:rsidR="00936AC5" w:rsidRPr="00964452" w:rsidTr="001755D8">
        <w:tc>
          <w:tcPr>
            <w:tcW w:w="38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Neugruet 7</w:t>
            </w:r>
          </w:p>
        </w:tc>
        <w:tc>
          <w:tcPr>
            <w:tcW w:w="1615"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64"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Tel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+423 388 0924</w:t>
            </w:r>
          </w:p>
        </w:tc>
      </w:tr>
      <w:tr w:rsidR="00936AC5" w:rsidRPr="00964452" w:rsidTr="001755D8">
        <w:tc>
          <w:tcPr>
            <w:tcW w:w="38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9496 BALZERS</w:t>
            </w:r>
          </w:p>
        </w:tc>
        <w:tc>
          <w:tcPr>
            <w:tcW w:w="1615"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3864"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Fax</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+423 388 0907</w:t>
            </w:r>
          </w:p>
        </w:tc>
      </w:tr>
      <w:tr w:rsidR="00936AC5" w:rsidRPr="00964452" w:rsidTr="001755D8">
        <w:tc>
          <w:tcPr>
            <w:tcW w:w="3802"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en-US"/>
              </w:rPr>
            </w:pPr>
            <w:r w:rsidRPr="00964452">
              <w:rPr>
                <w:rFonts w:asciiTheme="minorHAnsi" w:hAnsiTheme="minorHAnsi" w:cs="Arial"/>
                <w:lang w:val="en-US"/>
              </w:rPr>
              <w:t xml:space="preserve"> </w:t>
            </w:r>
          </w:p>
        </w:tc>
        <w:tc>
          <w:tcPr>
            <w:tcW w:w="1615"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en-US"/>
              </w:rPr>
            </w:pPr>
          </w:p>
        </w:tc>
        <w:tc>
          <w:tcPr>
            <w:tcW w:w="3864"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en-US"/>
              </w:rPr>
            </w:pPr>
            <w:r w:rsidRPr="00016F0D">
              <w:rPr>
                <w:rFonts w:asciiTheme="minorHAnsi" w:hAnsiTheme="minorHAnsi" w:cs="Arial"/>
                <w:color w:val="000000"/>
                <w:lang w:val="en-US"/>
              </w:rPr>
              <w:t>E-mail</w:t>
            </w:r>
            <w:r>
              <w:rPr>
                <w:rFonts w:asciiTheme="minorHAnsi" w:hAnsiTheme="minorHAnsi" w:cs="Arial"/>
                <w:color w:val="000000"/>
                <w:lang w:val="en-US"/>
              </w:rPr>
              <w:t>:</w:t>
            </w:r>
            <w:r>
              <w:rPr>
                <w:rFonts w:asciiTheme="minorHAnsi" w:hAnsiTheme="minorHAnsi" w:cs="Arial"/>
                <w:color w:val="000000"/>
                <w:lang w:val="en-US"/>
              </w:rPr>
              <w:tab/>
            </w:r>
            <w:r w:rsidRPr="00016F0D">
              <w:rPr>
                <w:rFonts w:asciiTheme="minorHAnsi" w:hAnsiTheme="minorHAnsi" w:cs="Arial"/>
                <w:color w:val="000000"/>
                <w:lang w:val="en-US"/>
              </w:rPr>
              <w:t>project@orange.li</w:t>
            </w:r>
          </w:p>
        </w:tc>
      </w:tr>
    </w:tbl>
    <w:p w:rsidR="00936AC5" w:rsidRPr="00936AC5" w:rsidRDefault="00936AC5" w:rsidP="00936AC5">
      <w:pPr>
        <w:tabs>
          <w:tab w:val="clear" w:pos="567"/>
          <w:tab w:val="clear" w:pos="1276"/>
          <w:tab w:val="clear" w:pos="1843"/>
          <w:tab w:val="clear" w:pos="5387"/>
          <w:tab w:val="clear" w:pos="5954"/>
        </w:tabs>
        <w:spacing w:before="0"/>
        <w:jc w:val="left"/>
        <w:rPr>
          <w:rFonts w:asciiTheme="minorHAnsi" w:hAnsiTheme="minorHAnsi"/>
          <w:sz w:val="4"/>
        </w:rPr>
      </w:pPr>
    </w:p>
    <w:tbl>
      <w:tblPr>
        <w:tblW w:w="0" w:type="auto"/>
        <w:tblLook w:val="0000"/>
      </w:tblPr>
      <w:tblGrid>
        <w:gridCol w:w="3804"/>
        <w:gridCol w:w="1586"/>
        <w:gridCol w:w="3891"/>
      </w:tblGrid>
      <w:tr w:rsidR="00936AC5" w:rsidRPr="00964452"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b/>
                <w:bCs/>
                <w:lang w:val="en-US"/>
              </w:rPr>
            </w:pPr>
            <w:r w:rsidRPr="00964452">
              <w:rPr>
                <w:rFonts w:asciiTheme="minorHAnsi" w:hAnsiTheme="minorHAnsi" w:cs="Arial"/>
                <w:b/>
                <w:bCs/>
                <w:lang w:val="en-US"/>
              </w:rPr>
              <w:t>Telecom Liechtenstein AG</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center"/>
              <w:rPr>
                <w:rFonts w:asciiTheme="minorHAnsi" w:hAnsiTheme="minorHAnsi" w:cs="Arial"/>
                <w:lang w:val="en-US"/>
              </w:rPr>
            </w:pPr>
            <w:r w:rsidRPr="00964452">
              <w:rPr>
                <w:rFonts w:asciiTheme="minorHAnsi" w:hAnsiTheme="minorHAnsi" w:cs="Arial"/>
                <w:lang w:val="en-US"/>
              </w:rPr>
              <w:t>FLTLI</w:t>
            </w:r>
          </w:p>
        </w:tc>
        <w:tc>
          <w:tcPr>
            <w:tcW w:w="411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43"/>
              <w:jc w:val="left"/>
              <w:rPr>
                <w:rFonts w:asciiTheme="minorHAnsi" w:hAnsiTheme="minorHAnsi" w:cs="Arial"/>
                <w:lang w:val="en-US"/>
              </w:rPr>
            </w:pPr>
            <w:r w:rsidRPr="00964452">
              <w:rPr>
                <w:rFonts w:asciiTheme="minorHAnsi" w:hAnsiTheme="minorHAnsi" w:cs="Arial"/>
                <w:lang w:val="en-US"/>
              </w:rPr>
              <w:t>Mr Rene Vogt</w:t>
            </w:r>
          </w:p>
        </w:tc>
      </w:tr>
      <w:tr w:rsidR="00936AC5" w:rsidRPr="00016F0D" w:rsidTr="001755D8">
        <w:tc>
          <w:tcPr>
            <w:tcW w:w="4077"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en-US"/>
              </w:rPr>
            </w:pPr>
            <w:r w:rsidRPr="00964452">
              <w:rPr>
                <w:rFonts w:asciiTheme="minorHAnsi" w:hAnsiTheme="minorHAnsi" w:cs="Arial"/>
                <w:lang w:val="en-US"/>
              </w:rPr>
              <w:t>Schaanerstrasse 1</w:t>
            </w:r>
          </w:p>
        </w:tc>
        <w:tc>
          <w:tcPr>
            <w:tcW w:w="1701" w:type="dxa"/>
            <w:tcBorders>
              <w:top w:val="nil"/>
              <w:left w:val="nil"/>
              <w:bottom w:val="nil"/>
              <w:right w:val="nil"/>
            </w:tcBorders>
          </w:tcPr>
          <w:p w:rsidR="00936AC5" w:rsidRPr="00964452"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en-US"/>
              </w:rPr>
            </w:pPr>
          </w:p>
        </w:tc>
        <w:tc>
          <w:tcPr>
            <w:tcW w:w="41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fr-CH"/>
              </w:rPr>
            </w:pPr>
            <w:r w:rsidRPr="00016F0D">
              <w:rPr>
                <w:rFonts w:asciiTheme="minorHAnsi" w:hAnsiTheme="minorHAnsi" w:cs="Arial"/>
                <w:color w:val="000000"/>
                <w:lang w:val="fr-CH"/>
              </w:rPr>
              <w:t>Tel:</w:t>
            </w:r>
            <w:r w:rsidRPr="00016F0D">
              <w:rPr>
                <w:rFonts w:asciiTheme="minorHAnsi" w:hAnsiTheme="minorHAnsi" w:cs="Arial"/>
                <w:color w:val="000000"/>
                <w:lang w:val="fr-CH"/>
              </w:rPr>
              <w:tab/>
              <w:t xml:space="preserve"> +423 235 5620</w:t>
            </w:r>
          </w:p>
        </w:tc>
      </w:tr>
      <w:tr w:rsidR="00936AC5" w:rsidRPr="00016F0D" w:rsidTr="001755D8">
        <w:tc>
          <w:tcPr>
            <w:tcW w:w="4077"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lang w:val="fr-CH"/>
              </w:rPr>
            </w:pPr>
            <w:r w:rsidRPr="00016F0D">
              <w:rPr>
                <w:rFonts w:asciiTheme="minorHAnsi" w:hAnsiTheme="minorHAnsi" w:cs="Arial"/>
                <w:lang w:val="fr-CH"/>
              </w:rPr>
              <w:t>9490 VADUZ</w:t>
            </w:r>
          </w:p>
        </w:tc>
        <w:tc>
          <w:tcPr>
            <w:tcW w:w="170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lang w:val="fr-CH"/>
              </w:rPr>
            </w:pPr>
          </w:p>
        </w:tc>
        <w:tc>
          <w:tcPr>
            <w:tcW w:w="41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fr-CH"/>
              </w:rPr>
            </w:pPr>
            <w:r w:rsidRPr="00016F0D">
              <w:rPr>
                <w:rFonts w:asciiTheme="minorHAnsi" w:hAnsiTheme="minorHAnsi" w:cs="Arial"/>
                <w:color w:val="000000"/>
                <w:lang w:val="fr-CH"/>
              </w:rPr>
              <w:t>Fax</w:t>
            </w:r>
            <w:r>
              <w:rPr>
                <w:rFonts w:asciiTheme="minorHAnsi" w:hAnsiTheme="minorHAnsi" w:cs="Arial"/>
                <w:color w:val="000000"/>
                <w:lang w:val="fr-CH"/>
              </w:rPr>
              <w:t> :</w:t>
            </w:r>
            <w:r>
              <w:rPr>
                <w:rFonts w:asciiTheme="minorHAnsi" w:hAnsiTheme="minorHAnsi" w:cs="Arial"/>
                <w:color w:val="000000"/>
                <w:lang w:val="fr-CH"/>
              </w:rPr>
              <w:tab/>
            </w:r>
            <w:r w:rsidRPr="00016F0D">
              <w:rPr>
                <w:rFonts w:asciiTheme="minorHAnsi" w:hAnsiTheme="minorHAnsi" w:cs="Arial"/>
                <w:color w:val="000000"/>
                <w:lang w:val="fr-CH"/>
              </w:rPr>
              <w:t xml:space="preserve"> +423 235 5650</w:t>
            </w:r>
          </w:p>
        </w:tc>
      </w:tr>
      <w:tr w:rsidR="00936AC5" w:rsidRPr="00386945" w:rsidTr="001755D8">
        <w:tc>
          <w:tcPr>
            <w:tcW w:w="4077"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s>
              <w:spacing w:before="0"/>
              <w:jc w:val="left"/>
              <w:rPr>
                <w:rFonts w:asciiTheme="minorHAnsi" w:hAnsiTheme="minorHAnsi" w:cs="Arial"/>
                <w:b/>
                <w:bCs/>
                <w:color w:val="000000"/>
                <w:lang w:val="fr-CH"/>
              </w:rPr>
            </w:pPr>
            <w:r w:rsidRPr="00016F0D">
              <w:rPr>
                <w:rFonts w:asciiTheme="minorHAnsi" w:hAnsiTheme="minorHAnsi" w:cs="Arial"/>
                <w:lang w:val="fr-CH"/>
              </w:rPr>
              <w:t xml:space="preserve"> </w:t>
            </w:r>
          </w:p>
        </w:tc>
        <w:tc>
          <w:tcPr>
            <w:tcW w:w="170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s>
              <w:spacing w:before="0"/>
              <w:jc w:val="center"/>
              <w:rPr>
                <w:rFonts w:asciiTheme="minorHAnsi" w:hAnsiTheme="minorHAnsi" w:cs="Arial"/>
                <w:b/>
                <w:bCs/>
                <w:color w:val="000000"/>
                <w:lang w:val="fr-CH"/>
              </w:rPr>
            </w:pPr>
          </w:p>
        </w:tc>
        <w:tc>
          <w:tcPr>
            <w:tcW w:w="4111" w:type="dxa"/>
            <w:tcBorders>
              <w:top w:val="nil"/>
              <w:left w:val="nil"/>
              <w:bottom w:val="nil"/>
              <w:right w:val="nil"/>
            </w:tcBorders>
          </w:tcPr>
          <w:p w:rsidR="00936AC5" w:rsidRPr="00016F0D" w:rsidRDefault="00936AC5" w:rsidP="001755D8">
            <w:pPr>
              <w:widowControl w:val="0"/>
              <w:tabs>
                <w:tab w:val="clear" w:pos="567"/>
                <w:tab w:val="clear" w:pos="1276"/>
                <w:tab w:val="clear" w:pos="1843"/>
                <w:tab w:val="clear" w:pos="5387"/>
                <w:tab w:val="clear" w:pos="5954"/>
                <w:tab w:val="left" w:pos="629"/>
              </w:tabs>
              <w:spacing w:before="0"/>
              <w:jc w:val="left"/>
              <w:rPr>
                <w:rFonts w:asciiTheme="minorHAnsi" w:hAnsiTheme="minorHAnsi" w:cs="Arial"/>
                <w:color w:val="000000"/>
                <w:lang w:val="fr-CH"/>
              </w:rPr>
            </w:pPr>
            <w:r w:rsidRPr="00016F0D">
              <w:rPr>
                <w:rFonts w:asciiTheme="minorHAnsi" w:hAnsiTheme="minorHAnsi" w:cs="Arial"/>
                <w:color w:val="000000"/>
                <w:lang w:val="fr-CH"/>
              </w:rPr>
              <w:t>E-mail:</w:t>
            </w:r>
            <w:r w:rsidRPr="00016F0D">
              <w:rPr>
                <w:rFonts w:asciiTheme="minorHAnsi" w:hAnsiTheme="minorHAnsi" w:cs="Arial"/>
                <w:color w:val="000000"/>
                <w:lang w:val="fr-CH"/>
              </w:rPr>
              <w:tab/>
              <w:t>rene.vogt@telecom.li</w:t>
            </w:r>
          </w:p>
        </w:tc>
      </w:tr>
    </w:tbl>
    <w:p w:rsidR="00936AC5" w:rsidRPr="00936AC5" w:rsidRDefault="00936AC5" w:rsidP="00936AC5">
      <w:pPr>
        <w:tabs>
          <w:tab w:val="clear" w:pos="567"/>
          <w:tab w:val="clear" w:pos="1276"/>
          <w:tab w:val="clear" w:pos="1843"/>
          <w:tab w:val="clear" w:pos="5387"/>
          <w:tab w:val="clear" w:pos="5954"/>
        </w:tabs>
        <w:spacing w:before="0"/>
        <w:jc w:val="left"/>
        <w:rPr>
          <w:rFonts w:asciiTheme="minorHAnsi" w:hAnsiTheme="minorHAnsi"/>
          <w:sz w:val="8"/>
          <w:lang w:val="fr-CH"/>
        </w:rPr>
      </w:pPr>
    </w:p>
    <w:p w:rsidR="00936AC5" w:rsidRPr="007B06E0" w:rsidRDefault="00936AC5" w:rsidP="00936AC5">
      <w:pPr>
        <w:pStyle w:val="Heading20"/>
        <w:spacing w:before="240"/>
        <w:rPr>
          <w:lang w:val="en-US"/>
        </w:rPr>
      </w:pPr>
      <w:bookmarkStart w:id="601" w:name="_Toc236568475"/>
      <w:bookmarkStart w:id="602" w:name="_Toc240772455"/>
      <w:bookmarkStart w:id="603" w:name="_Toc280349233"/>
      <w:r w:rsidRPr="007B06E0">
        <w:rPr>
          <w:lang w:val="en-US"/>
        </w:rPr>
        <w:t>List of International Signalling Point Codes (ISPC)</w:t>
      </w:r>
      <w:r w:rsidRPr="007B06E0">
        <w:rPr>
          <w:lang w:val="en-US"/>
        </w:rPr>
        <w:br/>
        <w:t>(According to Recommendation ITU-T Q.708 (03/1999))</w:t>
      </w:r>
      <w:r w:rsidRPr="007B06E0">
        <w:rPr>
          <w:lang w:val="en-US"/>
        </w:rPr>
        <w:br/>
        <w:t>(Position on 15 May 2010)</w:t>
      </w:r>
      <w:bookmarkEnd w:id="601"/>
      <w:bookmarkEnd w:id="602"/>
      <w:bookmarkEnd w:id="603"/>
    </w:p>
    <w:p w:rsidR="00936AC5" w:rsidRPr="00936AC5" w:rsidRDefault="00936AC5" w:rsidP="00936AC5">
      <w:pPr>
        <w:keepNext/>
        <w:tabs>
          <w:tab w:val="clear" w:pos="1276"/>
          <w:tab w:val="clear" w:pos="1843"/>
          <w:tab w:val="clear" w:pos="5387"/>
          <w:tab w:val="clear" w:pos="5954"/>
          <w:tab w:val="right" w:pos="1021"/>
          <w:tab w:val="left" w:pos="1701"/>
          <w:tab w:val="left" w:pos="2268"/>
        </w:tabs>
        <w:spacing w:before="360"/>
        <w:jc w:val="center"/>
      </w:pPr>
      <w:r w:rsidRPr="00936AC5">
        <w:t xml:space="preserve">(Annex to ITU Operational Bulletin No. 956 </w:t>
      </w:r>
      <w:r>
        <w:t>–</w:t>
      </w:r>
      <w:r w:rsidRPr="00936AC5">
        <w:t xml:space="preserve"> 15.V.2010)</w:t>
      </w:r>
      <w:r w:rsidRPr="00936AC5">
        <w:br/>
        <w:t>(Amendment No. 15)</w:t>
      </w:r>
    </w:p>
    <w:p w:rsidR="00936AC5" w:rsidRPr="007B06E0" w:rsidRDefault="00936AC5" w:rsidP="00936AC5">
      <w:pPr>
        <w:rPr>
          <w:lang w:val="en-US"/>
        </w:rPr>
      </w:pPr>
    </w:p>
    <w:tbl>
      <w:tblPr>
        <w:tblW w:w="9288" w:type="dxa"/>
        <w:tblLayout w:type="fixed"/>
        <w:tblLook w:val="01E0"/>
      </w:tblPr>
      <w:tblGrid>
        <w:gridCol w:w="909"/>
        <w:gridCol w:w="909"/>
        <w:gridCol w:w="3461"/>
        <w:gridCol w:w="4009"/>
      </w:tblGrid>
      <w:tr w:rsidR="00936AC5" w:rsidRPr="007B06E0" w:rsidTr="001755D8">
        <w:trPr>
          <w:cantSplit/>
          <w:trHeight w:val="227"/>
        </w:trPr>
        <w:tc>
          <w:tcPr>
            <w:tcW w:w="1818" w:type="dxa"/>
            <w:gridSpan w:val="2"/>
          </w:tcPr>
          <w:p w:rsidR="00936AC5" w:rsidRPr="007B06E0" w:rsidRDefault="00936AC5" w:rsidP="001755D8">
            <w:pPr>
              <w:keepNext/>
              <w:tabs>
                <w:tab w:val="clear" w:pos="567"/>
                <w:tab w:val="clear" w:pos="5387"/>
                <w:tab w:val="clear" w:pos="5954"/>
              </w:tabs>
              <w:spacing w:before="60" w:after="60"/>
              <w:jc w:val="left"/>
              <w:rPr>
                <w:i/>
                <w:sz w:val="18"/>
                <w:lang w:val="fr-FR"/>
              </w:rPr>
            </w:pPr>
            <w:r w:rsidRPr="007B06E0">
              <w:rPr>
                <w:i/>
                <w:sz w:val="18"/>
                <w:lang w:val="fr-FR"/>
              </w:rPr>
              <w:t>Country/ Geographical Area</w:t>
            </w:r>
          </w:p>
        </w:tc>
        <w:tc>
          <w:tcPr>
            <w:tcW w:w="3461" w:type="dxa"/>
            <w:vMerge w:val="restart"/>
            <w:shd w:val="clear" w:color="auto" w:fill="auto"/>
          </w:tcPr>
          <w:p w:rsidR="00936AC5" w:rsidRPr="007B06E0" w:rsidRDefault="00936AC5" w:rsidP="001755D8">
            <w:pPr>
              <w:keepNext/>
              <w:tabs>
                <w:tab w:val="clear" w:pos="567"/>
                <w:tab w:val="clear" w:pos="5387"/>
                <w:tab w:val="clear" w:pos="5954"/>
              </w:tabs>
              <w:spacing w:before="60" w:after="60"/>
              <w:jc w:val="left"/>
              <w:rPr>
                <w:i/>
                <w:sz w:val="18"/>
                <w:lang w:val="en-US"/>
              </w:rPr>
            </w:pPr>
            <w:r w:rsidRPr="007B06E0">
              <w:rPr>
                <w:i/>
                <w:sz w:val="18"/>
                <w:lang w:val="en-US"/>
              </w:rPr>
              <w:t>Unique name of the signalling point</w:t>
            </w:r>
          </w:p>
        </w:tc>
        <w:tc>
          <w:tcPr>
            <w:tcW w:w="4009" w:type="dxa"/>
            <w:vMerge w:val="restart"/>
            <w:shd w:val="clear" w:color="auto" w:fill="auto"/>
          </w:tcPr>
          <w:p w:rsidR="00936AC5" w:rsidRPr="007B06E0" w:rsidRDefault="00936AC5" w:rsidP="001755D8">
            <w:pPr>
              <w:keepNext/>
              <w:tabs>
                <w:tab w:val="clear" w:pos="567"/>
                <w:tab w:val="clear" w:pos="5387"/>
                <w:tab w:val="clear" w:pos="5954"/>
              </w:tabs>
              <w:spacing w:before="60" w:after="60"/>
              <w:jc w:val="left"/>
              <w:rPr>
                <w:i/>
                <w:sz w:val="18"/>
                <w:lang w:val="en-US"/>
              </w:rPr>
            </w:pPr>
            <w:r w:rsidRPr="007B06E0">
              <w:rPr>
                <w:i/>
                <w:sz w:val="18"/>
                <w:lang w:val="en-US"/>
              </w:rPr>
              <w:t>Name of the signalling point operator</w:t>
            </w:r>
          </w:p>
        </w:tc>
      </w:tr>
      <w:tr w:rsidR="00936AC5" w:rsidRPr="007B06E0" w:rsidTr="001755D8">
        <w:trPr>
          <w:cantSplit/>
          <w:trHeight w:val="227"/>
        </w:trPr>
        <w:tc>
          <w:tcPr>
            <w:tcW w:w="909" w:type="dxa"/>
          </w:tcPr>
          <w:p w:rsidR="00936AC5" w:rsidRPr="007B06E0" w:rsidRDefault="00936AC5" w:rsidP="001755D8">
            <w:pPr>
              <w:keepNext/>
              <w:tabs>
                <w:tab w:val="clear" w:pos="567"/>
                <w:tab w:val="clear" w:pos="5387"/>
                <w:tab w:val="clear" w:pos="5954"/>
              </w:tabs>
              <w:spacing w:before="60" w:after="60"/>
              <w:jc w:val="left"/>
              <w:rPr>
                <w:i/>
                <w:sz w:val="18"/>
                <w:lang w:val="fr-FR"/>
              </w:rPr>
            </w:pPr>
            <w:r w:rsidRPr="007B06E0">
              <w:rPr>
                <w:i/>
                <w:sz w:val="18"/>
                <w:lang w:val="fr-FR"/>
              </w:rPr>
              <w:t>ISPC</w:t>
            </w:r>
          </w:p>
        </w:tc>
        <w:tc>
          <w:tcPr>
            <w:tcW w:w="909" w:type="dxa"/>
            <w:shd w:val="clear" w:color="auto" w:fill="auto"/>
          </w:tcPr>
          <w:p w:rsidR="00936AC5" w:rsidRPr="007B06E0" w:rsidRDefault="00936AC5" w:rsidP="001755D8">
            <w:pPr>
              <w:keepNext/>
              <w:tabs>
                <w:tab w:val="clear" w:pos="567"/>
                <w:tab w:val="clear" w:pos="5387"/>
                <w:tab w:val="clear" w:pos="5954"/>
              </w:tabs>
              <w:spacing w:before="60" w:after="60"/>
              <w:jc w:val="left"/>
              <w:rPr>
                <w:i/>
                <w:sz w:val="18"/>
                <w:lang w:val="fr-FR"/>
              </w:rPr>
            </w:pPr>
            <w:r w:rsidRPr="007B06E0">
              <w:rPr>
                <w:i/>
                <w:sz w:val="18"/>
                <w:lang w:val="fr-FR"/>
              </w:rPr>
              <w:t>DEC</w:t>
            </w:r>
          </w:p>
        </w:tc>
        <w:tc>
          <w:tcPr>
            <w:tcW w:w="3461" w:type="dxa"/>
            <w:vMerge/>
            <w:shd w:val="clear" w:color="auto" w:fill="auto"/>
          </w:tcPr>
          <w:p w:rsidR="00936AC5" w:rsidRPr="007B06E0" w:rsidRDefault="00936AC5" w:rsidP="001755D8">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936AC5" w:rsidRPr="007B06E0" w:rsidRDefault="00936AC5" w:rsidP="001755D8">
            <w:pPr>
              <w:keepNext/>
              <w:tabs>
                <w:tab w:val="clear" w:pos="567"/>
                <w:tab w:val="clear" w:pos="5387"/>
                <w:tab w:val="clear" w:pos="5954"/>
              </w:tabs>
              <w:spacing w:before="60" w:after="60"/>
              <w:jc w:val="left"/>
              <w:rPr>
                <w:i/>
                <w:sz w:val="18"/>
                <w:lang w:val="fr-FR"/>
              </w:rPr>
            </w:pPr>
          </w:p>
        </w:tc>
      </w:tr>
      <w:tr w:rsidR="00936AC5" w:rsidRPr="007B06E0" w:rsidTr="001755D8">
        <w:trPr>
          <w:cantSplit/>
          <w:trHeight w:val="240"/>
        </w:trPr>
        <w:tc>
          <w:tcPr>
            <w:tcW w:w="9288" w:type="dxa"/>
            <w:gridSpan w:val="4"/>
            <w:shd w:val="clear" w:color="auto" w:fill="auto"/>
          </w:tcPr>
          <w:p w:rsidR="00936AC5" w:rsidRPr="007B06E0" w:rsidRDefault="00936AC5" w:rsidP="001755D8">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Angola  </w:t>
            </w:r>
            <w:r>
              <w:rPr>
                <w:b/>
              </w:rPr>
              <w:t>p 4</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6-063-3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12795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ISC4</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ItelNet</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Cyprus  </w:t>
            </w:r>
            <w:r>
              <w:rPr>
                <w:b/>
              </w:rPr>
              <w:t>p 24</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5-237-5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12141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PrimeTelMVNO2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Primetel PLC</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Germany  </w:t>
            </w:r>
            <w:r>
              <w:rPr>
                <w:b/>
              </w:rPr>
              <w:t>p 34 to p 39</w:t>
            </w:r>
            <w:r w:rsidRPr="007B06E0">
              <w:rPr>
                <w:b/>
              </w:rPr>
              <w:t xml:space="preserve">  SUP</w:t>
            </w:r>
          </w:p>
        </w:tc>
      </w:tr>
      <w:tr w:rsidR="00936AC5" w:rsidRPr="00386945"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2-034-1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4369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ICS Interactive Communications Services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2-034-2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4370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Storm Telecommunications Ltd.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2-034-4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4372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Interurbana Net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2-034-6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4374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Pacific Gateway Exchange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2-034-7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4375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Pacific Gateway Exchange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2-035-0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4376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Offenbach</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Brain Trust International Telecommunications Services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2-035-3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4379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Hamburg</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Telia Telekommunikation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2-035-4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4380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Pacific Gateway Exchange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2-035-5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4381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Pacific Gateway Exchange Inc.</w:t>
            </w:r>
          </w:p>
        </w:tc>
      </w:tr>
      <w:tr w:rsidR="00936AC5" w:rsidRPr="007B06E0" w:rsidTr="001755D8">
        <w:trPr>
          <w:cantSplit/>
          <w:trHeight w:val="240"/>
        </w:trPr>
        <w:tc>
          <w:tcPr>
            <w:tcW w:w="909" w:type="dxa"/>
            <w:shd w:val="clear" w:color="auto" w:fill="auto"/>
          </w:tcPr>
          <w:p w:rsidR="00936AC5" w:rsidRPr="007B06E0" w:rsidRDefault="00936AC5" w:rsidP="00936AC5">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lastRenderedPageBreak/>
              <w:t>2-035-6</w:t>
            </w:r>
          </w:p>
        </w:tc>
        <w:tc>
          <w:tcPr>
            <w:tcW w:w="909" w:type="dxa"/>
            <w:shd w:val="clear" w:color="auto" w:fill="auto"/>
          </w:tcPr>
          <w:p w:rsidR="00936AC5" w:rsidRPr="007B06E0" w:rsidRDefault="00936AC5" w:rsidP="00936AC5">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4382</w:t>
            </w:r>
          </w:p>
        </w:tc>
        <w:tc>
          <w:tcPr>
            <w:tcW w:w="3461" w:type="dxa"/>
            <w:shd w:val="clear" w:color="auto" w:fill="auto"/>
          </w:tcPr>
          <w:p w:rsidR="00936AC5" w:rsidRPr="007B06E0" w:rsidRDefault="00936AC5" w:rsidP="00936AC5">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Hamburg</w:t>
            </w:r>
          </w:p>
        </w:tc>
        <w:tc>
          <w:tcPr>
            <w:tcW w:w="4009" w:type="dxa"/>
          </w:tcPr>
          <w:p w:rsidR="00936AC5" w:rsidRPr="007B06E0" w:rsidRDefault="00936AC5" w:rsidP="00936AC5">
            <w:pPr>
              <w:pageBreakBefore/>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RSLCom Deutschland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2-035-7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4383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Unisource Carrier Services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2-036-2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4386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Televersa Netnet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2-036-4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4388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Talkline International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2-036-5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4389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Hamburg</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Talkline International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2-037-0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4392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Unisource Carrier Services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2-037-1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4393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Unisource Carrier Services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2-037-4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4396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Esprit Telekom Deutschland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2-038-2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4402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MFS Deutschland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2-038-3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4403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MFS Deutschland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2-121-2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5066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IMC Telecom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2-122-0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5072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Kirchheim</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Cybernet Internet-Dienstleistungen AG</w:t>
            </w:r>
          </w:p>
        </w:tc>
      </w:tr>
      <w:tr w:rsidR="00936AC5" w:rsidRPr="00386945"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2-122-3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5075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Niederrad</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AT&amp;T-Unisource Communication Services v.o.f.</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2-122-4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5076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Aermatis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2-123-2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5082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Düsseldorf</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RSLCom Deutschland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2-123-7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5087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Cybernet Internet-Dienstleistungen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2-245-4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6060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RSLCom Deutschland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2-246-6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6070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en-US"/>
              </w:rPr>
            </w:pPr>
            <w:r w:rsidRPr="007B06E0">
              <w:rPr>
                <w:bCs/>
                <w:sz w:val="18"/>
                <w:szCs w:val="22"/>
                <w:lang w:val="en-US"/>
              </w:rPr>
              <w:t>ETS Verwaltung für Sprach -und Datennetze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2-247-1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6073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Hamburg</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Long Distance International Ltd.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2-247-5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6077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Storm Telecommunications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2-248-4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6084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Hamburg</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Telia Telekommunikation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2-251-6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6110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Frankfurt am Main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Telia Telekommunikation GmbH</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Jordan  </w:t>
            </w:r>
            <w:r>
              <w:rPr>
                <w:b/>
              </w:rPr>
              <w:t>p 59</w:t>
            </w:r>
            <w:r w:rsidRPr="007B06E0">
              <w:rPr>
                <w:b/>
              </w:rPr>
              <w:t xml:space="preserve">  SUP</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4-031-1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8441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MobileCom</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4-033-2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8458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MobileCom</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Jordan  </w:t>
            </w:r>
            <w:r>
              <w:rPr>
                <w:b/>
              </w:rPr>
              <w:t>p 59</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4-031-1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8441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Jordan Mobile Telephone Services Company - Zain</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4-031-3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8443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Umniah Mobile Company (Umniah)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4-031-4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8444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Digital Destinations Telecom</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4-031-5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8445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Jordan Mobile Telephone Services Company - Zain</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4-031-6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8446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Jordan Mobile Telephone Services Company - Zain</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4-031-7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8447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Jordan Mobile Telephone Services Company - Zain</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4-033-2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8458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Jordan Mobile Telephone Services Company - Zain</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4-195-5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9757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en-US"/>
              </w:rPr>
            </w:pPr>
            <w:r w:rsidRPr="007B06E0">
              <w:rPr>
                <w:bCs/>
                <w:sz w:val="18"/>
                <w:szCs w:val="22"/>
                <w:lang w:val="en-US"/>
              </w:rPr>
              <w:t>Ayla Lil Istisharat Wal Khadamat Al Istithmariyeh</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Liechtenstein  </w:t>
            </w:r>
            <w:r>
              <w:rPr>
                <w:b/>
              </w:rPr>
              <w:t>p 64</w:t>
            </w:r>
            <w:r w:rsidRPr="007B06E0">
              <w:rPr>
                <w:b/>
              </w:rPr>
              <w:t xml:space="preserve">  SUP</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4096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LTN ISC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LTN Liechtenstein TeleNet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4097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LTN ISC Eschen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LTN Liechtenstein TeleNet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4099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Mobilikom GMSC Mauren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Mobilkom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4100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Mobilkom GMSC Mauren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Mobilkom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4101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VIAG GMSC Balzers</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VIAG Europlatform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4103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GMSC/ISC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AG</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pageBreakBefore/>
              <w:tabs>
                <w:tab w:val="clear" w:pos="1276"/>
                <w:tab w:val="clear" w:pos="1843"/>
                <w:tab w:val="clear" w:pos="5387"/>
                <w:tab w:val="clear" w:pos="5954"/>
                <w:tab w:val="right" w:pos="1021"/>
                <w:tab w:val="left" w:pos="1701"/>
                <w:tab w:val="left" w:pos="2268"/>
              </w:tabs>
              <w:spacing w:before="240"/>
              <w:rPr>
                <w:b/>
              </w:rPr>
            </w:pPr>
            <w:r w:rsidRPr="007B06E0">
              <w:rPr>
                <w:b/>
              </w:rPr>
              <w:lastRenderedPageBreak/>
              <w:t xml:space="preserve">Liechtenstein  </w:t>
            </w:r>
            <w:r>
              <w:rPr>
                <w:b/>
              </w:rPr>
              <w:t>p 64</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4096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TLI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Telecom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4097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TLI Eschen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Telecom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4098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IP Communications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IP Communications GmbH</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4099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Mobilkom GMSC Mauren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mobilkom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4100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Mobilkom GMSC Mauren</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mobilkom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4101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Orange GMSC Balzers</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Orange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4102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Orange GMSC Balzers</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Orange (Liechtenstein)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2-000-7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4103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Alpcom GMSC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Alpcom AG</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7-255-4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16380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Cubic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Cubic Aktiengesellschaft</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7-255-5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16381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Cubic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Cubic Aktiengesellschaft</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7-255-6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16382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Bill Vaduz</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Bill Telecom AG</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Mauritius  </w:t>
            </w:r>
            <w:r>
              <w:rPr>
                <w:b/>
              </w:rPr>
              <w:t>p 68</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6-035-1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12569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Hot Link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Hot Link</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6-035-2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12570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MT Floreal International Gateway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Mauritius Telecom</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6-035-3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12571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en-US"/>
              </w:rPr>
            </w:pPr>
            <w:r w:rsidRPr="007B06E0">
              <w:rPr>
                <w:bCs/>
                <w:sz w:val="18"/>
                <w:szCs w:val="22"/>
                <w:lang w:val="en-US"/>
              </w:rPr>
              <w:t>MT Rose-Hill International gateway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Mauritius Telecom</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6-035-4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12572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MT Port-Louis International Gateway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Mauritius Telecom</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6-035-5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12573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MT Rose-Hill Softswitch</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Mauritius Telecom</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6-035-6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12574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MT Floreal Softswitch</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Mauritius Telecom</w:t>
            </w:r>
          </w:p>
        </w:tc>
      </w:tr>
      <w:tr w:rsidR="00936AC5" w:rsidRPr="007B06E0" w:rsidTr="001755D8">
        <w:trPr>
          <w:cantSplit/>
          <w:trHeight w:val="240"/>
        </w:trPr>
        <w:tc>
          <w:tcPr>
            <w:tcW w:w="9288" w:type="dxa"/>
            <w:gridSpan w:val="4"/>
            <w:shd w:val="clear" w:color="auto" w:fill="auto"/>
          </w:tcPr>
          <w:p w:rsidR="00936AC5" w:rsidRPr="007B06E0" w:rsidRDefault="00936AC5" w:rsidP="00936AC5">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Norway  </w:t>
            </w:r>
            <w:r>
              <w:rPr>
                <w:b/>
              </w:rPr>
              <w:t xml:space="preserve">p 77 </w:t>
            </w:r>
            <w:r w:rsidR="00C158E0">
              <w:rPr>
                <w:b/>
              </w:rPr>
              <w:t xml:space="preserve">to </w:t>
            </w:r>
            <w:r>
              <w:rPr>
                <w:b/>
              </w:rPr>
              <w:t>p78</w:t>
            </w:r>
            <w:r w:rsidRPr="007B06E0">
              <w:rPr>
                <w:b/>
              </w:rPr>
              <w:t xml:space="preserve">  SUP</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4768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Eik GW1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Telecom Solutions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4769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Eik GW2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Telecom Solutions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U1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Telecom Solutions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U2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Telecom Solutions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Aeromobile1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Mobile Aviation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U1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Nett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U2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Nett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OSLO_IP</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Equant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MSC1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Mobil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Teletopia Gruppen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Teletopia Gruppen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G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Mobil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Network Norway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Network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Song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Ventelo Bedrift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Netc1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NetCom GSM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Netc4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NetCom GSM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T1E-Osl</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Song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T1E-Bgo</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Song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Priority Telecom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NOOSLULV89</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Network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OSL-TL1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Song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Oslo_LX</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Song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lastRenderedPageBreak/>
              <w:t>2-087-0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MSC JBV-nett</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Jernbaneverket</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NOOSLOKE121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Network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STVR_LX</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NIT-GW1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Taide Network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Eik MSC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Maritime Communications Partner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NMT Oslo MSC1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Nordisk Mobiltelefon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Gri CDMA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Maritime Communications Partner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16257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Oslo3</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Verizon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16258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MTU Oslo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MTU Nett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16259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Mobile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16262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OXIA (MSS)</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16263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OXIB (MGW)</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Norge AS</w:t>
            </w:r>
          </w:p>
        </w:tc>
      </w:tr>
      <w:tr w:rsidR="00936AC5" w:rsidRPr="007B06E0" w:rsidTr="001755D8">
        <w:trPr>
          <w:cantSplit/>
          <w:trHeight w:val="240"/>
        </w:trPr>
        <w:tc>
          <w:tcPr>
            <w:tcW w:w="9288" w:type="dxa"/>
            <w:gridSpan w:val="4"/>
            <w:shd w:val="clear" w:color="auto" w:fill="auto"/>
          </w:tcPr>
          <w:p w:rsidR="00936AC5" w:rsidRPr="007B06E0" w:rsidRDefault="00936AC5" w:rsidP="001755D8">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Norway  </w:t>
            </w:r>
            <w:r w:rsidR="00C158E0">
              <w:rPr>
                <w:b/>
              </w:rPr>
              <w:t>p 77 to p 78</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4768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Eik GW1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4769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Eik GW2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Orange business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Aeromobile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AeroMobile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U1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U2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2-084-7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OSLO_IP</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Orange Business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MSC1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Teletopia Gruppen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Teletopia Gruppen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4779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G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Network Norway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Network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Ventelo Bedrift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2-085-7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Netc1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NetCom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Netc4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NetCom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T1E-Osl</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T1E-Bgo</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Hafslund Telekom Nettjenester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4789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NOOSLULV89</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Network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OSL-TL1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2-086-7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Oslo_LX</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MSC JBV-nett</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Jernbaneverket</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NOOSLOKE121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Network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2-087-2</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STVR_LX</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TDC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OS_B1-IWMSC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Mundio Mobile Norway Limited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NIT-GW1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Vizada Networks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Eik MSC 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Maritime Communications Partner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NMT Oslo MSC1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ICE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2-087-7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4799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Gri CDMA MSC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Maritime Communications Partner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16256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Telio1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Telio Telecom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lastRenderedPageBreak/>
              <w:t>7-240-1</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16257</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Oslo3</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Verizon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16259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Oslo MobileNorway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Mobile Norway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16260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TGS-MGC01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Global Services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16261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TGS-MGC02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Telenor Global Services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16262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OXIA (MSS)</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Norge AS</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7-240-7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16263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OXIB (MGW)</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Tele2 Norge AS</w:t>
            </w:r>
          </w:p>
        </w:tc>
      </w:tr>
      <w:tr w:rsidR="00936AC5" w:rsidRPr="007B06E0" w:rsidTr="001755D8">
        <w:trPr>
          <w:cantSplit/>
          <w:trHeight w:val="240"/>
        </w:trPr>
        <w:tc>
          <w:tcPr>
            <w:tcW w:w="9288" w:type="dxa"/>
            <w:gridSpan w:val="4"/>
            <w:shd w:val="clear" w:color="auto" w:fill="auto"/>
          </w:tcPr>
          <w:p w:rsidR="00936AC5" w:rsidRPr="007B06E0" w:rsidRDefault="00936AC5" w:rsidP="001755D8">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The Former Yugoslav Republic of Macedonia  </w:t>
            </w:r>
            <w:r w:rsidR="00C158E0">
              <w:rPr>
                <w:b/>
              </w:rPr>
              <w:t>p 103</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2-220-7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5863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MSCBL1 (SPX1)</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AD T-Mobile</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5-220-3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12003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MSCBL1 (SPX2)</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AD T-Mobile</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5-220-4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12004</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MGC1 (Skopje)</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Makedonski Telekom AD - Skopje</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5-220-5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12005</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MGC3 (Stip)</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Makedonski Telekom AD - Skopje</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5-220-6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12006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MSCBL1 (BIG)</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AD T-Mobile</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6-220-3</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14051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MSCBL1 (HPC)</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AD T-Mobile</w:t>
            </w:r>
          </w:p>
        </w:tc>
      </w:tr>
      <w:tr w:rsidR="00936AC5" w:rsidRPr="007B06E0" w:rsidTr="001755D8">
        <w:trPr>
          <w:cantSplit/>
          <w:trHeight w:val="240"/>
        </w:trPr>
        <w:tc>
          <w:tcPr>
            <w:tcW w:w="9288" w:type="dxa"/>
            <w:gridSpan w:val="4"/>
            <w:shd w:val="clear" w:color="auto" w:fill="auto"/>
          </w:tcPr>
          <w:p w:rsidR="00936AC5" w:rsidRPr="007B06E0" w:rsidRDefault="00936AC5" w:rsidP="001755D8">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United States   </w:t>
            </w:r>
            <w:r w:rsidR="00C158E0">
              <w:rPr>
                <w:b/>
              </w:rPr>
              <w:t>p 119 to p 128</w:t>
            </w:r>
            <w:r w:rsidRPr="007B06E0">
              <w:rPr>
                <w:b/>
              </w:rPr>
              <w:t xml:space="preserve"> SUP</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3-027-6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6366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Miami, FL</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Latin America Telecom,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3-033-5</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6413</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Miami, FL</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SunGlobe Telecom,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3-038-0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6448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Miami, FL</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Phone1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3-040-6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6470</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Piscataway, NJ</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PT-1 Communications,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3-186-4</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7636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Los Angeles, CA</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PhoneXchange,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3-190-7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7671</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New York, NY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Storm Telecommunications,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3-191-7</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7679</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New York, NY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Passport Telecom</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3-196-0</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7712</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New York, NY</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QuaesTel, Inc</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3-196-6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7718</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Dallas, TX</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StarVox Communications, Inc</w:t>
            </w:r>
          </w:p>
        </w:tc>
      </w:tr>
      <w:tr w:rsidR="00936AC5" w:rsidRPr="007B06E0" w:rsidTr="001755D8">
        <w:trPr>
          <w:cantSplit/>
          <w:trHeight w:val="240"/>
        </w:trPr>
        <w:tc>
          <w:tcPr>
            <w:tcW w:w="9288" w:type="dxa"/>
            <w:gridSpan w:val="4"/>
            <w:shd w:val="clear" w:color="auto" w:fill="auto"/>
          </w:tcPr>
          <w:p w:rsidR="00936AC5" w:rsidRPr="007B06E0" w:rsidRDefault="00936AC5" w:rsidP="001755D8">
            <w:pPr>
              <w:keepNext/>
              <w:tabs>
                <w:tab w:val="clear" w:pos="1276"/>
                <w:tab w:val="clear" w:pos="1843"/>
                <w:tab w:val="clear" w:pos="5387"/>
                <w:tab w:val="clear" w:pos="5954"/>
                <w:tab w:val="right" w:pos="1021"/>
                <w:tab w:val="left" w:pos="1701"/>
                <w:tab w:val="left" w:pos="2268"/>
              </w:tabs>
              <w:spacing w:before="240"/>
              <w:rPr>
                <w:b/>
              </w:rPr>
            </w:pPr>
            <w:r w:rsidRPr="007B06E0">
              <w:rPr>
                <w:b/>
              </w:rPr>
              <w:t xml:space="preserve">United States  </w:t>
            </w:r>
            <w:r w:rsidR="00200B53">
              <w:rPr>
                <w:b/>
              </w:rPr>
              <w:t>p 119</w:t>
            </w:r>
            <w:r w:rsidRPr="007B06E0">
              <w:rPr>
                <w:b/>
              </w:rPr>
              <w:t xml:space="preserve">  ADD</w:t>
            </w:r>
          </w:p>
        </w:tc>
      </w:tr>
      <w:tr w:rsidR="00936AC5" w:rsidRPr="007B06E0" w:rsidTr="001755D8">
        <w:trPr>
          <w:cantSplit/>
          <w:trHeight w:val="240"/>
        </w:trPr>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3-027-6</w:t>
            </w:r>
          </w:p>
        </w:tc>
        <w:tc>
          <w:tcPr>
            <w:tcW w:w="909"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6366</w:t>
            </w:r>
          </w:p>
        </w:tc>
        <w:tc>
          <w:tcPr>
            <w:tcW w:w="3461" w:type="dxa"/>
            <w:shd w:val="clear" w:color="auto" w:fill="auto"/>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Oak Hill, VA</w:t>
            </w:r>
          </w:p>
        </w:tc>
        <w:tc>
          <w:tcPr>
            <w:tcW w:w="4009" w:type="dxa"/>
          </w:tcPr>
          <w:p w:rsidR="00936AC5" w:rsidRPr="007B06E0"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7B06E0">
              <w:rPr>
                <w:bCs/>
                <w:sz w:val="18"/>
                <w:szCs w:val="22"/>
                <w:lang w:val="fr-FR"/>
              </w:rPr>
              <w:t>Orange Business Services</w:t>
            </w:r>
          </w:p>
        </w:tc>
      </w:tr>
    </w:tbl>
    <w:p w:rsidR="00936AC5" w:rsidRPr="007B06E0" w:rsidRDefault="00936AC5" w:rsidP="00936AC5">
      <w:pPr>
        <w:tabs>
          <w:tab w:val="clear" w:pos="567"/>
          <w:tab w:val="clear" w:pos="5387"/>
          <w:tab w:val="clear" w:pos="5954"/>
          <w:tab w:val="left" w:pos="284"/>
        </w:tabs>
        <w:spacing w:before="136"/>
        <w:rPr>
          <w:position w:val="6"/>
          <w:sz w:val="16"/>
          <w:szCs w:val="16"/>
          <w:lang w:val="fr-FR"/>
        </w:rPr>
      </w:pPr>
    </w:p>
    <w:p w:rsidR="00936AC5" w:rsidRPr="007B06E0" w:rsidRDefault="00936AC5" w:rsidP="00936AC5">
      <w:pPr>
        <w:tabs>
          <w:tab w:val="clear" w:pos="567"/>
          <w:tab w:val="clear" w:pos="5387"/>
          <w:tab w:val="clear" w:pos="5954"/>
          <w:tab w:val="left" w:pos="284"/>
        </w:tabs>
        <w:spacing w:before="136"/>
        <w:rPr>
          <w:position w:val="6"/>
          <w:sz w:val="16"/>
          <w:szCs w:val="16"/>
          <w:lang w:val="fr-FR"/>
        </w:rPr>
      </w:pPr>
      <w:r w:rsidRPr="007B06E0">
        <w:rPr>
          <w:position w:val="6"/>
          <w:sz w:val="16"/>
          <w:szCs w:val="16"/>
          <w:lang w:val="fr-FR"/>
        </w:rPr>
        <w:t>____________</w:t>
      </w:r>
    </w:p>
    <w:p w:rsidR="00936AC5" w:rsidRPr="007B06E0" w:rsidRDefault="00936AC5" w:rsidP="00936AC5">
      <w:pPr>
        <w:tabs>
          <w:tab w:val="clear" w:pos="1276"/>
          <w:tab w:val="clear" w:pos="1843"/>
          <w:tab w:val="clear" w:pos="5387"/>
          <w:tab w:val="clear" w:pos="5954"/>
        </w:tabs>
        <w:spacing w:before="40"/>
        <w:jc w:val="left"/>
        <w:rPr>
          <w:sz w:val="16"/>
          <w:szCs w:val="16"/>
          <w:lang w:val="fr-FR"/>
        </w:rPr>
      </w:pPr>
      <w:r w:rsidRPr="007B06E0">
        <w:rPr>
          <w:sz w:val="16"/>
          <w:szCs w:val="16"/>
          <w:lang w:val="fr-FR"/>
        </w:rPr>
        <w:t>ISPC:</w:t>
      </w:r>
      <w:r w:rsidRPr="007B06E0">
        <w:rPr>
          <w:sz w:val="16"/>
          <w:szCs w:val="16"/>
          <w:lang w:val="fr-FR"/>
        </w:rPr>
        <w:tab/>
        <w:t>International Signalling Point Codes.</w:t>
      </w:r>
    </w:p>
    <w:p w:rsidR="00936AC5" w:rsidRPr="007B06E0" w:rsidRDefault="00936AC5" w:rsidP="00936AC5">
      <w:pPr>
        <w:tabs>
          <w:tab w:val="clear" w:pos="1276"/>
          <w:tab w:val="clear" w:pos="1843"/>
          <w:tab w:val="clear" w:pos="5387"/>
          <w:tab w:val="clear" w:pos="5954"/>
        </w:tabs>
        <w:spacing w:before="0"/>
        <w:jc w:val="left"/>
        <w:rPr>
          <w:sz w:val="16"/>
          <w:szCs w:val="16"/>
          <w:lang w:val="fr-FR"/>
        </w:rPr>
      </w:pPr>
      <w:r w:rsidRPr="007B06E0">
        <w:rPr>
          <w:sz w:val="16"/>
          <w:szCs w:val="16"/>
          <w:lang w:val="fr-FR"/>
        </w:rPr>
        <w:tab/>
        <w:t>Codes de points sémaphores internationaux .</w:t>
      </w:r>
    </w:p>
    <w:p w:rsidR="00936AC5" w:rsidRPr="007B06E0" w:rsidRDefault="00936AC5" w:rsidP="00936AC5">
      <w:pPr>
        <w:tabs>
          <w:tab w:val="clear" w:pos="1276"/>
          <w:tab w:val="clear" w:pos="1843"/>
          <w:tab w:val="clear" w:pos="5387"/>
          <w:tab w:val="clear" w:pos="5954"/>
        </w:tabs>
        <w:spacing w:before="0"/>
        <w:jc w:val="left"/>
        <w:rPr>
          <w:b/>
          <w:sz w:val="18"/>
          <w:szCs w:val="22"/>
          <w:lang w:val="es-ES"/>
        </w:rPr>
      </w:pPr>
      <w:r w:rsidRPr="007B06E0">
        <w:rPr>
          <w:sz w:val="16"/>
          <w:szCs w:val="16"/>
          <w:lang w:val="fr-FR"/>
        </w:rPr>
        <w:tab/>
      </w:r>
      <w:r w:rsidRPr="007B06E0">
        <w:rPr>
          <w:sz w:val="16"/>
          <w:szCs w:val="16"/>
          <w:lang w:val="es-ES"/>
        </w:rPr>
        <w:t>Códigos de puntos de señalización internacional .</w:t>
      </w:r>
    </w:p>
    <w:p w:rsidR="00891914" w:rsidRDefault="00891914" w:rsidP="00D64278">
      <w:pPr>
        <w:rPr>
          <w:lang w:val="es-ES"/>
        </w:rPr>
      </w:pPr>
    </w:p>
    <w:p w:rsidR="00936AC5" w:rsidRDefault="00936AC5">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936AC5" w:rsidRDefault="00936AC5" w:rsidP="00936AC5">
      <w:pPr>
        <w:spacing w:before="0"/>
        <w:rPr>
          <w:lang w:val="es-ES"/>
        </w:rPr>
      </w:pPr>
    </w:p>
    <w:p w:rsidR="00936AC5" w:rsidRPr="006C0251" w:rsidRDefault="00936AC5" w:rsidP="00936AC5">
      <w:pPr>
        <w:pStyle w:val="Heading20"/>
        <w:spacing w:before="0"/>
        <w:rPr>
          <w:lang w:val="en-US"/>
        </w:rPr>
      </w:pPr>
      <w:bookmarkStart w:id="604" w:name="_Toc280349234"/>
      <w:r w:rsidRPr="006C0251">
        <w:rPr>
          <w:lang w:val="en-US"/>
        </w:rPr>
        <w:t>List of Signalling Area/Network Codes (SANC)</w:t>
      </w:r>
      <w:r w:rsidRPr="006C0251">
        <w:rPr>
          <w:lang w:val="en-US"/>
        </w:rPr>
        <w:br/>
        <w:t>(Complement to Recommendation ITU-T Q.708 (03/1999))</w:t>
      </w:r>
      <w:r w:rsidRPr="006C0251">
        <w:rPr>
          <w:lang w:val="en-US"/>
        </w:rPr>
        <w:br/>
        <w:t>(Position on 1 October 2010)</w:t>
      </w:r>
      <w:bookmarkEnd w:id="604"/>
    </w:p>
    <w:p w:rsidR="00936AC5" w:rsidRPr="006C0251" w:rsidRDefault="00936AC5" w:rsidP="00936AC5">
      <w:pPr>
        <w:keepNext/>
        <w:tabs>
          <w:tab w:val="clear" w:pos="1276"/>
          <w:tab w:val="clear" w:pos="1843"/>
          <w:tab w:val="clear" w:pos="5387"/>
          <w:tab w:val="clear" w:pos="5954"/>
          <w:tab w:val="right" w:pos="1021"/>
          <w:tab w:val="left" w:pos="1701"/>
          <w:tab w:val="left" w:pos="2268"/>
        </w:tabs>
        <w:spacing w:before="360"/>
        <w:jc w:val="center"/>
        <w:rPr>
          <w:b/>
        </w:rPr>
      </w:pPr>
      <w:r w:rsidRPr="006C0251">
        <w:rPr>
          <w:b/>
        </w:rPr>
        <w:t>(Annex to ITU Operational Bulletin No. 965 – 1.X.2010)</w:t>
      </w:r>
      <w:r w:rsidRPr="006C0251">
        <w:rPr>
          <w:b/>
        </w:rPr>
        <w:br/>
        <w:t>(Amendment No. 6)</w:t>
      </w:r>
    </w:p>
    <w:p w:rsidR="00936AC5" w:rsidRPr="006C0251" w:rsidRDefault="00936AC5" w:rsidP="00936AC5">
      <w:pPr>
        <w:rPr>
          <w:lang w:val="en-US"/>
        </w:rPr>
      </w:pPr>
    </w:p>
    <w:tbl>
      <w:tblPr>
        <w:tblW w:w="9288" w:type="dxa"/>
        <w:tblLayout w:type="fixed"/>
        <w:tblLook w:val="01E0"/>
      </w:tblPr>
      <w:tblGrid>
        <w:gridCol w:w="909"/>
        <w:gridCol w:w="909"/>
        <w:gridCol w:w="7470"/>
      </w:tblGrid>
      <w:tr w:rsidR="00936AC5" w:rsidRPr="006C0251" w:rsidTr="001755D8">
        <w:trPr>
          <w:trHeight w:val="240"/>
        </w:trPr>
        <w:tc>
          <w:tcPr>
            <w:tcW w:w="9288" w:type="dxa"/>
            <w:gridSpan w:val="3"/>
            <w:shd w:val="clear" w:color="auto" w:fill="auto"/>
          </w:tcPr>
          <w:p w:rsidR="00936AC5" w:rsidRPr="006C0251" w:rsidRDefault="00936AC5" w:rsidP="001755D8">
            <w:pPr>
              <w:keepNext/>
              <w:tabs>
                <w:tab w:val="clear" w:pos="1276"/>
                <w:tab w:val="clear" w:pos="1843"/>
                <w:tab w:val="clear" w:pos="5387"/>
                <w:tab w:val="clear" w:pos="5954"/>
                <w:tab w:val="right" w:pos="1021"/>
                <w:tab w:val="left" w:pos="1701"/>
                <w:tab w:val="left" w:pos="2268"/>
              </w:tabs>
              <w:spacing w:before="240"/>
              <w:rPr>
                <w:b/>
              </w:rPr>
            </w:pPr>
            <w:r w:rsidRPr="006C0251">
              <w:rPr>
                <w:b/>
              </w:rPr>
              <w:t>Numeric</w:t>
            </w:r>
            <w:r w:rsidR="00330427">
              <w:rPr>
                <w:b/>
              </w:rPr>
              <w:t>al</w:t>
            </w:r>
            <w:r w:rsidRPr="006C0251">
              <w:rPr>
                <w:b/>
              </w:rPr>
              <w:t xml:space="preserve"> order     ADD</w:t>
            </w:r>
          </w:p>
        </w:tc>
      </w:tr>
      <w:tr w:rsidR="00936AC5" w:rsidRPr="006C0251" w:rsidTr="001755D8">
        <w:trPr>
          <w:trHeight w:val="240"/>
        </w:trPr>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P</w:t>
            </w:r>
            <w:r w:rsidR="00330427">
              <w:rPr>
                <w:bCs/>
                <w:sz w:val="18"/>
                <w:szCs w:val="22"/>
                <w:lang w:val="fr-FR"/>
              </w:rPr>
              <w:t xml:space="preserve">  11</w:t>
            </w:r>
          </w:p>
        </w:tc>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3-232</w:t>
            </w:r>
          </w:p>
        </w:tc>
        <w:tc>
          <w:tcPr>
            <w:tcW w:w="7470"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France</w:t>
            </w:r>
          </w:p>
        </w:tc>
      </w:tr>
      <w:tr w:rsidR="00936AC5" w:rsidRPr="006C0251" w:rsidTr="001755D8">
        <w:trPr>
          <w:trHeight w:val="240"/>
        </w:trPr>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P</w:t>
            </w:r>
            <w:r w:rsidR="00330427">
              <w:rPr>
                <w:bCs/>
                <w:sz w:val="18"/>
                <w:szCs w:val="22"/>
                <w:lang w:val="fr-FR"/>
              </w:rPr>
              <w:t xml:space="preserve">  20</w:t>
            </w:r>
          </w:p>
        </w:tc>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6-231</w:t>
            </w:r>
          </w:p>
        </w:tc>
        <w:tc>
          <w:tcPr>
            <w:tcW w:w="7470"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Cyprus (Republic of)</w:t>
            </w:r>
          </w:p>
        </w:tc>
      </w:tr>
      <w:tr w:rsidR="00936AC5" w:rsidRPr="006C0251" w:rsidTr="001755D8">
        <w:trPr>
          <w:trHeight w:val="240"/>
        </w:trPr>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P</w:t>
            </w:r>
            <w:r w:rsidR="00330427">
              <w:rPr>
                <w:bCs/>
                <w:sz w:val="18"/>
                <w:szCs w:val="22"/>
                <w:lang w:val="fr-FR"/>
              </w:rPr>
              <w:t xml:space="preserve">  23</w:t>
            </w:r>
          </w:p>
        </w:tc>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7-231</w:t>
            </w:r>
          </w:p>
        </w:tc>
        <w:tc>
          <w:tcPr>
            <w:tcW w:w="7470"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Norway</w:t>
            </w:r>
          </w:p>
        </w:tc>
      </w:tr>
    </w:tbl>
    <w:p w:rsidR="00936AC5" w:rsidRPr="006C0251" w:rsidRDefault="00936AC5" w:rsidP="00936AC5">
      <w:pPr>
        <w:rPr>
          <w:lang w:val="en-US"/>
        </w:rPr>
      </w:pPr>
    </w:p>
    <w:tbl>
      <w:tblPr>
        <w:tblW w:w="9288" w:type="dxa"/>
        <w:tblLayout w:type="fixed"/>
        <w:tblLook w:val="01E0"/>
      </w:tblPr>
      <w:tblGrid>
        <w:gridCol w:w="909"/>
        <w:gridCol w:w="909"/>
        <w:gridCol w:w="7470"/>
      </w:tblGrid>
      <w:tr w:rsidR="00936AC5" w:rsidRPr="006C0251" w:rsidTr="001755D8">
        <w:trPr>
          <w:trHeight w:val="240"/>
        </w:trPr>
        <w:tc>
          <w:tcPr>
            <w:tcW w:w="9288" w:type="dxa"/>
            <w:gridSpan w:val="3"/>
            <w:shd w:val="clear" w:color="auto" w:fill="auto"/>
          </w:tcPr>
          <w:p w:rsidR="00936AC5" w:rsidRPr="006C0251" w:rsidRDefault="00936AC5" w:rsidP="001755D8">
            <w:pPr>
              <w:keepNext/>
              <w:tabs>
                <w:tab w:val="clear" w:pos="1276"/>
                <w:tab w:val="clear" w:pos="1843"/>
                <w:tab w:val="clear" w:pos="5387"/>
                <w:tab w:val="clear" w:pos="5954"/>
                <w:tab w:val="right" w:pos="1021"/>
                <w:tab w:val="left" w:pos="1701"/>
                <w:tab w:val="left" w:pos="2268"/>
              </w:tabs>
              <w:spacing w:before="240"/>
              <w:rPr>
                <w:b/>
              </w:rPr>
            </w:pPr>
            <w:r w:rsidRPr="006C0251">
              <w:rPr>
                <w:b/>
              </w:rPr>
              <w:t>Alphabetical order    ADD</w:t>
            </w:r>
          </w:p>
        </w:tc>
      </w:tr>
      <w:tr w:rsidR="00936AC5" w:rsidRPr="006C0251" w:rsidTr="001755D8">
        <w:trPr>
          <w:trHeight w:val="240"/>
        </w:trPr>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P</w:t>
            </w:r>
            <w:r w:rsidR="00330427">
              <w:rPr>
                <w:bCs/>
                <w:sz w:val="18"/>
                <w:szCs w:val="22"/>
                <w:lang w:val="fr-FR"/>
              </w:rPr>
              <w:t xml:space="preserve">  27</w:t>
            </w:r>
          </w:p>
        </w:tc>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6-231</w:t>
            </w:r>
          </w:p>
        </w:tc>
        <w:tc>
          <w:tcPr>
            <w:tcW w:w="7470"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Cyprus (Republic of)</w:t>
            </w:r>
          </w:p>
        </w:tc>
      </w:tr>
      <w:tr w:rsidR="00936AC5" w:rsidRPr="006C0251" w:rsidTr="001755D8">
        <w:trPr>
          <w:trHeight w:val="240"/>
        </w:trPr>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P</w:t>
            </w:r>
            <w:r w:rsidR="00330427">
              <w:rPr>
                <w:bCs/>
                <w:sz w:val="18"/>
                <w:szCs w:val="22"/>
                <w:lang w:val="fr-FR"/>
              </w:rPr>
              <w:t xml:space="preserve">  29</w:t>
            </w:r>
          </w:p>
        </w:tc>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3-232</w:t>
            </w:r>
          </w:p>
        </w:tc>
        <w:tc>
          <w:tcPr>
            <w:tcW w:w="7470"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France</w:t>
            </w:r>
          </w:p>
        </w:tc>
      </w:tr>
      <w:tr w:rsidR="00936AC5" w:rsidRPr="006C0251" w:rsidTr="001755D8">
        <w:trPr>
          <w:trHeight w:val="240"/>
        </w:trPr>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P</w:t>
            </w:r>
            <w:r w:rsidR="00330427">
              <w:rPr>
                <w:bCs/>
                <w:sz w:val="18"/>
                <w:szCs w:val="22"/>
                <w:lang w:val="fr-FR"/>
              </w:rPr>
              <w:t xml:space="preserve">  36</w:t>
            </w:r>
          </w:p>
        </w:tc>
        <w:tc>
          <w:tcPr>
            <w:tcW w:w="909"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7-231</w:t>
            </w:r>
          </w:p>
        </w:tc>
        <w:tc>
          <w:tcPr>
            <w:tcW w:w="7470" w:type="dxa"/>
            <w:shd w:val="clear" w:color="auto" w:fill="auto"/>
          </w:tcPr>
          <w:p w:rsidR="00936AC5" w:rsidRPr="006C0251" w:rsidRDefault="00936AC5" w:rsidP="001755D8">
            <w:pPr>
              <w:tabs>
                <w:tab w:val="clear" w:pos="567"/>
                <w:tab w:val="clear" w:pos="1276"/>
                <w:tab w:val="clear" w:pos="1843"/>
                <w:tab w:val="clear" w:pos="5387"/>
                <w:tab w:val="clear" w:pos="5954"/>
                <w:tab w:val="right" w:pos="454"/>
              </w:tabs>
              <w:spacing w:before="40" w:after="40"/>
              <w:jc w:val="left"/>
              <w:rPr>
                <w:bCs/>
                <w:sz w:val="18"/>
                <w:szCs w:val="22"/>
                <w:lang w:val="fr-FR"/>
              </w:rPr>
            </w:pPr>
            <w:r w:rsidRPr="006C0251">
              <w:rPr>
                <w:bCs/>
                <w:sz w:val="18"/>
                <w:szCs w:val="22"/>
                <w:lang w:val="fr-FR"/>
              </w:rPr>
              <w:t>Norway</w:t>
            </w:r>
          </w:p>
        </w:tc>
      </w:tr>
    </w:tbl>
    <w:p w:rsidR="00936AC5" w:rsidRPr="006C0251" w:rsidRDefault="00936AC5" w:rsidP="00936AC5">
      <w:pPr>
        <w:tabs>
          <w:tab w:val="clear" w:pos="567"/>
          <w:tab w:val="clear" w:pos="5387"/>
          <w:tab w:val="clear" w:pos="5954"/>
          <w:tab w:val="left" w:pos="284"/>
        </w:tabs>
        <w:spacing w:before="136"/>
        <w:rPr>
          <w:position w:val="6"/>
          <w:lang w:val="fr-FR"/>
        </w:rPr>
      </w:pPr>
    </w:p>
    <w:p w:rsidR="00936AC5" w:rsidRPr="006C0251" w:rsidRDefault="00936AC5" w:rsidP="00936AC5">
      <w:pPr>
        <w:tabs>
          <w:tab w:val="clear" w:pos="567"/>
          <w:tab w:val="clear" w:pos="5387"/>
          <w:tab w:val="clear" w:pos="5954"/>
          <w:tab w:val="left" w:pos="284"/>
        </w:tabs>
        <w:spacing w:before="136"/>
        <w:rPr>
          <w:position w:val="6"/>
          <w:sz w:val="16"/>
          <w:szCs w:val="16"/>
          <w:lang w:val="en-US"/>
        </w:rPr>
      </w:pPr>
      <w:r w:rsidRPr="006C0251">
        <w:rPr>
          <w:position w:val="6"/>
          <w:sz w:val="16"/>
          <w:szCs w:val="16"/>
          <w:lang w:val="en-US"/>
        </w:rPr>
        <w:t>____________</w:t>
      </w:r>
    </w:p>
    <w:p w:rsidR="00936AC5" w:rsidRPr="006C0251" w:rsidRDefault="00936AC5" w:rsidP="00936AC5">
      <w:pPr>
        <w:tabs>
          <w:tab w:val="clear" w:pos="1276"/>
          <w:tab w:val="clear" w:pos="1843"/>
          <w:tab w:val="clear" w:pos="5387"/>
          <w:tab w:val="clear" w:pos="5954"/>
        </w:tabs>
        <w:spacing w:before="40"/>
        <w:jc w:val="left"/>
        <w:rPr>
          <w:sz w:val="16"/>
          <w:szCs w:val="16"/>
          <w:lang w:val="en-US"/>
        </w:rPr>
      </w:pPr>
      <w:r w:rsidRPr="006C0251">
        <w:rPr>
          <w:sz w:val="16"/>
          <w:szCs w:val="16"/>
          <w:lang w:val="en-US"/>
        </w:rPr>
        <w:t>SANC:</w:t>
      </w:r>
      <w:r w:rsidRPr="006C0251">
        <w:rPr>
          <w:sz w:val="16"/>
          <w:szCs w:val="16"/>
          <w:lang w:val="en-US"/>
        </w:rPr>
        <w:tab/>
        <w:t>Signalling Area/Network Code.</w:t>
      </w:r>
    </w:p>
    <w:p w:rsidR="00936AC5" w:rsidRPr="006C0251" w:rsidRDefault="00936AC5" w:rsidP="00936AC5">
      <w:pPr>
        <w:tabs>
          <w:tab w:val="clear" w:pos="1276"/>
          <w:tab w:val="clear" w:pos="1843"/>
          <w:tab w:val="clear" w:pos="5387"/>
          <w:tab w:val="clear" w:pos="5954"/>
        </w:tabs>
        <w:spacing w:before="0"/>
        <w:jc w:val="left"/>
        <w:rPr>
          <w:sz w:val="16"/>
          <w:szCs w:val="16"/>
          <w:lang w:val="fr-FR"/>
        </w:rPr>
      </w:pPr>
      <w:r w:rsidRPr="006C0251">
        <w:rPr>
          <w:sz w:val="16"/>
          <w:szCs w:val="16"/>
          <w:lang w:val="en-US"/>
        </w:rPr>
        <w:tab/>
      </w:r>
      <w:r w:rsidRPr="006C0251">
        <w:rPr>
          <w:sz w:val="16"/>
          <w:szCs w:val="16"/>
          <w:lang w:val="fr-FR"/>
        </w:rPr>
        <w:t>Code de zone/réseau sémaphore (CZRS).</w:t>
      </w:r>
    </w:p>
    <w:p w:rsidR="00936AC5" w:rsidRPr="006C0251" w:rsidRDefault="00936AC5" w:rsidP="00936AC5">
      <w:pPr>
        <w:tabs>
          <w:tab w:val="clear" w:pos="1276"/>
          <w:tab w:val="clear" w:pos="1843"/>
          <w:tab w:val="clear" w:pos="5387"/>
          <w:tab w:val="clear" w:pos="5954"/>
        </w:tabs>
        <w:spacing w:before="0"/>
        <w:jc w:val="left"/>
        <w:rPr>
          <w:b/>
          <w:sz w:val="18"/>
          <w:szCs w:val="22"/>
          <w:lang w:val="es-ES"/>
        </w:rPr>
      </w:pPr>
      <w:r w:rsidRPr="006C0251">
        <w:rPr>
          <w:sz w:val="16"/>
          <w:szCs w:val="16"/>
          <w:lang w:val="fr-FR"/>
        </w:rPr>
        <w:tab/>
      </w:r>
      <w:r w:rsidRPr="006C0251">
        <w:rPr>
          <w:sz w:val="16"/>
          <w:szCs w:val="16"/>
          <w:lang w:val="es-ES"/>
        </w:rPr>
        <w:t>Código de zona/red de señalización (CZRS).</w:t>
      </w:r>
    </w:p>
    <w:p w:rsidR="00936AC5" w:rsidRPr="006C75D7" w:rsidRDefault="00936AC5" w:rsidP="00D64278">
      <w:pPr>
        <w:rPr>
          <w:lang w:val="es-ES"/>
        </w:rPr>
      </w:pPr>
    </w:p>
    <w:p w:rsidR="00E578F4" w:rsidRPr="00AB0057" w:rsidRDefault="00E578F4" w:rsidP="002F2B3F">
      <w:pPr>
        <w:rPr>
          <w:lang w:val="es-ES_tradnl"/>
        </w:rPr>
      </w:pPr>
    </w:p>
    <w:p w:rsidR="00A11F41" w:rsidRPr="00AB0057" w:rsidRDefault="00A11F41" w:rsidP="002F2B3F">
      <w:pPr>
        <w:rPr>
          <w:lang w:val="es-ES_tradnl"/>
        </w:rPr>
      </w:pPr>
    </w:p>
    <w:p w:rsidR="00AB0057" w:rsidRPr="00AB0057" w:rsidRDefault="00AB0057" w:rsidP="00AB0057">
      <w:pPr>
        <w:pStyle w:val="Heading20"/>
        <w:spacing w:before="0"/>
        <w:rPr>
          <w:lang w:val="en-US"/>
        </w:rPr>
      </w:pPr>
      <w:bookmarkStart w:id="605" w:name="_Toc36875243"/>
      <w:r w:rsidRPr="00AB0057">
        <w:rPr>
          <w:lang w:val="en-US"/>
        </w:rPr>
        <w:t>National Nu</w:t>
      </w:r>
      <w:smartTag w:uri="urn:schemas-microsoft-com:office:smarttags" w:element="PersonName">
        <w:r w:rsidRPr="00AB0057">
          <w:rPr>
            <w:lang w:val="en-US"/>
          </w:rPr>
          <w:t>m</w:t>
        </w:r>
      </w:smartTag>
      <w:r w:rsidRPr="00AB0057">
        <w:rPr>
          <w:lang w:val="en-US"/>
        </w:rPr>
        <w:t>bering Plan</w:t>
      </w:r>
      <w:r w:rsidRPr="00AB0057">
        <w:rPr>
          <w:lang w:val="en-US"/>
        </w:rPr>
        <w:br/>
        <w:t>(According to ITU-T Reco</w:t>
      </w:r>
      <w:smartTag w:uri="urn:schemas-microsoft-com:office:smarttags" w:element="PersonName">
        <w:r w:rsidRPr="00AB0057">
          <w:rPr>
            <w:lang w:val="en-US"/>
          </w:rPr>
          <w:t>m</w:t>
        </w:r>
      </w:smartTag>
      <w:smartTag w:uri="urn:schemas-microsoft-com:office:smarttags" w:element="PersonName">
        <w:r w:rsidRPr="00AB0057">
          <w:rPr>
            <w:lang w:val="en-US"/>
          </w:rPr>
          <w:t>m</w:t>
        </w:r>
      </w:smartTag>
      <w:r w:rsidRPr="00AB0057">
        <w:rPr>
          <w:lang w:val="en-US"/>
        </w:rPr>
        <w:t>endation E.129 (11/2009))</w:t>
      </w:r>
      <w:bookmarkEnd w:id="605"/>
    </w:p>
    <w:p w:rsidR="00AB0057" w:rsidRPr="00AB0057" w:rsidRDefault="00AB0057" w:rsidP="00AB0057">
      <w:pPr>
        <w:tabs>
          <w:tab w:val="clear" w:pos="1276"/>
          <w:tab w:val="clear" w:pos="1843"/>
          <w:tab w:val="left" w:pos="1134"/>
          <w:tab w:val="left" w:pos="1560"/>
          <w:tab w:val="left" w:pos="2127"/>
        </w:tabs>
        <w:spacing w:before="240" w:after="80"/>
        <w:jc w:val="center"/>
        <w:outlineLvl w:val="2"/>
        <w:rPr>
          <w:lang w:val="en-US"/>
        </w:rPr>
      </w:pPr>
      <w:bookmarkStart w:id="606" w:name="_Toc36875244"/>
      <w:r w:rsidRPr="00AB0057">
        <w:rPr>
          <w:lang w:val="en-US"/>
        </w:rPr>
        <w:t>Web:</w:t>
      </w:r>
      <w:bookmarkEnd w:id="606"/>
      <w:r w:rsidR="0011189F" w:rsidRPr="00AB0057">
        <w:fldChar w:fldCharType="begin"/>
      </w:r>
      <w:r w:rsidRPr="00AB0057">
        <w:instrText xml:space="preserve"> HYPERLINK "http://</w:instrText>
      </w:r>
      <w:r w:rsidRPr="00AB0057">
        <w:rPr>
          <w:lang w:val="en-US"/>
        </w:rPr>
        <w:instrText>www.itu.int/itu-t/inr/nnp/index.html</w:instrText>
      </w:r>
      <w:r w:rsidRPr="00AB0057">
        <w:instrText xml:space="preserve">" </w:instrText>
      </w:r>
      <w:r w:rsidR="0011189F" w:rsidRPr="00AB0057">
        <w:fldChar w:fldCharType="separate"/>
      </w:r>
      <w:r w:rsidRPr="00AB0057">
        <w:t>www.itu.int/itu-t/inr/nnp/index.html</w:t>
      </w:r>
      <w:r w:rsidR="0011189F" w:rsidRPr="00AB0057">
        <w:fldChar w:fldCharType="end"/>
      </w:r>
    </w:p>
    <w:p w:rsidR="00AB0057" w:rsidRPr="00AB0057" w:rsidRDefault="00AB0057" w:rsidP="00AB0057">
      <w:pPr>
        <w:tabs>
          <w:tab w:val="clear" w:pos="1276"/>
          <w:tab w:val="clear" w:pos="1843"/>
          <w:tab w:val="clear" w:pos="5387"/>
          <w:tab w:val="clear" w:pos="5954"/>
        </w:tabs>
        <w:spacing w:before="240"/>
      </w:pPr>
      <w:r w:rsidRPr="00AB0057">
        <w:t>Ad</w:t>
      </w:r>
      <w:smartTag w:uri="urn:schemas-microsoft-com:office:smarttags" w:element="PersonName">
        <w:r w:rsidRPr="00AB0057">
          <w:t>m</w:t>
        </w:r>
      </w:smartTag>
      <w:r w:rsidRPr="00AB0057">
        <w:t>inistrations are requested to notify ITU about their national nu</w:t>
      </w:r>
      <w:smartTag w:uri="urn:schemas-microsoft-com:office:smarttags" w:element="PersonName">
        <w:r w:rsidRPr="00AB0057">
          <w:t>m</w:t>
        </w:r>
      </w:smartTag>
      <w:r w:rsidRPr="00AB0057">
        <w:t>bering plan changes, or to give an explanation on their webpage concerning the national nu</w:t>
      </w:r>
      <w:smartTag w:uri="urn:schemas-microsoft-com:office:smarttags" w:element="PersonName">
        <w:r w:rsidRPr="00AB0057">
          <w:t>m</w:t>
        </w:r>
      </w:smartTag>
      <w:r w:rsidRPr="00AB0057">
        <w:t>bering plan as well as their contact points, so that the infor</w:t>
      </w:r>
      <w:smartTag w:uri="urn:schemas-microsoft-com:office:smarttags" w:element="PersonName">
        <w:r w:rsidRPr="00AB0057">
          <w:t>m</w:t>
        </w:r>
      </w:smartTag>
      <w:r w:rsidRPr="00AB0057">
        <w:t>ation, which will be made available freely to all administrations/ROAs and service providers, can be posted on the ITU-T website.</w:t>
      </w:r>
    </w:p>
    <w:p w:rsidR="00AB0057" w:rsidRPr="00AB0057" w:rsidRDefault="00AB0057" w:rsidP="00AB0057">
      <w:pPr>
        <w:rPr>
          <w:lang w:val="en-US"/>
        </w:rPr>
      </w:pPr>
      <w:r w:rsidRPr="00AB0057">
        <w:rPr>
          <w:lang w:val="en-US"/>
        </w:rPr>
        <w:t>For their nu</w:t>
      </w:r>
      <w:smartTag w:uri="urn:schemas-microsoft-com:office:smarttags" w:element="PersonName">
        <w:r w:rsidRPr="00AB0057">
          <w:rPr>
            <w:lang w:val="en-US"/>
          </w:rPr>
          <w:t>m</w:t>
        </w:r>
      </w:smartTag>
      <w:r w:rsidRPr="00AB0057">
        <w:rPr>
          <w:lang w:val="en-US"/>
        </w:rPr>
        <w:t>bering website, or when sending their infor</w:t>
      </w:r>
      <w:smartTag w:uri="urn:schemas-microsoft-com:office:smarttags" w:element="PersonName">
        <w:r w:rsidRPr="00AB0057">
          <w:rPr>
            <w:lang w:val="en-US"/>
          </w:rPr>
          <w:t>m</w:t>
        </w:r>
      </w:smartTag>
      <w:r w:rsidRPr="00AB0057">
        <w:rPr>
          <w:lang w:val="en-US"/>
        </w:rPr>
        <w:t>ation to ITU/TSB (e-</w:t>
      </w:r>
      <w:smartTag w:uri="urn:schemas-microsoft-com:office:smarttags" w:element="PersonName">
        <w:r w:rsidRPr="00AB0057">
          <w:rPr>
            <w:lang w:val="en-US"/>
          </w:rPr>
          <w:t>m</w:t>
        </w:r>
      </w:smartTag>
      <w:r w:rsidRPr="00AB0057">
        <w:rPr>
          <w:lang w:val="en-US"/>
        </w:rPr>
        <w:t xml:space="preserve">ail: </w:t>
      </w:r>
      <w:hyperlink r:id="rId25" w:history="1">
        <w:r w:rsidRPr="00AB0057">
          <w:rPr>
            <w:lang w:val="en-US"/>
          </w:rPr>
          <w:t>tsbtson@itu.int</w:t>
        </w:r>
      </w:hyperlink>
      <w:r w:rsidRPr="00AB0057">
        <w:rPr>
          <w:lang w:val="en-US"/>
        </w:rPr>
        <w:t>), administrations are kindly requested to use the for</w:t>
      </w:r>
      <w:smartTag w:uri="urn:schemas-microsoft-com:office:smarttags" w:element="PersonName">
        <w:r w:rsidRPr="00AB0057">
          <w:rPr>
            <w:lang w:val="en-US"/>
          </w:rPr>
          <w:t>m</w:t>
        </w:r>
      </w:smartTag>
      <w:r w:rsidRPr="00AB0057">
        <w:rPr>
          <w:lang w:val="en-US"/>
        </w:rPr>
        <w:t>at as explained in Reco</w:t>
      </w:r>
      <w:smartTag w:uri="urn:schemas-microsoft-com:office:smarttags" w:element="PersonName">
        <w:r w:rsidRPr="00AB0057">
          <w:rPr>
            <w:lang w:val="en-US"/>
          </w:rPr>
          <w:t>m</w:t>
        </w:r>
      </w:smartTag>
      <w:smartTag w:uri="urn:schemas-microsoft-com:office:smarttags" w:element="PersonName">
        <w:r w:rsidRPr="00AB0057">
          <w:rPr>
            <w:lang w:val="en-US"/>
          </w:rPr>
          <w:t>m</w:t>
        </w:r>
      </w:smartTag>
      <w:r w:rsidRPr="00AB0057">
        <w:rPr>
          <w:lang w:val="en-US"/>
        </w:rPr>
        <w:t>endation ITU-T E.129. They are re</w:t>
      </w:r>
      <w:smartTag w:uri="urn:schemas-microsoft-com:office:smarttags" w:element="PersonName">
        <w:r w:rsidRPr="00AB0057">
          <w:rPr>
            <w:lang w:val="en-US"/>
          </w:rPr>
          <w:t>m</w:t>
        </w:r>
      </w:smartTag>
      <w:r w:rsidRPr="00AB0057">
        <w:rPr>
          <w:lang w:val="en-US"/>
        </w:rPr>
        <w:t>inded that they will be responsible for the ti</w:t>
      </w:r>
      <w:smartTag w:uri="urn:schemas-microsoft-com:office:smarttags" w:element="PersonName">
        <w:r w:rsidRPr="00AB0057">
          <w:rPr>
            <w:lang w:val="en-US"/>
          </w:rPr>
          <w:t>m</w:t>
        </w:r>
      </w:smartTag>
      <w:r w:rsidRPr="00AB0057">
        <w:rPr>
          <w:lang w:val="en-US"/>
        </w:rPr>
        <w:t>ely update of this infor</w:t>
      </w:r>
      <w:smartTag w:uri="urn:schemas-microsoft-com:office:smarttags" w:element="PersonName">
        <w:r w:rsidRPr="00AB0057">
          <w:rPr>
            <w:lang w:val="en-US"/>
          </w:rPr>
          <w:t>m</w:t>
        </w:r>
      </w:smartTag>
      <w:r w:rsidRPr="00AB0057">
        <w:rPr>
          <w:lang w:val="en-US"/>
        </w:rPr>
        <w:t>ation.</w:t>
      </w:r>
    </w:p>
    <w:p w:rsidR="00AB0057" w:rsidRPr="00AB0057" w:rsidRDefault="00AB0057" w:rsidP="00AB0057">
      <w:pPr>
        <w:rPr>
          <w:lang w:val="en-US"/>
        </w:rPr>
      </w:pPr>
      <w:r w:rsidRPr="00AB0057">
        <w:rPr>
          <w:lang w:val="en-US"/>
        </w:rPr>
        <w:t>Fro</w:t>
      </w:r>
      <w:smartTag w:uri="urn:schemas-microsoft-com:office:smarttags" w:element="PersonName">
        <w:r w:rsidRPr="00AB0057">
          <w:rPr>
            <w:lang w:val="en-US"/>
          </w:rPr>
          <w:t>m</w:t>
        </w:r>
      </w:smartTag>
      <w:r w:rsidRPr="00AB0057">
        <w:rPr>
          <w:lang w:val="en-US"/>
        </w:rPr>
        <w:t xml:space="preserve"> </w:t>
      </w:r>
      <w:r w:rsidRPr="00AB0057">
        <w:t xml:space="preserve">15.XII.2010 </w:t>
      </w:r>
      <w:r w:rsidRPr="00AB0057">
        <w:rPr>
          <w:lang w:val="en-US"/>
        </w:rPr>
        <w:t>to 31.XII.2010 the following countries have updated their national nu</w:t>
      </w:r>
      <w:smartTag w:uri="urn:schemas-microsoft-com:office:smarttags" w:element="PersonName">
        <w:r w:rsidRPr="00AB0057">
          <w:rPr>
            <w:lang w:val="en-US"/>
          </w:rPr>
          <w:t>m</w:t>
        </w:r>
      </w:smartTag>
      <w:r w:rsidRPr="00AB0057">
        <w:rPr>
          <w:lang w:val="en-US"/>
        </w:rPr>
        <w:t>bering plan on our site:</w:t>
      </w:r>
    </w:p>
    <w:p w:rsidR="00AB0057" w:rsidRPr="00AB0057" w:rsidRDefault="00AB0057" w:rsidP="00AB0057">
      <w:pPr>
        <w:rPr>
          <w:lang w:val="en-US"/>
        </w:rPr>
      </w:pPr>
    </w:p>
    <w:tbl>
      <w:tblPr>
        <w:tblW w:w="680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093"/>
        <w:gridCol w:w="3711"/>
      </w:tblGrid>
      <w:tr w:rsidR="00AB0057" w:rsidRPr="00AB0057" w:rsidTr="00200B53">
        <w:trPr>
          <w:jc w:val="center"/>
        </w:trPr>
        <w:tc>
          <w:tcPr>
            <w:tcW w:w="2835" w:type="dxa"/>
            <w:tcBorders>
              <w:top w:val="single" w:sz="4" w:space="0" w:color="auto"/>
              <w:bottom w:val="single" w:sz="4" w:space="0" w:color="auto"/>
              <w:right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i/>
                <w:iCs/>
                <w:sz w:val="18"/>
                <w:szCs w:val="18"/>
                <w:lang w:val="en-US" w:eastAsia="zh-CN"/>
              </w:rPr>
            </w:pPr>
            <w:r w:rsidRPr="00AB0057">
              <w:rPr>
                <w:rFonts w:eastAsia="SimSun"/>
                <w:i/>
                <w:iCs/>
                <w:sz w:val="18"/>
                <w:szCs w:val="18"/>
                <w:lang w:val="en-US" w:eastAsia="zh-CN"/>
              </w:rPr>
              <w:t>Country</w:t>
            </w:r>
          </w:p>
        </w:tc>
        <w:tc>
          <w:tcPr>
            <w:tcW w:w="3402" w:type="dxa"/>
            <w:tcBorders>
              <w:top w:val="single" w:sz="4" w:space="0" w:color="auto"/>
              <w:left w:val="single" w:sz="4" w:space="0" w:color="auto"/>
              <w:bottom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i/>
                <w:iCs/>
                <w:sz w:val="18"/>
                <w:szCs w:val="18"/>
                <w:lang w:val="en-US" w:eastAsia="zh-CN"/>
              </w:rPr>
            </w:pPr>
            <w:r w:rsidRPr="00AB0057">
              <w:rPr>
                <w:rFonts w:eastAsia="SimSun"/>
                <w:i/>
                <w:iCs/>
                <w:sz w:val="18"/>
                <w:szCs w:val="18"/>
                <w:lang w:val="en-US" w:eastAsia="zh-CN"/>
              </w:rPr>
              <w:t>Country Code (CC)</w:t>
            </w:r>
          </w:p>
        </w:tc>
      </w:tr>
      <w:tr w:rsidR="00AB0057" w:rsidRPr="00AB0057" w:rsidTr="00200B53">
        <w:trPr>
          <w:jc w:val="center"/>
        </w:trPr>
        <w:tc>
          <w:tcPr>
            <w:tcW w:w="2835" w:type="dxa"/>
            <w:tcBorders>
              <w:top w:val="single" w:sz="4" w:space="0" w:color="auto"/>
              <w:bottom w:val="single" w:sz="4" w:space="0" w:color="auto"/>
              <w:right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fr-FR" w:eastAsia="zh-CN"/>
              </w:rPr>
            </w:pPr>
            <w:r w:rsidRPr="00AB0057">
              <w:rPr>
                <w:rFonts w:eastAsia="SimSun"/>
                <w:sz w:val="18"/>
                <w:szCs w:val="18"/>
                <w:lang w:val="fr-FR" w:eastAsia="zh-CN"/>
              </w:rPr>
              <w:t>Burkina Faso</w:t>
            </w:r>
          </w:p>
        </w:tc>
        <w:tc>
          <w:tcPr>
            <w:tcW w:w="3402" w:type="dxa"/>
            <w:tcBorders>
              <w:top w:val="single" w:sz="4" w:space="0" w:color="auto"/>
              <w:left w:val="single" w:sz="4" w:space="0" w:color="auto"/>
              <w:bottom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fr-FR" w:eastAsia="zh-CN"/>
              </w:rPr>
            </w:pPr>
            <w:r w:rsidRPr="00AB0057">
              <w:rPr>
                <w:rFonts w:eastAsia="SimSun"/>
                <w:sz w:val="18"/>
                <w:szCs w:val="18"/>
                <w:lang w:val="fr-FR" w:eastAsia="zh-CN"/>
              </w:rPr>
              <w:t>+226</w:t>
            </w:r>
          </w:p>
        </w:tc>
      </w:tr>
      <w:tr w:rsidR="00AB0057" w:rsidRPr="00AB0057" w:rsidTr="00200B53">
        <w:trPr>
          <w:jc w:val="center"/>
        </w:trPr>
        <w:tc>
          <w:tcPr>
            <w:tcW w:w="2835" w:type="dxa"/>
            <w:tcBorders>
              <w:top w:val="single" w:sz="4" w:space="0" w:color="auto"/>
              <w:bottom w:val="single" w:sz="4" w:space="0" w:color="auto"/>
              <w:right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fr-FR" w:eastAsia="zh-CN"/>
              </w:rPr>
            </w:pPr>
            <w:r w:rsidRPr="00AB0057">
              <w:rPr>
                <w:rFonts w:eastAsia="SimSun"/>
                <w:sz w:val="18"/>
                <w:szCs w:val="18"/>
                <w:lang w:val="fr-FR" w:eastAsia="zh-CN"/>
              </w:rPr>
              <w:t>Estonia</w:t>
            </w:r>
          </w:p>
        </w:tc>
        <w:tc>
          <w:tcPr>
            <w:tcW w:w="3402" w:type="dxa"/>
            <w:tcBorders>
              <w:top w:val="single" w:sz="4" w:space="0" w:color="auto"/>
              <w:left w:val="single" w:sz="4" w:space="0" w:color="auto"/>
              <w:bottom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en-US" w:eastAsia="zh-CN"/>
              </w:rPr>
            </w:pPr>
            <w:r w:rsidRPr="00AB0057">
              <w:rPr>
                <w:rFonts w:eastAsia="SimSun"/>
                <w:sz w:val="18"/>
                <w:szCs w:val="18"/>
                <w:lang w:val="en-US" w:eastAsia="zh-CN"/>
              </w:rPr>
              <w:t>+372</w:t>
            </w:r>
          </w:p>
        </w:tc>
      </w:tr>
      <w:tr w:rsidR="00AB0057" w:rsidRPr="00AB0057" w:rsidTr="00200B53">
        <w:trPr>
          <w:jc w:val="center"/>
        </w:trPr>
        <w:tc>
          <w:tcPr>
            <w:tcW w:w="2835" w:type="dxa"/>
            <w:tcBorders>
              <w:top w:val="single" w:sz="4" w:space="0" w:color="auto"/>
              <w:bottom w:val="single" w:sz="4" w:space="0" w:color="auto"/>
              <w:right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en-US" w:eastAsia="zh-CN"/>
              </w:rPr>
            </w:pPr>
            <w:r w:rsidRPr="00AB0057">
              <w:rPr>
                <w:rFonts w:eastAsia="SimSun"/>
                <w:sz w:val="18"/>
                <w:szCs w:val="18"/>
                <w:lang w:val="en-US" w:eastAsia="zh-CN"/>
              </w:rPr>
              <w:t>Honduras</w:t>
            </w:r>
          </w:p>
        </w:tc>
        <w:tc>
          <w:tcPr>
            <w:tcW w:w="3402" w:type="dxa"/>
            <w:tcBorders>
              <w:top w:val="single" w:sz="4" w:space="0" w:color="auto"/>
              <w:left w:val="single" w:sz="4" w:space="0" w:color="auto"/>
              <w:bottom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en-US" w:eastAsia="zh-CN"/>
              </w:rPr>
            </w:pPr>
            <w:r w:rsidRPr="00AB0057">
              <w:rPr>
                <w:rFonts w:eastAsia="SimSun"/>
                <w:sz w:val="18"/>
                <w:szCs w:val="18"/>
                <w:lang w:val="en-US" w:eastAsia="zh-CN"/>
              </w:rPr>
              <w:t>+504</w:t>
            </w:r>
          </w:p>
        </w:tc>
      </w:tr>
      <w:tr w:rsidR="00AB0057" w:rsidRPr="00AB0057" w:rsidTr="00200B53">
        <w:trPr>
          <w:jc w:val="center"/>
        </w:trPr>
        <w:tc>
          <w:tcPr>
            <w:tcW w:w="2835" w:type="dxa"/>
            <w:tcBorders>
              <w:top w:val="single" w:sz="4" w:space="0" w:color="auto"/>
              <w:bottom w:val="single" w:sz="4" w:space="0" w:color="auto"/>
              <w:right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en-US" w:eastAsia="zh-CN"/>
              </w:rPr>
            </w:pPr>
            <w:r w:rsidRPr="00AB0057">
              <w:rPr>
                <w:rFonts w:eastAsia="SimSun"/>
                <w:sz w:val="18"/>
                <w:szCs w:val="18"/>
                <w:lang w:val="en-US" w:eastAsia="zh-CN"/>
              </w:rPr>
              <w:t>Viet Nam</w:t>
            </w:r>
          </w:p>
        </w:tc>
        <w:tc>
          <w:tcPr>
            <w:tcW w:w="3402" w:type="dxa"/>
            <w:tcBorders>
              <w:top w:val="single" w:sz="4" w:space="0" w:color="auto"/>
              <w:left w:val="single" w:sz="4" w:space="0" w:color="auto"/>
              <w:bottom w:val="single" w:sz="4" w:space="0" w:color="auto"/>
            </w:tcBorders>
          </w:tcPr>
          <w:p w:rsidR="00AB0057" w:rsidRPr="00AB0057" w:rsidRDefault="00AB0057" w:rsidP="00AB0057">
            <w:pPr>
              <w:tabs>
                <w:tab w:val="clear" w:pos="567"/>
                <w:tab w:val="clear" w:pos="1276"/>
                <w:tab w:val="clear" w:pos="1843"/>
                <w:tab w:val="clear" w:pos="5387"/>
                <w:tab w:val="clear" w:pos="5954"/>
              </w:tabs>
              <w:overflowPunct/>
              <w:spacing w:before="40" w:after="40"/>
              <w:jc w:val="center"/>
              <w:textAlignment w:val="auto"/>
              <w:rPr>
                <w:rFonts w:eastAsia="SimSun"/>
                <w:sz w:val="18"/>
                <w:szCs w:val="18"/>
                <w:lang w:val="en-US" w:eastAsia="zh-CN"/>
              </w:rPr>
            </w:pPr>
            <w:r w:rsidRPr="00AB0057">
              <w:rPr>
                <w:rFonts w:eastAsia="SimSun"/>
                <w:sz w:val="18"/>
                <w:szCs w:val="18"/>
                <w:lang w:val="en-US" w:eastAsia="zh-CN"/>
              </w:rPr>
              <w:t>+84</w:t>
            </w:r>
          </w:p>
        </w:tc>
      </w:tr>
    </w:tbl>
    <w:p w:rsidR="00AB0057" w:rsidRPr="00AB0057" w:rsidRDefault="00AB0057" w:rsidP="00AB0057">
      <w:pPr>
        <w:rPr>
          <w:lang w:val="en-US"/>
        </w:rPr>
      </w:pPr>
    </w:p>
    <w:p w:rsidR="00A11F41" w:rsidRPr="00AB0057" w:rsidRDefault="00A11F41" w:rsidP="002F2B3F">
      <w:pPr>
        <w:rPr>
          <w:lang w:val="es-ES_tradnl"/>
        </w:rPr>
      </w:pPr>
    </w:p>
    <w:sectPr w:rsidR="00A11F41" w:rsidRPr="00AB0057" w:rsidSect="007D2301">
      <w:footerReference w:type="first" r:id="rId26"/>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F01" w:rsidRDefault="00206F01">
      <w:r>
        <w:separator/>
      </w:r>
    </w:p>
  </w:endnote>
  <w:endnote w:type="continuationSeparator" w:id="0">
    <w:p w:rsidR="00206F01" w:rsidRDefault="00206F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ugalSans">
    <w:altName w:val="Franklin Gothic Demi Cond"/>
    <w:charset w:val="00"/>
    <w:family w:val="swiss"/>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panose1 w:val="020B0402020204020303"/>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0000000000000000000"/>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206F01" w:rsidRPr="007F091C" w:rsidTr="008149B6">
      <w:trPr>
        <w:cantSplit/>
        <w:trHeight w:val="900"/>
      </w:trPr>
      <w:tc>
        <w:tcPr>
          <w:tcW w:w="8147" w:type="dxa"/>
          <w:tcBorders>
            <w:top w:val="nil"/>
            <w:bottom w:val="nil"/>
          </w:tcBorders>
          <w:shd w:val="clear" w:color="auto" w:fill="FFFFFF"/>
          <w:vAlign w:val="center"/>
        </w:tcPr>
        <w:p w:rsidR="00206F01" w:rsidRDefault="00206F01"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206F01" w:rsidRPr="007F091C" w:rsidRDefault="00206F01" w:rsidP="00520156">
          <w:pPr>
            <w:pStyle w:val="Firstfooter"/>
            <w:spacing w:before="0"/>
            <w:ind w:left="142"/>
            <w:jc w:val="right"/>
            <w:rPr>
              <w:rFonts w:ascii="Calibri" w:hAnsi="Calibri"/>
              <w:sz w:val="22"/>
              <w:szCs w:val="22"/>
              <w:lang w:val="fr-FR"/>
            </w:rPr>
          </w:pPr>
          <w:r>
            <w:rPr>
              <w:noProof/>
              <w:lang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206F01" w:rsidRDefault="00206F01"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206F01" w:rsidRPr="007F091C" w:rsidTr="00DE1F6D">
      <w:trPr>
        <w:cantSplit/>
        <w:jc w:val="center"/>
      </w:trPr>
      <w:tc>
        <w:tcPr>
          <w:tcW w:w="1761" w:type="dxa"/>
          <w:shd w:val="clear" w:color="auto" w:fill="4C4C4C"/>
        </w:tcPr>
        <w:p w:rsidR="00206F01" w:rsidRPr="007F091C" w:rsidRDefault="00206F01"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11189F" w:rsidRPr="007F091C">
            <w:rPr>
              <w:color w:val="FFFFFF"/>
              <w:lang w:val="es-ES_tradnl"/>
            </w:rPr>
            <w:fldChar w:fldCharType="begin"/>
          </w:r>
          <w:r w:rsidRPr="007F091C">
            <w:rPr>
              <w:color w:val="FFFFFF"/>
              <w:lang w:val="es-ES_tradnl"/>
            </w:rPr>
            <w:instrText>styleref Foot</w:instrText>
          </w:r>
          <w:r w:rsidR="0011189F" w:rsidRPr="007F091C">
            <w:rPr>
              <w:color w:val="FFFFFF"/>
              <w:lang w:val="es-ES_tradnl"/>
            </w:rPr>
            <w:fldChar w:fldCharType="separate"/>
          </w:r>
          <w:r w:rsidR="00E90A6A">
            <w:rPr>
              <w:noProof/>
              <w:color w:val="FFFFFF"/>
              <w:lang w:val="es-ES_tradnl"/>
            </w:rPr>
            <w:t>971</w:t>
          </w:r>
          <w:r w:rsidR="0011189F" w:rsidRPr="007F091C">
            <w:rPr>
              <w:color w:val="FFFFFF"/>
              <w:lang w:val="es-ES_tradnl"/>
            </w:rPr>
            <w:fldChar w:fldCharType="end"/>
          </w:r>
          <w:r w:rsidRPr="007F091C">
            <w:rPr>
              <w:color w:val="FFFFFF"/>
              <w:lang w:val="en-US"/>
            </w:rPr>
            <w:t xml:space="preserve"> – </w:t>
          </w:r>
          <w:r w:rsidR="0011189F" w:rsidRPr="007F091C">
            <w:rPr>
              <w:color w:val="FFFFFF"/>
              <w:lang w:val="en-US"/>
            </w:rPr>
            <w:fldChar w:fldCharType="begin"/>
          </w:r>
          <w:r w:rsidRPr="007F091C">
            <w:rPr>
              <w:color w:val="FFFFFF"/>
              <w:lang w:val="en-US"/>
            </w:rPr>
            <w:instrText>PAGE</w:instrText>
          </w:r>
          <w:r w:rsidR="0011189F" w:rsidRPr="007F091C">
            <w:rPr>
              <w:color w:val="FFFFFF"/>
              <w:lang w:val="en-US"/>
            </w:rPr>
            <w:fldChar w:fldCharType="separate"/>
          </w:r>
          <w:r w:rsidR="00E90A6A">
            <w:rPr>
              <w:noProof/>
              <w:color w:val="FFFFFF"/>
              <w:lang w:val="en-US"/>
            </w:rPr>
            <w:t>14</w:t>
          </w:r>
          <w:r w:rsidR="0011189F" w:rsidRPr="007F091C">
            <w:rPr>
              <w:color w:val="FFFFFF"/>
              <w:lang w:val="en-US"/>
            </w:rPr>
            <w:fldChar w:fldCharType="end"/>
          </w:r>
        </w:p>
      </w:tc>
      <w:tc>
        <w:tcPr>
          <w:tcW w:w="7292" w:type="dxa"/>
          <w:shd w:val="clear" w:color="auto" w:fill="A6A6A6"/>
        </w:tcPr>
        <w:p w:rsidR="00206F01" w:rsidRPr="00911AE9" w:rsidRDefault="00206F01" w:rsidP="00520156">
          <w:pPr>
            <w:pStyle w:val="Footer"/>
            <w:spacing w:before="20" w:after="20"/>
            <w:ind w:right="141"/>
            <w:jc w:val="right"/>
            <w:rPr>
              <w:color w:val="FFFFFF"/>
              <w:lang w:val="fr-CH"/>
            </w:rPr>
          </w:pPr>
          <w:r w:rsidRPr="00911AE9">
            <w:rPr>
              <w:color w:val="FFFFFF"/>
              <w:lang w:val="fr-CH"/>
            </w:rPr>
            <w:t>ITU Operational Bulletin</w:t>
          </w:r>
        </w:p>
      </w:tc>
    </w:tr>
  </w:tbl>
  <w:p w:rsidR="00206F01" w:rsidRPr="008149B6" w:rsidRDefault="00206F01"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06F01" w:rsidRPr="007F091C" w:rsidTr="00DE1F6D">
      <w:trPr>
        <w:cantSplit/>
        <w:jc w:val="right"/>
      </w:trPr>
      <w:tc>
        <w:tcPr>
          <w:tcW w:w="7378" w:type="dxa"/>
          <w:shd w:val="clear" w:color="auto" w:fill="A6A6A6"/>
        </w:tcPr>
        <w:p w:rsidR="00206F01" w:rsidRPr="00911AE9" w:rsidRDefault="00206F01"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206F01" w:rsidRPr="007F091C" w:rsidRDefault="00206F01"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11189F" w:rsidRPr="007F091C">
            <w:rPr>
              <w:color w:val="FFFFFF"/>
              <w:lang w:val="es-ES_tradnl"/>
            </w:rPr>
            <w:fldChar w:fldCharType="begin"/>
          </w:r>
          <w:r w:rsidRPr="007F091C">
            <w:rPr>
              <w:color w:val="FFFFFF"/>
              <w:lang w:val="es-ES_tradnl"/>
            </w:rPr>
            <w:instrText>styleref Foot</w:instrText>
          </w:r>
          <w:r w:rsidR="0011189F" w:rsidRPr="007F091C">
            <w:rPr>
              <w:color w:val="FFFFFF"/>
              <w:lang w:val="es-ES_tradnl"/>
            </w:rPr>
            <w:fldChar w:fldCharType="separate"/>
          </w:r>
          <w:r w:rsidR="00E90A6A">
            <w:rPr>
              <w:noProof/>
              <w:color w:val="FFFFFF"/>
              <w:lang w:val="es-ES_tradnl"/>
            </w:rPr>
            <w:t>971</w:t>
          </w:r>
          <w:r w:rsidR="0011189F" w:rsidRPr="007F091C">
            <w:rPr>
              <w:color w:val="FFFFFF"/>
              <w:lang w:val="es-ES_tradnl"/>
            </w:rPr>
            <w:fldChar w:fldCharType="end"/>
          </w:r>
          <w:r w:rsidRPr="007F091C">
            <w:rPr>
              <w:color w:val="FFFFFF"/>
              <w:lang w:val="en-US"/>
            </w:rPr>
            <w:t xml:space="preserve"> – </w:t>
          </w:r>
          <w:r w:rsidR="0011189F" w:rsidRPr="007F091C">
            <w:rPr>
              <w:color w:val="FFFFFF"/>
              <w:lang w:val="en-US"/>
            </w:rPr>
            <w:fldChar w:fldCharType="begin"/>
          </w:r>
          <w:r w:rsidRPr="007F091C">
            <w:rPr>
              <w:color w:val="FFFFFF"/>
              <w:lang w:val="en-US"/>
            </w:rPr>
            <w:instrText>PAGE</w:instrText>
          </w:r>
          <w:r w:rsidR="0011189F" w:rsidRPr="007F091C">
            <w:rPr>
              <w:color w:val="FFFFFF"/>
              <w:lang w:val="en-US"/>
            </w:rPr>
            <w:fldChar w:fldCharType="separate"/>
          </w:r>
          <w:r w:rsidR="00E90A6A">
            <w:rPr>
              <w:noProof/>
              <w:color w:val="FFFFFF"/>
              <w:lang w:val="en-US"/>
            </w:rPr>
            <w:t>15</w:t>
          </w:r>
          <w:r w:rsidR="0011189F" w:rsidRPr="007F091C">
            <w:rPr>
              <w:color w:val="FFFFFF"/>
              <w:lang w:val="en-US"/>
            </w:rPr>
            <w:fldChar w:fldCharType="end"/>
          </w:r>
          <w:r w:rsidRPr="007F091C">
            <w:rPr>
              <w:color w:val="FFFFFF"/>
              <w:lang w:val="es-ES_tradnl"/>
            </w:rPr>
            <w:t>  </w:t>
          </w:r>
        </w:p>
      </w:tc>
    </w:tr>
  </w:tbl>
  <w:p w:rsidR="00206F01" w:rsidRPr="008149B6" w:rsidRDefault="00206F0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206F01" w:rsidRPr="007F091C" w:rsidTr="000D70F7">
      <w:trPr>
        <w:cantSplit/>
        <w:jc w:val="right"/>
      </w:trPr>
      <w:tc>
        <w:tcPr>
          <w:tcW w:w="7378" w:type="dxa"/>
          <w:shd w:val="clear" w:color="auto" w:fill="A6A6A6"/>
        </w:tcPr>
        <w:p w:rsidR="00206F01" w:rsidRPr="007F091C" w:rsidRDefault="00206F01"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206F01" w:rsidRPr="007F091C" w:rsidRDefault="00206F01"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11189F" w:rsidRPr="007F091C">
            <w:rPr>
              <w:color w:val="FFFFFF"/>
              <w:lang w:val="es-ES_tradnl"/>
            </w:rPr>
            <w:fldChar w:fldCharType="begin"/>
          </w:r>
          <w:r w:rsidRPr="007F091C">
            <w:rPr>
              <w:color w:val="FFFFFF"/>
              <w:lang w:val="es-ES_tradnl"/>
            </w:rPr>
            <w:instrText>styleref Foot</w:instrText>
          </w:r>
          <w:r w:rsidR="0011189F" w:rsidRPr="007F091C">
            <w:rPr>
              <w:color w:val="FFFFFF"/>
              <w:lang w:val="es-ES_tradnl"/>
            </w:rPr>
            <w:fldChar w:fldCharType="separate"/>
          </w:r>
          <w:r w:rsidR="00E90A6A">
            <w:rPr>
              <w:noProof/>
              <w:color w:val="FFFFFF"/>
              <w:lang w:val="es-ES_tradnl"/>
            </w:rPr>
            <w:t>971</w:t>
          </w:r>
          <w:r w:rsidR="0011189F" w:rsidRPr="007F091C">
            <w:rPr>
              <w:color w:val="FFFFFF"/>
              <w:lang w:val="es-ES_tradnl"/>
            </w:rPr>
            <w:fldChar w:fldCharType="end"/>
          </w:r>
          <w:r w:rsidRPr="007F091C">
            <w:rPr>
              <w:color w:val="FFFFFF"/>
              <w:lang w:val="en-US"/>
            </w:rPr>
            <w:t xml:space="preserve"> – </w:t>
          </w:r>
          <w:r w:rsidR="0011189F" w:rsidRPr="007F091C">
            <w:rPr>
              <w:color w:val="FFFFFF"/>
              <w:lang w:val="en-US"/>
            </w:rPr>
            <w:fldChar w:fldCharType="begin"/>
          </w:r>
          <w:r w:rsidRPr="007F091C">
            <w:rPr>
              <w:color w:val="FFFFFF"/>
              <w:lang w:val="en-US"/>
            </w:rPr>
            <w:instrText>PAGE</w:instrText>
          </w:r>
          <w:r w:rsidR="0011189F" w:rsidRPr="007F091C">
            <w:rPr>
              <w:color w:val="FFFFFF"/>
              <w:lang w:val="en-US"/>
            </w:rPr>
            <w:fldChar w:fldCharType="separate"/>
          </w:r>
          <w:r w:rsidR="00E90A6A">
            <w:rPr>
              <w:noProof/>
              <w:color w:val="FFFFFF"/>
              <w:lang w:val="en-US"/>
            </w:rPr>
            <w:t>32</w:t>
          </w:r>
          <w:r w:rsidR="0011189F" w:rsidRPr="007F091C">
            <w:rPr>
              <w:color w:val="FFFFFF"/>
              <w:lang w:val="en-US"/>
            </w:rPr>
            <w:fldChar w:fldCharType="end"/>
          </w:r>
          <w:r w:rsidRPr="007F091C">
            <w:rPr>
              <w:color w:val="FFFFFF"/>
              <w:lang w:val="es-ES_tradnl"/>
            </w:rPr>
            <w:t>  </w:t>
          </w:r>
        </w:p>
      </w:tc>
    </w:tr>
  </w:tbl>
  <w:p w:rsidR="00206F01" w:rsidRDefault="00206F01"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F01" w:rsidRDefault="00206F01">
      <w:r>
        <w:separator/>
      </w:r>
    </w:p>
  </w:footnote>
  <w:footnote w:type="continuationSeparator" w:id="0">
    <w:p w:rsidR="00206F01" w:rsidRDefault="00206F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F01" w:rsidRDefault="00206F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F01" w:rsidRDefault="00206F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43179EC"/>
    <w:multiLevelType w:val="hybridMultilevel"/>
    <w:tmpl w:val="4BC2D532"/>
    <w:lvl w:ilvl="0" w:tplc="B69AE1BA">
      <w:start w:val="1"/>
      <w:numFmt w:val="upperRoman"/>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086F3C42"/>
    <w:multiLevelType w:val="multilevel"/>
    <w:tmpl w:val="2C5C098A"/>
    <w:lvl w:ilvl="0">
      <w:start w:val="1"/>
      <w:numFmt w:val="decimal"/>
      <w:lvlText w:val="%1."/>
      <w:lvlJc w:val="left"/>
      <w:pPr>
        <w:tabs>
          <w:tab w:val="num" w:pos="720"/>
        </w:tabs>
        <w:ind w:left="720" w:hanging="360"/>
      </w:pPr>
      <w:rPr>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73101C"/>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03182C"/>
    <w:multiLevelType w:val="hybridMultilevel"/>
    <w:tmpl w:val="96441F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2515DE"/>
    <w:multiLevelType w:val="hybridMultilevel"/>
    <w:tmpl w:val="2ABA7FE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926B7"/>
    <w:multiLevelType w:val="hybridMultilevel"/>
    <w:tmpl w:val="E9D08E7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58A0D35"/>
    <w:multiLevelType w:val="hybridMultilevel"/>
    <w:tmpl w:val="A0EC01EE"/>
    <w:lvl w:ilvl="0" w:tplc="B7FE43AC">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553F7F"/>
    <w:multiLevelType w:val="hybridMultilevel"/>
    <w:tmpl w:val="34B2F2CC"/>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8021D63"/>
    <w:multiLevelType w:val="hybridMultilevel"/>
    <w:tmpl w:val="A680F0E4"/>
    <w:lvl w:ilvl="0" w:tplc="9558F6AC">
      <w:start w:val="5"/>
      <w:numFmt w:val="bullet"/>
      <w:lvlText w:val="·"/>
      <w:lvlJc w:val="left"/>
      <w:pPr>
        <w:ind w:left="720" w:hanging="360"/>
      </w:pPr>
      <w:rPr>
        <w:rFonts w:ascii="FrugalSans" w:eastAsia="Times New Roman" w:hAnsi="FrugalSan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B1560A"/>
    <w:multiLevelType w:val="hybridMultilevel"/>
    <w:tmpl w:val="F848652E"/>
    <w:lvl w:ilvl="0" w:tplc="FAFC455A">
      <w:start w:val="9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D23B9"/>
    <w:multiLevelType w:val="hybridMultilevel"/>
    <w:tmpl w:val="7B443F9C"/>
    <w:lvl w:ilvl="0" w:tplc="0270F7F0">
      <w:start w:val="1"/>
      <w:numFmt w:val="decimal"/>
      <w:lvlText w:val="%1."/>
      <w:lvlJc w:val="left"/>
      <w:pPr>
        <w:tabs>
          <w:tab w:val="num" w:pos="360"/>
        </w:tabs>
        <w:ind w:left="360" w:hanging="360"/>
      </w:pPr>
      <w:rPr>
        <w:rFonts w:cs="Times New Roman" w:hint="default"/>
        <w:b w:val="0"/>
      </w:rPr>
    </w:lvl>
    <w:lvl w:ilvl="1" w:tplc="D6B8DB06">
      <w:start w:val="1"/>
      <w:numFmt w:val="lowerLetter"/>
      <w:lvlText w:val="%2)"/>
      <w:lvlJc w:val="left"/>
      <w:pPr>
        <w:tabs>
          <w:tab w:val="num" w:pos="1080"/>
        </w:tabs>
        <w:ind w:left="1080" w:hanging="360"/>
      </w:pPr>
      <w:rPr>
        <w:rFonts w:cs="Times New Roman" w:hint="default"/>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3">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27068"/>
    <w:multiLevelType w:val="hybridMultilevel"/>
    <w:tmpl w:val="261C78B2"/>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46E23AF"/>
    <w:multiLevelType w:val="hybridMultilevel"/>
    <w:tmpl w:val="3A90331E"/>
    <w:lvl w:ilvl="0" w:tplc="6EE8167C">
      <w:start w:val="1"/>
      <w:numFmt w:val="bullet"/>
      <w:lvlText w:val="•"/>
      <w:lvlJc w:val="left"/>
      <w:pPr>
        <w:tabs>
          <w:tab w:val="num" w:pos="720"/>
        </w:tabs>
        <w:ind w:left="720" w:hanging="360"/>
      </w:pPr>
      <w:rPr>
        <w:rFonts w:ascii="Maiandra GD" w:hAnsi="Maiandra GD" w:hint="default"/>
      </w:rPr>
    </w:lvl>
    <w:lvl w:ilvl="1" w:tplc="E962DDD2" w:tentative="1">
      <w:start w:val="1"/>
      <w:numFmt w:val="bullet"/>
      <w:lvlText w:val="•"/>
      <w:lvlJc w:val="left"/>
      <w:pPr>
        <w:tabs>
          <w:tab w:val="num" w:pos="1440"/>
        </w:tabs>
        <w:ind w:left="1440" w:hanging="360"/>
      </w:pPr>
      <w:rPr>
        <w:rFonts w:ascii="Maiandra GD" w:hAnsi="Maiandra GD" w:hint="default"/>
      </w:rPr>
    </w:lvl>
    <w:lvl w:ilvl="2" w:tplc="5A12F332" w:tentative="1">
      <w:start w:val="1"/>
      <w:numFmt w:val="bullet"/>
      <w:lvlText w:val="•"/>
      <w:lvlJc w:val="left"/>
      <w:pPr>
        <w:tabs>
          <w:tab w:val="num" w:pos="2160"/>
        </w:tabs>
        <w:ind w:left="2160" w:hanging="360"/>
      </w:pPr>
      <w:rPr>
        <w:rFonts w:ascii="Maiandra GD" w:hAnsi="Maiandra GD" w:hint="default"/>
      </w:rPr>
    </w:lvl>
    <w:lvl w:ilvl="3" w:tplc="4DAC23C8" w:tentative="1">
      <w:start w:val="1"/>
      <w:numFmt w:val="bullet"/>
      <w:lvlText w:val="•"/>
      <w:lvlJc w:val="left"/>
      <w:pPr>
        <w:tabs>
          <w:tab w:val="num" w:pos="2880"/>
        </w:tabs>
        <w:ind w:left="2880" w:hanging="360"/>
      </w:pPr>
      <w:rPr>
        <w:rFonts w:ascii="Maiandra GD" w:hAnsi="Maiandra GD" w:hint="default"/>
      </w:rPr>
    </w:lvl>
    <w:lvl w:ilvl="4" w:tplc="047EBAC0" w:tentative="1">
      <w:start w:val="1"/>
      <w:numFmt w:val="bullet"/>
      <w:lvlText w:val="•"/>
      <w:lvlJc w:val="left"/>
      <w:pPr>
        <w:tabs>
          <w:tab w:val="num" w:pos="3600"/>
        </w:tabs>
        <w:ind w:left="3600" w:hanging="360"/>
      </w:pPr>
      <w:rPr>
        <w:rFonts w:ascii="Maiandra GD" w:hAnsi="Maiandra GD" w:hint="default"/>
      </w:rPr>
    </w:lvl>
    <w:lvl w:ilvl="5" w:tplc="09F66010" w:tentative="1">
      <w:start w:val="1"/>
      <w:numFmt w:val="bullet"/>
      <w:lvlText w:val="•"/>
      <w:lvlJc w:val="left"/>
      <w:pPr>
        <w:tabs>
          <w:tab w:val="num" w:pos="4320"/>
        </w:tabs>
        <w:ind w:left="4320" w:hanging="360"/>
      </w:pPr>
      <w:rPr>
        <w:rFonts w:ascii="Maiandra GD" w:hAnsi="Maiandra GD" w:hint="default"/>
      </w:rPr>
    </w:lvl>
    <w:lvl w:ilvl="6" w:tplc="DB70FAD6" w:tentative="1">
      <w:start w:val="1"/>
      <w:numFmt w:val="bullet"/>
      <w:lvlText w:val="•"/>
      <w:lvlJc w:val="left"/>
      <w:pPr>
        <w:tabs>
          <w:tab w:val="num" w:pos="5040"/>
        </w:tabs>
        <w:ind w:left="5040" w:hanging="360"/>
      </w:pPr>
      <w:rPr>
        <w:rFonts w:ascii="Maiandra GD" w:hAnsi="Maiandra GD" w:hint="default"/>
      </w:rPr>
    </w:lvl>
    <w:lvl w:ilvl="7" w:tplc="73388A76" w:tentative="1">
      <w:start w:val="1"/>
      <w:numFmt w:val="bullet"/>
      <w:lvlText w:val="•"/>
      <w:lvlJc w:val="left"/>
      <w:pPr>
        <w:tabs>
          <w:tab w:val="num" w:pos="5760"/>
        </w:tabs>
        <w:ind w:left="5760" w:hanging="360"/>
      </w:pPr>
      <w:rPr>
        <w:rFonts w:ascii="Maiandra GD" w:hAnsi="Maiandra GD" w:hint="default"/>
      </w:rPr>
    </w:lvl>
    <w:lvl w:ilvl="8" w:tplc="44A603F0" w:tentative="1">
      <w:start w:val="1"/>
      <w:numFmt w:val="bullet"/>
      <w:lvlText w:val="•"/>
      <w:lvlJc w:val="left"/>
      <w:pPr>
        <w:tabs>
          <w:tab w:val="num" w:pos="6480"/>
        </w:tabs>
        <w:ind w:left="6480" w:hanging="360"/>
      </w:pPr>
      <w:rPr>
        <w:rFonts w:ascii="Maiandra GD" w:hAnsi="Maiandra GD" w:hint="default"/>
      </w:rPr>
    </w:lvl>
  </w:abstractNum>
  <w:abstractNum w:abstractNumId="17">
    <w:nsid w:val="35F003B1"/>
    <w:multiLevelType w:val="hybridMultilevel"/>
    <w:tmpl w:val="7B247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2F647F"/>
    <w:multiLevelType w:val="hybridMultilevel"/>
    <w:tmpl w:val="3BBAA53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6800BFC"/>
    <w:multiLevelType w:val="hybridMultilevel"/>
    <w:tmpl w:val="21729A88"/>
    <w:lvl w:ilvl="0" w:tplc="099AC998">
      <w:start w:val="1"/>
      <w:numFmt w:val="bullet"/>
      <w:lvlText w:val="-"/>
      <w:lvlJc w:val="left"/>
      <w:pPr>
        <w:tabs>
          <w:tab w:val="num" w:pos="758"/>
        </w:tabs>
        <w:ind w:left="758"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0">
    <w:nsid w:val="36B56BF7"/>
    <w:multiLevelType w:val="hybridMultilevel"/>
    <w:tmpl w:val="5F826408"/>
    <w:lvl w:ilvl="0" w:tplc="E3BE989E">
      <w:start w:val="9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396A77"/>
    <w:multiLevelType w:val="hybridMultilevel"/>
    <w:tmpl w:val="6C58DE88"/>
    <w:lvl w:ilvl="0" w:tplc="040C0009">
      <w:start w:val="1"/>
      <w:numFmt w:val="bullet"/>
      <w:lvlText w:val=""/>
      <w:lvlJc w:val="left"/>
      <w:pPr>
        <w:tabs>
          <w:tab w:val="num" w:pos="720"/>
        </w:tabs>
        <w:ind w:left="720" w:hanging="360"/>
      </w:pPr>
      <w:rPr>
        <w:rFonts w:ascii="Wingdings" w:hAnsi="Wingding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nsid w:val="3AB61A8B"/>
    <w:multiLevelType w:val="hybridMultilevel"/>
    <w:tmpl w:val="1DE2ECCE"/>
    <w:lvl w:ilvl="0" w:tplc="8E2CB528">
      <w:start w:val="1"/>
      <w:numFmt w:val="bullet"/>
      <w:lvlText w:val=""/>
      <w:lvlJc w:val="left"/>
      <w:pPr>
        <w:tabs>
          <w:tab w:val="num" w:pos="1080"/>
        </w:tabs>
        <w:ind w:left="108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3D39021A"/>
    <w:multiLevelType w:val="multilevel"/>
    <w:tmpl w:val="34B2F2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B0A0AE4"/>
    <w:multiLevelType w:val="hybridMultilevel"/>
    <w:tmpl w:val="E6D63440"/>
    <w:lvl w:ilvl="0" w:tplc="8E2CB528">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7">
    <w:nsid w:val="4E3105FF"/>
    <w:multiLevelType w:val="hybridMultilevel"/>
    <w:tmpl w:val="7D102E8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539C5EE0"/>
    <w:multiLevelType w:val="hybridMultilevel"/>
    <w:tmpl w:val="31E8D75A"/>
    <w:lvl w:ilvl="0" w:tplc="85DEF56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1C7246"/>
    <w:multiLevelType w:val="hybridMultilevel"/>
    <w:tmpl w:val="0486D1A8"/>
    <w:lvl w:ilvl="0" w:tplc="5AF27FB6">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nsid w:val="5910162C"/>
    <w:multiLevelType w:val="hybridMultilevel"/>
    <w:tmpl w:val="B9F0C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C642F8E"/>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EEF54A7"/>
    <w:multiLevelType w:val="hybridMultilevel"/>
    <w:tmpl w:val="2C5C098A"/>
    <w:lvl w:ilvl="0" w:tplc="5894BAC6">
      <w:start w:val="1"/>
      <w:numFmt w:val="decimal"/>
      <w:lvlText w:val="%1."/>
      <w:lvlJc w:val="left"/>
      <w:pPr>
        <w:tabs>
          <w:tab w:val="num" w:pos="720"/>
        </w:tabs>
        <w:ind w:left="720" w:hanging="360"/>
      </w:pPr>
      <w:rPr>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2B1724D"/>
    <w:multiLevelType w:val="hybridMultilevel"/>
    <w:tmpl w:val="8D3CB79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7F43A47"/>
    <w:multiLevelType w:val="hybridMultilevel"/>
    <w:tmpl w:val="BF440B92"/>
    <w:lvl w:ilvl="0" w:tplc="33FCD138">
      <w:start w:val="89"/>
      <w:numFmt w:val="bullet"/>
      <w:lvlText w:val="–"/>
      <w:lvlJc w:val="left"/>
      <w:pPr>
        <w:ind w:left="720" w:hanging="360"/>
      </w:pPr>
      <w:rPr>
        <w:rFonts w:ascii="Calibri" w:eastAsia="Times New Roman" w:hAnsi="Calibri" w:cstheme="minorBidi"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A4242D7"/>
    <w:multiLevelType w:val="hybridMultilevel"/>
    <w:tmpl w:val="E74E52D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6FBA0DD7"/>
    <w:multiLevelType w:val="hybridMultilevel"/>
    <w:tmpl w:val="D1E6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553EBC"/>
    <w:multiLevelType w:val="hybridMultilevel"/>
    <w:tmpl w:val="0578326E"/>
    <w:lvl w:ilvl="0" w:tplc="040C0001">
      <w:start w:val="1"/>
      <w:numFmt w:val="bullet"/>
      <w:lvlText w:val=""/>
      <w:lvlJc w:val="left"/>
      <w:pPr>
        <w:tabs>
          <w:tab w:val="num" w:pos="720"/>
        </w:tabs>
        <w:ind w:left="720" w:hanging="360"/>
      </w:pPr>
      <w:rPr>
        <w:rFonts w:ascii="Symbol" w:hAnsi="Symbol" w:hint="default"/>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nsid w:val="742D3CD1"/>
    <w:multiLevelType w:val="hybridMultilevel"/>
    <w:tmpl w:val="BC801C2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4C61714"/>
    <w:multiLevelType w:val="hybridMultilevel"/>
    <w:tmpl w:val="8E2E180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AD43A5"/>
    <w:multiLevelType w:val="hybridMultilevel"/>
    <w:tmpl w:val="9AF41C2E"/>
    <w:lvl w:ilvl="0" w:tplc="DFBA8F80">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nsid w:val="7AD22ACA"/>
    <w:multiLevelType w:val="multilevel"/>
    <w:tmpl w:val="7D102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B1B1E42"/>
    <w:multiLevelType w:val="hybridMultilevel"/>
    <w:tmpl w:val="1BDC141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E4002C"/>
    <w:multiLevelType w:val="hybridMultilevel"/>
    <w:tmpl w:val="8F1CC828"/>
    <w:lvl w:ilvl="0" w:tplc="040C0009">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4"/>
  </w:num>
  <w:num w:numId="3">
    <w:abstractNumId w:val="15"/>
  </w:num>
  <w:num w:numId="4">
    <w:abstractNumId w:val="5"/>
  </w:num>
  <w:num w:numId="5">
    <w:abstractNumId w:val="40"/>
  </w:num>
  <w:num w:numId="6">
    <w:abstractNumId w:val="8"/>
  </w:num>
  <w:num w:numId="7">
    <w:abstractNumId w:val="10"/>
  </w:num>
  <w:num w:numId="8">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9">
    <w:abstractNumId w:val="33"/>
  </w:num>
  <w:num w:numId="10">
    <w:abstractNumId w:val="37"/>
  </w:num>
  <w:num w:numId="11">
    <w:abstractNumId w:val="2"/>
  </w:num>
  <w:num w:numId="12">
    <w:abstractNumId w:val="26"/>
  </w:num>
  <w:num w:numId="13">
    <w:abstractNumId w:val="22"/>
  </w:num>
  <w:num w:numId="14">
    <w:abstractNumId w:val="12"/>
  </w:num>
  <w:num w:numId="15">
    <w:abstractNumId w:val="14"/>
  </w:num>
  <w:num w:numId="16">
    <w:abstractNumId w:val="29"/>
  </w:num>
  <w:num w:numId="17">
    <w:abstractNumId w:val="27"/>
  </w:num>
  <w:num w:numId="18">
    <w:abstractNumId w:val="41"/>
  </w:num>
  <w:num w:numId="19">
    <w:abstractNumId w:val="21"/>
  </w:num>
  <w:num w:numId="20">
    <w:abstractNumId w:val="4"/>
  </w:num>
  <w:num w:numId="21">
    <w:abstractNumId w:val="9"/>
  </w:num>
  <w:num w:numId="22">
    <w:abstractNumId w:val="23"/>
  </w:num>
  <w:num w:numId="23">
    <w:abstractNumId w:val="32"/>
  </w:num>
  <w:num w:numId="24">
    <w:abstractNumId w:val="3"/>
  </w:num>
  <w:num w:numId="25">
    <w:abstractNumId w:val="31"/>
  </w:num>
  <w:num w:numId="26">
    <w:abstractNumId w:val="7"/>
  </w:num>
  <w:num w:numId="27">
    <w:abstractNumId w:val="38"/>
  </w:num>
  <w:num w:numId="28">
    <w:abstractNumId w:val="16"/>
  </w:num>
  <w:num w:numId="29">
    <w:abstractNumId w:val="43"/>
  </w:num>
  <w:num w:numId="30">
    <w:abstractNumId w:val="19"/>
  </w:num>
  <w:num w:numId="31">
    <w:abstractNumId w:val="13"/>
  </w:num>
  <w:num w:numId="32">
    <w:abstractNumId w:val="30"/>
  </w:num>
  <w:num w:numId="33">
    <w:abstractNumId w:val="24"/>
  </w:num>
  <w:num w:numId="34">
    <w:abstractNumId w:val="39"/>
  </w:num>
  <w:num w:numId="35">
    <w:abstractNumId w:val="28"/>
  </w:num>
  <w:num w:numId="36">
    <w:abstractNumId w:val="36"/>
  </w:num>
  <w:num w:numId="37">
    <w:abstractNumId w:val="25"/>
  </w:num>
  <w:num w:numId="38">
    <w:abstractNumId w:val="1"/>
  </w:num>
  <w:num w:numId="39">
    <w:abstractNumId w:val="6"/>
  </w:num>
  <w:num w:numId="40">
    <w:abstractNumId w:val="18"/>
  </w:num>
  <w:num w:numId="41">
    <w:abstractNumId w:val="35"/>
  </w:num>
  <w:num w:numId="4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44">
    <w:abstractNumId w:val="42"/>
  </w:num>
  <w:num w:numId="45">
    <w:abstractNumId w:val="20"/>
  </w:num>
  <w:num w:numId="46">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defaultTabStop w:val="720"/>
  <w:evenAndOddHeaders/>
  <w:noPunctuationKerning/>
  <w:characterSpacingControl w:val="doNotCompress"/>
  <w:hdrShapeDefaults>
    <o:shapedefaults v:ext="edit" spidmax="815105"/>
  </w:hdrShapeDefaults>
  <w:footnotePr>
    <w:footnote w:id="-1"/>
    <w:footnote w:id="0"/>
  </w:footnotePr>
  <w:endnotePr>
    <w:endnote w:id="-1"/>
    <w:endnote w:id="0"/>
  </w:endnotePr>
  <w:compat>
    <w:useFELayout/>
  </w:compat>
  <w:rsids>
    <w:rsidRoot w:val="008149B6"/>
    <w:rsid w:val="00000B36"/>
    <w:rsid w:val="00002186"/>
    <w:rsid w:val="000023A1"/>
    <w:rsid w:val="0000329C"/>
    <w:rsid w:val="00005B6E"/>
    <w:rsid w:val="0000712A"/>
    <w:rsid w:val="00007586"/>
    <w:rsid w:val="00007730"/>
    <w:rsid w:val="00010807"/>
    <w:rsid w:val="00012BA9"/>
    <w:rsid w:val="000136BD"/>
    <w:rsid w:val="0001371D"/>
    <w:rsid w:val="00013FDF"/>
    <w:rsid w:val="000153F9"/>
    <w:rsid w:val="00016F0D"/>
    <w:rsid w:val="00017CF9"/>
    <w:rsid w:val="00020364"/>
    <w:rsid w:val="00021CC1"/>
    <w:rsid w:val="00024830"/>
    <w:rsid w:val="0002574A"/>
    <w:rsid w:val="00025D8E"/>
    <w:rsid w:val="00025E62"/>
    <w:rsid w:val="00026537"/>
    <w:rsid w:val="00026A8A"/>
    <w:rsid w:val="00026B14"/>
    <w:rsid w:val="00027C4D"/>
    <w:rsid w:val="00027FCD"/>
    <w:rsid w:val="00030BEF"/>
    <w:rsid w:val="00031166"/>
    <w:rsid w:val="00032120"/>
    <w:rsid w:val="000351B9"/>
    <w:rsid w:val="00040639"/>
    <w:rsid w:val="000426CE"/>
    <w:rsid w:val="00042A2A"/>
    <w:rsid w:val="00043328"/>
    <w:rsid w:val="00043FC0"/>
    <w:rsid w:val="0004400A"/>
    <w:rsid w:val="00044D71"/>
    <w:rsid w:val="00044F72"/>
    <w:rsid w:val="00047AC3"/>
    <w:rsid w:val="00047EAE"/>
    <w:rsid w:val="00050D55"/>
    <w:rsid w:val="00051208"/>
    <w:rsid w:val="00051213"/>
    <w:rsid w:val="00052378"/>
    <w:rsid w:val="00052A14"/>
    <w:rsid w:val="00053431"/>
    <w:rsid w:val="00053467"/>
    <w:rsid w:val="00054197"/>
    <w:rsid w:val="00055104"/>
    <w:rsid w:val="0005514C"/>
    <w:rsid w:val="00055824"/>
    <w:rsid w:val="00055EDC"/>
    <w:rsid w:val="00055FE0"/>
    <w:rsid w:val="00057689"/>
    <w:rsid w:val="000577B0"/>
    <w:rsid w:val="00060133"/>
    <w:rsid w:val="00060A15"/>
    <w:rsid w:val="00061438"/>
    <w:rsid w:val="000634EA"/>
    <w:rsid w:val="000639F0"/>
    <w:rsid w:val="0006429E"/>
    <w:rsid w:val="00064E11"/>
    <w:rsid w:val="000654E8"/>
    <w:rsid w:val="00065937"/>
    <w:rsid w:val="00066FAE"/>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4830"/>
    <w:rsid w:val="000953FD"/>
    <w:rsid w:val="000968C6"/>
    <w:rsid w:val="0009738B"/>
    <w:rsid w:val="000A1F79"/>
    <w:rsid w:val="000A3A92"/>
    <w:rsid w:val="000A3DF2"/>
    <w:rsid w:val="000A4EDD"/>
    <w:rsid w:val="000A5071"/>
    <w:rsid w:val="000A588D"/>
    <w:rsid w:val="000A6408"/>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B5"/>
    <w:rsid w:val="000C0D1E"/>
    <w:rsid w:val="000C100C"/>
    <w:rsid w:val="000C569A"/>
    <w:rsid w:val="000C569B"/>
    <w:rsid w:val="000C5F04"/>
    <w:rsid w:val="000C642A"/>
    <w:rsid w:val="000C7242"/>
    <w:rsid w:val="000D32C7"/>
    <w:rsid w:val="000D39F1"/>
    <w:rsid w:val="000D4BBF"/>
    <w:rsid w:val="000D4D06"/>
    <w:rsid w:val="000D511F"/>
    <w:rsid w:val="000D5A3E"/>
    <w:rsid w:val="000D614A"/>
    <w:rsid w:val="000D70F7"/>
    <w:rsid w:val="000D7157"/>
    <w:rsid w:val="000E03FF"/>
    <w:rsid w:val="000E0CBE"/>
    <w:rsid w:val="000E0E2D"/>
    <w:rsid w:val="000E343E"/>
    <w:rsid w:val="000E4776"/>
    <w:rsid w:val="000E6873"/>
    <w:rsid w:val="000F2C7A"/>
    <w:rsid w:val="000F38C2"/>
    <w:rsid w:val="000F3BC2"/>
    <w:rsid w:val="000F48F8"/>
    <w:rsid w:val="000F524C"/>
    <w:rsid w:val="000F66E9"/>
    <w:rsid w:val="000F672D"/>
    <w:rsid w:val="000F6F40"/>
    <w:rsid w:val="000F7F50"/>
    <w:rsid w:val="001013E2"/>
    <w:rsid w:val="00102704"/>
    <w:rsid w:val="00102FF4"/>
    <w:rsid w:val="00103755"/>
    <w:rsid w:val="00103987"/>
    <w:rsid w:val="001059BB"/>
    <w:rsid w:val="001076C0"/>
    <w:rsid w:val="00107908"/>
    <w:rsid w:val="00110085"/>
    <w:rsid w:val="00110302"/>
    <w:rsid w:val="00110853"/>
    <w:rsid w:val="00110C62"/>
    <w:rsid w:val="001112AC"/>
    <w:rsid w:val="00111874"/>
    <w:rsid w:val="0011189F"/>
    <w:rsid w:val="00111A0C"/>
    <w:rsid w:val="0011220D"/>
    <w:rsid w:val="001123C1"/>
    <w:rsid w:val="00112A6A"/>
    <w:rsid w:val="00113AFB"/>
    <w:rsid w:val="00114132"/>
    <w:rsid w:val="001151D5"/>
    <w:rsid w:val="001151D7"/>
    <w:rsid w:val="00116455"/>
    <w:rsid w:val="00116DCA"/>
    <w:rsid w:val="00117C5C"/>
    <w:rsid w:val="00120567"/>
    <w:rsid w:val="00120734"/>
    <w:rsid w:val="0012161B"/>
    <w:rsid w:val="001220A2"/>
    <w:rsid w:val="001222A6"/>
    <w:rsid w:val="00122B53"/>
    <w:rsid w:val="00127106"/>
    <w:rsid w:val="00127F77"/>
    <w:rsid w:val="001316B8"/>
    <w:rsid w:val="0013230B"/>
    <w:rsid w:val="0013318C"/>
    <w:rsid w:val="001333AB"/>
    <w:rsid w:val="00134F46"/>
    <w:rsid w:val="001354C0"/>
    <w:rsid w:val="00136051"/>
    <w:rsid w:val="0013625F"/>
    <w:rsid w:val="00137595"/>
    <w:rsid w:val="00137EE5"/>
    <w:rsid w:val="0014032F"/>
    <w:rsid w:val="00140F6A"/>
    <w:rsid w:val="001410DC"/>
    <w:rsid w:val="00141F46"/>
    <w:rsid w:val="00142320"/>
    <w:rsid w:val="00142DC8"/>
    <w:rsid w:val="00143222"/>
    <w:rsid w:val="00143B28"/>
    <w:rsid w:val="00144F58"/>
    <w:rsid w:val="0014523B"/>
    <w:rsid w:val="0014702E"/>
    <w:rsid w:val="00147473"/>
    <w:rsid w:val="00150A5D"/>
    <w:rsid w:val="00150DA5"/>
    <w:rsid w:val="001514D5"/>
    <w:rsid w:val="001514F2"/>
    <w:rsid w:val="0015164C"/>
    <w:rsid w:val="001523DB"/>
    <w:rsid w:val="00153B41"/>
    <w:rsid w:val="00153EFA"/>
    <w:rsid w:val="001551CB"/>
    <w:rsid w:val="00155386"/>
    <w:rsid w:val="00160377"/>
    <w:rsid w:val="001609D7"/>
    <w:rsid w:val="00161754"/>
    <w:rsid w:val="00161906"/>
    <w:rsid w:val="00162709"/>
    <w:rsid w:val="00163423"/>
    <w:rsid w:val="00164334"/>
    <w:rsid w:val="00165164"/>
    <w:rsid w:val="001653D3"/>
    <w:rsid w:val="00166EAF"/>
    <w:rsid w:val="00170F0F"/>
    <w:rsid w:val="001710E8"/>
    <w:rsid w:val="00171E02"/>
    <w:rsid w:val="0017218F"/>
    <w:rsid w:val="00172804"/>
    <w:rsid w:val="001730D8"/>
    <w:rsid w:val="00173532"/>
    <w:rsid w:val="001755D8"/>
    <w:rsid w:val="001763E7"/>
    <w:rsid w:val="001765CE"/>
    <w:rsid w:val="00177CD9"/>
    <w:rsid w:val="00182CF2"/>
    <w:rsid w:val="00183ADE"/>
    <w:rsid w:val="00183C2F"/>
    <w:rsid w:val="00185D8B"/>
    <w:rsid w:val="001868CB"/>
    <w:rsid w:val="00187129"/>
    <w:rsid w:val="00187628"/>
    <w:rsid w:val="00187645"/>
    <w:rsid w:val="00193393"/>
    <w:rsid w:val="00193EC4"/>
    <w:rsid w:val="00194062"/>
    <w:rsid w:val="00195D71"/>
    <w:rsid w:val="00196652"/>
    <w:rsid w:val="00197655"/>
    <w:rsid w:val="00197E3E"/>
    <w:rsid w:val="001A05C5"/>
    <w:rsid w:val="001A06D8"/>
    <w:rsid w:val="001A0BEE"/>
    <w:rsid w:val="001A1502"/>
    <w:rsid w:val="001A158C"/>
    <w:rsid w:val="001A2A19"/>
    <w:rsid w:val="001A31DF"/>
    <w:rsid w:val="001A432D"/>
    <w:rsid w:val="001A438D"/>
    <w:rsid w:val="001A5DF3"/>
    <w:rsid w:val="001A5F6B"/>
    <w:rsid w:val="001A7779"/>
    <w:rsid w:val="001B34D3"/>
    <w:rsid w:val="001B5A04"/>
    <w:rsid w:val="001B5E1E"/>
    <w:rsid w:val="001B7203"/>
    <w:rsid w:val="001B7899"/>
    <w:rsid w:val="001B7F2A"/>
    <w:rsid w:val="001C0055"/>
    <w:rsid w:val="001C0F7F"/>
    <w:rsid w:val="001C2A98"/>
    <w:rsid w:val="001C3878"/>
    <w:rsid w:val="001C397D"/>
    <w:rsid w:val="001C3E6E"/>
    <w:rsid w:val="001C4CA6"/>
    <w:rsid w:val="001C4F41"/>
    <w:rsid w:val="001C5836"/>
    <w:rsid w:val="001C5FF9"/>
    <w:rsid w:val="001C66EA"/>
    <w:rsid w:val="001C70AB"/>
    <w:rsid w:val="001D0FFC"/>
    <w:rsid w:val="001D14B9"/>
    <w:rsid w:val="001D2B0D"/>
    <w:rsid w:val="001D3DB0"/>
    <w:rsid w:val="001D3F38"/>
    <w:rsid w:val="001D4010"/>
    <w:rsid w:val="001D541C"/>
    <w:rsid w:val="001D65E8"/>
    <w:rsid w:val="001E0F06"/>
    <w:rsid w:val="001E0FEF"/>
    <w:rsid w:val="001E1B7D"/>
    <w:rsid w:val="001E29DE"/>
    <w:rsid w:val="001E2D9D"/>
    <w:rsid w:val="001E3258"/>
    <w:rsid w:val="001E474C"/>
    <w:rsid w:val="001E4DD0"/>
    <w:rsid w:val="001E622F"/>
    <w:rsid w:val="001F0D70"/>
    <w:rsid w:val="001F0EB3"/>
    <w:rsid w:val="001F19F3"/>
    <w:rsid w:val="001F1E5F"/>
    <w:rsid w:val="001F2E7C"/>
    <w:rsid w:val="001F2F34"/>
    <w:rsid w:val="001F34E6"/>
    <w:rsid w:val="001F3885"/>
    <w:rsid w:val="001F42DC"/>
    <w:rsid w:val="001F4704"/>
    <w:rsid w:val="001F49DA"/>
    <w:rsid w:val="001F560B"/>
    <w:rsid w:val="00200730"/>
    <w:rsid w:val="00200B53"/>
    <w:rsid w:val="00201704"/>
    <w:rsid w:val="00202ABD"/>
    <w:rsid w:val="00203EB1"/>
    <w:rsid w:val="00203F90"/>
    <w:rsid w:val="0020453B"/>
    <w:rsid w:val="00206F01"/>
    <w:rsid w:val="00207123"/>
    <w:rsid w:val="00210A9F"/>
    <w:rsid w:val="0021191A"/>
    <w:rsid w:val="00212204"/>
    <w:rsid w:val="002129DF"/>
    <w:rsid w:val="00213F3B"/>
    <w:rsid w:val="00214082"/>
    <w:rsid w:val="00216E1E"/>
    <w:rsid w:val="00217321"/>
    <w:rsid w:val="00217F5B"/>
    <w:rsid w:val="00220ACE"/>
    <w:rsid w:val="00220EE8"/>
    <w:rsid w:val="00221D54"/>
    <w:rsid w:val="002228E6"/>
    <w:rsid w:val="00222FC6"/>
    <w:rsid w:val="00223417"/>
    <w:rsid w:val="00224067"/>
    <w:rsid w:val="002277A3"/>
    <w:rsid w:val="0023110C"/>
    <w:rsid w:val="00231116"/>
    <w:rsid w:val="0023136A"/>
    <w:rsid w:val="00231EF4"/>
    <w:rsid w:val="002327BE"/>
    <w:rsid w:val="00233108"/>
    <w:rsid w:val="002339A7"/>
    <w:rsid w:val="0023401A"/>
    <w:rsid w:val="00235031"/>
    <w:rsid w:val="0023728A"/>
    <w:rsid w:val="0023796F"/>
    <w:rsid w:val="00237EE4"/>
    <w:rsid w:val="00241948"/>
    <w:rsid w:val="00242DBE"/>
    <w:rsid w:val="00243093"/>
    <w:rsid w:val="0024585E"/>
    <w:rsid w:val="00245A33"/>
    <w:rsid w:val="002500F3"/>
    <w:rsid w:val="00251FFB"/>
    <w:rsid w:val="002538A7"/>
    <w:rsid w:val="002551B4"/>
    <w:rsid w:val="0026039A"/>
    <w:rsid w:val="00260724"/>
    <w:rsid w:val="00262365"/>
    <w:rsid w:val="00263300"/>
    <w:rsid w:val="0026574E"/>
    <w:rsid w:val="00265B9B"/>
    <w:rsid w:val="00266CAD"/>
    <w:rsid w:val="002673CB"/>
    <w:rsid w:val="002717D9"/>
    <w:rsid w:val="00273AA6"/>
    <w:rsid w:val="002740BF"/>
    <w:rsid w:val="0028002A"/>
    <w:rsid w:val="00280C2E"/>
    <w:rsid w:val="00281F88"/>
    <w:rsid w:val="002850BD"/>
    <w:rsid w:val="00285618"/>
    <w:rsid w:val="00285A5A"/>
    <w:rsid w:val="00286054"/>
    <w:rsid w:val="002865E8"/>
    <w:rsid w:val="00290C76"/>
    <w:rsid w:val="00290E08"/>
    <w:rsid w:val="00291EC5"/>
    <w:rsid w:val="00292115"/>
    <w:rsid w:val="00293B5F"/>
    <w:rsid w:val="00293DCA"/>
    <w:rsid w:val="002941C4"/>
    <w:rsid w:val="002954AD"/>
    <w:rsid w:val="002962AE"/>
    <w:rsid w:val="00296B9F"/>
    <w:rsid w:val="002972B3"/>
    <w:rsid w:val="002973A6"/>
    <w:rsid w:val="002A1803"/>
    <w:rsid w:val="002A23DC"/>
    <w:rsid w:val="002A242B"/>
    <w:rsid w:val="002A2F8E"/>
    <w:rsid w:val="002A39F2"/>
    <w:rsid w:val="002A4D59"/>
    <w:rsid w:val="002A5CEB"/>
    <w:rsid w:val="002A6183"/>
    <w:rsid w:val="002A6832"/>
    <w:rsid w:val="002A6CE2"/>
    <w:rsid w:val="002A7729"/>
    <w:rsid w:val="002A77B4"/>
    <w:rsid w:val="002A7AA0"/>
    <w:rsid w:val="002A7FE1"/>
    <w:rsid w:val="002B1C49"/>
    <w:rsid w:val="002B592C"/>
    <w:rsid w:val="002B69D4"/>
    <w:rsid w:val="002B7FC0"/>
    <w:rsid w:val="002C0BEF"/>
    <w:rsid w:val="002C2B02"/>
    <w:rsid w:val="002C3461"/>
    <w:rsid w:val="002C3BB4"/>
    <w:rsid w:val="002C4E18"/>
    <w:rsid w:val="002C5295"/>
    <w:rsid w:val="002C6678"/>
    <w:rsid w:val="002C68E8"/>
    <w:rsid w:val="002C750D"/>
    <w:rsid w:val="002C79A6"/>
    <w:rsid w:val="002D0251"/>
    <w:rsid w:val="002D0644"/>
    <w:rsid w:val="002D079E"/>
    <w:rsid w:val="002D07DE"/>
    <w:rsid w:val="002D0B67"/>
    <w:rsid w:val="002D288A"/>
    <w:rsid w:val="002D2C9D"/>
    <w:rsid w:val="002D3316"/>
    <w:rsid w:val="002D3B1E"/>
    <w:rsid w:val="002D3BAA"/>
    <w:rsid w:val="002D4CF6"/>
    <w:rsid w:val="002D50F8"/>
    <w:rsid w:val="002D536C"/>
    <w:rsid w:val="002D54D5"/>
    <w:rsid w:val="002D7FBF"/>
    <w:rsid w:val="002E0CF8"/>
    <w:rsid w:val="002E12C1"/>
    <w:rsid w:val="002E21FB"/>
    <w:rsid w:val="002E270B"/>
    <w:rsid w:val="002E3521"/>
    <w:rsid w:val="002E384F"/>
    <w:rsid w:val="002E5B77"/>
    <w:rsid w:val="002E66CA"/>
    <w:rsid w:val="002E7AC1"/>
    <w:rsid w:val="002F1501"/>
    <w:rsid w:val="002F24AD"/>
    <w:rsid w:val="002F2B3F"/>
    <w:rsid w:val="002F3393"/>
    <w:rsid w:val="002F463B"/>
    <w:rsid w:val="002F468F"/>
    <w:rsid w:val="002F5236"/>
    <w:rsid w:val="002F62A9"/>
    <w:rsid w:val="002F709A"/>
    <w:rsid w:val="0030047A"/>
    <w:rsid w:val="003021DD"/>
    <w:rsid w:val="0030401C"/>
    <w:rsid w:val="00304E88"/>
    <w:rsid w:val="003050BE"/>
    <w:rsid w:val="00306215"/>
    <w:rsid w:val="00306255"/>
    <w:rsid w:val="0030672B"/>
    <w:rsid w:val="00307B59"/>
    <w:rsid w:val="00310F53"/>
    <w:rsid w:val="003112EB"/>
    <w:rsid w:val="003132A0"/>
    <w:rsid w:val="0031478F"/>
    <w:rsid w:val="00317219"/>
    <w:rsid w:val="00317CF0"/>
    <w:rsid w:val="003210B2"/>
    <w:rsid w:val="00321BED"/>
    <w:rsid w:val="00321FF1"/>
    <w:rsid w:val="00322F80"/>
    <w:rsid w:val="00324153"/>
    <w:rsid w:val="003273D1"/>
    <w:rsid w:val="00327520"/>
    <w:rsid w:val="00327787"/>
    <w:rsid w:val="003278A0"/>
    <w:rsid w:val="00327FC0"/>
    <w:rsid w:val="00330427"/>
    <w:rsid w:val="00333D4A"/>
    <w:rsid w:val="00333EB4"/>
    <w:rsid w:val="00336EAC"/>
    <w:rsid w:val="00336F65"/>
    <w:rsid w:val="00337799"/>
    <w:rsid w:val="00341CF5"/>
    <w:rsid w:val="00342188"/>
    <w:rsid w:val="003421DF"/>
    <w:rsid w:val="0034341E"/>
    <w:rsid w:val="003435F5"/>
    <w:rsid w:val="00343922"/>
    <w:rsid w:val="00343D92"/>
    <w:rsid w:val="003462B9"/>
    <w:rsid w:val="00346678"/>
    <w:rsid w:val="00346AB5"/>
    <w:rsid w:val="0034787E"/>
    <w:rsid w:val="00351CBE"/>
    <w:rsid w:val="00353694"/>
    <w:rsid w:val="00353EED"/>
    <w:rsid w:val="00355045"/>
    <w:rsid w:val="00355145"/>
    <w:rsid w:val="00356307"/>
    <w:rsid w:val="00360116"/>
    <w:rsid w:val="00360D00"/>
    <w:rsid w:val="003677E2"/>
    <w:rsid w:val="003678B9"/>
    <w:rsid w:val="00370594"/>
    <w:rsid w:val="0037110E"/>
    <w:rsid w:val="003715D1"/>
    <w:rsid w:val="003717D9"/>
    <w:rsid w:val="00372571"/>
    <w:rsid w:val="00373028"/>
    <w:rsid w:val="00373627"/>
    <w:rsid w:val="00373935"/>
    <w:rsid w:val="003740DC"/>
    <w:rsid w:val="0037474A"/>
    <w:rsid w:val="00374E33"/>
    <w:rsid w:val="00375404"/>
    <w:rsid w:val="00377325"/>
    <w:rsid w:val="003802B5"/>
    <w:rsid w:val="00380CB1"/>
    <w:rsid w:val="00381AD8"/>
    <w:rsid w:val="00382032"/>
    <w:rsid w:val="00385879"/>
    <w:rsid w:val="00386945"/>
    <w:rsid w:val="0038735F"/>
    <w:rsid w:val="00387DD9"/>
    <w:rsid w:val="00391DEC"/>
    <w:rsid w:val="003927BC"/>
    <w:rsid w:val="00393612"/>
    <w:rsid w:val="00394194"/>
    <w:rsid w:val="00397260"/>
    <w:rsid w:val="00397DB9"/>
    <w:rsid w:val="00397DEE"/>
    <w:rsid w:val="00397EC6"/>
    <w:rsid w:val="003A2DC3"/>
    <w:rsid w:val="003A3E7D"/>
    <w:rsid w:val="003A439B"/>
    <w:rsid w:val="003A4A43"/>
    <w:rsid w:val="003A5402"/>
    <w:rsid w:val="003A6BCE"/>
    <w:rsid w:val="003A7675"/>
    <w:rsid w:val="003A7ABB"/>
    <w:rsid w:val="003B0F2A"/>
    <w:rsid w:val="003B2BA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577"/>
    <w:rsid w:val="003C25A3"/>
    <w:rsid w:val="003C338C"/>
    <w:rsid w:val="003C34B9"/>
    <w:rsid w:val="003C4B6C"/>
    <w:rsid w:val="003C4E4F"/>
    <w:rsid w:val="003D0193"/>
    <w:rsid w:val="003D040F"/>
    <w:rsid w:val="003D1997"/>
    <w:rsid w:val="003D2E78"/>
    <w:rsid w:val="003D3623"/>
    <w:rsid w:val="003E0986"/>
    <w:rsid w:val="003E0D13"/>
    <w:rsid w:val="003E109C"/>
    <w:rsid w:val="003E2BE5"/>
    <w:rsid w:val="003E33E6"/>
    <w:rsid w:val="003E34F0"/>
    <w:rsid w:val="003E352B"/>
    <w:rsid w:val="003E4B0E"/>
    <w:rsid w:val="003E5023"/>
    <w:rsid w:val="003E610E"/>
    <w:rsid w:val="003E6AAF"/>
    <w:rsid w:val="003E72A4"/>
    <w:rsid w:val="003F1693"/>
    <w:rsid w:val="003F1912"/>
    <w:rsid w:val="003F1B84"/>
    <w:rsid w:val="003F2356"/>
    <w:rsid w:val="003F4194"/>
    <w:rsid w:val="003F4338"/>
    <w:rsid w:val="003F52ED"/>
    <w:rsid w:val="003F6111"/>
    <w:rsid w:val="003F64B3"/>
    <w:rsid w:val="004005A9"/>
    <w:rsid w:val="00400D0D"/>
    <w:rsid w:val="00400D5F"/>
    <w:rsid w:val="00403EFE"/>
    <w:rsid w:val="00406060"/>
    <w:rsid w:val="00407F48"/>
    <w:rsid w:val="00410464"/>
    <w:rsid w:val="004118D0"/>
    <w:rsid w:val="00411B19"/>
    <w:rsid w:val="004127B9"/>
    <w:rsid w:val="004128A7"/>
    <w:rsid w:val="004158B4"/>
    <w:rsid w:val="00420DFE"/>
    <w:rsid w:val="00422B19"/>
    <w:rsid w:val="004242B3"/>
    <w:rsid w:val="00424BA6"/>
    <w:rsid w:val="00424F86"/>
    <w:rsid w:val="004252FE"/>
    <w:rsid w:val="0042531B"/>
    <w:rsid w:val="004257EF"/>
    <w:rsid w:val="00425916"/>
    <w:rsid w:val="004279E6"/>
    <w:rsid w:val="00427C04"/>
    <w:rsid w:val="00433064"/>
    <w:rsid w:val="00433183"/>
    <w:rsid w:val="00433418"/>
    <w:rsid w:val="00433B78"/>
    <w:rsid w:val="00433CAE"/>
    <w:rsid w:val="00434143"/>
    <w:rsid w:val="00436E33"/>
    <w:rsid w:val="00437438"/>
    <w:rsid w:val="00437F2C"/>
    <w:rsid w:val="00440E02"/>
    <w:rsid w:val="00440F06"/>
    <w:rsid w:val="004428C0"/>
    <w:rsid w:val="00443124"/>
    <w:rsid w:val="00443AE7"/>
    <w:rsid w:val="00444D63"/>
    <w:rsid w:val="00445D8E"/>
    <w:rsid w:val="00445E2D"/>
    <w:rsid w:val="004478C5"/>
    <w:rsid w:val="004510B3"/>
    <w:rsid w:val="004515DF"/>
    <w:rsid w:val="00453A51"/>
    <w:rsid w:val="00454AB9"/>
    <w:rsid w:val="00455AB2"/>
    <w:rsid w:val="00455E61"/>
    <w:rsid w:val="0045605F"/>
    <w:rsid w:val="004567CE"/>
    <w:rsid w:val="004577F3"/>
    <w:rsid w:val="00460D87"/>
    <w:rsid w:val="00460DAF"/>
    <w:rsid w:val="00461AB6"/>
    <w:rsid w:val="00463446"/>
    <w:rsid w:val="0046426B"/>
    <w:rsid w:val="0046440A"/>
    <w:rsid w:val="00464575"/>
    <w:rsid w:val="00464C42"/>
    <w:rsid w:val="00465688"/>
    <w:rsid w:val="00465FE4"/>
    <w:rsid w:val="00466FBF"/>
    <w:rsid w:val="0046767B"/>
    <w:rsid w:val="0046797A"/>
    <w:rsid w:val="00467C2C"/>
    <w:rsid w:val="00470135"/>
    <w:rsid w:val="004718BA"/>
    <w:rsid w:val="00472297"/>
    <w:rsid w:val="00472D1C"/>
    <w:rsid w:val="0047300A"/>
    <w:rsid w:val="00474E6C"/>
    <w:rsid w:val="00476DB6"/>
    <w:rsid w:val="004770B9"/>
    <w:rsid w:val="004777E9"/>
    <w:rsid w:val="00480475"/>
    <w:rsid w:val="00481943"/>
    <w:rsid w:val="004860E1"/>
    <w:rsid w:val="00490CEE"/>
    <w:rsid w:val="004922A1"/>
    <w:rsid w:val="00492A5C"/>
    <w:rsid w:val="00493F7F"/>
    <w:rsid w:val="00494ABE"/>
    <w:rsid w:val="00494ED8"/>
    <w:rsid w:val="0049636F"/>
    <w:rsid w:val="00496A4B"/>
    <w:rsid w:val="0049705A"/>
    <w:rsid w:val="004A0E1D"/>
    <w:rsid w:val="004A4878"/>
    <w:rsid w:val="004A5D80"/>
    <w:rsid w:val="004A6D9B"/>
    <w:rsid w:val="004A71E0"/>
    <w:rsid w:val="004B0DDD"/>
    <w:rsid w:val="004B0E0D"/>
    <w:rsid w:val="004B4FD7"/>
    <w:rsid w:val="004B6E1A"/>
    <w:rsid w:val="004B702E"/>
    <w:rsid w:val="004B7BEB"/>
    <w:rsid w:val="004C0D67"/>
    <w:rsid w:val="004C1268"/>
    <w:rsid w:val="004C3CBD"/>
    <w:rsid w:val="004C3CFC"/>
    <w:rsid w:val="004C42E8"/>
    <w:rsid w:val="004C4780"/>
    <w:rsid w:val="004C4EDB"/>
    <w:rsid w:val="004C6073"/>
    <w:rsid w:val="004C61EC"/>
    <w:rsid w:val="004C6938"/>
    <w:rsid w:val="004C71C2"/>
    <w:rsid w:val="004D14E6"/>
    <w:rsid w:val="004D21CF"/>
    <w:rsid w:val="004D3E53"/>
    <w:rsid w:val="004D654B"/>
    <w:rsid w:val="004D781C"/>
    <w:rsid w:val="004D7F4A"/>
    <w:rsid w:val="004E0416"/>
    <w:rsid w:val="004E0940"/>
    <w:rsid w:val="004E31CD"/>
    <w:rsid w:val="004E34EF"/>
    <w:rsid w:val="004E4134"/>
    <w:rsid w:val="004E587A"/>
    <w:rsid w:val="004E5B45"/>
    <w:rsid w:val="004E5E45"/>
    <w:rsid w:val="004E648D"/>
    <w:rsid w:val="004E700D"/>
    <w:rsid w:val="004E7EEA"/>
    <w:rsid w:val="004F061E"/>
    <w:rsid w:val="004F0CA3"/>
    <w:rsid w:val="004F1373"/>
    <w:rsid w:val="004F2BC9"/>
    <w:rsid w:val="004F3341"/>
    <w:rsid w:val="004F4443"/>
    <w:rsid w:val="004F44A2"/>
    <w:rsid w:val="004F6360"/>
    <w:rsid w:val="004F63FC"/>
    <w:rsid w:val="0050039D"/>
    <w:rsid w:val="00500DCC"/>
    <w:rsid w:val="00501718"/>
    <w:rsid w:val="00501955"/>
    <w:rsid w:val="00503E90"/>
    <w:rsid w:val="00504AF7"/>
    <w:rsid w:val="0050614A"/>
    <w:rsid w:val="0050640E"/>
    <w:rsid w:val="005070EF"/>
    <w:rsid w:val="005073C5"/>
    <w:rsid w:val="005117C9"/>
    <w:rsid w:val="00511FCA"/>
    <w:rsid w:val="00512870"/>
    <w:rsid w:val="00515277"/>
    <w:rsid w:val="005156A1"/>
    <w:rsid w:val="00517F5D"/>
    <w:rsid w:val="00520156"/>
    <w:rsid w:val="005213D7"/>
    <w:rsid w:val="005216A0"/>
    <w:rsid w:val="00522B39"/>
    <w:rsid w:val="00523DD2"/>
    <w:rsid w:val="00524A48"/>
    <w:rsid w:val="00524AEF"/>
    <w:rsid w:val="00524BA9"/>
    <w:rsid w:val="00524BE9"/>
    <w:rsid w:val="0052502F"/>
    <w:rsid w:val="005266E2"/>
    <w:rsid w:val="005267B5"/>
    <w:rsid w:val="0052718B"/>
    <w:rsid w:val="0052733F"/>
    <w:rsid w:val="00530511"/>
    <w:rsid w:val="00531030"/>
    <w:rsid w:val="00531965"/>
    <w:rsid w:val="00531DCA"/>
    <w:rsid w:val="005326B2"/>
    <w:rsid w:val="00532E2B"/>
    <w:rsid w:val="0053343A"/>
    <w:rsid w:val="005334B8"/>
    <w:rsid w:val="00533BE2"/>
    <w:rsid w:val="00537AE3"/>
    <w:rsid w:val="00537FC2"/>
    <w:rsid w:val="00540513"/>
    <w:rsid w:val="00541E95"/>
    <w:rsid w:val="00542A7A"/>
    <w:rsid w:val="00544C40"/>
    <w:rsid w:val="005475D7"/>
    <w:rsid w:val="005502B3"/>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5498"/>
    <w:rsid w:val="00566306"/>
    <w:rsid w:val="005667C1"/>
    <w:rsid w:val="00570003"/>
    <w:rsid w:val="00570190"/>
    <w:rsid w:val="00571DED"/>
    <w:rsid w:val="00572A7C"/>
    <w:rsid w:val="005737E0"/>
    <w:rsid w:val="0057629C"/>
    <w:rsid w:val="0057653D"/>
    <w:rsid w:val="0057670B"/>
    <w:rsid w:val="0058162A"/>
    <w:rsid w:val="005820AA"/>
    <w:rsid w:val="00582E21"/>
    <w:rsid w:val="005835E8"/>
    <w:rsid w:val="00584414"/>
    <w:rsid w:val="00584A14"/>
    <w:rsid w:val="005866C1"/>
    <w:rsid w:val="0058737C"/>
    <w:rsid w:val="00587A07"/>
    <w:rsid w:val="00587B6B"/>
    <w:rsid w:val="005923D4"/>
    <w:rsid w:val="00592E65"/>
    <w:rsid w:val="005934EF"/>
    <w:rsid w:val="00595436"/>
    <w:rsid w:val="005961D3"/>
    <w:rsid w:val="005978BE"/>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F67"/>
    <w:rsid w:val="005B5D08"/>
    <w:rsid w:val="005B6565"/>
    <w:rsid w:val="005C0826"/>
    <w:rsid w:val="005C240D"/>
    <w:rsid w:val="005C2544"/>
    <w:rsid w:val="005C3BF3"/>
    <w:rsid w:val="005C3C61"/>
    <w:rsid w:val="005C41C3"/>
    <w:rsid w:val="005C6219"/>
    <w:rsid w:val="005D29D3"/>
    <w:rsid w:val="005D2A65"/>
    <w:rsid w:val="005D3BFA"/>
    <w:rsid w:val="005D52F4"/>
    <w:rsid w:val="005D5569"/>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C3B"/>
    <w:rsid w:val="005E7E85"/>
    <w:rsid w:val="005F0B02"/>
    <w:rsid w:val="005F19FA"/>
    <w:rsid w:val="005F23C5"/>
    <w:rsid w:val="005F34EB"/>
    <w:rsid w:val="005F4E0B"/>
    <w:rsid w:val="005F5A15"/>
    <w:rsid w:val="005F5FC9"/>
    <w:rsid w:val="005F6315"/>
    <w:rsid w:val="006003CF"/>
    <w:rsid w:val="006018CF"/>
    <w:rsid w:val="00601FEC"/>
    <w:rsid w:val="0060228D"/>
    <w:rsid w:val="006029F4"/>
    <w:rsid w:val="006046F5"/>
    <w:rsid w:val="00604802"/>
    <w:rsid w:val="00605BDD"/>
    <w:rsid w:val="006077F1"/>
    <w:rsid w:val="00607FDF"/>
    <w:rsid w:val="00611186"/>
    <w:rsid w:val="00612930"/>
    <w:rsid w:val="006147B9"/>
    <w:rsid w:val="00615FBC"/>
    <w:rsid w:val="00616FED"/>
    <w:rsid w:val="006176D6"/>
    <w:rsid w:val="00620A51"/>
    <w:rsid w:val="0062142C"/>
    <w:rsid w:val="0062189F"/>
    <w:rsid w:val="00624522"/>
    <w:rsid w:val="00624B13"/>
    <w:rsid w:val="0062640E"/>
    <w:rsid w:val="0062681F"/>
    <w:rsid w:val="00626A59"/>
    <w:rsid w:val="00627286"/>
    <w:rsid w:val="00627500"/>
    <w:rsid w:val="00627A9C"/>
    <w:rsid w:val="00630281"/>
    <w:rsid w:val="00631E22"/>
    <w:rsid w:val="00632E69"/>
    <w:rsid w:val="006338B9"/>
    <w:rsid w:val="00636E2F"/>
    <w:rsid w:val="006411C8"/>
    <w:rsid w:val="00641C20"/>
    <w:rsid w:val="0064320C"/>
    <w:rsid w:val="00643232"/>
    <w:rsid w:val="006436BF"/>
    <w:rsid w:val="00643AB0"/>
    <w:rsid w:val="00643BEC"/>
    <w:rsid w:val="006447E2"/>
    <w:rsid w:val="00646D0B"/>
    <w:rsid w:val="00651AB7"/>
    <w:rsid w:val="00653E80"/>
    <w:rsid w:val="00655F50"/>
    <w:rsid w:val="00656074"/>
    <w:rsid w:val="006562C5"/>
    <w:rsid w:val="00656AF4"/>
    <w:rsid w:val="00657519"/>
    <w:rsid w:val="006577BF"/>
    <w:rsid w:val="00663576"/>
    <w:rsid w:val="00664C37"/>
    <w:rsid w:val="0067073E"/>
    <w:rsid w:val="0067107A"/>
    <w:rsid w:val="006712E8"/>
    <w:rsid w:val="006717FE"/>
    <w:rsid w:val="0067190C"/>
    <w:rsid w:val="006720F1"/>
    <w:rsid w:val="006729E0"/>
    <w:rsid w:val="00672FCE"/>
    <w:rsid w:val="00673305"/>
    <w:rsid w:val="00674C2A"/>
    <w:rsid w:val="0067529A"/>
    <w:rsid w:val="00676176"/>
    <w:rsid w:val="006763A3"/>
    <w:rsid w:val="00680506"/>
    <w:rsid w:val="00680FB9"/>
    <w:rsid w:val="00683452"/>
    <w:rsid w:val="006852B5"/>
    <w:rsid w:val="00685ACA"/>
    <w:rsid w:val="00687300"/>
    <w:rsid w:val="006912C7"/>
    <w:rsid w:val="00692196"/>
    <w:rsid w:val="00693647"/>
    <w:rsid w:val="00694393"/>
    <w:rsid w:val="00695067"/>
    <w:rsid w:val="00697635"/>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5F78"/>
    <w:rsid w:val="006B7441"/>
    <w:rsid w:val="006B7B96"/>
    <w:rsid w:val="006C0251"/>
    <w:rsid w:val="006C13FE"/>
    <w:rsid w:val="006C1AB9"/>
    <w:rsid w:val="006C21A2"/>
    <w:rsid w:val="006C2C58"/>
    <w:rsid w:val="006C3202"/>
    <w:rsid w:val="006C414A"/>
    <w:rsid w:val="006C59E0"/>
    <w:rsid w:val="006C5F88"/>
    <w:rsid w:val="006C75D7"/>
    <w:rsid w:val="006D1027"/>
    <w:rsid w:val="006D142C"/>
    <w:rsid w:val="006D2201"/>
    <w:rsid w:val="006D2A0A"/>
    <w:rsid w:val="006D32A3"/>
    <w:rsid w:val="006D38E7"/>
    <w:rsid w:val="006D5DB3"/>
    <w:rsid w:val="006D6BB6"/>
    <w:rsid w:val="006D7EAF"/>
    <w:rsid w:val="006E0D94"/>
    <w:rsid w:val="006E14A7"/>
    <w:rsid w:val="006E1D5E"/>
    <w:rsid w:val="006E1F57"/>
    <w:rsid w:val="006E31F7"/>
    <w:rsid w:val="006E3312"/>
    <w:rsid w:val="006E4C1E"/>
    <w:rsid w:val="006E6D0C"/>
    <w:rsid w:val="006F0EB4"/>
    <w:rsid w:val="006F275C"/>
    <w:rsid w:val="006F3E36"/>
    <w:rsid w:val="006F417E"/>
    <w:rsid w:val="006F46C7"/>
    <w:rsid w:val="006F5DE8"/>
    <w:rsid w:val="00701040"/>
    <w:rsid w:val="0070146E"/>
    <w:rsid w:val="007017F9"/>
    <w:rsid w:val="007027C0"/>
    <w:rsid w:val="00704315"/>
    <w:rsid w:val="00705AA4"/>
    <w:rsid w:val="00706196"/>
    <w:rsid w:val="00706C50"/>
    <w:rsid w:val="007077DE"/>
    <w:rsid w:val="0070792C"/>
    <w:rsid w:val="00710403"/>
    <w:rsid w:val="007109F4"/>
    <w:rsid w:val="00710C72"/>
    <w:rsid w:val="007115A2"/>
    <w:rsid w:val="007119C7"/>
    <w:rsid w:val="00711C13"/>
    <w:rsid w:val="00711E21"/>
    <w:rsid w:val="007123D5"/>
    <w:rsid w:val="00712745"/>
    <w:rsid w:val="00713B4A"/>
    <w:rsid w:val="00714239"/>
    <w:rsid w:val="0071593F"/>
    <w:rsid w:val="00715C00"/>
    <w:rsid w:val="007165B4"/>
    <w:rsid w:val="0071689F"/>
    <w:rsid w:val="00717658"/>
    <w:rsid w:val="00720FE7"/>
    <w:rsid w:val="00726387"/>
    <w:rsid w:val="00726B9F"/>
    <w:rsid w:val="007274A5"/>
    <w:rsid w:val="007275CD"/>
    <w:rsid w:val="00727F59"/>
    <w:rsid w:val="00731046"/>
    <w:rsid w:val="0073166E"/>
    <w:rsid w:val="00732D15"/>
    <w:rsid w:val="00733139"/>
    <w:rsid w:val="00735077"/>
    <w:rsid w:val="00737DA1"/>
    <w:rsid w:val="00740F63"/>
    <w:rsid w:val="00741532"/>
    <w:rsid w:val="00741D8B"/>
    <w:rsid w:val="0074531E"/>
    <w:rsid w:val="00745CA3"/>
    <w:rsid w:val="00746BE9"/>
    <w:rsid w:val="00747641"/>
    <w:rsid w:val="0074772F"/>
    <w:rsid w:val="007479CA"/>
    <w:rsid w:val="00750374"/>
    <w:rsid w:val="00750AA2"/>
    <w:rsid w:val="00750E58"/>
    <w:rsid w:val="00752B44"/>
    <w:rsid w:val="0075360B"/>
    <w:rsid w:val="00755D14"/>
    <w:rsid w:val="00760486"/>
    <w:rsid w:val="00761065"/>
    <w:rsid w:val="00761175"/>
    <w:rsid w:val="00761C96"/>
    <w:rsid w:val="00762D16"/>
    <w:rsid w:val="0076452C"/>
    <w:rsid w:val="00764D79"/>
    <w:rsid w:val="00766E66"/>
    <w:rsid w:val="00767087"/>
    <w:rsid w:val="007677DE"/>
    <w:rsid w:val="007678F3"/>
    <w:rsid w:val="00767D13"/>
    <w:rsid w:val="00767D8C"/>
    <w:rsid w:val="00770A91"/>
    <w:rsid w:val="00770C03"/>
    <w:rsid w:val="00770EF4"/>
    <w:rsid w:val="00771390"/>
    <w:rsid w:val="007721C9"/>
    <w:rsid w:val="0077235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0F0"/>
    <w:rsid w:val="007865BC"/>
    <w:rsid w:val="007875CC"/>
    <w:rsid w:val="007910E1"/>
    <w:rsid w:val="007915C2"/>
    <w:rsid w:val="007918A2"/>
    <w:rsid w:val="007920E4"/>
    <w:rsid w:val="007922F2"/>
    <w:rsid w:val="00792319"/>
    <w:rsid w:val="007933AB"/>
    <w:rsid w:val="00793E4E"/>
    <w:rsid w:val="0079467D"/>
    <w:rsid w:val="0079584B"/>
    <w:rsid w:val="00796261"/>
    <w:rsid w:val="00796F49"/>
    <w:rsid w:val="00797D58"/>
    <w:rsid w:val="00797FAF"/>
    <w:rsid w:val="007A0F8E"/>
    <w:rsid w:val="007A311A"/>
    <w:rsid w:val="007A49C2"/>
    <w:rsid w:val="007A661D"/>
    <w:rsid w:val="007A74D3"/>
    <w:rsid w:val="007B06E0"/>
    <w:rsid w:val="007B0AFD"/>
    <w:rsid w:val="007B132E"/>
    <w:rsid w:val="007B1A80"/>
    <w:rsid w:val="007B2368"/>
    <w:rsid w:val="007B25C8"/>
    <w:rsid w:val="007B446F"/>
    <w:rsid w:val="007B5688"/>
    <w:rsid w:val="007B5CFD"/>
    <w:rsid w:val="007B6610"/>
    <w:rsid w:val="007B7386"/>
    <w:rsid w:val="007C148D"/>
    <w:rsid w:val="007C21EF"/>
    <w:rsid w:val="007C2D18"/>
    <w:rsid w:val="007C2D56"/>
    <w:rsid w:val="007C2FC7"/>
    <w:rsid w:val="007C30A5"/>
    <w:rsid w:val="007C5404"/>
    <w:rsid w:val="007C62FA"/>
    <w:rsid w:val="007D053A"/>
    <w:rsid w:val="007D0B96"/>
    <w:rsid w:val="007D1584"/>
    <w:rsid w:val="007D1954"/>
    <w:rsid w:val="007D1A4F"/>
    <w:rsid w:val="007D1C14"/>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E6AE6"/>
    <w:rsid w:val="007F0B03"/>
    <w:rsid w:val="007F0CDE"/>
    <w:rsid w:val="007F1B82"/>
    <w:rsid w:val="007F3265"/>
    <w:rsid w:val="007F4C96"/>
    <w:rsid w:val="007F66C4"/>
    <w:rsid w:val="007F6D3E"/>
    <w:rsid w:val="007F741A"/>
    <w:rsid w:val="007F7632"/>
    <w:rsid w:val="00800D81"/>
    <w:rsid w:val="00800F22"/>
    <w:rsid w:val="0080138A"/>
    <w:rsid w:val="00801615"/>
    <w:rsid w:val="00802DA1"/>
    <w:rsid w:val="0080427C"/>
    <w:rsid w:val="008045BB"/>
    <w:rsid w:val="00807460"/>
    <w:rsid w:val="00807904"/>
    <w:rsid w:val="008104D4"/>
    <w:rsid w:val="0081198E"/>
    <w:rsid w:val="0081261C"/>
    <w:rsid w:val="008140AB"/>
    <w:rsid w:val="008142BF"/>
    <w:rsid w:val="008149B6"/>
    <w:rsid w:val="00815497"/>
    <w:rsid w:val="00815B79"/>
    <w:rsid w:val="00815EAB"/>
    <w:rsid w:val="008164A6"/>
    <w:rsid w:val="008170B5"/>
    <w:rsid w:val="0081715F"/>
    <w:rsid w:val="008173B0"/>
    <w:rsid w:val="00817ED0"/>
    <w:rsid w:val="00817F97"/>
    <w:rsid w:val="0082004E"/>
    <w:rsid w:val="008206B9"/>
    <w:rsid w:val="00820C9E"/>
    <w:rsid w:val="00821726"/>
    <w:rsid w:val="008222B6"/>
    <w:rsid w:val="008236BD"/>
    <w:rsid w:val="00825E89"/>
    <w:rsid w:val="0082641F"/>
    <w:rsid w:val="00826F17"/>
    <w:rsid w:val="00830D64"/>
    <w:rsid w:val="00831E40"/>
    <w:rsid w:val="00833E42"/>
    <w:rsid w:val="00834EFB"/>
    <w:rsid w:val="008364FC"/>
    <w:rsid w:val="008376E7"/>
    <w:rsid w:val="0084074B"/>
    <w:rsid w:val="00841315"/>
    <w:rsid w:val="00841A4D"/>
    <w:rsid w:val="00843A72"/>
    <w:rsid w:val="00843B5B"/>
    <w:rsid w:val="00843B6F"/>
    <w:rsid w:val="0084440E"/>
    <w:rsid w:val="008445DA"/>
    <w:rsid w:val="00846056"/>
    <w:rsid w:val="00846CE7"/>
    <w:rsid w:val="008472BC"/>
    <w:rsid w:val="00847D85"/>
    <w:rsid w:val="0085006A"/>
    <w:rsid w:val="00853179"/>
    <w:rsid w:val="008535BB"/>
    <w:rsid w:val="00854B2F"/>
    <w:rsid w:val="00854C5F"/>
    <w:rsid w:val="0085551B"/>
    <w:rsid w:val="0085727A"/>
    <w:rsid w:val="00857FDD"/>
    <w:rsid w:val="00860837"/>
    <w:rsid w:val="00861CB9"/>
    <w:rsid w:val="00861E43"/>
    <w:rsid w:val="00862517"/>
    <w:rsid w:val="00865EC0"/>
    <w:rsid w:val="00865ECC"/>
    <w:rsid w:val="0086797B"/>
    <w:rsid w:val="00870FA0"/>
    <w:rsid w:val="00871FBF"/>
    <w:rsid w:val="00872C86"/>
    <w:rsid w:val="00873C05"/>
    <w:rsid w:val="008749A2"/>
    <w:rsid w:val="0087710F"/>
    <w:rsid w:val="00877712"/>
    <w:rsid w:val="00880F9D"/>
    <w:rsid w:val="00881B6B"/>
    <w:rsid w:val="00883F5D"/>
    <w:rsid w:val="00884032"/>
    <w:rsid w:val="00884B22"/>
    <w:rsid w:val="00884BB0"/>
    <w:rsid w:val="00887797"/>
    <w:rsid w:val="00887F20"/>
    <w:rsid w:val="00890875"/>
    <w:rsid w:val="008912B6"/>
    <w:rsid w:val="00891914"/>
    <w:rsid w:val="00891A16"/>
    <w:rsid w:val="00891A74"/>
    <w:rsid w:val="00892366"/>
    <w:rsid w:val="00895463"/>
    <w:rsid w:val="0089602A"/>
    <w:rsid w:val="008978A5"/>
    <w:rsid w:val="008A026E"/>
    <w:rsid w:val="008A2162"/>
    <w:rsid w:val="008A348D"/>
    <w:rsid w:val="008A3E98"/>
    <w:rsid w:val="008A417B"/>
    <w:rsid w:val="008A6285"/>
    <w:rsid w:val="008A6C18"/>
    <w:rsid w:val="008A7397"/>
    <w:rsid w:val="008B00D7"/>
    <w:rsid w:val="008B0BA6"/>
    <w:rsid w:val="008B3EB8"/>
    <w:rsid w:val="008B533F"/>
    <w:rsid w:val="008B58A1"/>
    <w:rsid w:val="008B5AE9"/>
    <w:rsid w:val="008B5D57"/>
    <w:rsid w:val="008B6908"/>
    <w:rsid w:val="008C015B"/>
    <w:rsid w:val="008C0244"/>
    <w:rsid w:val="008C089E"/>
    <w:rsid w:val="008C0D80"/>
    <w:rsid w:val="008C0F1C"/>
    <w:rsid w:val="008C2E80"/>
    <w:rsid w:val="008C349B"/>
    <w:rsid w:val="008C4578"/>
    <w:rsid w:val="008C4738"/>
    <w:rsid w:val="008C4FD7"/>
    <w:rsid w:val="008C6081"/>
    <w:rsid w:val="008C7BDA"/>
    <w:rsid w:val="008D0410"/>
    <w:rsid w:val="008D1C44"/>
    <w:rsid w:val="008D2A89"/>
    <w:rsid w:val="008D2C72"/>
    <w:rsid w:val="008D2CA6"/>
    <w:rsid w:val="008D5558"/>
    <w:rsid w:val="008D6962"/>
    <w:rsid w:val="008D72D9"/>
    <w:rsid w:val="008D7690"/>
    <w:rsid w:val="008D7D69"/>
    <w:rsid w:val="008D7E88"/>
    <w:rsid w:val="008E17A7"/>
    <w:rsid w:val="008E2A74"/>
    <w:rsid w:val="008E3953"/>
    <w:rsid w:val="008E5D22"/>
    <w:rsid w:val="008E60BF"/>
    <w:rsid w:val="008E7CF0"/>
    <w:rsid w:val="008F00D8"/>
    <w:rsid w:val="008F1092"/>
    <w:rsid w:val="008F3043"/>
    <w:rsid w:val="008F6327"/>
    <w:rsid w:val="008F63F8"/>
    <w:rsid w:val="008F7858"/>
    <w:rsid w:val="0090001C"/>
    <w:rsid w:val="00902F86"/>
    <w:rsid w:val="00903810"/>
    <w:rsid w:val="00904634"/>
    <w:rsid w:val="00905051"/>
    <w:rsid w:val="00905707"/>
    <w:rsid w:val="0090598A"/>
    <w:rsid w:val="00905DDB"/>
    <w:rsid w:val="00906BC9"/>
    <w:rsid w:val="00906FA0"/>
    <w:rsid w:val="009106A4"/>
    <w:rsid w:val="0091109A"/>
    <w:rsid w:val="00911AE9"/>
    <w:rsid w:val="0091304F"/>
    <w:rsid w:val="009137B5"/>
    <w:rsid w:val="00913DFF"/>
    <w:rsid w:val="00914221"/>
    <w:rsid w:val="009146BA"/>
    <w:rsid w:val="009179A1"/>
    <w:rsid w:val="009210BC"/>
    <w:rsid w:val="00923165"/>
    <w:rsid w:val="00923508"/>
    <w:rsid w:val="00924300"/>
    <w:rsid w:val="009265EA"/>
    <w:rsid w:val="00926E47"/>
    <w:rsid w:val="0093002B"/>
    <w:rsid w:val="009303C1"/>
    <w:rsid w:val="00930499"/>
    <w:rsid w:val="0093061D"/>
    <w:rsid w:val="00931382"/>
    <w:rsid w:val="009324A2"/>
    <w:rsid w:val="00933A20"/>
    <w:rsid w:val="00934C22"/>
    <w:rsid w:val="00936AC5"/>
    <w:rsid w:val="00937127"/>
    <w:rsid w:val="00937B88"/>
    <w:rsid w:val="00937F2F"/>
    <w:rsid w:val="00940B44"/>
    <w:rsid w:val="009419C9"/>
    <w:rsid w:val="00942000"/>
    <w:rsid w:val="00943771"/>
    <w:rsid w:val="00945023"/>
    <w:rsid w:val="009461B7"/>
    <w:rsid w:val="00946CE1"/>
    <w:rsid w:val="00947C3D"/>
    <w:rsid w:val="00950270"/>
    <w:rsid w:val="0095078F"/>
    <w:rsid w:val="00951164"/>
    <w:rsid w:val="00951428"/>
    <w:rsid w:val="00952727"/>
    <w:rsid w:val="00952871"/>
    <w:rsid w:val="009535D6"/>
    <w:rsid w:val="0095443F"/>
    <w:rsid w:val="009545D1"/>
    <w:rsid w:val="0095484C"/>
    <w:rsid w:val="009560FB"/>
    <w:rsid w:val="00956A11"/>
    <w:rsid w:val="009609EC"/>
    <w:rsid w:val="0096115B"/>
    <w:rsid w:val="0096183A"/>
    <w:rsid w:val="009619C4"/>
    <w:rsid w:val="009630C5"/>
    <w:rsid w:val="009643C6"/>
    <w:rsid w:val="00964452"/>
    <w:rsid w:val="009649F6"/>
    <w:rsid w:val="00965424"/>
    <w:rsid w:val="00966F3E"/>
    <w:rsid w:val="009675B8"/>
    <w:rsid w:val="009705A2"/>
    <w:rsid w:val="009723A1"/>
    <w:rsid w:val="00973092"/>
    <w:rsid w:val="009735E6"/>
    <w:rsid w:val="00973F2A"/>
    <w:rsid w:val="009748AD"/>
    <w:rsid w:val="009755F1"/>
    <w:rsid w:val="009757A4"/>
    <w:rsid w:val="00975A83"/>
    <w:rsid w:val="00975D23"/>
    <w:rsid w:val="00975E2B"/>
    <w:rsid w:val="009766A9"/>
    <w:rsid w:val="009772B0"/>
    <w:rsid w:val="0097765D"/>
    <w:rsid w:val="00980820"/>
    <w:rsid w:val="00980AC8"/>
    <w:rsid w:val="00981201"/>
    <w:rsid w:val="00982C00"/>
    <w:rsid w:val="00984FBB"/>
    <w:rsid w:val="00985704"/>
    <w:rsid w:val="00985BBC"/>
    <w:rsid w:val="00986611"/>
    <w:rsid w:val="0099229A"/>
    <w:rsid w:val="009948F7"/>
    <w:rsid w:val="00995077"/>
    <w:rsid w:val="009973A3"/>
    <w:rsid w:val="009978F5"/>
    <w:rsid w:val="009A050E"/>
    <w:rsid w:val="009A0F36"/>
    <w:rsid w:val="009A0FD6"/>
    <w:rsid w:val="009A1960"/>
    <w:rsid w:val="009A1A7B"/>
    <w:rsid w:val="009A3A4D"/>
    <w:rsid w:val="009A3E4E"/>
    <w:rsid w:val="009A5AD2"/>
    <w:rsid w:val="009A5D33"/>
    <w:rsid w:val="009A6260"/>
    <w:rsid w:val="009A6AD9"/>
    <w:rsid w:val="009A7708"/>
    <w:rsid w:val="009A7805"/>
    <w:rsid w:val="009B1D62"/>
    <w:rsid w:val="009B24A6"/>
    <w:rsid w:val="009B2991"/>
    <w:rsid w:val="009B32AE"/>
    <w:rsid w:val="009B379A"/>
    <w:rsid w:val="009B37A5"/>
    <w:rsid w:val="009B5A90"/>
    <w:rsid w:val="009C0394"/>
    <w:rsid w:val="009C082B"/>
    <w:rsid w:val="009C109A"/>
    <w:rsid w:val="009C2389"/>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EF9"/>
    <w:rsid w:val="009D3F8B"/>
    <w:rsid w:val="009D5297"/>
    <w:rsid w:val="009D5C84"/>
    <w:rsid w:val="009D705B"/>
    <w:rsid w:val="009E0CD5"/>
    <w:rsid w:val="009E1E49"/>
    <w:rsid w:val="009E2483"/>
    <w:rsid w:val="009E2C83"/>
    <w:rsid w:val="009E369F"/>
    <w:rsid w:val="009E404D"/>
    <w:rsid w:val="009E6151"/>
    <w:rsid w:val="009E67B8"/>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1F41"/>
    <w:rsid w:val="00A12B2B"/>
    <w:rsid w:val="00A132E0"/>
    <w:rsid w:val="00A13766"/>
    <w:rsid w:val="00A1394F"/>
    <w:rsid w:val="00A15513"/>
    <w:rsid w:val="00A15AE4"/>
    <w:rsid w:val="00A16A02"/>
    <w:rsid w:val="00A16F9A"/>
    <w:rsid w:val="00A207D0"/>
    <w:rsid w:val="00A25A6E"/>
    <w:rsid w:val="00A272B7"/>
    <w:rsid w:val="00A27431"/>
    <w:rsid w:val="00A27ACD"/>
    <w:rsid w:val="00A27B1A"/>
    <w:rsid w:val="00A3072A"/>
    <w:rsid w:val="00A309D4"/>
    <w:rsid w:val="00A318F0"/>
    <w:rsid w:val="00A32845"/>
    <w:rsid w:val="00A32B35"/>
    <w:rsid w:val="00A33787"/>
    <w:rsid w:val="00A346AB"/>
    <w:rsid w:val="00A351CF"/>
    <w:rsid w:val="00A35642"/>
    <w:rsid w:val="00A37145"/>
    <w:rsid w:val="00A40C48"/>
    <w:rsid w:val="00A42081"/>
    <w:rsid w:val="00A42B50"/>
    <w:rsid w:val="00A447CC"/>
    <w:rsid w:val="00A4489F"/>
    <w:rsid w:val="00A45256"/>
    <w:rsid w:val="00A46CB2"/>
    <w:rsid w:val="00A47905"/>
    <w:rsid w:val="00A52FF7"/>
    <w:rsid w:val="00A54180"/>
    <w:rsid w:val="00A548FE"/>
    <w:rsid w:val="00A55359"/>
    <w:rsid w:val="00A568F2"/>
    <w:rsid w:val="00A57080"/>
    <w:rsid w:val="00A57305"/>
    <w:rsid w:val="00A57600"/>
    <w:rsid w:val="00A60173"/>
    <w:rsid w:val="00A62B32"/>
    <w:rsid w:val="00A63179"/>
    <w:rsid w:val="00A64A6F"/>
    <w:rsid w:val="00A64C33"/>
    <w:rsid w:val="00A65460"/>
    <w:rsid w:val="00A660E9"/>
    <w:rsid w:val="00A669D3"/>
    <w:rsid w:val="00A677DA"/>
    <w:rsid w:val="00A67D11"/>
    <w:rsid w:val="00A70870"/>
    <w:rsid w:val="00A70CB6"/>
    <w:rsid w:val="00A70EB9"/>
    <w:rsid w:val="00A73679"/>
    <w:rsid w:val="00A73A15"/>
    <w:rsid w:val="00A73AEF"/>
    <w:rsid w:val="00A7421C"/>
    <w:rsid w:val="00A74882"/>
    <w:rsid w:val="00A751C7"/>
    <w:rsid w:val="00A7582F"/>
    <w:rsid w:val="00A76035"/>
    <w:rsid w:val="00A8104B"/>
    <w:rsid w:val="00A8105E"/>
    <w:rsid w:val="00A832A8"/>
    <w:rsid w:val="00A835D3"/>
    <w:rsid w:val="00A83B85"/>
    <w:rsid w:val="00A9115C"/>
    <w:rsid w:val="00A913BD"/>
    <w:rsid w:val="00A91E05"/>
    <w:rsid w:val="00A92A11"/>
    <w:rsid w:val="00A934BF"/>
    <w:rsid w:val="00A94610"/>
    <w:rsid w:val="00A94A5D"/>
    <w:rsid w:val="00A968C1"/>
    <w:rsid w:val="00A96E71"/>
    <w:rsid w:val="00A97BA3"/>
    <w:rsid w:val="00A97EE4"/>
    <w:rsid w:val="00AA0523"/>
    <w:rsid w:val="00AA10CB"/>
    <w:rsid w:val="00AA2EDA"/>
    <w:rsid w:val="00AA5246"/>
    <w:rsid w:val="00AA5967"/>
    <w:rsid w:val="00AA5A2E"/>
    <w:rsid w:val="00AA5F80"/>
    <w:rsid w:val="00AA6E96"/>
    <w:rsid w:val="00AA7C63"/>
    <w:rsid w:val="00AB0057"/>
    <w:rsid w:val="00AB1231"/>
    <w:rsid w:val="00AB173B"/>
    <w:rsid w:val="00AB1854"/>
    <w:rsid w:val="00AB1B90"/>
    <w:rsid w:val="00AB1FEA"/>
    <w:rsid w:val="00AB21C3"/>
    <w:rsid w:val="00AB247E"/>
    <w:rsid w:val="00AB442A"/>
    <w:rsid w:val="00AB466F"/>
    <w:rsid w:val="00AB50B9"/>
    <w:rsid w:val="00AB53F0"/>
    <w:rsid w:val="00AB573F"/>
    <w:rsid w:val="00AB5850"/>
    <w:rsid w:val="00AB5977"/>
    <w:rsid w:val="00AC0849"/>
    <w:rsid w:val="00AC0E1B"/>
    <w:rsid w:val="00AC1597"/>
    <w:rsid w:val="00AC1ABE"/>
    <w:rsid w:val="00AC1C4F"/>
    <w:rsid w:val="00AC26C0"/>
    <w:rsid w:val="00AC2A8E"/>
    <w:rsid w:val="00AC582D"/>
    <w:rsid w:val="00AC5EE3"/>
    <w:rsid w:val="00AC6296"/>
    <w:rsid w:val="00AC6BFA"/>
    <w:rsid w:val="00AC706D"/>
    <w:rsid w:val="00AC747F"/>
    <w:rsid w:val="00AC76D2"/>
    <w:rsid w:val="00AD2C4A"/>
    <w:rsid w:val="00AD5EB2"/>
    <w:rsid w:val="00AD61E9"/>
    <w:rsid w:val="00AE1538"/>
    <w:rsid w:val="00AE17CB"/>
    <w:rsid w:val="00AE1ECC"/>
    <w:rsid w:val="00AE3D55"/>
    <w:rsid w:val="00AE44EF"/>
    <w:rsid w:val="00AE4DB0"/>
    <w:rsid w:val="00AE583D"/>
    <w:rsid w:val="00AE5CA2"/>
    <w:rsid w:val="00AF00CB"/>
    <w:rsid w:val="00AF02C7"/>
    <w:rsid w:val="00AF07B6"/>
    <w:rsid w:val="00AF17A0"/>
    <w:rsid w:val="00AF1FA8"/>
    <w:rsid w:val="00AF27EE"/>
    <w:rsid w:val="00AF2E8A"/>
    <w:rsid w:val="00AF3D2B"/>
    <w:rsid w:val="00AF3D74"/>
    <w:rsid w:val="00AF487D"/>
    <w:rsid w:val="00AF5AD4"/>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4D10"/>
    <w:rsid w:val="00B1529F"/>
    <w:rsid w:val="00B163FF"/>
    <w:rsid w:val="00B21D98"/>
    <w:rsid w:val="00B22628"/>
    <w:rsid w:val="00B22D7E"/>
    <w:rsid w:val="00B22E9C"/>
    <w:rsid w:val="00B2307F"/>
    <w:rsid w:val="00B238A3"/>
    <w:rsid w:val="00B2404D"/>
    <w:rsid w:val="00B24A85"/>
    <w:rsid w:val="00B250BD"/>
    <w:rsid w:val="00B26598"/>
    <w:rsid w:val="00B26FCA"/>
    <w:rsid w:val="00B2796F"/>
    <w:rsid w:val="00B30B78"/>
    <w:rsid w:val="00B3244C"/>
    <w:rsid w:val="00B326F6"/>
    <w:rsid w:val="00B32AD3"/>
    <w:rsid w:val="00B3302C"/>
    <w:rsid w:val="00B339F8"/>
    <w:rsid w:val="00B34379"/>
    <w:rsid w:val="00B35357"/>
    <w:rsid w:val="00B35E4B"/>
    <w:rsid w:val="00B35FE5"/>
    <w:rsid w:val="00B37207"/>
    <w:rsid w:val="00B455C4"/>
    <w:rsid w:val="00B458CF"/>
    <w:rsid w:val="00B5104C"/>
    <w:rsid w:val="00B51C54"/>
    <w:rsid w:val="00B5209F"/>
    <w:rsid w:val="00B52E09"/>
    <w:rsid w:val="00B534D5"/>
    <w:rsid w:val="00B55C66"/>
    <w:rsid w:val="00B5630E"/>
    <w:rsid w:val="00B60BA6"/>
    <w:rsid w:val="00B614AE"/>
    <w:rsid w:val="00B629B5"/>
    <w:rsid w:val="00B62F74"/>
    <w:rsid w:val="00B63476"/>
    <w:rsid w:val="00B63B22"/>
    <w:rsid w:val="00B643BC"/>
    <w:rsid w:val="00B71812"/>
    <w:rsid w:val="00B7205B"/>
    <w:rsid w:val="00B72841"/>
    <w:rsid w:val="00B7289B"/>
    <w:rsid w:val="00B72D6D"/>
    <w:rsid w:val="00B72F63"/>
    <w:rsid w:val="00B7386B"/>
    <w:rsid w:val="00B74879"/>
    <w:rsid w:val="00B74ADA"/>
    <w:rsid w:val="00B765CC"/>
    <w:rsid w:val="00B766D9"/>
    <w:rsid w:val="00B769EF"/>
    <w:rsid w:val="00B80466"/>
    <w:rsid w:val="00B81247"/>
    <w:rsid w:val="00B813C9"/>
    <w:rsid w:val="00B82028"/>
    <w:rsid w:val="00B83767"/>
    <w:rsid w:val="00B83AEC"/>
    <w:rsid w:val="00B84048"/>
    <w:rsid w:val="00B84D83"/>
    <w:rsid w:val="00B8526A"/>
    <w:rsid w:val="00B868D8"/>
    <w:rsid w:val="00B90B0F"/>
    <w:rsid w:val="00B92D30"/>
    <w:rsid w:val="00B949FA"/>
    <w:rsid w:val="00B94F44"/>
    <w:rsid w:val="00B95710"/>
    <w:rsid w:val="00B95A9C"/>
    <w:rsid w:val="00B95DEA"/>
    <w:rsid w:val="00B95F52"/>
    <w:rsid w:val="00B960C9"/>
    <w:rsid w:val="00B964DB"/>
    <w:rsid w:val="00B9682A"/>
    <w:rsid w:val="00B96E8C"/>
    <w:rsid w:val="00B97554"/>
    <w:rsid w:val="00B97B1E"/>
    <w:rsid w:val="00BA0F46"/>
    <w:rsid w:val="00BA1D90"/>
    <w:rsid w:val="00BA4084"/>
    <w:rsid w:val="00BA6411"/>
    <w:rsid w:val="00BA6ACE"/>
    <w:rsid w:val="00BA6D8A"/>
    <w:rsid w:val="00BB0891"/>
    <w:rsid w:val="00BB180D"/>
    <w:rsid w:val="00BB1C43"/>
    <w:rsid w:val="00BB28E2"/>
    <w:rsid w:val="00BB29F1"/>
    <w:rsid w:val="00BB318E"/>
    <w:rsid w:val="00BB3E2E"/>
    <w:rsid w:val="00BB6735"/>
    <w:rsid w:val="00BB7B4F"/>
    <w:rsid w:val="00BC1526"/>
    <w:rsid w:val="00BC5257"/>
    <w:rsid w:val="00BC66DB"/>
    <w:rsid w:val="00BC6ABE"/>
    <w:rsid w:val="00BC7917"/>
    <w:rsid w:val="00BC7941"/>
    <w:rsid w:val="00BD62F3"/>
    <w:rsid w:val="00BE2558"/>
    <w:rsid w:val="00BE2BD0"/>
    <w:rsid w:val="00BE42DB"/>
    <w:rsid w:val="00BE6E4D"/>
    <w:rsid w:val="00BE765D"/>
    <w:rsid w:val="00BF005D"/>
    <w:rsid w:val="00BF0AD9"/>
    <w:rsid w:val="00BF0E08"/>
    <w:rsid w:val="00BF0EB8"/>
    <w:rsid w:val="00BF1464"/>
    <w:rsid w:val="00BF1C88"/>
    <w:rsid w:val="00BF2409"/>
    <w:rsid w:val="00BF26A4"/>
    <w:rsid w:val="00BF2E37"/>
    <w:rsid w:val="00BF33F6"/>
    <w:rsid w:val="00BF467D"/>
    <w:rsid w:val="00BF59D2"/>
    <w:rsid w:val="00BF5E4C"/>
    <w:rsid w:val="00BF6C67"/>
    <w:rsid w:val="00BF6E6E"/>
    <w:rsid w:val="00C002FA"/>
    <w:rsid w:val="00C0177B"/>
    <w:rsid w:val="00C02BAA"/>
    <w:rsid w:val="00C03581"/>
    <w:rsid w:val="00C049FD"/>
    <w:rsid w:val="00C052FA"/>
    <w:rsid w:val="00C05B30"/>
    <w:rsid w:val="00C06955"/>
    <w:rsid w:val="00C074D3"/>
    <w:rsid w:val="00C0795A"/>
    <w:rsid w:val="00C07E43"/>
    <w:rsid w:val="00C10013"/>
    <w:rsid w:val="00C117BD"/>
    <w:rsid w:val="00C120CD"/>
    <w:rsid w:val="00C12898"/>
    <w:rsid w:val="00C128DE"/>
    <w:rsid w:val="00C140BC"/>
    <w:rsid w:val="00C15873"/>
    <w:rsid w:val="00C158E0"/>
    <w:rsid w:val="00C1603C"/>
    <w:rsid w:val="00C16F89"/>
    <w:rsid w:val="00C1795E"/>
    <w:rsid w:val="00C20BE3"/>
    <w:rsid w:val="00C22F8E"/>
    <w:rsid w:val="00C235E0"/>
    <w:rsid w:val="00C24B16"/>
    <w:rsid w:val="00C25F67"/>
    <w:rsid w:val="00C26373"/>
    <w:rsid w:val="00C270C0"/>
    <w:rsid w:val="00C30140"/>
    <w:rsid w:val="00C30FCE"/>
    <w:rsid w:val="00C314EF"/>
    <w:rsid w:val="00C32D7C"/>
    <w:rsid w:val="00C3342B"/>
    <w:rsid w:val="00C33946"/>
    <w:rsid w:val="00C33B48"/>
    <w:rsid w:val="00C34EDB"/>
    <w:rsid w:val="00C35565"/>
    <w:rsid w:val="00C35A0F"/>
    <w:rsid w:val="00C35A93"/>
    <w:rsid w:val="00C419F2"/>
    <w:rsid w:val="00C42F3B"/>
    <w:rsid w:val="00C43B03"/>
    <w:rsid w:val="00C43D89"/>
    <w:rsid w:val="00C446E8"/>
    <w:rsid w:val="00C45C39"/>
    <w:rsid w:val="00C46FCD"/>
    <w:rsid w:val="00C5049B"/>
    <w:rsid w:val="00C50723"/>
    <w:rsid w:val="00C50860"/>
    <w:rsid w:val="00C53FAA"/>
    <w:rsid w:val="00C55AF5"/>
    <w:rsid w:val="00C57DE5"/>
    <w:rsid w:val="00C61248"/>
    <w:rsid w:val="00C61C47"/>
    <w:rsid w:val="00C6324F"/>
    <w:rsid w:val="00C63BC8"/>
    <w:rsid w:val="00C63D3A"/>
    <w:rsid w:val="00C63FE0"/>
    <w:rsid w:val="00C65034"/>
    <w:rsid w:val="00C66198"/>
    <w:rsid w:val="00C66707"/>
    <w:rsid w:val="00C66859"/>
    <w:rsid w:val="00C6760C"/>
    <w:rsid w:val="00C67886"/>
    <w:rsid w:val="00C712C4"/>
    <w:rsid w:val="00C71CCC"/>
    <w:rsid w:val="00C7321A"/>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700E"/>
    <w:rsid w:val="00C8703B"/>
    <w:rsid w:val="00C8770C"/>
    <w:rsid w:val="00C87D78"/>
    <w:rsid w:val="00C90138"/>
    <w:rsid w:val="00C90A96"/>
    <w:rsid w:val="00C922A9"/>
    <w:rsid w:val="00C9244B"/>
    <w:rsid w:val="00C92B74"/>
    <w:rsid w:val="00C937F2"/>
    <w:rsid w:val="00C94934"/>
    <w:rsid w:val="00C95466"/>
    <w:rsid w:val="00C96418"/>
    <w:rsid w:val="00C972C7"/>
    <w:rsid w:val="00CA25D3"/>
    <w:rsid w:val="00CA2821"/>
    <w:rsid w:val="00CA4F5A"/>
    <w:rsid w:val="00CA5736"/>
    <w:rsid w:val="00CA5820"/>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A56"/>
    <w:rsid w:val="00CC66CF"/>
    <w:rsid w:val="00CC7E17"/>
    <w:rsid w:val="00CD03AB"/>
    <w:rsid w:val="00CD04A6"/>
    <w:rsid w:val="00CD1F9C"/>
    <w:rsid w:val="00CD3CFD"/>
    <w:rsid w:val="00CD5057"/>
    <w:rsid w:val="00CD7934"/>
    <w:rsid w:val="00CE3CA1"/>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3216"/>
    <w:rsid w:val="00D052ED"/>
    <w:rsid w:val="00D059F1"/>
    <w:rsid w:val="00D10B22"/>
    <w:rsid w:val="00D11CC0"/>
    <w:rsid w:val="00D121C2"/>
    <w:rsid w:val="00D12C52"/>
    <w:rsid w:val="00D14A3D"/>
    <w:rsid w:val="00D14B45"/>
    <w:rsid w:val="00D15DAF"/>
    <w:rsid w:val="00D171CE"/>
    <w:rsid w:val="00D1755A"/>
    <w:rsid w:val="00D20C1E"/>
    <w:rsid w:val="00D21CF5"/>
    <w:rsid w:val="00D223A8"/>
    <w:rsid w:val="00D223F5"/>
    <w:rsid w:val="00D23B28"/>
    <w:rsid w:val="00D245C9"/>
    <w:rsid w:val="00D2463C"/>
    <w:rsid w:val="00D24EFC"/>
    <w:rsid w:val="00D25DFB"/>
    <w:rsid w:val="00D26692"/>
    <w:rsid w:val="00D266FD"/>
    <w:rsid w:val="00D26FB7"/>
    <w:rsid w:val="00D30A50"/>
    <w:rsid w:val="00D31AAA"/>
    <w:rsid w:val="00D32D57"/>
    <w:rsid w:val="00D33149"/>
    <w:rsid w:val="00D33180"/>
    <w:rsid w:val="00D35B78"/>
    <w:rsid w:val="00D360AD"/>
    <w:rsid w:val="00D4141D"/>
    <w:rsid w:val="00D426E7"/>
    <w:rsid w:val="00D42EA2"/>
    <w:rsid w:val="00D465E3"/>
    <w:rsid w:val="00D51069"/>
    <w:rsid w:val="00D51F93"/>
    <w:rsid w:val="00D520D3"/>
    <w:rsid w:val="00D5225F"/>
    <w:rsid w:val="00D53805"/>
    <w:rsid w:val="00D54202"/>
    <w:rsid w:val="00D54A6A"/>
    <w:rsid w:val="00D560E1"/>
    <w:rsid w:val="00D56633"/>
    <w:rsid w:val="00D56801"/>
    <w:rsid w:val="00D56862"/>
    <w:rsid w:val="00D56F75"/>
    <w:rsid w:val="00D60CDB"/>
    <w:rsid w:val="00D630CA"/>
    <w:rsid w:val="00D64278"/>
    <w:rsid w:val="00D64466"/>
    <w:rsid w:val="00D64729"/>
    <w:rsid w:val="00D65E57"/>
    <w:rsid w:val="00D676AB"/>
    <w:rsid w:val="00D67965"/>
    <w:rsid w:val="00D67FAE"/>
    <w:rsid w:val="00D7048C"/>
    <w:rsid w:val="00D72D58"/>
    <w:rsid w:val="00D749A2"/>
    <w:rsid w:val="00D75342"/>
    <w:rsid w:val="00D75CCA"/>
    <w:rsid w:val="00D75DB9"/>
    <w:rsid w:val="00D765BF"/>
    <w:rsid w:val="00D770BE"/>
    <w:rsid w:val="00D803A1"/>
    <w:rsid w:val="00D80B7F"/>
    <w:rsid w:val="00D81D39"/>
    <w:rsid w:val="00D8240B"/>
    <w:rsid w:val="00D826AF"/>
    <w:rsid w:val="00D8313D"/>
    <w:rsid w:val="00D83D01"/>
    <w:rsid w:val="00D86387"/>
    <w:rsid w:val="00D8670A"/>
    <w:rsid w:val="00D872BC"/>
    <w:rsid w:val="00D87354"/>
    <w:rsid w:val="00D874F0"/>
    <w:rsid w:val="00D87CCC"/>
    <w:rsid w:val="00D90215"/>
    <w:rsid w:val="00D911E5"/>
    <w:rsid w:val="00D9191B"/>
    <w:rsid w:val="00D92583"/>
    <w:rsid w:val="00D962DD"/>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5458"/>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F81"/>
    <w:rsid w:val="00DC6C56"/>
    <w:rsid w:val="00DC7006"/>
    <w:rsid w:val="00DC7954"/>
    <w:rsid w:val="00DD1B0D"/>
    <w:rsid w:val="00DD2CDD"/>
    <w:rsid w:val="00DD2FFA"/>
    <w:rsid w:val="00DD32A2"/>
    <w:rsid w:val="00DD3693"/>
    <w:rsid w:val="00DD419C"/>
    <w:rsid w:val="00DD4BAA"/>
    <w:rsid w:val="00DE1F6D"/>
    <w:rsid w:val="00DE221A"/>
    <w:rsid w:val="00DE2A6D"/>
    <w:rsid w:val="00DE3FFA"/>
    <w:rsid w:val="00DE44DF"/>
    <w:rsid w:val="00DE5457"/>
    <w:rsid w:val="00DE7D62"/>
    <w:rsid w:val="00DF1ADF"/>
    <w:rsid w:val="00DF1AE2"/>
    <w:rsid w:val="00DF284A"/>
    <w:rsid w:val="00DF311D"/>
    <w:rsid w:val="00DF332C"/>
    <w:rsid w:val="00DF41FC"/>
    <w:rsid w:val="00DF4709"/>
    <w:rsid w:val="00E008B4"/>
    <w:rsid w:val="00E00BA3"/>
    <w:rsid w:val="00E00BA6"/>
    <w:rsid w:val="00E00C5C"/>
    <w:rsid w:val="00E00E04"/>
    <w:rsid w:val="00E01111"/>
    <w:rsid w:val="00E023F8"/>
    <w:rsid w:val="00E0255B"/>
    <w:rsid w:val="00E02639"/>
    <w:rsid w:val="00E02745"/>
    <w:rsid w:val="00E0333A"/>
    <w:rsid w:val="00E038F7"/>
    <w:rsid w:val="00E044DB"/>
    <w:rsid w:val="00E04EA7"/>
    <w:rsid w:val="00E0629C"/>
    <w:rsid w:val="00E100C5"/>
    <w:rsid w:val="00E101F1"/>
    <w:rsid w:val="00E106E3"/>
    <w:rsid w:val="00E107DE"/>
    <w:rsid w:val="00E10D9E"/>
    <w:rsid w:val="00E11036"/>
    <w:rsid w:val="00E11BD2"/>
    <w:rsid w:val="00E136E8"/>
    <w:rsid w:val="00E14376"/>
    <w:rsid w:val="00E150DB"/>
    <w:rsid w:val="00E15E74"/>
    <w:rsid w:val="00E16400"/>
    <w:rsid w:val="00E16497"/>
    <w:rsid w:val="00E234D2"/>
    <w:rsid w:val="00E2351E"/>
    <w:rsid w:val="00E24378"/>
    <w:rsid w:val="00E2520E"/>
    <w:rsid w:val="00E25CFA"/>
    <w:rsid w:val="00E261BE"/>
    <w:rsid w:val="00E27691"/>
    <w:rsid w:val="00E27948"/>
    <w:rsid w:val="00E3014B"/>
    <w:rsid w:val="00E30F1D"/>
    <w:rsid w:val="00E3134F"/>
    <w:rsid w:val="00E31374"/>
    <w:rsid w:val="00E3252F"/>
    <w:rsid w:val="00E329BE"/>
    <w:rsid w:val="00E33AC5"/>
    <w:rsid w:val="00E34E80"/>
    <w:rsid w:val="00E353BC"/>
    <w:rsid w:val="00E35BB2"/>
    <w:rsid w:val="00E36830"/>
    <w:rsid w:val="00E406C7"/>
    <w:rsid w:val="00E40EFA"/>
    <w:rsid w:val="00E413DB"/>
    <w:rsid w:val="00E41412"/>
    <w:rsid w:val="00E428D5"/>
    <w:rsid w:val="00E43CF9"/>
    <w:rsid w:val="00E441F7"/>
    <w:rsid w:val="00E44AAF"/>
    <w:rsid w:val="00E45724"/>
    <w:rsid w:val="00E5172D"/>
    <w:rsid w:val="00E520C7"/>
    <w:rsid w:val="00E521DD"/>
    <w:rsid w:val="00E525E6"/>
    <w:rsid w:val="00E52A1B"/>
    <w:rsid w:val="00E532A7"/>
    <w:rsid w:val="00E53A77"/>
    <w:rsid w:val="00E543E0"/>
    <w:rsid w:val="00E563DB"/>
    <w:rsid w:val="00E566D9"/>
    <w:rsid w:val="00E578F4"/>
    <w:rsid w:val="00E5795A"/>
    <w:rsid w:val="00E57D90"/>
    <w:rsid w:val="00E631DE"/>
    <w:rsid w:val="00E63B05"/>
    <w:rsid w:val="00E64266"/>
    <w:rsid w:val="00E64852"/>
    <w:rsid w:val="00E65F4C"/>
    <w:rsid w:val="00E7014E"/>
    <w:rsid w:val="00E7158F"/>
    <w:rsid w:val="00E71B82"/>
    <w:rsid w:val="00E723F4"/>
    <w:rsid w:val="00E73DE5"/>
    <w:rsid w:val="00E751E9"/>
    <w:rsid w:val="00E753D1"/>
    <w:rsid w:val="00E75C2F"/>
    <w:rsid w:val="00E769D7"/>
    <w:rsid w:val="00E76AB9"/>
    <w:rsid w:val="00E76CB4"/>
    <w:rsid w:val="00E7737C"/>
    <w:rsid w:val="00E80CE3"/>
    <w:rsid w:val="00E8265B"/>
    <w:rsid w:val="00E850C5"/>
    <w:rsid w:val="00E85EB6"/>
    <w:rsid w:val="00E87244"/>
    <w:rsid w:val="00E90A6A"/>
    <w:rsid w:val="00E926B2"/>
    <w:rsid w:val="00E93656"/>
    <w:rsid w:val="00E95D32"/>
    <w:rsid w:val="00E96963"/>
    <w:rsid w:val="00E969C2"/>
    <w:rsid w:val="00E969F7"/>
    <w:rsid w:val="00EA225F"/>
    <w:rsid w:val="00EA2285"/>
    <w:rsid w:val="00EA3909"/>
    <w:rsid w:val="00EA722F"/>
    <w:rsid w:val="00EA7364"/>
    <w:rsid w:val="00EB0593"/>
    <w:rsid w:val="00EB3526"/>
    <w:rsid w:val="00EB3571"/>
    <w:rsid w:val="00EB3DEB"/>
    <w:rsid w:val="00EB43CA"/>
    <w:rsid w:val="00EB4419"/>
    <w:rsid w:val="00EB617E"/>
    <w:rsid w:val="00EB6E68"/>
    <w:rsid w:val="00EB75DB"/>
    <w:rsid w:val="00EC11FF"/>
    <w:rsid w:val="00EC1E1B"/>
    <w:rsid w:val="00EC3176"/>
    <w:rsid w:val="00EC375C"/>
    <w:rsid w:val="00EC3A90"/>
    <w:rsid w:val="00EC5924"/>
    <w:rsid w:val="00EC5994"/>
    <w:rsid w:val="00EC6876"/>
    <w:rsid w:val="00EC71AA"/>
    <w:rsid w:val="00EC7A3B"/>
    <w:rsid w:val="00ED002F"/>
    <w:rsid w:val="00ED0598"/>
    <w:rsid w:val="00ED43D6"/>
    <w:rsid w:val="00ED555C"/>
    <w:rsid w:val="00ED643A"/>
    <w:rsid w:val="00ED7718"/>
    <w:rsid w:val="00EE308C"/>
    <w:rsid w:val="00EE4E4E"/>
    <w:rsid w:val="00EE563D"/>
    <w:rsid w:val="00EE5B5A"/>
    <w:rsid w:val="00EE6579"/>
    <w:rsid w:val="00EE6CC4"/>
    <w:rsid w:val="00EE6D58"/>
    <w:rsid w:val="00EE760D"/>
    <w:rsid w:val="00EE7ADF"/>
    <w:rsid w:val="00EF0E0F"/>
    <w:rsid w:val="00EF1C46"/>
    <w:rsid w:val="00EF1F15"/>
    <w:rsid w:val="00EF2055"/>
    <w:rsid w:val="00EF2902"/>
    <w:rsid w:val="00EF390B"/>
    <w:rsid w:val="00EF5400"/>
    <w:rsid w:val="00EF7129"/>
    <w:rsid w:val="00F008FB"/>
    <w:rsid w:val="00F01E14"/>
    <w:rsid w:val="00F022C3"/>
    <w:rsid w:val="00F027D1"/>
    <w:rsid w:val="00F0378D"/>
    <w:rsid w:val="00F05495"/>
    <w:rsid w:val="00F054DC"/>
    <w:rsid w:val="00F064E5"/>
    <w:rsid w:val="00F07881"/>
    <w:rsid w:val="00F1042E"/>
    <w:rsid w:val="00F10450"/>
    <w:rsid w:val="00F116E3"/>
    <w:rsid w:val="00F12D02"/>
    <w:rsid w:val="00F12D05"/>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7117"/>
    <w:rsid w:val="00F27FB4"/>
    <w:rsid w:val="00F30D76"/>
    <w:rsid w:val="00F310E7"/>
    <w:rsid w:val="00F31741"/>
    <w:rsid w:val="00F323C0"/>
    <w:rsid w:val="00F32697"/>
    <w:rsid w:val="00F35D7A"/>
    <w:rsid w:val="00F36361"/>
    <w:rsid w:val="00F373AE"/>
    <w:rsid w:val="00F37AED"/>
    <w:rsid w:val="00F4311E"/>
    <w:rsid w:val="00F455AE"/>
    <w:rsid w:val="00F45F31"/>
    <w:rsid w:val="00F46673"/>
    <w:rsid w:val="00F46BDE"/>
    <w:rsid w:val="00F52DD5"/>
    <w:rsid w:val="00F53AD5"/>
    <w:rsid w:val="00F55BBC"/>
    <w:rsid w:val="00F56275"/>
    <w:rsid w:val="00F578E1"/>
    <w:rsid w:val="00F57DB8"/>
    <w:rsid w:val="00F601D3"/>
    <w:rsid w:val="00F6286C"/>
    <w:rsid w:val="00F63577"/>
    <w:rsid w:val="00F65A3C"/>
    <w:rsid w:val="00F663DD"/>
    <w:rsid w:val="00F66F8A"/>
    <w:rsid w:val="00F6724B"/>
    <w:rsid w:val="00F679C5"/>
    <w:rsid w:val="00F67B0C"/>
    <w:rsid w:val="00F70338"/>
    <w:rsid w:val="00F81773"/>
    <w:rsid w:val="00F81922"/>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4EE3"/>
    <w:rsid w:val="00F9688B"/>
    <w:rsid w:val="00F97D4C"/>
    <w:rsid w:val="00FA02FE"/>
    <w:rsid w:val="00FA1B74"/>
    <w:rsid w:val="00FA1D01"/>
    <w:rsid w:val="00FA3D38"/>
    <w:rsid w:val="00FA45FD"/>
    <w:rsid w:val="00FA54DA"/>
    <w:rsid w:val="00FA586B"/>
    <w:rsid w:val="00FA5AD8"/>
    <w:rsid w:val="00FA5BB7"/>
    <w:rsid w:val="00FA5C39"/>
    <w:rsid w:val="00FA7884"/>
    <w:rsid w:val="00FB0F34"/>
    <w:rsid w:val="00FB287A"/>
    <w:rsid w:val="00FB34B8"/>
    <w:rsid w:val="00FB3D92"/>
    <w:rsid w:val="00FB51F4"/>
    <w:rsid w:val="00FB5BA6"/>
    <w:rsid w:val="00FC25DB"/>
    <w:rsid w:val="00FC33C0"/>
    <w:rsid w:val="00FC3900"/>
    <w:rsid w:val="00FC4DE4"/>
    <w:rsid w:val="00FC51D7"/>
    <w:rsid w:val="00FC52CE"/>
    <w:rsid w:val="00FC597C"/>
    <w:rsid w:val="00FC693A"/>
    <w:rsid w:val="00FC728C"/>
    <w:rsid w:val="00FC7681"/>
    <w:rsid w:val="00FD0B25"/>
    <w:rsid w:val="00FD1A7D"/>
    <w:rsid w:val="00FD2861"/>
    <w:rsid w:val="00FD3C94"/>
    <w:rsid w:val="00FD3D90"/>
    <w:rsid w:val="00FD53CB"/>
    <w:rsid w:val="00FD7177"/>
    <w:rsid w:val="00FE0374"/>
    <w:rsid w:val="00FE064B"/>
    <w:rsid w:val="00FE19F4"/>
    <w:rsid w:val="00FE5C4F"/>
    <w:rsid w:val="00FE768D"/>
    <w:rsid w:val="00FE7A84"/>
    <w:rsid w:val="00FF1AB2"/>
    <w:rsid w:val="00FF20E9"/>
    <w:rsid w:val="00FF3374"/>
    <w:rsid w:val="00FF4130"/>
    <w:rsid w:val="00FF5AF9"/>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martTagType w:namespaceuri="urn:schemas-microsoft-com:office:smarttags" w:name="country-region"/>
  <w:smartTagType w:namespaceuri="urn:schemas-microsoft-com:office:smarttags" w:name="place"/>
  <w:smartTagType w:namespaceuri="urn:schemas-microsoft-com:office:smarttags" w:name="PlaceName"/>
  <w:shapeDefaults>
    <o:shapedefaults v:ext="edit" spidmax="815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0">
    <w:name w:val="Char"/>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1">
    <w:name w:val="Char"/>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3">
    <w:name w:val="Char"/>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4">
    <w:name w:val="Char"/>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s>
</file>

<file path=word/webSettings.xml><?xml version="1.0" encoding="utf-8"?>
<w:webSettings xmlns:r="http://schemas.openxmlformats.org/officeDocument/2006/relationships" xmlns:w="http://schemas.openxmlformats.org/wordprocessingml/2006/main">
  <w:divs>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micheal@ncc.org.na"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barthos@ncc.org.na" TargetMode="External"/><Relationship Id="rId25" Type="http://schemas.openxmlformats.org/officeDocument/2006/relationships/hyperlink" Target="mailto:tsbtson@itu/.int" TargetMode="External"/><Relationship Id="rId2" Type="http://schemas.openxmlformats.org/officeDocument/2006/relationships/numbering" Target="numbering.xml"/><Relationship Id="rId16" Type="http://schemas.openxmlformats.org/officeDocument/2006/relationships/hyperlink" Target="mailto:info@ncc.org.n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yperlink" Target="mailto:ltst@itst.dk"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nicholas.williams@tcsi.org.sb"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footer" Target="footer2.xm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11623-40BB-4D20-B1FF-535428A4F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2921</TotalTime>
  <Pages>16</Pages>
  <Words>7255</Words>
  <Characters>46517</Characters>
  <Application>Microsoft Office Word</Application>
  <DocSecurity>0</DocSecurity>
  <Lines>387</Lines>
  <Paragraphs>107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53665</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629</cp:revision>
  <cp:lastPrinted>2010-12-20T14:31:00Z</cp:lastPrinted>
  <dcterms:created xsi:type="dcterms:W3CDTF">2010-07-07T08:54:00Z</dcterms:created>
  <dcterms:modified xsi:type="dcterms:W3CDTF">2010-12-21T08:45:00Z</dcterms:modified>
</cp:coreProperties>
</file>