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FF7C33"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E21DC" w:rsidRDefault="008149B6" w:rsidP="004E21DC">
            <w:pPr>
              <w:framePr w:hSpace="181" w:wrap="around" w:vAnchor="text" w:hAnchor="margin" w:xAlign="center" w:y="1"/>
              <w:spacing w:after="120"/>
              <w:jc w:val="center"/>
              <w:rPr>
                <w:b/>
                <w:bCs/>
                <w:color w:val="FFFFFF"/>
                <w:spacing w:val="6"/>
                <w:lang w:val="fr-FR"/>
              </w:rPr>
            </w:pPr>
            <w:r w:rsidRPr="004E21DC">
              <w:rPr>
                <w:rFonts w:ascii="Arial" w:hAnsi="Arial" w:cs="Arial"/>
                <w:b/>
                <w:bCs/>
                <w:color w:val="FFFFFF"/>
                <w:spacing w:val="6"/>
                <w:sz w:val="56"/>
                <w:lang w:val="fr-FR"/>
              </w:rPr>
              <w:t xml:space="preserve">Bulletin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 xml:space="preserve">d'exploitation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 xml:space="preserve">de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l'UIT</w:t>
            </w:r>
            <w:r w:rsidR="00F81773" w:rsidRPr="004E21DC">
              <w:rPr>
                <w:rFonts w:ascii="Arial" w:hAnsi="Arial" w:cs="Arial"/>
                <w:b/>
                <w:bCs/>
                <w:color w:val="FFFFFF"/>
                <w:spacing w:val="6"/>
                <w:sz w:val="56"/>
                <w:lang w:val="fr-FR"/>
              </w:rPr>
              <w:br/>
            </w:r>
            <w:r w:rsidR="00F81773" w:rsidRPr="004E21DC">
              <w:rPr>
                <w:b/>
                <w:bCs/>
                <w:color w:val="FFFFFF"/>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F462DE" w:rsidRPr="00F462DE" w:rsidRDefault="008149B6" w:rsidP="00F462DE">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DE49AD">
              <w:rPr>
                <w:rStyle w:val="Foot"/>
                <w:rFonts w:ascii="Arial" w:hAnsi="Arial" w:cs="Arial"/>
                <w:b/>
                <w:bCs/>
                <w:color w:val="FFFFFF"/>
                <w:sz w:val="28"/>
                <w:szCs w:val="28"/>
                <w:lang w:val="fr-FR"/>
              </w:rPr>
              <w:t>6</w:t>
            </w:r>
            <w:r w:rsidR="00F462DE">
              <w:rPr>
                <w:rStyle w:val="Foot"/>
                <w:rFonts w:ascii="Arial" w:hAnsi="Arial" w:cs="Arial"/>
                <w:b/>
                <w:bCs/>
                <w:color w:val="FFFFFF"/>
                <w:sz w:val="28"/>
                <w:szCs w:val="28"/>
                <w:lang w:val="fr-FR"/>
              </w:rPr>
              <w:t>1</w:t>
            </w:r>
          </w:p>
        </w:tc>
        <w:tc>
          <w:tcPr>
            <w:tcW w:w="1477" w:type="dxa"/>
            <w:tcBorders>
              <w:top w:val="nil"/>
              <w:bottom w:val="nil"/>
            </w:tcBorders>
            <w:shd w:val="clear" w:color="auto" w:fill="A6A6A6"/>
            <w:vAlign w:val="center"/>
          </w:tcPr>
          <w:p w:rsidR="008149B6" w:rsidRPr="004E21DC" w:rsidRDefault="00F81773" w:rsidP="008E40C7">
            <w:pPr>
              <w:framePr w:hSpace="181" w:wrap="around" w:vAnchor="text" w:hAnchor="margin" w:xAlign="center" w:y="1"/>
              <w:jc w:val="left"/>
              <w:rPr>
                <w:rFonts w:ascii="Arial" w:hAnsi="Arial" w:cs="Arial"/>
                <w:color w:val="FFFFFF"/>
                <w:lang w:val="fr-FR"/>
              </w:rPr>
            </w:pPr>
            <w:r w:rsidRPr="004E21DC">
              <w:rPr>
                <w:color w:val="FFFFFF"/>
                <w:lang w:val="fr-FR"/>
              </w:rPr>
              <w:t xml:space="preserve">1 </w:t>
            </w:r>
            <w:r w:rsidR="000E216E">
              <w:rPr>
                <w:color w:val="FFFFFF"/>
                <w:lang w:val="fr-FR"/>
              </w:rPr>
              <w:t>V</w:t>
            </w:r>
            <w:r w:rsidR="008E40C7">
              <w:rPr>
                <w:color w:val="FFFFFF"/>
                <w:lang w:val="fr-FR"/>
              </w:rPr>
              <w:t>I</w:t>
            </w:r>
            <w:r w:rsidR="003B2D87">
              <w:rPr>
                <w:color w:val="FFFFFF"/>
                <w:lang w:val="fr-FR"/>
              </w:rPr>
              <w:t>I</w:t>
            </w:r>
            <w:r w:rsidR="00427988">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10</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8E40C7">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 xml:space="preserve">(Renseignements reçus au </w:t>
            </w:r>
            <w:r w:rsidR="008E40C7">
              <w:rPr>
                <w:color w:val="FFFFFF"/>
                <w:lang w:val="fr-FR"/>
              </w:rPr>
              <w:t>20</w:t>
            </w:r>
            <w:r w:rsidR="00993AEA">
              <w:rPr>
                <w:color w:val="FFFFFF"/>
                <w:lang w:val="fr-FR"/>
              </w:rPr>
              <w:t xml:space="preserve"> </w:t>
            </w:r>
            <w:r w:rsidR="001E77B2">
              <w:rPr>
                <w:color w:val="FFFFFF"/>
                <w:lang w:val="fr-FR"/>
              </w:rPr>
              <w:t>jui</w:t>
            </w:r>
            <w:r w:rsidR="00DE49AD">
              <w:rPr>
                <w:color w:val="FFFFFF"/>
                <w:lang w:val="fr-FR"/>
              </w:rPr>
              <w:t>llet</w:t>
            </w:r>
            <w:r w:rsidRPr="004E21DC">
              <w:rPr>
                <w:color w:val="FFFFFF"/>
                <w:lang w:val="fr-FR"/>
              </w:rPr>
              <w:t xml:space="preserve"> 20</w:t>
            </w:r>
            <w:r w:rsidR="00923508" w:rsidRPr="004E21DC">
              <w:rPr>
                <w:color w:val="FFFFFF"/>
                <w:lang w:val="fr-FR"/>
              </w:rPr>
              <w:t>10</w:t>
            </w:r>
            <w:r w:rsidRPr="004E21DC">
              <w:rPr>
                <w:color w:val="FFFFFF"/>
                <w:lang w:val="fr-FR"/>
              </w:rPr>
              <w:t>)</w:t>
            </w:r>
            <w:r w:rsidR="00F81773" w:rsidRPr="004E21DC">
              <w:rPr>
                <w:color w:val="FFFFFF"/>
                <w:lang w:val="fr-FR"/>
              </w:rPr>
              <w:tab/>
            </w:r>
          </w:p>
        </w:tc>
      </w:tr>
      <w:tr w:rsidR="008149B6" w:rsidRPr="00FF7C33"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E21DC">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2"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8"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r w:rsidR="007D33FD" w:rsidRPr="007F41C3">
              <w:rPr>
                <w:rFonts w:eastAsia="SimSun" w:cs="Arial"/>
                <w:b/>
                <w:bCs/>
                <w:sz w:val="14"/>
                <w:szCs w:val="14"/>
                <w:u w:val="single"/>
                <w:lang w:val="fr-FR" w:eastAsia="zh-CN"/>
              </w:rPr>
              <w:t>tsbtson@itu.int</w:t>
            </w:r>
            <w:bookmarkEnd w:id="2"/>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3"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9" w:history="1">
              <w:r w:rsidR="00172F57" w:rsidRPr="00655049">
                <w:rPr>
                  <w:rStyle w:val="Hyperlink"/>
                  <w:b/>
                  <w:bCs/>
                  <w:sz w:val="14"/>
                  <w:szCs w:val="14"/>
                  <w:lang w:val="fr-FR"/>
                </w:rPr>
                <w:t>brmail@itu.int</w:t>
              </w:r>
            </w:hyperlink>
            <w:bookmarkEnd w:id="3"/>
          </w:p>
        </w:tc>
      </w:tr>
    </w:tbl>
    <w:p w:rsidR="008149B6" w:rsidRPr="007F41C3" w:rsidRDefault="008149B6">
      <w:pPr>
        <w:rPr>
          <w:lang w:val="fr-FR"/>
        </w:rPr>
      </w:pPr>
    </w:p>
    <w:p w:rsidR="008149B6" w:rsidRPr="007F41C3" w:rsidRDefault="008149B6">
      <w:pPr>
        <w:rPr>
          <w:lang w:val="fr-FR"/>
        </w:rPr>
        <w:sectPr w:rsidR="008149B6" w:rsidRPr="007F41C3" w:rsidSect="008149B6">
          <w:footerReference w:type="first" r:id="rId10"/>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4" w:name="_Toc253407911"/>
      <w:bookmarkStart w:id="5" w:name="_Toc255827797"/>
      <w:bookmarkStart w:id="6" w:name="_Toc265053943"/>
      <w:bookmarkStart w:id="7" w:name="_Toc266116909"/>
      <w:r w:rsidRPr="00422BBB">
        <w:rPr>
          <w:lang w:val="fr-FR"/>
        </w:rPr>
        <w:lastRenderedPageBreak/>
        <w:t>Table des</w:t>
      </w:r>
      <w:r w:rsidR="000A64DE">
        <w:rPr>
          <w:lang w:val="fr-FR"/>
        </w:rPr>
        <w:t xml:space="preserve"> </w:t>
      </w:r>
      <w:r w:rsidRPr="00422BBB">
        <w:rPr>
          <w:lang w:val="fr-FR"/>
        </w:rPr>
        <w:t>matières</w:t>
      </w:r>
      <w:bookmarkEnd w:id="4"/>
      <w:bookmarkEnd w:id="5"/>
      <w:bookmarkEnd w:id="6"/>
      <w:bookmarkEnd w:id="7"/>
    </w:p>
    <w:p w:rsidR="008149B6" w:rsidRPr="00422BBB" w:rsidRDefault="008149B6" w:rsidP="007F4C96">
      <w:pPr>
        <w:pStyle w:val="TOC0"/>
      </w:pPr>
      <w:r w:rsidRPr="00422BBB">
        <w:t>Page</w:t>
      </w:r>
    </w:p>
    <w:p w:rsidR="00A12CB3" w:rsidRPr="007F41C3" w:rsidRDefault="008E13EB" w:rsidP="001A7AF2">
      <w:pPr>
        <w:pStyle w:val="TOC1"/>
        <w:spacing w:before="360"/>
        <w:rPr>
          <w:rFonts w:eastAsia="SimSun" w:cs="Arial"/>
          <w:sz w:val="22"/>
          <w:szCs w:val="22"/>
          <w:lang w:eastAsia="zh-CN"/>
        </w:rPr>
      </w:pPr>
      <w:r w:rsidRPr="007F41C3">
        <w:rPr>
          <w:rStyle w:val="Hyperlink"/>
          <w:b/>
          <w:bCs/>
          <w:color w:val="auto"/>
          <w:u w:val="none"/>
        </w:rPr>
        <w:t>Information  générale</w:t>
      </w:r>
    </w:p>
    <w:p w:rsidR="009C5E51" w:rsidRDefault="009C5E51" w:rsidP="004C6DEE">
      <w:pPr>
        <w:pStyle w:val="TOC1"/>
        <w:tabs>
          <w:tab w:val="right" w:leader="dot" w:pos="8505"/>
          <w:tab w:val="right" w:pos="9072"/>
        </w:tabs>
        <w:rPr>
          <w:rFonts w:asciiTheme="minorHAnsi" w:eastAsiaTheme="minorEastAsia" w:hAnsiTheme="minorHAnsi" w:cstheme="minorBidi"/>
          <w:sz w:val="22"/>
          <w:szCs w:val="22"/>
        </w:rPr>
      </w:pPr>
      <w:r w:rsidRPr="004C6DEE">
        <w:t>Listes annexées au Bulletin d'exploitation de l'UIT</w:t>
      </w:r>
      <w:r w:rsidRPr="004C6DEE">
        <w:rPr>
          <w:lang w:val="fr-CH"/>
        </w:rPr>
        <w:t xml:space="preserve">: </w:t>
      </w:r>
      <w:r w:rsidRPr="004C6DEE">
        <w:rPr>
          <w:i/>
          <w:lang w:val="fr-CH"/>
        </w:rPr>
        <w:t>Note du TSB</w:t>
      </w:r>
      <w:r>
        <w:rPr>
          <w:webHidden/>
        </w:rPr>
        <w:tab/>
      </w:r>
      <w:r w:rsidR="004C6DEE">
        <w:rPr>
          <w:webHidden/>
        </w:rPr>
        <w:tab/>
      </w:r>
      <w:r w:rsidR="0082061A">
        <w:rPr>
          <w:webHidden/>
        </w:rPr>
        <w:t>3</w:t>
      </w:r>
    </w:p>
    <w:p w:rsidR="009C5E51" w:rsidRDefault="009C5E51" w:rsidP="004C6DEE">
      <w:pPr>
        <w:pStyle w:val="TOC1"/>
        <w:tabs>
          <w:tab w:val="right" w:leader="dot" w:pos="8505"/>
          <w:tab w:val="right" w:pos="9072"/>
        </w:tabs>
        <w:rPr>
          <w:webHidden/>
        </w:rPr>
      </w:pPr>
      <w:r w:rsidRPr="004C6DEE">
        <w:t>Approbation de Recommandations UIT-T</w:t>
      </w:r>
      <w:r>
        <w:rPr>
          <w:webHidden/>
        </w:rPr>
        <w:tab/>
      </w:r>
      <w:r w:rsidR="004C6DEE">
        <w:rPr>
          <w:webHidden/>
        </w:rPr>
        <w:tab/>
      </w:r>
      <w:r w:rsidR="0082061A">
        <w:rPr>
          <w:webHidden/>
        </w:rPr>
        <w:t>4</w:t>
      </w:r>
    </w:p>
    <w:p w:rsidR="002669F3" w:rsidRPr="002669F3" w:rsidRDefault="002669F3" w:rsidP="002669F3">
      <w:pPr>
        <w:pStyle w:val="TOC1"/>
        <w:tabs>
          <w:tab w:val="right" w:leader="dot" w:pos="8505"/>
          <w:tab w:val="right" w:pos="9072"/>
        </w:tabs>
        <w:rPr>
          <w:rFonts w:eastAsiaTheme="minorEastAsia"/>
        </w:rPr>
      </w:pPr>
      <w:r w:rsidRPr="00942C33">
        <w:t>Attribution de codes de zone/réseau sémaphore (SANC)</w:t>
      </w:r>
      <w:r>
        <w:t xml:space="preserve"> </w:t>
      </w:r>
      <w:r w:rsidRPr="00942C33">
        <w:t>(Recommandation UIT-T Q.708 (03/99))</w:t>
      </w:r>
      <w:r>
        <w:t xml:space="preserve">: </w:t>
      </w:r>
      <w:r>
        <w:br/>
      </w:r>
      <w:r w:rsidRPr="002669F3">
        <w:rPr>
          <w:i/>
          <w:iCs/>
        </w:rPr>
        <w:t>Nigéria</w:t>
      </w:r>
      <w:r>
        <w:tab/>
      </w:r>
      <w:r>
        <w:tab/>
        <w:t>4</w:t>
      </w:r>
    </w:p>
    <w:p w:rsidR="009C5E51" w:rsidRPr="00234F69" w:rsidRDefault="009C5E51" w:rsidP="00172F57">
      <w:pPr>
        <w:pStyle w:val="TOC1"/>
        <w:tabs>
          <w:tab w:val="right" w:leader="dot" w:pos="8505"/>
          <w:tab w:val="right" w:pos="9072"/>
        </w:tabs>
        <w:rPr>
          <w:rFonts w:asciiTheme="minorHAnsi" w:eastAsiaTheme="minorEastAsia" w:hAnsiTheme="minorHAnsi" w:cstheme="minorBidi"/>
          <w:sz w:val="22"/>
          <w:szCs w:val="22"/>
        </w:rPr>
      </w:pPr>
      <w:r w:rsidRPr="004C6DEE">
        <w:t>Service téléphonique:</w:t>
      </w:r>
    </w:p>
    <w:p w:rsidR="00857EB3" w:rsidRPr="00631E22" w:rsidRDefault="00857EB3" w:rsidP="00857EB3">
      <w:pPr>
        <w:pStyle w:val="TOC2"/>
        <w:tabs>
          <w:tab w:val="right" w:leader="dot" w:pos="8505"/>
          <w:tab w:val="right" w:pos="9072"/>
        </w:tabs>
        <w:rPr>
          <w:rFonts w:asciiTheme="minorHAnsi" w:eastAsiaTheme="minorEastAsia" w:hAnsiTheme="minorHAnsi" w:cstheme="minorBidi"/>
          <w:noProof/>
          <w:sz w:val="22"/>
          <w:szCs w:val="22"/>
          <w:lang w:val="fr-FR" w:eastAsia="zh-CN"/>
        </w:rPr>
      </w:pPr>
      <w:r w:rsidRPr="00631E22">
        <w:rPr>
          <w:rStyle w:val="Hyperlink"/>
          <w:bCs/>
          <w:i/>
          <w:iCs/>
          <w:color w:val="auto"/>
          <w:u w:val="none"/>
          <w:lang w:val="fr-FR"/>
        </w:rPr>
        <w:t>Burkina Faso (</w:t>
      </w:r>
      <w:r w:rsidRPr="00631E22">
        <w:rPr>
          <w:i/>
          <w:iCs/>
          <w:lang w:val="fr-FR"/>
        </w:rPr>
        <w:t>Autorité Nationale de Régulation des Télécommunications (ARTEL), Ouagadougou</w:t>
      </w:r>
      <w:r w:rsidRPr="00631E22">
        <w:rPr>
          <w:rStyle w:val="Hyperlink"/>
          <w:i/>
          <w:iCs/>
          <w:color w:val="auto"/>
          <w:u w:val="none"/>
          <w:lang w:val="fr-FR"/>
        </w:rPr>
        <w:t>)</w:t>
      </w:r>
      <w:r w:rsidRPr="00631E22">
        <w:rPr>
          <w:i/>
          <w:iCs/>
          <w:noProof/>
          <w:webHidden/>
          <w:lang w:val="fr-FR"/>
        </w:rPr>
        <w:tab/>
      </w:r>
      <w:r w:rsidRPr="00631E22">
        <w:rPr>
          <w:i/>
          <w:iCs/>
          <w:webHidden/>
          <w:lang w:val="fr-FR"/>
        </w:rPr>
        <w:tab/>
      </w:r>
      <w:r w:rsidRPr="00631E22">
        <w:rPr>
          <w:webHidden/>
          <w:lang w:val="fr-FR"/>
        </w:rPr>
        <w:t>4</w:t>
      </w:r>
    </w:p>
    <w:p w:rsidR="00857EB3" w:rsidRPr="006029F4" w:rsidRDefault="00857EB3" w:rsidP="00857EB3">
      <w:pPr>
        <w:pStyle w:val="TOC2"/>
        <w:tabs>
          <w:tab w:val="right" w:leader="dot" w:pos="8505"/>
          <w:tab w:val="right" w:pos="9072"/>
        </w:tabs>
        <w:rPr>
          <w:i/>
          <w:iCs/>
          <w:webHidden/>
        </w:rPr>
      </w:pPr>
      <w:r w:rsidRPr="006029F4">
        <w:rPr>
          <w:rStyle w:val="Hyperlink"/>
          <w:bCs/>
          <w:i/>
          <w:iCs/>
          <w:color w:val="auto"/>
          <w:u w:val="none"/>
          <w:lang w:val="en-US"/>
        </w:rPr>
        <w:t>D</w:t>
      </w:r>
      <w:r>
        <w:rPr>
          <w:rStyle w:val="Hyperlink"/>
          <w:bCs/>
          <w:i/>
          <w:iCs/>
          <w:color w:val="auto"/>
          <w:u w:val="none"/>
          <w:lang w:val="en-US"/>
        </w:rPr>
        <w:t>a</w:t>
      </w:r>
      <w:r w:rsidRPr="006029F4">
        <w:rPr>
          <w:rStyle w:val="Hyperlink"/>
          <w:bCs/>
          <w:i/>
          <w:iCs/>
          <w:color w:val="auto"/>
          <w:u w:val="none"/>
          <w:lang w:val="en-US"/>
        </w:rPr>
        <w:t>n</w:t>
      </w:r>
      <w:r>
        <w:rPr>
          <w:rStyle w:val="Hyperlink"/>
          <w:bCs/>
          <w:i/>
          <w:iCs/>
          <w:color w:val="auto"/>
          <w:u w:val="none"/>
          <w:lang w:val="en-US"/>
        </w:rPr>
        <w:t>e</w:t>
      </w:r>
      <w:r w:rsidRPr="006029F4">
        <w:rPr>
          <w:rStyle w:val="Hyperlink"/>
          <w:bCs/>
          <w:i/>
          <w:iCs/>
          <w:color w:val="auto"/>
          <w:u w:val="none"/>
          <w:lang w:val="en-US"/>
        </w:rPr>
        <w:t>mark (</w:t>
      </w:r>
      <w:r w:rsidRPr="006029F4">
        <w:rPr>
          <w:rStyle w:val="Hyperlink"/>
          <w:i/>
          <w:iCs/>
          <w:color w:val="auto"/>
          <w:u w:val="none"/>
        </w:rPr>
        <w:t>National IT and Telecom Agency (NITA), Copenhagen)</w:t>
      </w:r>
      <w:r w:rsidRPr="006029F4">
        <w:rPr>
          <w:i/>
          <w:iCs/>
          <w:noProof/>
          <w:webHidden/>
        </w:rPr>
        <w:tab/>
      </w:r>
      <w:r w:rsidRPr="006029F4">
        <w:rPr>
          <w:i/>
          <w:iCs/>
          <w:webHidden/>
        </w:rPr>
        <w:tab/>
      </w:r>
      <w:r w:rsidRPr="0000712A">
        <w:rPr>
          <w:webHidden/>
        </w:rPr>
        <w:t>5</w:t>
      </w:r>
    </w:p>
    <w:p w:rsidR="00857EB3" w:rsidRPr="009303C1" w:rsidRDefault="00857EB3" w:rsidP="00857EB3">
      <w:pPr>
        <w:pStyle w:val="TOC2"/>
        <w:tabs>
          <w:tab w:val="right" w:leader="dot" w:pos="8505"/>
          <w:tab w:val="right" w:pos="9072"/>
        </w:tabs>
        <w:rPr>
          <w:rFonts w:asciiTheme="minorHAnsi" w:eastAsiaTheme="minorEastAsia" w:hAnsiTheme="minorHAnsi" w:cstheme="minorBidi"/>
          <w:i/>
          <w:iCs/>
          <w:noProof/>
          <w:sz w:val="22"/>
          <w:szCs w:val="22"/>
          <w:lang w:val="fr-FR" w:eastAsia="zh-CN"/>
        </w:rPr>
      </w:pPr>
      <w:r>
        <w:rPr>
          <w:rStyle w:val="Hyperlink"/>
          <w:i/>
          <w:iCs/>
          <w:color w:val="auto"/>
          <w:u w:val="none"/>
          <w:lang w:val="fr-FR"/>
        </w:rPr>
        <w:t>Mauritanie</w:t>
      </w:r>
      <w:r w:rsidRPr="009303C1">
        <w:rPr>
          <w:rStyle w:val="Hyperlink"/>
          <w:i/>
          <w:iCs/>
          <w:color w:val="auto"/>
          <w:u w:val="none"/>
          <w:lang w:val="fr-FR"/>
        </w:rPr>
        <w:t xml:space="preserve"> (</w:t>
      </w:r>
      <w:r w:rsidRPr="009303C1">
        <w:rPr>
          <w:i/>
          <w:iCs/>
          <w:lang w:val="fr-FR"/>
        </w:rPr>
        <w:t>Autorité de Régulation de la République Islamique de Mauritanie (ARE), Nouakchott</w:t>
      </w:r>
      <w:r w:rsidRPr="009303C1">
        <w:rPr>
          <w:rStyle w:val="Hyperlink"/>
          <w:i/>
          <w:iCs/>
          <w:color w:val="auto"/>
          <w:u w:val="none"/>
          <w:lang w:val="fr-FR"/>
        </w:rPr>
        <w:t>)</w:t>
      </w:r>
      <w:r w:rsidRPr="009303C1">
        <w:rPr>
          <w:i/>
          <w:iCs/>
          <w:noProof/>
          <w:webHidden/>
          <w:lang w:val="fr-FR"/>
        </w:rPr>
        <w:tab/>
      </w:r>
      <w:r w:rsidRPr="009303C1">
        <w:rPr>
          <w:i/>
          <w:iCs/>
          <w:webHidden/>
          <w:lang w:val="fr-FR"/>
        </w:rPr>
        <w:tab/>
      </w:r>
      <w:r w:rsidRPr="009303C1">
        <w:rPr>
          <w:webHidden/>
          <w:lang w:val="fr-FR"/>
        </w:rPr>
        <w:t>5</w:t>
      </w:r>
    </w:p>
    <w:p w:rsidR="00857EB3" w:rsidRPr="00FF7C33" w:rsidRDefault="00857EB3" w:rsidP="00857EB3">
      <w:pPr>
        <w:pStyle w:val="TOC2"/>
        <w:tabs>
          <w:tab w:val="right" w:leader="dot" w:pos="8505"/>
          <w:tab w:val="right" w:pos="9072"/>
        </w:tabs>
        <w:rPr>
          <w:rFonts w:asciiTheme="minorHAnsi" w:eastAsiaTheme="minorEastAsia" w:hAnsiTheme="minorHAnsi" w:cstheme="minorBidi"/>
          <w:i/>
          <w:iCs/>
          <w:noProof/>
          <w:sz w:val="22"/>
          <w:szCs w:val="22"/>
          <w:lang w:val="fr-FR" w:eastAsia="zh-CN"/>
        </w:rPr>
      </w:pPr>
      <w:r w:rsidRPr="00FF7C33">
        <w:rPr>
          <w:rStyle w:val="Hyperlink"/>
          <w:i/>
          <w:iCs/>
          <w:color w:val="auto"/>
          <w:u w:val="none"/>
          <w:lang w:val="fr-FR"/>
        </w:rPr>
        <w:t>Maurice (</w:t>
      </w:r>
      <w:r w:rsidRPr="00FF7C33">
        <w:rPr>
          <w:i/>
          <w:iCs/>
          <w:lang w:val="fr-FR"/>
        </w:rPr>
        <w:t>Information and Communication Technologies Authority (ICT Authority), Port-Louis</w:t>
      </w:r>
      <w:r w:rsidRPr="00FF7C33">
        <w:rPr>
          <w:rStyle w:val="Hyperlink"/>
          <w:rFonts w:cs="Arial"/>
          <w:i/>
          <w:iCs/>
          <w:color w:val="auto"/>
          <w:u w:val="none"/>
          <w:lang w:val="fr-FR"/>
        </w:rPr>
        <w:t>)</w:t>
      </w:r>
      <w:r w:rsidRPr="00FF7C33">
        <w:rPr>
          <w:i/>
          <w:iCs/>
          <w:noProof/>
          <w:webHidden/>
          <w:lang w:val="fr-FR"/>
        </w:rPr>
        <w:tab/>
      </w:r>
      <w:r w:rsidRPr="00FF7C33">
        <w:rPr>
          <w:i/>
          <w:iCs/>
          <w:webHidden/>
          <w:lang w:val="fr-FR"/>
        </w:rPr>
        <w:tab/>
      </w:r>
      <w:r w:rsidRPr="00FF7C33">
        <w:rPr>
          <w:webHidden/>
          <w:lang w:val="fr-FR"/>
        </w:rPr>
        <w:t>13</w:t>
      </w:r>
    </w:p>
    <w:p w:rsidR="00857EB3" w:rsidRPr="00FF7C33" w:rsidRDefault="00857EB3" w:rsidP="00B0069F">
      <w:pPr>
        <w:pStyle w:val="TOC2"/>
        <w:tabs>
          <w:tab w:val="right" w:leader="dot" w:pos="8505"/>
          <w:tab w:val="right" w:pos="9072"/>
        </w:tabs>
        <w:rPr>
          <w:rFonts w:asciiTheme="minorHAnsi" w:eastAsiaTheme="minorEastAsia" w:hAnsiTheme="minorHAnsi" w:cstheme="minorBidi"/>
          <w:i/>
          <w:iCs/>
          <w:noProof/>
          <w:sz w:val="22"/>
          <w:szCs w:val="22"/>
          <w:lang w:val="fr-FR" w:eastAsia="zh-CN"/>
        </w:rPr>
      </w:pPr>
      <w:r w:rsidRPr="00FF7C33">
        <w:rPr>
          <w:rStyle w:val="Hyperlink"/>
          <w:i/>
          <w:iCs/>
          <w:color w:val="auto"/>
          <w:u w:val="none"/>
          <w:lang w:val="fr-FR"/>
        </w:rPr>
        <w:t>Sa</w:t>
      </w:r>
      <w:r w:rsidR="00B0069F" w:rsidRPr="00FF7C33">
        <w:rPr>
          <w:rStyle w:val="Hyperlink"/>
          <w:i/>
          <w:iCs/>
          <w:color w:val="auto"/>
          <w:u w:val="none"/>
          <w:lang w:val="fr-FR"/>
        </w:rPr>
        <w:t>i</w:t>
      </w:r>
      <w:r w:rsidRPr="00FF7C33">
        <w:rPr>
          <w:rStyle w:val="Hyperlink"/>
          <w:i/>
          <w:iCs/>
          <w:color w:val="auto"/>
          <w:u w:val="none"/>
          <w:lang w:val="fr-FR"/>
        </w:rPr>
        <w:t>n</w:t>
      </w:r>
      <w:r w:rsidR="00B0069F" w:rsidRPr="00FF7C33">
        <w:rPr>
          <w:rStyle w:val="Hyperlink"/>
          <w:i/>
          <w:iCs/>
          <w:color w:val="auto"/>
          <w:u w:val="none"/>
          <w:lang w:val="fr-FR"/>
        </w:rPr>
        <w:t>t</w:t>
      </w:r>
      <w:r w:rsidRPr="00FF7C33">
        <w:rPr>
          <w:rStyle w:val="Hyperlink"/>
          <w:i/>
          <w:iCs/>
          <w:color w:val="auto"/>
          <w:u w:val="none"/>
          <w:lang w:val="fr-FR"/>
        </w:rPr>
        <w:t xml:space="preserve"> Marin (</w:t>
      </w:r>
      <w:r w:rsidRPr="00FF7C33">
        <w:rPr>
          <w:i/>
          <w:iCs/>
          <w:lang w:val="fr-FR"/>
        </w:rPr>
        <w:t>Poste e Telecomunicazioni, San Marino</w:t>
      </w:r>
      <w:r w:rsidRPr="00FF7C33">
        <w:rPr>
          <w:rStyle w:val="Hyperlink"/>
          <w:rFonts w:cs="Arial"/>
          <w:i/>
          <w:iCs/>
          <w:color w:val="auto"/>
          <w:u w:val="none"/>
          <w:lang w:val="fr-FR"/>
        </w:rPr>
        <w:t>)</w:t>
      </w:r>
      <w:r w:rsidRPr="00FF7C33">
        <w:rPr>
          <w:i/>
          <w:iCs/>
          <w:noProof/>
          <w:webHidden/>
          <w:lang w:val="fr-FR"/>
        </w:rPr>
        <w:tab/>
      </w:r>
      <w:r w:rsidRPr="00FF7C33">
        <w:rPr>
          <w:i/>
          <w:iCs/>
          <w:webHidden/>
          <w:lang w:val="fr-FR"/>
        </w:rPr>
        <w:tab/>
      </w:r>
      <w:r w:rsidRPr="00FF7C33">
        <w:rPr>
          <w:webHidden/>
          <w:lang w:val="fr-FR"/>
        </w:rPr>
        <w:t>13</w:t>
      </w:r>
    </w:p>
    <w:p w:rsidR="00857EB3" w:rsidRPr="00FF7C33" w:rsidRDefault="00857EB3" w:rsidP="00857EB3">
      <w:pPr>
        <w:pStyle w:val="TOC2"/>
        <w:tabs>
          <w:tab w:val="right" w:leader="dot" w:pos="8505"/>
          <w:tab w:val="right" w:pos="9072"/>
        </w:tabs>
        <w:rPr>
          <w:rFonts w:asciiTheme="minorHAnsi" w:eastAsiaTheme="minorEastAsia" w:hAnsiTheme="minorHAnsi" w:cstheme="minorBidi"/>
          <w:noProof/>
          <w:sz w:val="22"/>
          <w:szCs w:val="22"/>
          <w:lang w:val="fr-FR" w:eastAsia="zh-CN"/>
        </w:rPr>
      </w:pPr>
      <w:r w:rsidRPr="00FF7C33">
        <w:rPr>
          <w:rStyle w:val="Hyperlink"/>
          <w:i/>
          <w:iCs/>
          <w:color w:val="auto"/>
          <w:u w:val="none"/>
          <w:lang w:val="fr-FR"/>
        </w:rPr>
        <w:t>Uruguay (</w:t>
      </w:r>
      <w:r w:rsidRPr="00FF7C33">
        <w:rPr>
          <w:i/>
          <w:iCs/>
          <w:lang w:val="fr-FR"/>
        </w:rPr>
        <w:t>Unidad Reguladora de Servicios de Comunicaciones (URSEC)</w:t>
      </w:r>
      <w:r w:rsidRPr="00FF7C33">
        <w:rPr>
          <w:i/>
          <w:lang w:val="fr-FR"/>
        </w:rPr>
        <w:t>, Montevideo</w:t>
      </w:r>
      <w:r w:rsidRPr="00FF7C33">
        <w:rPr>
          <w:rStyle w:val="Hyperlink"/>
          <w:i/>
          <w:color w:val="auto"/>
          <w:u w:val="none"/>
          <w:lang w:val="fr-FR"/>
        </w:rPr>
        <w:t>)</w:t>
      </w:r>
      <w:r w:rsidRPr="00FF7C33">
        <w:rPr>
          <w:noProof/>
          <w:webHidden/>
          <w:lang w:val="fr-FR"/>
        </w:rPr>
        <w:tab/>
      </w:r>
      <w:r w:rsidRPr="00FF7C33">
        <w:rPr>
          <w:webHidden/>
          <w:lang w:val="fr-FR"/>
        </w:rPr>
        <w:tab/>
        <w:t>16</w:t>
      </w:r>
    </w:p>
    <w:p w:rsidR="009C5E51" w:rsidRPr="00234F69" w:rsidRDefault="009C5E51" w:rsidP="002405ED">
      <w:pPr>
        <w:pStyle w:val="TOC1"/>
        <w:tabs>
          <w:tab w:val="right" w:leader="dot" w:pos="8505"/>
          <w:tab w:val="right" w:pos="9072"/>
        </w:tabs>
        <w:rPr>
          <w:rFonts w:asciiTheme="minorHAnsi" w:eastAsiaTheme="minorEastAsia" w:hAnsiTheme="minorHAnsi" w:cstheme="minorBidi"/>
          <w:sz w:val="22"/>
          <w:szCs w:val="22"/>
        </w:rPr>
      </w:pPr>
      <w:r w:rsidRPr="004C6DEE">
        <w:t>Restrictions de service</w:t>
      </w:r>
      <w:r w:rsidR="00877D41" w:rsidRPr="004C6DEE">
        <w:t xml:space="preserve">: </w:t>
      </w:r>
      <w:r w:rsidR="00877D41" w:rsidRPr="004C6DEE">
        <w:rPr>
          <w:i/>
        </w:rPr>
        <w:t>Note du TSB</w:t>
      </w:r>
      <w:r>
        <w:rPr>
          <w:webHidden/>
        </w:rPr>
        <w:tab/>
      </w:r>
      <w:r w:rsidR="004C6DEE">
        <w:rPr>
          <w:webHidden/>
        </w:rPr>
        <w:tab/>
      </w:r>
      <w:r w:rsidR="002405ED">
        <w:rPr>
          <w:webHidden/>
        </w:rPr>
        <w:t>25</w:t>
      </w:r>
    </w:p>
    <w:p w:rsidR="009C5E51" w:rsidRPr="00234F69" w:rsidRDefault="009C5E51" w:rsidP="002405ED">
      <w:pPr>
        <w:pStyle w:val="TOC1"/>
        <w:tabs>
          <w:tab w:val="right" w:leader="dot" w:pos="8505"/>
          <w:tab w:val="right" w:pos="9072"/>
        </w:tabs>
        <w:ind w:left="0" w:firstLine="0"/>
        <w:rPr>
          <w:rFonts w:asciiTheme="minorHAnsi" w:eastAsiaTheme="minorEastAsia" w:hAnsiTheme="minorHAnsi" w:cstheme="minorBidi"/>
          <w:sz w:val="22"/>
          <w:szCs w:val="22"/>
        </w:rPr>
      </w:pPr>
      <w:r w:rsidRPr="004C6DEE">
        <w:t>Systèmes de rappel (Call-Back) et procédures d'appel alternatives (Rés. 21 Rév. PP-2002)</w:t>
      </w:r>
      <w:r w:rsidR="00877D41" w:rsidRPr="004C6DEE">
        <w:t>:</w:t>
      </w:r>
      <w:r w:rsidR="00877D41" w:rsidRPr="004C6DEE">
        <w:br/>
      </w:r>
      <w:r w:rsidRPr="004C6DEE">
        <w:rPr>
          <w:i/>
        </w:rPr>
        <w:t>Note du TSB</w:t>
      </w:r>
      <w:r>
        <w:rPr>
          <w:webHidden/>
        </w:rPr>
        <w:tab/>
      </w:r>
      <w:r w:rsidR="004C6DEE">
        <w:rPr>
          <w:webHidden/>
        </w:rPr>
        <w:tab/>
      </w:r>
      <w:r w:rsidR="0082061A">
        <w:rPr>
          <w:webHidden/>
        </w:rPr>
        <w:t>2</w:t>
      </w:r>
      <w:r w:rsidR="002405ED">
        <w:rPr>
          <w:webHidden/>
        </w:rPr>
        <w:t>6</w:t>
      </w:r>
    </w:p>
    <w:p w:rsidR="00877D41" w:rsidRPr="007F41C3" w:rsidRDefault="00877D41" w:rsidP="004C6DEE">
      <w:pPr>
        <w:pStyle w:val="TOC1"/>
        <w:tabs>
          <w:tab w:val="clear" w:pos="567"/>
          <w:tab w:val="right" w:leader="dot" w:pos="8505"/>
          <w:tab w:val="right" w:pos="9072"/>
        </w:tabs>
        <w:rPr>
          <w:rFonts w:eastAsia="SimSun" w:cs="Arial"/>
          <w:sz w:val="22"/>
          <w:szCs w:val="22"/>
          <w:lang w:eastAsia="zh-CN"/>
        </w:rPr>
      </w:pPr>
      <w:r w:rsidRPr="007F41C3">
        <w:rPr>
          <w:rStyle w:val="Hyperlink"/>
          <w:b/>
          <w:bCs/>
          <w:color w:val="auto"/>
          <w:u w:val="none"/>
        </w:rPr>
        <w:t xml:space="preserve">Amendements  </w:t>
      </w:r>
      <w:r w:rsidRPr="00A12BF6">
        <w:rPr>
          <w:rStyle w:val="Hyperlink"/>
          <w:b/>
          <w:bCs/>
          <w:color w:val="auto"/>
          <w:u w:val="none"/>
        </w:rPr>
        <w:t>aux</w:t>
      </w:r>
      <w:r w:rsidRPr="007F41C3">
        <w:rPr>
          <w:rStyle w:val="Hyperlink"/>
          <w:b/>
          <w:bCs/>
          <w:color w:val="auto"/>
          <w:u w:val="none"/>
        </w:rPr>
        <w:t xml:space="preserve">  publications  de  service</w:t>
      </w:r>
    </w:p>
    <w:p w:rsidR="009C5E51" w:rsidRPr="00234F69" w:rsidRDefault="009C5E51" w:rsidP="002405ED">
      <w:pPr>
        <w:pStyle w:val="TOC1"/>
        <w:tabs>
          <w:tab w:val="right" w:leader="dot" w:pos="8505"/>
          <w:tab w:val="right" w:pos="9072"/>
        </w:tabs>
        <w:ind w:left="0" w:firstLine="0"/>
        <w:rPr>
          <w:rFonts w:asciiTheme="minorHAnsi" w:eastAsiaTheme="minorEastAsia" w:hAnsiTheme="minorHAnsi" w:cstheme="minorBidi"/>
          <w:sz w:val="22"/>
          <w:szCs w:val="22"/>
        </w:rPr>
      </w:pPr>
      <w:r w:rsidRPr="004C6DEE">
        <w:t>Liste des numéros identificateurs d'entités émettrices pour  les cartes internationales de facturation des télécommunications</w:t>
      </w:r>
      <w:r>
        <w:rPr>
          <w:webHidden/>
        </w:rPr>
        <w:tab/>
      </w:r>
      <w:r w:rsidR="00172F57">
        <w:rPr>
          <w:webHidden/>
        </w:rPr>
        <w:tab/>
      </w:r>
      <w:r w:rsidR="0082061A">
        <w:rPr>
          <w:webHidden/>
        </w:rPr>
        <w:t>2</w:t>
      </w:r>
      <w:r w:rsidR="002405ED">
        <w:rPr>
          <w:webHidden/>
        </w:rPr>
        <w:t>7</w:t>
      </w:r>
    </w:p>
    <w:p w:rsidR="009C5E51" w:rsidRPr="00234F69" w:rsidRDefault="009C5E51" w:rsidP="002405ED">
      <w:pPr>
        <w:pStyle w:val="TOC1"/>
        <w:tabs>
          <w:tab w:val="right" w:leader="dot" w:pos="8505"/>
          <w:tab w:val="right" w:pos="9072"/>
        </w:tabs>
        <w:ind w:left="0" w:firstLine="0"/>
        <w:rPr>
          <w:rFonts w:asciiTheme="minorHAnsi" w:eastAsiaTheme="minorEastAsia" w:hAnsiTheme="minorHAnsi" w:cstheme="minorBidi"/>
          <w:sz w:val="22"/>
          <w:szCs w:val="22"/>
        </w:rPr>
      </w:pPr>
      <w:r w:rsidRPr="004C6DEE">
        <w:t>Codes de réseau mobile (MNC) pour le plan d'identification international pour les réseaux publics</w:t>
      </w:r>
      <w:r w:rsidR="00814F93">
        <w:br/>
      </w:r>
      <w:r w:rsidRPr="004C6DEE">
        <w:t>et les abonnements</w:t>
      </w:r>
      <w:r>
        <w:rPr>
          <w:webHidden/>
        </w:rPr>
        <w:tab/>
      </w:r>
      <w:r w:rsidR="004C6DEE">
        <w:rPr>
          <w:webHidden/>
        </w:rPr>
        <w:tab/>
      </w:r>
      <w:r w:rsidR="0082061A">
        <w:rPr>
          <w:webHidden/>
        </w:rPr>
        <w:t>2</w:t>
      </w:r>
      <w:r w:rsidR="002405ED">
        <w:rPr>
          <w:webHidden/>
        </w:rPr>
        <w:t>7</w:t>
      </w:r>
    </w:p>
    <w:p w:rsidR="00857EB3" w:rsidRPr="00857EB3" w:rsidRDefault="00857EB3" w:rsidP="00857EB3">
      <w:pPr>
        <w:pStyle w:val="TOC1"/>
        <w:tabs>
          <w:tab w:val="right" w:leader="dot" w:pos="8505"/>
          <w:tab w:val="right" w:pos="9072"/>
        </w:tabs>
        <w:ind w:left="0" w:firstLine="0"/>
      </w:pPr>
      <w:r w:rsidRPr="008149B6">
        <w:t>Liste des codes de zone/réseau sémaphore (SANC)</w:t>
      </w:r>
      <w:r>
        <w:tab/>
      </w:r>
      <w:r>
        <w:tab/>
      </w:r>
      <w:r w:rsidR="002405ED">
        <w:t>28</w:t>
      </w:r>
    </w:p>
    <w:p w:rsidR="00857EB3" w:rsidRDefault="00857EB3" w:rsidP="00857EB3">
      <w:pPr>
        <w:pStyle w:val="TOC1"/>
        <w:tabs>
          <w:tab w:val="right" w:leader="dot" w:pos="8505"/>
          <w:tab w:val="right" w:pos="9072"/>
        </w:tabs>
        <w:ind w:left="0" w:firstLine="0"/>
      </w:pPr>
      <w:r w:rsidRPr="008149B6">
        <w:t>Liste des codes de points sémaphores internationaux (ISPC)</w:t>
      </w:r>
      <w:r>
        <w:tab/>
      </w:r>
      <w:r>
        <w:tab/>
      </w:r>
      <w:r w:rsidR="002405ED">
        <w:t>28</w:t>
      </w:r>
    </w:p>
    <w:p w:rsidR="00857EB3" w:rsidRPr="00857EB3" w:rsidRDefault="00857EB3" w:rsidP="00857EB3">
      <w:pPr>
        <w:pStyle w:val="TOC1"/>
        <w:tabs>
          <w:tab w:val="right" w:leader="dot" w:pos="8505"/>
          <w:tab w:val="right" w:pos="9072"/>
        </w:tabs>
        <w:ind w:left="0" w:firstLine="0"/>
      </w:pPr>
      <w:r w:rsidRPr="00E42A7E">
        <w:t>Liste des noms de domaines de gestion d'administration (DGAD)</w:t>
      </w:r>
      <w:r>
        <w:tab/>
      </w:r>
      <w:r>
        <w:tab/>
      </w:r>
      <w:r w:rsidR="002405ED">
        <w:t>31</w:t>
      </w:r>
    </w:p>
    <w:p w:rsidR="009C5E51" w:rsidRPr="00234F69" w:rsidRDefault="009C5E51" w:rsidP="002405ED">
      <w:pPr>
        <w:pStyle w:val="TOC1"/>
        <w:tabs>
          <w:tab w:val="right" w:leader="dot" w:pos="8505"/>
          <w:tab w:val="right" w:pos="9072"/>
        </w:tabs>
        <w:rPr>
          <w:rFonts w:asciiTheme="minorHAnsi" w:eastAsiaTheme="minorEastAsia" w:hAnsiTheme="minorHAnsi" w:cstheme="minorBidi"/>
          <w:bCs/>
          <w:sz w:val="22"/>
          <w:szCs w:val="22"/>
        </w:rPr>
      </w:pPr>
      <w:r w:rsidRPr="00814F93">
        <w:rPr>
          <w:bCs/>
        </w:rPr>
        <w:t>T</w:t>
      </w:r>
      <w:r w:rsidR="00877D41" w:rsidRPr="00814F93">
        <w:rPr>
          <w:bCs/>
        </w:rPr>
        <w:t>ableau bureaufax</w:t>
      </w:r>
      <w:r w:rsidRPr="00814F93">
        <w:rPr>
          <w:bCs/>
          <w:webHidden/>
        </w:rPr>
        <w:tab/>
      </w:r>
      <w:r w:rsidR="004C6DEE" w:rsidRPr="00814F93">
        <w:rPr>
          <w:bCs/>
          <w:webHidden/>
        </w:rPr>
        <w:tab/>
      </w:r>
      <w:r w:rsidR="002405ED">
        <w:rPr>
          <w:bCs/>
          <w:webHidden/>
        </w:rPr>
        <w:t>32</w:t>
      </w:r>
    </w:p>
    <w:p w:rsidR="009C5E51" w:rsidRPr="00234F69" w:rsidRDefault="009C5E51" w:rsidP="002405ED">
      <w:pPr>
        <w:pStyle w:val="TOC1"/>
        <w:tabs>
          <w:tab w:val="right" w:leader="dot" w:pos="8505"/>
          <w:tab w:val="right" w:pos="9072"/>
        </w:tabs>
        <w:rPr>
          <w:rFonts w:asciiTheme="minorHAnsi" w:eastAsiaTheme="minorEastAsia" w:hAnsiTheme="minorHAnsi" w:cstheme="minorBidi"/>
          <w:sz w:val="22"/>
          <w:szCs w:val="22"/>
        </w:rPr>
      </w:pPr>
      <w:r w:rsidRPr="004C6DEE">
        <w:t>Plan de numérotage national</w:t>
      </w:r>
      <w:r>
        <w:rPr>
          <w:webHidden/>
        </w:rPr>
        <w:tab/>
      </w:r>
      <w:r w:rsidR="004C6DEE">
        <w:rPr>
          <w:webHidden/>
        </w:rPr>
        <w:tab/>
      </w:r>
      <w:r w:rsidR="002405ED">
        <w:rPr>
          <w:webHidden/>
        </w:rPr>
        <w:t>34</w:t>
      </w:r>
    </w:p>
    <w:p w:rsidR="00C11FFD" w:rsidRDefault="00C11FFD" w:rsidP="00F81773">
      <w:pPr>
        <w:rPr>
          <w:lang w:val="fr-FR"/>
        </w:rPr>
      </w:pPr>
    </w:p>
    <w:p w:rsidR="001154D1" w:rsidRDefault="001154D1" w:rsidP="00F81773">
      <w:pPr>
        <w:rPr>
          <w:lang w:val="fr-FR"/>
        </w:rPr>
      </w:pPr>
    </w:p>
    <w:p w:rsidR="001154D1" w:rsidRDefault="001154D1" w:rsidP="00F81773">
      <w:pPr>
        <w:rPr>
          <w:lang w:val="fr-FR"/>
        </w:rPr>
      </w:pPr>
    </w:p>
    <w:p w:rsidR="009E2537" w:rsidRDefault="009E2537" w:rsidP="00F81773">
      <w:pPr>
        <w:rPr>
          <w:lang w:val="fr-FR"/>
        </w:rPr>
      </w:pPr>
    </w:p>
    <w:p w:rsidR="009E2537" w:rsidRDefault="009E2537" w:rsidP="00F81773">
      <w:pPr>
        <w:rPr>
          <w:lang w:val="fr-FR"/>
        </w:rPr>
      </w:pPr>
    </w:p>
    <w:p w:rsidR="009E2537" w:rsidRDefault="009E2537" w:rsidP="00F81773">
      <w:pPr>
        <w:rPr>
          <w:lang w:val="fr-FR"/>
        </w:rPr>
      </w:pPr>
    </w:p>
    <w:p w:rsidR="009E2537" w:rsidRDefault="009E2537" w:rsidP="00F81773">
      <w:pPr>
        <w:rPr>
          <w:lang w:val="fr-FR"/>
        </w:rPr>
      </w:pPr>
    </w:p>
    <w:p w:rsidR="009E2537" w:rsidRDefault="009E2537" w:rsidP="00F81773">
      <w:pPr>
        <w:rPr>
          <w:lang w:val="fr-FR"/>
        </w:rPr>
      </w:pPr>
    </w:p>
    <w:p w:rsidR="009E2537" w:rsidRDefault="009E2537" w:rsidP="00F81773">
      <w:pPr>
        <w:rPr>
          <w:lang w:val="fr-FR"/>
        </w:rPr>
      </w:pPr>
    </w:p>
    <w:p w:rsidR="00C11FFD" w:rsidRPr="007F41C3" w:rsidRDefault="00C11FFD" w:rsidP="00F81773">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FF7C33" w:rsidTr="004E21DC">
        <w:tc>
          <w:tcPr>
            <w:tcW w:w="2988" w:type="dxa"/>
            <w:gridSpan w:val="2"/>
          </w:tcPr>
          <w:p w:rsidR="00F81773" w:rsidRPr="00F81773" w:rsidRDefault="00F81773" w:rsidP="004E21DC">
            <w:pPr>
              <w:pStyle w:val="Tablehead0"/>
              <w:framePr w:hSpace="181" w:wrap="around" w:vAnchor="text" w:hAnchor="margin" w:xAlign="center" w:y="1"/>
            </w:pPr>
            <w:r w:rsidRPr="00F81773">
              <w:t>Dates de parution des prochains Bulletins d'exploitation</w:t>
            </w:r>
          </w:p>
        </w:tc>
        <w:tc>
          <w:tcPr>
            <w:tcW w:w="2520" w:type="dxa"/>
          </w:tcPr>
          <w:p w:rsidR="00F81773" w:rsidRPr="00F81773" w:rsidRDefault="00F81773" w:rsidP="004E21DC">
            <w:pPr>
              <w:pStyle w:val="Tablehead0"/>
              <w:framePr w:hSpace="181" w:wrap="around" w:vAnchor="text" w:hAnchor="margin" w:xAlign="center" w:y="1"/>
            </w:pPr>
            <w:r w:rsidRPr="00F81773">
              <w:t>Comprenant les renseignements reçus au:</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962</w:t>
            </w:r>
          </w:p>
        </w:tc>
        <w:tc>
          <w:tcPr>
            <w:tcW w:w="1980" w:type="dxa"/>
          </w:tcPr>
          <w:p w:rsidR="00FD145B" w:rsidRDefault="00FD145B" w:rsidP="004E21DC">
            <w:pPr>
              <w:pStyle w:val="Tabletext0"/>
              <w:framePr w:hSpace="181" w:wrap="around" w:vAnchor="text" w:hAnchor="margin" w:xAlign="center" w:y="1"/>
              <w:spacing w:before="20" w:after="20"/>
            </w:pPr>
            <w:r w:rsidRPr="00CB3D89">
              <w:t>1</w:t>
            </w:r>
            <w:r>
              <w:t>3</w:t>
            </w:r>
            <w:r w:rsidRPr="00CB3D89">
              <w:t>.</w:t>
            </w:r>
            <w:r>
              <w:t>VI</w:t>
            </w:r>
            <w:r w:rsidRPr="00CB3D89">
              <w:t>II.2010</w:t>
            </w:r>
          </w:p>
        </w:tc>
        <w:tc>
          <w:tcPr>
            <w:tcW w:w="2520" w:type="dxa"/>
          </w:tcPr>
          <w:p w:rsidR="00FD145B" w:rsidRDefault="00FD145B" w:rsidP="004E21DC">
            <w:pPr>
              <w:pStyle w:val="Tabletext0"/>
              <w:framePr w:hSpace="181" w:wrap="around" w:vAnchor="text" w:hAnchor="margin" w:xAlign="center" w:y="1"/>
              <w:spacing w:before="20" w:after="20"/>
            </w:pPr>
            <w:r>
              <w:t>03.VIII.2010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963</w:t>
            </w:r>
          </w:p>
        </w:tc>
        <w:tc>
          <w:tcPr>
            <w:tcW w:w="1980" w:type="dxa"/>
          </w:tcPr>
          <w:p w:rsidR="00FD145B" w:rsidRDefault="00FD145B" w:rsidP="004E21DC">
            <w:pPr>
              <w:pStyle w:val="Tabletext0"/>
              <w:framePr w:hSpace="181" w:wrap="around" w:vAnchor="text" w:hAnchor="margin" w:xAlign="center" w:y="1"/>
              <w:spacing w:before="20" w:after="20"/>
            </w:pPr>
            <w:r>
              <w:t>1</w:t>
            </w:r>
            <w:r w:rsidRPr="00CB3D89">
              <w:t>.I</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20.VIII.2010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964</w:t>
            </w:r>
          </w:p>
        </w:tc>
        <w:tc>
          <w:tcPr>
            <w:tcW w:w="1980" w:type="dxa"/>
          </w:tcPr>
          <w:p w:rsidR="00FD145B" w:rsidRDefault="00FD145B" w:rsidP="004E21DC">
            <w:pPr>
              <w:pStyle w:val="Tabletext0"/>
              <w:framePr w:hSpace="181" w:wrap="around" w:vAnchor="text" w:hAnchor="margin" w:xAlign="center" w:y="1"/>
              <w:spacing w:before="20" w:after="20"/>
            </w:pPr>
            <w:r w:rsidRPr="00CB3D89">
              <w:t>15.I</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03.IX.2010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965</w:t>
            </w:r>
          </w:p>
        </w:tc>
        <w:tc>
          <w:tcPr>
            <w:tcW w:w="1980" w:type="dxa"/>
          </w:tcPr>
          <w:p w:rsidR="00FD145B" w:rsidRDefault="00FD145B" w:rsidP="004E21DC">
            <w:pPr>
              <w:pStyle w:val="Tabletext0"/>
              <w:framePr w:hSpace="181" w:wrap="around" w:vAnchor="text" w:hAnchor="margin" w:xAlign="center" w:y="1"/>
              <w:spacing w:before="20" w:after="20"/>
            </w:pPr>
            <w:r>
              <w:t>1</w:t>
            </w:r>
            <w:r w:rsidRPr="00CB3D89">
              <w:t>.</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21.IX.2010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966</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05.X.2010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967</w:t>
            </w:r>
          </w:p>
        </w:tc>
        <w:tc>
          <w:tcPr>
            <w:tcW w:w="1980" w:type="dxa"/>
          </w:tcPr>
          <w:p w:rsidR="00FD145B" w:rsidRDefault="00FD145B" w:rsidP="004E21DC">
            <w:pPr>
              <w:pStyle w:val="Tabletext0"/>
              <w:framePr w:hSpace="181" w:wrap="around" w:vAnchor="text" w:hAnchor="margin" w:xAlign="center" w:y="1"/>
              <w:spacing w:before="20" w:after="20"/>
            </w:pPr>
            <w:r>
              <w:t>1</w:t>
            </w:r>
            <w:r w:rsidRPr="00CB3D89">
              <w:t>.</w:t>
            </w:r>
            <w:r>
              <w:t>X</w:t>
            </w:r>
            <w:r w:rsidRPr="00CB3D89">
              <w:t>I.2010</w:t>
            </w:r>
          </w:p>
        </w:tc>
        <w:tc>
          <w:tcPr>
            <w:tcW w:w="2520" w:type="dxa"/>
          </w:tcPr>
          <w:p w:rsidR="00FD145B" w:rsidRDefault="00FD145B" w:rsidP="004E21DC">
            <w:pPr>
              <w:pStyle w:val="Tabletext0"/>
              <w:framePr w:hSpace="181" w:wrap="around" w:vAnchor="text" w:hAnchor="margin" w:xAlign="center" w:y="1"/>
              <w:spacing w:before="20" w:after="20"/>
            </w:pPr>
            <w:r>
              <w:t>20.X.2010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968</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I.2010</w:t>
            </w:r>
          </w:p>
        </w:tc>
        <w:tc>
          <w:tcPr>
            <w:tcW w:w="2520" w:type="dxa"/>
          </w:tcPr>
          <w:p w:rsidR="00FD145B" w:rsidRDefault="00FD145B" w:rsidP="004E21DC">
            <w:pPr>
              <w:pStyle w:val="Tabletext0"/>
              <w:framePr w:hSpace="181" w:wrap="around" w:vAnchor="text" w:hAnchor="margin" w:xAlign="center" w:y="1"/>
              <w:spacing w:before="20" w:after="20"/>
            </w:pPr>
            <w:r>
              <w:t>03.XI.2010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969</w:t>
            </w:r>
          </w:p>
        </w:tc>
        <w:tc>
          <w:tcPr>
            <w:tcW w:w="1980" w:type="dxa"/>
          </w:tcPr>
          <w:p w:rsidR="00FD145B" w:rsidRDefault="00FD145B" w:rsidP="004E21DC">
            <w:pPr>
              <w:pStyle w:val="Tabletext0"/>
              <w:framePr w:hSpace="181" w:wrap="around" w:vAnchor="text" w:hAnchor="margin" w:xAlign="center" w:y="1"/>
              <w:spacing w:before="20" w:after="20"/>
            </w:pPr>
            <w:r w:rsidRPr="00CB3D89">
              <w:t>1.</w:t>
            </w:r>
            <w:r>
              <w:t>X</w:t>
            </w:r>
            <w:r w:rsidRPr="00CB3D89">
              <w:t>II.2010</w:t>
            </w:r>
          </w:p>
        </w:tc>
        <w:tc>
          <w:tcPr>
            <w:tcW w:w="2520" w:type="dxa"/>
          </w:tcPr>
          <w:p w:rsidR="00FD145B" w:rsidRDefault="00FD145B" w:rsidP="004E21DC">
            <w:pPr>
              <w:pStyle w:val="Tabletext0"/>
              <w:framePr w:hSpace="181" w:wrap="around" w:vAnchor="text" w:hAnchor="margin" w:xAlign="center" w:y="1"/>
              <w:spacing w:before="20" w:after="20"/>
            </w:pPr>
            <w:r>
              <w:t>19.XI.2010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970</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II.2010</w:t>
            </w:r>
          </w:p>
        </w:tc>
        <w:tc>
          <w:tcPr>
            <w:tcW w:w="2520" w:type="dxa"/>
          </w:tcPr>
          <w:p w:rsidR="00FD145B" w:rsidRDefault="00FD145B" w:rsidP="004E21DC">
            <w:pPr>
              <w:pStyle w:val="Tabletext0"/>
              <w:framePr w:hSpace="181" w:wrap="around" w:vAnchor="text" w:hAnchor="margin" w:xAlign="center" w:y="1"/>
              <w:spacing w:before="20" w:after="20"/>
            </w:pPr>
            <w:r>
              <w:t>03.XII.2010</w:t>
            </w:r>
          </w:p>
        </w:tc>
      </w:tr>
    </w:tbl>
    <w:p w:rsidR="00F81773" w:rsidRPr="00F81773" w:rsidRDefault="00F81773" w:rsidP="00BE6896">
      <w:pPr>
        <w:rPr>
          <w:lang w:val="en-US"/>
        </w:rPr>
      </w:pPr>
    </w:p>
    <w:p w:rsidR="00E10D9E" w:rsidRPr="00B9132D" w:rsidRDefault="008149B6" w:rsidP="00C50532">
      <w:pPr>
        <w:pStyle w:val="Heading1"/>
        <w:spacing w:before="120"/>
        <w:jc w:val="center"/>
        <w:rPr>
          <w:lang w:val="fr-FR"/>
        </w:rPr>
      </w:pPr>
      <w:r w:rsidRPr="00B9132D">
        <w:rPr>
          <w:lang w:val="fr-FR"/>
        </w:rPr>
        <w:br w:type="page"/>
      </w:r>
      <w:bookmarkStart w:id="8" w:name="_Toc253407912"/>
      <w:bookmarkStart w:id="9" w:name="_Toc255827798"/>
      <w:bookmarkStart w:id="10" w:name="_Toc265053944"/>
      <w:bookmarkStart w:id="11" w:name="_Toc266116910"/>
      <w:r w:rsidR="00E10D9E" w:rsidRPr="00B9132D">
        <w:rPr>
          <w:lang w:val="fr-FR"/>
        </w:rPr>
        <w:lastRenderedPageBreak/>
        <w:t>INFORMATION  GÉNÉRALE</w:t>
      </w:r>
      <w:bookmarkEnd w:id="8"/>
      <w:bookmarkEnd w:id="9"/>
      <w:bookmarkEnd w:id="10"/>
      <w:bookmarkEnd w:id="11"/>
    </w:p>
    <w:p w:rsidR="00E10D9E" w:rsidRPr="00E10D9E" w:rsidRDefault="00E10D9E" w:rsidP="00296B9F">
      <w:pPr>
        <w:pStyle w:val="Heading20"/>
      </w:pPr>
      <w:bookmarkStart w:id="12" w:name="_Toc253407913"/>
      <w:bookmarkStart w:id="13" w:name="_Toc255827799"/>
      <w:bookmarkStart w:id="14" w:name="_Toc259726507"/>
      <w:bookmarkStart w:id="15" w:name="_Toc262756245"/>
      <w:bookmarkStart w:id="16" w:name="_Toc265053945"/>
      <w:bookmarkStart w:id="17" w:name="_Toc266116911"/>
      <w:r w:rsidRPr="00E10D9E">
        <w:t>Listes annexées au Bulletin d'exploitation de l'UIT</w:t>
      </w:r>
      <w:bookmarkEnd w:id="12"/>
      <w:bookmarkEnd w:id="13"/>
      <w:bookmarkEnd w:id="14"/>
      <w:bookmarkEnd w:id="15"/>
      <w:bookmarkEnd w:id="16"/>
      <w:bookmarkEnd w:id="17"/>
    </w:p>
    <w:p w:rsidR="00B8609F" w:rsidRPr="007F41C3" w:rsidRDefault="00B8609F" w:rsidP="00C05019">
      <w:pPr>
        <w:pStyle w:val="Normalaftertitle"/>
        <w:spacing w:before="180"/>
        <w:rPr>
          <w:lang w:val="fr-FR"/>
        </w:rPr>
      </w:pPr>
      <w:r w:rsidRPr="007978BE">
        <w:rPr>
          <w:b/>
          <w:bCs/>
          <w:lang w:val="fr-FR"/>
        </w:rPr>
        <w:t>Note du TSB</w:t>
      </w:r>
      <w:r w:rsidR="00DB5DC1">
        <w:rPr>
          <w:lang w:val="fr-FR"/>
        </w:rPr>
        <w:fldChar w:fldCharType="begin"/>
      </w:r>
      <w:r w:rsidR="00033F01" w:rsidRPr="002E71C6">
        <w:rPr>
          <w:lang w:val="fr-CH"/>
        </w:rPr>
        <w:instrText xml:space="preserve"> TC "</w:instrText>
      </w:r>
      <w:bookmarkStart w:id="18" w:name="_Toc266116912"/>
      <w:r w:rsidR="00033F01" w:rsidRPr="001C209E">
        <w:rPr>
          <w:lang w:val="fr-FR"/>
        </w:rPr>
        <w:instrText>Note du TSB</w:instrText>
      </w:r>
      <w:bookmarkEnd w:id="18"/>
      <w:r w:rsidR="00033F01" w:rsidRPr="002E71C6">
        <w:rPr>
          <w:lang w:val="fr-CH"/>
        </w:rPr>
        <w:instrText xml:space="preserve">" \f C \l "1" </w:instrText>
      </w:r>
      <w:r w:rsidR="00DB5DC1">
        <w:rPr>
          <w:lang w:val="fr-FR"/>
        </w:rPr>
        <w:fldChar w:fldCharType="end"/>
      </w:r>
    </w:p>
    <w:p w:rsidR="00B8609F" w:rsidRPr="00E42A7E" w:rsidRDefault="00B8609F" w:rsidP="00B8609F">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B8609F">
      <w:pPr>
        <w:spacing w:before="0"/>
        <w:rPr>
          <w:rFonts w:cs="Calibri"/>
          <w:lang w:val="fr-FR"/>
        </w:rPr>
      </w:pPr>
      <w:r w:rsidRPr="00E42A7E">
        <w:rPr>
          <w:lang w:val="fr-FR"/>
        </w:rPr>
        <w:t>BE N</w:t>
      </w:r>
      <w:r w:rsidRPr="00E42A7E">
        <w:rPr>
          <w:rFonts w:cs="Calibri"/>
          <w:vertAlign w:val="superscript"/>
          <w:lang w:val="fr-FR"/>
        </w:rPr>
        <w:t>o</w:t>
      </w:r>
    </w:p>
    <w:p w:rsidR="008A5F0B" w:rsidRDefault="008A5F0B" w:rsidP="008A5F0B">
      <w:pPr>
        <w:spacing w:before="0"/>
        <w:ind w:left="567" w:hanging="567"/>
        <w:rPr>
          <w:rFonts w:cs="Calibri"/>
          <w:lang w:val="fr-FR"/>
        </w:rPr>
      </w:pPr>
      <w:r>
        <w:rPr>
          <w:rFonts w:cs="Calibri"/>
          <w:lang w:val="fr-FR"/>
        </w:rPr>
        <w:t>958</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15 juin 2010)</w:t>
      </w:r>
    </w:p>
    <w:p w:rsidR="00A910A4" w:rsidRPr="00E42A7E" w:rsidRDefault="00A910A4" w:rsidP="000540B0">
      <w:pPr>
        <w:spacing w:before="0"/>
        <w:ind w:left="567" w:hanging="567"/>
        <w:rPr>
          <w:lang w:val="fr-FR"/>
        </w:rPr>
      </w:pPr>
      <w:r>
        <w:rPr>
          <w:rFonts w:cs="Calibri"/>
          <w:lang w:val="fr-FR"/>
        </w:rPr>
        <w:t>956</w:t>
      </w:r>
      <w:r>
        <w:rPr>
          <w:rFonts w:cs="Calibri"/>
          <w:lang w:val="fr-FR"/>
        </w:rPr>
        <w:tab/>
      </w:r>
      <w:r w:rsidR="000540B0">
        <w:rPr>
          <w:rFonts w:cs="Calibri"/>
          <w:lang w:val="fr-FR"/>
        </w:rPr>
        <w:t>Liste des codes de points sémaphores internationaux (ISPC) (Selon la Recommandation UIT-T Q.708 (03/99)) (Situation au 15 mai 2010)</w:t>
      </w:r>
    </w:p>
    <w:p w:rsidR="00394831" w:rsidRPr="00E42A7E" w:rsidRDefault="00394831" w:rsidP="00394831">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50532" w:rsidRDefault="00C50532" w:rsidP="00CF0662">
      <w:pPr>
        <w:spacing w:before="0" w:line="220" w:lineRule="exact"/>
        <w:ind w:left="567" w:hanging="567"/>
        <w:rPr>
          <w:lang w:val="fr-FR"/>
        </w:rPr>
      </w:pPr>
      <w:r>
        <w:rPr>
          <w:lang w:val="fr-FR"/>
        </w:rPr>
        <w:t>954</w:t>
      </w:r>
      <w:r>
        <w:rPr>
          <w:lang w:val="fr-FR"/>
        </w:rPr>
        <w:tab/>
        <w:t>Heure légale 2010</w:t>
      </w:r>
    </w:p>
    <w:p w:rsidR="00CF0662" w:rsidRPr="00B00259" w:rsidRDefault="000E216E" w:rsidP="004F773E">
      <w:pPr>
        <w:spacing w:before="0" w:line="220" w:lineRule="exact"/>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 mobiles</w:t>
      </w:r>
      <w:r w:rsidR="004F773E">
        <w:rPr>
          <w:spacing w:val="-2"/>
          <w:lang w:val="fr-FR"/>
        </w:rPr>
        <w:t xml:space="preserve"> </w:t>
      </w:r>
      <w:r w:rsidR="004F773E" w:rsidRPr="00E42A7E">
        <w:rPr>
          <w:lang w:val="fr-FR"/>
        </w:rPr>
        <w:t>(Complément à la Recommandation UIT-T E.212 (05/200</w:t>
      </w:r>
      <w:r w:rsidR="004F773E">
        <w:rPr>
          <w:lang w:val="fr-FR"/>
        </w:rPr>
        <w:t>8</w:t>
      </w:r>
      <w:r w:rsidR="004F773E" w:rsidRPr="00E42A7E">
        <w:rPr>
          <w:lang w:val="fr-FR"/>
        </w:rPr>
        <w:t xml:space="preserve">)) </w:t>
      </w:r>
      <w:r w:rsidR="00CF0662" w:rsidRPr="00B00259">
        <w:rPr>
          <w:spacing w:val="-2"/>
          <w:lang w:val="fr-FR"/>
        </w:rPr>
        <w:t>(situation au 1 avril 2010)</w:t>
      </w:r>
    </w:p>
    <w:p w:rsidR="00977C98" w:rsidRDefault="00977C98" w:rsidP="00B8609F">
      <w:pPr>
        <w:spacing w:before="0" w:line="220" w:lineRule="exact"/>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B8609F">
      <w:pPr>
        <w:spacing w:before="0" w:line="220" w:lineRule="exact"/>
        <w:ind w:left="567" w:hanging="567"/>
        <w:rPr>
          <w:lang w:val="fr-FR"/>
        </w:rPr>
      </w:pPr>
      <w:r w:rsidRPr="00E42A7E">
        <w:rPr>
          <w:lang w:val="fr-FR"/>
        </w:rPr>
        <w:t>95</w:t>
      </w:r>
      <w:r>
        <w:rPr>
          <w:lang w:val="fr-FR"/>
        </w:rPr>
        <w:t>1</w:t>
      </w:r>
      <w:r w:rsidRPr="00E42A7E">
        <w:rPr>
          <w:lang w:val="fr-FR"/>
        </w:rPr>
        <w:tab/>
        <w:t>Procédures de numérotation (Préfixe international, préfixe (interurbain) national et numéro national (significatif)) (Selon la Recommandation UIT-T E.164 (02/2005)) (Situation au 1</w:t>
      </w:r>
      <w:r w:rsidRPr="002E71C6">
        <w:rPr>
          <w:vertAlign w:val="superscript"/>
          <w:lang w:val="fr-FR"/>
        </w:rPr>
        <w:t>er</w:t>
      </w:r>
      <w:r w:rsidRPr="00E42A7E">
        <w:rPr>
          <w:lang w:val="fr-FR"/>
        </w:rPr>
        <w:t xml:space="preserve"> </w:t>
      </w:r>
      <w:r>
        <w:rPr>
          <w:lang w:val="fr-FR"/>
        </w:rPr>
        <w:t>mars</w:t>
      </w:r>
      <w:r w:rsidRPr="00E42A7E">
        <w:rPr>
          <w:lang w:val="fr-FR"/>
        </w:rPr>
        <w:t xml:space="preserve"> 20</w:t>
      </w:r>
      <w:r>
        <w:rPr>
          <w:lang w:val="fr-FR"/>
        </w:rPr>
        <w:t>10</w:t>
      </w:r>
      <w:r w:rsidRPr="00E42A7E">
        <w:rPr>
          <w:lang w:val="fr-FR"/>
        </w:rPr>
        <w:t>)</w:t>
      </w:r>
    </w:p>
    <w:p w:rsidR="00B8609F" w:rsidRPr="00091FCB" w:rsidRDefault="00B8609F" w:rsidP="00D22C22">
      <w:pPr>
        <w:spacing w:before="0"/>
        <w:ind w:left="567" w:hanging="567"/>
        <w:rPr>
          <w:lang w:val="fr-FR"/>
        </w:rPr>
      </w:pPr>
      <w:r w:rsidRPr="00091FCB">
        <w:rPr>
          <w:lang w:val="fr-FR"/>
        </w:rPr>
        <w:t>940</w:t>
      </w:r>
      <w:r w:rsidRPr="00091FCB">
        <w:rPr>
          <w:lang w:val="fr-FR"/>
        </w:rPr>
        <w:tab/>
        <w:t>Liste des codes de zone/réseau sémaphore (SANC) (Complément à la Recommandation UIT-T Q.708 (03/99)) (Situation au 15 septembre 2009)</w:t>
      </w:r>
    </w:p>
    <w:p w:rsidR="00B8609F" w:rsidRPr="00091FCB" w:rsidRDefault="00B8609F" w:rsidP="00B8609F">
      <w:pPr>
        <w:spacing w:before="0" w:line="220" w:lineRule="exact"/>
        <w:ind w:left="567" w:hanging="567"/>
        <w:rPr>
          <w:lang w:val="fr-FR"/>
        </w:rPr>
      </w:pPr>
      <w:r w:rsidRPr="00091FCB">
        <w:rPr>
          <w:lang w:val="fr-FR"/>
        </w:rPr>
        <w:t>937</w:t>
      </w:r>
      <w:r w:rsidRPr="00091FCB">
        <w:rPr>
          <w:lang w:val="fr-FR"/>
        </w:rPr>
        <w:tab/>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(02/2005)) (Situation au 1</w:t>
      </w:r>
      <w:r w:rsidRPr="002E71C6">
        <w:rPr>
          <w:vertAlign w:val="superscript"/>
          <w:lang w:val="fr-FR"/>
        </w:rPr>
        <w:t>er</w:t>
      </w:r>
      <w:r w:rsidR="00D22C22">
        <w:rPr>
          <w:lang w:val="fr-FR"/>
        </w:rPr>
        <w:t xml:space="preserve"> aoû</w:t>
      </w:r>
      <w:r w:rsidRPr="00091FCB">
        <w:rPr>
          <w:lang w:val="fr-FR"/>
        </w:rPr>
        <w:t>t 2009)</w:t>
      </w:r>
    </w:p>
    <w:p w:rsidR="00B8609F" w:rsidRPr="00E42A7E" w:rsidRDefault="00B8609F" w:rsidP="00B8609F">
      <w:pPr>
        <w:spacing w:before="0" w:line="220" w:lineRule="exact"/>
        <w:ind w:left="567" w:hanging="567"/>
        <w:rPr>
          <w:lang w:val="fr-FR"/>
        </w:rPr>
      </w:pPr>
      <w:r w:rsidRPr="00E42A7E">
        <w:rPr>
          <w:lang w:val="fr-FR"/>
        </w:rPr>
        <w:t>930</w:t>
      </w:r>
      <w:r w:rsidRPr="00E42A7E">
        <w:rPr>
          <w:lang w:val="fr-FR"/>
        </w:rPr>
        <w:tab/>
        <w:t>Liste des indicatifs de pays de la Recommandation UIT-T E.164 attribués (Complément à la Recommandation UIT-T E.164 (02/2005)) (Situation au 15 avril 2009)</w:t>
      </w:r>
    </w:p>
    <w:p w:rsidR="00B8609F" w:rsidRPr="00221BCF" w:rsidRDefault="00B8609F" w:rsidP="00B8609F">
      <w:pPr>
        <w:spacing w:before="0" w:line="220" w:lineRule="exact"/>
        <w:ind w:left="567" w:hanging="567"/>
        <w:rPr>
          <w:spacing w:val="-2"/>
          <w:lang w:val="fr-FR"/>
        </w:rPr>
      </w:pPr>
      <w:r w:rsidRPr="00E42A7E">
        <w:rPr>
          <w:lang w:val="fr-FR"/>
        </w:rPr>
        <w:t>919</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novembre 2008)</w:t>
      </w:r>
    </w:p>
    <w:p w:rsidR="00B8609F" w:rsidRPr="00E42A7E" w:rsidRDefault="00B8609F" w:rsidP="00B8609F">
      <w:pPr>
        <w:spacing w:before="0"/>
        <w:ind w:left="567" w:hanging="567"/>
        <w:rPr>
          <w:lang w:val="fr-FR"/>
        </w:rPr>
      </w:pPr>
      <w:r w:rsidRPr="00E42A7E">
        <w:rPr>
          <w:lang w:val="fr-FR"/>
        </w:rPr>
        <w:t>899</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 (Situation au 1</w:t>
      </w:r>
      <w:r w:rsidRPr="002E71C6">
        <w:rPr>
          <w:spacing w:val="-2"/>
          <w:vertAlign w:val="superscript"/>
          <w:lang w:val="fr-FR"/>
        </w:rPr>
        <w:t>er</w:t>
      </w:r>
      <w:r w:rsidRPr="00221BCF">
        <w:rPr>
          <w:spacing w:val="-2"/>
          <w:lang w:val="fr-FR"/>
        </w:rPr>
        <w:t xml:space="preserve"> janvier 2008)</w:t>
      </w:r>
    </w:p>
    <w:p w:rsidR="00B8609F" w:rsidRPr="00E42A7E" w:rsidRDefault="00B8609F" w:rsidP="00B8609F">
      <w:pPr>
        <w:spacing w:before="0"/>
        <w:ind w:left="567" w:hanging="567"/>
        <w:rPr>
          <w:lang w:val="fr-FR"/>
        </w:rPr>
      </w:pPr>
      <w:r w:rsidRPr="00E42A7E">
        <w:rPr>
          <w:lang w:val="fr-FR"/>
        </w:rPr>
        <w:t>883</w:t>
      </w:r>
      <w:r w:rsidRPr="00E42A7E">
        <w:rPr>
          <w:lang w:val="fr-FR"/>
        </w:rPr>
        <w:tab/>
        <w:t>Etat des radiocommunications entre stations d'amateur de pays différents (Conformément à la disposition facultative No 25.1 du Règlement des radiocommunications) et forme des indicatifs d'appel assignés par chaque Administration à ses stations d'amateur et à ses stations expérimentales (Situation au 1</w:t>
      </w:r>
      <w:r w:rsidRPr="002E71C6">
        <w:rPr>
          <w:vertAlign w:val="superscript"/>
          <w:lang w:val="fr-FR"/>
        </w:rPr>
        <w:t>er</w:t>
      </w:r>
      <w:r w:rsidRPr="00E42A7E">
        <w:rPr>
          <w:lang w:val="fr-FR"/>
        </w:rPr>
        <w:t xml:space="preserve"> mai 2007)</w:t>
      </w:r>
    </w:p>
    <w:p w:rsidR="00B8609F" w:rsidRPr="00E42A7E" w:rsidRDefault="00B8609F" w:rsidP="00B8609F">
      <w:pPr>
        <w:spacing w:before="0"/>
        <w:ind w:left="567" w:hanging="567"/>
        <w:rPr>
          <w:lang w:val="fr-FR"/>
        </w:rPr>
      </w:pPr>
      <w:r w:rsidRPr="00E42A7E">
        <w:rPr>
          <w:lang w:val="fr-FR"/>
        </w:rPr>
        <w:t>880</w:t>
      </w:r>
      <w:r w:rsidRPr="00E42A7E">
        <w:rPr>
          <w:lang w:val="fr-FR"/>
        </w:rPr>
        <w:tab/>
        <w:t>Liste des noms de domaines de gestion d'administration (DGAD) (Conformément aux Recommandations UIT-T des séries F.400 et X.400) (Situation au 15 mars 2007)</w:t>
      </w:r>
    </w:p>
    <w:p w:rsidR="00B8609F" w:rsidRPr="00E42A7E" w:rsidRDefault="00B8609F" w:rsidP="00B8609F">
      <w:pPr>
        <w:spacing w:before="0"/>
        <w:ind w:left="567" w:hanging="567"/>
        <w:rPr>
          <w:lang w:val="fr-FR"/>
        </w:rPr>
      </w:pPr>
      <w:r w:rsidRPr="00E42A7E">
        <w:rPr>
          <w:lang w:val="fr-FR"/>
        </w:rPr>
        <w:t>879</w:t>
      </w:r>
      <w:r w:rsidRPr="00E42A7E">
        <w:rPr>
          <w:lang w:val="fr-FR"/>
        </w:rPr>
        <w:tab/>
        <w:t>Liste des indicateurs de destination des télégrammes (Selon la Recommandation UIT T F.32) (10/1995) (Situation au 1</w:t>
      </w:r>
      <w:r w:rsidRPr="002E71C6">
        <w:rPr>
          <w:vertAlign w:val="superscript"/>
          <w:lang w:val="fr-FR"/>
        </w:rPr>
        <w:t>er</w:t>
      </w:r>
      <w:r w:rsidRPr="00E42A7E">
        <w:rPr>
          <w:lang w:val="fr-FR"/>
        </w:rPr>
        <w:t xml:space="preserve"> mars 2007)</w:t>
      </w:r>
    </w:p>
    <w:p w:rsidR="00B8609F" w:rsidRPr="00DC509F" w:rsidRDefault="00B8609F" w:rsidP="00497F5F">
      <w:pPr>
        <w:spacing w:before="0"/>
        <w:ind w:left="567" w:hanging="567"/>
        <w:rPr>
          <w:spacing w:val="-4"/>
          <w:lang w:val="fr-FR"/>
        </w:rPr>
      </w:pPr>
      <w:r w:rsidRPr="00E42A7E">
        <w:rPr>
          <w:lang w:val="fr-FR"/>
        </w:rPr>
        <w:t>878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w:t>
      </w:r>
      <w:r w:rsidR="00DC509F" w:rsidRPr="00DC509F">
        <w:rPr>
          <w:spacing w:val="-4"/>
          <w:lang w:val="fr-FR"/>
        </w:rPr>
        <w:t xml:space="preserve"> (06/1994)</w:t>
      </w:r>
      <w:r w:rsidRPr="00DC509F">
        <w:rPr>
          <w:spacing w:val="-4"/>
          <w:lang w:val="fr-FR"/>
        </w:rPr>
        <w:t xml:space="preserve"> et F.68</w:t>
      </w:r>
      <w:r w:rsidR="00DC509F" w:rsidRPr="00DC509F">
        <w:rPr>
          <w:spacing w:val="-4"/>
          <w:lang w:val="fr-FR"/>
        </w:rPr>
        <w:t xml:space="preserve"> (11/19</w:t>
      </w:r>
      <w:r w:rsidR="00497F5F">
        <w:rPr>
          <w:spacing w:val="-4"/>
          <w:lang w:val="fr-FR"/>
        </w:rPr>
        <w:t>8</w:t>
      </w:r>
      <w:r w:rsidR="00DC509F" w:rsidRPr="00DC509F">
        <w:rPr>
          <w:spacing w:val="-4"/>
          <w:lang w:val="fr-FR"/>
        </w:rPr>
        <w:t>8)</w:t>
      </w:r>
      <w:r w:rsidRPr="00DC509F">
        <w:rPr>
          <w:spacing w:val="-4"/>
          <w:lang w:val="fr-FR"/>
        </w:rPr>
        <w:t>) (Situation au 15 février 2007)</w:t>
      </w:r>
    </w:p>
    <w:p w:rsidR="00B8609F" w:rsidRPr="00E42A7E" w:rsidRDefault="00B8609F" w:rsidP="00B8609F">
      <w:pPr>
        <w:spacing w:before="0"/>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B8609F">
      <w:pPr>
        <w:spacing w:before="0"/>
        <w:ind w:left="567" w:hanging="567"/>
        <w:rPr>
          <w:lang w:val="fr-FR"/>
        </w:rPr>
      </w:pPr>
      <w:r w:rsidRPr="00E42A7E">
        <w:rPr>
          <w:lang w:val="fr-FR"/>
        </w:rPr>
        <w:t>876</w:t>
      </w:r>
      <w:r w:rsidRPr="00E42A7E">
        <w:rPr>
          <w:lang w:val="fr-FR"/>
        </w:rPr>
        <w:tab/>
        <w:t>Liste des codes d'identification de réseau pour données (CIRD) (Selon la Recommandation UIT-T X.121 (10/2000)) (Situation au 15 janvier 2007)</w:t>
      </w:r>
    </w:p>
    <w:p w:rsidR="00B8609F" w:rsidRPr="00E42A7E" w:rsidRDefault="00B8609F" w:rsidP="00B8609F">
      <w:pPr>
        <w:spacing w:before="0"/>
        <w:ind w:left="567" w:hanging="567"/>
        <w:rPr>
          <w:lang w:val="fr-FR"/>
        </w:rPr>
      </w:pPr>
      <w:r w:rsidRPr="00E42A7E">
        <w:rPr>
          <w:lang w:val="fr-FR"/>
        </w:rPr>
        <w:t>875</w:t>
      </w:r>
      <w:r w:rsidRPr="00E42A7E">
        <w:rPr>
          <w:lang w:val="fr-FR"/>
        </w:rPr>
        <w:tab/>
        <w:t>Liste des indicatifs de pays ou zones géographiques pour transmission de données</w:t>
      </w:r>
      <w:r w:rsidR="00574B85">
        <w:rPr>
          <w:lang w:val="fr-FR"/>
        </w:rPr>
        <w:t xml:space="preserve"> </w:t>
      </w:r>
      <w:r w:rsidRPr="00E42A7E">
        <w:rPr>
          <w:lang w:val="fr-FR"/>
        </w:rPr>
        <w:t>(Complément à la Recommandation UIT-T X.121) (10/2000) (Situation au 1</w:t>
      </w:r>
      <w:r w:rsidRPr="002E71C6">
        <w:rPr>
          <w:vertAlign w:val="superscript"/>
          <w:lang w:val="fr-FR"/>
        </w:rPr>
        <w:t>er</w:t>
      </w:r>
      <w:r w:rsidRPr="00E42A7E">
        <w:rPr>
          <w:lang w:val="fr-FR"/>
        </w:rPr>
        <w:t xml:space="preserve"> janvier 2007)</w:t>
      </w:r>
    </w:p>
    <w:p w:rsidR="00B8609F" w:rsidRPr="00E42A7E" w:rsidRDefault="00B8609F" w:rsidP="00B8609F">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B8694D">
      <w:pPr>
        <w:spacing w:before="8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B8609F">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 T M.1400 (07/2006))</w:t>
      </w:r>
      <w:r w:rsidRPr="00221BCF">
        <w:rPr>
          <w:sz w:val="18"/>
          <w:szCs w:val="18"/>
          <w:lang w:val="fr-FR"/>
        </w:rPr>
        <w:tab/>
      </w:r>
      <w:hyperlink r:id="rId11" w:history="1">
        <w:r w:rsidRPr="00221BCF">
          <w:rPr>
            <w:sz w:val="18"/>
            <w:szCs w:val="18"/>
            <w:lang w:val="fr-FR"/>
          </w:rPr>
          <w:t>www.itu.int/ITU-T/inr/icc/index.html</w:t>
        </w:r>
      </w:hyperlink>
    </w:p>
    <w:p w:rsidR="00B8609F" w:rsidRPr="00221BCF" w:rsidRDefault="00B8609F" w:rsidP="00B8609F">
      <w:pPr>
        <w:tabs>
          <w:tab w:val="clear" w:pos="5387"/>
          <w:tab w:val="clear" w:pos="5954"/>
          <w:tab w:val="left" w:pos="3780"/>
          <w:tab w:val="right" w:pos="9000"/>
        </w:tabs>
        <w:spacing w:before="0"/>
        <w:jc w:val="left"/>
        <w:rPr>
          <w:sz w:val="18"/>
          <w:szCs w:val="18"/>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2"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3" w:history="1">
        <w:r w:rsidRPr="00221BCF">
          <w:rPr>
            <w:sz w:val="18"/>
            <w:szCs w:val="18"/>
            <w:lang w:val="fr-FR"/>
          </w:rPr>
          <w:t>www.itu.int/ITU-T/inr/roa/index.html</w:t>
        </w:r>
      </w:hyperlink>
    </w:p>
    <w:p w:rsidR="00B8609F" w:rsidRDefault="00B8609F" w:rsidP="00B8609F">
      <w:pPr>
        <w:tabs>
          <w:tab w:val="clear" w:pos="5387"/>
          <w:tab w:val="clear" w:pos="5954"/>
          <w:tab w:val="left" w:pos="3780"/>
          <w:tab w:val="right" w:pos="9000"/>
        </w:tabs>
        <w:spacing w:before="0"/>
        <w:jc w:val="left"/>
        <w:rPr>
          <w:lang w:val="fr-FR"/>
        </w:rPr>
      </w:pPr>
      <w:r w:rsidRPr="007F41C3">
        <w:rPr>
          <w:lang w:val="fr-FR"/>
        </w:rPr>
        <w:br w:type="page"/>
      </w:r>
    </w:p>
    <w:p w:rsidR="001F6135" w:rsidRPr="00FE74F7" w:rsidRDefault="001F6135" w:rsidP="006957E7">
      <w:pPr>
        <w:pStyle w:val="Heading20"/>
      </w:pPr>
      <w:bookmarkStart w:id="19" w:name="_Toc266116913"/>
      <w:r w:rsidRPr="00FE74F7">
        <w:lastRenderedPageBreak/>
        <w:t xml:space="preserve">Approbation de </w:t>
      </w:r>
      <w:r w:rsidRPr="001F6135">
        <w:t>Recommandations</w:t>
      </w:r>
      <w:r w:rsidRPr="00FE74F7">
        <w:t xml:space="preserve"> UIT-T</w:t>
      </w:r>
      <w:bookmarkEnd w:id="19"/>
    </w:p>
    <w:p w:rsidR="00FE52E1" w:rsidRPr="007978BE" w:rsidRDefault="00FE52E1" w:rsidP="00B63BE5">
      <w:pPr>
        <w:spacing w:before="360"/>
        <w:rPr>
          <w:lang w:val="fr-CH"/>
        </w:rPr>
      </w:pPr>
      <w:r w:rsidRPr="007978BE">
        <w:rPr>
          <w:lang w:val="fr-CH"/>
        </w:rPr>
        <w:t>Par AAP-40, il a été annoncé l’approbation des Recommandations UIT-T suivantes, conformément à la procédure définie dans la Recommandation UIT-T A.8:</w:t>
      </w:r>
    </w:p>
    <w:p w:rsidR="00FE52E1" w:rsidRPr="00FE52E1" w:rsidRDefault="00FE52E1" w:rsidP="00FE52E1">
      <w:pPr>
        <w:ind w:left="567" w:hanging="567"/>
        <w:rPr>
          <w:b/>
          <w:bCs/>
          <w:lang w:val="fr-CH"/>
        </w:rPr>
      </w:pPr>
      <w:r w:rsidRPr="007978BE">
        <w:rPr>
          <w:lang w:val="fr-CH"/>
        </w:rPr>
        <w:t>–</w:t>
      </w:r>
      <w:r w:rsidRPr="007978BE">
        <w:rPr>
          <w:lang w:val="fr-CH"/>
        </w:rPr>
        <w:tab/>
      </w:r>
      <w:r w:rsidRPr="007978BE">
        <w:rPr>
          <w:lang w:val="fr-FR"/>
        </w:rPr>
        <w:t>Recommandation</w:t>
      </w:r>
      <w:r w:rsidRPr="007978BE">
        <w:rPr>
          <w:lang w:val="fr-CH"/>
        </w:rPr>
        <w:t xml:space="preserve"> UIT-T J.340 (29/06/2010): Algorithme de référence pour le calcul du rapport signal de crête sur bruit d'une séquence vidéo traitée avec des décalages spatiaux constants et un délai constant</w:t>
      </w:r>
    </w:p>
    <w:p w:rsidR="00FE52E1" w:rsidRPr="00FE52E1" w:rsidRDefault="00FE52E1" w:rsidP="00CA2EB1">
      <w:pPr>
        <w:ind w:left="567" w:hanging="567"/>
        <w:rPr>
          <w:lang w:val="fr-CH"/>
        </w:rPr>
      </w:pPr>
    </w:p>
    <w:p w:rsidR="00FE52E1" w:rsidRPr="00234F69" w:rsidRDefault="00FE52E1" w:rsidP="00CA2EB1">
      <w:pPr>
        <w:ind w:left="567" w:hanging="567"/>
        <w:rPr>
          <w:lang w:val="fr-FR"/>
        </w:rPr>
      </w:pPr>
    </w:p>
    <w:p w:rsidR="00942C33" w:rsidRDefault="00942C33" w:rsidP="00942C33">
      <w:pPr>
        <w:pStyle w:val="Heading20"/>
        <w:rPr>
          <w:sz w:val="20"/>
        </w:rPr>
      </w:pPr>
      <w:r w:rsidRPr="00942C33">
        <w:t>Attribution de codes de zone/réseau sémaphore (SANC)</w:t>
      </w:r>
      <w:r>
        <w:br/>
      </w:r>
      <w:r w:rsidRPr="00942C33">
        <w:t>(Recommandation UIT-T Q.708 (03/99))</w:t>
      </w:r>
    </w:p>
    <w:p w:rsidR="00942C33" w:rsidRDefault="00942C33" w:rsidP="00942C33">
      <w:pPr>
        <w:rPr>
          <w:lang w:val="fr-FR"/>
        </w:rPr>
      </w:pPr>
    </w:p>
    <w:p w:rsidR="00942C33" w:rsidRPr="007978BE" w:rsidRDefault="00942C33" w:rsidP="00942C33">
      <w:pPr>
        <w:rPr>
          <w:lang w:val="fr-FR"/>
        </w:rPr>
      </w:pPr>
      <w:r w:rsidRPr="007978BE">
        <w:rPr>
          <w:b/>
          <w:lang w:val="fr-FR"/>
        </w:rPr>
        <w:t>Note du TSB</w:t>
      </w:r>
    </w:p>
    <w:p w:rsidR="00942C33" w:rsidRPr="007978BE" w:rsidRDefault="00942C33" w:rsidP="00D643E8">
      <w:pPr>
        <w:rPr>
          <w:lang w:val="fr-FR"/>
        </w:rPr>
      </w:pPr>
      <w:r w:rsidRPr="007978BE">
        <w:rPr>
          <w:lang w:val="fr-FR"/>
        </w:rPr>
        <w:t xml:space="preserve">A la demande de l’Administration du Nigéria, le Directeur du TSB a attribué le code de zone/réseau sémaphore (SANC) suivant pour être utilisé dans la partie internationale du réseau de ce pays/zone géographique qui applique le système de signalisation </w:t>
      </w:r>
      <w:r w:rsidR="00D643E8">
        <w:rPr>
          <w:lang w:val="fr-FR"/>
        </w:rPr>
        <w:t>N</w:t>
      </w:r>
      <w:r w:rsidR="00D643E8" w:rsidRPr="005124BB">
        <w:rPr>
          <w:vertAlign w:val="superscript"/>
          <w:lang w:val="fr-FR"/>
        </w:rPr>
        <w:t>o</w:t>
      </w:r>
      <w:r w:rsidRPr="007978BE">
        <w:rPr>
          <w:lang w:val="fr-FR"/>
        </w:rPr>
        <w:t xml:space="preserve"> 7, conformément à la Recommandation UIT-T Q.708 (03/99):</w:t>
      </w:r>
    </w:p>
    <w:p w:rsidR="00942C33" w:rsidRPr="007978BE" w:rsidRDefault="00942C33" w:rsidP="00942C33">
      <w:pPr>
        <w:rPr>
          <w:rFonts w:cs="Arial"/>
          <w:lang w:val="fr-FR"/>
        </w:rPr>
      </w:pPr>
    </w:p>
    <w:tbl>
      <w:tblPr>
        <w:tblW w:w="7502" w:type="dxa"/>
        <w:jc w:val="center"/>
        <w:tblInd w:w="-164" w:type="dxa"/>
        <w:tblLayout w:type="fixed"/>
        <w:tblLook w:val="0000"/>
      </w:tblPr>
      <w:tblGrid>
        <w:gridCol w:w="5327"/>
        <w:gridCol w:w="2175"/>
      </w:tblGrid>
      <w:tr w:rsidR="00942C33" w:rsidRPr="007978BE" w:rsidTr="00921455">
        <w:trPr>
          <w:jc w:val="center"/>
        </w:trPr>
        <w:tc>
          <w:tcPr>
            <w:tcW w:w="5327" w:type="dxa"/>
          </w:tcPr>
          <w:p w:rsidR="00942C33" w:rsidRPr="007978BE" w:rsidRDefault="00942C33" w:rsidP="00921455">
            <w:pPr>
              <w:rPr>
                <w:rFonts w:cs="Arial"/>
                <w:lang w:val="fr-FR"/>
              </w:rPr>
            </w:pPr>
            <w:r w:rsidRPr="007978BE">
              <w:rPr>
                <w:rFonts w:cs="Arial"/>
                <w:i/>
                <w:lang w:val="fr-FR"/>
              </w:rPr>
              <w:t>Pays/zone géographique ou réseau sémaphore</w:t>
            </w:r>
          </w:p>
        </w:tc>
        <w:tc>
          <w:tcPr>
            <w:tcW w:w="2175" w:type="dxa"/>
          </w:tcPr>
          <w:p w:rsidR="00942C33" w:rsidRPr="007978BE" w:rsidRDefault="00942C33" w:rsidP="00921455">
            <w:pPr>
              <w:spacing w:after="120"/>
              <w:jc w:val="center"/>
              <w:rPr>
                <w:rFonts w:cs="Arial"/>
              </w:rPr>
            </w:pPr>
            <w:r w:rsidRPr="007978BE">
              <w:rPr>
                <w:rFonts w:cs="Arial"/>
                <w:i/>
              </w:rPr>
              <w:t>SANC</w:t>
            </w:r>
          </w:p>
        </w:tc>
      </w:tr>
      <w:tr w:rsidR="00942C33" w:rsidRPr="007978BE" w:rsidTr="00921455">
        <w:trPr>
          <w:jc w:val="center"/>
        </w:trPr>
        <w:tc>
          <w:tcPr>
            <w:tcW w:w="5327" w:type="dxa"/>
          </w:tcPr>
          <w:p w:rsidR="00942C33" w:rsidRPr="007978BE" w:rsidRDefault="00942C33" w:rsidP="00921455">
            <w:pPr>
              <w:pStyle w:val="StyleTabletextLeft"/>
              <w:rPr>
                <w:rFonts w:asciiTheme="minorHAnsi" w:hAnsiTheme="minorHAnsi" w:cs="Arial"/>
                <w:sz w:val="20"/>
                <w:szCs w:val="20"/>
              </w:rPr>
            </w:pPr>
            <w:r w:rsidRPr="007978BE">
              <w:rPr>
                <w:rFonts w:asciiTheme="minorHAnsi" w:hAnsiTheme="minorHAnsi" w:cs="Arial"/>
                <w:sz w:val="20"/>
                <w:szCs w:val="20"/>
              </w:rPr>
              <w:t>Nigéria (République fédérale du)</w:t>
            </w:r>
          </w:p>
        </w:tc>
        <w:tc>
          <w:tcPr>
            <w:tcW w:w="2175" w:type="dxa"/>
          </w:tcPr>
          <w:p w:rsidR="00942C33" w:rsidRPr="007978BE" w:rsidRDefault="00942C33" w:rsidP="00921455">
            <w:pPr>
              <w:pStyle w:val="StyleTabletextLeft"/>
              <w:jc w:val="center"/>
              <w:rPr>
                <w:rFonts w:asciiTheme="minorHAnsi" w:hAnsiTheme="minorHAnsi" w:cs="Arial"/>
                <w:sz w:val="20"/>
                <w:szCs w:val="20"/>
              </w:rPr>
            </w:pPr>
            <w:r w:rsidRPr="007978BE">
              <w:rPr>
                <w:rFonts w:asciiTheme="minorHAnsi" w:hAnsiTheme="minorHAnsi" w:cs="Arial"/>
                <w:sz w:val="20"/>
                <w:szCs w:val="20"/>
              </w:rPr>
              <w:t>6-135</w:t>
            </w:r>
          </w:p>
        </w:tc>
      </w:tr>
    </w:tbl>
    <w:p w:rsidR="00942C33" w:rsidRPr="007978BE" w:rsidRDefault="00942C33" w:rsidP="00942C33">
      <w:pPr>
        <w:rPr>
          <w:lang w:val="fr-FR"/>
        </w:rPr>
      </w:pPr>
    </w:p>
    <w:p w:rsidR="00942C33" w:rsidRPr="007978BE" w:rsidRDefault="00942C33" w:rsidP="00942C33">
      <w:pPr>
        <w:rPr>
          <w:sz w:val="16"/>
          <w:szCs w:val="16"/>
          <w:lang w:val="en-US"/>
        </w:rPr>
      </w:pPr>
      <w:r w:rsidRPr="007978BE">
        <w:rPr>
          <w:sz w:val="16"/>
          <w:szCs w:val="16"/>
          <w:lang w:val="en-US"/>
        </w:rPr>
        <w:t>_______________</w:t>
      </w:r>
    </w:p>
    <w:p w:rsidR="00942C33" w:rsidRPr="007978BE" w:rsidRDefault="00942C33" w:rsidP="00942C33">
      <w:pPr>
        <w:tabs>
          <w:tab w:val="left" w:pos="851"/>
        </w:tabs>
        <w:spacing w:before="0"/>
        <w:rPr>
          <w:sz w:val="16"/>
          <w:szCs w:val="16"/>
        </w:rPr>
      </w:pPr>
      <w:r w:rsidRPr="007978BE">
        <w:rPr>
          <w:sz w:val="16"/>
          <w:szCs w:val="16"/>
        </w:rPr>
        <w:t>SAN</w:t>
      </w:r>
      <w:r w:rsidR="00866689">
        <w:rPr>
          <w:sz w:val="16"/>
          <w:szCs w:val="16"/>
        </w:rPr>
        <w:t>C:</w:t>
      </w:r>
      <w:r w:rsidR="00866689">
        <w:rPr>
          <w:sz w:val="16"/>
          <w:szCs w:val="16"/>
        </w:rPr>
        <w:tab/>
        <w:t>Signalling Area/Network Code</w:t>
      </w:r>
    </w:p>
    <w:p w:rsidR="00942C33" w:rsidRPr="007978BE" w:rsidRDefault="00942C33" w:rsidP="00942C33">
      <w:pPr>
        <w:tabs>
          <w:tab w:val="left" w:pos="851"/>
        </w:tabs>
        <w:spacing w:before="0"/>
        <w:rPr>
          <w:sz w:val="16"/>
          <w:szCs w:val="16"/>
          <w:lang w:val="fr-FR"/>
        </w:rPr>
      </w:pPr>
      <w:r w:rsidRPr="007978BE">
        <w:rPr>
          <w:sz w:val="16"/>
          <w:szCs w:val="16"/>
        </w:rPr>
        <w:tab/>
      </w:r>
      <w:r w:rsidRPr="007978BE">
        <w:rPr>
          <w:sz w:val="16"/>
          <w:szCs w:val="16"/>
          <w:lang w:val="fr-FR"/>
        </w:rPr>
        <w:t xml:space="preserve">Code de </w:t>
      </w:r>
      <w:r w:rsidR="00866689">
        <w:rPr>
          <w:sz w:val="16"/>
          <w:szCs w:val="16"/>
          <w:lang w:val="fr-FR"/>
        </w:rPr>
        <w:t>zone/réseau sémaphore</w:t>
      </w:r>
    </w:p>
    <w:p w:rsidR="00942C33" w:rsidRPr="007978BE" w:rsidRDefault="00942C33" w:rsidP="00942C33">
      <w:pPr>
        <w:tabs>
          <w:tab w:val="left" w:pos="851"/>
        </w:tabs>
        <w:spacing w:before="0"/>
        <w:rPr>
          <w:sz w:val="16"/>
          <w:szCs w:val="16"/>
          <w:lang w:val="es-ES_tradnl"/>
        </w:rPr>
      </w:pPr>
      <w:r w:rsidRPr="007978BE">
        <w:rPr>
          <w:sz w:val="16"/>
          <w:szCs w:val="16"/>
          <w:lang w:val="fr-FR"/>
        </w:rPr>
        <w:tab/>
      </w:r>
      <w:r w:rsidRPr="007978BE">
        <w:rPr>
          <w:sz w:val="16"/>
          <w:szCs w:val="16"/>
          <w:lang w:val="es-ES_tradnl"/>
        </w:rPr>
        <w:t>Códi</w:t>
      </w:r>
      <w:r w:rsidR="00866689">
        <w:rPr>
          <w:sz w:val="16"/>
          <w:szCs w:val="16"/>
          <w:lang w:val="es-ES_tradnl"/>
        </w:rPr>
        <w:t>go de zona/red de señalización</w:t>
      </w:r>
    </w:p>
    <w:p w:rsidR="00942C33" w:rsidRPr="00EC1CBB" w:rsidRDefault="00942C33" w:rsidP="00942C33">
      <w:pPr>
        <w:rPr>
          <w:sz w:val="18"/>
          <w:lang w:val="es-ES_tradnl"/>
        </w:rPr>
      </w:pPr>
    </w:p>
    <w:p w:rsidR="00C45DEF" w:rsidRPr="00C45DEF" w:rsidRDefault="00C45DEF" w:rsidP="006957E7">
      <w:pPr>
        <w:pStyle w:val="Heading20"/>
      </w:pPr>
      <w:bookmarkStart w:id="20" w:name="_Toc253407144"/>
      <w:bookmarkStart w:id="21" w:name="_Toc266116914"/>
      <w:r w:rsidRPr="00C45DEF">
        <w:t>Service</w:t>
      </w:r>
      <w:bookmarkEnd w:id="20"/>
      <w:r w:rsidRPr="00C45DEF">
        <w:t xml:space="preserve"> téléphonique</w:t>
      </w:r>
      <w:bookmarkEnd w:id="21"/>
    </w:p>
    <w:p w:rsidR="00C45DEF" w:rsidRPr="008E40C7" w:rsidRDefault="00C45DEF" w:rsidP="006957E7">
      <w:pPr>
        <w:jc w:val="center"/>
        <w:rPr>
          <w:lang w:val="fr-FR"/>
        </w:rPr>
      </w:pPr>
      <w:r w:rsidRPr="008E40C7">
        <w:rPr>
          <w:lang w:val="fr-FR"/>
        </w:rPr>
        <w:t xml:space="preserve">Web: </w:t>
      </w:r>
      <w:hyperlink r:id="rId14" w:history="1">
        <w:r w:rsidRPr="008E40C7">
          <w:rPr>
            <w:lang w:val="fr-FR"/>
          </w:rPr>
          <w:t>http://www.itu.int/ITU-T/inr/nnp/</w:t>
        </w:r>
      </w:hyperlink>
    </w:p>
    <w:p w:rsidR="00B63BE5" w:rsidRPr="00B0069F" w:rsidRDefault="00B63BE5" w:rsidP="00923E2E">
      <w:pPr>
        <w:rPr>
          <w:b/>
          <w:bCs/>
          <w:lang w:val="fr-FR"/>
        </w:rPr>
      </w:pPr>
      <w:r w:rsidRPr="00B0069F">
        <w:rPr>
          <w:b/>
          <w:bCs/>
          <w:lang w:val="fr-FR"/>
        </w:rPr>
        <w:t xml:space="preserve">Burkina Faso (indicatif de pays +226)    </w:t>
      </w:r>
    </w:p>
    <w:p w:rsidR="00B63BE5" w:rsidRPr="00B0069F" w:rsidRDefault="00B63BE5" w:rsidP="00923E2E">
      <w:pPr>
        <w:tabs>
          <w:tab w:val="left" w:pos="1134"/>
          <w:tab w:val="left" w:pos="4678"/>
          <w:tab w:val="left" w:pos="6521"/>
          <w:tab w:val="left" w:pos="6946"/>
        </w:tabs>
        <w:spacing w:before="0"/>
        <w:rPr>
          <w:rFonts w:cs="Arial"/>
          <w:lang w:val="fr-FR"/>
        </w:rPr>
      </w:pPr>
      <w:r w:rsidRPr="00B0069F">
        <w:rPr>
          <w:rFonts w:cs="Arial"/>
          <w:lang w:val="fr-FR"/>
        </w:rPr>
        <w:t>Communication du 17.VI.2010:</w:t>
      </w:r>
    </w:p>
    <w:p w:rsidR="00B63BE5" w:rsidRPr="001B4D58" w:rsidRDefault="00B63BE5" w:rsidP="00B63BE5">
      <w:pPr>
        <w:rPr>
          <w:lang w:val="fr-CH"/>
        </w:rPr>
      </w:pPr>
      <w:r w:rsidRPr="001B4D58">
        <w:rPr>
          <w:lang w:val="fr-CH"/>
        </w:rPr>
        <w:t>L’</w:t>
      </w:r>
      <w:r w:rsidRPr="001B4D58">
        <w:rPr>
          <w:i/>
          <w:lang w:val="fr-CH"/>
        </w:rPr>
        <w:t xml:space="preserve">Autorité Nationale de Régulation des Télécommunications (ARTEL), </w:t>
      </w:r>
      <w:r w:rsidRPr="001B4D58">
        <w:rPr>
          <w:lang w:val="fr-CH"/>
        </w:rPr>
        <w:t>Ouagadougou, annonce l’attribution des nouvelles séries de numéros suivantes</w:t>
      </w:r>
      <w:r w:rsidR="00BC4AC8">
        <w:rPr>
          <w:lang w:val="fr-CH"/>
        </w:rPr>
        <w:t>:</w:t>
      </w:r>
    </w:p>
    <w:p w:rsidR="00B63BE5" w:rsidRPr="001B4D58" w:rsidRDefault="00B63BE5" w:rsidP="00B63BE5">
      <w:pPr>
        <w:rPr>
          <w:lang w:val="fr-C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5"/>
        <w:gridCol w:w="1863"/>
        <w:gridCol w:w="2880"/>
        <w:gridCol w:w="2430"/>
      </w:tblGrid>
      <w:tr w:rsidR="00B63BE5" w:rsidRPr="00A7414A" w:rsidTr="00B63BE5">
        <w:tc>
          <w:tcPr>
            <w:tcW w:w="2475" w:type="dxa"/>
          </w:tcPr>
          <w:p w:rsidR="00B63BE5" w:rsidRPr="004464D4" w:rsidRDefault="00B63BE5" w:rsidP="00B63BE5">
            <w:pPr>
              <w:pStyle w:val="Tablehead0"/>
            </w:pPr>
            <w:r w:rsidRPr="004464D4">
              <w:t>Opérateur</w:t>
            </w:r>
          </w:p>
        </w:tc>
        <w:tc>
          <w:tcPr>
            <w:tcW w:w="1863" w:type="dxa"/>
          </w:tcPr>
          <w:p w:rsidR="00B63BE5" w:rsidRPr="00B63BE5" w:rsidRDefault="00B63BE5" w:rsidP="00B63BE5">
            <w:pPr>
              <w:pStyle w:val="Tablehead0"/>
              <w:rPr>
                <w:sz w:val="28"/>
              </w:rPr>
            </w:pPr>
            <w:r w:rsidRPr="004464D4">
              <w:t>Service</w:t>
            </w:r>
          </w:p>
        </w:tc>
        <w:tc>
          <w:tcPr>
            <w:tcW w:w="2880" w:type="dxa"/>
          </w:tcPr>
          <w:p w:rsidR="00B63BE5" w:rsidRPr="004464D4" w:rsidRDefault="00B63BE5" w:rsidP="00B63BE5">
            <w:pPr>
              <w:pStyle w:val="Tablehead0"/>
            </w:pPr>
            <w:r w:rsidRPr="004464D4">
              <w:t xml:space="preserve">Séries de numéros </w:t>
            </w:r>
          </w:p>
        </w:tc>
        <w:tc>
          <w:tcPr>
            <w:tcW w:w="2430" w:type="dxa"/>
          </w:tcPr>
          <w:p w:rsidR="00B63BE5" w:rsidRPr="004464D4" w:rsidRDefault="00B63BE5" w:rsidP="00B63BE5">
            <w:pPr>
              <w:pStyle w:val="Tablehead0"/>
            </w:pPr>
            <w:r w:rsidRPr="004464D4">
              <w:t>Date</w:t>
            </w:r>
          </w:p>
        </w:tc>
      </w:tr>
      <w:tr w:rsidR="00B63BE5" w:rsidRPr="00A7414A" w:rsidTr="00921455">
        <w:trPr>
          <w:trHeight w:val="264"/>
        </w:trPr>
        <w:tc>
          <w:tcPr>
            <w:tcW w:w="2475" w:type="dxa"/>
          </w:tcPr>
          <w:p w:rsidR="00B63BE5" w:rsidRPr="00B0069F" w:rsidRDefault="00B63BE5" w:rsidP="00B63BE5">
            <w:pPr>
              <w:pStyle w:val="Tabletext0"/>
              <w:rPr>
                <w:lang w:val="es-ES"/>
              </w:rPr>
            </w:pPr>
            <w:r w:rsidRPr="00B0069F">
              <w:rPr>
                <w:lang w:val="es-ES"/>
              </w:rPr>
              <w:t>Celtel Burkina Faso S.A.</w:t>
            </w:r>
          </w:p>
        </w:tc>
        <w:tc>
          <w:tcPr>
            <w:tcW w:w="1863" w:type="dxa"/>
          </w:tcPr>
          <w:p w:rsidR="00B63BE5" w:rsidRPr="00A7414A" w:rsidRDefault="00B63BE5" w:rsidP="000A4E27">
            <w:pPr>
              <w:pStyle w:val="Tabletext0"/>
              <w:jc w:val="center"/>
            </w:pPr>
            <w:r>
              <w:t>mobile</w:t>
            </w:r>
          </w:p>
        </w:tc>
        <w:tc>
          <w:tcPr>
            <w:tcW w:w="2880" w:type="dxa"/>
          </w:tcPr>
          <w:p w:rsidR="00B63BE5" w:rsidRPr="00A7414A" w:rsidRDefault="00B63BE5" w:rsidP="000A4E27">
            <w:pPr>
              <w:pStyle w:val="Tabletext0"/>
              <w:jc w:val="center"/>
            </w:pPr>
            <w:r>
              <w:t>74 30</w:t>
            </w:r>
            <w:r w:rsidRPr="00A7414A">
              <w:t xml:space="preserve"> XXXX</w:t>
            </w:r>
            <w:r>
              <w:t xml:space="preserve"> </w:t>
            </w:r>
            <w:r w:rsidR="000A4E27">
              <w:t>–</w:t>
            </w:r>
            <w:r>
              <w:t xml:space="preserve"> 74 39</w:t>
            </w:r>
            <w:r w:rsidRPr="00A7414A">
              <w:t xml:space="preserve"> XXXX</w:t>
            </w:r>
          </w:p>
        </w:tc>
        <w:tc>
          <w:tcPr>
            <w:tcW w:w="2430" w:type="dxa"/>
          </w:tcPr>
          <w:p w:rsidR="00B63BE5" w:rsidRPr="00A7414A" w:rsidRDefault="00B63BE5" w:rsidP="000A4E27">
            <w:pPr>
              <w:pStyle w:val="Tabletext0"/>
              <w:jc w:val="center"/>
            </w:pPr>
            <w:r>
              <w:t>17.VI.2010</w:t>
            </w:r>
          </w:p>
        </w:tc>
      </w:tr>
      <w:tr w:rsidR="00B63BE5" w:rsidRPr="00A7414A" w:rsidTr="00921455">
        <w:trPr>
          <w:trHeight w:val="264"/>
        </w:trPr>
        <w:tc>
          <w:tcPr>
            <w:tcW w:w="2475" w:type="dxa"/>
          </w:tcPr>
          <w:p w:rsidR="00B63BE5" w:rsidRPr="000C59B0" w:rsidRDefault="00B63BE5" w:rsidP="00B63BE5">
            <w:pPr>
              <w:pStyle w:val="Tabletext0"/>
            </w:pPr>
            <w:r>
              <w:t>Telmob SA</w:t>
            </w:r>
          </w:p>
        </w:tc>
        <w:tc>
          <w:tcPr>
            <w:tcW w:w="1863" w:type="dxa"/>
          </w:tcPr>
          <w:p w:rsidR="00B63BE5" w:rsidRPr="00A7414A" w:rsidRDefault="00B63BE5" w:rsidP="000A4E27">
            <w:pPr>
              <w:pStyle w:val="Tabletext0"/>
              <w:jc w:val="center"/>
            </w:pPr>
            <w:r>
              <w:t>mobile</w:t>
            </w:r>
          </w:p>
        </w:tc>
        <w:tc>
          <w:tcPr>
            <w:tcW w:w="2880" w:type="dxa"/>
          </w:tcPr>
          <w:p w:rsidR="00B63BE5" w:rsidRPr="00A7414A" w:rsidRDefault="00B63BE5" w:rsidP="000A4E27">
            <w:pPr>
              <w:pStyle w:val="Tabletext0"/>
              <w:jc w:val="center"/>
            </w:pPr>
            <w:r>
              <w:t>72 82</w:t>
            </w:r>
            <w:r w:rsidRPr="00A7414A">
              <w:t xml:space="preserve"> XXXX</w:t>
            </w:r>
            <w:r>
              <w:t xml:space="preserve"> – 72 99</w:t>
            </w:r>
            <w:r w:rsidRPr="00A7414A">
              <w:t xml:space="preserve"> XXXX</w:t>
            </w:r>
          </w:p>
        </w:tc>
        <w:tc>
          <w:tcPr>
            <w:tcW w:w="2430" w:type="dxa"/>
          </w:tcPr>
          <w:p w:rsidR="00B63BE5" w:rsidRPr="00A7414A" w:rsidRDefault="00B63BE5" w:rsidP="000A4E27">
            <w:pPr>
              <w:pStyle w:val="Tabletext0"/>
              <w:jc w:val="center"/>
            </w:pPr>
            <w:r>
              <w:t>17.VI.2010</w:t>
            </w:r>
          </w:p>
        </w:tc>
      </w:tr>
    </w:tbl>
    <w:p w:rsidR="00B63BE5" w:rsidRDefault="00B63BE5" w:rsidP="00B63BE5">
      <w:r>
        <w:t>Contact:</w:t>
      </w:r>
    </w:p>
    <w:p w:rsidR="00B63BE5" w:rsidRPr="001B4D58" w:rsidRDefault="00005DCC" w:rsidP="00152104">
      <w:pPr>
        <w:ind w:left="567" w:hanging="567"/>
        <w:jc w:val="left"/>
        <w:rPr>
          <w:lang w:val="fr-CH"/>
        </w:rPr>
      </w:pPr>
      <w:r w:rsidRPr="00B0069F">
        <w:rPr>
          <w:lang w:val="fr-FR"/>
        </w:rPr>
        <w:tab/>
      </w:r>
      <w:r w:rsidR="00B63BE5" w:rsidRPr="00B0069F">
        <w:rPr>
          <w:lang w:val="fr-FR"/>
        </w:rPr>
        <w:t>Ministère des Postes et Télécommunications</w:t>
      </w:r>
      <w:r w:rsidRPr="00B0069F">
        <w:rPr>
          <w:lang w:val="fr-FR"/>
        </w:rPr>
        <w:br/>
      </w:r>
      <w:r w:rsidR="00B63BE5" w:rsidRPr="00B0069F">
        <w:rPr>
          <w:lang w:val="fr-FR"/>
        </w:rPr>
        <w:t>Autorité Nationale de Régulation des Télécommunications (ARTEL)</w:t>
      </w:r>
      <w:r w:rsidRPr="00B0069F">
        <w:rPr>
          <w:lang w:val="fr-FR"/>
        </w:rPr>
        <w:br/>
      </w:r>
      <w:r w:rsidR="00B63BE5" w:rsidRPr="00B0069F">
        <w:rPr>
          <w:lang w:val="fr-FR"/>
        </w:rPr>
        <w:t xml:space="preserve">01 B.P. </w:t>
      </w:r>
      <w:r w:rsidRPr="00B0069F">
        <w:rPr>
          <w:lang w:val="fr-FR"/>
        </w:rPr>
        <w:br/>
      </w:r>
      <w:r w:rsidR="00B63BE5" w:rsidRPr="00936AE9">
        <w:rPr>
          <w:lang w:val="es-ES_tradnl"/>
        </w:rPr>
        <w:t>6437 OUAGADOUGOU 01</w:t>
      </w:r>
      <w:r>
        <w:rPr>
          <w:lang w:val="es-ES_tradnl"/>
        </w:rPr>
        <w:br/>
      </w:r>
      <w:r w:rsidR="00B63BE5" w:rsidRPr="00936AE9">
        <w:rPr>
          <w:lang w:val="es-ES_tradnl"/>
        </w:rPr>
        <w:t>Burkina Faso</w:t>
      </w:r>
      <w:r>
        <w:rPr>
          <w:lang w:val="es-ES_tradnl"/>
        </w:rPr>
        <w:br/>
      </w:r>
      <w:r w:rsidR="0033289E">
        <w:rPr>
          <w:lang w:val="es-ES_tradnl"/>
        </w:rPr>
        <w:t>Tél:</w:t>
      </w:r>
      <w:r w:rsidR="00B63BE5" w:rsidRPr="00936AE9">
        <w:rPr>
          <w:lang w:val="es-ES_tradnl"/>
        </w:rPr>
        <w:tab/>
        <w:t>+226 50 33 41</w:t>
      </w:r>
      <w:r w:rsidR="00B63BE5" w:rsidRPr="00A7414A">
        <w:rPr>
          <w:lang w:val="es-ES"/>
        </w:rPr>
        <w:t>98</w:t>
      </w:r>
      <w:r>
        <w:rPr>
          <w:lang w:val="es-ES"/>
        </w:rPr>
        <w:br/>
      </w:r>
      <w:r>
        <w:rPr>
          <w:lang w:val="fr-CH"/>
        </w:rPr>
        <w:t>Fax</w:t>
      </w:r>
      <w:r w:rsidR="00B63BE5" w:rsidRPr="001B4D58">
        <w:rPr>
          <w:lang w:val="fr-CH"/>
        </w:rPr>
        <w:t>:</w:t>
      </w:r>
      <w:r w:rsidR="00B63BE5" w:rsidRPr="001B4D58">
        <w:rPr>
          <w:lang w:val="fr-CH"/>
        </w:rPr>
        <w:tab/>
        <w:t>+226 50 33 5039</w:t>
      </w:r>
      <w:r>
        <w:rPr>
          <w:lang w:val="fr-CH"/>
        </w:rPr>
        <w:br/>
        <w:t>E-mail</w:t>
      </w:r>
      <w:r w:rsidR="00B63BE5" w:rsidRPr="001B4D58">
        <w:rPr>
          <w:lang w:val="fr-CH"/>
        </w:rPr>
        <w:t>:</w:t>
      </w:r>
      <w:r>
        <w:rPr>
          <w:lang w:val="fr-CH"/>
        </w:rPr>
        <w:tab/>
      </w:r>
      <w:r w:rsidR="00B63BE5" w:rsidRPr="001B4D58">
        <w:rPr>
          <w:lang w:val="fr-CH"/>
        </w:rPr>
        <w:t>secretariat@artel.bf</w:t>
      </w:r>
    </w:p>
    <w:p w:rsidR="00B63BE5" w:rsidRPr="00005DCC" w:rsidRDefault="00B63BE5" w:rsidP="00005DCC">
      <w:pPr>
        <w:rPr>
          <w:b/>
          <w:bCs/>
          <w:lang w:val="fr-CH"/>
        </w:rPr>
      </w:pPr>
      <w:r w:rsidRPr="00005DCC">
        <w:rPr>
          <w:b/>
          <w:bCs/>
          <w:lang w:val="fr-CH"/>
        </w:rPr>
        <w:lastRenderedPageBreak/>
        <w:t xml:space="preserve">Danemark (indicatif de pays +45)   </w:t>
      </w:r>
    </w:p>
    <w:p w:rsidR="00B63BE5" w:rsidRPr="00C40E16" w:rsidRDefault="00B63BE5" w:rsidP="00005DCC">
      <w:pPr>
        <w:spacing w:before="0"/>
        <w:rPr>
          <w:lang w:val="fr-CH"/>
        </w:rPr>
      </w:pPr>
      <w:r w:rsidRPr="00C40E16">
        <w:rPr>
          <w:lang w:val="fr-CH"/>
        </w:rPr>
        <w:t>Communication du 29.VI.2010:</w:t>
      </w:r>
    </w:p>
    <w:p w:rsidR="00B63BE5" w:rsidRPr="00A64DF3" w:rsidRDefault="00B63BE5" w:rsidP="00B63BE5">
      <w:pPr>
        <w:rPr>
          <w:lang w:val="fr-CH"/>
        </w:rPr>
      </w:pPr>
      <w:r w:rsidRPr="00A64DF3">
        <w:rPr>
          <w:lang w:val="fr-CH"/>
        </w:rPr>
        <w:t xml:space="preserve">La </w:t>
      </w:r>
      <w:r w:rsidRPr="00A64DF3">
        <w:rPr>
          <w:i/>
          <w:lang w:val="fr-CH"/>
        </w:rPr>
        <w:t>National IT and Telecom Agency (NITA)</w:t>
      </w:r>
      <w:r w:rsidRPr="00A64DF3">
        <w:rPr>
          <w:lang w:val="fr-CH"/>
        </w:rPr>
        <w:t>, Copenhagen, annonce les modifications suivantes dans le plan de numérotage téléphonique du Danemark:</w:t>
      </w:r>
    </w:p>
    <w:p w:rsidR="00B63BE5" w:rsidRPr="00866689" w:rsidRDefault="00203838" w:rsidP="00E44584">
      <w:pPr>
        <w:spacing w:before="360" w:after="240"/>
        <w:rPr>
          <w:i/>
          <w:iCs/>
          <w:lang w:val="en-US"/>
        </w:rPr>
      </w:pPr>
      <w:bookmarkStart w:id="22" w:name="OLE_LINK1"/>
      <w:bookmarkStart w:id="23" w:name="OLE_LINK2"/>
      <w:r>
        <w:t>•</w:t>
      </w:r>
      <w:r>
        <w:tab/>
      </w:r>
      <w:bookmarkEnd w:id="22"/>
      <w:bookmarkEnd w:id="23"/>
      <w:r w:rsidR="00B63BE5" w:rsidRPr="00866689">
        <w:rPr>
          <w:i/>
          <w:iCs/>
        </w:rPr>
        <w:t>Suppression – service de communication fixe</w:t>
      </w:r>
      <w:r w:rsidR="00866689">
        <w:rPr>
          <w:i/>
          <w:iCs/>
        </w:rPr>
        <w: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95"/>
        <w:gridCol w:w="4154"/>
        <w:gridCol w:w="2223"/>
      </w:tblGrid>
      <w:tr w:rsidR="00B63BE5" w:rsidRPr="009C4EBA" w:rsidTr="00E44584">
        <w:trPr>
          <w:jc w:val="center"/>
        </w:trPr>
        <w:tc>
          <w:tcPr>
            <w:tcW w:w="2695" w:type="dxa"/>
            <w:tcBorders>
              <w:top w:val="single" w:sz="6" w:space="0" w:color="auto"/>
              <w:left w:val="single" w:sz="6" w:space="0" w:color="auto"/>
              <w:bottom w:val="single" w:sz="6" w:space="0" w:color="auto"/>
              <w:right w:val="single" w:sz="6" w:space="0" w:color="auto"/>
            </w:tcBorders>
            <w:vAlign w:val="center"/>
          </w:tcPr>
          <w:p w:rsidR="00B63BE5" w:rsidRPr="009C4EBA" w:rsidRDefault="00B63BE5" w:rsidP="009C4EBA">
            <w:pPr>
              <w:pStyle w:val="Tablehead0"/>
            </w:pPr>
            <w:r w:rsidRPr="009C4EBA">
              <w:t>Opérateur</w:t>
            </w:r>
          </w:p>
        </w:tc>
        <w:tc>
          <w:tcPr>
            <w:tcW w:w="4154" w:type="dxa"/>
            <w:tcBorders>
              <w:top w:val="single" w:sz="6" w:space="0" w:color="auto"/>
              <w:left w:val="single" w:sz="6" w:space="0" w:color="auto"/>
              <w:bottom w:val="single" w:sz="6" w:space="0" w:color="auto"/>
              <w:right w:val="single" w:sz="6" w:space="0" w:color="auto"/>
            </w:tcBorders>
            <w:vAlign w:val="center"/>
          </w:tcPr>
          <w:p w:rsidR="00B63BE5" w:rsidRPr="009C4EBA" w:rsidRDefault="00B63BE5" w:rsidP="009C4EBA">
            <w:pPr>
              <w:pStyle w:val="Tablehead0"/>
            </w:pPr>
            <w:r w:rsidRPr="009C4EBA">
              <w:t xml:space="preserve">Numéro </w:t>
            </w:r>
          </w:p>
        </w:tc>
        <w:tc>
          <w:tcPr>
            <w:tcW w:w="2223" w:type="dxa"/>
            <w:tcBorders>
              <w:top w:val="single" w:sz="6" w:space="0" w:color="auto"/>
              <w:left w:val="single" w:sz="6" w:space="0" w:color="auto"/>
              <w:bottom w:val="single" w:sz="6" w:space="0" w:color="auto"/>
              <w:right w:val="single" w:sz="6" w:space="0" w:color="auto"/>
            </w:tcBorders>
            <w:vAlign w:val="center"/>
          </w:tcPr>
          <w:p w:rsidR="00B63BE5" w:rsidRPr="009C4EBA" w:rsidRDefault="00B63BE5" w:rsidP="009C4EBA">
            <w:pPr>
              <w:pStyle w:val="Tablehead0"/>
            </w:pPr>
            <w:r w:rsidRPr="009C4EBA">
              <w:t xml:space="preserve">Date de </w:t>
            </w:r>
            <w:r w:rsidR="009C4EBA" w:rsidRPr="009C4EBA">
              <w:br/>
            </w:r>
            <w:r w:rsidRPr="009C4EBA">
              <w:t>suppression</w:t>
            </w:r>
          </w:p>
        </w:tc>
      </w:tr>
      <w:tr w:rsidR="00B63BE5" w:rsidRPr="00C40E16" w:rsidTr="00E44584">
        <w:trPr>
          <w:jc w:val="center"/>
        </w:trPr>
        <w:tc>
          <w:tcPr>
            <w:tcW w:w="2695"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pPr>
            <w:r w:rsidRPr="00C40E16">
              <w:t>Telia A/S</w:t>
            </w:r>
          </w:p>
        </w:tc>
        <w:tc>
          <w:tcPr>
            <w:tcW w:w="4154"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jc w:val="center"/>
            </w:pPr>
            <w:r w:rsidRPr="00C40E16">
              <w:t>8250XXXX</w:t>
            </w:r>
          </w:p>
        </w:tc>
        <w:tc>
          <w:tcPr>
            <w:tcW w:w="2223"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jc w:val="center"/>
            </w:pPr>
            <w:r w:rsidRPr="00C40E16">
              <w:t>23.VI.2010</w:t>
            </w:r>
          </w:p>
        </w:tc>
      </w:tr>
    </w:tbl>
    <w:p w:rsidR="00B63BE5" w:rsidRPr="00B0069F" w:rsidRDefault="00203838" w:rsidP="00E44584">
      <w:pPr>
        <w:spacing w:before="360" w:after="240"/>
        <w:rPr>
          <w:bCs/>
          <w:lang w:val="fr-FR"/>
        </w:rPr>
      </w:pPr>
      <w:r w:rsidRPr="00B0069F">
        <w:rPr>
          <w:lang w:val="fr-FR"/>
        </w:rPr>
        <w:t>•</w:t>
      </w:r>
      <w:r w:rsidRPr="00B0069F">
        <w:rPr>
          <w:lang w:val="fr-FR"/>
        </w:rPr>
        <w:tab/>
      </w:r>
      <w:r w:rsidR="00B63BE5" w:rsidRPr="00866689">
        <w:rPr>
          <w:bCs/>
          <w:i/>
          <w:iCs/>
          <w:lang w:val="fr-FR"/>
        </w:rPr>
        <w:t>A</w:t>
      </w:r>
      <w:r w:rsidR="00663ED6" w:rsidRPr="00866689">
        <w:rPr>
          <w:bCs/>
          <w:i/>
          <w:iCs/>
          <w:lang w:val="fr-FR"/>
        </w:rPr>
        <w:t>t</w:t>
      </w:r>
      <w:r w:rsidR="00B63BE5" w:rsidRPr="00866689">
        <w:rPr>
          <w:bCs/>
          <w:i/>
          <w:iCs/>
          <w:lang w:val="fr-FR"/>
        </w:rPr>
        <w:t>tribution –</w:t>
      </w:r>
      <w:r w:rsidR="00B63BE5" w:rsidRPr="00866689">
        <w:rPr>
          <w:i/>
          <w:iCs/>
          <w:lang w:val="fr-FR"/>
        </w:rPr>
        <w:t xml:space="preserve"> service de communication fixe</w:t>
      </w:r>
      <w:r w:rsidR="00866689">
        <w:rPr>
          <w:i/>
          <w:iCs/>
          <w:lang w:val="fr-FR"/>
        </w:rPr>
        <w: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95"/>
        <w:gridCol w:w="4154"/>
        <w:gridCol w:w="2223"/>
      </w:tblGrid>
      <w:tr w:rsidR="00B63BE5" w:rsidRPr="00C40E16" w:rsidTr="00921455">
        <w:trPr>
          <w:trHeight w:val="273"/>
          <w:jc w:val="center"/>
        </w:trPr>
        <w:tc>
          <w:tcPr>
            <w:tcW w:w="2482" w:type="dxa"/>
            <w:tcBorders>
              <w:top w:val="single" w:sz="6" w:space="0" w:color="auto"/>
              <w:left w:val="single" w:sz="6" w:space="0" w:color="auto"/>
              <w:bottom w:val="single" w:sz="6" w:space="0" w:color="auto"/>
              <w:right w:val="single" w:sz="6" w:space="0" w:color="auto"/>
            </w:tcBorders>
          </w:tcPr>
          <w:p w:rsidR="00B63BE5" w:rsidRPr="00B84B06" w:rsidRDefault="00B63BE5" w:rsidP="009C4EBA">
            <w:pPr>
              <w:pStyle w:val="TableHead1"/>
            </w:pPr>
            <w:r w:rsidRPr="00B84B06">
              <w:t>Opérateur</w:t>
            </w:r>
          </w:p>
        </w:tc>
        <w:tc>
          <w:tcPr>
            <w:tcW w:w="3827" w:type="dxa"/>
            <w:tcBorders>
              <w:top w:val="single" w:sz="6" w:space="0" w:color="auto"/>
              <w:left w:val="single" w:sz="6" w:space="0" w:color="auto"/>
              <w:bottom w:val="single" w:sz="6" w:space="0" w:color="auto"/>
              <w:right w:val="single" w:sz="6" w:space="0" w:color="auto"/>
            </w:tcBorders>
          </w:tcPr>
          <w:p w:rsidR="00B63BE5" w:rsidRPr="00B84B06" w:rsidRDefault="00B63BE5" w:rsidP="009C4EBA">
            <w:pPr>
              <w:pStyle w:val="TableHead1"/>
            </w:pPr>
            <w:r w:rsidRPr="00B84B06">
              <w:t xml:space="preserve">Numéro </w:t>
            </w:r>
          </w:p>
        </w:tc>
        <w:tc>
          <w:tcPr>
            <w:tcW w:w="2048" w:type="dxa"/>
            <w:tcBorders>
              <w:top w:val="single" w:sz="6" w:space="0" w:color="auto"/>
              <w:left w:val="single" w:sz="6" w:space="0" w:color="auto"/>
              <w:bottom w:val="single" w:sz="6" w:space="0" w:color="auto"/>
              <w:right w:val="single" w:sz="6" w:space="0" w:color="auto"/>
            </w:tcBorders>
          </w:tcPr>
          <w:p w:rsidR="00B63BE5" w:rsidRPr="00B84B06" w:rsidRDefault="00B63BE5" w:rsidP="009C4EBA">
            <w:pPr>
              <w:pStyle w:val="TableHead1"/>
            </w:pPr>
            <w:r w:rsidRPr="00B84B06">
              <w:t>Date d’attribution</w:t>
            </w:r>
          </w:p>
        </w:tc>
      </w:tr>
      <w:tr w:rsidR="00B63BE5" w:rsidRPr="00C40E16" w:rsidTr="00921455">
        <w:trPr>
          <w:jc w:val="center"/>
        </w:trPr>
        <w:tc>
          <w:tcPr>
            <w:tcW w:w="2482"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pPr>
            <w:r w:rsidRPr="00C40E16">
              <w:t>Bolignet-Aarhus F.M.B.A.</w:t>
            </w:r>
          </w:p>
        </w:tc>
        <w:tc>
          <w:tcPr>
            <w:tcW w:w="3827"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jc w:val="center"/>
            </w:pPr>
            <w:r w:rsidRPr="00C40E16">
              <w:t>8250XXXX</w:t>
            </w:r>
          </w:p>
        </w:tc>
        <w:tc>
          <w:tcPr>
            <w:tcW w:w="2048"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jc w:val="center"/>
            </w:pPr>
            <w:r w:rsidRPr="00C40E16">
              <w:t>23.VI.2010</w:t>
            </w:r>
          </w:p>
        </w:tc>
      </w:tr>
    </w:tbl>
    <w:p w:rsidR="00B63BE5" w:rsidRPr="00B84B06" w:rsidRDefault="00203838" w:rsidP="00E44584">
      <w:pPr>
        <w:spacing w:before="360" w:after="240"/>
        <w:ind w:left="567" w:hanging="567"/>
        <w:rPr>
          <w:lang w:val="fr-CH"/>
        </w:rPr>
      </w:pPr>
      <w:r w:rsidRPr="00B0069F">
        <w:rPr>
          <w:lang w:val="fr-FR"/>
        </w:rPr>
        <w:t>•</w:t>
      </w:r>
      <w:r w:rsidRPr="00B0069F">
        <w:rPr>
          <w:lang w:val="fr-FR"/>
        </w:rPr>
        <w:tab/>
      </w:r>
      <w:r w:rsidR="00B63BE5" w:rsidRPr="00866689">
        <w:rPr>
          <w:i/>
          <w:iCs/>
          <w:lang w:val="fr-CH"/>
        </w:rPr>
        <w:t>Attribution –</w:t>
      </w:r>
      <w:r w:rsidR="00E44584" w:rsidRPr="00866689">
        <w:rPr>
          <w:i/>
          <w:iCs/>
          <w:lang w:val="fr-CH"/>
        </w:rPr>
        <w:t xml:space="preserve"> </w:t>
      </w:r>
      <w:r w:rsidR="00B63BE5" w:rsidRPr="00866689">
        <w:rPr>
          <w:i/>
          <w:iCs/>
          <w:lang w:val="fr-CH"/>
        </w:rPr>
        <w:t>Numéro d'appel pour accéder au service "Ligne téléphonique d'assistance aux victimes de crimes</w:t>
      </w:r>
      <w:r w:rsidR="00E44584" w:rsidRPr="00866689">
        <w:rPr>
          <w:i/>
          <w:iCs/>
          <w:lang w:val="fr-CH"/>
        </w:rPr>
        <w:t>"</w:t>
      </w:r>
      <w:r w:rsidR="00866689" w:rsidRPr="00866689">
        <w:rPr>
          <w:i/>
          <w:iCs/>
          <w:lang w:val="fr-CH"/>
        </w:rPr>
        <w: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78"/>
        <w:gridCol w:w="4171"/>
        <w:gridCol w:w="2223"/>
      </w:tblGrid>
      <w:tr w:rsidR="00B63BE5" w:rsidRPr="00C40E16" w:rsidTr="003213C1">
        <w:trPr>
          <w:trHeight w:val="273"/>
          <w:jc w:val="center"/>
        </w:trPr>
        <w:tc>
          <w:tcPr>
            <w:tcW w:w="2678" w:type="dxa"/>
            <w:tcBorders>
              <w:top w:val="single" w:sz="6" w:space="0" w:color="auto"/>
              <w:left w:val="single" w:sz="6" w:space="0" w:color="auto"/>
              <w:bottom w:val="single" w:sz="6" w:space="0" w:color="auto"/>
              <w:right w:val="single" w:sz="6" w:space="0" w:color="auto"/>
            </w:tcBorders>
          </w:tcPr>
          <w:p w:rsidR="00B63BE5" w:rsidRPr="00B84B06" w:rsidRDefault="00B63BE5" w:rsidP="009C4EBA">
            <w:pPr>
              <w:pStyle w:val="TableHead1"/>
            </w:pPr>
            <w:r w:rsidRPr="00B84B06">
              <w:t>Opérateur</w:t>
            </w:r>
          </w:p>
        </w:tc>
        <w:tc>
          <w:tcPr>
            <w:tcW w:w="4171" w:type="dxa"/>
            <w:tcBorders>
              <w:top w:val="single" w:sz="6" w:space="0" w:color="auto"/>
              <w:left w:val="single" w:sz="6" w:space="0" w:color="auto"/>
              <w:bottom w:val="single" w:sz="6" w:space="0" w:color="auto"/>
              <w:right w:val="single" w:sz="6" w:space="0" w:color="auto"/>
            </w:tcBorders>
          </w:tcPr>
          <w:p w:rsidR="00B63BE5" w:rsidRPr="00B84B06" w:rsidRDefault="00B63BE5" w:rsidP="009C4EBA">
            <w:pPr>
              <w:pStyle w:val="TableHead1"/>
            </w:pPr>
            <w:r w:rsidRPr="00B84B06">
              <w:t xml:space="preserve">Numéro </w:t>
            </w:r>
          </w:p>
        </w:tc>
        <w:tc>
          <w:tcPr>
            <w:tcW w:w="2223" w:type="dxa"/>
            <w:tcBorders>
              <w:top w:val="single" w:sz="6" w:space="0" w:color="auto"/>
              <w:left w:val="single" w:sz="6" w:space="0" w:color="auto"/>
              <w:bottom w:val="single" w:sz="6" w:space="0" w:color="auto"/>
              <w:right w:val="single" w:sz="6" w:space="0" w:color="auto"/>
            </w:tcBorders>
          </w:tcPr>
          <w:p w:rsidR="00B63BE5" w:rsidRPr="00B84B06" w:rsidRDefault="00B63BE5" w:rsidP="009C4EBA">
            <w:pPr>
              <w:pStyle w:val="TableHead1"/>
            </w:pPr>
            <w:r w:rsidRPr="00B84B06">
              <w:t>Date d’attribution</w:t>
            </w:r>
          </w:p>
        </w:tc>
      </w:tr>
      <w:tr w:rsidR="00B63BE5" w:rsidRPr="00C40E16" w:rsidTr="003213C1">
        <w:trPr>
          <w:jc w:val="center"/>
        </w:trPr>
        <w:tc>
          <w:tcPr>
            <w:tcW w:w="2678"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pPr>
            <w:r w:rsidRPr="00C40E16">
              <w:t>Telenor A/S</w:t>
            </w:r>
          </w:p>
        </w:tc>
        <w:tc>
          <w:tcPr>
            <w:tcW w:w="4171"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jc w:val="center"/>
            </w:pPr>
            <w:r w:rsidRPr="00C40E16">
              <w:t>116 006</w:t>
            </w:r>
          </w:p>
        </w:tc>
        <w:tc>
          <w:tcPr>
            <w:tcW w:w="2223" w:type="dxa"/>
            <w:tcBorders>
              <w:top w:val="single" w:sz="6" w:space="0" w:color="auto"/>
              <w:left w:val="single" w:sz="6" w:space="0" w:color="auto"/>
              <w:bottom w:val="single" w:sz="6" w:space="0" w:color="auto"/>
              <w:right w:val="single" w:sz="6" w:space="0" w:color="auto"/>
            </w:tcBorders>
          </w:tcPr>
          <w:p w:rsidR="00B63BE5" w:rsidRPr="00C40E16" w:rsidRDefault="00B63BE5" w:rsidP="003213C1">
            <w:pPr>
              <w:pStyle w:val="TableText1"/>
              <w:jc w:val="center"/>
            </w:pPr>
            <w:r w:rsidRPr="00C40E16">
              <w:t>18.VI.2010</w:t>
            </w:r>
          </w:p>
        </w:tc>
      </w:tr>
    </w:tbl>
    <w:p w:rsidR="00B63BE5" w:rsidRPr="00C40E16" w:rsidRDefault="00C77683" w:rsidP="00C77683">
      <w:r>
        <w:t>Contact:</w:t>
      </w:r>
    </w:p>
    <w:p w:rsidR="00B63BE5" w:rsidRPr="00B0069F" w:rsidRDefault="00B63BE5" w:rsidP="00C77683">
      <w:pPr>
        <w:ind w:left="567" w:hanging="567"/>
        <w:jc w:val="left"/>
        <w:rPr>
          <w:lang w:val="en-US"/>
        </w:rPr>
      </w:pPr>
      <w:r w:rsidRPr="00C40E16">
        <w:tab/>
        <w:t>IT- and Mobile Division</w:t>
      </w:r>
      <w:r w:rsidR="00C77683">
        <w:br/>
      </w:r>
      <w:r w:rsidRPr="00C40E16">
        <w:rPr>
          <w:lang w:val="en-US"/>
        </w:rPr>
        <w:t>National IT and Telecom Agency Denmark (NITA)</w:t>
      </w:r>
      <w:r w:rsidR="00C77683">
        <w:rPr>
          <w:lang w:val="en-US"/>
        </w:rPr>
        <w:br/>
      </w:r>
      <w:r w:rsidRPr="00C40E16">
        <w:rPr>
          <w:lang w:val="en-US"/>
        </w:rPr>
        <w:t>Holsteinsgade 63</w:t>
      </w:r>
      <w:r w:rsidR="00C77683">
        <w:rPr>
          <w:lang w:val="en-US"/>
        </w:rPr>
        <w:br/>
      </w:r>
      <w:r w:rsidRPr="00C40E16">
        <w:rPr>
          <w:lang w:val="en-US"/>
        </w:rPr>
        <w:t>DK-2100 Copenhagen</w:t>
      </w:r>
      <w:r w:rsidR="00C77683">
        <w:rPr>
          <w:lang w:val="en-US"/>
        </w:rPr>
        <w:br/>
      </w:r>
      <w:r>
        <w:rPr>
          <w:lang w:val="en-US"/>
        </w:rPr>
        <w:t>Danemark</w:t>
      </w:r>
      <w:r w:rsidR="00C77683">
        <w:rPr>
          <w:lang w:val="en-US"/>
        </w:rPr>
        <w:br/>
      </w:r>
      <w:r w:rsidR="0033289E">
        <w:rPr>
          <w:lang w:val="en-US"/>
        </w:rPr>
        <w:t>Tél:</w:t>
      </w:r>
      <w:r w:rsidRPr="00C40E16">
        <w:rPr>
          <w:lang w:val="en-US"/>
        </w:rPr>
        <w:t xml:space="preserve"> </w:t>
      </w:r>
      <w:r w:rsidRPr="00C40E16">
        <w:rPr>
          <w:lang w:val="en-US"/>
        </w:rPr>
        <w:tab/>
        <w:t xml:space="preserve">+45 3545 0000  </w:t>
      </w:r>
      <w:r w:rsidR="00C77683">
        <w:rPr>
          <w:lang w:val="en-US"/>
        </w:rPr>
        <w:br/>
      </w:r>
      <w:r w:rsidRPr="008700D3">
        <w:rPr>
          <w:lang w:val="en-US"/>
        </w:rPr>
        <w:t xml:space="preserve">Fax: </w:t>
      </w:r>
      <w:r w:rsidRPr="008700D3">
        <w:rPr>
          <w:lang w:val="en-US"/>
        </w:rPr>
        <w:tab/>
        <w:t xml:space="preserve">+45 3545 0010 </w:t>
      </w:r>
      <w:r w:rsidR="00C77683">
        <w:rPr>
          <w:lang w:val="en-US"/>
        </w:rPr>
        <w:br/>
      </w:r>
      <w:r w:rsidRPr="00B0069F">
        <w:rPr>
          <w:lang w:val="en-US"/>
        </w:rPr>
        <w:t>E-mail:</w:t>
      </w:r>
      <w:r w:rsidRPr="00B0069F">
        <w:rPr>
          <w:lang w:val="en-US"/>
        </w:rPr>
        <w:tab/>
      </w:r>
      <w:hyperlink r:id="rId15" w:history="1">
        <w:r w:rsidRPr="00B0069F">
          <w:rPr>
            <w:lang w:val="en-US"/>
          </w:rPr>
          <w:t>ltst@itst.dk</w:t>
        </w:r>
      </w:hyperlink>
    </w:p>
    <w:p w:rsidR="00B63BE5" w:rsidRPr="00B0069F" w:rsidRDefault="00B63BE5" w:rsidP="00E44584">
      <w:pPr>
        <w:rPr>
          <w:lang w:val="en-US"/>
        </w:rPr>
      </w:pPr>
    </w:p>
    <w:p w:rsidR="00E44584" w:rsidRPr="00B0069F" w:rsidRDefault="00E44584" w:rsidP="00E44584">
      <w:pPr>
        <w:rPr>
          <w:lang w:val="en-US"/>
        </w:rPr>
      </w:pPr>
    </w:p>
    <w:p w:rsidR="00E44584" w:rsidRPr="00B0069F" w:rsidRDefault="00E44584" w:rsidP="00E44584">
      <w:pPr>
        <w:rPr>
          <w:lang w:val="en-US"/>
        </w:rPr>
      </w:pPr>
    </w:p>
    <w:p w:rsidR="00B63BE5" w:rsidRPr="00BF6B9E" w:rsidRDefault="00B63BE5" w:rsidP="00BF6B9E">
      <w:pPr>
        <w:rPr>
          <w:b/>
          <w:bCs/>
          <w:lang w:val="fr-FR"/>
        </w:rPr>
      </w:pPr>
      <w:bookmarkStart w:id="24" w:name="_Toc103744469"/>
      <w:bookmarkStart w:id="25" w:name="_Toc128886959"/>
      <w:r w:rsidRPr="00BF6B9E">
        <w:rPr>
          <w:b/>
          <w:bCs/>
          <w:lang w:val="fr-FR"/>
        </w:rPr>
        <w:t>Mauritanie (indicatif de pays +222)</w:t>
      </w:r>
      <w:bookmarkEnd w:id="24"/>
      <w:bookmarkEnd w:id="25"/>
      <w:r w:rsidRPr="00BF6B9E">
        <w:rPr>
          <w:b/>
          <w:bCs/>
          <w:lang w:val="fr-FR"/>
        </w:rPr>
        <w:t xml:space="preserve">   </w:t>
      </w:r>
    </w:p>
    <w:p w:rsidR="00B63BE5" w:rsidRPr="00D36F03" w:rsidRDefault="00B63BE5" w:rsidP="00BF6B9E">
      <w:pPr>
        <w:spacing w:before="0"/>
        <w:rPr>
          <w:lang w:val="fr-FR"/>
        </w:rPr>
      </w:pPr>
      <w:r w:rsidRPr="00D36F03">
        <w:rPr>
          <w:lang w:val="fr-FR"/>
        </w:rPr>
        <w:t>Communication du 30.VI.2010:</w:t>
      </w:r>
    </w:p>
    <w:p w:rsidR="00B63BE5" w:rsidRPr="00B0069F" w:rsidRDefault="00B63BE5" w:rsidP="00BF6B9E">
      <w:pPr>
        <w:rPr>
          <w:lang w:val="fr-FR"/>
        </w:rPr>
      </w:pPr>
      <w:r w:rsidRPr="00B0069F">
        <w:rPr>
          <w:lang w:val="fr-FR"/>
        </w:rPr>
        <w:t>L'</w:t>
      </w:r>
      <w:r w:rsidRPr="00C31694">
        <w:rPr>
          <w:i/>
          <w:iCs/>
          <w:lang w:val="fr-FR"/>
        </w:rPr>
        <w:t>Autorité de Régulation de la République Islamique de Mauritanie (ARE)</w:t>
      </w:r>
      <w:r w:rsidRPr="00B0069F">
        <w:rPr>
          <w:lang w:val="fr-FR"/>
        </w:rPr>
        <w:t xml:space="preserve">, </w:t>
      </w:r>
      <w:r w:rsidR="00663ED6">
        <w:rPr>
          <w:lang w:val="fr-FR"/>
        </w:rPr>
        <w:t xml:space="preserve">Nouakchott, </w:t>
      </w:r>
      <w:r w:rsidRPr="00B0069F">
        <w:rPr>
          <w:lang w:val="fr-FR"/>
        </w:rPr>
        <w:t>annonce la mise en place d’un nouveau Plan National de Numérotation à huit (8) chiffres à partir du 1</w:t>
      </w:r>
      <w:r w:rsidRPr="00B0069F">
        <w:rPr>
          <w:vertAlign w:val="superscript"/>
          <w:lang w:val="fr-FR"/>
        </w:rPr>
        <w:t>er</w:t>
      </w:r>
      <w:r w:rsidRPr="00B0069F">
        <w:rPr>
          <w:lang w:val="fr-FR"/>
        </w:rPr>
        <w:t xml:space="preserve"> janvier 2011 en Mauritanie (indicatif de pays +222). </w:t>
      </w:r>
    </w:p>
    <w:p w:rsidR="00B63BE5" w:rsidRPr="00B0069F" w:rsidRDefault="00B63BE5" w:rsidP="00BF6B9E">
      <w:pPr>
        <w:rPr>
          <w:lang w:val="fr-FR"/>
        </w:rPr>
      </w:pPr>
      <w:r w:rsidRPr="00B0069F">
        <w:rPr>
          <w:lang w:val="fr-FR"/>
        </w:rPr>
        <w:t>Ce passage à huit (8) chiffres intervient afin de garantir, d’une part, aux opérateurs plus de souplesse dans la gestion de leurs ressources en numérotation et d’autre part, de faciliter la visibilité tarifaire et l'usage des réseaux téléphoniques par les utilisateurs.</w:t>
      </w:r>
    </w:p>
    <w:p w:rsidR="00B63BE5" w:rsidRPr="00B0069F" w:rsidRDefault="00B63BE5" w:rsidP="003213C1">
      <w:pPr>
        <w:rPr>
          <w:lang w:val="fr-FR"/>
        </w:rPr>
      </w:pPr>
      <w:r w:rsidRPr="00B0069F">
        <w:rPr>
          <w:lang w:val="fr-FR"/>
        </w:rPr>
        <w:t xml:space="preserve">Le nouveau Plan National de Numérotation est un plan fermé à huit (8) chiffres de la forme </w:t>
      </w:r>
      <w:r w:rsidR="00E44584" w:rsidRPr="00B0069F">
        <w:rPr>
          <w:lang w:val="fr-FR"/>
        </w:rPr>
        <w:t>"</w:t>
      </w:r>
      <w:r w:rsidRPr="00B0069F">
        <w:rPr>
          <w:lang w:val="fr-FR"/>
        </w:rPr>
        <w:t>AB PQ MC DU</w:t>
      </w:r>
      <w:r w:rsidR="00E44584" w:rsidRPr="00B0069F">
        <w:rPr>
          <w:lang w:val="fr-FR"/>
        </w:rPr>
        <w:t>"</w:t>
      </w:r>
      <w:r w:rsidRPr="00B0069F">
        <w:rPr>
          <w:lang w:val="fr-FR"/>
        </w:rPr>
        <w:t xml:space="preserve"> où chaque lettre correspond à un chiffre.</w:t>
      </w:r>
    </w:p>
    <w:p w:rsidR="00B63BE5" w:rsidRPr="00B0069F" w:rsidRDefault="00B63BE5" w:rsidP="00E44584">
      <w:pPr>
        <w:rPr>
          <w:lang w:val="fr-FR"/>
        </w:rPr>
      </w:pPr>
      <w:r w:rsidRPr="00B0069F">
        <w:rPr>
          <w:lang w:val="fr-FR"/>
        </w:rPr>
        <w:t xml:space="preserve">Dans ce nouveau plan, les préfixes </w:t>
      </w:r>
      <w:r w:rsidR="00E44584" w:rsidRPr="00B0069F">
        <w:rPr>
          <w:lang w:val="fr-FR"/>
        </w:rPr>
        <w:t>"</w:t>
      </w:r>
      <w:r w:rsidRPr="00B0069F">
        <w:rPr>
          <w:lang w:val="fr-FR"/>
        </w:rPr>
        <w:t>A et B</w:t>
      </w:r>
      <w:r w:rsidR="00E44584" w:rsidRPr="00B0069F">
        <w:rPr>
          <w:lang w:val="fr-FR"/>
        </w:rPr>
        <w:t>"</w:t>
      </w:r>
      <w:r w:rsidRPr="00B0069F">
        <w:rPr>
          <w:lang w:val="fr-FR"/>
        </w:rPr>
        <w:t xml:space="preserve"> sont affectés de telle sorte que chaque opérateur et chaque type de service dispose de blocs contigus. </w:t>
      </w:r>
    </w:p>
    <w:p w:rsidR="00B63BE5" w:rsidRPr="00B0069F" w:rsidRDefault="00B63BE5" w:rsidP="00B63BE5">
      <w:pPr>
        <w:spacing w:line="324" w:lineRule="auto"/>
        <w:rPr>
          <w:rFonts w:cs="Arial"/>
          <w:bCs/>
          <w:lang w:val="fr-FR"/>
        </w:rPr>
      </w:pPr>
    </w:p>
    <w:p w:rsidR="00B63BE5" w:rsidRPr="00C40E16" w:rsidRDefault="00B63BE5" w:rsidP="00E149D2">
      <w:r w:rsidRPr="00C40E16">
        <w:lastRenderedPageBreak/>
        <w:t>1</w:t>
      </w:r>
      <w:r w:rsidR="00E149D2">
        <w:tab/>
        <w:t>Structure du Nouveau Plan</w:t>
      </w:r>
    </w:p>
    <w:p w:rsidR="00B63BE5" w:rsidRDefault="00B63BE5" w:rsidP="00B63BE5">
      <w:pPr>
        <w:spacing w:line="324" w:lineRule="auto"/>
        <w:rPr>
          <w:rFonts w:cs="Arial"/>
          <w:bCs/>
          <w:u w:val="single"/>
        </w:rPr>
      </w:pPr>
    </w:p>
    <w:p w:rsidR="00E149D2" w:rsidRDefault="00E149D2" w:rsidP="00E149D2">
      <w:pPr>
        <w:rPr>
          <w:bCs/>
        </w:rPr>
      </w:pPr>
    </w:p>
    <w:tbl>
      <w:tblPr>
        <w:tblStyle w:val="TableGrid"/>
        <w:tblW w:w="9072" w:type="dxa"/>
        <w:jc w:val="center"/>
        <w:tblLook w:val="04A0"/>
      </w:tblPr>
      <w:tblGrid>
        <w:gridCol w:w="390"/>
        <w:gridCol w:w="2201"/>
        <w:gridCol w:w="1247"/>
        <w:gridCol w:w="3870"/>
        <w:gridCol w:w="1364"/>
      </w:tblGrid>
      <w:tr w:rsidR="00E149D2" w:rsidTr="00E149D2">
        <w:trPr>
          <w:jc w:val="center"/>
        </w:trPr>
        <w:tc>
          <w:tcPr>
            <w:tcW w:w="390" w:type="dxa"/>
            <w:vAlign w:val="center"/>
          </w:tcPr>
          <w:p w:rsidR="00E149D2" w:rsidRPr="00ED555C" w:rsidRDefault="00E149D2" w:rsidP="00BB5293">
            <w:pPr>
              <w:pStyle w:val="Tablehead0"/>
            </w:pPr>
            <w:r w:rsidRPr="00ED555C">
              <w:t>A</w:t>
            </w:r>
          </w:p>
        </w:tc>
        <w:tc>
          <w:tcPr>
            <w:tcW w:w="2201" w:type="dxa"/>
            <w:vAlign w:val="center"/>
          </w:tcPr>
          <w:p w:rsidR="00E149D2" w:rsidRPr="00ED555C" w:rsidRDefault="00E149D2" w:rsidP="00BB5293">
            <w:pPr>
              <w:pStyle w:val="Tablehead0"/>
            </w:pPr>
            <w:r w:rsidRPr="00ED555C">
              <w:t>B</w:t>
            </w:r>
          </w:p>
        </w:tc>
        <w:tc>
          <w:tcPr>
            <w:tcW w:w="1247" w:type="dxa"/>
            <w:vAlign w:val="center"/>
          </w:tcPr>
          <w:p w:rsidR="00E149D2" w:rsidRPr="00ED555C" w:rsidRDefault="00E149D2" w:rsidP="00BB5293">
            <w:pPr>
              <w:pStyle w:val="Tablehead0"/>
            </w:pPr>
            <w:r w:rsidRPr="00ED555C">
              <w:t>PQ MC DU</w:t>
            </w:r>
          </w:p>
        </w:tc>
        <w:tc>
          <w:tcPr>
            <w:tcW w:w="3870" w:type="dxa"/>
            <w:vAlign w:val="center"/>
          </w:tcPr>
          <w:p w:rsidR="00E149D2" w:rsidRPr="00ED555C" w:rsidRDefault="00E149D2" w:rsidP="00E149D2">
            <w:pPr>
              <w:pStyle w:val="Tablehead0"/>
            </w:pPr>
            <w:r>
              <w:t>Type de</w:t>
            </w:r>
            <w:r w:rsidRPr="00ED555C">
              <w:t xml:space="preserve"> service</w:t>
            </w:r>
          </w:p>
        </w:tc>
        <w:tc>
          <w:tcPr>
            <w:tcW w:w="1364" w:type="dxa"/>
          </w:tcPr>
          <w:p w:rsidR="00E149D2" w:rsidRDefault="00E149D2" w:rsidP="00BB5293">
            <w:pPr>
              <w:jc w:val="center"/>
              <w:rPr>
                <w:bCs/>
              </w:rPr>
            </w:pPr>
          </w:p>
        </w:tc>
      </w:tr>
      <w:tr w:rsidR="00E149D2" w:rsidTr="00E149D2">
        <w:trPr>
          <w:jc w:val="center"/>
        </w:trPr>
        <w:tc>
          <w:tcPr>
            <w:tcW w:w="390" w:type="dxa"/>
            <w:vAlign w:val="center"/>
          </w:tcPr>
          <w:p w:rsidR="00E149D2" w:rsidRPr="00ED555C" w:rsidRDefault="00E149D2" w:rsidP="00BB5293">
            <w:pPr>
              <w:pStyle w:val="Tabletext0"/>
            </w:pPr>
            <w:r w:rsidRPr="00D90B47">
              <w:t>0</w:t>
            </w:r>
          </w:p>
        </w:tc>
        <w:tc>
          <w:tcPr>
            <w:tcW w:w="2201" w:type="dxa"/>
            <w:vAlign w:val="center"/>
          </w:tcPr>
          <w:p w:rsidR="00E149D2" w:rsidRPr="00ED555C" w:rsidRDefault="00E149D2" w:rsidP="00BB5293">
            <w:pPr>
              <w:pStyle w:val="Tabletext0"/>
              <w:jc w:val="center"/>
            </w:pPr>
            <w:r w:rsidRPr="00D90B47">
              <w:t>0</w:t>
            </w:r>
          </w:p>
        </w:tc>
        <w:tc>
          <w:tcPr>
            <w:tcW w:w="1247" w:type="dxa"/>
            <w:vAlign w:val="center"/>
          </w:tcPr>
          <w:p w:rsidR="00E149D2" w:rsidRPr="00ED555C" w:rsidRDefault="00E149D2" w:rsidP="00BB5293">
            <w:pPr>
              <w:pStyle w:val="Tabletext0"/>
              <w:jc w:val="center"/>
            </w:pPr>
            <w:r>
              <w:t>–</w:t>
            </w:r>
          </w:p>
        </w:tc>
        <w:tc>
          <w:tcPr>
            <w:tcW w:w="3870" w:type="dxa"/>
            <w:vAlign w:val="center"/>
          </w:tcPr>
          <w:p w:rsidR="00E149D2" w:rsidRPr="00E149D2" w:rsidRDefault="00E149D2" w:rsidP="00E149D2">
            <w:pPr>
              <w:pStyle w:val="Tabletext0"/>
            </w:pPr>
            <w:r w:rsidRPr="00E149D2">
              <w:t xml:space="preserve">Accès à l’international </w:t>
            </w:r>
          </w:p>
        </w:tc>
        <w:tc>
          <w:tcPr>
            <w:tcW w:w="1364" w:type="dxa"/>
            <w:vMerge w:val="restart"/>
            <w:vAlign w:val="center"/>
          </w:tcPr>
          <w:p w:rsidR="00E149D2" w:rsidRPr="00E149D2" w:rsidRDefault="00E149D2" w:rsidP="00E149D2">
            <w:pPr>
              <w:pStyle w:val="Tabletext0"/>
              <w:jc w:val="center"/>
            </w:pPr>
            <w:r w:rsidRPr="00E149D2">
              <w:t>Restent inchangés</w:t>
            </w:r>
          </w:p>
        </w:tc>
      </w:tr>
      <w:tr w:rsidR="00E149D2" w:rsidTr="00E149D2">
        <w:trPr>
          <w:jc w:val="center"/>
        </w:trPr>
        <w:tc>
          <w:tcPr>
            <w:tcW w:w="390" w:type="dxa"/>
            <w:vAlign w:val="center"/>
          </w:tcPr>
          <w:p w:rsidR="00E149D2" w:rsidRPr="00ED555C" w:rsidRDefault="00E149D2" w:rsidP="00BB5293">
            <w:pPr>
              <w:pStyle w:val="Tabletext0"/>
            </w:pPr>
            <w:r w:rsidRPr="00D90B47">
              <w:t>0</w:t>
            </w:r>
          </w:p>
        </w:tc>
        <w:tc>
          <w:tcPr>
            <w:tcW w:w="2201" w:type="dxa"/>
            <w:vAlign w:val="center"/>
          </w:tcPr>
          <w:p w:rsidR="00E149D2" w:rsidRPr="00ED555C" w:rsidRDefault="00E149D2" w:rsidP="00BB5293">
            <w:pPr>
              <w:pStyle w:val="Tabletext0"/>
              <w:jc w:val="center"/>
            </w:pPr>
            <w:r w:rsidRPr="00D90B47">
              <w:t>1, 2, 3, 4, 5, 6, 7, 8 et 9</w:t>
            </w:r>
          </w:p>
        </w:tc>
        <w:tc>
          <w:tcPr>
            <w:tcW w:w="1247" w:type="dxa"/>
            <w:vAlign w:val="center"/>
          </w:tcPr>
          <w:p w:rsidR="00E149D2" w:rsidRPr="00ED555C" w:rsidRDefault="00E149D2" w:rsidP="00BB5293">
            <w:pPr>
              <w:pStyle w:val="Tabletext0"/>
              <w:jc w:val="center"/>
            </w:pPr>
            <w:r>
              <w:t>–</w:t>
            </w:r>
          </w:p>
        </w:tc>
        <w:tc>
          <w:tcPr>
            <w:tcW w:w="3870" w:type="dxa"/>
            <w:vAlign w:val="center"/>
          </w:tcPr>
          <w:p w:rsidR="00E149D2" w:rsidRPr="00E149D2" w:rsidRDefault="00E149D2" w:rsidP="00E149D2">
            <w:pPr>
              <w:pStyle w:val="Tabletext0"/>
            </w:pPr>
            <w:r w:rsidRPr="00E149D2">
              <w:t xml:space="preserve">Réservé </w:t>
            </w:r>
          </w:p>
        </w:tc>
        <w:tc>
          <w:tcPr>
            <w:tcW w:w="1364" w:type="dxa"/>
            <w:vMerge/>
            <w:vAlign w:val="center"/>
          </w:tcPr>
          <w:p w:rsidR="00E149D2" w:rsidRPr="00E149D2" w:rsidRDefault="00E149D2" w:rsidP="00E149D2">
            <w:pPr>
              <w:pStyle w:val="Tabletext0"/>
              <w:jc w:val="center"/>
            </w:pPr>
          </w:p>
        </w:tc>
      </w:tr>
      <w:tr w:rsidR="00E149D2" w:rsidTr="00E149D2">
        <w:trPr>
          <w:jc w:val="center"/>
        </w:trPr>
        <w:tc>
          <w:tcPr>
            <w:tcW w:w="390" w:type="dxa"/>
            <w:vAlign w:val="center"/>
          </w:tcPr>
          <w:p w:rsidR="00E149D2" w:rsidRPr="00ED555C" w:rsidRDefault="00E149D2" w:rsidP="00BB5293">
            <w:pPr>
              <w:pStyle w:val="Tabletext0"/>
            </w:pPr>
            <w:r w:rsidRPr="00D90B47">
              <w:t>1</w:t>
            </w:r>
          </w:p>
        </w:tc>
        <w:tc>
          <w:tcPr>
            <w:tcW w:w="2201" w:type="dxa"/>
            <w:vAlign w:val="center"/>
          </w:tcPr>
          <w:p w:rsidR="00E149D2" w:rsidRPr="00ED555C" w:rsidRDefault="00E149D2" w:rsidP="00BB5293">
            <w:pPr>
              <w:pStyle w:val="Tabletext0"/>
              <w:jc w:val="center"/>
            </w:pPr>
            <w:r w:rsidRPr="00D90B47">
              <w:t>5, 7 et 8</w:t>
            </w:r>
          </w:p>
        </w:tc>
        <w:tc>
          <w:tcPr>
            <w:tcW w:w="1247" w:type="dxa"/>
            <w:vAlign w:val="center"/>
          </w:tcPr>
          <w:p w:rsidR="00E149D2" w:rsidRPr="00ED555C" w:rsidRDefault="00E149D2" w:rsidP="00BB5293">
            <w:pPr>
              <w:pStyle w:val="Tabletext0"/>
              <w:jc w:val="center"/>
            </w:pPr>
            <w:r>
              <w:t>–</w:t>
            </w:r>
          </w:p>
        </w:tc>
        <w:tc>
          <w:tcPr>
            <w:tcW w:w="3870" w:type="dxa"/>
            <w:vAlign w:val="center"/>
          </w:tcPr>
          <w:p w:rsidR="00E149D2" w:rsidRPr="00E149D2" w:rsidRDefault="00E149D2" w:rsidP="00E149D2">
            <w:pPr>
              <w:pStyle w:val="Tabletext0"/>
            </w:pPr>
            <w:r w:rsidRPr="00E149D2">
              <w:t xml:space="preserve">Services d’intérêt général </w:t>
            </w:r>
          </w:p>
        </w:tc>
        <w:tc>
          <w:tcPr>
            <w:tcW w:w="1364" w:type="dxa"/>
            <w:vMerge/>
            <w:vAlign w:val="center"/>
          </w:tcPr>
          <w:p w:rsidR="00E149D2" w:rsidRPr="00E149D2" w:rsidRDefault="00E149D2" w:rsidP="00E149D2">
            <w:pPr>
              <w:pStyle w:val="Tabletext0"/>
              <w:jc w:val="center"/>
            </w:pPr>
          </w:p>
        </w:tc>
      </w:tr>
      <w:tr w:rsidR="00E149D2" w:rsidTr="00E149D2">
        <w:trPr>
          <w:jc w:val="center"/>
        </w:trPr>
        <w:tc>
          <w:tcPr>
            <w:tcW w:w="390" w:type="dxa"/>
            <w:vAlign w:val="center"/>
          </w:tcPr>
          <w:p w:rsidR="00E149D2" w:rsidRPr="00ED555C" w:rsidRDefault="00E149D2" w:rsidP="00BB5293">
            <w:pPr>
              <w:pStyle w:val="Tabletext0"/>
            </w:pPr>
            <w:r w:rsidRPr="00D90B47">
              <w:t>1</w:t>
            </w:r>
          </w:p>
        </w:tc>
        <w:tc>
          <w:tcPr>
            <w:tcW w:w="2201" w:type="dxa"/>
            <w:vAlign w:val="center"/>
          </w:tcPr>
          <w:p w:rsidR="00E149D2" w:rsidRPr="00ED555C" w:rsidRDefault="00E149D2" w:rsidP="00BB5293">
            <w:pPr>
              <w:pStyle w:val="Tabletext0"/>
              <w:jc w:val="center"/>
            </w:pPr>
            <w:r w:rsidRPr="00D90B47">
              <w:t>X</w:t>
            </w:r>
          </w:p>
        </w:tc>
        <w:tc>
          <w:tcPr>
            <w:tcW w:w="1247" w:type="dxa"/>
            <w:vAlign w:val="center"/>
          </w:tcPr>
          <w:p w:rsidR="00E149D2" w:rsidRPr="00ED555C" w:rsidRDefault="00E149D2" w:rsidP="00BB5293">
            <w:pPr>
              <w:pStyle w:val="Tabletext0"/>
              <w:jc w:val="center"/>
            </w:pPr>
            <w:r w:rsidRPr="00D90B47">
              <w:t>Y</w:t>
            </w:r>
          </w:p>
        </w:tc>
        <w:tc>
          <w:tcPr>
            <w:tcW w:w="3870" w:type="dxa"/>
            <w:vAlign w:val="center"/>
          </w:tcPr>
          <w:p w:rsidR="00E149D2" w:rsidRPr="00E149D2" w:rsidRDefault="00E149D2" w:rsidP="00E149D2">
            <w:pPr>
              <w:pStyle w:val="Tabletext0"/>
            </w:pPr>
            <w:r w:rsidRPr="00E149D2">
              <w:t>Services d’assistance aux usagers</w:t>
            </w:r>
          </w:p>
        </w:tc>
        <w:tc>
          <w:tcPr>
            <w:tcW w:w="1364" w:type="dxa"/>
            <w:vMerge/>
            <w:vAlign w:val="center"/>
          </w:tcPr>
          <w:p w:rsidR="00E149D2" w:rsidRPr="00E149D2" w:rsidRDefault="00E149D2" w:rsidP="00E149D2">
            <w:pPr>
              <w:pStyle w:val="Tabletext0"/>
              <w:jc w:val="center"/>
            </w:pPr>
          </w:p>
        </w:tc>
      </w:tr>
      <w:tr w:rsidR="00E149D2" w:rsidTr="00E149D2">
        <w:trPr>
          <w:jc w:val="center"/>
        </w:trPr>
        <w:tc>
          <w:tcPr>
            <w:tcW w:w="390" w:type="dxa"/>
            <w:vAlign w:val="center"/>
          </w:tcPr>
          <w:p w:rsidR="00E149D2" w:rsidRPr="00ED555C" w:rsidRDefault="00E149D2" w:rsidP="00BB5293">
            <w:pPr>
              <w:pStyle w:val="Tabletext0"/>
            </w:pPr>
            <w:r w:rsidRPr="00D90B47">
              <w:t>1</w:t>
            </w:r>
          </w:p>
        </w:tc>
        <w:tc>
          <w:tcPr>
            <w:tcW w:w="2201" w:type="dxa"/>
            <w:vAlign w:val="center"/>
          </w:tcPr>
          <w:p w:rsidR="00E149D2" w:rsidRPr="00ED555C" w:rsidRDefault="00E149D2" w:rsidP="00BB5293">
            <w:pPr>
              <w:pStyle w:val="Tabletext0"/>
              <w:jc w:val="center"/>
            </w:pPr>
            <w:r w:rsidRPr="00D90B47">
              <w:t>X</w:t>
            </w:r>
          </w:p>
        </w:tc>
        <w:tc>
          <w:tcPr>
            <w:tcW w:w="1247" w:type="dxa"/>
            <w:vAlign w:val="center"/>
          </w:tcPr>
          <w:p w:rsidR="00E149D2" w:rsidRPr="00ED555C" w:rsidRDefault="00E149D2" w:rsidP="00BB5293">
            <w:pPr>
              <w:pStyle w:val="Tabletext0"/>
              <w:jc w:val="center"/>
            </w:pPr>
            <w:r w:rsidRPr="00D90B47">
              <w:t>YZ</w:t>
            </w:r>
          </w:p>
        </w:tc>
        <w:tc>
          <w:tcPr>
            <w:tcW w:w="3870" w:type="dxa"/>
            <w:vAlign w:val="center"/>
          </w:tcPr>
          <w:p w:rsidR="00E149D2" w:rsidRPr="00E149D2" w:rsidRDefault="00E149D2" w:rsidP="00E149D2">
            <w:pPr>
              <w:pStyle w:val="Tabletext0"/>
            </w:pPr>
            <w:r w:rsidRPr="00E149D2">
              <w:t>Services à valeur ajoutée</w:t>
            </w:r>
          </w:p>
        </w:tc>
        <w:tc>
          <w:tcPr>
            <w:tcW w:w="1364" w:type="dxa"/>
            <w:vMerge/>
            <w:vAlign w:val="center"/>
          </w:tcPr>
          <w:p w:rsidR="00E149D2" w:rsidRPr="00E149D2" w:rsidRDefault="00E149D2" w:rsidP="00E149D2">
            <w:pPr>
              <w:pStyle w:val="Tabletext0"/>
              <w:jc w:val="center"/>
            </w:pPr>
          </w:p>
        </w:tc>
      </w:tr>
      <w:tr w:rsidR="00E149D2" w:rsidTr="00E149D2">
        <w:trPr>
          <w:jc w:val="center"/>
        </w:trPr>
        <w:tc>
          <w:tcPr>
            <w:tcW w:w="390" w:type="dxa"/>
            <w:vAlign w:val="center"/>
          </w:tcPr>
          <w:p w:rsidR="00E149D2" w:rsidRPr="00ED555C" w:rsidRDefault="00E149D2" w:rsidP="00BB5293">
            <w:pPr>
              <w:pStyle w:val="Tabletext0"/>
            </w:pPr>
            <w:r w:rsidRPr="00D90B47">
              <w:t>2</w:t>
            </w:r>
          </w:p>
        </w:tc>
        <w:tc>
          <w:tcPr>
            <w:tcW w:w="2201" w:type="dxa"/>
            <w:vAlign w:val="center"/>
          </w:tcPr>
          <w:p w:rsidR="00E149D2" w:rsidRPr="00ED555C" w:rsidRDefault="00E149D2" w:rsidP="00BB5293">
            <w:pPr>
              <w:pStyle w:val="Tabletext0"/>
              <w:jc w:val="center"/>
            </w:pPr>
            <w:r w:rsidRPr="00D90B47">
              <w:t>0, 1, 2, 3, 4, 6, 7, 8 et 9</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 xml:space="preserve">Services téléphoniques mobiles </w:t>
            </w:r>
          </w:p>
        </w:tc>
        <w:tc>
          <w:tcPr>
            <w:tcW w:w="1364" w:type="dxa"/>
            <w:vMerge w:val="restart"/>
            <w:vAlign w:val="center"/>
          </w:tcPr>
          <w:p w:rsidR="00E149D2" w:rsidRPr="00E149D2" w:rsidRDefault="00E149D2" w:rsidP="00E149D2">
            <w:pPr>
              <w:pStyle w:val="Tabletext0"/>
              <w:jc w:val="center"/>
            </w:pPr>
            <w:r w:rsidRPr="00E149D2">
              <w:t>Opérateur: Chinguitel</w:t>
            </w:r>
          </w:p>
        </w:tc>
      </w:tr>
      <w:tr w:rsidR="00E149D2" w:rsidTr="00E149D2">
        <w:trPr>
          <w:jc w:val="center"/>
        </w:trPr>
        <w:tc>
          <w:tcPr>
            <w:tcW w:w="390" w:type="dxa"/>
            <w:vAlign w:val="center"/>
          </w:tcPr>
          <w:p w:rsidR="00E149D2" w:rsidRPr="00ED555C" w:rsidRDefault="00E149D2" w:rsidP="00BB5293">
            <w:pPr>
              <w:pStyle w:val="Tabletext0"/>
            </w:pPr>
            <w:r w:rsidRPr="00D90B47">
              <w:t>2</w:t>
            </w:r>
          </w:p>
        </w:tc>
        <w:tc>
          <w:tcPr>
            <w:tcW w:w="2201" w:type="dxa"/>
            <w:vAlign w:val="center"/>
          </w:tcPr>
          <w:p w:rsidR="00E149D2" w:rsidRPr="00ED555C" w:rsidRDefault="00E149D2" w:rsidP="00BB5293">
            <w:pPr>
              <w:pStyle w:val="Tabletext0"/>
              <w:jc w:val="center"/>
            </w:pPr>
            <w:r w:rsidRPr="00D90B47">
              <w:t>5</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 xml:space="preserve">Services téléphoniques fixes </w:t>
            </w:r>
          </w:p>
        </w:tc>
        <w:tc>
          <w:tcPr>
            <w:tcW w:w="1364" w:type="dxa"/>
            <w:vMerge/>
            <w:vAlign w:val="center"/>
          </w:tcPr>
          <w:p w:rsidR="00E149D2" w:rsidRPr="00E149D2" w:rsidRDefault="00E149D2" w:rsidP="00E149D2">
            <w:pPr>
              <w:pStyle w:val="Tabletext0"/>
              <w:jc w:val="center"/>
            </w:pPr>
          </w:p>
        </w:tc>
      </w:tr>
      <w:tr w:rsidR="00E149D2" w:rsidTr="00E149D2">
        <w:trPr>
          <w:jc w:val="center"/>
        </w:trPr>
        <w:tc>
          <w:tcPr>
            <w:tcW w:w="390" w:type="dxa"/>
            <w:vAlign w:val="center"/>
          </w:tcPr>
          <w:p w:rsidR="00E149D2" w:rsidRPr="00ED555C" w:rsidRDefault="00E149D2" w:rsidP="00BB5293">
            <w:pPr>
              <w:pStyle w:val="Tabletext0"/>
            </w:pPr>
            <w:r w:rsidRPr="00D90B47">
              <w:t>3</w:t>
            </w:r>
          </w:p>
        </w:tc>
        <w:tc>
          <w:tcPr>
            <w:tcW w:w="2201" w:type="dxa"/>
            <w:vAlign w:val="center"/>
          </w:tcPr>
          <w:p w:rsidR="00E149D2" w:rsidRPr="00ED555C" w:rsidRDefault="00E149D2" w:rsidP="00BB5293">
            <w:pPr>
              <w:pStyle w:val="Tabletext0"/>
              <w:jc w:val="center"/>
            </w:pPr>
            <w:r w:rsidRPr="00D90B47">
              <w:t>0, 1, 2, 3, 4, 6, 7, 8 et 9</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 xml:space="preserve">Services téléphoniques mobiles </w:t>
            </w:r>
          </w:p>
        </w:tc>
        <w:tc>
          <w:tcPr>
            <w:tcW w:w="1364" w:type="dxa"/>
            <w:vMerge w:val="restart"/>
            <w:vAlign w:val="center"/>
          </w:tcPr>
          <w:p w:rsidR="00E149D2" w:rsidRPr="00E149D2" w:rsidRDefault="00E149D2" w:rsidP="00E149D2">
            <w:pPr>
              <w:pStyle w:val="Tabletext0"/>
              <w:jc w:val="center"/>
            </w:pPr>
            <w:r w:rsidRPr="00E149D2">
              <w:t>Opérateur: Mattel</w:t>
            </w:r>
          </w:p>
        </w:tc>
      </w:tr>
      <w:tr w:rsidR="00E149D2" w:rsidTr="00E149D2">
        <w:trPr>
          <w:jc w:val="center"/>
        </w:trPr>
        <w:tc>
          <w:tcPr>
            <w:tcW w:w="390" w:type="dxa"/>
            <w:vAlign w:val="center"/>
          </w:tcPr>
          <w:p w:rsidR="00E149D2" w:rsidRPr="00ED555C" w:rsidRDefault="00E149D2" w:rsidP="00BB5293">
            <w:pPr>
              <w:pStyle w:val="Tabletext0"/>
            </w:pPr>
            <w:r w:rsidRPr="00D90B47">
              <w:t>3</w:t>
            </w:r>
          </w:p>
        </w:tc>
        <w:tc>
          <w:tcPr>
            <w:tcW w:w="2201" w:type="dxa"/>
            <w:vAlign w:val="center"/>
          </w:tcPr>
          <w:p w:rsidR="00E149D2" w:rsidRPr="00ED555C" w:rsidRDefault="00E149D2" w:rsidP="00BB5293">
            <w:pPr>
              <w:pStyle w:val="Tabletext0"/>
              <w:jc w:val="center"/>
            </w:pPr>
            <w:r w:rsidRPr="00D90B47">
              <w:t>5</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 xml:space="preserve">Services téléphoniques fixes </w:t>
            </w:r>
          </w:p>
        </w:tc>
        <w:tc>
          <w:tcPr>
            <w:tcW w:w="1364" w:type="dxa"/>
            <w:vMerge/>
            <w:vAlign w:val="center"/>
          </w:tcPr>
          <w:p w:rsidR="00E149D2" w:rsidRPr="00E149D2" w:rsidRDefault="00E149D2" w:rsidP="00E149D2">
            <w:pPr>
              <w:pStyle w:val="Tabletext0"/>
              <w:jc w:val="center"/>
            </w:pPr>
          </w:p>
        </w:tc>
      </w:tr>
      <w:tr w:rsidR="00E149D2" w:rsidTr="00E149D2">
        <w:trPr>
          <w:jc w:val="center"/>
        </w:trPr>
        <w:tc>
          <w:tcPr>
            <w:tcW w:w="390" w:type="dxa"/>
            <w:vAlign w:val="center"/>
          </w:tcPr>
          <w:p w:rsidR="00E149D2" w:rsidRPr="00ED555C" w:rsidRDefault="00E149D2" w:rsidP="00BB5293">
            <w:pPr>
              <w:pStyle w:val="Tabletext0"/>
            </w:pPr>
            <w:r w:rsidRPr="00D90B47">
              <w:t>4</w:t>
            </w:r>
          </w:p>
        </w:tc>
        <w:tc>
          <w:tcPr>
            <w:tcW w:w="2201" w:type="dxa"/>
            <w:vAlign w:val="center"/>
          </w:tcPr>
          <w:p w:rsidR="00E149D2" w:rsidRPr="00ED555C" w:rsidRDefault="00E149D2" w:rsidP="00BB5293">
            <w:pPr>
              <w:pStyle w:val="Tabletext0"/>
              <w:jc w:val="center"/>
            </w:pPr>
            <w:r w:rsidRPr="00D90B47">
              <w:t>0, 1, 2, 3, 4, 6, 7, 8 et 9</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 xml:space="preserve">Services téléphoniques mobiles </w:t>
            </w:r>
          </w:p>
        </w:tc>
        <w:tc>
          <w:tcPr>
            <w:tcW w:w="1364" w:type="dxa"/>
            <w:vMerge w:val="restart"/>
            <w:vAlign w:val="center"/>
          </w:tcPr>
          <w:p w:rsidR="00E149D2" w:rsidRPr="00E149D2" w:rsidRDefault="00E149D2" w:rsidP="00E149D2">
            <w:pPr>
              <w:pStyle w:val="Tabletext0"/>
              <w:jc w:val="center"/>
            </w:pPr>
            <w:r>
              <w:t>Opérateur</w:t>
            </w:r>
            <w:r w:rsidRPr="00E149D2">
              <w:t>: Mauritel</w:t>
            </w:r>
          </w:p>
        </w:tc>
      </w:tr>
      <w:tr w:rsidR="00E149D2" w:rsidTr="00E149D2">
        <w:trPr>
          <w:jc w:val="center"/>
        </w:trPr>
        <w:tc>
          <w:tcPr>
            <w:tcW w:w="390" w:type="dxa"/>
            <w:vAlign w:val="center"/>
          </w:tcPr>
          <w:p w:rsidR="00E149D2" w:rsidRPr="00ED555C" w:rsidRDefault="00E149D2" w:rsidP="00BB5293">
            <w:pPr>
              <w:pStyle w:val="Tabletext0"/>
            </w:pPr>
            <w:r w:rsidRPr="00D90B47">
              <w:t>4</w:t>
            </w:r>
          </w:p>
        </w:tc>
        <w:tc>
          <w:tcPr>
            <w:tcW w:w="2201" w:type="dxa"/>
            <w:vAlign w:val="center"/>
          </w:tcPr>
          <w:p w:rsidR="00E149D2" w:rsidRPr="00ED555C" w:rsidRDefault="00E149D2" w:rsidP="00BB5293">
            <w:pPr>
              <w:pStyle w:val="Tabletext0"/>
              <w:jc w:val="center"/>
            </w:pPr>
            <w:r w:rsidRPr="00D90B47">
              <w:t>5</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 xml:space="preserve">Services téléphoniques fixes </w:t>
            </w:r>
          </w:p>
        </w:tc>
        <w:tc>
          <w:tcPr>
            <w:tcW w:w="1364" w:type="dxa"/>
            <w:vMerge/>
          </w:tcPr>
          <w:p w:rsidR="00E149D2" w:rsidRDefault="00E149D2" w:rsidP="00BB5293">
            <w:pPr>
              <w:jc w:val="center"/>
              <w:rPr>
                <w:bCs/>
              </w:rPr>
            </w:pPr>
          </w:p>
        </w:tc>
      </w:tr>
      <w:tr w:rsidR="00E149D2" w:rsidTr="00E149D2">
        <w:trPr>
          <w:jc w:val="center"/>
        </w:trPr>
        <w:tc>
          <w:tcPr>
            <w:tcW w:w="390" w:type="dxa"/>
            <w:vAlign w:val="center"/>
          </w:tcPr>
          <w:p w:rsidR="00E149D2" w:rsidRPr="00ED555C" w:rsidRDefault="00E149D2" w:rsidP="00BB5293">
            <w:pPr>
              <w:pStyle w:val="Tabletext0"/>
            </w:pPr>
            <w:r w:rsidRPr="00D90B47">
              <w:t>5</w:t>
            </w:r>
          </w:p>
        </w:tc>
        <w:tc>
          <w:tcPr>
            <w:tcW w:w="2201" w:type="dxa"/>
            <w:vAlign w:val="center"/>
          </w:tcPr>
          <w:p w:rsidR="00E149D2" w:rsidRPr="00ED555C" w:rsidRDefault="00E149D2" w:rsidP="00BB5293">
            <w:pPr>
              <w:pStyle w:val="Tabletext0"/>
              <w:jc w:val="center"/>
            </w:pPr>
            <w:r w:rsidRPr="00D90B47">
              <w:t>X</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Bloqué</w:t>
            </w:r>
          </w:p>
        </w:tc>
        <w:tc>
          <w:tcPr>
            <w:tcW w:w="1364" w:type="dxa"/>
          </w:tcPr>
          <w:p w:rsidR="00E149D2" w:rsidRDefault="00E149D2" w:rsidP="00BB5293">
            <w:pPr>
              <w:jc w:val="center"/>
              <w:rPr>
                <w:bCs/>
              </w:rPr>
            </w:pPr>
          </w:p>
        </w:tc>
      </w:tr>
      <w:tr w:rsidR="00E149D2" w:rsidTr="00E149D2">
        <w:trPr>
          <w:jc w:val="center"/>
        </w:trPr>
        <w:tc>
          <w:tcPr>
            <w:tcW w:w="390" w:type="dxa"/>
            <w:vAlign w:val="center"/>
          </w:tcPr>
          <w:p w:rsidR="00E149D2" w:rsidRPr="00ED555C" w:rsidRDefault="00E149D2" w:rsidP="00BB5293">
            <w:pPr>
              <w:pStyle w:val="Tabletext0"/>
            </w:pPr>
            <w:r w:rsidRPr="00D90B47">
              <w:t>6</w:t>
            </w:r>
          </w:p>
        </w:tc>
        <w:tc>
          <w:tcPr>
            <w:tcW w:w="2201" w:type="dxa"/>
            <w:vAlign w:val="center"/>
          </w:tcPr>
          <w:p w:rsidR="00E149D2" w:rsidRPr="00ED555C" w:rsidRDefault="00E149D2" w:rsidP="00BB5293">
            <w:pPr>
              <w:pStyle w:val="Tabletext0"/>
              <w:jc w:val="center"/>
            </w:pPr>
            <w:r w:rsidRPr="00D90B47">
              <w:t>X</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 xml:space="preserve">Bloqué </w:t>
            </w:r>
          </w:p>
        </w:tc>
        <w:tc>
          <w:tcPr>
            <w:tcW w:w="1364" w:type="dxa"/>
          </w:tcPr>
          <w:p w:rsidR="00E149D2" w:rsidRDefault="00E149D2" w:rsidP="00BB5293">
            <w:pPr>
              <w:jc w:val="center"/>
              <w:rPr>
                <w:bCs/>
              </w:rPr>
            </w:pPr>
          </w:p>
        </w:tc>
      </w:tr>
      <w:tr w:rsidR="00E149D2" w:rsidTr="00E149D2">
        <w:trPr>
          <w:jc w:val="center"/>
        </w:trPr>
        <w:tc>
          <w:tcPr>
            <w:tcW w:w="390" w:type="dxa"/>
            <w:vAlign w:val="center"/>
          </w:tcPr>
          <w:p w:rsidR="00E149D2" w:rsidRPr="00ED555C" w:rsidRDefault="00E149D2" w:rsidP="00BB5293">
            <w:pPr>
              <w:pStyle w:val="Tabletext0"/>
            </w:pPr>
            <w:r w:rsidRPr="00D90B47">
              <w:t>7</w:t>
            </w:r>
          </w:p>
        </w:tc>
        <w:tc>
          <w:tcPr>
            <w:tcW w:w="2201" w:type="dxa"/>
            <w:vAlign w:val="center"/>
          </w:tcPr>
          <w:p w:rsidR="00E149D2" w:rsidRPr="00ED555C" w:rsidRDefault="00E149D2" w:rsidP="00BB5293">
            <w:pPr>
              <w:pStyle w:val="Tabletext0"/>
              <w:jc w:val="center"/>
            </w:pPr>
            <w:r w:rsidRPr="00D90B47">
              <w:t>X</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Bloqué</w:t>
            </w:r>
          </w:p>
        </w:tc>
        <w:tc>
          <w:tcPr>
            <w:tcW w:w="1364" w:type="dxa"/>
          </w:tcPr>
          <w:p w:rsidR="00E149D2" w:rsidRDefault="00E149D2" w:rsidP="00BB5293">
            <w:pPr>
              <w:jc w:val="center"/>
              <w:rPr>
                <w:bCs/>
              </w:rPr>
            </w:pPr>
          </w:p>
        </w:tc>
      </w:tr>
      <w:tr w:rsidR="00E149D2" w:rsidTr="00E149D2">
        <w:trPr>
          <w:jc w:val="center"/>
        </w:trPr>
        <w:tc>
          <w:tcPr>
            <w:tcW w:w="390" w:type="dxa"/>
            <w:vAlign w:val="center"/>
          </w:tcPr>
          <w:p w:rsidR="00E149D2" w:rsidRPr="00ED555C" w:rsidRDefault="00E149D2" w:rsidP="00BB5293">
            <w:pPr>
              <w:pStyle w:val="Tabletext0"/>
            </w:pPr>
            <w:r w:rsidRPr="00D90B47">
              <w:t>8</w:t>
            </w:r>
          </w:p>
        </w:tc>
        <w:tc>
          <w:tcPr>
            <w:tcW w:w="2201" w:type="dxa"/>
            <w:vAlign w:val="center"/>
          </w:tcPr>
          <w:p w:rsidR="00E149D2" w:rsidRPr="00ED555C" w:rsidRDefault="00E149D2" w:rsidP="00BB5293">
            <w:pPr>
              <w:pStyle w:val="Tabletext0"/>
              <w:jc w:val="center"/>
            </w:pPr>
            <w:r w:rsidRPr="00D90B47">
              <w:t>X</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Services spéciaux</w:t>
            </w:r>
          </w:p>
        </w:tc>
        <w:tc>
          <w:tcPr>
            <w:tcW w:w="1364" w:type="dxa"/>
          </w:tcPr>
          <w:p w:rsidR="00E149D2" w:rsidRDefault="00E149D2" w:rsidP="00BB5293">
            <w:pPr>
              <w:jc w:val="center"/>
              <w:rPr>
                <w:bCs/>
              </w:rPr>
            </w:pPr>
          </w:p>
        </w:tc>
      </w:tr>
      <w:tr w:rsidR="00E149D2" w:rsidTr="00E149D2">
        <w:trPr>
          <w:jc w:val="center"/>
        </w:trPr>
        <w:tc>
          <w:tcPr>
            <w:tcW w:w="390" w:type="dxa"/>
            <w:vAlign w:val="center"/>
          </w:tcPr>
          <w:p w:rsidR="00E149D2" w:rsidRPr="00ED555C" w:rsidRDefault="00E149D2" w:rsidP="00BB5293">
            <w:pPr>
              <w:pStyle w:val="Tabletext0"/>
            </w:pPr>
            <w:r w:rsidRPr="00D90B47">
              <w:t>9</w:t>
            </w:r>
          </w:p>
        </w:tc>
        <w:tc>
          <w:tcPr>
            <w:tcW w:w="2201" w:type="dxa"/>
            <w:vAlign w:val="center"/>
          </w:tcPr>
          <w:p w:rsidR="00E149D2" w:rsidRPr="00ED555C" w:rsidRDefault="00E149D2" w:rsidP="00BB5293">
            <w:pPr>
              <w:pStyle w:val="Tabletext0"/>
              <w:jc w:val="center"/>
            </w:pPr>
            <w:r w:rsidRPr="00D90B47">
              <w:t>X</w:t>
            </w:r>
          </w:p>
        </w:tc>
        <w:tc>
          <w:tcPr>
            <w:tcW w:w="1247" w:type="dxa"/>
            <w:vAlign w:val="center"/>
          </w:tcPr>
          <w:p w:rsidR="00E149D2" w:rsidRPr="00ED555C" w:rsidRDefault="00E149D2" w:rsidP="00BB5293">
            <w:pPr>
              <w:pStyle w:val="Tabletext0"/>
              <w:jc w:val="center"/>
            </w:pPr>
            <w:r w:rsidRPr="00D90B47">
              <w:t>XX XX XX</w:t>
            </w:r>
          </w:p>
        </w:tc>
        <w:tc>
          <w:tcPr>
            <w:tcW w:w="3870" w:type="dxa"/>
            <w:vAlign w:val="center"/>
          </w:tcPr>
          <w:p w:rsidR="00E149D2" w:rsidRPr="00E149D2" w:rsidRDefault="00E149D2" w:rsidP="00E149D2">
            <w:pPr>
              <w:pStyle w:val="Tabletext0"/>
            </w:pPr>
            <w:r w:rsidRPr="00E149D2">
              <w:t>Bloqué</w:t>
            </w:r>
          </w:p>
        </w:tc>
        <w:tc>
          <w:tcPr>
            <w:tcW w:w="1364" w:type="dxa"/>
          </w:tcPr>
          <w:p w:rsidR="00E149D2" w:rsidRDefault="00E149D2" w:rsidP="00BB5293">
            <w:pPr>
              <w:jc w:val="center"/>
              <w:rPr>
                <w:bCs/>
              </w:rPr>
            </w:pPr>
          </w:p>
        </w:tc>
      </w:tr>
    </w:tbl>
    <w:p w:rsidR="00B63BE5" w:rsidRPr="00C40E16" w:rsidRDefault="00B63BE5" w:rsidP="00B63BE5">
      <w:pPr>
        <w:spacing w:line="324" w:lineRule="auto"/>
        <w:rPr>
          <w:rFonts w:cs="Arial"/>
          <w:bCs/>
          <w:u w:val="single"/>
        </w:rPr>
      </w:pPr>
      <w:r w:rsidRPr="00C40E16">
        <w:rPr>
          <w:rFonts w:cs="Arial"/>
          <w:bCs/>
        </w:rPr>
        <w:t>X, Y et Z = 0, 1, 2, 3, 4, 5, 6, 7, 8 et 9</w:t>
      </w:r>
    </w:p>
    <w:p w:rsidR="00974B07" w:rsidRDefault="00974B07" w:rsidP="00974B07">
      <w:pPr>
        <w:rPr>
          <w:lang w:val="fr-FR"/>
        </w:rPr>
      </w:pPr>
    </w:p>
    <w:p w:rsidR="00B63BE5" w:rsidRDefault="00B63BE5" w:rsidP="00974B07">
      <w:pPr>
        <w:rPr>
          <w:lang w:val="fr-FR"/>
        </w:rPr>
      </w:pPr>
      <w:r w:rsidRPr="00C40E16">
        <w:rPr>
          <w:lang w:val="fr-FR"/>
        </w:rPr>
        <w:t>2</w:t>
      </w:r>
      <w:r w:rsidR="00974B07">
        <w:rPr>
          <w:lang w:val="fr-FR"/>
        </w:rPr>
        <w:tab/>
      </w:r>
      <w:r w:rsidR="00EA1EA0">
        <w:rPr>
          <w:lang w:val="fr-FR"/>
        </w:rPr>
        <w:t>Affectation des préfixes</w:t>
      </w:r>
    </w:p>
    <w:p w:rsidR="00EA1EA0" w:rsidRPr="00C40E16" w:rsidRDefault="00EA1EA0" w:rsidP="00974B07">
      <w:pPr>
        <w:rPr>
          <w:lang w:val="fr-FR"/>
        </w:rPr>
      </w:pPr>
    </w:p>
    <w:p w:rsidR="00B63BE5" w:rsidRPr="00B0069F" w:rsidRDefault="00974B07" w:rsidP="00974B07">
      <w:pPr>
        <w:ind w:left="567" w:hanging="567"/>
        <w:rPr>
          <w:lang w:val="fr-FR"/>
        </w:rPr>
      </w:pPr>
      <w:r w:rsidRPr="00B0069F">
        <w:rPr>
          <w:lang w:val="fr-FR"/>
        </w:rPr>
        <w:t>–</w:t>
      </w:r>
      <w:r w:rsidRPr="00B0069F">
        <w:rPr>
          <w:lang w:val="fr-FR"/>
        </w:rPr>
        <w:tab/>
      </w:r>
      <w:r w:rsidR="00B63BE5" w:rsidRPr="00B0069F">
        <w:rPr>
          <w:lang w:val="fr-FR"/>
        </w:rPr>
        <w:t>(A = 4)</w:t>
      </w:r>
      <w:r w:rsidR="00707B46" w:rsidRPr="00B0069F">
        <w:rPr>
          <w:lang w:val="fr-FR"/>
        </w:rPr>
        <w:t xml:space="preserve"> </w:t>
      </w:r>
      <w:r w:rsidR="00B63BE5" w:rsidRPr="00B0069F">
        <w:rPr>
          <w:lang w:val="fr-FR"/>
        </w:rPr>
        <w:t>L’opérateur Mauritel</w:t>
      </w:r>
      <w:r w:rsidR="00BC4AC8" w:rsidRPr="00B0069F">
        <w:rPr>
          <w:lang w:val="fr-FR"/>
        </w:rPr>
        <w:t>:</w:t>
      </w:r>
      <w:r w:rsidR="00B63BE5" w:rsidRPr="00B0069F">
        <w:rPr>
          <w:lang w:val="fr-FR"/>
        </w:rPr>
        <w:t xml:space="preserve"> Pour appeler les abonnés de l’opérateur Mauritel, il faut composer le chiffre </w:t>
      </w:r>
      <w:r w:rsidR="00E44584" w:rsidRPr="00B0069F">
        <w:rPr>
          <w:lang w:val="fr-FR"/>
        </w:rPr>
        <w:t>"</w:t>
      </w:r>
      <w:r w:rsidR="00B63BE5" w:rsidRPr="00B0069F">
        <w:rPr>
          <w:lang w:val="fr-FR"/>
        </w:rPr>
        <w:t>4</w:t>
      </w:r>
      <w:r w:rsidR="00E44584" w:rsidRPr="00B0069F">
        <w:rPr>
          <w:lang w:val="fr-FR"/>
        </w:rPr>
        <w:t>"</w:t>
      </w:r>
      <w:r w:rsidR="00B63BE5" w:rsidRPr="00B0069F">
        <w:rPr>
          <w:lang w:val="fr-FR"/>
        </w:rPr>
        <w:t xml:space="preserve"> suivi des sept chiffres actuels comme suit</w:t>
      </w:r>
      <w:r w:rsidR="00BC4AC8" w:rsidRPr="00B0069F">
        <w:rPr>
          <w:lang w:val="fr-FR"/>
        </w:rPr>
        <w:t>:</w:t>
      </w:r>
    </w:p>
    <w:p w:rsidR="00B63BE5" w:rsidRPr="00B0069F" w:rsidRDefault="00974B07" w:rsidP="00663ED6">
      <w:pPr>
        <w:ind w:left="1276" w:hanging="1276"/>
        <w:rPr>
          <w:lang w:val="fr-FR"/>
        </w:rPr>
      </w:pPr>
      <w:r w:rsidRPr="00B0069F">
        <w:rPr>
          <w:lang w:val="fr-FR"/>
        </w:rPr>
        <w:tab/>
        <w:t>•</w:t>
      </w:r>
      <w:r w:rsidRPr="00B0069F">
        <w:rPr>
          <w:lang w:val="fr-FR"/>
        </w:rPr>
        <w:tab/>
      </w:r>
      <w:r w:rsidR="00B63BE5" w:rsidRPr="00B0069F">
        <w:rPr>
          <w:lang w:val="fr-FR"/>
        </w:rPr>
        <w:t>(B= 0,</w:t>
      </w:r>
      <w:r w:rsidR="00D643E8" w:rsidRPr="00B0069F">
        <w:rPr>
          <w:lang w:val="fr-FR"/>
        </w:rPr>
        <w:t xml:space="preserve"> </w:t>
      </w:r>
      <w:r w:rsidR="00B63BE5" w:rsidRPr="00B0069F">
        <w:rPr>
          <w:lang w:val="fr-FR"/>
        </w:rPr>
        <w:t xml:space="preserve">1, 2, 3, 4, 6, 7, 8, 9) Les abonnés du service de </w:t>
      </w:r>
      <w:r w:rsidR="00663ED6">
        <w:rPr>
          <w:lang w:val="fr-FR"/>
        </w:rPr>
        <w:t>t</w:t>
      </w:r>
      <w:r w:rsidR="00B63BE5" w:rsidRPr="00B0069F">
        <w:rPr>
          <w:lang w:val="fr-FR"/>
        </w:rPr>
        <w:t>éléphonie mobile</w:t>
      </w:r>
      <w:r w:rsidR="00BC4AC8" w:rsidRPr="00B0069F">
        <w:rPr>
          <w:lang w:val="fr-FR"/>
        </w:rPr>
        <w:t>:</w:t>
      </w:r>
      <w:r w:rsidR="00B63BE5" w:rsidRPr="00B0069F">
        <w:rPr>
          <w:lang w:val="fr-FR"/>
        </w:rPr>
        <w:t xml:space="preserve"> Pour appeler les usagers de la téléphonie mobile, il faut composer le </w:t>
      </w:r>
      <w:r w:rsidR="00E44584" w:rsidRPr="00B0069F">
        <w:rPr>
          <w:lang w:val="fr-FR"/>
        </w:rPr>
        <w:t>"</w:t>
      </w:r>
      <w:r w:rsidR="00B63BE5" w:rsidRPr="00B0069F">
        <w:rPr>
          <w:lang w:val="fr-FR"/>
        </w:rPr>
        <w:t>4</w:t>
      </w:r>
      <w:r w:rsidR="00E44584" w:rsidRPr="00B0069F">
        <w:rPr>
          <w:lang w:val="fr-FR"/>
        </w:rPr>
        <w:t>"</w:t>
      </w:r>
      <w:r w:rsidR="00707B46" w:rsidRPr="00B0069F">
        <w:rPr>
          <w:lang w:val="fr-FR"/>
        </w:rPr>
        <w:t xml:space="preserve"> </w:t>
      </w:r>
      <w:r w:rsidR="00B63BE5" w:rsidRPr="00B0069F">
        <w:rPr>
          <w:lang w:val="fr-FR"/>
        </w:rPr>
        <w:t>suivi des sept chiffres actuels (voir le tableau ci-dessous);</w:t>
      </w:r>
    </w:p>
    <w:p w:rsidR="00B63BE5" w:rsidRPr="00B0069F" w:rsidRDefault="00974B07" w:rsidP="00663ED6">
      <w:pPr>
        <w:ind w:left="1276" w:hanging="1276"/>
        <w:rPr>
          <w:lang w:val="fr-FR"/>
        </w:rPr>
      </w:pPr>
      <w:r w:rsidRPr="00B0069F">
        <w:rPr>
          <w:lang w:val="fr-FR"/>
        </w:rPr>
        <w:tab/>
        <w:t>•</w:t>
      </w:r>
      <w:r w:rsidRPr="00B0069F">
        <w:rPr>
          <w:lang w:val="fr-FR"/>
        </w:rPr>
        <w:tab/>
      </w:r>
      <w:r w:rsidR="00B63BE5" w:rsidRPr="00B0069F">
        <w:rPr>
          <w:lang w:val="fr-FR"/>
        </w:rPr>
        <w:t xml:space="preserve">(B=5) Les abonnés du service de </w:t>
      </w:r>
      <w:r w:rsidR="00663ED6">
        <w:rPr>
          <w:lang w:val="fr-FR"/>
        </w:rPr>
        <w:t>t</w:t>
      </w:r>
      <w:r w:rsidR="00B63BE5" w:rsidRPr="00B0069F">
        <w:rPr>
          <w:lang w:val="fr-FR"/>
        </w:rPr>
        <w:t>éléphonie fixe</w:t>
      </w:r>
      <w:r w:rsidR="00BC4AC8" w:rsidRPr="00B0069F">
        <w:rPr>
          <w:lang w:val="fr-FR"/>
        </w:rPr>
        <w:t>:</w:t>
      </w:r>
      <w:r w:rsidR="00B63BE5" w:rsidRPr="00B0069F">
        <w:rPr>
          <w:lang w:val="fr-FR"/>
        </w:rPr>
        <w:t xml:space="preserve"> Pour appeler les usagers de la téléphonie fixe, il faut composer le </w:t>
      </w:r>
      <w:r w:rsidR="00E44584" w:rsidRPr="00B0069F">
        <w:rPr>
          <w:lang w:val="fr-FR"/>
        </w:rPr>
        <w:t>"</w:t>
      </w:r>
      <w:r w:rsidR="00B63BE5" w:rsidRPr="00B0069F">
        <w:rPr>
          <w:lang w:val="fr-FR"/>
        </w:rPr>
        <w:t>45</w:t>
      </w:r>
      <w:r w:rsidR="00E44584" w:rsidRPr="00B0069F">
        <w:rPr>
          <w:lang w:val="fr-FR"/>
        </w:rPr>
        <w:t>"</w:t>
      </w:r>
      <w:r w:rsidR="00B63BE5" w:rsidRPr="00B0069F">
        <w:rPr>
          <w:lang w:val="fr-FR"/>
        </w:rPr>
        <w:t xml:space="preserve"> suivi des six derniers chiffres actuels (voir le tableau ci-dessous);</w:t>
      </w:r>
    </w:p>
    <w:p w:rsidR="00974B07" w:rsidRPr="00B0069F" w:rsidRDefault="00974B07" w:rsidP="00974B07">
      <w:pPr>
        <w:ind w:left="1276" w:hanging="1276"/>
        <w:rPr>
          <w:lang w:val="fr-FR"/>
        </w:rPr>
      </w:pPr>
    </w:p>
    <w:p w:rsidR="00EA1EA0" w:rsidRPr="00B0069F" w:rsidRDefault="00EA1EA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B0069F">
        <w:rPr>
          <w:lang w:val="fr-FR"/>
        </w:rPr>
        <w:br w:type="page"/>
      </w:r>
    </w:p>
    <w:p w:rsidR="00EA1EA0" w:rsidRPr="00B0069F" w:rsidRDefault="00EA1EA0" w:rsidP="00974B07">
      <w:pPr>
        <w:ind w:left="1276" w:hanging="1276"/>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B63BE5" w:rsidRPr="00FF7C33" w:rsidTr="00EA1EA0">
        <w:trPr>
          <w:cantSplit/>
          <w:trHeight w:val="57"/>
          <w:tblHeader/>
          <w:jc w:val="center"/>
        </w:trPr>
        <w:tc>
          <w:tcPr>
            <w:tcW w:w="1620" w:type="dxa"/>
            <w:tcBorders>
              <w:bottom w:val="single" w:sz="4" w:space="0" w:color="auto"/>
            </w:tcBorders>
            <w:shd w:val="clear" w:color="auto" w:fill="auto"/>
            <w:vAlign w:val="center"/>
          </w:tcPr>
          <w:p w:rsidR="00B63BE5" w:rsidRPr="00C40E16" w:rsidRDefault="00B63BE5" w:rsidP="009C4EBA">
            <w:pPr>
              <w:pStyle w:val="TableHead1"/>
            </w:pPr>
            <w:r w:rsidRPr="00C40E16">
              <w:t>Opérateur</w:t>
            </w:r>
          </w:p>
        </w:tc>
        <w:tc>
          <w:tcPr>
            <w:tcW w:w="2160" w:type="dxa"/>
            <w:tcBorders>
              <w:bottom w:val="single" w:sz="4" w:space="0" w:color="auto"/>
            </w:tcBorders>
            <w:shd w:val="clear" w:color="auto" w:fill="auto"/>
            <w:vAlign w:val="center"/>
          </w:tcPr>
          <w:p w:rsidR="00B63BE5" w:rsidRPr="00C40E16" w:rsidRDefault="00B63BE5" w:rsidP="009C4EBA">
            <w:pPr>
              <w:pStyle w:val="TableHead1"/>
            </w:pPr>
            <w:r w:rsidRPr="00C40E16">
              <w:t>Service</w:t>
            </w:r>
          </w:p>
        </w:tc>
        <w:tc>
          <w:tcPr>
            <w:tcW w:w="1620" w:type="dxa"/>
            <w:tcBorders>
              <w:bottom w:val="single" w:sz="4" w:space="0" w:color="auto"/>
            </w:tcBorders>
            <w:shd w:val="clear" w:color="auto" w:fill="auto"/>
            <w:vAlign w:val="center"/>
          </w:tcPr>
          <w:p w:rsidR="00B63BE5" w:rsidRPr="00C40E16" w:rsidRDefault="00B63BE5" w:rsidP="009C4EBA">
            <w:pPr>
              <w:pStyle w:val="TableHead1"/>
            </w:pPr>
            <w:r w:rsidRPr="00C40E16">
              <w:t>Numéro actuel</w:t>
            </w:r>
          </w:p>
        </w:tc>
        <w:tc>
          <w:tcPr>
            <w:tcW w:w="3441" w:type="dxa"/>
            <w:tcBorders>
              <w:bottom w:val="single" w:sz="4" w:space="0" w:color="auto"/>
            </w:tcBorders>
            <w:shd w:val="clear" w:color="auto" w:fill="auto"/>
            <w:vAlign w:val="center"/>
          </w:tcPr>
          <w:p w:rsidR="00B63BE5" w:rsidRPr="00B0069F" w:rsidRDefault="00B63BE5" w:rsidP="009C4EBA">
            <w:pPr>
              <w:pStyle w:val="TableHead1"/>
              <w:rPr>
                <w:lang w:val="fr-FR"/>
              </w:rPr>
            </w:pPr>
            <w:r w:rsidRPr="00B0069F">
              <w:rPr>
                <w:lang w:val="fr-FR"/>
              </w:rPr>
              <w:t>Numéro à partir du 1</w:t>
            </w:r>
            <w:r w:rsidRPr="00B0069F">
              <w:rPr>
                <w:vertAlign w:val="superscript"/>
                <w:lang w:val="fr-FR"/>
              </w:rPr>
              <w:t>er</w:t>
            </w:r>
            <w:r w:rsidRPr="00B0069F">
              <w:rPr>
                <w:lang w:val="fr-FR"/>
              </w:rPr>
              <w:t xml:space="preserve"> janvier 2011</w:t>
            </w:r>
          </w:p>
        </w:tc>
      </w:tr>
      <w:tr w:rsidR="00B63BE5" w:rsidRPr="00C40E16" w:rsidTr="00EA1EA0">
        <w:trPr>
          <w:cantSplit/>
          <w:trHeight w:val="57"/>
          <w:tblHeader/>
          <w:jc w:val="center"/>
        </w:trPr>
        <w:tc>
          <w:tcPr>
            <w:tcW w:w="1620" w:type="dxa"/>
            <w:vMerge w:val="restart"/>
            <w:shd w:val="clear" w:color="auto" w:fill="auto"/>
            <w:vAlign w:val="center"/>
          </w:tcPr>
          <w:p w:rsidR="00B63BE5" w:rsidRPr="00C40E16" w:rsidRDefault="00B63BE5" w:rsidP="00BF6B9E">
            <w:pPr>
              <w:pStyle w:val="TableText1"/>
              <w:rPr>
                <w:lang w:val="fr-FR"/>
              </w:rPr>
            </w:pPr>
            <w:r w:rsidRPr="00C40E16">
              <w:rPr>
                <w:lang w:val="fr-FR"/>
              </w:rPr>
              <w:t>Mauritel</w:t>
            </w:r>
          </w:p>
        </w:tc>
        <w:tc>
          <w:tcPr>
            <w:tcW w:w="2160" w:type="dxa"/>
            <w:vMerge w:val="restart"/>
            <w:shd w:val="clear" w:color="auto" w:fill="auto"/>
            <w:vAlign w:val="center"/>
          </w:tcPr>
          <w:p w:rsidR="00B63BE5" w:rsidRPr="004C0CDF" w:rsidRDefault="00E61AD7" w:rsidP="00E61AD7">
            <w:pPr>
              <w:pStyle w:val="TableText1"/>
            </w:pPr>
            <w:r w:rsidRPr="004C0CDF">
              <w:t>S</w:t>
            </w:r>
            <w:r w:rsidR="00B63BE5" w:rsidRPr="004C0CDF">
              <w:t xml:space="preserve">ervice de </w:t>
            </w:r>
            <w:r>
              <w:t>t</w:t>
            </w:r>
            <w:r w:rsidR="00B63BE5" w:rsidRPr="004C0CDF">
              <w:t>éléphonie fixe</w:t>
            </w:r>
          </w:p>
        </w:tc>
        <w:tc>
          <w:tcPr>
            <w:tcW w:w="1620" w:type="dxa"/>
            <w:shd w:val="clear" w:color="auto" w:fill="auto"/>
          </w:tcPr>
          <w:p w:rsidR="00B63BE5" w:rsidRPr="00C40E16" w:rsidRDefault="00B63BE5" w:rsidP="00EA1EA0">
            <w:pPr>
              <w:pStyle w:val="TableText1"/>
              <w:jc w:val="center"/>
              <w:rPr>
                <w:lang w:val="fr-FR"/>
              </w:rPr>
            </w:pPr>
            <w:r w:rsidRPr="00C40E16">
              <w:rPr>
                <w:lang w:val="fr-FR"/>
              </w:rPr>
              <w:t>5 1X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45 XX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lang w:val="fr-FR"/>
              </w:rPr>
            </w:pPr>
          </w:p>
        </w:tc>
        <w:tc>
          <w:tcPr>
            <w:tcW w:w="2160" w:type="dxa"/>
            <w:vMerge/>
            <w:shd w:val="clear" w:color="auto" w:fill="auto"/>
            <w:vAlign w:val="center"/>
          </w:tcPr>
          <w:p w:rsidR="00B63BE5" w:rsidRPr="004C0CDF" w:rsidRDefault="00B63BE5" w:rsidP="004C0CDF">
            <w:pPr>
              <w:pStyle w:val="TableText1"/>
            </w:pPr>
          </w:p>
        </w:tc>
        <w:tc>
          <w:tcPr>
            <w:tcW w:w="1620" w:type="dxa"/>
            <w:shd w:val="clear" w:color="auto" w:fill="auto"/>
          </w:tcPr>
          <w:p w:rsidR="00B63BE5" w:rsidRPr="00C40E16" w:rsidRDefault="00B63BE5" w:rsidP="00EA1EA0">
            <w:pPr>
              <w:pStyle w:val="TableText1"/>
              <w:jc w:val="center"/>
              <w:rPr>
                <w:lang w:val="fr-FR"/>
              </w:rPr>
            </w:pPr>
            <w:r w:rsidRPr="00C40E16">
              <w:rPr>
                <w:lang w:val="fr-FR"/>
              </w:rPr>
              <w:t>5 2X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45 XX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lang w:val="fr-FR"/>
              </w:rPr>
            </w:pPr>
          </w:p>
        </w:tc>
        <w:tc>
          <w:tcPr>
            <w:tcW w:w="2160" w:type="dxa"/>
            <w:vMerge/>
            <w:shd w:val="clear" w:color="auto" w:fill="auto"/>
            <w:vAlign w:val="center"/>
          </w:tcPr>
          <w:p w:rsidR="00B63BE5" w:rsidRPr="004C0CDF" w:rsidRDefault="00B63BE5" w:rsidP="004C0CDF">
            <w:pPr>
              <w:pStyle w:val="TableText1"/>
            </w:pPr>
          </w:p>
        </w:tc>
        <w:tc>
          <w:tcPr>
            <w:tcW w:w="1620" w:type="dxa"/>
            <w:shd w:val="clear" w:color="auto" w:fill="auto"/>
          </w:tcPr>
          <w:p w:rsidR="00B63BE5" w:rsidRPr="00C40E16" w:rsidRDefault="00B63BE5" w:rsidP="00EA1EA0">
            <w:pPr>
              <w:pStyle w:val="TableText1"/>
              <w:jc w:val="center"/>
              <w:rPr>
                <w:lang w:val="fr-FR"/>
              </w:rPr>
            </w:pPr>
            <w:r w:rsidRPr="00C40E16">
              <w:rPr>
                <w:lang w:val="fr-FR"/>
              </w:rPr>
              <w:t>5 3X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45 XX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lang w:val="fr-FR"/>
              </w:rPr>
            </w:pPr>
          </w:p>
        </w:tc>
        <w:tc>
          <w:tcPr>
            <w:tcW w:w="2160" w:type="dxa"/>
            <w:vMerge/>
            <w:shd w:val="clear" w:color="auto" w:fill="auto"/>
            <w:vAlign w:val="center"/>
          </w:tcPr>
          <w:p w:rsidR="00B63BE5" w:rsidRPr="004C0CDF" w:rsidRDefault="00B63BE5" w:rsidP="004C0CDF">
            <w:pPr>
              <w:pStyle w:val="TableText1"/>
            </w:pPr>
          </w:p>
        </w:tc>
        <w:tc>
          <w:tcPr>
            <w:tcW w:w="1620" w:type="dxa"/>
            <w:shd w:val="clear" w:color="auto" w:fill="auto"/>
          </w:tcPr>
          <w:p w:rsidR="00B63BE5" w:rsidRPr="00C40E16" w:rsidRDefault="00B63BE5" w:rsidP="00EA1EA0">
            <w:pPr>
              <w:pStyle w:val="TableText1"/>
              <w:jc w:val="center"/>
              <w:rPr>
                <w:lang w:val="fr-FR"/>
              </w:rPr>
            </w:pPr>
            <w:r w:rsidRPr="00C40E16">
              <w:rPr>
                <w:lang w:val="fr-FR"/>
              </w:rPr>
              <w:t>5 4X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45 XX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lang w:val="fr-FR"/>
              </w:rPr>
            </w:pPr>
          </w:p>
        </w:tc>
        <w:tc>
          <w:tcPr>
            <w:tcW w:w="2160" w:type="dxa"/>
            <w:vMerge/>
            <w:shd w:val="clear" w:color="auto" w:fill="auto"/>
            <w:vAlign w:val="center"/>
          </w:tcPr>
          <w:p w:rsidR="00B63BE5" w:rsidRPr="004C0CDF" w:rsidRDefault="00B63BE5" w:rsidP="004C0CDF">
            <w:pPr>
              <w:pStyle w:val="TableText1"/>
            </w:pPr>
          </w:p>
        </w:tc>
        <w:tc>
          <w:tcPr>
            <w:tcW w:w="1620" w:type="dxa"/>
            <w:shd w:val="clear" w:color="auto" w:fill="auto"/>
          </w:tcPr>
          <w:p w:rsidR="00B63BE5" w:rsidRPr="00C40E16" w:rsidRDefault="00B63BE5" w:rsidP="00EA1EA0">
            <w:pPr>
              <w:pStyle w:val="TableText1"/>
              <w:jc w:val="center"/>
              <w:rPr>
                <w:lang w:val="fr-FR"/>
              </w:rPr>
            </w:pPr>
            <w:r w:rsidRPr="00C40E16">
              <w:rPr>
                <w:lang w:val="fr-FR"/>
              </w:rPr>
              <w:t>5 5X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45 XX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lang w:val="fr-FR"/>
              </w:rPr>
            </w:pPr>
          </w:p>
        </w:tc>
        <w:tc>
          <w:tcPr>
            <w:tcW w:w="2160" w:type="dxa"/>
            <w:vMerge/>
            <w:shd w:val="clear" w:color="auto" w:fill="auto"/>
            <w:vAlign w:val="center"/>
          </w:tcPr>
          <w:p w:rsidR="00B63BE5" w:rsidRPr="004C0CDF" w:rsidRDefault="00B63BE5" w:rsidP="004C0CDF">
            <w:pPr>
              <w:pStyle w:val="TableText1"/>
            </w:pPr>
          </w:p>
        </w:tc>
        <w:tc>
          <w:tcPr>
            <w:tcW w:w="1620" w:type="dxa"/>
            <w:shd w:val="clear" w:color="auto" w:fill="auto"/>
          </w:tcPr>
          <w:p w:rsidR="00B63BE5" w:rsidRPr="00C40E16" w:rsidRDefault="00B63BE5" w:rsidP="00EA1EA0">
            <w:pPr>
              <w:pStyle w:val="TableText1"/>
              <w:jc w:val="center"/>
              <w:rPr>
                <w:lang w:val="fr-FR"/>
              </w:rPr>
            </w:pPr>
            <w:r w:rsidRPr="00C40E16">
              <w:rPr>
                <w:lang w:val="fr-FR"/>
              </w:rPr>
              <w:t>5 6X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45 XX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lang w:val="fr-FR"/>
              </w:rPr>
            </w:pPr>
          </w:p>
        </w:tc>
        <w:tc>
          <w:tcPr>
            <w:tcW w:w="2160" w:type="dxa"/>
            <w:vMerge/>
            <w:tcBorders>
              <w:bottom w:val="single" w:sz="4" w:space="0" w:color="auto"/>
            </w:tcBorders>
            <w:shd w:val="clear" w:color="auto" w:fill="auto"/>
            <w:vAlign w:val="center"/>
          </w:tcPr>
          <w:p w:rsidR="00B63BE5" w:rsidRPr="004C0CDF" w:rsidRDefault="00B63BE5" w:rsidP="004C0CDF">
            <w:pPr>
              <w:pStyle w:val="TableText1"/>
            </w:pPr>
          </w:p>
        </w:tc>
        <w:tc>
          <w:tcPr>
            <w:tcW w:w="1620" w:type="dxa"/>
            <w:tcBorders>
              <w:bottom w:val="single" w:sz="4" w:space="0" w:color="auto"/>
            </w:tcBorders>
            <w:shd w:val="clear" w:color="auto" w:fill="auto"/>
          </w:tcPr>
          <w:p w:rsidR="00B63BE5" w:rsidRPr="00C40E16" w:rsidRDefault="00B63BE5" w:rsidP="00EA1EA0">
            <w:pPr>
              <w:pStyle w:val="TableText1"/>
              <w:jc w:val="center"/>
              <w:rPr>
                <w:lang w:val="fr-FR"/>
              </w:rPr>
            </w:pPr>
            <w:r w:rsidRPr="00C40E16">
              <w:rPr>
                <w:lang w:val="fr-FR"/>
              </w:rPr>
              <w:t>5 7X XX XX</w:t>
            </w:r>
          </w:p>
        </w:tc>
        <w:tc>
          <w:tcPr>
            <w:tcW w:w="3441" w:type="dxa"/>
            <w:tcBorders>
              <w:bottom w:val="single" w:sz="4" w:space="0" w:color="auto"/>
            </w:tcBorders>
            <w:shd w:val="clear" w:color="auto" w:fill="auto"/>
          </w:tcPr>
          <w:p w:rsidR="00B63BE5" w:rsidRPr="00C40E16" w:rsidRDefault="00B63BE5" w:rsidP="00EA1EA0">
            <w:pPr>
              <w:pStyle w:val="TableText1"/>
              <w:jc w:val="center"/>
              <w:rPr>
                <w:lang w:val="fr-FR"/>
              </w:rPr>
            </w:pPr>
            <w:r w:rsidRPr="00C40E16">
              <w:rPr>
                <w:lang w:val="fr-FR"/>
              </w:rPr>
              <w:t>45 XX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val="restart"/>
            <w:shd w:val="clear" w:color="auto" w:fill="auto"/>
            <w:vAlign w:val="center"/>
          </w:tcPr>
          <w:p w:rsidR="00B63BE5" w:rsidRPr="004C0CDF" w:rsidRDefault="00E61AD7" w:rsidP="00E61AD7">
            <w:pPr>
              <w:pStyle w:val="TableText1"/>
            </w:pPr>
            <w:r>
              <w:t>Service de t</w:t>
            </w:r>
            <w:r w:rsidR="00B63BE5" w:rsidRPr="004C0CDF">
              <w:t>éléphonie mobile</w:t>
            </w:r>
          </w:p>
        </w:tc>
        <w:tc>
          <w:tcPr>
            <w:tcW w:w="1620" w:type="dxa"/>
            <w:shd w:val="clear" w:color="auto" w:fill="auto"/>
          </w:tcPr>
          <w:p w:rsidR="00B63BE5" w:rsidRPr="00C40E16" w:rsidRDefault="00B63BE5" w:rsidP="00EA1EA0">
            <w:pPr>
              <w:pStyle w:val="TableText1"/>
              <w:jc w:val="center"/>
              <w:rPr>
                <w:lang w:val="fr-FR"/>
              </w:rPr>
            </w:pPr>
            <w:r w:rsidRPr="00C40E16">
              <w:rPr>
                <w:lang w:val="fr-FR"/>
              </w:rPr>
              <w:t>4 XX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44 XX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shd w:val="clear" w:color="auto" w:fill="auto"/>
          </w:tcPr>
          <w:p w:rsidR="00B63BE5" w:rsidRPr="00C40E16" w:rsidRDefault="00B63BE5" w:rsidP="00BF6B9E">
            <w:pPr>
              <w:pStyle w:val="TableText1"/>
              <w:rPr>
                <w:sz w:val="20"/>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6 0X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46 0X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shd w:val="clear" w:color="auto" w:fill="auto"/>
          </w:tcPr>
          <w:p w:rsidR="00B63BE5" w:rsidRPr="00C40E16" w:rsidRDefault="00B63BE5" w:rsidP="00BF6B9E">
            <w:pPr>
              <w:pStyle w:val="TableText1"/>
              <w:rPr>
                <w:sz w:val="20"/>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6 4X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46 4X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shd w:val="clear" w:color="auto" w:fill="auto"/>
          </w:tcPr>
          <w:p w:rsidR="00B63BE5" w:rsidRPr="00C40E16" w:rsidRDefault="00B63BE5" w:rsidP="00BF6B9E">
            <w:pPr>
              <w:pStyle w:val="TableText1"/>
              <w:rPr>
                <w:sz w:val="20"/>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6 5X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46 5X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shd w:val="clear" w:color="auto" w:fill="auto"/>
          </w:tcPr>
          <w:p w:rsidR="00B63BE5" w:rsidRPr="00C40E16" w:rsidRDefault="00B63BE5" w:rsidP="00BF6B9E">
            <w:pPr>
              <w:pStyle w:val="TableText1"/>
              <w:rPr>
                <w:sz w:val="20"/>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6 7X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46 7X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shd w:val="clear" w:color="auto" w:fill="auto"/>
          </w:tcPr>
          <w:p w:rsidR="00B63BE5" w:rsidRPr="00C40E16" w:rsidRDefault="00B63BE5" w:rsidP="00BF6B9E">
            <w:pPr>
              <w:pStyle w:val="TableText1"/>
              <w:rPr>
                <w:sz w:val="20"/>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6 8X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46 8X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shd w:val="clear" w:color="auto" w:fill="auto"/>
          </w:tcPr>
          <w:p w:rsidR="00B63BE5" w:rsidRPr="00C40E16" w:rsidRDefault="00B63BE5" w:rsidP="00BF6B9E">
            <w:pPr>
              <w:pStyle w:val="TableText1"/>
              <w:rPr>
                <w:sz w:val="20"/>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6 9X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46 9X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shd w:val="clear" w:color="auto" w:fill="auto"/>
          </w:tcPr>
          <w:p w:rsidR="00B63BE5" w:rsidRPr="00C40E16" w:rsidRDefault="00B63BE5" w:rsidP="00BF6B9E">
            <w:pPr>
              <w:pStyle w:val="TableText1"/>
              <w:rPr>
                <w:sz w:val="20"/>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7 4X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47 4X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BF6B9E">
            <w:pPr>
              <w:pStyle w:val="TableText1"/>
              <w:rPr>
                <w:sz w:val="20"/>
              </w:rPr>
            </w:pPr>
          </w:p>
        </w:tc>
        <w:tc>
          <w:tcPr>
            <w:tcW w:w="2160" w:type="dxa"/>
            <w:vMerge/>
            <w:shd w:val="clear" w:color="auto" w:fill="auto"/>
          </w:tcPr>
          <w:p w:rsidR="00B63BE5" w:rsidRPr="00C40E16" w:rsidRDefault="00B63BE5" w:rsidP="00BF6B9E">
            <w:pPr>
              <w:pStyle w:val="TableText1"/>
              <w:rPr>
                <w:sz w:val="20"/>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7 5X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47 5X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921455">
            <w:pPr>
              <w:ind w:left="170"/>
              <w:rPr>
                <w:rFonts w:cs="Arial"/>
                <w:bCs/>
              </w:rPr>
            </w:pPr>
          </w:p>
        </w:tc>
        <w:tc>
          <w:tcPr>
            <w:tcW w:w="2160" w:type="dxa"/>
            <w:vMerge/>
            <w:shd w:val="clear" w:color="auto" w:fill="auto"/>
          </w:tcPr>
          <w:p w:rsidR="00B63BE5" w:rsidRPr="00C40E16" w:rsidRDefault="00B63BE5" w:rsidP="00921455">
            <w:pPr>
              <w:ind w:left="170"/>
              <w:rPr>
                <w:rFonts w:cs="Arial"/>
                <w:bCs/>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7 6X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47 6X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921455">
            <w:pPr>
              <w:ind w:left="170"/>
              <w:rPr>
                <w:rFonts w:cs="Arial"/>
                <w:bCs/>
              </w:rPr>
            </w:pPr>
          </w:p>
        </w:tc>
        <w:tc>
          <w:tcPr>
            <w:tcW w:w="2160" w:type="dxa"/>
            <w:vMerge/>
            <w:shd w:val="clear" w:color="auto" w:fill="auto"/>
          </w:tcPr>
          <w:p w:rsidR="00B63BE5" w:rsidRPr="00C40E16" w:rsidRDefault="00B63BE5" w:rsidP="00921455">
            <w:pPr>
              <w:ind w:left="170"/>
              <w:rPr>
                <w:rFonts w:cs="Arial"/>
                <w:bCs/>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7 7X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47 7X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921455">
            <w:pPr>
              <w:ind w:left="170"/>
              <w:rPr>
                <w:rFonts w:cs="Arial"/>
                <w:bCs/>
              </w:rPr>
            </w:pPr>
          </w:p>
        </w:tc>
        <w:tc>
          <w:tcPr>
            <w:tcW w:w="2160" w:type="dxa"/>
            <w:vMerge/>
            <w:shd w:val="clear" w:color="auto" w:fill="auto"/>
          </w:tcPr>
          <w:p w:rsidR="00B63BE5" w:rsidRPr="00C40E16" w:rsidRDefault="00B63BE5" w:rsidP="00921455">
            <w:pPr>
              <w:ind w:left="170"/>
              <w:rPr>
                <w:rFonts w:cs="Arial"/>
                <w:bCs/>
              </w:rPr>
            </w:pPr>
          </w:p>
        </w:tc>
        <w:tc>
          <w:tcPr>
            <w:tcW w:w="1620" w:type="dxa"/>
            <w:shd w:val="clear" w:color="auto" w:fill="auto"/>
          </w:tcPr>
          <w:p w:rsidR="00B63BE5" w:rsidRPr="00C40E16" w:rsidRDefault="00B63BE5" w:rsidP="00EA1EA0">
            <w:pPr>
              <w:pStyle w:val="TableText1"/>
              <w:jc w:val="center"/>
              <w:rPr>
                <w:lang w:val="fr-FR"/>
              </w:rPr>
            </w:pPr>
            <w:r w:rsidRPr="00C40E16">
              <w:rPr>
                <w:lang w:val="fr-FR"/>
              </w:rPr>
              <w:t>7 8X XX XX</w:t>
            </w:r>
          </w:p>
        </w:tc>
        <w:tc>
          <w:tcPr>
            <w:tcW w:w="3441" w:type="dxa"/>
            <w:shd w:val="clear" w:color="auto" w:fill="auto"/>
          </w:tcPr>
          <w:p w:rsidR="00B63BE5" w:rsidRPr="00C40E16" w:rsidRDefault="00B63BE5" w:rsidP="00EA1EA0">
            <w:pPr>
              <w:pStyle w:val="TableText1"/>
              <w:jc w:val="center"/>
              <w:rPr>
                <w:lang w:val="fr-FR"/>
              </w:rPr>
            </w:pPr>
            <w:r w:rsidRPr="00C40E16">
              <w:rPr>
                <w:lang w:val="fr-FR"/>
              </w:rPr>
              <w:t>47 8X XX XX</w:t>
            </w:r>
          </w:p>
        </w:tc>
      </w:tr>
      <w:tr w:rsidR="00B63BE5" w:rsidRPr="00C40E16" w:rsidTr="00EA1EA0">
        <w:trPr>
          <w:cantSplit/>
          <w:trHeight w:val="57"/>
          <w:tblHeader/>
          <w:jc w:val="center"/>
        </w:trPr>
        <w:tc>
          <w:tcPr>
            <w:tcW w:w="1620" w:type="dxa"/>
            <w:vMerge/>
            <w:shd w:val="clear" w:color="auto" w:fill="auto"/>
          </w:tcPr>
          <w:p w:rsidR="00B63BE5" w:rsidRPr="00C40E16" w:rsidRDefault="00B63BE5" w:rsidP="00921455">
            <w:pPr>
              <w:ind w:left="170"/>
              <w:rPr>
                <w:rFonts w:cs="Arial"/>
                <w:bCs/>
              </w:rPr>
            </w:pPr>
          </w:p>
        </w:tc>
        <w:tc>
          <w:tcPr>
            <w:tcW w:w="2160" w:type="dxa"/>
            <w:vMerge/>
            <w:shd w:val="clear" w:color="auto" w:fill="auto"/>
          </w:tcPr>
          <w:p w:rsidR="00B63BE5" w:rsidRPr="00C40E16" w:rsidRDefault="00B63BE5" w:rsidP="00921455">
            <w:pPr>
              <w:ind w:left="170"/>
              <w:rPr>
                <w:rFonts w:cs="Arial"/>
                <w:bCs/>
              </w:rPr>
            </w:pPr>
          </w:p>
        </w:tc>
        <w:tc>
          <w:tcPr>
            <w:tcW w:w="1620" w:type="dxa"/>
            <w:tcBorders>
              <w:bottom w:val="single" w:sz="4" w:space="0" w:color="auto"/>
            </w:tcBorders>
            <w:shd w:val="clear" w:color="auto" w:fill="auto"/>
          </w:tcPr>
          <w:p w:rsidR="00B63BE5" w:rsidRPr="00C40E16" w:rsidRDefault="00B63BE5" w:rsidP="00EA1EA0">
            <w:pPr>
              <w:pStyle w:val="TableText1"/>
              <w:jc w:val="center"/>
              <w:rPr>
                <w:lang w:val="fr-FR"/>
              </w:rPr>
            </w:pPr>
            <w:r w:rsidRPr="00C40E16">
              <w:rPr>
                <w:lang w:val="fr-FR"/>
              </w:rPr>
              <w:t>7 9X XX XX</w:t>
            </w:r>
          </w:p>
        </w:tc>
        <w:tc>
          <w:tcPr>
            <w:tcW w:w="3441" w:type="dxa"/>
            <w:tcBorders>
              <w:bottom w:val="single" w:sz="4" w:space="0" w:color="auto"/>
            </w:tcBorders>
            <w:shd w:val="clear" w:color="auto" w:fill="auto"/>
          </w:tcPr>
          <w:p w:rsidR="00B63BE5" w:rsidRPr="00C40E16" w:rsidRDefault="00B63BE5" w:rsidP="00EA1EA0">
            <w:pPr>
              <w:pStyle w:val="TableText1"/>
              <w:jc w:val="center"/>
              <w:rPr>
                <w:lang w:val="fr-FR"/>
              </w:rPr>
            </w:pPr>
            <w:r w:rsidRPr="00C40E16">
              <w:rPr>
                <w:lang w:val="fr-FR"/>
              </w:rPr>
              <w:t>47 9X XX XX</w:t>
            </w:r>
          </w:p>
        </w:tc>
      </w:tr>
    </w:tbl>
    <w:p w:rsidR="00B63BE5" w:rsidRPr="00C40E16" w:rsidRDefault="00B63BE5" w:rsidP="00EA1EA0">
      <w:pPr>
        <w:rPr>
          <w:lang w:val="fr-FR"/>
        </w:rPr>
      </w:pPr>
      <w:r w:rsidRPr="00C40E16">
        <w:rPr>
          <w:lang w:val="fr-FR"/>
        </w:rPr>
        <w:t>X = 0, 1, 2, 3, 4, 5,</w:t>
      </w:r>
      <w:r w:rsidR="00707B46">
        <w:rPr>
          <w:lang w:val="fr-FR"/>
        </w:rPr>
        <w:t xml:space="preserve"> </w:t>
      </w:r>
      <w:r w:rsidR="00EA1BBD">
        <w:rPr>
          <w:lang w:val="fr-FR"/>
        </w:rPr>
        <w:t>6, 7, 8, 9</w:t>
      </w:r>
    </w:p>
    <w:p w:rsidR="00B63BE5" w:rsidRPr="00B0069F" w:rsidRDefault="00EA1EA0" w:rsidP="00EA1EA0">
      <w:pPr>
        <w:ind w:left="567" w:hanging="567"/>
        <w:rPr>
          <w:lang w:val="fr-FR"/>
        </w:rPr>
      </w:pPr>
      <w:r w:rsidRPr="00B0069F">
        <w:rPr>
          <w:lang w:val="fr-FR"/>
        </w:rPr>
        <w:t>–</w:t>
      </w:r>
      <w:r w:rsidRPr="00B0069F">
        <w:rPr>
          <w:color w:val="0000FF"/>
          <w:lang w:val="fr-FR"/>
        </w:rPr>
        <w:tab/>
      </w:r>
      <w:r w:rsidR="00B63BE5" w:rsidRPr="00B0069F">
        <w:rPr>
          <w:lang w:val="fr-FR"/>
        </w:rPr>
        <w:t>(A=2) L’opérateur Chinguitel</w:t>
      </w:r>
      <w:r w:rsidR="00BC4AC8" w:rsidRPr="00B0069F">
        <w:rPr>
          <w:lang w:val="fr-FR"/>
        </w:rPr>
        <w:t>:</w:t>
      </w:r>
      <w:r w:rsidR="00B63BE5" w:rsidRPr="00B0069F">
        <w:rPr>
          <w:lang w:val="fr-FR"/>
        </w:rPr>
        <w:t xml:space="preserve"> Pour appeler les abonnés de l’opérateur Chinguitel, il faut composer le chiffre </w:t>
      </w:r>
      <w:r w:rsidR="00E44584" w:rsidRPr="00B0069F">
        <w:rPr>
          <w:lang w:val="fr-FR"/>
        </w:rPr>
        <w:t>"</w:t>
      </w:r>
      <w:r w:rsidR="00B63BE5" w:rsidRPr="00B0069F">
        <w:rPr>
          <w:lang w:val="fr-FR"/>
        </w:rPr>
        <w:t>2</w:t>
      </w:r>
      <w:r w:rsidR="00E44584" w:rsidRPr="00B0069F">
        <w:rPr>
          <w:lang w:val="fr-FR"/>
        </w:rPr>
        <w:t>"</w:t>
      </w:r>
      <w:r w:rsidR="00B63BE5" w:rsidRPr="00B0069F">
        <w:rPr>
          <w:lang w:val="fr-FR"/>
        </w:rPr>
        <w:t xml:space="preserve"> suivi des sept chiffres actuels: </w:t>
      </w:r>
    </w:p>
    <w:p w:rsidR="00B63BE5" w:rsidRPr="00B0069F" w:rsidRDefault="00EA1EA0" w:rsidP="00EA1EA0">
      <w:pPr>
        <w:ind w:left="1276" w:hanging="1276"/>
        <w:rPr>
          <w:lang w:val="fr-FR"/>
        </w:rPr>
      </w:pPr>
      <w:r w:rsidRPr="00B0069F">
        <w:rPr>
          <w:lang w:val="fr-FR"/>
        </w:rPr>
        <w:tab/>
        <w:t>•</w:t>
      </w:r>
      <w:r w:rsidRPr="00B0069F">
        <w:rPr>
          <w:lang w:val="fr-FR"/>
        </w:rPr>
        <w:tab/>
      </w:r>
      <w:r w:rsidR="00B63BE5" w:rsidRPr="00B0069F">
        <w:rPr>
          <w:lang w:val="fr-FR"/>
        </w:rPr>
        <w:t>(B=1, 2, 3, 4, 6, 7, 8, 9) Les abonnés du service de Téléphonie mobile</w:t>
      </w:r>
      <w:r w:rsidR="00BC4AC8" w:rsidRPr="00B0069F">
        <w:rPr>
          <w:lang w:val="fr-FR"/>
        </w:rPr>
        <w:t>:</w:t>
      </w:r>
      <w:r w:rsidR="00B63BE5" w:rsidRPr="00B0069F">
        <w:rPr>
          <w:lang w:val="fr-FR"/>
        </w:rPr>
        <w:t xml:space="preserve"> Pour appeler les usagers de la téléphonie mobile, il faut composer le </w:t>
      </w:r>
      <w:r w:rsidR="00E44584" w:rsidRPr="00B0069F">
        <w:rPr>
          <w:lang w:val="fr-FR"/>
        </w:rPr>
        <w:t>"</w:t>
      </w:r>
      <w:r w:rsidR="00B63BE5" w:rsidRPr="00B0069F">
        <w:rPr>
          <w:lang w:val="fr-FR"/>
        </w:rPr>
        <w:t> 2 </w:t>
      </w:r>
      <w:r w:rsidR="00E44584" w:rsidRPr="00B0069F">
        <w:rPr>
          <w:lang w:val="fr-FR"/>
        </w:rPr>
        <w:t>"</w:t>
      </w:r>
      <w:r w:rsidR="00B63BE5" w:rsidRPr="00B0069F">
        <w:rPr>
          <w:lang w:val="fr-FR"/>
        </w:rPr>
        <w:t xml:space="preserve"> suivi des sept chiffres actuels (voir le tableau ci-dessous);</w:t>
      </w:r>
    </w:p>
    <w:p w:rsidR="00B63BE5" w:rsidRPr="00B0069F" w:rsidRDefault="00EA1EA0" w:rsidP="00EA1EA0">
      <w:pPr>
        <w:ind w:left="1276" w:hanging="1276"/>
        <w:rPr>
          <w:lang w:val="fr-FR"/>
        </w:rPr>
      </w:pPr>
      <w:r w:rsidRPr="00B0069F">
        <w:rPr>
          <w:lang w:val="fr-FR"/>
        </w:rPr>
        <w:tab/>
        <w:t>•</w:t>
      </w:r>
      <w:r w:rsidRPr="00B0069F">
        <w:rPr>
          <w:lang w:val="fr-FR"/>
        </w:rPr>
        <w:tab/>
      </w:r>
      <w:r w:rsidR="00B63BE5" w:rsidRPr="00B0069F">
        <w:rPr>
          <w:lang w:val="fr-FR"/>
        </w:rPr>
        <w:t>(B=5) Les abonnés du service de Téléphonie fixe</w:t>
      </w:r>
      <w:r w:rsidR="00BC4AC8" w:rsidRPr="00B0069F">
        <w:rPr>
          <w:lang w:val="fr-FR"/>
        </w:rPr>
        <w:t>:</w:t>
      </w:r>
      <w:r w:rsidR="00B63BE5" w:rsidRPr="00B0069F">
        <w:rPr>
          <w:lang w:val="fr-FR"/>
        </w:rPr>
        <w:t xml:space="preserve"> Pour appeler les usagers de la téléphonie fixe, il faut composer le </w:t>
      </w:r>
      <w:r w:rsidR="00E44584" w:rsidRPr="00B0069F">
        <w:rPr>
          <w:lang w:val="fr-FR"/>
        </w:rPr>
        <w:t>"</w:t>
      </w:r>
      <w:r w:rsidR="00B63BE5" w:rsidRPr="00B0069F">
        <w:rPr>
          <w:lang w:val="fr-FR"/>
        </w:rPr>
        <w:t> 25 </w:t>
      </w:r>
      <w:r w:rsidR="00E44584" w:rsidRPr="00B0069F">
        <w:rPr>
          <w:lang w:val="fr-FR"/>
        </w:rPr>
        <w:t>"</w:t>
      </w:r>
      <w:r w:rsidR="00B63BE5" w:rsidRPr="00B0069F">
        <w:rPr>
          <w:lang w:val="fr-FR"/>
        </w:rPr>
        <w:t xml:space="preserve"> suivi des six derniers chiffres actuels (voir le tableau ci-dessous);</w:t>
      </w:r>
    </w:p>
    <w:p w:rsidR="00EA1EA0" w:rsidRPr="00B0069F" w:rsidRDefault="00EA1EA0" w:rsidP="00EA1EA0">
      <w:pPr>
        <w:ind w:left="1276" w:hanging="1276"/>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B63BE5" w:rsidRPr="00FF7C33" w:rsidTr="00E61AD7">
        <w:trPr>
          <w:cantSplit/>
          <w:tblHeader/>
          <w:jc w:val="center"/>
        </w:trPr>
        <w:tc>
          <w:tcPr>
            <w:tcW w:w="1663" w:type="dxa"/>
            <w:tcBorders>
              <w:bottom w:val="single" w:sz="4" w:space="0" w:color="auto"/>
            </w:tcBorders>
            <w:shd w:val="clear" w:color="auto" w:fill="auto"/>
            <w:vAlign w:val="center"/>
          </w:tcPr>
          <w:p w:rsidR="00B63BE5" w:rsidRPr="00C40E16" w:rsidRDefault="00B63BE5" w:rsidP="009C4EBA">
            <w:pPr>
              <w:pStyle w:val="TableHead1"/>
            </w:pPr>
            <w:r w:rsidRPr="00C40E16">
              <w:t>Opérateur</w:t>
            </w:r>
          </w:p>
        </w:tc>
        <w:tc>
          <w:tcPr>
            <w:tcW w:w="2216" w:type="dxa"/>
            <w:tcBorders>
              <w:bottom w:val="single" w:sz="4" w:space="0" w:color="auto"/>
            </w:tcBorders>
            <w:shd w:val="clear" w:color="auto" w:fill="auto"/>
            <w:vAlign w:val="center"/>
          </w:tcPr>
          <w:p w:rsidR="00B63BE5" w:rsidRPr="00C40E16" w:rsidRDefault="00B63BE5" w:rsidP="009C4EBA">
            <w:pPr>
              <w:pStyle w:val="TableHead1"/>
            </w:pPr>
            <w:r w:rsidRPr="00C40E16">
              <w:t>Service</w:t>
            </w:r>
          </w:p>
        </w:tc>
        <w:tc>
          <w:tcPr>
            <w:tcW w:w="1662" w:type="dxa"/>
            <w:tcBorders>
              <w:bottom w:val="single" w:sz="4" w:space="0" w:color="auto"/>
            </w:tcBorders>
            <w:shd w:val="clear" w:color="auto" w:fill="auto"/>
            <w:vAlign w:val="center"/>
          </w:tcPr>
          <w:p w:rsidR="00B63BE5" w:rsidRPr="00C40E16" w:rsidRDefault="00B63BE5" w:rsidP="009C4EBA">
            <w:pPr>
              <w:pStyle w:val="TableHead1"/>
            </w:pPr>
            <w:r w:rsidRPr="00C40E16">
              <w:t>Numéro actuel</w:t>
            </w:r>
          </w:p>
        </w:tc>
        <w:tc>
          <w:tcPr>
            <w:tcW w:w="3531" w:type="dxa"/>
            <w:tcBorders>
              <w:bottom w:val="single" w:sz="4" w:space="0" w:color="auto"/>
            </w:tcBorders>
            <w:shd w:val="clear" w:color="auto" w:fill="auto"/>
            <w:vAlign w:val="center"/>
          </w:tcPr>
          <w:p w:rsidR="00B63BE5" w:rsidRPr="00B0069F" w:rsidRDefault="00B63BE5" w:rsidP="009C4EBA">
            <w:pPr>
              <w:pStyle w:val="TableHead1"/>
              <w:rPr>
                <w:lang w:val="fr-FR"/>
              </w:rPr>
            </w:pPr>
            <w:r w:rsidRPr="00B0069F">
              <w:rPr>
                <w:lang w:val="fr-FR"/>
              </w:rPr>
              <w:t>Numéro à partir du 1</w:t>
            </w:r>
            <w:r w:rsidRPr="00B0069F">
              <w:rPr>
                <w:vertAlign w:val="superscript"/>
                <w:lang w:val="fr-FR"/>
              </w:rPr>
              <w:t>er</w:t>
            </w:r>
            <w:r w:rsidRPr="00B0069F">
              <w:rPr>
                <w:lang w:val="fr-FR"/>
              </w:rPr>
              <w:t xml:space="preserve"> janvier 2011</w:t>
            </w:r>
          </w:p>
        </w:tc>
      </w:tr>
      <w:tr w:rsidR="00B63BE5" w:rsidRPr="00C40E16" w:rsidTr="00E61AD7">
        <w:trPr>
          <w:cantSplit/>
          <w:trHeight w:val="57"/>
          <w:tblHeader/>
          <w:jc w:val="center"/>
        </w:trPr>
        <w:tc>
          <w:tcPr>
            <w:tcW w:w="1663" w:type="dxa"/>
            <w:vMerge w:val="restart"/>
            <w:shd w:val="clear" w:color="auto" w:fill="auto"/>
            <w:vAlign w:val="center"/>
          </w:tcPr>
          <w:p w:rsidR="00B63BE5" w:rsidRPr="004C0CDF" w:rsidRDefault="00B63BE5" w:rsidP="004C0CDF">
            <w:pPr>
              <w:pStyle w:val="TableText1"/>
            </w:pPr>
            <w:r w:rsidRPr="004C0CDF">
              <w:t>Chinguitel</w:t>
            </w:r>
          </w:p>
        </w:tc>
        <w:tc>
          <w:tcPr>
            <w:tcW w:w="2216" w:type="dxa"/>
            <w:vMerge w:val="restart"/>
            <w:shd w:val="clear" w:color="auto" w:fill="auto"/>
            <w:vAlign w:val="center"/>
          </w:tcPr>
          <w:p w:rsidR="00B63BE5" w:rsidRPr="004C0CDF" w:rsidRDefault="00E61AD7" w:rsidP="004C0CDF">
            <w:pPr>
              <w:pStyle w:val="TableText1"/>
            </w:pPr>
            <w:r w:rsidRPr="004C0CDF">
              <w:t>S</w:t>
            </w:r>
            <w:r w:rsidR="00B63BE5" w:rsidRPr="004C0CDF">
              <w:t xml:space="preserve">ervice de </w:t>
            </w:r>
            <w:r w:rsidRPr="004C0CDF">
              <w:t>t</w:t>
            </w:r>
            <w:r w:rsidR="00B63BE5" w:rsidRPr="004C0CDF">
              <w:t>éléphonie fixe</w:t>
            </w:r>
          </w:p>
        </w:tc>
        <w:tc>
          <w:tcPr>
            <w:tcW w:w="1662" w:type="dxa"/>
            <w:shd w:val="clear" w:color="auto" w:fill="auto"/>
          </w:tcPr>
          <w:p w:rsidR="00B63BE5" w:rsidRPr="004C0CDF" w:rsidRDefault="00B63BE5" w:rsidP="004C0CDF">
            <w:pPr>
              <w:pStyle w:val="TableText1"/>
              <w:jc w:val="center"/>
            </w:pPr>
            <w:r w:rsidRPr="004C0CDF">
              <w:t>5 0X XX XX</w:t>
            </w:r>
          </w:p>
        </w:tc>
        <w:tc>
          <w:tcPr>
            <w:tcW w:w="3531" w:type="dxa"/>
            <w:shd w:val="clear" w:color="auto" w:fill="auto"/>
          </w:tcPr>
          <w:p w:rsidR="00B63BE5" w:rsidRPr="004C0CDF" w:rsidRDefault="00B63BE5" w:rsidP="004C0CDF">
            <w:pPr>
              <w:pStyle w:val="TableText1"/>
              <w:jc w:val="center"/>
            </w:pPr>
            <w:r w:rsidRPr="004C0CDF">
              <w:t>25 0X XX XX</w:t>
            </w:r>
          </w:p>
        </w:tc>
      </w:tr>
      <w:tr w:rsidR="00B63BE5" w:rsidRPr="00C40E16" w:rsidTr="00E61AD7">
        <w:trPr>
          <w:cantSplit/>
          <w:trHeight w:val="57"/>
          <w:tblHeader/>
          <w:jc w:val="center"/>
        </w:trPr>
        <w:tc>
          <w:tcPr>
            <w:tcW w:w="1663" w:type="dxa"/>
            <w:vMerge/>
            <w:shd w:val="clear" w:color="auto" w:fill="auto"/>
          </w:tcPr>
          <w:p w:rsidR="00B63BE5" w:rsidRPr="004C0CDF" w:rsidRDefault="00B63BE5" w:rsidP="004C0CDF">
            <w:pPr>
              <w:pStyle w:val="TableText1"/>
            </w:pPr>
          </w:p>
        </w:tc>
        <w:tc>
          <w:tcPr>
            <w:tcW w:w="2216" w:type="dxa"/>
            <w:vMerge/>
            <w:tcBorders>
              <w:bottom w:val="single" w:sz="4" w:space="0" w:color="auto"/>
            </w:tcBorders>
            <w:shd w:val="clear" w:color="auto" w:fill="auto"/>
          </w:tcPr>
          <w:p w:rsidR="00B63BE5" w:rsidRPr="004C0CDF" w:rsidRDefault="00B63BE5" w:rsidP="004C0CDF">
            <w:pPr>
              <w:pStyle w:val="TableText1"/>
            </w:pPr>
          </w:p>
        </w:tc>
        <w:tc>
          <w:tcPr>
            <w:tcW w:w="1662" w:type="dxa"/>
            <w:tcBorders>
              <w:bottom w:val="single" w:sz="4" w:space="0" w:color="auto"/>
            </w:tcBorders>
            <w:shd w:val="clear" w:color="auto" w:fill="auto"/>
          </w:tcPr>
          <w:p w:rsidR="00B63BE5" w:rsidRPr="004C0CDF" w:rsidRDefault="00B63BE5" w:rsidP="004C0CDF">
            <w:pPr>
              <w:pStyle w:val="TableText1"/>
              <w:jc w:val="center"/>
            </w:pPr>
            <w:r w:rsidRPr="004C0CDF">
              <w:t>5 8X XX XX</w:t>
            </w:r>
          </w:p>
        </w:tc>
        <w:tc>
          <w:tcPr>
            <w:tcW w:w="3531" w:type="dxa"/>
            <w:tcBorders>
              <w:bottom w:val="single" w:sz="4" w:space="0" w:color="auto"/>
            </w:tcBorders>
            <w:shd w:val="clear" w:color="auto" w:fill="auto"/>
          </w:tcPr>
          <w:p w:rsidR="00B63BE5" w:rsidRPr="004C0CDF" w:rsidRDefault="00B63BE5" w:rsidP="004C0CDF">
            <w:pPr>
              <w:pStyle w:val="TableText1"/>
              <w:jc w:val="center"/>
            </w:pPr>
            <w:r w:rsidRPr="004C0CDF">
              <w:t>25 8X XX XX</w:t>
            </w:r>
          </w:p>
        </w:tc>
      </w:tr>
      <w:tr w:rsidR="00B63BE5" w:rsidRPr="00C40E16" w:rsidTr="00E61AD7">
        <w:trPr>
          <w:cantSplit/>
          <w:trHeight w:val="57"/>
          <w:tblHeader/>
          <w:jc w:val="center"/>
        </w:trPr>
        <w:tc>
          <w:tcPr>
            <w:tcW w:w="1663" w:type="dxa"/>
            <w:vMerge/>
            <w:shd w:val="clear" w:color="auto" w:fill="auto"/>
          </w:tcPr>
          <w:p w:rsidR="00B63BE5" w:rsidRPr="004C0CDF" w:rsidRDefault="00B63BE5" w:rsidP="004C0CDF">
            <w:pPr>
              <w:pStyle w:val="TableText1"/>
            </w:pPr>
          </w:p>
        </w:tc>
        <w:tc>
          <w:tcPr>
            <w:tcW w:w="2216" w:type="dxa"/>
            <w:vMerge w:val="restart"/>
            <w:shd w:val="clear" w:color="auto" w:fill="auto"/>
            <w:vAlign w:val="center"/>
          </w:tcPr>
          <w:p w:rsidR="00B63BE5" w:rsidRPr="004C0CDF" w:rsidRDefault="00E61AD7" w:rsidP="004C0CDF">
            <w:pPr>
              <w:pStyle w:val="TableText1"/>
            </w:pPr>
            <w:r w:rsidRPr="004C0CDF">
              <w:t>S</w:t>
            </w:r>
            <w:r w:rsidR="00B63BE5" w:rsidRPr="004C0CDF">
              <w:t xml:space="preserve">ervice de </w:t>
            </w:r>
            <w:r w:rsidRPr="004C0CDF">
              <w:t>t</w:t>
            </w:r>
            <w:r w:rsidR="00B63BE5" w:rsidRPr="004C0CDF">
              <w:t>éléphonie mobile</w:t>
            </w:r>
          </w:p>
        </w:tc>
        <w:tc>
          <w:tcPr>
            <w:tcW w:w="1662" w:type="dxa"/>
            <w:shd w:val="clear" w:color="auto" w:fill="auto"/>
          </w:tcPr>
          <w:p w:rsidR="00B63BE5" w:rsidRPr="004C0CDF" w:rsidRDefault="00B63BE5" w:rsidP="004C0CDF">
            <w:pPr>
              <w:pStyle w:val="TableText1"/>
              <w:jc w:val="center"/>
            </w:pPr>
            <w:r w:rsidRPr="004C0CDF">
              <w:t>7 0X XX XX</w:t>
            </w:r>
          </w:p>
        </w:tc>
        <w:tc>
          <w:tcPr>
            <w:tcW w:w="3531" w:type="dxa"/>
            <w:shd w:val="clear" w:color="auto" w:fill="auto"/>
          </w:tcPr>
          <w:p w:rsidR="00B63BE5" w:rsidRPr="004C0CDF" w:rsidRDefault="00B63BE5" w:rsidP="004C0CDF">
            <w:pPr>
              <w:pStyle w:val="TableText1"/>
              <w:jc w:val="center"/>
            </w:pPr>
            <w:r w:rsidRPr="004C0CDF">
              <w:t>27 0X XX XX</w:t>
            </w:r>
          </w:p>
        </w:tc>
      </w:tr>
      <w:tr w:rsidR="00B63BE5" w:rsidRPr="00C40E16" w:rsidTr="00E61AD7">
        <w:trPr>
          <w:cantSplit/>
          <w:trHeight w:val="57"/>
          <w:tblHeader/>
          <w:jc w:val="center"/>
        </w:trPr>
        <w:tc>
          <w:tcPr>
            <w:tcW w:w="1663" w:type="dxa"/>
            <w:vMerge/>
            <w:shd w:val="clear" w:color="auto" w:fill="auto"/>
          </w:tcPr>
          <w:p w:rsidR="00B63BE5" w:rsidRPr="004C0CDF" w:rsidRDefault="00B63BE5" w:rsidP="004C0CDF">
            <w:pPr>
              <w:pStyle w:val="TableText1"/>
            </w:pPr>
          </w:p>
        </w:tc>
        <w:tc>
          <w:tcPr>
            <w:tcW w:w="2216" w:type="dxa"/>
            <w:vMerge/>
            <w:shd w:val="clear" w:color="auto" w:fill="auto"/>
          </w:tcPr>
          <w:p w:rsidR="00B63BE5" w:rsidRPr="004C0CDF" w:rsidRDefault="00B63BE5" w:rsidP="004C0CDF">
            <w:pPr>
              <w:pStyle w:val="TableText1"/>
            </w:pPr>
          </w:p>
        </w:tc>
        <w:tc>
          <w:tcPr>
            <w:tcW w:w="1662" w:type="dxa"/>
            <w:shd w:val="clear" w:color="auto" w:fill="auto"/>
          </w:tcPr>
          <w:p w:rsidR="00B63BE5" w:rsidRPr="004C0CDF" w:rsidRDefault="00B63BE5" w:rsidP="004C0CDF">
            <w:pPr>
              <w:pStyle w:val="TableText1"/>
              <w:jc w:val="center"/>
            </w:pPr>
            <w:r w:rsidRPr="004C0CDF">
              <w:t>2 XX XX XX</w:t>
            </w:r>
          </w:p>
        </w:tc>
        <w:tc>
          <w:tcPr>
            <w:tcW w:w="3531" w:type="dxa"/>
            <w:shd w:val="clear" w:color="auto" w:fill="auto"/>
          </w:tcPr>
          <w:p w:rsidR="00B63BE5" w:rsidRPr="004C0CDF" w:rsidRDefault="00B63BE5" w:rsidP="004C0CDF">
            <w:pPr>
              <w:pStyle w:val="TableText1"/>
              <w:jc w:val="center"/>
            </w:pPr>
            <w:r w:rsidRPr="004C0CDF">
              <w:t>22 XX XX XX</w:t>
            </w:r>
          </w:p>
        </w:tc>
      </w:tr>
    </w:tbl>
    <w:p w:rsidR="00B63BE5" w:rsidRPr="00C40E16" w:rsidRDefault="00B63BE5" w:rsidP="004C0CDF">
      <w:pPr>
        <w:rPr>
          <w:lang w:val="fr-FR"/>
        </w:rPr>
      </w:pPr>
      <w:r w:rsidRPr="00C40E16">
        <w:rPr>
          <w:lang w:val="fr-FR"/>
        </w:rPr>
        <w:t>X</w:t>
      </w:r>
      <w:r w:rsidR="00EA1BBD">
        <w:rPr>
          <w:lang w:val="fr-FR"/>
        </w:rPr>
        <w:t xml:space="preserve"> = 0, 1, 2, 3, 4, 5, 6, 7, 8, 9</w:t>
      </w:r>
    </w:p>
    <w:p w:rsidR="00B63BE5" w:rsidRPr="00B0069F" w:rsidRDefault="004C0CDF" w:rsidP="004C0CDF">
      <w:pPr>
        <w:ind w:left="567" w:hanging="567"/>
        <w:rPr>
          <w:lang w:val="fr-FR"/>
        </w:rPr>
      </w:pPr>
      <w:r w:rsidRPr="00B0069F">
        <w:rPr>
          <w:lang w:val="fr-FR"/>
        </w:rPr>
        <w:t>–</w:t>
      </w:r>
      <w:r w:rsidRPr="00B0069F">
        <w:rPr>
          <w:lang w:val="fr-FR"/>
        </w:rPr>
        <w:tab/>
      </w:r>
      <w:r w:rsidR="00B63BE5" w:rsidRPr="00B0069F">
        <w:rPr>
          <w:lang w:val="fr-FR"/>
        </w:rPr>
        <w:t>(A = 3) L’opérateur Mattel</w:t>
      </w:r>
      <w:r w:rsidR="00BC4AC8" w:rsidRPr="00B0069F">
        <w:rPr>
          <w:lang w:val="fr-FR"/>
        </w:rPr>
        <w:t>:</w:t>
      </w:r>
      <w:r w:rsidR="00B63BE5" w:rsidRPr="00B0069F">
        <w:rPr>
          <w:lang w:val="fr-FR"/>
        </w:rPr>
        <w:t xml:space="preserve"> Pour appeler les abonnés de l’opérateur Mattel, il faut composer le chiffre </w:t>
      </w:r>
      <w:r w:rsidR="00E44584" w:rsidRPr="00B0069F">
        <w:rPr>
          <w:lang w:val="fr-FR"/>
        </w:rPr>
        <w:t>"</w:t>
      </w:r>
      <w:r w:rsidR="00B63BE5" w:rsidRPr="00B0069F">
        <w:rPr>
          <w:lang w:val="fr-FR"/>
        </w:rPr>
        <w:t>3</w:t>
      </w:r>
      <w:r w:rsidR="00E44584" w:rsidRPr="00B0069F">
        <w:rPr>
          <w:lang w:val="fr-FR"/>
        </w:rPr>
        <w:t>"</w:t>
      </w:r>
      <w:r w:rsidR="00B63BE5" w:rsidRPr="00B0069F">
        <w:rPr>
          <w:lang w:val="fr-FR"/>
        </w:rPr>
        <w:t xml:space="preserve"> suivi des s</w:t>
      </w:r>
      <w:r w:rsidRPr="00B0069F">
        <w:rPr>
          <w:lang w:val="fr-FR"/>
        </w:rPr>
        <w:t>ept chiffres actuels comme suit</w:t>
      </w:r>
      <w:r w:rsidR="00B63BE5" w:rsidRPr="00B0069F">
        <w:rPr>
          <w:lang w:val="fr-FR"/>
        </w:rPr>
        <w:t>:</w:t>
      </w:r>
    </w:p>
    <w:p w:rsidR="00B63BE5" w:rsidRPr="00B0069F" w:rsidRDefault="004C0CDF" w:rsidP="004C0CDF">
      <w:pPr>
        <w:ind w:left="1276" w:hanging="1276"/>
        <w:rPr>
          <w:lang w:val="fr-FR"/>
        </w:rPr>
      </w:pPr>
      <w:r w:rsidRPr="00B0069F">
        <w:rPr>
          <w:lang w:val="fr-FR"/>
        </w:rPr>
        <w:tab/>
        <w:t>•</w:t>
      </w:r>
      <w:r w:rsidRPr="00B0069F">
        <w:rPr>
          <w:lang w:val="fr-FR"/>
        </w:rPr>
        <w:tab/>
      </w:r>
      <w:r w:rsidR="00B63BE5" w:rsidRPr="00B0069F">
        <w:rPr>
          <w:lang w:val="fr-FR"/>
        </w:rPr>
        <w:t xml:space="preserve">(B=1, 2, 3, 4, 6, 7, 8, 9) Les abonnés du service de </w:t>
      </w:r>
      <w:r w:rsidR="00E61AD7" w:rsidRPr="00B0069F">
        <w:rPr>
          <w:lang w:val="fr-FR"/>
        </w:rPr>
        <w:t>t</w:t>
      </w:r>
      <w:r w:rsidR="00B63BE5" w:rsidRPr="00B0069F">
        <w:rPr>
          <w:lang w:val="fr-FR"/>
        </w:rPr>
        <w:t>éléphonie mobile</w:t>
      </w:r>
      <w:r w:rsidR="00BC4AC8" w:rsidRPr="00B0069F">
        <w:rPr>
          <w:lang w:val="fr-FR"/>
        </w:rPr>
        <w:t>:</w:t>
      </w:r>
      <w:r w:rsidR="00B63BE5" w:rsidRPr="00B0069F">
        <w:rPr>
          <w:lang w:val="fr-FR"/>
        </w:rPr>
        <w:t xml:space="preserve"> Pour appeler les usagers de la téléphonie mobile, il faut composer le </w:t>
      </w:r>
      <w:r w:rsidR="00E44584" w:rsidRPr="00B0069F">
        <w:rPr>
          <w:lang w:val="fr-FR"/>
        </w:rPr>
        <w:t>"</w:t>
      </w:r>
      <w:r w:rsidR="00B63BE5" w:rsidRPr="00B0069F">
        <w:rPr>
          <w:lang w:val="fr-FR"/>
        </w:rPr>
        <w:t> 3 </w:t>
      </w:r>
      <w:r w:rsidR="00E44584" w:rsidRPr="00B0069F">
        <w:rPr>
          <w:lang w:val="fr-FR"/>
        </w:rPr>
        <w:t>"</w:t>
      </w:r>
      <w:r w:rsidR="00B63BE5" w:rsidRPr="00B0069F">
        <w:rPr>
          <w:lang w:val="fr-FR"/>
        </w:rPr>
        <w:t xml:space="preserve"> suivi des sept chiffres actue</w:t>
      </w:r>
      <w:r w:rsidRPr="00B0069F">
        <w:rPr>
          <w:lang w:val="fr-FR"/>
        </w:rPr>
        <w:t>ls (voir le tableau ci-dessous)</w:t>
      </w:r>
      <w:r w:rsidR="00B63BE5" w:rsidRPr="00B0069F">
        <w:rPr>
          <w:lang w:val="fr-FR"/>
        </w:rPr>
        <w:t>;</w:t>
      </w:r>
    </w:p>
    <w:p w:rsidR="00B63BE5" w:rsidRPr="00B0069F" w:rsidRDefault="004C0CDF" w:rsidP="004C0CDF">
      <w:pPr>
        <w:ind w:left="1276" w:hanging="1276"/>
        <w:rPr>
          <w:lang w:val="fr-FR"/>
        </w:rPr>
      </w:pPr>
      <w:r w:rsidRPr="00B0069F">
        <w:rPr>
          <w:lang w:val="fr-FR"/>
        </w:rPr>
        <w:tab/>
        <w:t>•</w:t>
      </w:r>
      <w:r w:rsidRPr="00B0069F">
        <w:rPr>
          <w:lang w:val="fr-FR"/>
        </w:rPr>
        <w:tab/>
      </w:r>
      <w:r w:rsidR="00B63BE5" w:rsidRPr="00B0069F">
        <w:rPr>
          <w:lang w:val="fr-FR"/>
        </w:rPr>
        <w:t xml:space="preserve">(B=5) Les abonnés du service de </w:t>
      </w:r>
      <w:r w:rsidR="00E61AD7" w:rsidRPr="00B0069F">
        <w:rPr>
          <w:lang w:val="fr-FR"/>
        </w:rPr>
        <w:t>t</w:t>
      </w:r>
      <w:r w:rsidR="00B63BE5" w:rsidRPr="00B0069F">
        <w:rPr>
          <w:lang w:val="fr-FR"/>
        </w:rPr>
        <w:t>éléphonie fixe</w:t>
      </w:r>
      <w:r w:rsidRPr="00B0069F">
        <w:rPr>
          <w:lang w:val="fr-FR"/>
        </w:rPr>
        <w:t>:</w:t>
      </w:r>
      <w:r w:rsidR="00B63BE5" w:rsidRPr="00B0069F">
        <w:rPr>
          <w:lang w:val="fr-FR"/>
        </w:rPr>
        <w:t xml:space="preserve"> Le préfixe </w:t>
      </w:r>
      <w:r w:rsidR="00E44584" w:rsidRPr="00B0069F">
        <w:rPr>
          <w:lang w:val="fr-FR"/>
        </w:rPr>
        <w:t>"</w:t>
      </w:r>
      <w:r w:rsidR="00B63BE5" w:rsidRPr="00B0069F">
        <w:rPr>
          <w:lang w:val="fr-FR"/>
        </w:rPr>
        <w:t> 35 </w:t>
      </w:r>
      <w:r w:rsidR="00E44584" w:rsidRPr="00B0069F">
        <w:rPr>
          <w:lang w:val="fr-FR"/>
        </w:rPr>
        <w:t>"</w:t>
      </w:r>
      <w:r w:rsidR="00B63BE5" w:rsidRPr="00B0069F">
        <w:rPr>
          <w:lang w:val="fr-FR"/>
        </w:rPr>
        <w:t xml:space="preserve"> suivi de six chiffres est réservé aux futurs abonnés du service fixe de Mattel.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B63BE5" w:rsidRPr="00FF7C33" w:rsidTr="00133CFF">
        <w:trPr>
          <w:cantSplit/>
          <w:tblHeader/>
          <w:jc w:val="center"/>
        </w:trPr>
        <w:tc>
          <w:tcPr>
            <w:tcW w:w="1620" w:type="dxa"/>
            <w:tcBorders>
              <w:bottom w:val="single" w:sz="4" w:space="0" w:color="auto"/>
            </w:tcBorders>
            <w:shd w:val="clear" w:color="auto" w:fill="auto"/>
            <w:vAlign w:val="center"/>
          </w:tcPr>
          <w:p w:rsidR="00B63BE5" w:rsidRPr="00C40E16" w:rsidRDefault="00B63BE5" w:rsidP="009C4EBA">
            <w:pPr>
              <w:pStyle w:val="TableHead1"/>
            </w:pPr>
            <w:r w:rsidRPr="00C40E16">
              <w:lastRenderedPageBreak/>
              <w:t>Opérateur</w:t>
            </w:r>
          </w:p>
        </w:tc>
        <w:tc>
          <w:tcPr>
            <w:tcW w:w="2160" w:type="dxa"/>
            <w:tcBorders>
              <w:bottom w:val="single" w:sz="4" w:space="0" w:color="auto"/>
            </w:tcBorders>
            <w:shd w:val="clear" w:color="auto" w:fill="auto"/>
            <w:vAlign w:val="center"/>
          </w:tcPr>
          <w:p w:rsidR="00B63BE5" w:rsidRPr="00C40E16" w:rsidRDefault="00B63BE5" w:rsidP="009C4EBA">
            <w:pPr>
              <w:pStyle w:val="TableHead1"/>
            </w:pPr>
            <w:r w:rsidRPr="00C40E16">
              <w:t>Service</w:t>
            </w:r>
          </w:p>
        </w:tc>
        <w:tc>
          <w:tcPr>
            <w:tcW w:w="1620" w:type="dxa"/>
            <w:tcBorders>
              <w:bottom w:val="single" w:sz="4" w:space="0" w:color="auto"/>
            </w:tcBorders>
            <w:shd w:val="clear" w:color="auto" w:fill="auto"/>
            <w:vAlign w:val="center"/>
          </w:tcPr>
          <w:p w:rsidR="00B63BE5" w:rsidRPr="00C40E16" w:rsidRDefault="00B63BE5" w:rsidP="009C4EBA">
            <w:pPr>
              <w:pStyle w:val="TableHead1"/>
            </w:pPr>
            <w:r w:rsidRPr="00C40E16">
              <w:t>Numéro actuel</w:t>
            </w:r>
          </w:p>
        </w:tc>
        <w:tc>
          <w:tcPr>
            <w:tcW w:w="3441" w:type="dxa"/>
            <w:tcBorders>
              <w:bottom w:val="single" w:sz="4" w:space="0" w:color="auto"/>
            </w:tcBorders>
            <w:shd w:val="clear" w:color="auto" w:fill="auto"/>
            <w:vAlign w:val="center"/>
          </w:tcPr>
          <w:p w:rsidR="00B63BE5" w:rsidRPr="00B0069F" w:rsidRDefault="00B63BE5" w:rsidP="009C4EBA">
            <w:pPr>
              <w:pStyle w:val="TableHead1"/>
              <w:rPr>
                <w:lang w:val="fr-FR"/>
              </w:rPr>
            </w:pPr>
            <w:r w:rsidRPr="00B0069F">
              <w:rPr>
                <w:lang w:val="fr-FR"/>
              </w:rPr>
              <w:t>Numéro à partir du 1</w:t>
            </w:r>
            <w:r w:rsidRPr="00B0069F">
              <w:rPr>
                <w:vertAlign w:val="superscript"/>
                <w:lang w:val="fr-FR"/>
              </w:rPr>
              <w:t>er</w:t>
            </w:r>
            <w:r w:rsidRPr="00B0069F">
              <w:rPr>
                <w:lang w:val="fr-FR"/>
              </w:rPr>
              <w:t xml:space="preserve"> janvier 2011</w:t>
            </w:r>
          </w:p>
        </w:tc>
      </w:tr>
      <w:tr w:rsidR="00B63BE5" w:rsidRPr="00C40E16" w:rsidTr="00133CFF">
        <w:trPr>
          <w:cantSplit/>
          <w:tblHeader/>
          <w:jc w:val="center"/>
        </w:trPr>
        <w:tc>
          <w:tcPr>
            <w:tcW w:w="1620" w:type="dxa"/>
            <w:vMerge w:val="restart"/>
            <w:shd w:val="clear" w:color="auto" w:fill="auto"/>
            <w:vAlign w:val="center"/>
          </w:tcPr>
          <w:p w:rsidR="00B63BE5" w:rsidRPr="00133CFF" w:rsidRDefault="00B63BE5" w:rsidP="00133CFF">
            <w:pPr>
              <w:pStyle w:val="TableText1"/>
            </w:pPr>
            <w:r w:rsidRPr="00133CFF">
              <w:t>Mattel</w:t>
            </w:r>
          </w:p>
        </w:tc>
        <w:tc>
          <w:tcPr>
            <w:tcW w:w="2160" w:type="dxa"/>
            <w:tcBorders>
              <w:bottom w:val="single" w:sz="4" w:space="0" w:color="auto"/>
            </w:tcBorders>
            <w:shd w:val="clear" w:color="auto" w:fill="auto"/>
            <w:vAlign w:val="center"/>
          </w:tcPr>
          <w:p w:rsidR="00B63BE5" w:rsidRPr="00133CFF" w:rsidRDefault="00E61AD7" w:rsidP="00133CFF">
            <w:pPr>
              <w:pStyle w:val="TableText1"/>
            </w:pPr>
            <w:r w:rsidRPr="00133CFF">
              <w:t>S</w:t>
            </w:r>
            <w:r w:rsidR="00B63BE5" w:rsidRPr="00133CFF">
              <w:t xml:space="preserve">ervice de </w:t>
            </w:r>
            <w:r w:rsidRPr="00133CFF">
              <w:t>t</w:t>
            </w:r>
            <w:r w:rsidR="00B63BE5" w:rsidRPr="00133CFF">
              <w:t>éléphonie fixe</w:t>
            </w:r>
          </w:p>
        </w:tc>
        <w:tc>
          <w:tcPr>
            <w:tcW w:w="1620" w:type="dxa"/>
            <w:tcBorders>
              <w:bottom w:val="single" w:sz="4" w:space="0" w:color="auto"/>
            </w:tcBorders>
            <w:shd w:val="clear" w:color="auto" w:fill="auto"/>
          </w:tcPr>
          <w:p w:rsidR="00B63BE5" w:rsidRPr="00133CFF" w:rsidRDefault="00133CFF" w:rsidP="00133CFF">
            <w:pPr>
              <w:pStyle w:val="TableText1"/>
              <w:jc w:val="center"/>
            </w:pPr>
            <w:r>
              <w:t>–</w:t>
            </w:r>
          </w:p>
        </w:tc>
        <w:tc>
          <w:tcPr>
            <w:tcW w:w="3441" w:type="dxa"/>
            <w:tcBorders>
              <w:bottom w:val="single" w:sz="4" w:space="0" w:color="auto"/>
            </w:tcBorders>
            <w:shd w:val="clear" w:color="auto" w:fill="auto"/>
          </w:tcPr>
          <w:p w:rsidR="00B63BE5" w:rsidRPr="00133CFF" w:rsidRDefault="00B63BE5" w:rsidP="00133CFF">
            <w:pPr>
              <w:pStyle w:val="TableText1"/>
              <w:jc w:val="center"/>
            </w:pPr>
            <w:r w:rsidRPr="00133CFF">
              <w:t>35 XX XX XX</w:t>
            </w:r>
          </w:p>
        </w:tc>
      </w:tr>
      <w:tr w:rsidR="00B63BE5" w:rsidRPr="00C40E16" w:rsidTr="00133CFF">
        <w:trPr>
          <w:cantSplit/>
          <w:tblHeader/>
          <w:jc w:val="center"/>
        </w:trPr>
        <w:tc>
          <w:tcPr>
            <w:tcW w:w="1620" w:type="dxa"/>
            <w:vMerge/>
            <w:shd w:val="clear" w:color="auto" w:fill="auto"/>
          </w:tcPr>
          <w:p w:rsidR="00B63BE5" w:rsidRPr="00133CFF" w:rsidRDefault="00B63BE5" w:rsidP="00133CFF">
            <w:pPr>
              <w:pStyle w:val="TableText1"/>
            </w:pPr>
          </w:p>
        </w:tc>
        <w:tc>
          <w:tcPr>
            <w:tcW w:w="2160" w:type="dxa"/>
            <w:vMerge w:val="restart"/>
            <w:shd w:val="clear" w:color="auto" w:fill="auto"/>
            <w:vAlign w:val="center"/>
          </w:tcPr>
          <w:p w:rsidR="00B63BE5" w:rsidRPr="00133CFF" w:rsidRDefault="00E61AD7" w:rsidP="00E61AD7">
            <w:pPr>
              <w:pStyle w:val="TableText1"/>
            </w:pPr>
            <w:r w:rsidRPr="00133CFF">
              <w:t>S</w:t>
            </w:r>
            <w:r w:rsidR="00B63BE5" w:rsidRPr="00133CFF">
              <w:t xml:space="preserve">ervice de </w:t>
            </w:r>
            <w:r>
              <w:t>t</w:t>
            </w:r>
            <w:r w:rsidR="00B63BE5" w:rsidRPr="00133CFF">
              <w:t>éléphonie mobile</w:t>
            </w:r>
          </w:p>
        </w:tc>
        <w:tc>
          <w:tcPr>
            <w:tcW w:w="1620" w:type="dxa"/>
            <w:shd w:val="clear" w:color="auto" w:fill="auto"/>
          </w:tcPr>
          <w:p w:rsidR="00B63BE5" w:rsidRPr="00133CFF" w:rsidRDefault="00B63BE5" w:rsidP="00133CFF">
            <w:pPr>
              <w:pStyle w:val="TableText1"/>
              <w:jc w:val="center"/>
            </w:pPr>
            <w:r w:rsidRPr="00133CFF">
              <w:t>3 XX XX XX</w:t>
            </w:r>
          </w:p>
        </w:tc>
        <w:tc>
          <w:tcPr>
            <w:tcW w:w="3441" w:type="dxa"/>
            <w:shd w:val="clear" w:color="auto" w:fill="auto"/>
          </w:tcPr>
          <w:p w:rsidR="00B63BE5" w:rsidRPr="00133CFF" w:rsidRDefault="00B63BE5" w:rsidP="00133CFF">
            <w:pPr>
              <w:pStyle w:val="TableText1"/>
              <w:jc w:val="center"/>
            </w:pPr>
            <w:r w:rsidRPr="00133CFF">
              <w:t>33 XX XX XX</w:t>
            </w:r>
          </w:p>
        </w:tc>
      </w:tr>
      <w:tr w:rsidR="00B63BE5" w:rsidRPr="00C40E16" w:rsidTr="00133CFF">
        <w:trPr>
          <w:cantSplit/>
          <w:tblHeader/>
          <w:jc w:val="center"/>
        </w:trPr>
        <w:tc>
          <w:tcPr>
            <w:tcW w:w="1620" w:type="dxa"/>
            <w:vMerge/>
            <w:shd w:val="clear" w:color="auto" w:fill="auto"/>
          </w:tcPr>
          <w:p w:rsidR="00B63BE5" w:rsidRPr="00133CFF" w:rsidRDefault="00B63BE5" w:rsidP="00133CFF">
            <w:pPr>
              <w:pStyle w:val="TableText1"/>
            </w:pPr>
          </w:p>
        </w:tc>
        <w:tc>
          <w:tcPr>
            <w:tcW w:w="2160" w:type="dxa"/>
            <w:vMerge/>
            <w:shd w:val="clear" w:color="auto" w:fill="auto"/>
          </w:tcPr>
          <w:p w:rsidR="00B63BE5" w:rsidRPr="00133CFF" w:rsidRDefault="00B63BE5" w:rsidP="00133CFF">
            <w:pPr>
              <w:pStyle w:val="TableText1"/>
            </w:pPr>
          </w:p>
        </w:tc>
        <w:tc>
          <w:tcPr>
            <w:tcW w:w="1620" w:type="dxa"/>
            <w:shd w:val="clear" w:color="auto" w:fill="auto"/>
          </w:tcPr>
          <w:p w:rsidR="00B63BE5" w:rsidRPr="00133CFF" w:rsidRDefault="00B63BE5" w:rsidP="00133CFF">
            <w:pPr>
              <w:pStyle w:val="TableText1"/>
              <w:jc w:val="center"/>
            </w:pPr>
            <w:r w:rsidRPr="00133CFF">
              <w:t>6 1X XX XX</w:t>
            </w:r>
          </w:p>
        </w:tc>
        <w:tc>
          <w:tcPr>
            <w:tcW w:w="3441" w:type="dxa"/>
            <w:shd w:val="clear" w:color="auto" w:fill="auto"/>
          </w:tcPr>
          <w:p w:rsidR="00B63BE5" w:rsidRPr="00133CFF" w:rsidRDefault="00B63BE5" w:rsidP="00133CFF">
            <w:pPr>
              <w:pStyle w:val="TableText1"/>
              <w:jc w:val="center"/>
            </w:pPr>
            <w:r w:rsidRPr="00133CFF">
              <w:t>36 1X XX XX</w:t>
            </w:r>
          </w:p>
        </w:tc>
      </w:tr>
      <w:tr w:rsidR="00B63BE5" w:rsidRPr="00C40E16" w:rsidTr="00133CFF">
        <w:trPr>
          <w:cantSplit/>
          <w:tblHeader/>
          <w:jc w:val="center"/>
        </w:trPr>
        <w:tc>
          <w:tcPr>
            <w:tcW w:w="1620" w:type="dxa"/>
            <w:vMerge/>
            <w:shd w:val="clear" w:color="auto" w:fill="auto"/>
          </w:tcPr>
          <w:p w:rsidR="00B63BE5" w:rsidRPr="00133CFF" w:rsidRDefault="00B63BE5" w:rsidP="00133CFF">
            <w:pPr>
              <w:pStyle w:val="TableText1"/>
            </w:pPr>
          </w:p>
        </w:tc>
        <w:tc>
          <w:tcPr>
            <w:tcW w:w="2160" w:type="dxa"/>
            <w:vMerge/>
            <w:shd w:val="clear" w:color="auto" w:fill="auto"/>
          </w:tcPr>
          <w:p w:rsidR="00B63BE5" w:rsidRPr="00133CFF" w:rsidRDefault="00B63BE5" w:rsidP="00133CFF">
            <w:pPr>
              <w:pStyle w:val="TableText1"/>
            </w:pPr>
          </w:p>
        </w:tc>
        <w:tc>
          <w:tcPr>
            <w:tcW w:w="1620" w:type="dxa"/>
            <w:shd w:val="clear" w:color="auto" w:fill="auto"/>
          </w:tcPr>
          <w:p w:rsidR="00B63BE5" w:rsidRPr="00133CFF" w:rsidRDefault="00B63BE5" w:rsidP="00133CFF">
            <w:pPr>
              <w:pStyle w:val="TableText1"/>
              <w:jc w:val="center"/>
            </w:pPr>
            <w:r w:rsidRPr="00133CFF">
              <w:t>6 2X XX XX</w:t>
            </w:r>
          </w:p>
        </w:tc>
        <w:tc>
          <w:tcPr>
            <w:tcW w:w="3441" w:type="dxa"/>
            <w:shd w:val="clear" w:color="auto" w:fill="auto"/>
          </w:tcPr>
          <w:p w:rsidR="00B63BE5" w:rsidRPr="00133CFF" w:rsidRDefault="00B63BE5" w:rsidP="00133CFF">
            <w:pPr>
              <w:pStyle w:val="TableText1"/>
              <w:jc w:val="center"/>
            </w:pPr>
            <w:r w:rsidRPr="00133CFF">
              <w:t>36 2X XX XX</w:t>
            </w:r>
          </w:p>
        </w:tc>
      </w:tr>
      <w:tr w:rsidR="00B63BE5" w:rsidRPr="00C40E16" w:rsidTr="00133CFF">
        <w:trPr>
          <w:cantSplit/>
          <w:tblHeader/>
          <w:jc w:val="center"/>
        </w:trPr>
        <w:tc>
          <w:tcPr>
            <w:tcW w:w="1620" w:type="dxa"/>
            <w:vMerge/>
            <w:shd w:val="clear" w:color="auto" w:fill="auto"/>
          </w:tcPr>
          <w:p w:rsidR="00B63BE5" w:rsidRPr="00133CFF" w:rsidRDefault="00B63BE5" w:rsidP="00133CFF">
            <w:pPr>
              <w:pStyle w:val="TableText1"/>
            </w:pPr>
          </w:p>
        </w:tc>
        <w:tc>
          <w:tcPr>
            <w:tcW w:w="2160" w:type="dxa"/>
            <w:vMerge/>
            <w:shd w:val="clear" w:color="auto" w:fill="auto"/>
          </w:tcPr>
          <w:p w:rsidR="00B63BE5" w:rsidRPr="00133CFF" w:rsidRDefault="00B63BE5" w:rsidP="00133CFF">
            <w:pPr>
              <w:pStyle w:val="TableText1"/>
            </w:pPr>
          </w:p>
        </w:tc>
        <w:tc>
          <w:tcPr>
            <w:tcW w:w="1620" w:type="dxa"/>
            <w:shd w:val="clear" w:color="auto" w:fill="auto"/>
          </w:tcPr>
          <w:p w:rsidR="00B63BE5" w:rsidRPr="00133CFF" w:rsidRDefault="00B63BE5" w:rsidP="00133CFF">
            <w:pPr>
              <w:pStyle w:val="TableText1"/>
              <w:jc w:val="center"/>
            </w:pPr>
            <w:r w:rsidRPr="00133CFF">
              <w:t>6 3X XX XX</w:t>
            </w:r>
          </w:p>
        </w:tc>
        <w:tc>
          <w:tcPr>
            <w:tcW w:w="3441" w:type="dxa"/>
            <w:shd w:val="clear" w:color="auto" w:fill="auto"/>
          </w:tcPr>
          <w:p w:rsidR="00B63BE5" w:rsidRPr="00133CFF" w:rsidRDefault="00B63BE5" w:rsidP="00133CFF">
            <w:pPr>
              <w:pStyle w:val="TableText1"/>
              <w:jc w:val="center"/>
            </w:pPr>
            <w:r w:rsidRPr="00133CFF">
              <w:t>36 3X XX XX</w:t>
            </w:r>
          </w:p>
        </w:tc>
      </w:tr>
      <w:tr w:rsidR="00B63BE5" w:rsidRPr="00C40E16" w:rsidTr="00133CFF">
        <w:trPr>
          <w:cantSplit/>
          <w:tblHeader/>
          <w:jc w:val="center"/>
        </w:trPr>
        <w:tc>
          <w:tcPr>
            <w:tcW w:w="1620" w:type="dxa"/>
            <w:vMerge/>
            <w:shd w:val="clear" w:color="auto" w:fill="auto"/>
          </w:tcPr>
          <w:p w:rsidR="00B63BE5" w:rsidRPr="00133CFF" w:rsidRDefault="00B63BE5" w:rsidP="00133CFF">
            <w:pPr>
              <w:pStyle w:val="TableText1"/>
            </w:pPr>
          </w:p>
        </w:tc>
        <w:tc>
          <w:tcPr>
            <w:tcW w:w="2160" w:type="dxa"/>
            <w:vMerge/>
            <w:shd w:val="clear" w:color="auto" w:fill="auto"/>
          </w:tcPr>
          <w:p w:rsidR="00B63BE5" w:rsidRPr="00133CFF" w:rsidRDefault="00B63BE5" w:rsidP="00133CFF">
            <w:pPr>
              <w:pStyle w:val="TableText1"/>
            </w:pPr>
          </w:p>
        </w:tc>
        <w:tc>
          <w:tcPr>
            <w:tcW w:w="1620" w:type="dxa"/>
            <w:shd w:val="clear" w:color="auto" w:fill="auto"/>
          </w:tcPr>
          <w:p w:rsidR="00B63BE5" w:rsidRPr="00133CFF" w:rsidRDefault="00B63BE5" w:rsidP="00133CFF">
            <w:pPr>
              <w:pStyle w:val="TableText1"/>
              <w:jc w:val="center"/>
            </w:pPr>
            <w:r w:rsidRPr="00133CFF">
              <w:t>6 6X XX XX</w:t>
            </w:r>
          </w:p>
        </w:tc>
        <w:tc>
          <w:tcPr>
            <w:tcW w:w="3441" w:type="dxa"/>
            <w:shd w:val="clear" w:color="auto" w:fill="auto"/>
          </w:tcPr>
          <w:p w:rsidR="00B63BE5" w:rsidRPr="00133CFF" w:rsidRDefault="00B63BE5" w:rsidP="00133CFF">
            <w:pPr>
              <w:pStyle w:val="TableText1"/>
              <w:jc w:val="center"/>
            </w:pPr>
            <w:r w:rsidRPr="00133CFF">
              <w:t>36 6X XX XX</w:t>
            </w:r>
          </w:p>
        </w:tc>
      </w:tr>
      <w:tr w:rsidR="00B63BE5" w:rsidRPr="00C40E16" w:rsidTr="00133CFF">
        <w:trPr>
          <w:cantSplit/>
          <w:tblHeader/>
          <w:jc w:val="center"/>
        </w:trPr>
        <w:tc>
          <w:tcPr>
            <w:tcW w:w="1620" w:type="dxa"/>
            <w:vMerge/>
            <w:shd w:val="clear" w:color="auto" w:fill="auto"/>
          </w:tcPr>
          <w:p w:rsidR="00B63BE5" w:rsidRPr="00133CFF" w:rsidRDefault="00B63BE5" w:rsidP="00133CFF">
            <w:pPr>
              <w:pStyle w:val="TableText1"/>
            </w:pPr>
          </w:p>
        </w:tc>
        <w:tc>
          <w:tcPr>
            <w:tcW w:w="2160" w:type="dxa"/>
            <w:vMerge/>
            <w:shd w:val="clear" w:color="auto" w:fill="auto"/>
          </w:tcPr>
          <w:p w:rsidR="00B63BE5" w:rsidRPr="00133CFF" w:rsidRDefault="00B63BE5" w:rsidP="00133CFF">
            <w:pPr>
              <w:pStyle w:val="TableText1"/>
            </w:pPr>
          </w:p>
        </w:tc>
        <w:tc>
          <w:tcPr>
            <w:tcW w:w="1620" w:type="dxa"/>
            <w:shd w:val="clear" w:color="auto" w:fill="auto"/>
          </w:tcPr>
          <w:p w:rsidR="00B63BE5" w:rsidRPr="00133CFF" w:rsidRDefault="00B63BE5" w:rsidP="00133CFF">
            <w:pPr>
              <w:pStyle w:val="TableText1"/>
              <w:jc w:val="center"/>
            </w:pPr>
            <w:r w:rsidRPr="00133CFF">
              <w:t>7 1X XX XX</w:t>
            </w:r>
          </w:p>
        </w:tc>
        <w:tc>
          <w:tcPr>
            <w:tcW w:w="3441" w:type="dxa"/>
            <w:shd w:val="clear" w:color="auto" w:fill="auto"/>
          </w:tcPr>
          <w:p w:rsidR="00B63BE5" w:rsidRPr="00133CFF" w:rsidRDefault="00B63BE5" w:rsidP="00133CFF">
            <w:pPr>
              <w:pStyle w:val="TableText1"/>
              <w:jc w:val="center"/>
            </w:pPr>
            <w:r w:rsidRPr="00133CFF">
              <w:t>37 1X XX XX</w:t>
            </w:r>
          </w:p>
        </w:tc>
      </w:tr>
      <w:tr w:rsidR="00B63BE5" w:rsidRPr="00C40E16" w:rsidTr="00133CFF">
        <w:trPr>
          <w:cantSplit/>
          <w:tblHeader/>
          <w:jc w:val="center"/>
        </w:trPr>
        <w:tc>
          <w:tcPr>
            <w:tcW w:w="1620" w:type="dxa"/>
            <w:vMerge/>
            <w:shd w:val="clear" w:color="auto" w:fill="auto"/>
          </w:tcPr>
          <w:p w:rsidR="00B63BE5" w:rsidRPr="00133CFF" w:rsidRDefault="00B63BE5" w:rsidP="00133CFF">
            <w:pPr>
              <w:pStyle w:val="TableText1"/>
            </w:pPr>
          </w:p>
        </w:tc>
        <w:tc>
          <w:tcPr>
            <w:tcW w:w="2160" w:type="dxa"/>
            <w:vMerge/>
            <w:shd w:val="clear" w:color="auto" w:fill="auto"/>
          </w:tcPr>
          <w:p w:rsidR="00B63BE5" w:rsidRPr="00133CFF" w:rsidRDefault="00B63BE5" w:rsidP="00133CFF">
            <w:pPr>
              <w:pStyle w:val="TableText1"/>
            </w:pPr>
          </w:p>
        </w:tc>
        <w:tc>
          <w:tcPr>
            <w:tcW w:w="1620" w:type="dxa"/>
            <w:shd w:val="clear" w:color="auto" w:fill="auto"/>
          </w:tcPr>
          <w:p w:rsidR="00B63BE5" w:rsidRPr="00133CFF" w:rsidRDefault="00B63BE5" w:rsidP="00133CFF">
            <w:pPr>
              <w:pStyle w:val="TableText1"/>
              <w:jc w:val="center"/>
            </w:pPr>
            <w:r w:rsidRPr="00133CFF">
              <w:t>7 2X XX XX</w:t>
            </w:r>
          </w:p>
        </w:tc>
        <w:tc>
          <w:tcPr>
            <w:tcW w:w="3441" w:type="dxa"/>
            <w:shd w:val="clear" w:color="auto" w:fill="auto"/>
          </w:tcPr>
          <w:p w:rsidR="00B63BE5" w:rsidRPr="00133CFF" w:rsidRDefault="00B63BE5" w:rsidP="00133CFF">
            <w:pPr>
              <w:pStyle w:val="TableText1"/>
              <w:jc w:val="center"/>
            </w:pPr>
            <w:r w:rsidRPr="00133CFF">
              <w:t>37 2X XX XX</w:t>
            </w:r>
          </w:p>
        </w:tc>
      </w:tr>
      <w:tr w:rsidR="00B63BE5" w:rsidRPr="00C40E16" w:rsidTr="00133CFF">
        <w:trPr>
          <w:cantSplit/>
          <w:tblHeader/>
          <w:jc w:val="center"/>
        </w:trPr>
        <w:tc>
          <w:tcPr>
            <w:tcW w:w="1620" w:type="dxa"/>
            <w:vMerge/>
            <w:shd w:val="clear" w:color="auto" w:fill="auto"/>
          </w:tcPr>
          <w:p w:rsidR="00B63BE5" w:rsidRPr="00133CFF" w:rsidRDefault="00B63BE5" w:rsidP="00133CFF">
            <w:pPr>
              <w:pStyle w:val="TableText1"/>
            </w:pPr>
          </w:p>
        </w:tc>
        <w:tc>
          <w:tcPr>
            <w:tcW w:w="2160" w:type="dxa"/>
            <w:vMerge/>
            <w:shd w:val="clear" w:color="auto" w:fill="auto"/>
          </w:tcPr>
          <w:p w:rsidR="00B63BE5" w:rsidRPr="00133CFF" w:rsidRDefault="00B63BE5" w:rsidP="00133CFF">
            <w:pPr>
              <w:pStyle w:val="TableText1"/>
            </w:pPr>
          </w:p>
        </w:tc>
        <w:tc>
          <w:tcPr>
            <w:tcW w:w="1620" w:type="dxa"/>
            <w:shd w:val="clear" w:color="auto" w:fill="auto"/>
          </w:tcPr>
          <w:p w:rsidR="00B63BE5" w:rsidRPr="00133CFF" w:rsidRDefault="00B63BE5" w:rsidP="00133CFF">
            <w:pPr>
              <w:pStyle w:val="TableText1"/>
              <w:jc w:val="center"/>
            </w:pPr>
            <w:r w:rsidRPr="00133CFF">
              <w:t>7 3X XX XX</w:t>
            </w:r>
          </w:p>
        </w:tc>
        <w:tc>
          <w:tcPr>
            <w:tcW w:w="3441" w:type="dxa"/>
            <w:shd w:val="clear" w:color="auto" w:fill="auto"/>
          </w:tcPr>
          <w:p w:rsidR="00B63BE5" w:rsidRPr="00133CFF" w:rsidRDefault="00B63BE5" w:rsidP="00133CFF">
            <w:pPr>
              <w:pStyle w:val="TableText1"/>
              <w:jc w:val="center"/>
            </w:pPr>
            <w:r w:rsidRPr="00133CFF">
              <w:t>37 3X XX XX</w:t>
            </w:r>
          </w:p>
        </w:tc>
      </w:tr>
    </w:tbl>
    <w:p w:rsidR="00B63BE5" w:rsidRDefault="00B63BE5" w:rsidP="00133CFF">
      <w:r w:rsidRPr="00B84B06">
        <w:t>X</w:t>
      </w:r>
      <w:r w:rsidR="00EA1BBD">
        <w:t xml:space="preserve"> = 0, 1, 2, 3, 4, 5, 6, 7, 8, 9</w:t>
      </w:r>
    </w:p>
    <w:p w:rsidR="00133CFF" w:rsidRPr="00B84B06" w:rsidRDefault="00133CFF" w:rsidP="00133CFF">
      <w:pPr>
        <w:rPr>
          <w:b/>
        </w:rPr>
      </w:pPr>
    </w:p>
    <w:p w:rsidR="00B63BE5" w:rsidRPr="00B84B06" w:rsidRDefault="00133CFF" w:rsidP="00133CFF">
      <w:pPr>
        <w:rPr>
          <w:b/>
          <w:lang w:val="fr-CH"/>
        </w:rPr>
      </w:pPr>
      <w:r w:rsidRPr="00B0069F">
        <w:rPr>
          <w:lang w:val="fr-FR"/>
        </w:rPr>
        <w:t>•</w:t>
      </w:r>
      <w:r w:rsidRPr="00B0069F">
        <w:rPr>
          <w:lang w:val="fr-FR"/>
        </w:rPr>
        <w:tab/>
      </w:r>
      <w:r w:rsidR="00B63BE5" w:rsidRPr="00133CFF">
        <w:rPr>
          <w:lang w:val="fr-CH"/>
        </w:rPr>
        <w:t>(A=8)</w:t>
      </w:r>
      <w:r w:rsidR="00B63BE5" w:rsidRPr="00B84B06">
        <w:rPr>
          <w:lang w:val="fr-CH"/>
        </w:rPr>
        <w:t xml:space="preserve"> Services spéciaux de la série 800</w:t>
      </w:r>
      <w:r w:rsidR="004C0CDF">
        <w:rPr>
          <w:b/>
          <w:lang w:val="fr-CH"/>
        </w:rPr>
        <w:t>:</w:t>
      </w:r>
      <w:r w:rsidR="00B63BE5" w:rsidRPr="00B84B06">
        <w:rPr>
          <w:lang w:val="fr-CH"/>
        </w:rPr>
        <w:t xml:space="preserve"> </w:t>
      </w:r>
    </w:p>
    <w:p w:rsidR="00115D5C" w:rsidRDefault="00115D5C" w:rsidP="00133CFF">
      <w:pPr>
        <w:rPr>
          <w:lang w:val="fr-CH"/>
        </w:rPr>
      </w:pPr>
    </w:p>
    <w:p w:rsidR="00B63BE5" w:rsidRDefault="00B63BE5" w:rsidP="00133CFF">
      <w:pPr>
        <w:rPr>
          <w:b/>
          <w:lang w:val="fr-CH"/>
        </w:rPr>
      </w:pPr>
      <w:r w:rsidRPr="00B84B06">
        <w:rPr>
          <w:lang w:val="fr-CH"/>
        </w:rPr>
        <w:t xml:space="preserve">Pour appeler les numéros réservés aux services spéciaux de la série 800, il faut composer </w:t>
      </w:r>
      <w:r w:rsidR="00E44584">
        <w:rPr>
          <w:b/>
          <w:lang w:val="fr-CH"/>
        </w:rPr>
        <w:t>"</w:t>
      </w:r>
      <w:r w:rsidR="00133CFF">
        <w:rPr>
          <w:lang w:val="fr-CH"/>
        </w:rPr>
        <w:t>800</w:t>
      </w:r>
      <w:r w:rsidR="00E44584">
        <w:rPr>
          <w:b/>
          <w:lang w:val="fr-CH"/>
        </w:rPr>
        <w:t>"</w:t>
      </w:r>
      <w:r w:rsidRPr="00B84B06">
        <w:rPr>
          <w:lang w:val="fr-CH"/>
        </w:rPr>
        <w:t xml:space="preserve"> suivi des cinq chiffres. Ces numéros ne sont pas appelés depuis l'international (voir le tableau ci-dessous).</w:t>
      </w:r>
    </w:p>
    <w:p w:rsidR="00B63BE5" w:rsidRPr="00B84B06" w:rsidRDefault="00B63BE5" w:rsidP="00133CFF">
      <w:pPr>
        <w:rPr>
          <w:lang w:val="fr-CH"/>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5"/>
        <w:gridCol w:w="2216"/>
        <w:gridCol w:w="3531"/>
      </w:tblGrid>
      <w:tr w:rsidR="00B63BE5" w:rsidRPr="00FF7C33" w:rsidTr="00EA1BBD">
        <w:trPr>
          <w:cantSplit/>
          <w:tblHeader/>
          <w:jc w:val="center"/>
        </w:trPr>
        <w:tc>
          <w:tcPr>
            <w:tcW w:w="3240" w:type="dxa"/>
            <w:shd w:val="clear" w:color="auto" w:fill="auto"/>
            <w:vAlign w:val="center"/>
          </w:tcPr>
          <w:p w:rsidR="00B63BE5" w:rsidRPr="00C40E16" w:rsidRDefault="00B63BE5" w:rsidP="009C4EBA">
            <w:pPr>
              <w:pStyle w:val="TableHead1"/>
            </w:pPr>
            <w:r w:rsidRPr="00C40E16">
              <w:t>Services spéciaux</w:t>
            </w:r>
          </w:p>
        </w:tc>
        <w:tc>
          <w:tcPr>
            <w:tcW w:w="2160" w:type="dxa"/>
            <w:shd w:val="clear" w:color="auto" w:fill="auto"/>
            <w:vAlign w:val="center"/>
          </w:tcPr>
          <w:p w:rsidR="00B63BE5" w:rsidRPr="00C40E16" w:rsidRDefault="00B63BE5" w:rsidP="009C4EBA">
            <w:pPr>
              <w:pStyle w:val="TableHead1"/>
            </w:pPr>
            <w:r w:rsidRPr="00C40E16">
              <w:t>Numéro actuel</w:t>
            </w:r>
          </w:p>
        </w:tc>
        <w:tc>
          <w:tcPr>
            <w:tcW w:w="3441" w:type="dxa"/>
            <w:shd w:val="clear" w:color="auto" w:fill="auto"/>
            <w:vAlign w:val="center"/>
          </w:tcPr>
          <w:p w:rsidR="00B63BE5" w:rsidRPr="00B0069F" w:rsidRDefault="00B63BE5" w:rsidP="009C4EBA">
            <w:pPr>
              <w:pStyle w:val="TableHead1"/>
              <w:rPr>
                <w:lang w:val="fr-FR"/>
              </w:rPr>
            </w:pPr>
            <w:r w:rsidRPr="00B0069F">
              <w:rPr>
                <w:lang w:val="fr-FR"/>
              </w:rPr>
              <w:t>Numéro à partir du 1</w:t>
            </w:r>
            <w:r w:rsidRPr="00B0069F">
              <w:rPr>
                <w:vertAlign w:val="superscript"/>
                <w:lang w:val="fr-FR"/>
              </w:rPr>
              <w:t>er</w:t>
            </w:r>
            <w:r w:rsidRPr="00B0069F">
              <w:rPr>
                <w:lang w:val="fr-FR"/>
              </w:rPr>
              <w:t xml:space="preserve"> janvier 2011</w:t>
            </w:r>
          </w:p>
        </w:tc>
      </w:tr>
      <w:tr w:rsidR="00B63BE5" w:rsidRPr="00C40E16" w:rsidTr="00EA1BBD">
        <w:trPr>
          <w:cantSplit/>
          <w:tblHeader/>
          <w:jc w:val="center"/>
        </w:trPr>
        <w:tc>
          <w:tcPr>
            <w:tcW w:w="3240" w:type="dxa"/>
          </w:tcPr>
          <w:p w:rsidR="00B63BE5" w:rsidRPr="00C40E16" w:rsidRDefault="00B63BE5" w:rsidP="00BF6B9E">
            <w:pPr>
              <w:pStyle w:val="TableText1"/>
              <w:rPr>
                <w:lang w:val="fr-FR"/>
              </w:rPr>
            </w:pPr>
            <w:r w:rsidRPr="00C40E16">
              <w:rPr>
                <w:lang w:val="fr-FR"/>
              </w:rPr>
              <w:t>numéros de la série 800</w:t>
            </w:r>
          </w:p>
        </w:tc>
        <w:tc>
          <w:tcPr>
            <w:tcW w:w="2160" w:type="dxa"/>
          </w:tcPr>
          <w:p w:rsidR="00B63BE5" w:rsidRPr="00C40E16" w:rsidRDefault="00133CFF" w:rsidP="00EA1BBD">
            <w:pPr>
              <w:pStyle w:val="TableText1"/>
              <w:jc w:val="center"/>
              <w:rPr>
                <w:lang w:val="fr-FR"/>
              </w:rPr>
            </w:pPr>
            <w:r>
              <w:rPr>
                <w:lang w:val="fr-FR"/>
              </w:rPr>
              <w:t>8</w:t>
            </w:r>
            <w:r w:rsidR="00B63BE5" w:rsidRPr="00C40E16">
              <w:rPr>
                <w:lang w:val="fr-FR"/>
              </w:rPr>
              <w:t>00 XX XX</w:t>
            </w:r>
          </w:p>
        </w:tc>
        <w:tc>
          <w:tcPr>
            <w:tcW w:w="3441" w:type="dxa"/>
          </w:tcPr>
          <w:p w:rsidR="00B63BE5" w:rsidRPr="00C40E16" w:rsidRDefault="00133CFF" w:rsidP="00EA1BBD">
            <w:pPr>
              <w:pStyle w:val="TableText1"/>
              <w:jc w:val="center"/>
              <w:rPr>
                <w:lang w:val="fr-FR"/>
              </w:rPr>
            </w:pPr>
            <w:r>
              <w:rPr>
                <w:lang w:val="fr-FR"/>
              </w:rPr>
              <w:t>80</w:t>
            </w:r>
            <w:r w:rsidR="00B63BE5" w:rsidRPr="00C40E16">
              <w:rPr>
                <w:lang w:val="fr-FR"/>
              </w:rPr>
              <w:t>0X XX XX</w:t>
            </w:r>
          </w:p>
        </w:tc>
      </w:tr>
    </w:tbl>
    <w:p w:rsidR="00B63BE5" w:rsidRPr="00C40E16" w:rsidRDefault="00B63BE5" w:rsidP="00133CFF">
      <w:r w:rsidRPr="00C40E16">
        <w:t>X = 0, 1, 2, 3, 4, 5,</w:t>
      </w:r>
      <w:r w:rsidR="00707B46">
        <w:t xml:space="preserve"> </w:t>
      </w:r>
      <w:r w:rsidRPr="00C40E16">
        <w:t xml:space="preserve">6, 7, </w:t>
      </w:r>
      <w:r w:rsidR="00EA1BBD">
        <w:t>8, 9</w:t>
      </w:r>
    </w:p>
    <w:p w:rsidR="00B63BE5" w:rsidRPr="00C40E16" w:rsidRDefault="00B63BE5" w:rsidP="00B63BE5">
      <w:pPr>
        <w:rPr>
          <w:rFonts w:cs="Arial"/>
          <w:bCs/>
        </w:rPr>
      </w:pPr>
    </w:p>
    <w:p w:rsidR="00B63BE5" w:rsidRDefault="00B63BE5" w:rsidP="00133CFF">
      <w:r w:rsidRPr="00C40E16">
        <w:t>3</w:t>
      </w:r>
      <w:r w:rsidR="00133CFF">
        <w:tab/>
      </w:r>
      <w:r w:rsidRPr="00C40E16">
        <w:t xml:space="preserve">Restent </w:t>
      </w:r>
      <w:r w:rsidR="00133CFF">
        <w:t>inchangés</w:t>
      </w:r>
    </w:p>
    <w:p w:rsidR="00133CFF" w:rsidRPr="00C40E16" w:rsidRDefault="00133CFF" w:rsidP="00133CFF"/>
    <w:p w:rsidR="00B63BE5" w:rsidRPr="00B0069F" w:rsidRDefault="00B63BE5" w:rsidP="00B42B15">
      <w:pPr>
        <w:rPr>
          <w:lang w:val="fr-FR"/>
        </w:rPr>
      </w:pPr>
      <w:r w:rsidRPr="00B0069F">
        <w:rPr>
          <w:lang w:val="fr-FR"/>
        </w:rPr>
        <w:t>Notons que les changements préconisés ne concerneront pas les numéros de services spéciaux et d’intérêt général tels que:</w:t>
      </w:r>
    </w:p>
    <w:p w:rsidR="00B63BE5" w:rsidRPr="00B0069F" w:rsidRDefault="00133CFF" w:rsidP="00133CFF">
      <w:pPr>
        <w:rPr>
          <w:lang w:val="fr-FR"/>
        </w:rPr>
      </w:pPr>
      <w:r w:rsidRPr="00B0069F">
        <w:rPr>
          <w:lang w:val="fr-FR"/>
        </w:rPr>
        <w:t>•</w:t>
      </w:r>
      <w:r w:rsidRPr="00B0069F">
        <w:rPr>
          <w:lang w:val="fr-FR"/>
        </w:rPr>
        <w:tab/>
      </w:r>
      <w:r w:rsidR="00B63BE5" w:rsidRPr="00B0069F">
        <w:rPr>
          <w:lang w:val="fr-FR"/>
        </w:rPr>
        <w:t xml:space="preserve">Le préfixe international à composer pour accéder au réseau automatique international reste le </w:t>
      </w:r>
      <w:r w:rsidR="00E44584" w:rsidRPr="00B0069F">
        <w:rPr>
          <w:lang w:val="fr-FR"/>
        </w:rPr>
        <w:t>"</w:t>
      </w:r>
      <w:r w:rsidR="00B63BE5" w:rsidRPr="00B0069F">
        <w:rPr>
          <w:lang w:val="fr-FR"/>
        </w:rPr>
        <w:t>00</w:t>
      </w:r>
      <w:r w:rsidR="00E44584" w:rsidRPr="00B0069F">
        <w:rPr>
          <w:lang w:val="fr-FR"/>
        </w:rPr>
        <w:t>"</w:t>
      </w:r>
      <w:r w:rsidRPr="00B0069F">
        <w:rPr>
          <w:lang w:val="fr-FR"/>
        </w:rPr>
        <w:t>;</w:t>
      </w:r>
    </w:p>
    <w:p w:rsidR="00B63BE5" w:rsidRPr="00B0069F" w:rsidRDefault="00133CFF" w:rsidP="00133CFF">
      <w:pPr>
        <w:rPr>
          <w:lang w:val="fr-FR"/>
        </w:rPr>
      </w:pPr>
      <w:r w:rsidRPr="00B0069F">
        <w:rPr>
          <w:lang w:val="fr-FR"/>
        </w:rPr>
        <w:t>•</w:t>
      </w:r>
      <w:r w:rsidRPr="00B0069F">
        <w:rPr>
          <w:lang w:val="fr-FR"/>
        </w:rPr>
        <w:tab/>
      </w:r>
      <w:r w:rsidR="00B63BE5" w:rsidRPr="00B0069F">
        <w:rPr>
          <w:lang w:val="fr-FR"/>
        </w:rPr>
        <w:t>Les numéros spéciaux à deux et trois chiffres affectés à des services d’intérêt général</w:t>
      </w:r>
      <w:r w:rsidRPr="00B0069F">
        <w:rPr>
          <w:lang w:val="fr-FR"/>
        </w:rPr>
        <w:t>;</w:t>
      </w:r>
    </w:p>
    <w:p w:rsidR="00B63BE5" w:rsidRPr="00B0069F" w:rsidRDefault="00133CFF" w:rsidP="00133CFF">
      <w:pPr>
        <w:ind w:left="567" w:hanging="567"/>
        <w:rPr>
          <w:lang w:val="fr-FR"/>
        </w:rPr>
      </w:pPr>
      <w:r w:rsidRPr="00B0069F">
        <w:rPr>
          <w:lang w:val="fr-FR"/>
        </w:rPr>
        <w:t>•</w:t>
      </w:r>
      <w:r w:rsidRPr="00B0069F">
        <w:rPr>
          <w:lang w:val="fr-FR"/>
        </w:rPr>
        <w:tab/>
      </w:r>
      <w:r w:rsidR="00B63BE5" w:rsidRPr="00B0069F">
        <w:rPr>
          <w:lang w:val="fr-FR"/>
        </w:rPr>
        <w:t>Les numéros courts à trois chiffres de la forme 1XY déjà affectés à des services liés à l’exploitation interne des réseaux des opérateurs</w:t>
      </w:r>
      <w:r w:rsidRPr="00B0069F">
        <w:rPr>
          <w:lang w:val="fr-FR"/>
        </w:rPr>
        <w:t>;</w:t>
      </w:r>
    </w:p>
    <w:p w:rsidR="00B63BE5" w:rsidRPr="00B0069F" w:rsidRDefault="00133CFF" w:rsidP="00133CFF">
      <w:pPr>
        <w:rPr>
          <w:lang w:val="fr-FR"/>
        </w:rPr>
      </w:pPr>
      <w:r w:rsidRPr="00B0069F">
        <w:rPr>
          <w:lang w:val="fr-FR"/>
        </w:rPr>
        <w:t>•</w:t>
      </w:r>
      <w:r w:rsidRPr="00B0069F">
        <w:rPr>
          <w:lang w:val="fr-FR"/>
        </w:rPr>
        <w:tab/>
      </w:r>
      <w:r w:rsidR="00B63BE5" w:rsidRPr="00B0069F">
        <w:rPr>
          <w:lang w:val="fr-FR"/>
        </w:rPr>
        <w:t>Les numéros courts à quatre chiffres de la forme 1X YZ affectés aux services à valeur ajoutée. </w:t>
      </w:r>
    </w:p>
    <w:p w:rsidR="00B63BE5" w:rsidRPr="00B0069F" w:rsidRDefault="00B63BE5" w:rsidP="00133CFF">
      <w:pPr>
        <w:rPr>
          <w:lang w:val="fr-FR"/>
        </w:rPr>
      </w:pPr>
    </w:p>
    <w:p w:rsidR="00133CFF" w:rsidRDefault="00133CFF">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kern w:val="32"/>
          <w:szCs w:val="32"/>
          <w:lang w:val="fr-FR"/>
        </w:rPr>
      </w:pPr>
      <w:r>
        <w:rPr>
          <w:b/>
          <w:bCs/>
          <w:lang w:val="fr-FR"/>
        </w:rPr>
        <w:br w:type="page"/>
      </w:r>
    </w:p>
    <w:p w:rsidR="00B63BE5" w:rsidRPr="00D40816" w:rsidRDefault="00B63BE5" w:rsidP="00EB0AEF">
      <w:pPr>
        <w:jc w:val="center"/>
        <w:rPr>
          <w:b/>
          <w:bCs/>
          <w:lang w:val="fr-FR"/>
        </w:rPr>
      </w:pPr>
      <w:r w:rsidRPr="00D40816">
        <w:rPr>
          <w:lang w:val="fr-FR"/>
        </w:rPr>
        <w:lastRenderedPageBreak/>
        <w:t>A</w:t>
      </w:r>
      <w:r w:rsidR="00133CFF" w:rsidRPr="00D40816">
        <w:rPr>
          <w:lang w:val="fr-FR"/>
        </w:rPr>
        <w:t xml:space="preserve">nnexe </w:t>
      </w:r>
      <w:r w:rsidRPr="00D40816">
        <w:rPr>
          <w:lang w:val="fr-FR"/>
        </w:rPr>
        <w:t>1</w:t>
      </w:r>
      <w:r w:rsidR="00133CFF">
        <w:rPr>
          <w:lang w:val="fr-FR"/>
        </w:rPr>
        <w:br/>
      </w:r>
      <w:r w:rsidR="00133CFF">
        <w:rPr>
          <w:lang w:val="fr-FR"/>
        </w:rPr>
        <w:br/>
      </w:r>
      <w:r w:rsidRPr="00D40816">
        <w:rPr>
          <w:lang w:val="fr-FR"/>
        </w:rPr>
        <w:t xml:space="preserve">Modifications apportées au plan de numérotage E.164 de la </w:t>
      </w:r>
      <w:r w:rsidR="00EB0AEF">
        <w:rPr>
          <w:lang w:val="fr-FR"/>
        </w:rPr>
        <w:br/>
      </w:r>
      <w:r w:rsidRPr="00D40816">
        <w:rPr>
          <w:lang w:val="fr-FR"/>
        </w:rPr>
        <w:t>République Islamique de Mauritanie (indicatif de pays</w:t>
      </w:r>
      <w:r w:rsidR="004C0CDF" w:rsidRPr="00B42B15">
        <w:rPr>
          <w:lang w:val="fr-FR"/>
        </w:rPr>
        <w:t>:</w:t>
      </w:r>
      <w:r w:rsidRPr="00D40816">
        <w:rPr>
          <w:lang w:val="fr-FR"/>
        </w:rPr>
        <w:t xml:space="preserve"> </w:t>
      </w:r>
      <w:r w:rsidR="00B42B15">
        <w:rPr>
          <w:lang w:val="fr-FR"/>
        </w:rPr>
        <w:t>+</w:t>
      </w:r>
      <w:r w:rsidRPr="00D40816">
        <w:rPr>
          <w:lang w:val="fr-FR"/>
        </w:rPr>
        <w:t>222)</w:t>
      </w:r>
    </w:p>
    <w:p w:rsidR="00B63BE5" w:rsidRPr="00B0069F" w:rsidRDefault="00B63BE5" w:rsidP="00133CFF">
      <w:pPr>
        <w:jc w:val="center"/>
        <w:rPr>
          <w:rFonts w:cs="Arial"/>
          <w:bCs/>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2"/>
        <w:gridCol w:w="1231"/>
        <w:gridCol w:w="1390"/>
        <w:gridCol w:w="1932"/>
        <w:gridCol w:w="763"/>
        <w:gridCol w:w="663"/>
        <w:gridCol w:w="1231"/>
      </w:tblGrid>
      <w:tr w:rsidR="00B63BE5" w:rsidRPr="00D40816" w:rsidTr="00335CA6">
        <w:trPr>
          <w:tblHeader/>
          <w:jc w:val="center"/>
        </w:trPr>
        <w:tc>
          <w:tcPr>
            <w:tcW w:w="1862" w:type="dxa"/>
            <w:vMerge w:val="restart"/>
            <w:vAlign w:val="center"/>
          </w:tcPr>
          <w:p w:rsidR="00B63BE5" w:rsidRPr="00B0069F" w:rsidRDefault="00B63BE5" w:rsidP="00B10F3B">
            <w:pPr>
              <w:pStyle w:val="TableHead1"/>
              <w:rPr>
                <w:lang w:val="fr-FR"/>
              </w:rPr>
            </w:pPr>
            <w:r w:rsidRPr="00B0069F">
              <w:rPr>
                <w:lang w:val="fr-FR"/>
              </w:rPr>
              <w:t>Date et heure</w:t>
            </w:r>
            <w:r w:rsidR="00B10F3B" w:rsidRPr="00B0069F">
              <w:rPr>
                <w:lang w:val="fr-FR"/>
              </w:rPr>
              <w:br/>
            </w:r>
            <w:r w:rsidRPr="00B0069F">
              <w:rPr>
                <w:lang w:val="fr-FR"/>
              </w:rPr>
              <w:t>communiquées</w:t>
            </w:r>
            <w:r w:rsidR="00B10F3B" w:rsidRPr="00B0069F">
              <w:rPr>
                <w:lang w:val="fr-FR"/>
              </w:rPr>
              <w:br/>
            </w:r>
            <w:r w:rsidRPr="00B0069F">
              <w:rPr>
                <w:lang w:val="fr-FR"/>
              </w:rPr>
              <w:t>du changement</w:t>
            </w:r>
            <w:r w:rsidR="00B10F3B" w:rsidRPr="00B0069F">
              <w:rPr>
                <w:lang w:val="fr-FR"/>
              </w:rPr>
              <w:br/>
            </w:r>
            <w:r w:rsidRPr="00B0069F">
              <w:rPr>
                <w:lang w:val="fr-FR"/>
              </w:rPr>
              <w:t>(UTC)</w:t>
            </w:r>
          </w:p>
        </w:tc>
        <w:tc>
          <w:tcPr>
            <w:tcW w:w="2621" w:type="dxa"/>
            <w:gridSpan w:val="2"/>
            <w:vAlign w:val="center"/>
          </w:tcPr>
          <w:p w:rsidR="00B63BE5" w:rsidRPr="00D40816" w:rsidRDefault="00B63BE5" w:rsidP="00EB0AEF">
            <w:pPr>
              <w:pStyle w:val="TableHead1"/>
            </w:pPr>
            <w:r w:rsidRPr="00D40816">
              <w:t>N(S)N</w:t>
            </w:r>
          </w:p>
        </w:tc>
        <w:tc>
          <w:tcPr>
            <w:tcW w:w="1932" w:type="dxa"/>
            <w:vMerge w:val="restart"/>
            <w:vAlign w:val="center"/>
          </w:tcPr>
          <w:p w:rsidR="00B63BE5" w:rsidRPr="00D40816" w:rsidRDefault="00B63BE5" w:rsidP="00B10F3B">
            <w:pPr>
              <w:pStyle w:val="TableHead1"/>
            </w:pPr>
            <w:r w:rsidRPr="00D40816">
              <w:t>Utilisation</w:t>
            </w:r>
            <w:r w:rsidR="00B10F3B">
              <w:br/>
            </w:r>
            <w:r w:rsidRPr="00D40816">
              <w:t>du numéro</w:t>
            </w:r>
            <w:r w:rsidR="00B10F3B">
              <w:br/>
            </w:r>
            <w:r w:rsidRPr="00D40816">
              <w:t>E.164</w:t>
            </w:r>
          </w:p>
        </w:tc>
        <w:tc>
          <w:tcPr>
            <w:tcW w:w="1426" w:type="dxa"/>
            <w:gridSpan w:val="2"/>
            <w:vAlign w:val="center"/>
          </w:tcPr>
          <w:p w:rsidR="00B63BE5" w:rsidRPr="00D40816" w:rsidRDefault="00B63BE5" w:rsidP="00EB0AEF">
            <w:pPr>
              <w:pStyle w:val="TableHead1"/>
            </w:pPr>
            <w:r w:rsidRPr="00D40816">
              <w:t>Fonctionnement</w:t>
            </w:r>
            <w:r w:rsidR="00B10F3B">
              <w:br/>
            </w:r>
            <w:r w:rsidRPr="00D40816">
              <w:t>en parallèle</w:t>
            </w:r>
          </w:p>
        </w:tc>
        <w:tc>
          <w:tcPr>
            <w:tcW w:w="1231" w:type="dxa"/>
            <w:vMerge w:val="restart"/>
            <w:vAlign w:val="center"/>
          </w:tcPr>
          <w:p w:rsidR="00B63BE5" w:rsidRPr="00D40816" w:rsidRDefault="00B63BE5" w:rsidP="00B10F3B">
            <w:pPr>
              <w:pStyle w:val="TableHead1"/>
            </w:pPr>
            <w:r w:rsidRPr="00D40816">
              <w:t>Opérateur</w:t>
            </w:r>
          </w:p>
        </w:tc>
      </w:tr>
      <w:tr w:rsidR="00B63BE5" w:rsidRPr="00D40816" w:rsidTr="00335CA6">
        <w:trPr>
          <w:tblHeader/>
          <w:jc w:val="center"/>
        </w:trPr>
        <w:tc>
          <w:tcPr>
            <w:tcW w:w="1862" w:type="dxa"/>
            <w:vMerge/>
          </w:tcPr>
          <w:p w:rsidR="00B63BE5" w:rsidRPr="00D40816" w:rsidRDefault="00B63BE5" w:rsidP="00921455">
            <w:pPr>
              <w:jc w:val="center"/>
              <w:rPr>
                <w:rFonts w:cs="Arial"/>
                <w:bCs/>
              </w:rPr>
            </w:pPr>
          </w:p>
        </w:tc>
        <w:tc>
          <w:tcPr>
            <w:tcW w:w="1231" w:type="dxa"/>
            <w:vAlign w:val="center"/>
          </w:tcPr>
          <w:p w:rsidR="00B63BE5" w:rsidRPr="00D40816" w:rsidRDefault="00B63BE5" w:rsidP="00EB0AEF">
            <w:pPr>
              <w:pStyle w:val="TableHead1"/>
            </w:pPr>
            <w:r w:rsidRPr="00D40816">
              <w:t>Ancien</w:t>
            </w:r>
            <w:r w:rsidR="00B10F3B">
              <w:br/>
            </w:r>
            <w:r w:rsidRPr="00D40816">
              <w:t>Numéro</w:t>
            </w:r>
          </w:p>
        </w:tc>
        <w:tc>
          <w:tcPr>
            <w:tcW w:w="1390" w:type="dxa"/>
            <w:vAlign w:val="center"/>
          </w:tcPr>
          <w:p w:rsidR="00B63BE5" w:rsidRPr="00D40816" w:rsidRDefault="00B63BE5" w:rsidP="00EB0AEF">
            <w:pPr>
              <w:pStyle w:val="TableHead1"/>
            </w:pPr>
            <w:r w:rsidRPr="00D40816">
              <w:t>Nouveau</w:t>
            </w:r>
            <w:r w:rsidR="00B10F3B">
              <w:br/>
            </w:r>
            <w:r w:rsidRPr="00D40816">
              <w:t>Numéro</w:t>
            </w:r>
          </w:p>
        </w:tc>
        <w:tc>
          <w:tcPr>
            <w:tcW w:w="1932" w:type="dxa"/>
            <w:vMerge/>
          </w:tcPr>
          <w:p w:rsidR="00B63BE5" w:rsidRPr="00D40816" w:rsidRDefault="00B63BE5" w:rsidP="00921455">
            <w:pPr>
              <w:jc w:val="center"/>
              <w:rPr>
                <w:rFonts w:cs="Arial"/>
                <w:bCs/>
              </w:rPr>
            </w:pPr>
          </w:p>
        </w:tc>
        <w:tc>
          <w:tcPr>
            <w:tcW w:w="763" w:type="dxa"/>
            <w:vAlign w:val="center"/>
          </w:tcPr>
          <w:p w:rsidR="00B63BE5" w:rsidRPr="00D40816" w:rsidRDefault="00B63BE5" w:rsidP="00EB0AEF">
            <w:pPr>
              <w:pStyle w:val="TableHead1"/>
            </w:pPr>
            <w:r w:rsidRPr="00D40816">
              <w:t>Début</w:t>
            </w:r>
          </w:p>
        </w:tc>
        <w:tc>
          <w:tcPr>
            <w:tcW w:w="663" w:type="dxa"/>
            <w:vAlign w:val="center"/>
          </w:tcPr>
          <w:p w:rsidR="00B63BE5" w:rsidRPr="00D40816" w:rsidRDefault="00B63BE5" w:rsidP="00EB0AEF">
            <w:pPr>
              <w:pStyle w:val="TableHead1"/>
            </w:pPr>
            <w:r w:rsidRPr="00D40816">
              <w:t>Fin</w:t>
            </w:r>
          </w:p>
        </w:tc>
        <w:tc>
          <w:tcPr>
            <w:tcW w:w="1231" w:type="dxa"/>
            <w:vMerge/>
          </w:tcPr>
          <w:p w:rsidR="00B63BE5" w:rsidRPr="00D40816" w:rsidRDefault="00B63BE5" w:rsidP="00921455">
            <w:pPr>
              <w:jc w:val="center"/>
              <w:rPr>
                <w:rFonts w:cs="Arial"/>
                <w:bCs/>
              </w:rPr>
            </w:pP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2X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22 XX XXXX</w:t>
            </w:r>
          </w:p>
        </w:tc>
        <w:tc>
          <w:tcPr>
            <w:tcW w:w="193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Numéros pour services mobiles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Chinguitel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70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27 0X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Chinguitel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50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25 0X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Chinguitel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58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25 8X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Chinguitel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3X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33 XX XXXX</w:t>
            </w:r>
          </w:p>
        </w:tc>
        <w:tc>
          <w:tcPr>
            <w:tcW w:w="193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 xml:space="preserve">Numéros pour services mobiles </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59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35 XX XXXX</w:t>
            </w:r>
          </w:p>
        </w:tc>
        <w:tc>
          <w:tcPr>
            <w:tcW w:w="1932" w:type="dxa"/>
            <w:vAlign w:val="center"/>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61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36 1X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62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36 2X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63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36 3X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66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36 6X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71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37 1X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72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37 2X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73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37 3X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Mattel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4X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44 XX XXXX</w:t>
            </w:r>
          </w:p>
        </w:tc>
        <w:tc>
          <w:tcPr>
            <w:tcW w:w="1932" w:type="dxa"/>
          </w:tcPr>
          <w:p w:rsidR="00B63BE5" w:rsidRPr="00EB0AEF" w:rsidRDefault="00B63BE5" w:rsidP="00EB0AEF">
            <w:pPr>
              <w:pStyle w:val="TableText1"/>
              <w:rPr>
                <w:rFonts w:ascii="Calibri" w:hAnsi="Calibri"/>
                <w:szCs w:val="18"/>
              </w:rPr>
            </w:pPr>
            <w:r w:rsidRPr="00EB0AEF">
              <w:rPr>
                <w:rFonts w:ascii="Calibri" w:hAnsi="Calibri"/>
                <w:szCs w:val="18"/>
              </w:rPr>
              <w:t xml:space="preserve">Numéros pour services mobiles </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60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46 0X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64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46 4X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65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46 5X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67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46 7X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68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46 8X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keepNext/>
              <w:rPr>
                <w:rFonts w:ascii="Calibri" w:hAnsi="Calibri"/>
                <w:szCs w:val="18"/>
              </w:rPr>
            </w:pPr>
            <w:r w:rsidRPr="00EB0AEF">
              <w:rPr>
                <w:rFonts w:ascii="Calibri" w:hAnsi="Calibri"/>
                <w:szCs w:val="18"/>
              </w:rPr>
              <w:lastRenderedPageBreak/>
              <w:t>1.I.2011 – 00:00</w:t>
            </w:r>
          </w:p>
        </w:tc>
        <w:tc>
          <w:tcPr>
            <w:tcW w:w="1231"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69 XXXXX</w:t>
            </w:r>
          </w:p>
        </w:tc>
        <w:tc>
          <w:tcPr>
            <w:tcW w:w="1390"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46 9X XXXX</w:t>
            </w:r>
          </w:p>
        </w:tc>
        <w:tc>
          <w:tcPr>
            <w:tcW w:w="1932" w:type="dxa"/>
          </w:tcPr>
          <w:p w:rsidR="00B63BE5" w:rsidRPr="00B0069F" w:rsidRDefault="00B63BE5" w:rsidP="00EB0AEF">
            <w:pPr>
              <w:pStyle w:val="TableText1"/>
              <w:keepNext/>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keepNext/>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keepNext/>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74 XXXXX</w:t>
            </w:r>
          </w:p>
        </w:tc>
        <w:tc>
          <w:tcPr>
            <w:tcW w:w="1390"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47 4X XXXX</w:t>
            </w:r>
          </w:p>
        </w:tc>
        <w:tc>
          <w:tcPr>
            <w:tcW w:w="1932" w:type="dxa"/>
          </w:tcPr>
          <w:p w:rsidR="00B63BE5" w:rsidRPr="00B0069F" w:rsidRDefault="00B63BE5" w:rsidP="00EB0AEF">
            <w:pPr>
              <w:pStyle w:val="TableText1"/>
              <w:keepNext/>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keepNext/>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keepNext/>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75 XXXXX</w:t>
            </w:r>
          </w:p>
        </w:tc>
        <w:tc>
          <w:tcPr>
            <w:tcW w:w="1390"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47 5X XXXX</w:t>
            </w:r>
          </w:p>
        </w:tc>
        <w:tc>
          <w:tcPr>
            <w:tcW w:w="1932" w:type="dxa"/>
          </w:tcPr>
          <w:p w:rsidR="00B63BE5" w:rsidRPr="00B0069F" w:rsidRDefault="00B63BE5" w:rsidP="00EB0AEF">
            <w:pPr>
              <w:pStyle w:val="TableText1"/>
              <w:keepNext/>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keepNext/>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keepNext/>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76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47 6X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77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47 7X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78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47 8X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79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47 9X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mobiles GSM</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51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45 1X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52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45 2X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53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45 3X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54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45 4X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55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45 5X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56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45 6X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57 XXXXX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45 7X XXXX</w:t>
            </w:r>
          </w:p>
        </w:tc>
        <w:tc>
          <w:tcPr>
            <w:tcW w:w="1932" w:type="dxa"/>
          </w:tcPr>
          <w:p w:rsidR="00B63BE5" w:rsidRPr="00B0069F" w:rsidRDefault="00B63BE5" w:rsidP="00EB0AEF">
            <w:pPr>
              <w:pStyle w:val="TableText1"/>
              <w:rPr>
                <w:rFonts w:ascii="Calibri" w:hAnsi="Calibri"/>
                <w:szCs w:val="18"/>
                <w:lang w:val="fr-FR"/>
              </w:rPr>
            </w:pPr>
            <w:r w:rsidRPr="00B0069F">
              <w:rPr>
                <w:rFonts w:ascii="Calibri" w:hAnsi="Calibri"/>
                <w:szCs w:val="18"/>
                <w:lang w:val="fr-FR"/>
              </w:rPr>
              <w:t>Numéros pour services de fixes</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r w:rsidR="00B63BE5" w:rsidRPr="00EB0AEF" w:rsidTr="00335CA6">
        <w:trPr>
          <w:jc w:val="center"/>
        </w:trPr>
        <w:tc>
          <w:tcPr>
            <w:tcW w:w="1862"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1.I.2011 – 00:00</w:t>
            </w:r>
          </w:p>
        </w:tc>
        <w:tc>
          <w:tcPr>
            <w:tcW w:w="1231"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80 0XXXX</w:t>
            </w:r>
          </w:p>
        </w:tc>
        <w:tc>
          <w:tcPr>
            <w:tcW w:w="1390"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80 00 XXXX</w:t>
            </w:r>
          </w:p>
        </w:tc>
        <w:tc>
          <w:tcPr>
            <w:tcW w:w="1932" w:type="dxa"/>
          </w:tcPr>
          <w:p w:rsidR="00B63BE5" w:rsidRPr="00EB0AEF" w:rsidRDefault="00B63BE5" w:rsidP="00EB0AEF">
            <w:pPr>
              <w:pStyle w:val="TableText1"/>
              <w:rPr>
                <w:rFonts w:ascii="Calibri" w:hAnsi="Calibri"/>
                <w:szCs w:val="18"/>
              </w:rPr>
            </w:pPr>
            <w:r w:rsidRPr="00EB0AEF">
              <w:rPr>
                <w:rFonts w:ascii="Calibri" w:hAnsi="Calibri"/>
                <w:szCs w:val="18"/>
              </w:rPr>
              <w:t>Numéros pour services spéciaux</w:t>
            </w:r>
          </w:p>
        </w:tc>
        <w:tc>
          <w:tcPr>
            <w:tcW w:w="7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663" w:type="dxa"/>
            <w:vAlign w:val="center"/>
          </w:tcPr>
          <w:p w:rsidR="00B63BE5" w:rsidRPr="00EB0AEF" w:rsidRDefault="00B63BE5" w:rsidP="00EB0AEF">
            <w:pPr>
              <w:pStyle w:val="TableText1"/>
              <w:jc w:val="center"/>
              <w:rPr>
                <w:rFonts w:ascii="Calibri" w:hAnsi="Calibri"/>
                <w:szCs w:val="18"/>
              </w:rPr>
            </w:pPr>
            <w:r w:rsidRPr="00EB0AEF">
              <w:rPr>
                <w:rFonts w:ascii="Calibri" w:hAnsi="Calibri"/>
                <w:szCs w:val="18"/>
              </w:rPr>
              <w:t>N/A</w:t>
            </w:r>
          </w:p>
        </w:tc>
        <w:tc>
          <w:tcPr>
            <w:tcW w:w="1231" w:type="dxa"/>
            <w:vAlign w:val="center"/>
          </w:tcPr>
          <w:p w:rsidR="00B63BE5" w:rsidRPr="00EB0AEF" w:rsidRDefault="00B63BE5" w:rsidP="00EB0AEF">
            <w:pPr>
              <w:pStyle w:val="TableText1"/>
              <w:rPr>
                <w:rFonts w:ascii="Calibri" w:hAnsi="Calibri"/>
                <w:szCs w:val="18"/>
              </w:rPr>
            </w:pPr>
            <w:r w:rsidRPr="00EB0AEF">
              <w:rPr>
                <w:rFonts w:ascii="Calibri" w:hAnsi="Calibri"/>
                <w:szCs w:val="18"/>
              </w:rPr>
              <w:t>Mauritel</w:t>
            </w:r>
          </w:p>
        </w:tc>
      </w:tr>
    </w:tbl>
    <w:p w:rsidR="00B63BE5" w:rsidRPr="00D40816" w:rsidRDefault="00B63BE5" w:rsidP="00B63BE5">
      <w:pPr>
        <w:rPr>
          <w:rFonts w:cs="Arial"/>
          <w:bCs/>
        </w:rPr>
      </w:pPr>
    </w:p>
    <w:p w:rsidR="00EB0AEF" w:rsidRDefault="00EB0AEF">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kern w:val="32"/>
          <w:szCs w:val="32"/>
          <w:lang w:val="fr-FR"/>
        </w:rPr>
      </w:pPr>
      <w:r>
        <w:rPr>
          <w:b/>
          <w:bCs/>
          <w:lang w:val="fr-FR"/>
        </w:rPr>
        <w:br w:type="page"/>
      </w:r>
    </w:p>
    <w:p w:rsidR="00B63BE5" w:rsidRPr="00D40816" w:rsidRDefault="00B63BE5" w:rsidP="00EB0AEF">
      <w:pPr>
        <w:jc w:val="center"/>
        <w:rPr>
          <w:b/>
          <w:bCs/>
          <w:lang w:val="fr-FR"/>
        </w:rPr>
      </w:pPr>
      <w:r w:rsidRPr="00D40816">
        <w:rPr>
          <w:lang w:val="fr-FR"/>
        </w:rPr>
        <w:lastRenderedPageBreak/>
        <w:t>A</w:t>
      </w:r>
      <w:r w:rsidR="00EB0AEF" w:rsidRPr="00D40816">
        <w:rPr>
          <w:lang w:val="fr-FR"/>
        </w:rPr>
        <w:t xml:space="preserve">nnexe </w:t>
      </w:r>
      <w:r w:rsidRPr="00D40816">
        <w:rPr>
          <w:lang w:val="fr-FR"/>
        </w:rPr>
        <w:t>2</w:t>
      </w:r>
      <w:r w:rsidR="00EB0AEF">
        <w:rPr>
          <w:lang w:val="fr-FR"/>
        </w:rPr>
        <w:br/>
      </w:r>
      <w:r w:rsidR="00EB0AEF">
        <w:rPr>
          <w:lang w:val="fr-FR"/>
        </w:rPr>
        <w:br/>
      </w:r>
      <w:r w:rsidRPr="00D40816">
        <w:rPr>
          <w:lang w:val="fr-FR"/>
        </w:rPr>
        <w:t xml:space="preserve">Présentation du plan de numérotage E.164 pour la </w:t>
      </w:r>
      <w:r w:rsidR="00EB0AEF">
        <w:rPr>
          <w:lang w:val="fr-FR"/>
        </w:rPr>
        <w:br/>
      </w:r>
      <w:r w:rsidRPr="00D40816">
        <w:rPr>
          <w:lang w:val="fr-FR"/>
        </w:rPr>
        <w:t>République Islamique de Mauritanie (indicatif de pays</w:t>
      </w:r>
      <w:r w:rsidR="004C0CDF" w:rsidRPr="00B42B15">
        <w:rPr>
          <w:lang w:val="fr-FR"/>
        </w:rPr>
        <w:t>:</w:t>
      </w:r>
      <w:r w:rsidRPr="00B42B15">
        <w:rPr>
          <w:lang w:val="fr-FR"/>
        </w:rPr>
        <w:t xml:space="preserve"> </w:t>
      </w:r>
      <w:r w:rsidR="00B42B15">
        <w:rPr>
          <w:lang w:val="fr-FR"/>
        </w:rPr>
        <w:t>+</w:t>
      </w:r>
      <w:r w:rsidRPr="00D40816">
        <w:rPr>
          <w:lang w:val="fr-FR"/>
        </w:rPr>
        <w:t>222)</w:t>
      </w:r>
    </w:p>
    <w:p w:rsidR="00EB0AEF" w:rsidRPr="00B0069F" w:rsidRDefault="00EB0AEF" w:rsidP="00EB0AEF">
      <w:pPr>
        <w:rPr>
          <w:lang w:val="fr-FR"/>
        </w:rPr>
      </w:pPr>
    </w:p>
    <w:p w:rsidR="00B63BE5" w:rsidRPr="00B0069F" w:rsidRDefault="00EB0AEF" w:rsidP="00EB0AEF">
      <w:pPr>
        <w:rPr>
          <w:bCs/>
          <w:i/>
          <w:lang w:val="fr-FR"/>
        </w:rPr>
      </w:pPr>
      <w:r w:rsidRPr="00B0069F">
        <w:rPr>
          <w:lang w:val="fr-FR"/>
        </w:rPr>
        <w:t>–</w:t>
      </w:r>
      <w:r w:rsidRPr="00B0069F">
        <w:rPr>
          <w:lang w:val="fr-FR"/>
        </w:rPr>
        <w:tab/>
      </w:r>
      <w:r w:rsidR="00B63BE5" w:rsidRPr="00B0069F">
        <w:rPr>
          <w:lang w:val="fr-FR"/>
        </w:rPr>
        <w:t>Généralités</w:t>
      </w:r>
    </w:p>
    <w:p w:rsidR="00B63BE5" w:rsidRPr="00B0069F" w:rsidRDefault="00B63BE5" w:rsidP="00B42B15">
      <w:pPr>
        <w:rPr>
          <w:rFonts w:cs="Arial"/>
          <w:bCs/>
          <w:lang w:val="fr-FR"/>
        </w:rPr>
      </w:pPr>
      <w:r w:rsidRPr="00B0069F">
        <w:rPr>
          <w:rFonts w:cs="Arial"/>
          <w:bCs/>
          <w:lang w:val="fr-FR"/>
        </w:rPr>
        <w:t xml:space="preserve">La longueur minimale des numéros (hors l'indicatif de pays) est de </w:t>
      </w:r>
      <w:r w:rsidR="00B42B15">
        <w:rPr>
          <w:rFonts w:cs="Arial"/>
          <w:bCs/>
          <w:lang w:val="fr-FR"/>
        </w:rPr>
        <w:t>huit</w:t>
      </w:r>
      <w:r w:rsidR="005A486C">
        <w:rPr>
          <w:rFonts w:cs="Arial"/>
          <w:bCs/>
          <w:lang w:val="fr-FR"/>
        </w:rPr>
        <w:t xml:space="preserve"> (8)</w:t>
      </w:r>
      <w:r w:rsidRPr="00B0069F">
        <w:rPr>
          <w:rFonts w:cs="Arial"/>
          <w:bCs/>
          <w:lang w:val="fr-FR"/>
        </w:rPr>
        <w:t xml:space="preserve"> chiffres</w:t>
      </w:r>
    </w:p>
    <w:p w:rsidR="00B63BE5" w:rsidRPr="00B0069F" w:rsidRDefault="00B63BE5" w:rsidP="00B42B15">
      <w:pPr>
        <w:spacing w:before="0"/>
        <w:rPr>
          <w:rFonts w:cs="Arial"/>
          <w:bCs/>
          <w:lang w:val="fr-FR"/>
        </w:rPr>
      </w:pPr>
      <w:r w:rsidRPr="00B0069F">
        <w:rPr>
          <w:rFonts w:cs="Arial"/>
          <w:bCs/>
          <w:lang w:val="fr-FR"/>
        </w:rPr>
        <w:t xml:space="preserve">La longueur maximale des numéros (hors l'indicatif de pays) est de </w:t>
      </w:r>
      <w:r w:rsidR="00B42B15">
        <w:rPr>
          <w:rFonts w:cs="Arial"/>
          <w:bCs/>
          <w:lang w:val="fr-FR"/>
        </w:rPr>
        <w:t>huit</w:t>
      </w:r>
      <w:r w:rsidRPr="00B0069F">
        <w:rPr>
          <w:rFonts w:cs="Arial"/>
          <w:bCs/>
          <w:lang w:val="fr-FR"/>
        </w:rPr>
        <w:t xml:space="preserve"> </w:t>
      </w:r>
      <w:r w:rsidR="005A486C">
        <w:rPr>
          <w:rFonts w:cs="Arial"/>
          <w:bCs/>
          <w:lang w:val="fr-FR"/>
        </w:rPr>
        <w:t xml:space="preserve">(8) </w:t>
      </w:r>
      <w:r w:rsidRPr="00B0069F">
        <w:rPr>
          <w:rFonts w:cs="Arial"/>
          <w:bCs/>
          <w:lang w:val="fr-FR"/>
        </w:rPr>
        <w:t>chiffres</w:t>
      </w:r>
    </w:p>
    <w:p w:rsidR="00B63BE5" w:rsidRPr="00D40816" w:rsidRDefault="00EB0AEF" w:rsidP="00EB0AEF">
      <w:pPr>
        <w:rPr>
          <w:bCs/>
          <w:i/>
        </w:rPr>
      </w:pPr>
      <w:r>
        <w:t>–</w:t>
      </w:r>
      <w:r>
        <w:tab/>
      </w:r>
      <w:r w:rsidR="00B63BE5" w:rsidRPr="00D40816">
        <w:t>Détail du plan de numérotage</w:t>
      </w:r>
    </w:p>
    <w:p w:rsidR="00B63BE5" w:rsidRPr="00D40816" w:rsidRDefault="00B63BE5" w:rsidP="00B63BE5">
      <w:pPr>
        <w:rPr>
          <w:rFonts w:cs="Arial"/>
          <w:bC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1257"/>
        <w:gridCol w:w="1348"/>
        <w:gridCol w:w="2314"/>
        <w:gridCol w:w="2039"/>
      </w:tblGrid>
      <w:tr w:rsidR="00B63BE5" w:rsidRPr="00D40816" w:rsidTr="00D643E8">
        <w:trPr>
          <w:tblHeader/>
          <w:jc w:val="center"/>
        </w:trPr>
        <w:tc>
          <w:tcPr>
            <w:tcW w:w="2222" w:type="dxa"/>
            <w:vMerge w:val="restart"/>
            <w:vAlign w:val="center"/>
          </w:tcPr>
          <w:p w:rsidR="00B63BE5" w:rsidRPr="00B0069F" w:rsidRDefault="00B63BE5" w:rsidP="00A268A3">
            <w:pPr>
              <w:pStyle w:val="TableHead1"/>
              <w:spacing w:before="40" w:after="40"/>
              <w:rPr>
                <w:lang w:val="fr-FR"/>
              </w:rPr>
            </w:pPr>
            <w:r w:rsidRPr="00B0069F">
              <w:rPr>
                <w:lang w:val="fr-FR"/>
              </w:rPr>
              <w:t>Chiffres de poids fort</w:t>
            </w:r>
            <w:r w:rsidR="00A268A3" w:rsidRPr="00B0069F">
              <w:rPr>
                <w:lang w:val="fr-FR"/>
              </w:rPr>
              <w:br/>
            </w:r>
            <w:r w:rsidRPr="00B0069F">
              <w:rPr>
                <w:lang w:val="fr-FR"/>
              </w:rPr>
              <w:t>du N(S)N</w:t>
            </w:r>
            <w:r w:rsidR="00A268A3" w:rsidRPr="00B0069F">
              <w:rPr>
                <w:lang w:val="fr-FR"/>
              </w:rPr>
              <w:br/>
            </w:r>
            <w:r w:rsidRPr="00B0069F">
              <w:rPr>
                <w:lang w:val="fr-FR"/>
              </w:rPr>
              <w:t>Numéro national</w:t>
            </w:r>
          </w:p>
          <w:p w:rsidR="00B63BE5" w:rsidRPr="00D40816" w:rsidRDefault="00B63BE5" w:rsidP="00A268A3">
            <w:pPr>
              <w:pStyle w:val="TableHead1"/>
              <w:spacing w:before="40" w:after="40"/>
            </w:pPr>
            <w:r w:rsidRPr="00D40816">
              <w:t>significatif</w:t>
            </w:r>
          </w:p>
        </w:tc>
        <w:tc>
          <w:tcPr>
            <w:tcW w:w="2678" w:type="dxa"/>
            <w:gridSpan w:val="2"/>
            <w:vAlign w:val="center"/>
          </w:tcPr>
          <w:p w:rsidR="00B63BE5" w:rsidRPr="00B0069F" w:rsidRDefault="00B63BE5" w:rsidP="00A268A3">
            <w:pPr>
              <w:pStyle w:val="TableHead1"/>
              <w:spacing w:before="40" w:after="40"/>
              <w:rPr>
                <w:lang w:val="fr-FR"/>
              </w:rPr>
            </w:pPr>
            <w:r w:rsidRPr="00B0069F">
              <w:rPr>
                <w:lang w:val="fr-FR"/>
              </w:rPr>
              <w:t>Longueur des numéros N(S)N</w:t>
            </w:r>
          </w:p>
        </w:tc>
        <w:tc>
          <w:tcPr>
            <w:tcW w:w="2438" w:type="dxa"/>
            <w:vMerge w:val="restart"/>
            <w:vAlign w:val="center"/>
          </w:tcPr>
          <w:p w:rsidR="00B63BE5" w:rsidRPr="00D40816" w:rsidRDefault="00B63BE5" w:rsidP="00A268A3">
            <w:pPr>
              <w:pStyle w:val="TableHead1"/>
              <w:spacing w:before="40" w:after="40"/>
            </w:pPr>
            <w:r w:rsidRPr="00D40816">
              <w:t>Utilisation</w:t>
            </w:r>
            <w:r w:rsidR="00A268A3">
              <w:br/>
            </w:r>
            <w:r w:rsidRPr="00D40816">
              <w:t>du numéro</w:t>
            </w:r>
          </w:p>
        </w:tc>
        <w:tc>
          <w:tcPr>
            <w:tcW w:w="2120" w:type="dxa"/>
            <w:vMerge w:val="restart"/>
            <w:vAlign w:val="center"/>
          </w:tcPr>
          <w:p w:rsidR="00B63BE5" w:rsidRPr="00D40816" w:rsidRDefault="00B63BE5" w:rsidP="00A268A3">
            <w:pPr>
              <w:pStyle w:val="TableHead1"/>
              <w:spacing w:before="40" w:after="40"/>
              <w:rPr>
                <w:rFonts w:cs="Arial"/>
                <w:bCs/>
              </w:rPr>
            </w:pPr>
            <w:r w:rsidRPr="00D40816">
              <w:t>Information</w:t>
            </w:r>
            <w:r w:rsidR="00A268A3">
              <w:br/>
            </w:r>
            <w:r w:rsidRPr="00D40816">
              <w:t>Additionnelle</w:t>
            </w:r>
          </w:p>
        </w:tc>
      </w:tr>
      <w:tr w:rsidR="00B63BE5" w:rsidRPr="00D40816" w:rsidTr="00D643E8">
        <w:trPr>
          <w:tblHeader/>
          <w:jc w:val="center"/>
        </w:trPr>
        <w:tc>
          <w:tcPr>
            <w:tcW w:w="2222" w:type="dxa"/>
            <w:vMerge/>
          </w:tcPr>
          <w:p w:rsidR="00B63BE5" w:rsidRPr="00D40816" w:rsidRDefault="00B63BE5" w:rsidP="00EB0AEF">
            <w:pPr>
              <w:keepNext/>
              <w:spacing w:before="40" w:after="40"/>
              <w:jc w:val="center"/>
              <w:rPr>
                <w:rFonts w:cs="Arial"/>
                <w:bCs/>
              </w:rPr>
            </w:pPr>
          </w:p>
        </w:tc>
        <w:tc>
          <w:tcPr>
            <w:tcW w:w="1288" w:type="dxa"/>
            <w:vAlign w:val="center"/>
          </w:tcPr>
          <w:p w:rsidR="00B63BE5" w:rsidRPr="00D40816" w:rsidRDefault="00B63BE5" w:rsidP="005A486C">
            <w:pPr>
              <w:pStyle w:val="TableHead1"/>
              <w:spacing w:before="40" w:after="40"/>
            </w:pPr>
            <w:r w:rsidRPr="00D40816">
              <w:t>Longueur</w:t>
            </w:r>
            <w:r w:rsidR="00A268A3">
              <w:br/>
            </w:r>
            <w:r w:rsidR="005A486C">
              <w:t>m</w:t>
            </w:r>
            <w:r w:rsidRPr="00D40816">
              <w:t>aximale</w:t>
            </w:r>
          </w:p>
        </w:tc>
        <w:tc>
          <w:tcPr>
            <w:tcW w:w="1390" w:type="dxa"/>
            <w:vAlign w:val="center"/>
          </w:tcPr>
          <w:p w:rsidR="00B63BE5" w:rsidRPr="00D40816" w:rsidRDefault="00B63BE5" w:rsidP="005A486C">
            <w:pPr>
              <w:pStyle w:val="TableHead1"/>
              <w:spacing w:before="40" w:after="40"/>
            </w:pPr>
            <w:r w:rsidRPr="00D40816">
              <w:t>Longueur</w:t>
            </w:r>
            <w:r w:rsidR="00A268A3">
              <w:br/>
            </w:r>
            <w:r w:rsidR="005A486C">
              <w:t>m</w:t>
            </w:r>
            <w:r w:rsidRPr="00D40816">
              <w:t>inimale</w:t>
            </w:r>
          </w:p>
        </w:tc>
        <w:tc>
          <w:tcPr>
            <w:tcW w:w="2438" w:type="dxa"/>
            <w:vMerge/>
          </w:tcPr>
          <w:p w:rsidR="00B63BE5" w:rsidRPr="00D40816" w:rsidRDefault="00B63BE5" w:rsidP="00EB0AEF">
            <w:pPr>
              <w:keepNext/>
              <w:spacing w:before="40" w:after="40"/>
              <w:jc w:val="center"/>
              <w:rPr>
                <w:rFonts w:cs="Arial"/>
                <w:bCs/>
              </w:rPr>
            </w:pPr>
          </w:p>
        </w:tc>
        <w:tc>
          <w:tcPr>
            <w:tcW w:w="2120" w:type="dxa"/>
            <w:vMerge/>
          </w:tcPr>
          <w:p w:rsidR="00B63BE5" w:rsidRPr="00D40816" w:rsidRDefault="00B63BE5" w:rsidP="00EB0AEF">
            <w:pPr>
              <w:keepNext/>
              <w:spacing w:before="40" w:after="40"/>
              <w:jc w:val="center"/>
              <w:rPr>
                <w:rFonts w:cs="Arial"/>
                <w:bCs/>
              </w:rPr>
            </w:pPr>
          </w:p>
        </w:tc>
      </w:tr>
      <w:tr w:rsidR="00B63BE5" w:rsidRPr="00D40816" w:rsidTr="00D643E8">
        <w:trPr>
          <w:trHeight w:val="397"/>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22 XX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Chinguitel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27 0X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Chinguitel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25 0X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Chinguitel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25 8X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Chinguitel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33 XX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35 XX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36 1X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36 2X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36 3X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36 6X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37 1X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37 2X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37 3X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Mattel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44 XX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 xml:space="preserve">Mauritel </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46 0X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46 4X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46 5X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keepNext/>
              <w:rPr>
                <w:color w:val="000000"/>
                <w:szCs w:val="18"/>
              </w:rPr>
            </w:pPr>
            <w:r w:rsidRPr="00A268A3">
              <w:rPr>
                <w:color w:val="000000"/>
                <w:szCs w:val="18"/>
              </w:rPr>
              <w:lastRenderedPageBreak/>
              <w:t>46 7X XXXX</w:t>
            </w:r>
          </w:p>
        </w:tc>
        <w:tc>
          <w:tcPr>
            <w:tcW w:w="1288" w:type="dxa"/>
            <w:vAlign w:val="center"/>
          </w:tcPr>
          <w:p w:rsidR="00B63BE5" w:rsidRPr="00A268A3" w:rsidRDefault="00B63BE5" w:rsidP="005A486C">
            <w:pPr>
              <w:pStyle w:val="TableText1"/>
              <w:keepNext/>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keepNext/>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keepNext/>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keepNext/>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keepNext/>
              <w:rPr>
                <w:color w:val="000000"/>
                <w:szCs w:val="18"/>
              </w:rPr>
            </w:pPr>
            <w:r w:rsidRPr="00A268A3">
              <w:rPr>
                <w:color w:val="000000"/>
                <w:szCs w:val="18"/>
              </w:rPr>
              <w:t>46 8X XXXX</w:t>
            </w:r>
          </w:p>
        </w:tc>
        <w:tc>
          <w:tcPr>
            <w:tcW w:w="1288" w:type="dxa"/>
            <w:vAlign w:val="center"/>
          </w:tcPr>
          <w:p w:rsidR="00B63BE5" w:rsidRPr="00A268A3" w:rsidRDefault="00B63BE5" w:rsidP="005A486C">
            <w:pPr>
              <w:pStyle w:val="TableText1"/>
              <w:keepNext/>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keepNext/>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keepNext/>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keepNext/>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46 9X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47 4X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47 5X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47 6X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47 7X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47 8X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47 9X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mobile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45 1X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45 2X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45 3X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45 4X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45 5X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45 6X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45 7X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B0069F" w:rsidRDefault="00B63BE5" w:rsidP="00A268A3">
            <w:pPr>
              <w:pStyle w:val="TableText1"/>
              <w:rPr>
                <w:color w:val="000000"/>
                <w:szCs w:val="18"/>
                <w:lang w:val="fr-FR"/>
              </w:rPr>
            </w:pPr>
            <w:r w:rsidRPr="00B0069F">
              <w:rPr>
                <w:color w:val="000000"/>
                <w:szCs w:val="18"/>
                <w:lang w:val="fr-FR"/>
              </w:rPr>
              <w:t>Numéros pour services de téléphonie fixe</w:t>
            </w:r>
          </w:p>
        </w:tc>
        <w:tc>
          <w:tcPr>
            <w:tcW w:w="2120" w:type="dxa"/>
            <w:vAlign w:val="center"/>
          </w:tcPr>
          <w:p w:rsidR="00B63BE5" w:rsidRPr="00A268A3" w:rsidRDefault="00B63BE5" w:rsidP="00A268A3">
            <w:pPr>
              <w:pStyle w:val="TableText1"/>
              <w:rPr>
                <w:color w:val="000000"/>
                <w:szCs w:val="18"/>
              </w:rPr>
            </w:pPr>
            <w:r w:rsidRPr="00A268A3">
              <w:rPr>
                <w:color w:val="000000"/>
                <w:szCs w:val="18"/>
              </w:rPr>
              <w:t>Mauritel</w:t>
            </w:r>
          </w:p>
        </w:tc>
      </w:tr>
      <w:tr w:rsidR="00B63BE5" w:rsidRPr="00D40816" w:rsidTr="00D643E8">
        <w:trPr>
          <w:jc w:val="center"/>
        </w:trPr>
        <w:tc>
          <w:tcPr>
            <w:tcW w:w="2222" w:type="dxa"/>
            <w:vAlign w:val="center"/>
          </w:tcPr>
          <w:p w:rsidR="00B63BE5" w:rsidRPr="00A268A3" w:rsidRDefault="00B63BE5" w:rsidP="00A268A3">
            <w:pPr>
              <w:pStyle w:val="TableText1"/>
              <w:rPr>
                <w:color w:val="000000"/>
                <w:szCs w:val="18"/>
              </w:rPr>
            </w:pPr>
            <w:r w:rsidRPr="00A268A3">
              <w:rPr>
                <w:color w:val="000000"/>
                <w:szCs w:val="18"/>
              </w:rPr>
              <w:t>80 00 XXXX</w:t>
            </w:r>
          </w:p>
        </w:tc>
        <w:tc>
          <w:tcPr>
            <w:tcW w:w="1288"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1390" w:type="dxa"/>
            <w:vAlign w:val="center"/>
          </w:tcPr>
          <w:p w:rsidR="00B63BE5" w:rsidRPr="00A268A3" w:rsidRDefault="00B63BE5" w:rsidP="005A486C">
            <w:pPr>
              <w:pStyle w:val="TableText1"/>
              <w:jc w:val="center"/>
              <w:rPr>
                <w:color w:val="000000"/>
                <w:szCs w:val="18"/>
              </w:rPr>
            </w:pPr>
            <w:r w:rsidRPr="00A268A3">
              <w:rPr>
                <w:color w:val="000000"/>
                <w:szCs w:val="18"/>
              </w:rPr>
              <w:t>8</w:t>
            </w:r>
          </w:p>
        </w:tc>
        <w:tc>
          <w:tcPr>
            <w:tcW w:w="2438" w:type="dxa"/>
            <w:vAlign w:val="center"/>
          </w:tcPr>
          <w:p w:rsidR="00B63BE5" w:rsidRPr="00A268A3" w:rsidRDefault="00B63BE5" w:rsidP="00A268A3">
            <w:pPr>
              <w:pStyle w:val="TableText1"/>
              <w:rPr>
                <w:color w:val="000000"/>
                <w:szCs w:val="18"/>
              </w:rPr>
            </w:pPr>
            <w:r w:rsidRPr="00A268A3">
              <w:rPr>
                <w:color w:val="000000"/>
                <w:szCs w:val="18"/>
              </w:rPr>
              <w:t>Numéros pour services spéciaux</w:t>
            </w:r>
          </w:p>
        </w:tc>
        <w:tc>
          <w:tcPr>
            <w:tcW w:w="2120" w:type="dxa"/>
            <w:vAlign w:val="center"/>
          </w:tcPr>
          <w:p w:rsidR="00B63BE5" w:rsidRPr="00A268A3" w:rsidRDefault="00B63BE5" w:rsidP="00A268A3">
            <w:pPr>
              <w:pStyle w:val="TableText1"/>
              <w:rPr>
                <w:color w:val="000000"/>
                <w:szCs w:val="18"/>
              </w:rPr>
            </w:pPr>
          </w:p>
        </w:tc>
      </w:tr>
    </w:tbl>
    <w:p w:rsidR="00115D5C" w:rsidRDefault="00115D5C" w:rsidP="00A3405E"/>
    <w:p w:rsidR="00B63BE5" w:rsidRPr="00D40816" w:rsidRDefault="00B63BE5" w:rsidP="00A3405E">
      <w:r w:rsidRPr="00D40816">
        <w:t>Contact</w:t>
      </w:r>
      <w:r w:rsidR="004C0CDF">
        <w:t>:</w:t>
      </w:r>
    </w:p>
    <w:p w:rsidR="00B63BE5" w:rsidRPr="00B0069F" w:rsidRDefault="00A3405E" w:rsidP="00744726">
      <w:pPr>
        <w:ind w:left="567" w:hanging="567"/>
        <w:jc w:val="left"/>
        <w:rPr>
          <w:lang w:val="fr-FR"/>
        </w:rPr>
      </w:pPr>
      <w:r w:rsidRPr="00B0069F">
        <w:rPr>
          <w:lang w:val="fr-FR"/>
        </w:rPr>
        <w:tab/>
      </w:r>
      <w:r w:rsidR="00B63BE5" w:rsidRPr="00B0069F">
        <w:rPr>
          <w:lang w:val="fr-FR"/>
        </w:rPr>
        <w:t>Autorité de Régulation (ARE)</w:t>
      </w:r>
      <w:r w:rsidRPr="00B0069F">
        <w:rPr>
          <w:lang w:val="fr-FR"/>
        </w:rPr>
        <w:br/>
      </w:r>
      <w:r w:rsidR="00B63BE5" w:rsidRPr="00B0069F">
        <w:rPr>
          <w:lang w:val="fr-FR"/>
        </w:rPr>
        <w:t xml:space="preserve">B.P. 4908 </w:t>
      </w:r>
      <w:r w:rsidRPr="00B0069F">
        <w:rPr>
          <w:lang w:val="fr-FR"/>
        </w:rPr>
        <w:br/>
      </w:r>
      <w:r w:rsidR="00B63BE5" w:rsidRPr="00B0069F">
        <w:rPr>
          <w:lang w:val="fr-FR"/>
        </w:rPr>
        <w:t xml:space="preserve">NOUAKCHOTT </w:t>
      </w:r>
      <w:r w:rsidRPr="00B0069F">
        <w:rPr>
          <w:lang w:val="fr-FR"/>
        </w:rPr>
        <w:br/>
      </w:r>
      <w:r w:rsidR="00B63BE5" w:rsidRPr="00B0069F">
        <w:rPr>
          <w:lang w:val="fr-FR"/>
        </w:rPr>
        <w:t>Mauritanie</w:t>
      </w:r>
      <w:r w:rsidRPr="00B0069F">
        <w:rPr>
          <w:lang w:val="fr-FR"/>
        </w:rPr>
        <w:br/>
      </w:r>
      <w:r w:rsidR="00B63BE5" w:rsidRPr="00B0069F">
        <w:rPr>
          <w:lang w:val="fr-FR"/>
        </w:rPr>
        <w:t>Tél:</w:t>
      </w:r>
      <w:r w:rsidRPr="00B0069F">
        <w:rPr>
          <w:lang w:val="fr-FR"/>
        </w:rPr>
        <w:tab/>
      </w:r>
      <w:r w:rsidR="00B63BE5" w:rsidRPr="00B0069F">
        <w:rPr>
          <w:lang w:val="fr-FR"/>
        </w:rPr>
        <w:t xml:space="preserve">+222 529 12 70 </w:t>
      </w:r>
      <w:r w:rsidR="00744726">
        <w:rPr>
          <w:lang w:val="fr-FR"/>
        </w:rPr>
        <w:t>(A partir du 1.I.2011, Tél: +222 4529 1270)</w:t>
      </w:r>
      <w:r w:rsidRPr="00B0069F">
        <w:rPr>
          <w:lang w:val="fr-FR"/>
        </w:rPr>
        <w:br/>
      </w:r>
      <w:r w:rsidR="00B63BE5" w:rsidRPr="00B0069F">
        <w:rPr>
          <w:lang w:val="fr-FR"/>
        </w:rPr>
        <w:t xml:space="preserve">Fax: </w:t>
      </w:r>
      <w:r w:rsidRPr="00B0069F">
        <w:rPr>
          <w:lang w:val="fr-FR"/>
        </w:rPr>
        <w:tab/>
      </w:r>
      <w:r w:rsidR="00B63BE5" w:rsidRPr="00B0069F">
        <w:rPr>
          <w:lang w:val="fr-FR"/>
        </w:rPr>
        <w:t>+222 529 1279</w:t>
      </w:r>
      <w:r w:rsidR="00744726">
        <w:rPr>
          <w:lang w:val="fr-FR"/>
        </w:rPr>
        <w:t xml:space="preserve"> (A partir du 1.I.2011, Fax: +222 4529 1279)</w:t>
      </w:r>
      <w:r w:rsidRPr="00B0069F">
        <w:rPr>
          <w:lang w:val="fr-FR"/>
        </w:rPr>
        <w:br/>
      </w:r>
      <w:r w:rsidR="00B63BE5" w:rsidRPr="00B0069F">
        <w:rPr>
          <w:lang w:val="fr-FR"/>
        </w:rPr>
        <w:t xml:space="preserve">E-mail: </w:t>
      </w:r>
      <w:r w:rsidRPr="00B0069F">
        <w:rPr>
          <w:lang w:val="fr-FR"/>
        </w:rPr>
        <w:tab/>
      </w:r>
      <w:hyperlink r:id="rId16" w:history="1">
        <w:r w:rsidR="00B63BE5" w:rsidRPr="00B0069F">
          <w:rPr>
            <w:lang w:val="fr-FR"/>
          </w:rPr>
          <w:t>m.ahmed@are.mr</w:t>
        </w:r>
      </w:hyperlink>
      <w:r w:rsidRPr="00B0069F">
        <w:rPr>
          <w:lang w:val="fr-FR"/>
        </w:rPr>
        <w:br/>
      </w:r>
      <w:r w:rsidR="000E3703" w:rsidRPr="00B0069F">
        <w:rPr>
          <w:lang w:val="fr-FR"/>
        </w:rPr>
        <w:t>URL</w:t>
      </w:r>
      <w:r w:rsidR="00B63BE5" w:rsidRPr="00B0069F">
        <w:rPr>
          <w:lang w:val="fr-FR"/>
        </w:rPr>
        <w:t xml:space="preserve">: </w:t>
      </w:r>
      <w:r w:rsidRPr="00B0069F">
        <w:rPr>
          <w:lang w:val="fr-FR"/>
        </w:rPr>
        <w:tab/>
      </w:r>
      <w:hyperlink r:id="rId17" w:history="1">
        <w:r w:rsidR="00B63BE5" w:rsidRPr="00B0069F">
          <w:rPr>
            <w:lang w:val="fr-FR"/>
          </w:rPr>
          <w:t>www.are.mr</w:t>
        </w:r>
      </w:hyperlink>
      <w:r w:rsidR="00B63BE5" w:rsidRPr="00B0069F">
        <w:rPr>
          <w:lang w:val="fr-FR"/>
        </w:rPr>
        <w:t xml:space="preserve"> </w:t>
      </w:r>
    </w:p>
    <w:p w:rsidR="00A3405E" w:rsidRPr="00B0069F" w:rsidRDefault="00A3405E" w:rsidP="00A3405E">
      <w:pPr>
        <w:rPr>
          <w:lang w:val="fr-FR"/>
        </w:rPr>
      </w:pPr>
      <w:bookmarkStart w:id="26" w:name="_Toc243283615"/>
    </w:p>
    <w:p w:rsidR="00A268A3" w:rsidRPr="00B0069F" w:rsidRDefault="00A268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B0069F">
        <w:rPr>
          <w:lang w:val="fr-FR"/>
        </w:rPr>
        <w:br w:type="page"/>
      </w:r>
    </w:p>
    <w:p w:rsidR="00B63BE5" w:rsidRPr="00B0069F" w:rsidRDefault="00B63BE5" w:rsidP="00A3405E">
      <w:pPr>
        <w:rPr>
          <w:i/>
          <w:iCs/>
          <w:lang w:val="fr-FR"/>
        </w:rPr>
      </w:pPr>
      <w:r w:rsidRPr="00B0069F">
        <w:rPr>
          <w:i/>
          <w:iCs/>
          <w:lang w:val="fr-FR"/>
        </w:rPr>
        <w:lastRenderedPageBreak/>
        <w:t>Rectification*</w:t>
      </w:r>
    </w:p>
    <w:p w:rsidR="00B63BE5" w:rsidRPr="00B0069F" w:rsidRDefault="00B63BE5" w:rsidP="00A3405E">
      <w:pPr>
        <w:rPr>
          <w:b/>
          <w:bCs/>
          <w:lang w:val="fr-FR"/>
        </w:rPr>
      </w:pPr>
      <w:r w:rsidRPr="00B0069F">
        <w:rPr>
          <w:b/>
          <w:bCs/>
          <w:lang w:val="fr-FR"/>
        </w:rPr>
        <w:t>Maurice (indicatif de pays +230)</w:t>
      </w:r>
      <w:bookmarkEnd w:id="26"/>
      <w:r w:rsidRPr="00B0069F">
        <w:rPr>
          <w:b/>
          <w:bCs/>
          <w:lang w:val="fr-FR"/>
        </w:rPr>
        <w:t xml:space="preserve"> </w:t>
      </w:r>
    </w:p>
    <w:p w:rsidR="00B63BE5" w:rsidRPr="00B0069F" w:rsidRDefault="00B63BE5" w:rsidP="00A3405E">
      <w:pPr>
        <w:spacing w:before="0"/>
        <w:rPr>
          <w:lang w:val="fr-FR"/>
        </w:rPr>
      </w:pPr>
      <w:r w:rsidRPr="00B0069F">
        <w:rPr>
          <w:lang w:val="fr-FR"/>
        </w:rPr>
        <w:t>Communication du 7.VII.2010:</w:t>
      </w:r>
    </w:p>
    <w:p w:rsidR="00B63BE5" w:rsidRPr="00B0069F" w:rsidRDefault="00B63BE5" w:rsidP="00A3405E">
      <w:pPr>
        <w:rPr>
          <w:lang w:val="fr-FR"/>
        </w:rPr>
      </w:pPr>
      <w:r w:rsidRPr="00B0069F">
        <w:rPr>
          <w:lang w:val="fr-FR"/>
        </w:rPr>
        <w:t xml:space="preserve">La </w:t>
      </w:r>
      <w:r w:rsidRPr="00B0069F">
        <w:rPr>
          <w:i/>
          <w:lang w:val="fr-FR"/>
        </w:rPr>
        <w:t>Information and Communication Technologies Authority (ICT Authority)</w:t>
      </w:r>
      <w:r w:rsidR="00626CE4">
        <w:rPr>
          <w:lang w:val="fr-FR"/>
        </w:rPr>
        <w:t xml:space="preserve">, Port </w:t>
      </w:r>
      <w:r w:rsidRPr="00B0069F">
        <w:rPr>
          <w:lang w:val="fr-FR"/>
        </w:rPr>
        <w:t>Louis, annonce que la mise en service du nouveau plan de numérotation mobile E.164 de la République de Maurice, prévue pour le 1</w:t>
      </w:r>
      <w:r w:rsidRPr="00B0069F">
        <w:rPr>
          <w:vertAlign w:val="superscript"/>
          <w:lang w:val="fr-FR"/>
        </w:rPr>
        <w:t>er</w:t>
      </w:r>
      <w:r w:rsidR="00A3405E" w:rsidRPr="00B0069F">
        <w:rPr>
          <w:lang w:val="fr-FR"/>
        </w:rPr>
        <w:t> </w:t>
      </w:r>
      <w:r w:rsidRPr="00B0069F">
        <w:rPr>
          <w:lang w:val="fr-FR"/>
        </w:rPr>
        <w:t>août</w:t>
      </w:r>
      <w:r w:rsidR="00A3405E" w:rsidRPr="00B0069F">
        <w:rPr>
          <w:lang w:val="fr-FR"/>
        </w:rPr>
        <w:t> </w:t>
      </w:r>
      <w:r w:rsidRPr="00B0069F">
        <w:rPr>
          <w:lang w:val="fr-FR"/>
        </w:rPr>
        <w:t>2010, a été retardée.</w:t>
      </w:r>
    </w:p>
    <w:p w:rsidR="00B63BE5" w:rsidRPr="00B0069F" w:rsidRDefault="00B63BE5" w:rsidP="00B63BE5">
      <w:pPr>
        <w:rPr>
          <w:lang w:val="fr-FR"/>
        </w:rPr>
      </w:pPr>
      <w:r w:rsidRPr="00B0069F">
        <w:rPr>
          <w:lang w:val="fr-FR"/>
        </w:rPr>
        <w:t>Aucune date de mise en service n'a été réservée pour l'instant. La nouvelle date de mise en service sera annoncée ultérieurement dans le Bulletin d'exploitation de l'UIT.</w:t>
      </w:r>
    </w:p>
    <w:p w:rsidR="00B63BE5" w:rsidRPr="00322B05" w:rsidRDefault="00B63BE5" w:rsidP="00B63BE5">
      <w:pPr>
        <w:rPr>
          <w:rFonts w:cs="Arial"/>
          <w:lang w:val="en-US"/>
        </w:rPr>
      </w:pPr>
      <w:r w:rsidRPr="00322B05">
        <w:rPr>
          <w:rFonts w:cs="Arial"/>
          <w:lang w:val="en-US"/>
        </w:rPr>
        <w:t>Contact:</w:t>
      </w:r>
    </w:p>
    <w:p w:rsidR="00B63BE5" w:rsidRPr="00D40816" w:rsidRDefault="009C4EBA" w:rsidP="009C4EBA">
      <w:pPr>
        <w:ind w:left="567" w:hanging="567"/>
        <w:jc w:val="left"/>
        <w:rPr>
          <w:lang w:val="en-US"/>
        </w:rPr>
      </w:pPr>
      <w:r>
        <w:rPr>
          <w:lang w:val="en-US"/>
        </w:rPr>
        <w:tab/>
      </w:r>
      <w:r w:rsidR="00B63BE5" w:rsidRPr="00D40816">
        <w:rPr>
          <w:lang w:val="en-US"/>
        </w:rPr>
        <w:t>Mr Jérôme Louis</w:t>
      </w:r>
      <w:r w:rsidR="00B63BE5" w:rsidRPr="00D40816">
        <w:rPr>
          <w:lang w:val="en-US"/>
        </w:rPr>
        <w:br/>
        <w:t>Director of Engineering</w:t>
      </w:r>
      <w:r w:rsidR="00B63BE5" w:rsidRPr="00D40816">
        <w:rPr>
          <w:lang w:val="en-US"/>
        </w:rPr>
        <w:br/>
        <w:t>Information and Communication Technologies Authority (ICT Authority)</w:t>
      </w:r>
      <w:r w:rsidR="00B63BE5" w:rsidRPr="00D40816">
        <w:rPr>
          <w:lang w:val="en-US"/>
        </w:rPr>
        <w:br/>
      </w:r>
      <w:r w:rsidR="00626CE4">
        <w:rPr>
          <w:lang w:val="en-US"/>
        </w:rPr>
        <w:t>6 Celicourt Antelme Street</w:t>
      </w:r>
      <w:r w:rsidR="00626CE4">
        <w:rPr>
          <w:lang w:val="en-US"/>
        </w:rPr>
        <w:br/>
        <w:t>PORT-</w:t>
      </w:r>
      <w:r w:rsidR="00B63BE5" w:rsidRPr="00D40816">
        <w:rPr>
          <w:lang w:val="en-US"/>
        </w:rPr>
        <w:t>LOUIS</w:t>
      </w:r>
      <w:r w:rsidR="00B63BE5" w:rsidRPr="00D40816">
        <w:rPr>
          <w:lang w:val="en-US"/>
        </w:rPr>
        <w:br/>
      </w:r>
      <w:r w:rsidR="00B63BE5">
        <w:rPr>
          <w:lang w:val="en-US"/>
        </w:rPr>
        <w:t>Maurice</w:t>
      </w:r>
      <w:r w:rsidR="00B63BE5" w:rsidRPr="00D40816">
        <w:rPr>
          <w:lang w:val="en-US"/>
        </w:rPr>
        <w:br/>
      </w:r>
      <w:r w:rsidR="0033289E">
        <w:rPr>
          <w:lang w:val="en-US"/>
        </w:rPr>
        <w:t>Tél:</w:t>
      </w:r>
      <w:r w:rsidR="00B63BE5" w:rsidRPr="00D40816">
        <w:rPr>
          <w:lang w:val="en-US"/>
        </w:rPr>
        <w:tab/>
        <w:t>+230 211 5333</w:t>
      </w:r>
      <w:r w:rsidR="00B63BE5" w:rsidRPr="00D40816">
        <w:rPr>
          <w:lang w:val="en-US"/>
        </w:rPr>
        <w:br/>
        <w:t>Fax:</w:t>
      </w:r>
      <w:r w:rsidR="00B63BE5" w:rsidRPr="00D40816">
        <w:rPr>
          <w:lang w:val="en-US"/>
        </w:rPr>
        <w:tab/>
        <w:t>+230 211 9444</w:t>
      </w:r>
      <w:r w:rsidR="00B63BE5" w:rsidRPr="00D40816">
        <w:rPr>
          <w:lang w:val="en-US"/>
        </w:rPr>
        <w:br/>
        <w:t>E mail:</w:t>
      </w:r>
      <w:r w:rsidR="00B63BE5" w:rsidRPr="00D40816">
        <w:rPr>
          <w:lang w:val="en-US"/>
        </w:rPr>
        <w:tab/>
      </w:r>
      <w:r w:rsidR="00B63BE5" w:rsidRPr="009C4EBA">
        <w:rPr>
          <w:rFonts w:cs="Arial"/>
          <w:lang w:val="en-US"/>
        </w:rPr>
        <w:t>jlouis@imail.icta.mu</w:t>
      </w:r>
      <w:r w:rsidR="00B63BE5" w:rsidRPr="00D40816">
        <w:rPr>
          <w:lang w:val="en-US"/>
        </w:rPr>
        <w:br/>
      </w:r>
      <w:r>
        <w:rPr>
          <w:lang w:val="en-US"/>
        </w:rPr>
        <w:t>URL:</w:t>
      </w:r>
      <w:r>
        <w:rPr>
          <w:lang w:val="en-US"/>
        </w:rPr>
        <w:tab/>
      </w:r>
      <w:r w:rsidR="00B63BE5" w:rsidRPr="009C4EBA">
        <w:rPr>
          <w:rFonts w:cs="Arial"/>
          <w:lang w:val="en-US"/>
        </w:rPr>
        <w:t>www.icta.mu/documents/numbering2.pdf</w:t>
      </w:r>
    </w:p>
    <w:p w:rsidR="00B63BE5" w:rsidRPr="00D40816" w:rsidRDefault="00B63BE5" w:rsidP="00B63BE5">
      <w:pPr>
        <w:rPr>
          <w:rFonts w:cs="Arial"/>
          <w:lang w:val="en-US"/>
        </w:rPr>
      </w:pPr>
    </w:p>
    <w:p w:rsidR="00B63BE5" w:rsidRPr="009C4EBA" w:rsidRDefault="00B63BE5" w:rsidP="00B63BE5">
      <w:pPr>
        <w:rPr>
          <w:rFonts w:cs="Arial"/>
          <w:sz w:val="16"/>
          <w:szCs w:val="16"/>
          <w:lang w:val="fr-CH"/>
        </w:rPr>
      </w:pPr>
      <w:r w:rsidRPr="009C4EBA">
        <w:rPr>
          <w:rFonts w:cs="Arial"/>
          <w:sz w:val="16"/>
          <w:szCs w:val="16"/>
          <w:lang w:val="fr-CH"/>
        </w:rPr>
        <w:t>______________________</w:t>
      </w:r>
    </w:p>
    <w:p w:rsidR="00B63BE5" w:rsidRPr="009C4EBA" w:rsidRDefault="00B63BE5" w:rsidP="00192648">
      <w:pPr>
        <w:rPr>
          <w:rFonts w:cs="Arial"/>
          <w:sz w:val="16"/>
          <w:szCs w:val="16"/>
          <w:lang w:val="fr-CH"/>
        </w:rPr>
      </w:pPr>
      <w:r w:rsidRPr="009C4EBA">
        <w:rPr>
          <w:rFonts w:cs="Arial"/>
          <w:sz w:val="16"/>
          <w:szCs w:val="16"/>
          <w:lang w:val="fr-CH"/>
        </w:rPr>
        <w:t>*  Voir la communication publiée dans le Bulletin d’exploitation de l’UIT No 942 du</w:t>
      </w:r>
      <w:r w:rsidR="009C4EBA">
        <w:rPr>
          <w:rFonts w:cs="Arial"/>
          <w:sz w:val="16"/>
          <w:szCs w:val="16"/>
          <w:lang w:val="fr-CH"/>
        </w:rPr>
        <w:t xml:space="preserve"> 15.X.2009, page </w:t>
      </w:r>
      <w:r w:rsidR="00732E41">
        <w:rPr>
          <w:rFonts w:cs="Arial"/>
          <w:sz w:val="16"/>
          <w:szCs w:val="16"/>
          <w:lang w:val="fr-CH"/>
        </w:rPr>
        <w:t>9</w:t>
      </w:r>
      <w:r w:rsidR="009C4EBA">
        <w:rPr>
          <w:rFonts w:cs="Arial"/>
          <w:sz w:val="16"/>
          <w:szCs w:val="16"/>
          <w:lang w:val="fr-CH"/>
        </w:rPr>
        <w:t>.</w:t>
      </w:r>
    </w:p>
    <w:p w:rsidR="00B63BE5" w:rsidRPr="008700D3" w:rsidRDefault="00B63BE5" w:rsidP="00B63BE5">
      <w:pPr>
        <w:tabs>
          <w:tab w:val="left" w:pos="1134"/>
          <w:tab w:val="left" w:pos="4678"/>
          <w:tab w:val="left" w:pos="6521"/>
          <w:tab w:val="left" w:pos="6946"/>
        </w:tabs>
        <w:spacing w:after="120"/>
        <w:rPr>
          <w:rFonts w:cs="Arial"/>
          <w:lang w:val="fr-CH"/>
        </w:rPr>
      </w:pPr>
    </w:p>
    <w:p w:rsidR="00170C75" w:rsidRPr="00B0069F" w:rsidRDefault="00170C75" w:rsidP="00170C75">
      <w:pPr>
        <w:rPr>
          <w:lang w:val="fr-FR"/>
        </w:rPr>
      </w:pPr>
    </w:p>
    <w:p w:rsidR="00B0069F" w:rsidRPr="00B0069F" w:rsidRDefault="00B0069F" w:rsidP="00B0069F">
      <w:pPr>
        <w:rPr>
          <w:b/>
          <w:bCs/>
          <w:lang w:val="fr-FR"/>
        </w:rPr>
      </w:pPr>
      <w:r w:rsidRPr="00B0069F">
        <w:rPr>
          <w:b/>
          <w:bCs/>
          <w:lang w:val="fr-FR"/>
        </w:rPr>
        <w:t>Saint-Marin (indicatif de pays +378)</w:t>
      </w:r>
    </w:p>
    <w:p w:rsidR="00B0069F" w:rsidRPr="00B0069F" w:rsidRDefault="00B0069F" w:rsidP="00B0069F">
      <w:pPr>
        <w:spacing w:before="0"/>
        <w:rPr>
          <w:lang w:val="fr-FR"/>
        </w:rPr>
      </w:pPr>
      <w:r w:rsidRPr="00B0069F">
        <w:rPr>
          <w:lang w:val="fr-FR"/>
        </w:rPr>
        <w:t>Communication du 25.VI.2010:</w:t>
      </w:r>
    </w:p>
    <w:p w:rsidR="00B0069F" w:rsidRPr="00B0069F" w:rsidRDefault="00B0069F" w:rsidP="00192648">
      <w:pPr>
        <w:ind w:left="57"/>
        <w:rPr>
          <w:rFonts w:cs="Arial"/>
          <w:lang w:val="fr-FR"/>
        </w:rPr>
      </w:pPr>
      <w:r w:rsidRPr="00B0069F">
        <w:rPr>
          <w:rFonts w:cs="Arial"/>
          <w:i/>
          <w:lang w:val="fr-FR"/>
        </w:rPr>
        <w:t>Poste e Telecomunicazioni</w:t>
      </w:r>
      <w:r w:rsidR="00192648">
        <w:rPr>
          <w:rFonts w:cs="Arial"/>
          <w:lang w:val="fr-FR"/>
        </w:rPr>
        <w:t>, Saint-Marin, annonce la mise à jour du</w:t>
      </w:r>
      <w:r w:rsidRPr="00B0069F">
        <w:rPr>
          <w:rFonts w:cs="Arial"/>
          <w:lang w:val="fr-FR"/>
        </w:rPr>
        <w:t xml:space="preserve"> plan de numérotage </w:t>
      </w:r>
      <w:r w:rsidR="00192648">
        <w:rPr>
          <w:rFonts w:cs="Arial"/>
          <w:lang w:val="fr-FR"/>
        </w:rPr>
        <w:t xml:space="preserve">de </w:t>
      </w:r>
      <w:r w:rsidRPr="00B0069F">
        <w:rPr>
          <w:rFonts w:cs="Arial"/>
          <w:lang w:val="fr-FR"/>
        </w:rPr>
        <w:t xml:space="preserve">Saint-Marin (indicatif de pays: +378): </w:t>
      </w:r>
    </w:p>
    <w:p w:rsidR="00B0069F" w:rsidRPr="00192648" w:rsidRDefault="00B0069F" w:rsidP="00351227">
      <w:pPr>
        <w:jc w:val="center"/>
        <w:rPr>
          <w:i/>
          <w:iCs/>
        </w:rPr>
      </w:pPr>
      <w:r w:rsidRPr="00192648">
        <w:rPr>
          <w:i/>
          <w:iCs/>
        </w:rPr>
        <w:t>PLAN DE NUM</w:t>
      </w:r>
      <w:r w:rsidR="00351227">
        <w:rPr>
          <w:i/>
          <w:iCs/>
        </w:rPr>
        <w:t>E</w:t>
      </w:r>
      <w:r w:rsidRPr="00192648">
        <w:rPr>
          <w:i/>
          <w:iCs/>
        </w:rPr>
        <w:t>ROTAGE</w:t>
      </w:r>
    </w:p>
    <w:p w:rsidR="00B0069F" w:rsidRPr="00B62413" w:rsidRDefault="00B0069F" w:rsidP="00B0069F">
      <w:pPr>
        <w:rPr>
          <w:rFonts w:cs="Arial"/>
        </w:rPr>
      </w:pPr>
    </w:p>
    <w:tbl>
      <w:tblPr>
        <w:tblW w:w="9072" w:type="dxa"/>
        <w:jc w:val="center"/>
        <w:tblLayout w:type="fixed"/>
        <w:tblCellMar>
          <w:left w:w="70" w:type="dxa"/>
          <w:right w:w="70" w:type="dxa"/>
        </w:tblCellMar>
        <w:tblLook w:val="0000"/>
      </w:tblPr>
      <w:tblGrid>
        <w:gridCol w:w="1128"/>
        <w:gridCol w:w="2001"/>
        <w:gridCol w:w="1944"/>
        <w:gridCol w:w="1734"/>
        <w:gridCol w:w="2265"/>
      </w:tblGrid>
      <w:tr w:rsidR="00B0069F" w:rsidRPr="00B62413" w:rsidTr="000C1370">
        <w:trPr>
          <w:jc w:val="center"/>
        </w:trPr>
        <w:tc>
          <w:tcPr>
            <w:tcW w:w="1195" w:type="dxa"/>
            <w:tcBorders>
              <w:top w:val="single" w:sz="4" w:space="0" w:color="000000"/>
              <w:left w:val="single" w:sz="4" w:space="0" w:color="000000"/>
              <w:bottom w:val="single" w:sz="4" w:space="0" w:color="000000"/>
            </w:tcBorders>
            <w:shd w:val="clear" w:color="auto" w:fill="auto"/>
            <w:vAlign w:val="center"/>
          </w:tcPr>
          <w:p w:rsidR="00B0069F" w:rsidRPr="00B62413" w:rsidRDefault="00B0069F" w:rsidP="000C1370">
            <w:pPr>
              <w:pStyle w:val="Tablehead0"/>
            </w:pPr>
            <w:r w:rsidRPr="00B62413">
              <w:t>Indicatif de pays</w:t>
            </w:r>
          </w:p>
        </w:tc>
        <w:tc>
          <w:tcPr>
            <w:tcW w:w="2127" w:type="dxa"/>
            <w:tcBorders>
              <w:top w:val="single" w:sz="4" w:space="0" w:color="000000"/>
              <w:left w:val="single" w:sz="4" w:space="0" w:color="000000"/>
              <w:bottom w:val="single" w:sz="4" w:space="0" w:color="000000"/>
            </w:tcBorders>
            <w:shd w:val="clear" w:color="auto" w:fill="auto"/>
            <w:vAlign w:val="center"/>
          </w:tcPr>
          <w:p w:rsidR="00B0069F" w:rsidRPr="00B62413" w:rsidRDefault="00B0069F" w:rsidP="000C1370">
            <w:pPr>
              <w:pStyle w:val="Tablehead0"/>
            </w:pPr>
            <w:r w:rsidRPr="00B62413">
              <w:t>Premier chiffre valable</w:t>
            </w:r>
          </w:p>
        </w:tc>
        <w:tc>
          <w:tcPr>
            <w:tcW w:w="2066" w:type="dxa"/>
            <w:tcBorders>
              <w:top w:val="single" w:sz="4" w:space="0" w:color="000000"/>
              <w:left w:val="single" w:sz="4" w:space="0" w:color="000000"/>
              <w:bottom w:val="single" w:sz="4" w:space="0" w:color="000000"/>
            </w:tcBorders>
            <w:shd w:val="clear" w:color="auto" w:fill="auto"/>
            <w:vAlign w:val="center"/>
          </w:tcPr>
          <w:p w:rsidR="00B0069F" w:rsidRPr="00B62413" w:rsidRDefault="00B0069F" w:rsidP="000C1370">
            <w:pPr>
              <w:pStyle w:val="Tablehead0"/>
            </w:pPr>
            <w:r w:rsidRPr="00B62413">
              <w:t>Nombre minimal</w:t>
            </w:r>
            <w:r w:rsidR="00771D0E">
              <w:br/>
            </w:r>
            <w:r w:rsidRPr="00B62413">
              <w:t xml:space="preserve"> de chiffres</w:t>
            </w:r>
          </w:p>
        </w:tc>
        <w:tc>
          <w:tcPr>
            <w:tcW w:w="1842" w:type="dxa"/>
            <w:tcBorders>
              <w:top w:val="single" w:sz="4" w:space="0" w:color="000000"/>
              <w:left w:val="single" w:sz="4" w:space="0" w:color="000000"/>
              <w:bottom w:val="single" w:sz="4" w:space="0" w:color="000000"/>
            </w:tcBorders>
            <w:shd w:val="clear" w:color="auto" w:fill="auto"/>
            <w:vAlign w:val="center"/>
          </w:tcPr>
          <w:p w:rsidR="00B0069F" w:rsidRPr="00B62413" w:rsidRDefault="00B0069F" w:rsidP="000C1370">
            <w:pPr>
              <w:pStyle w:val="Tablehead0"/>
            </w:pPr>
            <w:r w:rsidRPr="00B62413">
              <w:t>Nombre maximal</w:t>
            </w:r>
            <w:r w:rsidR="003A40D8">
              <w:br/>
            </w:r>
            <w:r w:rsidRPr="00B62413">
              <w:t>de chiffres</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69F" w:rsidRPr="000C1370" w:rsidRDefault="00B0069F" w:rsidP="000C1370">
            <w:pPr>
              <w:pStyle w:val="Tablehead0"/>
            </w:pPr>
            <w:r w:rsidRPr="000C1370">
              <w:t xml:space="preserve">Service </w:t>
            </w:r>
            <w:r w:rsidR="0087230F">
              <w:br/>
            </w:r>
            <w:r w:rsidRPr="000C1370">
              <w:t>téléphonique</w:t>
            </w:r>
          </w:p>
        </w:tc>
      </w:tr>
      <w:tr w:rsidR="00B0069F" w:rsidRPr="00FF7C33" w:rsidTr="000C1370">
        <w:trPr>
          <w:jc w:val="center"/>
        </w:trPr>
        <w:tc>
          <w:tcPr>
            <w:tcW w:w="1195"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t>+</w:t>
            </w:r>
            <w:r w:rsidRPr="00B62413">
              <w:t>378</w:t>
            </w:r>
          </w:p>
        </w:tc>
        <w:tc>
          <w:tcPr>
            <w:tcW w:w="2127"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0, 8,</w:t>
            </w:r>
            <w:r>
              <w:t xml:space="preserve"> </w:t>
            </w:r>
            <w:r w:rsidRPr="00B62413">
              <w:t>9</w:t>
            </w:r>
          </w:p>
        </w:tc>
        <w:tc>
          <w:tcPr>
            <w:tcW w:w="2066"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6 (*)</w:t>
            </w:r>
          </w:p>
        </w:tc>
        <w:tc>
          <w:tcPr>
            <w:tcW w:w="1842"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10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0069F" w:rsidRPr="0077540B" w:rsidRDefault="00351227" w:rsidP="000C1370">
            <w:pPr>
              <w:pStyle w:val="Tabletext0"/>
              <w:rPr>
                <w:rFonts w:asciiTheme="minorHAnsi" w:hAnsiTheme="minorHAnsi"/>
                <w:szCs w:val="20"/>
              </w:rPr>
            </w:pPr>
            <w:r w:rsidRPr="0077540B">
              <w:rPr>
                <w:rFonts w:asciiTheme="minorHAnsi" w:hAnsiTheme="minorHAnsi"/>
                <w:szCs w:val="20"/>
              </w:rPr>
              <w:t>T</w:t>
            </w:r>
            <w:r w:rsidR="00B0069F" w:rsidRPr="0077540B">
              <w:rPr>
                <w:rFonts w:asciiTheme="minorHAnsi" w:hAnsiTheme="minorHAnsi"/>
                <w:szCs w:val="20"/>
              </w:rPr>
              <w:t>éléphonie fixe</w:t>
            </w:r>
          </w:p>
        </w:tc>
      </w:tr>
      <w:tr w:rsidR="00B0069F" w:rsidRPr="00B62413" w:rsidTr="000C1370">
        <w:trPr>
          <w:trHeight w:val="407"/>
          <w:jc w:val="center"/>
        </w:trPr>
        <w:tc>
          <w:tcPr>
            <w:tcW w:w="1195" w:type="dxa"/>
            <w:tcBorders>
              <w:top w:val="single" w:sz="4" w:space="0" w:color="000000"/>
              <w:left w:val="single" w:sz="4" w:space="0" w:color="000000"/>
              <w:bottom w:val="single" w:sz="4" w:space="0" w:color="000000"/>
            </w:tcBorders>
            <w:shd w:val="clear" w:color="auto" w:fill="auto"/>
          </w:tcPr>
          <w:p w:rsidR="00B0069F" w:rsidRDefault="00B0069F" w:rsidP="000C1370">
            <w:pPr>
              <w:pStyle w:val="Tabletext0"/>
              <w:jc w:val="center"/>
            </w:pPr>
            <w:r w:rsidRPr="008670B3">
              <w:t>+378</w:t>
            </w:r>
          </w:p>
        </w:tc>
        <w:tc>
          <w:tcPr>
            <w:tcW w:w="2127"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6</w:t>
            </w:r>
          </w:p>
        </w:tc>
        <w:tc>
          <w:tcPr>
            <w:tcW w:w="2066"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6 (*)</w:t>
            </w:r>
          </w:p>
        </w:tc>
        <w:tc>
          <w:tcPr>
            <w:tcW w:w="1842"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10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0C1370">
            <w:pPr>
              <w:pStyle w:val="Tabletext0"/>
            </w:pPr>
            <w:r w:rsidRPr="00B62413">
              <w:t>Service</w:t>
            </w:r>
            <w:r w:rsidR="00351227">
              <w:t>s</w:t>
            </w:r>
            <w:r w:rsidRPr="00B62413">
              <w:t xml:space="preserve"> mobile</w:t>
            </w:r>
            <w:r w:rsidR="00351227">
              <w:t>s</w:t>
            </w:r>
          </w:p>
        </w:tc>
      </w:tr>
      <w:tr w:rsidR="00B0069F" w:rsidRPr="00B62413" w:rsidTr="000C1370">
        <w:trPr>
          <w:jc w:val="center"/>
        </w:trPr>
        <w:tc>
          <w:tcPr>
            <w:tcW w:w="1195" w:type="dxa"/>
            <w:tcBorders>
              <w:top w:val="single" w:sz="4" w:space="0" w:color="000000"/>
              <w:left w:val="single" w:sz="4" w:space="0" w:color="000000"/>
              <w:bottom w:val="single" w:sz="4" w:space="0" w:color="000000"/>
            </w:tcBorders>
            <w:shd w:val="clear" w:color="auto" w:fill="auto"/>
          </w:tcPr>
          <w:p w:rsidR="00B0069F" w:rsidRDefault="00B0069F" w:rsidP="000C1370">
            <w:pPr>
              <w:pStyle w:val="Tabletext0"/>
              <w:jc w:val="center"/>
            </w:pPr>
            <w:r w:rsidRPr="008670B3">
              <w:t>+378</w:t>
            </w:r>
          </w:p>
        </w:tc>
        <w:tc>
          <w:tcPr>
            <w:tcW w:w="2127"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5</w:t>
            </w:r>
          </w:p>
        </w:tc>
        <w:tc>
          <w:tcPr>
            <w:tcW w:w="2066"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6 (*)</w:t>
            </w:r>
          </w:p>
        </w:tc>
        <w:tc>
          <w:tcPr>
            <w:tcW w:w="1842"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10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351227">
            <w:pPr>
              <w:pStyle w:val="Tabletext0"/>
            </w:pPr>
            <w:r w:rsidRPr="00B62413">
              <w:t xml:space="preserve">Services </w:t>
            </w:r>
            <w:r w:rsidR="00351227">
              <w:t>de téléphoni</w:t>
            </w:r>
            <w:r w:rsidRPr="00B62413">
              <w:t xml:space="preserve">e IP </w:t>
            </w:r>
          </w:p>
        </w:tc>
      </w:tr>
      <w:tr w:rsidR="00B0069F" w:rsidRPr="00FF7C33" w:rsidTr="000C1370">
        <w:trPr>
          <w:jc w:val="center"/>
        </w:trPr>
        <w:tc>
          <w:tcPr>
            <w:tcW w:w="1195" w:type="dxa"/>
            <w:tcBorders>
              <w:top w:val="single" w:sz="4" w:space="0" w:color="000000"/>
              <w:left w:val="single" w:sz="4" w:space="0" w:color="000000"/>
              <w:bottom w:val="single" w:sz="4" w:space="0" w:color="000000"/>
            </w:tcBorders>
            <w:shd w:val="clear" w:color="auto" w:fill="auto"/>
          </w:tcPr>
          <w:p w:rsidR="00B0069F" w:rsidRDefault="00B0069F" w:rsidP="000C1370">
            <w:pPr>
              <w:pStyle w:val="Tabletext0"/>
              <w:jc w:val="center"/>
            </w:pPr>
            <w:r w:rsidRPr="008670B3">
              <w:t>+378</w:t>
            </w:r>
          </w:p>
        </w:tc>
        <w:tc>
          <w:tcPr>
            <w:tcW w:w="2127"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7</w:t>
            </w:r>
          </w:p>
        </w:tc>
        <w:tc>
          <w:tcPr>
            <w:tcW w:w="2066"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6 (*)</w:t>
            </w:r>
          </w:p>
        </w:tc>
        <w:tc>
          <w:tcPr>
            <w:tcW w:w="1842" w:type="dxa"/>
            <w:tcBorders>
              <w:top w:val="single" w:sz="4" w:space="0" w:color="000000"/>
              <w:left w:val="single" w:sz="4" w:space="0" w:color="000000"/>
              <w:bottom w:val="single" w:sz="4" w:space="0" w:color="000000"/>
            </w:tcBorders>
            <w:shd w:val="clear" w:color="auto" w:fill="auto"/>
          </w:tcPr>
          <w:p w:rsidR="00B0069F" w:rsidRPr="00B62413" w:rsidRDefault="00B0069F" w:rsidP="000C1370">
            <w:pPr>
              <w:pStyle w:val="Tabletext0"/>
              <w:jc w:val="center"/>
            </w:pPr>
            <w:r w:rsidRPr="00B62413">
              <w:t>10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0069F" w:rsidRPr="00B0069F" w:rsidRDefault="00B0069F" w:rsidP="000C1370">
            <w:pPr>
              <w:pStyle w:val="Tabletext0"/>
            </w:pPr>
            <w:r w:rsidRPr="00B0069F">
              <w:t>Numéros kiosque et appel vidéo</w:t>
            </w:r>
          </w:p>
        </w:tc>
      </w:tr>
    </w:tbl>
    <w:p w:rsidR="00B0069F" w:rsidRPr="00B0069F" w:rsidRDefault="00B0069F" w:rsidP="00115D5C">
      <w:pPr>
        <w:rPr>
          <w:rFonts w:cs="Arial"/>
          <w:lang w:val="fr-FR"/>
        </w:rPr>
      </w:pPr>
      <w:r w:rsidRPr="00B0069F">
        <w:rPr>
          <w:rFonts w:cs="Arial"/>
          <w:lang w:val="fr-FR"/>
        </w:rPr>
        <w:t>A titre d’information, à la date actuelle</w:t>
      </w:r>
      <w:r w:rsidR="00115D5C">
        <w:rPr>
          <w:rFonts w:cs="Arial"/>
          <w:lang w:val="fr-FR"/>
        </w:rPr>
        <w:t>:</w:t>
      </w:r>
    </w:p>
    <w:p w:rsidR="00B0069F" w:rsidRPr="00B0069F" w:rsidRDefault="00B0069F" w:rsidP="00B0069F">
      <w:pPr>
        <w:rPr>
          <w:rFonts w:cs="Arial"/>
          <w:lang w:val="fr-FR"/>
        </w:rPr>
      </w:pPr>
      <w:r w:rsidRPr="00B0069F">
        <w:rPr>
          <w:rFonts w:cs="Arial"/>
          <w:lang w:val="fr-FR"/>
        </w:rPr>
        <w:t>(*) (le nombre minimal et le nombre maximal de chiffres n'incluent pas l'indicatif de pays)</w:t>
      </w:r>
    </w:p>
    <w:p w:rsidR="00B0069F" w:rsidRPr="00B0069F" w:rsidRDefault="00B0069F" w:rsidP="00B0069F">
      <w:pPr>
        <w:rPr>
          <w:rFonts w:cs="Arial"/>
          <w:lang w:val="fr-FR"/>
        </w:rPr>
      </w:pPr>
    </w:p>
    <w:p w:rsidR="00115D5C" w:rsidRDefault="00115D5C">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r>
        <w:rPr>
          <w:rFonts w:cs="Arial"/>
        </w:rPr>
        <w:br w:type="page"/>
      </w:r>
    </w:p>
    <w:p w:rsidR="00B0069F" w:rsidRPr="00B62413" w:rsidRDefault="00B0069F" w:rsidP="00B0069F">
      <w:pPr>
        <w:rPr>
          <w:rFonts w:cs="Arial"/>
        </w:rPr>
      </w:pPr>
      <w:r w:rsidRPr="00B62413">
        <w:rPr>
          <w:rFonts w:cs="Arial"/>
        </w:rPr>
        <w:lastRenderedPageBreak/>
        <w:t>Les numéros d’essai sont:</w:t>
      </w:r>
    </w:p>
    <w:p w:rsidR="00B0069F" w:rsidRPr="00B62413" w:rsidRDefault="00B0069F" w:rsidP="00B0069F">
      <w:pPr>
        <w:pStyle w:val="blanc"/>
        <w:rPr>
          <w:rFonts w:ascii="Arial" w:eastAsia="SimSun" w:hAnsi="Arial" w:cs="Arial"/>
          <w:sz w:val="20"/>
        </w:rPr>
      </w:pPr>
    </w:p>
    <w:tbl>
      <w:tblPr>
        <w:tblW w:w="9254" w:type="dxa"/>
        <w:tblInd w:w="108" w:type="dxa"/>
        <w:tblLayout w:type="fixed"/>
        <w:tblLook w:val="0000"/>
      </w:tblPr>
      <w:tblGrid>
        <w:gridCol w:w="4088"/>
        <w:gridCol w:w="5166"/>
      </w:tblGrid>
      <w:tr w:rsidR="00B0069F" w:rsidRPr="00FF7C33" w:rsidTr="00103963">
        <w:trPr>
          <w:trHeight w:val="415"/>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069F" w:rsidRPr="00B62413" w:rsidRDefault="00B0069F" w:rsidP="00771D0E">
            <w:pPr>
              <w:pStyle w:val="Tablehead0"/>
            </w:pPr>
            <w:r w:rsidRPr="00B62413">
              <w:t>Les numéros d’essai pour le service de téléphonie fixe</w:t>
            </w:r>
          </w:p>
        </w:tc>
      </w:tr>
      <w:tr w:rsidR="00B0069F" w:rsidRPr="00FF7C33" w:rsidTr="00103963">
        <w:tc>
          <w:tcPr>
            <w:tcW w:w="4088" w:type="dxa"/>
            <w:tcBorders>
              <w:top w:val="single" w:sz="4" w:space="0" w:color="000000"/>
              <w:left w:val="single" w:sz="4" w:space="0" w:color="000000"/>
              <w:bottom w:val="single" w:sz="4" w:space="0" w:color="000000"/>
            </w:tcBorders>
            <w:shd w:val="clear" w:color="auto" w:fill="auto"/>
          </w:tcPr>
          <w:p w:rsidR="00B0069F" w:rsidRPr="00B62413" w:rsidRDefault="00B0069F" w:rsidP="007F1548">
            <w:pPr>
              <w:pStyle w:val="Tabletext0"/>
            </w:pPr>
            <w:r w:rsidRPr="00B62413">
              <w:t>+378 (0549) 886377</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771D0E">
            <w:pPr>
              <w:pStyle w:val="Tabletext0"/>
            </w:pPr>
            <w:r w:rsidRPr="00B62413">
              <w:t>Tonalité pour le service fixe</w:t>
            </w:r>
          </w:p>
        </w:tc>
      </w:tr>
      <w:tr w:rsidR="00B0069F" w:rsidRPr="00FF7C33" w:rsidTr="00103963">
        <w:trPr>
          <w:trHeight w:val="457"/>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069F" w:rsidRPr="00B62413" w:rsidRDefault="00B0069F" w:rsidP="00771D0E">
            <w:pPr>
              <w:pStyle w:val="Tablehead0"/>
            </w:pPr>
            <w:r w:rsidRPr="00B62413">
              <w:t>Les numéros d’essai pour le service de téléphonie mobile</w:t>
            </w:r>
          </w:p>
        </w:tc>
      </w:tr>
      <w:tr w:rsidR="00B0069F" w:rsidRPr="00FF7C33" w:rsidTr="00103963">
        <w:tc>
          <w:tcPr>
            <w:tcW w:w="4088" w:type="dxa"/>
            <w:tcBorders>
              <w:top w:val="single" w:sz="4" w:space="0" w:color="000000"/>
              <w:left w:val="single" w:sz="4" w:space="0" w:color="000000"/>
              <w:bottom w:val="single" w:sz="4" w:space="0" w:color="000000"/>
            </w:tcBorders>
            <w:shd w:val="clear" w:color="auto" w:fill="auto"/>
          </w:tcPr>
          <w:p w:rsidR="00B0069F" w:rsidRPr="00B62413" w:rsidRDefault="00B0069F" w:rsidP="007F1548">
            <w:pPr>
              <w:pStyle w:val="Tabletext0"/>
            </w:pPr>
            <w:r w:rsidRPr="00B62413">
              <w:t>+378 66 661212</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771D0E">
            <w:pPr>
              <w:pStyle w:val="Tabletext0"/>
            </w:pPr>
            <w:r w:rsidRPr="00B62413">
              <w:t>Tonalité pour le service mobile</w:t>
            </w:r>
          </w:p>
        </w:tc>
      </w:tr>
      <w:tr w:rsidR="00B0069F" w:rsidRPr="00B62413" w:rsidTr="00103963">
        <w:tc>
          <w:tcPr>
            <w:tcW w:w="4088" w:type="dxa"/>
            <w:tcBorders>
              <w:top w:val="single" w:sz="4" w:space="0" w:color="000000"/>
              <w:left w:val="single" w:sz="4" w:space="0" w:color="000000"/>
              <w:bottom w:val="single" w:sz="4" w:space="0" w:color="000000"/>
            </w:tcBorders>
            <w:shd w:val="clear" w:color="auto" w:fill="auto"/>
          </w:tcPr>
          <w:p w:rsidR="00B0069F" w:rsidRPr="00B62413" w:rsidRDefault="00B0069F" w:rsidP="007F1548">
            <w:pPr>
              <w:pStyle w:val="Tabletext0"/>
            </w:pPr>
            <w:r w:rsidRPr="00B62413">
              <w:t>+378 66 212131</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771D0E">
            <w:pPr>
              <w:pStyle w:val="Tabletext0"/>
            </w:pPr>
            <w:r w:rsidRPr="00B62413">
              <w:t xml:space="preserve">Mr. Leo Nardo Righi, San Marino Telecom S.p.A. </w:t>
            </w:r>
          </w:p>
        </w:tc>
      </w:tr>
      <w:tr w:rsidR="00B0069F" w:rsidRPr="00FF7C33" w:rsidTr="00103963">
        <w:trPr>
          <w:trHeight w:val="457"/>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069F" w:rsidRPr="00B62413" w:rsidRDefault="00B0069F" w:rsidP="00771D0E">
            <w:pPr>
              <w:pStyle w:val="Tablehead0"/>
              <w:rPr>
                <w:shd w:val="clear" w:color="auto" w:fill="FFFF00"/>
              </w:rPr>
            </w:pPr>
            <w:r w:rsidRPr="00B62413">
              <w:t xml:space="preserve">Les numéros d’essai pour le service de téléphonie IP </w:t>
            </w:r>
          </w:p>
        </w:tc>
      </w:tr>
      <w:tr w:rsidR="00B0069F" w:rsidRPr="00B62413" w:rsidTr="00103963">
        <w:tc>
          <w:tcPr>
            <w:tcW w:w="4088" w:type="dxa"/>
            <w:tcBorders>
              <w:top w:val="single" w:sz="4" w:space="0" w:color="000000"/>
              <w:left w:val="single" w:sz="4" w:space="0" w:color="000000"/>
              <w:bottom w:val="single" w:sz="4" w:space="0" w:color="000000"/>
            </w:tcBorders>
            <w:shd w:val="clear" w:color="auto" w:fill="auto"/>
          </w:tcPr>
          <w:p w:rsidR="00B0069F" w:rsidRPr="00B62413" w:rsidRDefault="00B0069F" w:rsidP="007F1548">
            <w:pPr>
              <w:pStyle w:val="Tabletext0"/>
            </w:pPr>
            <w:r w:rsidRPr="00B62413">
              <w:t>+378 58 00 11 10</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771D0E">
            <w:pPr>
              <w:pStyle w:val="Tabletext0"/>
            </w:pPr>
            <w:r w:rsidRPr="00B62413">
              <w:t>Tonalité</w:t>
            </w:r>
          </w:p>
        </w:tc>
      </w:tr>
      <w:tr w:rsidR="00B0069F" w:rsidRPr="00FF7C33" w:rsidTr="00103963">
        <w:tc>
          <w:tcPr>
            <w:tcW w:w="4088" w:type="dxa"/>
            <w:tcBorders>
              <w:top w:val="single" w:sz="4" w:space="0" w:color="000000"/>
              <w:left w:val="single" w:sz="4" w:space="0" w:color="000000"/>
              <w:bottom w:val="single" w:sz="4" w:space="0" w:color="000000"/>
            </w:tcBorders>
            <w:shd w:val="clear" w:color="auto" w:fill="auto"/>
          </w:tcPr>
          <w:p w:rsidR="00B0069F" w:rsidRPr="00B62413" w:rsidRDefault="00B0069F" w:rsidP="007F1548">
            <w:pPr>
              <w:pStyle w:val="Tabletext0"/>
            </w:pPr>
            <w:r w:rsidRPr="00B62413">
              <w:t>+378 (0549) 886236</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B0069F" w:rsidRPr="00B0069F" w:rsidRDefault="00B0069F" w:rsidP="00771D0E">
            <w:pPr>
              <w:pStyle w:val="Tabletext0"/>
              <w:rPr>
                <w:lang w:val="es-ES"/>
              </w:rPr>
            </w:pPr>
            <w:r w:rsidRPr="00B0069F">
              <w:rPr>
                <w:lang w:val="es-ES"/>
              </w:rPr>
              <w:t>Mr. Luca Mularoni, Telecom Italia San Marino S.p.A.</w:t>
            </w:r>
          </w:p>
        </w:tc>
      </w:tr>
    </w:tbl>
    <w:p w:rsidR="00B0069F" w:rsidRPr="00B0069F" w:rsidRDefault="00B0069F" w:rsidP="00B0069F">
      <w:pPr>
        <w:rPr>
          <w:rFonts w:cs="Arial"/>
          <w:lang w:val="fr-FR"/>
        </w:rPr>
      </w:pPr>
      <w:r w:rsidRPr="00B0069F">
        <w:rPr>
          <w:rFonts w:cs="Arial"/>
          <w:lang w:val="fr-FR"/>
        </w:rPr>
        <w:t xml:space="preserve">Les administrations et exploitations reconnues (ER) sont priées de faire en sorte que les services </w:t>
      </w:r>
      <w:r w:rsidR="007F1548">
        <w:rPr>
          <w:rFonts w:cs="Arial"/>
          <w:lang w:val="fr-FR"/>
        </w:rPr>
        <w:t xml:space="preserve">de téléphonie </w:t>
      </w:r>
      <w:r w:rsidRPr="00B0069F">
        <w:rPr>
          <w:rFonts w:cs="Arial"/>
          <w:lang w:val="fr-FR"/>
        </w:rPr>
        <w:t>mobile, fixe et IP de Saint-Ma</w:t>
      </w:r>
      <w:r w:rsidR="0087230F">
        <w:rPr>
          <w:rFonts w:cs="Arial"/>
          <w:lang w:val="fr-FR"/>
        </w:rPr>
        <w:t>rin soient dûment accessibles.</w:t>
      </w:r>
    </w:p>
    <w:p w:rsidR="00B0069F" w:rsidRPr="00B0069F" w:rsidRDefault="00B0069F" w:rsidP="007F1548">
      <w:pPr>
        <w:rPr>
          <w:rFonts w:cs="Arial"/>
          <w:lang w:val="fr-FR"/>
        </w:rPr>
      </w:pPr>
      <w:r w:rsidRPr="00B0069F">
        <w:rPr>
          <w:rFonts w:cs="Arial"/>
          <w:lang w:val="fr-FR"/>
        </w:rPr>
        <w:t xml:space="preserve">Le Gouvernement de Saint-Marin a entrepris </w:t>
      </w:r>
      <w:r w:rsidR="007F1548">
        <w:rPr>
          <w:rFonts w:cs="Arial"/>
          <w:lang w:val="fr-FR"/>
        </w:rPr>
        <w:t>une</w:t>
      </w:r>
      <w:r w:rsidRPr="00B0069F">
        <w:rPr>
          <w:rFonts w:cs="Arial"/>
          <w:lang w:val="fr-FR"/>
        </w:rPr>
        <w:t xml:space="preserve"> déréglementation et </w:t>
      </w:r>
      <w:r w:rsidR="007F1548">
        <w:rPr>
          <w:rFonts w:cs="Arial"/>
          <w:lang w:val="fr-FR"/>
        </w:rPr>
        <w:t xml:space="preserve">une </w:t>
      </w:r>
      <w:r w:rsidRPr="00B0069F">
        <w:rPr>
          <w:rFonts w:cs="Arial"/>
          <w:lang w:val="fr-FR"/>
        </w:rPr>
        <w:t>expansion des services de télécommunication et souhaite tout particulièrement qu’un service complet soit assuré dans de bonnes conditions et aussi rapidement que possible, pour répondre aux réclamations des correspondants qui établissent des appels avec Saint-Marin partout dans le monde.</w:t>
      </w:r>
    </w:p>
    <w:p w:rsidR="00B0069F" w:rsidRPr="00B62413" w:rsidRDefault="0087230F" w:rsidP="007F1548">
      <w:pPr>
        <w:jc w:val="center"/>
        <w:rPr>
          <w:lang w:val="fr-CH"/>
        </w:rPr>
      </w:pPr>
      <w:r w:rsidRPr="00B62413">
        <w:rPr>
          <w:lang w:val="fr-CH"/>
        </w:rPr>
        <w:t>D</w:t>
      </w:r>
      <w:r w:rsidR="007F1548">
        <w:rPr>
          <w:lang w:val="fr-CH"/>
        </w:rPr>
        <w:t>E</w:t>
      </w:r>
      <w:r w:rsidRPr="00B62413">
        <w:rPr>
          <w:lang w:val="fr-CH"/>
        </w:rPr>
        <w:t>TAILS DES NUMÉROS ATTRIBU</w:t>
      </w:r>
      <w:r w:rsidR="007F1548">
        <w:rPr>
          <w:lang w:val="fr-CH"/>
        </w:rPr>
        <w:t>E</w:t>
      </w:r>
      <w:r w:rsidRPr="00B62413">
        <w:rPr>
          <w:lang w:val="fr-CH"/>
        </w:rPr>
        <w:t>S –</w:t>
      </w:r>
      <w:r>
        <w:rPr>
          <w:lang w:val="fr-CH"/>
        </w:rPr>
        <w:t xml:space="preserve"> </w:t>
      </w:r>
      <w:r w:rsidRPr="00B62413">
        <w:rPr>
          <w:lang w:val="fr-CH"/>
        </w:rPr>
        <w:t>PLAN DE NUM</w:t>
      </w:r>
      <w:r w:rsidR="007F1548">
        <w:rPr>
          <w:lang w:val="fr-CH"/>
        </w:rPr>
        <w:t>E</w:t>
      </w:r>
      <w:r w:rsidRPr="00B62413">
        <w:rPr>
          <w:lang w:val="fr-CH"/>
        </w:rPr>
        <w:t>ROTAGE DE SAINT-MARIN</w:t>
      </w:r>
    </w:p>
    <w:p w:rsidR="00B0069F" w:rsidRPr="00B62413" w:rsidRDefault="00B0069F" w:rsidP="00B0069F">
      <w:pPr>
        <w:tabs>
          <w:tab w:val="left" w:pos="1134"/>
          <w:tab w:val="left" w:pos="4678"/>
          <w:tab w:val="left" w:pos="6521"/>
          <w:tab w:val="left" w:pos="6946"/>
        </w:tabs>
        <w:spacing w:after="120"/>
        <w:rPr>
          <w:rFonts w:cs="Arial"/>
          <w:b/>
          <w:lang w:val="fr-CH"/>
        </w:rPr>
      </w:pPr>
    </w:p>
    <w:tbl>
      <w:tblPr>
        <w:tblW w:w="9072" w:type="dxa"/>
        <w:jc w:val="center"/>
        <w:tblInd w:w="-10" w:type="dxa"/>
        <w:tblLayout w:type="fixed"/>
        <w:tblLook w:val="0000"/>
      </w:tblPr>
      <w:tblGrid>
        <w:gridCol w:w="2204"/>
        <w:gridCol w:w="3525"/>
        <w:gridCol w:w="3343"/>
      </w:tblGrid>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vAlign w:val="center"/>
          </w:tcPr>
          <w:p w:rsidR="00B0069F" w:rsidRPr="00B62413" w:rsidRDefault="00B0069F" w:rsidP="00911F3D">
            <w:pPr>
              <w:pStyle w:val="Tablehead0"/>
            </w:pPr>
            <w:r w:rsidRPr="00B62413">
              <w:t>Numéros</w:t>
            </w:r>
          </w:p>
        </w:tc>
        <w:tc>
          <w:tcPr>
            <w:tcW w:w="3525" w:type="dxa"/>
            <w:tcBorders>
              <w:top w:val="single" w:sz="4" w:space="0" w:color="000000"/>
              <w:left w:val="single" w:sz="4" w:space="0" w:color="000000"/>
              <w:bottom w:val="single" w:sz="4" w:space="0" w:color="000000"/>
            </w:tcBorders>
            <w:shd w:val="clear" w:color="auto" w:fill="auto"/>
            <w:vAlign w:val="center"/>
          </w:tcPr>
          <w:p w:rsidR="00B0069F" w:rsidRPr="00B62413" w:rsidRDefault="00B0069F" w:rsidP="00911F3D">
            <w:pPr>
              <w:pStyle w:val="Tablehead0"/>
              <w:rPr>
                <w:caps/>
              </w:rPr>
            </w:pPr>
            <w:r>
              <w:t>Opérateur</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69F" w:rsidRPr="00B62413" w:rsidRDefault="00B0069F" w:rsidP="00911F3D">
            <w:pPr>
              <w:pStyle w:val="Tablehead0"/>
            </w:pPr>
            <w:r w:rsidRPr="00B62413">
              <w:t>Service</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378 51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Telenet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Internet et VoIP</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378 55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SMT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Internet et VoIP</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378 58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TISM</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Internet et VoIP</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378 61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Telenet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mobiles</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378 66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SMT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mobiles</w:t>
            </w:r>
          </w:p>
        </w:tc>
      </w:tr>
      <w:tr w:rsidR="00B0069F" w:rsidRPr="00FF7C3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378 71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Telenet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0069F" w:rsidRDefault="00B0069F" w:rsidP="00911F3D">
            <w:pPr>
              <w:pStyle w:val="Tabletext0"/>
            </w:pPr>
            <w:r w:rsidRPr="00B0069F">
              <w:t>Numéros kiosque et appel vidéo</w:t>
            </w:r>
          </w:p>
        </w:tc>
      </w:tr>
      <w:tr w:rsidR="00B0069F" w:rsidRPr="00FF7C3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378 77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SMT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0069F" w:rsidRDefault="00B0069F" w:rsidP="00911F3D">
            <w:pPr>
              <w:pStyle w:val="Tabletext0"/>
            </w:pPr>
            <w:r w:rsidRPr="00B0069F">
              <w:t>Numéros kiosque et appel vidéo</w:t>
            </w:r>
          </w:p>
        </w:tc>
      </w:tr>
      <w:tr w:rsidR="00B0069F" w:rsidRPr="00FF7C3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378 78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TISM</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0069F" w:rsidRDefault="00B0069F" w:rsidP="00911F3D">
            <w:pPr>
              <w:pStyle w:val="Tabletext0"/>
            </w:pPr>
            <w:r w:rsidRPr="00B0069F">
              <w:t>Numéros kiosque et appel vidéo</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rsidRPr="00B62413">
              <w:t xml:space="preserve">+378 (0549) 80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SMT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de téléphonie fixe</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(0549) 81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Telenet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de téléphonie fixe</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(0549) 85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rsidRPr="00B62413">
              <w:t>TELENET</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de téléphonie fixe</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(0549) 87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rsidRPr="00B62413">
              <w:t xml:space="preserve">TELECOM ITALIA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de téléphonie fixe</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(0549) 88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RSM STATE</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de téléphonie fixe</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(0549) 89 </w:t>
            </w:r>
          </w:p>
        </w:tc>
        <w:tc>
          <w:tcPr>
            <w:tcW w:w="3525"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rPr>
                <w:caps/>
              </w:rPr>
            </w:pPr>
            <w:r w:rsidRPr="00B62413">
              <w:rPr>
                <w:caps/>
              </w:rPr>
              <w:t>RSM STATE</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de téléphonie fixe</w:t>
            </w:r>
          </w:p>
        </w:tc>
      </w:tr>
      <w:tr w:rsidR="00B0069F" w:rsidRPr="00B62413" w:rsidTr="00BF4C09">
        <w:trPr>
          <w:jc w:val="center"/>
        </w:trPr>
        <w:tc>
          <w:tcPr>
            <w:tcW w:w="2204" w:type="dxa"/>
            <w:tcBorders>
              <w:top w:val="single" w:sz="4" w:space="0" w:color="000000"/>
              <w:left w:val="single" w:sz="4" w:space="0" w:color="000000"/>
              <w:bottom w:val="single" w:sz="4" w:space="0" w:color="000000"/>
            </w:tcBorders>
            <w:shd w:val="clear" w:color="auto" w:fill="auto"/>
          </w:tcPr>
          <w:p w:rsidR="00B0069F" w:rsidRPr="00B62413" w:rsidRDefault="00B0069F" w:rsidP="00911F3D">
            <w:pPr>
              <w:pStyle w:val="Tabletext0"/>
            </w:pPr>
            <w:r>
              <w:t>+</w:t>
            </w:r>
            <w:r w:rsidRPr="00B62413">
              <w:t xml:space="preserve">378 (0549) 9 </w:t>
            </w:r>
          </w:p>
        </w:tc>
        <w:tc>
          <w:tcPr>
            <w:tcW w:w="3525" w:type="dxa"/>
            <w:tcBorders>
              <w:top w:val="single" w:sz="4" w:space="0" w:color="000000"/>
              <w:left w:val="single" w:sz="4" w:space="0" w:color="000000"/>
              <w:bottom w:val="single" w:sz="4" w:space="0" w:color="000000"/>
            </w:tcBorders>
            <w:shd w:val="clear" w:color="auto" w:fill="auto"/>
          </w:tcPr>
          <w:p w:rsidR="00B0069F" w:rsidRPr="00B0069F" w:rsidRDefault="00B0069F" w:rsidP="00911F3D">
            <w:pPr>
              <w:pStyle w:val="Tabletext0"/>
            </w:pPr>
            <w:r w:rsidRPr="00B0069F">
              <w:t>TELECOM ITALIA et d’autres opérateurs</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B0069F" w:rsidRPr="00B62413" w:rsidRDefault="00B0069F" w:rsidP="00911F3D">
            <w:pPr>
              <w:pStyle w:val="Tabletext0"/>
            </w:pPr>
            <w:r w:rsidRPr="00B62413">
              <w:t>Services de téléphonie fixe</w:t>
            </w:r>
          </w:p>
        </w:tc>
      </w:tr>
    </w:tbl>
    <w:p w:rsidR="00B0069F" w:rsidRPr="00B62413" w:rsidRDefault="00B11051" w:rsidP="00B11051">
      <w:pPr>
        <w:rPr>
          <w:rFonts w:cs="Arial"/>
          <w:lang w:val="fr-CH"/>
        </w:rPr>
      </w:pPr>
      <w:r w:rsidRPr="00B62413">
        <w:rPr>
          <w:rFonts w:cs="Arial"/>
          <w:lang w:val="fr-CH"/>
        </w:rPr>
        <w:t>C</w:t>
      </w:r>
      <w:r w:rsidR="00B0069F" w:rsidRPr="00B62413">
        <w:rPr>
          <w:rFonts w:cs="Arial"/>
          <w:lang w:val="fr-CH"/>
        </w:rPr>
        <w:t xml:space="preserve">i-après </w:t>
      </w:r>
      <w:r>
        <w:rPr>
          <w:rFonts w:cs="Arial"/>
          <w:lang w:val="fr-CH"/>
        </w:rPr>
        <w:t>s</w:t>
      </w:r>
      <w:r w:rsidRPr="00B62413">
        <w:rPr>
          <w:rFonts w:cs="Arial"/>
          <w:lang w:val="fr-CH"/>
        </w:rPr>
        <w:t xml:space="preserve">ont indiquées </w:t>
      </w:r>
      <w:r w:rsidR="00B0069F" w:rsidRPr="00B62413">
        <w:rPr>
          <w:rFonts w:cs="Arial"/>
          <w:lang w:val="fr-CH"/>
        </w:rPr>
        <w:t xml:space="preserve">les coordonnées des opérateurs nationaux </w:t>
      </w:r>
      <w:r>
        <w:rPr>
          <w:rFonts w:cs="Arial"/>
          <w:lang w:val="fr-CH"/>
        </w:rPr>
        <w:t xml:space="preserve">assurant </w:t>
      </w:r>
      <w:r w:rsidR="00B0069F" w:rsidRPr="00B62413">
        <w:rPr>
          <w:rFonts w:cs="Arial"/>
          <w:lang w:val="fr-CH"/>
        </w:rPr>
        <w:t>des services à Saint-Marin. Il convient d'accorder une attention particulière à l’ouverture de ces numéros qui constituent un moyen d'accès vers et par les utilisateurs finals.</w:t>
      </w:r>
    </w:p>
    <w:p w:rsidR="00B0069F" w:rsidRPr="00FF7C33" w:rsidRDefault="00B0069F" w:rsidP="00B0069F">
      <w:pPr>
        <w:rPr>
          <w:rFonts w:cs="Arial"/>
          <w:lang w:val="fr-FR"/>
        </w:rPr>
      </w:pPr>
      <w:r w:rsidRPr="00FF7C33">
        <w:rPr>
          <w:rFonts w:cs="Arial"/>
          <w:lang w:val="fr-FR"/>
        </w:rPr>
        <w:t>Contacts:</w:t>
      </w:r>
    </w:p>
    <w:p w:rsidR="00B0069F" w:rsidRPr="002B6285" w:rsidRDefault="002B6285" w:rsidP="0035408A">
      <w:pPr>
        <w:ind w:left="567" w:hanging="567"/>
        <w:jc w:val="left"/>
        <w:rPr>
          <w:lang w:val="fr-FR"/>
        </w:rPr>
      </w:pPr>
      <w:r w:rsidRPr="00FF7C33">
        <w:rPr>
          <w:b/>
          <w:bCs/>
          <w:lang w:val="fr-FR"/>
        </w:rPr>
        <w:tab/>
      </w:r>
      <w:r w:rsidR="00B0069F" w:rsidRPr="00B11051">
        <w:rPr>
          <w:lang w:val="fr-FR"/>
        </w:rPr>
        <w:t>Directorate General Posts and Telecommunications</w:t>
      </w:r>
      <w:r w:rsidRPr="00B11051">
        <w:rPr>
          <w:lang w:val="fr-CH"/>
        </w:rPr>
        <w:br/>
      </w:r>
      <w:r w:rsidR="00B0069F" w:rsidRPr="00B62413">
        <w:rPr>
          <w:lang w:val="fr-CH"/>
        </w:rPr>
        <w:t>Responsable pour la direction d’un réseau de télécommunications de l’Administration publique</w:t>
      </w:r>
      <w:r>
        <w:rPr>
          <w:lang w:val="fr-CH"/>
        </w:rPr>
        <w:br/>
      </w:r>
      <w:r w:rsidR="00B0069F" w:rsidRPr="00B0069F">
        <w:rPr>
          <w:lang w:val="fr-FR"/>
        </w:rPr>
        <w:t>Contrada Omerelli, 17</w:t>
      </w:r>
      <w:r>
        <w:rPr>
          <w:lang w:val="fr-FR"/>
        </w:rPr>
        <w:br/>
      </w:r>
      <w:r w:rsidR="00B0069F" w:rsidRPr="00B0069F">
        <w:rPr>
          <w:lang w:val="fr-FR"/>
        </w:rPr>
        <w:t>47890 SAINT-MARIN</w:t>
      </w:r>
      <w:r>
        <w:rPr>
          <w:lang w:val="fr-FR"/>
        </w:rPr>
        <w:br/>
      </w:r>
      <w:r w:rsidR="00B0069F" w:rsidRPr="00B0069F">
        <w:rPr>
          <w:lang w:val="fr-FR"/>
        </w:rPr>
        <w:t>République de Saint-Marin</w:t>
      </w:r>
      <w:r>
        <w:rPr>
          <w:lang w:val="fr-FR"/>
        </w:rPr>
        <w:br/>
      </w:r>
      <w:r w:rsidR="00B0069F" w:rsidRPr="002B6285">
        <w:rPr>
          <w:lang w:val="fr-FR"/>
        </w:rPr>
        <w:t xml:space="preserve">Tél: </w:t>
      </w:r>
      <w:r w:rsidR="0035408A">
        <w:rPr>
          <w:lang w:val="fr-FR"/>
        </w:rPr>
        <w:tab/>
      </w:r>
      <w:r w:rsidR="00B0069F" w:rsidRPr="002B6285">
        <w:rPr>
          <w:lang w:val="fr-FR"/>
        </w:rPr>
        <w:t>+378 0549 882555</w:t>
      </w:r>
      <w:r w:rsidRPr="002B6285">
        <w:rPr>
          <w:lang w:val="fr-FR"/>
        </w:rPr>
        <w:br/>
      </w:r>
      <w:r w:rsidR="00B0069F" w:rsidRPr="002B6285">
        <w:rPr>
          <w:lang w:val="fr-FR"/>
        </w:rPr>
        <w:t xml:space="preserve">Fax: </w:t>
      </w:r>
      <w:r w:rsidR="0035408A">
        <w:rPr>
          <w:lang w:val="fr-FR"/>
        </w:rPr>
        <w:tab/>
      </w:r>
      <w:r w:rsidR="00B0069F" w:rsidRPr="002B6285">
        <w:rPr>
          <w:lang w:val="fr-FR"/>
        </w:rPr>
        <w:t>+378 0549 992760</w:t>
      </w:r>
    </w:p>
    <w:p w:rsidR="00B0069F" w:rsidRPr="002B6285" w:rsidRDefault="00B0069F" w:rsidP="00B0069F">
      <w:pPr>
        <w:spacing w:line="260" w:lineRule="atLeast"/>
        <w:rPr>
          <w:rFonts w:cs="Arial"/>
          <w:lang w:val="fr-FR"/>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40"/>
        <w:gridCol w:w="4532"/>
      </w:tblGrid>
      <w:tr w:rsidR="002F458E" w:rsidRPr="00FF7C33" w:rsidTr="00A158DD">
        <w:trPr>
          <w:jc w:val="center"/>
        </w:trPr>
        <w:tc>
          <w:tcPr>
            <w:tcW w:w="4540" w:type="dxa"/>
            <w:shd w:val="clear" w:color="auto" w:fill="auto"/>
          </w:tcPr>
          <w:p w:rsidR="002F458E" w:rsidRPr="00B11051" w:rsidRDefault="002F458E" w:rsidP="00647C23">
            <w:pPr>
              <w:tabs>
                <w:tab w:val="clear" w:pos="567"/>
                <w:tab w:val="left" w:pos="764"/>
              </w:tabs>
              <w:spacing w:after="40"/>
              <w:jc w:val="left"/>
              <w:rPr>
                <w:sz w:val="18"/>
                <w:szCs w:val="18"/>
              </w:rPr>
            </w:pPr>
            <w:r w:rsidRPr="00B11051">
              <w:rPr>
                <w:sz w:val="18"/>
                <w:szCs w:val="18"/>
              </w:rPr>
              <w:t>Mr. Michele GIRI</w:t>
            </w:r>
            <w:r w:rsidRPr="00B11051">
              <w:rPr>
                <w:sz w:val="18"/>
                <w:szCs w:val="18"/>
              </w:rPr>
              <w:br/>
            </w:r>
            <w:r w:rsidRPr="00B11051">
              <w:rPr>
                <w:i/>
                <w:sz w:val="18"/>
                <w:szCs w:val="18"/>
              </w:rPr>
              <w:t>Vice Director</w:t>
            </w:r>
            <w:r w:rsidRPr="00B11051">
              <w:rPr>
                <w:i/>
                <w:sz w:val="18"/>
                <w:szCs w:val="18"/>
              </w:rPr>
              <w:br/>
            </w:r>
            <w:r w:rsidRPr="00B11051">
              <w:rPr>
                <w:sz w:val="18"/>
                <w:szCs w:val="18"/>
              </w:rPr>
              <w:t>T</w:t>
            </w:r>
            <w:r w:rsidR="00551746" w:rsidRPr="00B11051">
              <w:rPr>
                <w:sz w:val="18"/>
                <w:szCs w:val="18"/>
              </w:rPr>
              <w:t>é</w:t>
            </w:r>
            <w:r w:rsidRPr="00B11051">
              <w:rPr>
                <w:sz w:val="18"/>
                <w:szCs w:val="18"/>
              </w:rPr>
              <w:t>l</w:t>
            </w:r>
            <w:r w:rsidR="00551746" w:rsidRPr="00B11051">
              <w:rPr>
                <w:sz w:val="18"/>
                <w:szCs w:val="18"/>
              </w:rPr>
              <w:t>:</w:t>
            </w:r>
            <w:r w:rsidR="00551746" w:rsidRPr="00B11051">
              <w:rPr>
                <w:sz w:val="18"/>
                <w:szCs w:val="18"/>
              </w:rPr>
              <w:tab/>
            </w:r>
            <w:r w:rsidRPr="00B11051">
              <w:rPr>
                <w:sz w:val="18"/>
                <w:szCs w:val="18"/>
              </w:rPr>
              <w:t>+378 (0549) 882560</w:t>
            </w:r>
            <w:r w:rsidRPr="00B11051">
              <w:rPr>
                <w:sz w:val="18"/>
                <w:szCs w:val="18"/>
              </w:rPr>
              <w:br/>
              <w:t>Fax</w:t>
            </w:r>
            <w:r w:rsidR="00551746" w:rsidRPr="00B11051">
              <w:rPr>
                <w:sz w:val="18"/>
                <w:szCs w:val="18"/>
              </w:rPr>
              <w:t>:</w:t>
            </w:r>
            <w:r w:rsidR="00551746" w:rsidRPr="00B11051">
              <w:rPr>
                <w:sz w:val="18"/>
                <w:szCs w:val="18"/>
              </w:rPr>
              <w:tab/>
            </w:r>
            <w:r w:rsidRPr="00B11051">
              <w:rPr>
                <w:sz w:val="18"/>
                <w:szCs w:val="18"/>
              </w:rPr>
              <w:t>+378 (0549) 992760</w:t>
            </w:r>
            <w:r w:rsidRPr="00B11051">
              <w:rPr>
                <w:sz w:val="18"/>
                <w:szCs w:val="18"/>
              </w:rPr>
              <w:br/>
              <w:t>E-mail</w:t>
            </w:r>
            <w:r w:rsidR="00551746" w:rsidRPr="00B11051">
              <w:rPr>
                <w:sz w:val="18"/>
                <w:szCs w:val="18"/>
              </w:rPr>
              <w:t>:</w:t>
            </w:r>
            <w:r w:rsidR="00551746" w:rsidRPr="00B11051">
              <w:rPr>
                <w:sz w:val="18"/>
                <w:szCs w:val="18"/>
              </w:rPr>
              <w:tab/>
            </w:r>
            <w:hyperlink r:id="rId18" w:history="1">
              <w:r w:rsidRPr="00B11051">
                <w:rPr>
                  <w:sz w:val="18"/>
                  <w:szCs w:val="18"/>
                </w:rPr>
                <w:t>michele.giri.telecomunicazioni@pa.sm</w:t>
              </w:r>
            </w:hyperlink>
          </w:p>
        </w:tc>
        <w:tc>
          <w:tcPr>
            <w:tcW w:w="4532" w:type="dxa"/>
            <w:shd w:val="clear" w:color="auto" w:fill="auto"/>
          </w:tcPr>
          <w:p w:rsidR="002F458E" w:rsidRPr="00B11051" w:rsidRDefault="002F458E" w:rsidP="00B11051">
            <w:pPr>
              <w:pStyle w:val="Tabletext0"/>
              <w:tabs>
                <w:tab w:val="clear" w:pos="1276"/>
                <w:tab w:val="left" w:pos="743"/>
              </w:tabs>
              <w:rPr>
                <w:szCs w:val="18"/>
              </w:rPr>
            </w:pPr>
            <w:r w:rsidRPr="00B11051">
              <w:rPr>
                <w:szCs w:val="18"/>
                <w:lang w:val="en-US"/>
              </w:rPr>
              <w:t>Mr. Federico VALENTINI</w:t>
            </w:r>
            <w:r w:rsidRPr="00B11051">
              <w:rPr>
                <w:szCs w:val="18"/>
                <w:lang w:val="en-US"/>
              </w:rPr>
              <w:br/>
            </w:r>
            <w:r w:rsidRPr="00B11051">
              <w:rPr>
                <w:i/>
                <w:szCs w:val="18"/>
                <w:lang w:val="en-US"/>
              </w:rPr>
              <w:t>Technical Adviser TLC</w:t>
            </w:r>
            <w:r w:rsidRPr="00B11051">
              <w:rPr>
                <w:i/>
                <w:szCs w:val="18"/>
                <w:lang w:val="en-US"/>
              </w:rPr>
              <w:br/>
            </w:r>
            <w:r w:rsidRPr="00B11051">
              <w:rPr>
                <w:szCs w:val="18"/>
                <w:lang w:val="en-US"/>
              </w:rPr>
              <w:t>T</w:t>
            </w:r>
            <w:r w:rsidR="00B11051" w:rsidRPr="00B11051">
              <w:rPr>
                <w:szCs w:val="18"/>
                <w:lang w:val="en-US"/>
              </w:rPr>
              <w:t>é</w:t>
            </w:r>
            <w:r w:rsidRPr="00B11051">
              <w:rPr>
                <w:szCs w:val="18"/>
                <w:lang w:val="en-US"/>
              </w:rPr>
              <w:t>l</w:t>
            </w:r>
            <w:r w:rsidR="00B11051" w:rsidRPr="00B11051">
              <w:rPr>
                <w:szCs w:val="18"/>
                <w:lang w:val="en-US"/>
              </w:rPr>
              <w:t>:</w:t>
            </w:r>
            <w:r w:rsidR="00B11051" w:rsidRPr="00B11051">
              <w:rPr>
                <w:szCs w:val="18"/>
                <w:lang w:val="en-US"/>
              </w:rPr>
              <w:tab/>
            </w:r>
            <w:r w:rsidRPr="00B11051">
              <w:rPr>
                <w:szCs w:val="18"/>
              </w:rPr>
              <w:t>+378 (0549) 882561</w:t>
            </w:r>
            <w:r w:rsidRPr="00B11051">
              <w:rPr>
                <w:szCs w:val="18"/>
              </w:rPr>
              <w:br/>
              <w:t>Fax</w:t>
            </w:r>
            <w:r w:rsidR="00B11051" w:rsidRPr="00B11051">
              <w:rPr>
                <w:szCs w:val="18"/>
                <w:lang w:val="en-US"/>
              </w:rPr>
              <w:t>:</w:t>
            </w:r>
            <w:r w:rsidR="00B11051" w:rsidRPr="00B11051">
              <w:rPr>
                <w:szCs w:val="18"/>
                <w:lang w:val="en-US"/>
              </w:rPr>
              <w:tab/>
            </w:r>
            <w:r w:rsidRPr="00B11051">
              <w:rPr>
                <w:szCs w:val="18"/>
              </w:rPr>
              <w:t>+378 (0549) 882888</w:t>
            </w:r>
          </w:p>
          <w:p w:rsidR="002F458E" w:rsidRPr="00B11051" w:rsidRDefault="002F458E" w:rsidP="00B11051">
            <w:pPr>
              <w:pStyle w:val="Tabletext0"/>
              <w:tabs>
                <w:tab w:val="clear" w:pos="1276"/>
                <w:tab w:val="left" w:pos="743"/>
              </w:tabs>
              <w:rPr>
                <w:szCs w:val="18"/>
              </w:rPr>
            </w:pPr>
            <w:r w:rsidRPr="00B11051">
              <w:rPr>
                <w:szCs w:val="18"/>
              </w:rPr>
              <w:t>E-mail:</w:t>
            </w:r>
            <w:r w:rsidR="00B11051" w:rsidRPr="00B11051">
              <w:rPr>
                <w:szCs w:val="18"/>
              </w:rPr>
              <w:tab/>
            </w:r>
            <w:r w:rsidRPr="00B11051">
              <w:rPr>
                <w:szCs w:val="18"/>
              </w:rPr>
              <w:t>federico.valentini.telecomunicazioni@pa.sm</w:t>
            </w:r>
          </w:p>
        </w:tc>
      </w:tr>
    </w:tbl>
    <w:p w:rsidR="00B0069F" w:rsidRPr="00B0069F" w:rsidRDefault="00B0069F" w:rsidP="006956D3">
      <w:pPr>
        <w:spacing w:line="260" w:lineRule="atLeast"/>
        <w:jc w:val="left"/>
        <w:rPr>
          <w:rFonts w:cs="Arial"/>
          <w:lang w:val="fr-FR"/>
        </w:rPr>
      </w:pPr>
      <w:r w:rsidRPr="00FF7C33">
        <w:rPr>
          <w:rFonts w:cs="Arial"/>
          <w:b/>
          <w:lang w:val="fr-FR"/>
        </w:rPr>
        <w:t>Telecom Italia San Marino S.p.A.</w:t>
      </w:r>
      <w:r w:rsidR="00A35C1C" w:rsidRPr="00FF7C33">
        <w:rPr>
          <w:rFonts w:cs="Arial"/>
          <w:b/>
          <w:lang w:val="fr-FR"/>
        </w:rPr>
        <w:br/>
      </w:r>
      <w:r w:rsidRPr="00B0069F">
        <w:rPr>
          <w:rFonts w:cs="Arial"/>
          <w:lang w:val="fr-FR"/>
        </w:rPr>
        <w:t xml:space="preserve">Service: Transporteur </w:t>
      </w:r>
      <w:r w:rsidR="00A35C1C">
        <w:rPr>
          <w:rFonts w:cs="Arial"/>
          <w:lang w:val="fr-FR"/>
        </w:rPr>
        <w:br/>
      </w:r>
      <w:r w:rsidRPr="00B62413">
        <w:rPr>
          <w:rFonts w:eastAsia="SimSun" w:cs="Arial"/>
          <w:lang w:val="fr-CH" w:eastAsia="en-GB"/>
        </w:rPr>
        <w:t>Numéros attribués</w:t>
      </w:r>
      <w:r w:rsidRPr="00B0069F">
        <w:rPr>
          <w:rFonts w:cs="Arial"/>
          <w:lang w:val="fr-FR"/>
        </w:rPr>
        <w:t xml:space="preserve">: + 378 </w:t>
      </w:r>
    </w:p>
    <w:p w:rsidR="00B0069F" w:rsidRPr="006956D3" w:rsidRDefault="00B0069F" w:rsidP="006956D3">
      <w:pPr>
        <w:spacing w:line="260" w:lineRule="atLeast"/>
        <w:jc w:val="left"/>
        <w:rPr>
          <w:rFonts w:cs="Arial"/>
          <w:u w:val="single"/>
          <w:lang w:val="fr-FR"/>
        </w:rPr>
      </w:pPr>
      <w:r w:rsidRPr="00B0069F">
        <w:rPr>
          <w:rFonts w:cs="Arial"/>
          <w:lang w:val="fr-FR"/>
        </w:rPr>
        <w:t>Strada degli Angariari, 3</w:t>
      </w:r>
      <w:r w:rsidR="006956D3">
        <w:rPr>
          <w:rFonts w:cs="Arial"/>
          <w:lang w:val="fr-FR"/>
        </w:rPr>
        <w:br/>
      </w:r>
      <w:r w:rsidRPr="00B0069F">
        <w:rPr>
          <w:rFonts w:cs="Arial"/>
          <w:lang w:val="fr-FR"/>
        </w:rPr>
        <w:t>47891 ROVERETA</w:t>
      </w:r>
      <w:r w:rsidR="006956D3">
        <w:rPr>
          <w:rFonts w:cs="Arial"/>
          <w:lang w:val="fr-FR"/>
        </w:rPr>
        <w:br/>
      </w:r>
      <w:r w:rsidRPr="00B0069F">
        <w:rPr>
          <w:rFonts w:cs="Arial"/>
          <w:lang w:val="fr-FR"/>
        </w:rPr>
        <w:t>République de Saint-Marin</w:t>
      </w:r>
      <w:r w:rsidR="006956D3">
        <w:rPr>
          <w:rFonts w:cs="Arial"/>
          <w:lang w:val="fr-FR"/>
        </w:rPr>
        <w:br/>
      </w:r>
      <w:r w:rsidRPr="00B0069F">
        <w:rPr>
          <w:rFonts w:cs="Arial"/>
          <w:lang w:val="fr-FR"/>
        </w:rPr>
        <w:t>Tél:</w:t>
      </w:r>
      <w:r w:rsidR="006956D3">
        <w:rPr>
          <w:rFonts w:cs="Arial"/>
          <w:lang w:val="fr-FR"/>
        </w:rPr>
        <w:tab/>
      </w:r>
      <w:r w:rsidRPr="006956D3">
        <w:rPr>
          <w:rFonts w:cs="Arial"/>
          <w:lang w:val="fr-FR"/>
        </w:rPr>
        <w:t>+378 (0549) 886111</w:t>
      </w:r>
      <w:r w:rsidR="006956D3" w:rsidRPr="006956D3">
        <w:rPr>
          <w:rFonts w:cs="Arial"/>
          <w:lang w:val="fr-FR"/>
        </w:rPr>
        <w:br/>
      </w:r>
      <w:r w:rsidRPr="006956D3">
        <w:rPr>
          <w:rFonts w:cs="Arial"/>
          <w:lang w:val="fr-FR"/>
        </w:rPr>
        <w:t xml:space="preserve">Fax: </w:t>
      </w:r>
      <w:r w:rsidR="006956D3">
        <w:rPr>
          <w:rFonts w:cs="Arial"/>
          <w:lang w:val="fr-FR"/>
        </w:rPr>
        <w:tab/>
      </w:r>
      <w:r w:rsidRPr="006956D3">
        <w:rPr>
          <w:rFonts w:cs="Arial"/>
          <w:lang w:val="fr-FR"/>
        </w:rPr>
        <w:t>+378 (0549) 886188</w:t>
      </w:r>
      <w:r w:rsidR="006956D3" w:rsidRPr="006956D3">
        <w:rPr>
          <w:rFonts w:cs="Arial"/>
          <w:lang w:val="fr-FR"/>
        </w:rPr>
        <w:br/>
      </w:r>
      <w:r w:rsidR="006956D3">
        <w:rPr>
          <w:rFonts w:cs="Arial"/>
          <w:lang w:val="fr-FR"/>
        </w:rPr>
        <w:t>URL</w:t>
      </w:r>
      <w:r w:rsidRPr="006956D3">
        <w:rPr>
          <w:rFonts w:cs="Arial"/>
          <w:lang w:val="fr-FR"/>
        </w:rPr>
        <w:t>:</w:t>
      </w:r>
      <w:r w:rsidR="006956D3">
        <w:rPr>
          <w:rFonts w:cs="Arial"/>
          <w:lang w:val="fr-FR"/>
        </w:rPr>
        <w:tab/>
      </w:r>
      <w:r w:rsidRPr="008518E9">
        <w:rPr>
          <w:rFonts w:cs="Arial"/>
          <w:lang w:val="fr-FR"/>
        </w:rPr>
        <w:t>www.telecomitalia.sm</w:t>
      </w:r>
    </w:p>
    <w:p w:rsidR="00B0069F" w:rsidRPr="006956D3" w:rsidRDefault="00B0069F" w:rsidP="00B0069F">
      <w:pPr>
        <w:spacing w:line="260" w:lineRule="atLeast"/>
        <w:rPr>
          <w:rFonts w:cs="Arial"/>
          <w:lang w:val="fr-FR"/>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40"/>
        <w:gridCol w:w="4532"/>
      </w:tblGrid>
      <w:tr w:rsidR="008A7BD4" w:rsidRPr="00AC6945" w:rsidTr="008A7BD4">
        <w:trPr>
          <w:jc w:val="center"/>
        </w:trPr>
        <w:tc>
          <w:tcPr>
            <w:tcW w:w="4540" w:type="dxa"/>
            <w:shd w:val="clear" w:color="auto" w:fill="auto"/>
          </w:tcPr>
          <w:p w:rsidR="008A7BD4" w:rsidRPr="00B11051" w:rsidRDefault="008A7BD4" w:rsidP="00B11051">
            <w:pPr>
              <w:tabs>
                <w:tab w:val="clear" w:pos="567"/>
                <w:tab w:val="left" w:pos="747"/>
              </w:tabs>
              <w:jc w:val="left"/>
              <w:rPr>
                <w:sz w:val="18"/>
                <w:szCs w:val="18"/>
                <w:lang w:val="fr-FR"/>
              </w:rPr>
            </w:pPr>
            <w:r w:rsidRPr="00B11051">
              <w:rPr>
                <w:sz w:val="18"/>
                <w:szCs w:val="18"/>
                <w:lang w:val="fr-FR"/>
              </w:rPr>
              <w:t>Mr. Leonardo RASCHI</w:t>
            </w:r>
            <w:r w:rsidRPr="00B11051">
              <w:rPr>
                <w:sz w:val="18"/>
                <w:szCs w:val="18"/>
                <w:lang w:val="fr-FR"/>
              </w:rPr>
              <w:br/>
            </w:r>
            <w:r w:rsidRPr="00647C23">
              <w:rPr>
                <w:i/>
                <w:iCs/>
                <w:sz w:val="18"/>
                <w:szCs w:val="18"/>
                <w:lang w:val="fr-FR"/>
              </w:rPr>
              <w:t>Carrier Relations Manager</w:t>
            </w:r>
            <w:r w:rsidRPr="00647C23">
              <w:rPr>
                <w:i/>
                <w:iCs/>
                <w:sz w:val="18"/>
                <w:szCs w:val="18"/>
                <w:lang w:val="fr-FR"/>
              </w:rPr>
              <w:br/>
            </w:r>
            <w:r w:rsidRPr="00B11051">
              <w:rPr>
                <w:sz w:val="18"/>
                <w:szCs w:val="18"/>
                <w:lang w:val="fr-FR"/>
              </w:rPr>
              <w:t>Tél:</w:t>
            </w:r>
            <w:r w:rsidRPr="00B11051">
              <w:rPr>
                <w:sz w:val="18"/>
                <w:szCs w:val="18"/>
                <w:lang w:val="fr-FR"/>
              </w:rPr>
              <w:tab/>
              <w:t>+378 (0549) 886111</w:t>
            </w:r>
            <w:r w:rsidRPr="00B11051">
              <w:rPr>
                <w:sz w:val="18"/>
                <w:szCs w:val="18"/>
                <w:lang w:val="fr-FR"/>
              </w:rPr>
              <w:br/>
              <w:t xml:space="preserve">Fax:  </w:t>
            </w:r>
            <w:r w:rsidRPr="00B11051">
              <w:rPr>
                <w:sz w:val="18"/>
                <w:szCs w:val="18"/>
                <w:lang w:val="fr-FR"/>
              </w:rPr>
              <w:tab/>
              <w:t>+378 (0549)  886188</w:t>
            </w:r>
            <w:r w:rsidRPr="00B11051">
              <w:rPr>
                <w:sz w:val="18"/>
                <w:szCs w:val="18"/>
                <w:lang w:val="fr-FR"/>
              </w:rPr>
              <w:br/>
              <w:t>E-mail:</w:t>
            </w:r>
            <w:r w:rsidRPr="00B11051">
              <w:rPr>
                <w:sz w:val="18"/>
                <w:szCs w:val="18"/>
                <w:lang w:val="fr-FR"/>
              </w:rPr>
              <w:tab/>
            </w:r>
            <w:hyperlink r:id="rId19" w:history="1">
              <w:r w:rsidRPr="00B11051">
                <w:rPr>
                  <w:sz w:val="18"/>
                  <w:szCs w:val="18"/>
                  <w:lang w:val="fr-FR"/>
                </w:rPr>
                <w:t>leonardo.raschi@telecomitalia.sm</w:t>
              </w:r>
            </w:hyperlink>
            <w:r w:rsidRPr="00B11051">
              <w:rPr>
                <w:sz w:val="18"/>
                <w:szCs w:val="18"/>
                <w:lang w:val="fr-FR"/>
              </w:rPr>
              <w:t xml:space="preserve"> </w:t>
            </w:r>
          </w:p>
        </w:tc>
        <w:tc>
          <w:tcPr>
            <w:tcW w:w="4532" w:type="dxa"/>
            <w:shd w:val="clear" w:color="auto" w:fill="auto"/>
          </w:tcPr>
          <w:p w:rsidR="008A7BD4" w:rsidRPr="00B11051" w:rsidRDefault="008A7BD4" w:rsidP="00647C23">
            <w:pPr>
              <w:tabs>
                <w:tab w:val="clear" w:pos="567"/>
                <w:tab w:val="left" w:pos="764"/>
              </w:tabs>
              <w:spacing w:after="40"/>
              <w:jc w:val="left"/>
              <w:rPr>
                <w:sz w:val="18"/>
                <w:szCs w:val="18"/>
                <w:lang w:val="fr-FR"/>
              </w:rPr>
            </w:pPr>
            <w:r w:rsidRPr="00B11051">
              <w:rPr>
                <w:sz w:val="18"/>
                <w:szCs w:val="18"/>
                <w:lang w:val="fr-FR"/>
              </w:rPr>
              <w:t>Mr. Luigi GIARDI</w:t>
            </w:r>
            <w:r w:rsidRPr="00B11051">
              <w:rPr>
                <w:sz w:val="18"/>
                <w:szCs w:val="18"/>
                <w:lang w:val="fr-FR"/>
              </w:rPr>
              <w:br/>
            </w:r>
            <w:r w:rsidRPr="00647C23">
              <w:rPr>
                <w:i/>
                <w:iCs/>
                <w:sz w:val="18"/>
                <w:szCs w:val="18"/>
                <w:lang w:val="fr-FR"/>
              </w:rPr>
              <w:t>ISMC Manager</w:t>
            </w:r>
            <w:r w:rsidRPr="00B11051">
              <w:rPr>
                <w:sz w:val="18"/>
                <w:szCs w:val="18"/>
                <w:lang w:val="fr-FR"/>
              </w:rPr>
              <w:br/>
              <w:t>T</w:t>
            </w:r>
            <w:r w:rsidR="00AC6945" w:rsidRPr="00B11051">
              <w:rPr>
                <w:sz w:val="18"/>
                <w:szCs w:val="18"/>
                <w:lang w:val="fr-FR"/>
              </w:rPr>
              <w:t>é</w:t>
            </w:r>
            <w:r w:rsidRPr="00B11051">
              <w:rPr>
                <w:sz w:val="18"/>
                <w:szCs w:val="18"/>
                <w:lang w:val="fr-FR"/>
              </w:rPr>
              <w:t>l</w:t>
            </w:r>
            <w:r w:rsidR="00AC6945" w:rsidRPr="00B11051">
              <w:rPr>
                <w:sz w:val="18"/>
                <w:szCs w:val="18"/>
                <w:lang w:val="fr-FR"/>
              </w:rPr>
              <w:t>:</w:t>
            </w:r>
            <w:r w:rsidR="00AC6945" w:rsidRPr="00B11051">
              <w:rPr>
                <w:sz w:val="18"/>
                <w:szCs w:val="18"/>
                <w:lang w:val="fr-FR"/>
              </w:rPr>
              <w:tab/>
            </w:r>
            <w:r w:rsidRPr="00B11051">
              <w:rPr>
                <w:sz w:val="18"/>
                <w:szCs w:val="18"/>
                <w:lang w:val="fr-FR"/>
              </w:rPr>
              <w:t>+378 (0549) 886111</w:t>
            </w:r>
            <w:r w:rsidRPr="00B11051">
              <w:rPr>
                <w:sz w:val="18"/>
                <w:szCs w:val="18"/>
                <w:lang w:val="fr-FR"/>
              </w:rPr>
              <w:br/>
              <w:t>Fax</w:t>
            </w:r>
            <w:r w:rsidR="00AC6945" w:rsidRPr="00B11051">
              <w:rPr>
                <w:sz w:val="18"/>
                <w:szCs w:val="18"/>
                <w:lang w:val="fr-FR"/>
              </w:rPr>
              <w:t>:</w:t>
            </w:r>
            <w:r w:rsidR="00AC6945" w:rsidRPr="00B11051">
              <w:rPr>
                <w:sz w:val="18"/>
                <w:szCs w:val="18"/>
                <w:lang w:val="fr-FR"/>
              </w:rPr>
              <w:tab/>
            </w:r>
            <w:r w:rsidRPr="00B11051">
              <w:rPr>
                <w:sz w:val="18"/>
                <w:szCs w:val="18"/>
                <w:lang w:val="fr-FR"/>
              </w:rPr>
              <w:t>+378 (0549) 886188</w:t>
            </w:r>
            <w:r w:rsidRPr="00B11051">
              <w:rPr>
                <w:sz w:val="18"/>
                <w:szCs w:val="18"/>
                <w:lang w:val="fr-FR"/>
              </w:rPr>
              <w:br/>
              <w:t>E-mail:</w:t>
            </w:r>
            <w:r w:rsidR="00AC6945" w:rsidRPr="00B11051">
              <w:rPr>
                <w:sz w:val="18"/>
                <w:szCs w:val="18"/>
                <w:lang w:val="fr-FR"/>
              </w:rPr>
              <w:tab/>
            </w:r>
            <w:hyperlink r:id="rId20" w:history="1">
              <w:r w:rsidRPr="00B11051">
                <w:rPr>
                  <w:sz w:val="18"/>
                  <w:szCs w:val="18"/>
                  <w:lang w:val="fr-FR"/>
                </w:rPr>
                <w:t>luigi.giardi@telecomitalia.sm</w:t>
              </w:r>
            </w:hyperlink>
          </w:p>
        </w:tc>
      </w:tr>
    </w:tbl>
    <w:p w:rsidR="00B0069F" w:rsidRPr="00AC6945" w:rsidRDefault="00B0069F" w:rsidP="00B0069F">
      <w:pPr>
        <w:spacing w:line="260" w:lineRule="atLeast"/>
        <w:rPr>
          <w:rFonts w:cs="Arial"/>
          <w:lang w:val="fr-FR"/>
        </w:rPr>
      </w:pPr>
      <w:r w:rsidRPr="00AC6945">
        <w:rPr>
          <w:rFonts w:cs="Arial"/>
          <w:lang w:val="fr-FR"/>
        </w:rPr>
        <w:t>Les numéros d’essai sont:</w:t>
      </w:r>
    </w:p>
    <w:p w:rsidR="00B0069F" w:rsidRPr="00AC6945" w:rsidRDefault="00B0069F" w:rsidP="00B0069F">
      <w:pPr>
        <w:spacing w:line="260" w:lineRule="atLeast"/>
        <w:rPr>
          <w:rFonts w:cs="Arial"/>
          <w:lang w:val="fr-FR"/>
        </w:rPr>
      </w:pPr>
      <w:r w:rsidRPr="00AC6945">
        <w:rPr>
          <w:rFonts w:cs="Arial"/>
          <w:lang w:val="fr-FR"/>
        </w:rPr>
        <w:t>+378 (0549)</w:t>
      </w:r>
      <w:r w:rsidRPr="00AC6945">
        <w:rPr>
          <w:rFonts w:cs="Arial"/>
          <w:b/>
          <w:lang w:val="fr-FR"/>
        </w:rPr>
        <w:t xml:space="preserve"> </w:t>
      </w:r>
      <w:r w:rsidRPr="00AC6945">
        <w:rPr>
          <w:rFonts w:cs="Arial"/>
          <w:lang w:val="fr-FR"/>
        </w:rPr>
        <w:t>886228</w:t>
      </w:r>
      <w:r w:rsidRPr="00AC6945">
        <w:rPr>
          <w:rFonts w:cs="Arial"/>
          <w:lang w:val="fr-FR"/>
        </w:rPr>
        <w:tab/>
        <w:t>ISMC  Mr. Luigi Giardi</w:t>
      </w:r>
    </w:p>
    <w:p w:rsidR="00B0069F" w:rsidRPr="00AC6945" w:rsidRDefault="00B0069F" w:rsidP="000527C9">
      <w:pPr>
        <w:spacing w:before="0" w:line="260" w:lineRule="atLeast"/>
        <w:rPr>
          <w:rFonts w:cs="Arial"/>
          <w:lang w:val="fr-FR"/>
        </w:rPr>
      </w:pPr>
      <w:r w:rsidRPr="00AC6945">
        <w:rPr>
          <w:rFonts w:cs="Arial"/>
          <w:lang w:val="fr-FR"/>
        </w:rPr>
        <w:t>+378 (0549)</w:t>
      </w:r>
      <w:r w:rsidRPr="00AC6945">
        <w:rPr>
          <w:rFonts w:cs="Arial"/>
          <w:b/>
          <w:lang w:val="fr-FR"/>
        </w:rPr>
        <w:t xml:space="preserve"> </w:t>
      </w:r>
      <w:r w:rsidRPr="00AC6945">
        <w:rPr>
          <w:rFonts w:cs="Arial"/>
          <w:lang w:val="fr-FR"/>
        </w:rPr>
        <w:t>886377</w:t>
      </w:r>
      <w:r w:rsidRPr="00AC6945">
        <w:rPr>
          <w:rFonts w:cs="Arial"/>
          <w:lang w:val="fr-FR"/>
        </w:rPr>
        <w:tab/>
        <w:t xml:space="preserve">Tonalité pour le service fixe </w:t>
      </w:r>
    </w:p>
    <w:p w:rsidR="00B0069F" w:rsidRPr="00B0069F" w:rsidRDefault="00B0069F" w:rsidP="0038617C">
      <w:pPr>
        <w:spacing w:line="260" w:lineRule="atLeast"/>
        <w:jc w:val="left"/>
        <w:rPr>
          <w:rFonts w:cs="Arial"/>
          <w:lang w:val="fr-FR"/>
        </w:rPr>
      </w:pPr>
      <w:r w:rsidRPr="00AC6945">
        <w:rPr>
          <w:rFonts w:cs="Arial"/>
          <w:b/>
          <w:lang w:val="fr-FR"/>
        </w:rPr>
        <w:t>Telen</w:t>
      </w:r>
      <w:r w:rsidRPr="00FF7C33">
        <w:rPr>
          <w:rFonts w:cs="Arial"/>
          <w:b/>
          <w:lang w:val="fr-FR"/>
        </w:rPr>
        <w:t>et S.r.l.</w:t>
      </w:r>
      <w:r w:rsidR="0038617C" w:rsidRPr="00FF7C33">
        <w:rPr>
          <w:rFonts w:cs="Arial"/>
          <w:b/>
          <w:lang w:val="fr-FR"/>
        </w:rPr>
        <w:br/>
      </w:r>
      <w:r w:rsidRPr="00FF7C33">
        <w:rPr>
          <w:rFonts w:cs="Arial"/>
          <w:lang w:val="fr-FR"/>
        </w:rPr>
        <w:t xml:space="preserve">Service: Opérateur fixe et mobile </w:t>
      </w:r>
      <w:r w:rsidR="0038617C" w:rsidRPr="00FF7C33">
        <w:rPr>
          <w:rFonts w:cs="Arial"/>
          <w:lang w:val="fr-FR"/>
        </w:rPr>
        <w:br/>
      </w:r>
      <w:r w:rsidRPr="00B62413">
        <w:rPr>
          <w:rFonts w:eastAsia="SimSun" w:cs="Arial"/>
          <w:lang w:val="fr-CH" w:eastAsia="en-GB"/>
        </w:rPr>
        <w:t>Numéros attribués</w:t>
      </w:r>
      <w:r w:rsidRPr="00B0069F">
        <w:rPr>
          <w:rFonts w:cs="Arial"/>
          <w:lang w:val="fr-FR"/>
        </w:rPr>
        <w:t xml:space="preserve">: +378 51 services IP; +378 61 services mobiles; +378 71 numéros kiosque et appel vidéo; +378 81, +378 85 services fixes </w:t>
      </w:r>
    </w:p>
    <w:p w:rsidR="00B0069F" w:rsidRPr="007B5602" w:rsidRDefault="00B0069F" w:rsidP="007B5602">
      <w:pPr>
        <w:spacing w:line="260" w:lineRule="atLeast"/>
        <w:jc w:val="left"/>
        <w:rPr>
          <w:rFonts w:cs="Arial"/>
          <w:u w:val="single"/>
          <w:lang w:val="fr-FR"/>
        </w:rPr>
      </w:pPr>
      <w:r w:rsidRPr="00B0069F">
        <w:rPr>
          <w:rFonts w:cs="Arial"/>
          <w:lang w:val="fr-FR"/>
        </w:rPr>
        <w:t>Strada degli Angariari, 3</w:t>
      </w:r>
      <w:r w:rsidR="0038617C">
        <w:rPr>
          <w:rFonts w:cs="Arial"/>
          <w:lang w:val="fr-FR"/>
        </w:rPr>
        <w:br/>
      </w:r>
      <w:r w:rsidRPr="00B0069F">
        <w:rPr>
          <w:rFonts w:cs="Arial"/>
          <w:lang w:val="fr-FR"/>
        </w:rPr>
        <w:t>47891 ROVERETA</w:t>
      </w:r>
      <w:r w:rsidR="0038617C">
        <w:rPr>
          <w:rFonts w:cs="Arial"/>
          <w:lang w:val="fr-FR"/>
        </w:rPr>
        <w:br/>
      </w:r>
      <w:r w:rsidRPr="00B0069F">
        <w:rPr>
          <w:rFonts w:cs="Arial"/>
          <w:lang w:val="fr-FR"/>
        </w:rPr>
        <w:t>République de Saint-Marin</w:t>
      </w:r>
      <w:r w:rsidR="0038617C">
        <w:rPr>
          <w:rFonts w:cs="Arial"/>
          <w:lang w:val="fr-FR"/>
        </w:rPr>
        <w:br/>
      </w:r>
      <w:r w:rsidRPr="007B5602">
        <w:rPr>
          <w:rFonts w:cs="Arial"/>
          <w:lang w:val="fr-FR"/>
        </w:rPr>
        <w:t>Tél:</w:t>
      </w:r>
      <w:r w:rsidR="007B5602">
        <w:rPr>
          <w:rFonts w:cs="Arial"/>
          <w:lang w:val="fr-FR"/>
        </w:rPr>
        <w:tab/>
      </w:r>
      <w:r w:rsidRPr="007B5602">
        <w:rPr>
          <w:rFonts w:cs="Arial"/>
          <w:lang w:val="fr-FR"/>
        </w:rPr>
        <w:t xml:space="preserve"> +378 (0549) 888810</w:t>
      </w:r>
      <w:r w:rsidR="0038617C" w:rsidRPr="007B5602">
        <w:rPr>
          <w:rFonts w:cs="Arial"/>
          <w:lang w:val="fr-FR"/>
        </w:rPr>
        <w:br/>
      </w:r>
      <w:r w:rsidRPr="007B5602">
        <w:rPr>
          <w:rFonts w:cs="Arial"/>
          <w:lang w:val="fr-FR"/>
        </w:rPr>
        <w:t xml:space="preserve">Fax: </w:t>
      </w:r>
      <w:r w:rsidR="007B5602">
        <w:rPr>
          <w:rFonts w:cs="Arial"/>
          <w:lang w:val="fr-FR"/>
        </w:rPr>
        <w:tab/>
      </w:r>
      <w:r w:rsidRPr="007B5602">
        <w:rPr>
          <w:rFonts w:cs="Arial"/>
          <w:lang w:val="fr-FR"/>
        </w:rPr>
        <w:t>+378 (0549) 888825</w:t>
      </w:r>
      <w:r w:rsidR="0038617C" w:rsidRPr="007B5602">
        <w:rPr>
          <w:rFonts w:cs="Arial"/>
          <w:lang w:val="fr-FR"/>
        </w:rPr>
        <w:br/>
      </w:r>
      <w:r w:rsidR="007B5602">
        <w:rPr>
          <w:rFonts w:cs="Arial"/>
          <w:lang w:val="fr-FR"/>
        </w:rPr>
        <w:t>URL</w:t>
      </w:r>
      <w:r w:rsidRPr="007B5602">
        <w:rPr>
          <w:rFonts w:cs="Arial"/>
          <w:lang w:val="fr-FR"/>
        </w:rPr>
        <w:t>:</w:t>
      </w:r>
      <w:r w:rsidR="007B5602">
        <w:rPr>
          <w:rFonts w:cs="Arial"/>
          <w:lang w:val="fr-FR"/>
        </w:rPr>
        <w:tab/>
      </w:r>
      <w:r w:rsidRPr="007B5602">
        <w:rPr>
          <w:rFonts w:cs="Arial"/>
          <w:lang w:val="fr-FR"/>
        </w:rPr>
        <w:t>www.telenet.sm</w:t>
      </w:r>
    </w:p>
    <w:p w:rsidR="00B0069F" w:rsidRPr="007B5602" w:rsidRDefault="00B0069F" w:rsidP="00B0069F">
      <w:pPr>
        <w:spacing w:line="260" w:lineRule="atLeast"/>
        <w:rPr>
          <w:rFonts w:cs="Arial"/>
          <w:lang w:val="fr-FR"/>
        </w:rPr>
      </w:pPr>
    </w:p>
    <w:tbl>
      <w:tblPr>
        <w:tblW w:w="0" w:type="auto"/>
        <w:tblInd w:w="-10" w:type="dxa"/>
        <w:tblBorders>
          <w:top w:val="single" w:sz="4" w:space="0" w:color="000000"/>
          <w:left w:val="single" w:sz="4" w:space="0" w:color="000000"/>
          <w:bottom w:val="single" w:sz="4" w:space="0" w:color="000000"/>
          <w:right w:val="single" w:sz="4" w:space="0" w:color="000000"/>
        </w:tblBorders>
        <w:tblLayout w:type="fixed"/>
        <w:tblLook w:val="0000"/>
      </w:tblPr>
      <w:tblGrid>
        <w:gridCol w:w="3598"/>
      </w:tblGrid>
      <w:tr w:rsidR="00495059" w:rsidRPr="00C9707D" w:rsidTr="00495059">
        <w:tc>
          <w:tcPr>
            <w:tcW w:w="3598" w:type="dxa"/>
            <w:shd w:val="clear" w:color="auto" w:fill="auto"/>
          </w:tcPr>
          <w:p w:rsidR="00495059" w:rsidRPr="00C9707D" w:rsidRDefault="00495059" w:rsidP="00C9707D">
            <w:pPr>
              <w:tabs>
                <w:tab w:val="clear" w:pos="567"/>
                <w:tab w:val="left" w:pos="719"/>
                <w:tab w:val="left" w:pos="747"/>
              </w:tabs>
              <w:spacing w:after="40"/>
              <w:jc w:val="left"/>
              <w:rPr>
                <w:sz w:val="18"/>
                <w:szCs w:val="18"/>
                <w:lang w:val="en-US"/>
              </w:rPr>
            </w:pPr>
            <w:r w:rsidRPr="00C9707D">
              <w:rPr>
                <w:sz w:val="18"/>
                <w:szCs w:val="18"/>
                <w:lang w:val="en-US"/>
              </w:rPr>
              <w:t>Mr. Stefano SPITALERI</w:t>
            </w:r>
            <w:r w:rsidRPr="00C9707D">
              <w:rPr>
                <w:sz w:val="18"/>
                <w:szCs w:val="18"/>
                <w:lang w:val="en-US"/>
              </w:rPr>
              <w:br/>
            </w:r>
            <w:r w:rsidRPr="000A063B">
              <w:rPr>
                <w:i/>
                <w:iCs/>
                <w:sz w:val="18"/>
                <w:szCs w:val="18"/>
                <w:lang w:val="en-US"/>
              </w:rPr>
              <w:t>Chief Operating Officer</w:t>
            </w:r>
            <w:r w:rsidRPr="00C9707D">
              <w:rPr>
                <w:sz w:val="18"/>
                <w:szCs w:val="18"/>
                <w:lang w:val="en-US"/>
              </w:rPr>
              <w:br/>
              <w:t>Tél:</w:t>
            </w:r>
            <w:r w:rsidRPr="00C9707D">
              <w:rPr>
                <w:sz w:val="18"/>
                <w:szCs w:val="18"/>
                <w:lang w:val="en-US"/>
              </w:rPr>
              <w:tab/>
              <w:t>+378 (0549) 888810</w:t>
            </w:r>
            <w:r w:rsidRPr="00C9707D">
              <w:rPr>
                <w:sz w:val="18"/>
                <w:szCs w:val="18"/>
                <w:lang w:val="en-US"/>
              </w:rPr>
              <w:br/>
              <w:t xml:space="preserve">Fax: </w:t>
            </w:r>
            <w:r w:rsidRPr="00C9707D">
              <w:rPr>
                <w:sz w:val="18"/>
                <w:szCs w:val="18"/>
                <w:lang w:val="en-US"/>
              </w:rPr>
              <w:tab/>
              <w:t>+378 (0549) 888825</w:t>
            </w:r>
            <w:r w:rsidRPr="00C9707D">
              <w:rPr>
                <w:sz w:val="18"/>
                <w:szCs w:val="18"/>
                <w:lang w:val="en-US"/>
              </w:rPr>
              <w:br/>
              <w:t>E-mail:</w:t>
            </w:r>
            <w:r w:rsidRPr="00C9707D">
              <w:rPr>
                <w:sz w:val="18"/>
                <w:szCs w:val="18"/>
                <w:lang w:val="en-US"/>
              </w:rPr>
              <w:tab/>
            </w:r>
            <w:r w:rsidRPr="00C9707D">
              <w:rPr>
                <w:sz w:val="18"/>
                <w:szCs w:val="18"/>
                <w:lang w:val="en-US"/>
              </w:rPr>
              <w:tab/>
            </w:r>
            <w:hyperlink r:id="rId21" w:history="1">
              <w:r w:rsidRPr="00C9707D">
                <w:rPr>
                  <w:sz w:val="18"/>
                  <w:szCs w:val="18"/>
                  <w:lang w:val="en-US"/>
                </w:rPr>
                <w:t>s</w:t>
              </w:r>
            </w:hyperlink>
            <w:r w:rsidRPr="00C9707D">
              <w:rPr>
                <w:sz w:val="18"/>
                <w:szCs w:val="18"/>
                <w:lang w:val="en-US"/>
              </w:rPr>
              <w:t>spitaleri@telenet.sm</w:t>
            </w:r>
          </w:p>
        </w:tc>
      </w:tr>
    </w:tbl>
    <w:p w:rsidR="00B0069F" w:rsidRPr="00281D6A" w:rsidRDefault="00B0069F" w:rsidP="00B0069F">
      <w:pPr>
        <w:spacing w:line="260" w:lineRule="atLeast"/>
        <w:rPr>
          <w:rFonts w:cs="Arial"/>
          <w:lang w:val="fr-FR"/>
        </w:rPr>
      </w:pPr>
      <w:r w:rsidRPr="00281D6A">
        <w:rPr>
          <w:rFonts w:cs="Arial"/>
          <w:lang w:val="fr-FR"/>
        </w:rPr>
        <w:t>Les numéros d’essai sont:</w:t>
      </w:r>
    </w:p>
    <w:p w:rsidR="00B0069F" w:rsidRPr="00281D6A" w:rsidRDefault="00B0069F" w:rsidP="00B0069F">
      <w:pPr>
        <w:spacing w:line="260" w:lineRule="atLeast"/>
        <w:rPr>
          <w:rFonts w:cs="Arial"/>
          <w:lang w:val="fr-FR"/>
        </w:rPr>
      </w:pPr>
      <w:r w:rsidRPr="00281D6A">
        <w:rPr>
          <w:rFonts w:cs="Arial"/>
          <w:lang w:val="fr-FR"/>
        </w:rPr>
        <w:t>+378 (0549) 888827</w:t>
      </w:r>
      <w:r w:rsidRPr="00281D6A">
        <w:rPr>
          <w:rFonts w:cs="Arial"/>
          <w:lang w:val="fr-FR"/>
        </w:rPr>
        <w:tab/>
        <w:t>Mr. Stefano Spitaleri</w:t>
      </w:r>
    </w:p>
    <w:p w:rsidR="00B0069F" w:rsidRPr="00281D6A" w:rsidRDefault="00B0069F" w:rsidP="00281D6A">
      <w:pPr>
        <w:spacing w:before="0" w:line="260" w:lineRule="atLeast"/>
        <w:rPr>
          <w:rFonts w:cs="Arial"/>
          <w:lang w:val="fr-FR"/>
        </w:rPr>
      </w:pPr>
      <w:r w:rsidRPr="00281D6A">
        <w:rPr>
          <w:rFonts w:cs="Arial"/>
          <w:lang w:val="fr-FR"/>
        </w:rPr>
        <w:t>+378 51 999999</w:t>
      </w:r>
      <w:r w:rsidRPr="00281D6A">
        <w:rPr>
          <w:rFonts w:cs="Arial"/>
          <w:lang w:val="fr-FR"/>
        </w:rPr>
        <w:tab/>
        <w:t>Services téléphoniques IP</w:t>
      </w:r>
    </w:p>
    <w:p w:rsidR="00B0069F" w:rsidRPr="00281D6A" w:rsidRDefault="00B0069F" w:rsidP="00281D6A">
      <w:pPr>
        <w:spacing w:before="0" w:line="260" w:lineRule="atLeast"/>
        <w:rPr>
          <w:rFonts w:cs="Arial"/>
          <w:lang w:val="fr-FR"/>
        </w:rPr>
      </w:pPr>
      <w:r w:rsidRPr="00281D6A">
        <w:rPr>
          <w:rFonts w:cs="Arial"/>
          <w:lang w:val="fr-FR"/>
        </w:rPr>
        <w:t>+378 61 999999</w:t>
      </w:r>
      <w:r w:rsidRPr="00281D6A">
        <w:rPr>
          <w:rFonts w:cs="Arial"/>
          <w:lang w:val="fr-FR"/>
        </w:rPr>
        <w:tab/>
        <w:t>Services mobiles</w:t>
      </w:r>
    </w:p>
    <w:p w:rsidR="00B0069F" w:rsidRPr="00281D6A" w:rsidRDefault="00B0069F" w:rsidP="00281D6A">
      <w:pPr>
        <w:spacing w:before="0" w:line="260" w:lineRule="atLeast"/>
        <w:rPr>
          <w:rFonts w:cs="Arial"/>
          <w:lang w:val="fr-FR"/>
        </w:rPr>
      </w:pPr>
      <w:r w:rsidRPr="00281D6A">
        <w:rPr>
          <w:rFonts w:cs="Arial"/>
          <w:lang w:val="fr-FR"/>
        </w:rPr>
        <w:t>+378 71 999999</w:t>
      </w:r>
      <w:r w:rsidRPr="00281D6A">
        <w:rPr>
          <w:rFonts w:cs="Arial"/>
          <w:lang w:val="fr-FR"/>
        </w:rPr>
        <w:tab/>
        <w:t>Numéros kiosque et appel vidéo</w:t>
      </w:r>
    </w:p>
    <w:p w:rsidR="00B0069F" w:rsidRPr="00281D6A" w:rsidRDefault="00B0069F" w:rsidP="00281D6A">
      <w:pPr>
        <w:spacing w:before="0" w:line="260" w:lineRule="atLeast"/>
        <w:rPr>
          <w:rFonts w:cs="Arial"/>
          <w:lang w:val="fr-FR"/>
        </w:rPr>
      </w:pPr>
      <w:r w:rsidRPr="00281D6A">
        <w:rPr>
          <w:rFonts w:cs="Arial"/>
          <w:lang w:val="fr-FR"/>
        </w:rPr>
        <w:t>+378 (0549) 819999</w:t>
      </w:r>
      <w:r w:rsidRPr="00281D6A">
        <w:rPr>
          <w:rFonts w:cs="Arial"/>
          <w:lang w:val="fr-FR"/>
        </w:rPr>
        <w:tab/>
        <w:t>Services fixes</w:t>
      </w:r>
    </w:p>
    <w:p w:rsidR="00B0069F" w:rsidRPr="00B0069F" w:rsidRDefault="00B0069F" w:rsidP="00281D6A">
      <w:pPr>
        <w:spacing w:before="0" w:line="260" w:lineRule="atLeast"/>
        <w:rPr>
          <w:rFonts w:cs="Arial"/>
          <w:lang w:val="fr-FR"/>
        </w:rPr>
      </w:pPr>
      <w:r w:rsidRPr="00B0069F">
        <w:rPr>
          <w:rFonts w:cs="Arial"/>
          <w:lang w:val="fr-FR"/>
        </w:rPr>
        <w:t>+378 (0549) 859999</w:t>
      </w:r>
      <w:r w:rsidRPr="00B0069F">
        <w:rPr>
          <w:rFonts w:cs="Arial"/>
          <w:lang w:val="fr-FR"/>
        </w:rPr>
        <w:tab/>
        <w:t>Services fixes</w:t>
      </w:r>
    </w:p>
    <w:p w:rsidR="00B0069F" w:rsidRPr="00B0069F" w:rsidRDefault="00B0069F" w:rsidP="00B0069F">
      <w:pPr>
        <w:rPr>
          <w:rFonts w:cs="Arial"/>
          <w:b/>
          <w:lang w:val="fr-FR"/>
        </w:rPr>
      </w:pPr>
    </w:p>
    <w:p w:rsidR="00B0069F" w:rsidRPr="00B62413" w:rsidRDefault="00B0069F" w:rsidP="00281D6A">
      <w:pPr>
        <w:jc w:val="left"/>
        <w:rPr>
          <w:rFonts w:cs="Arial"/>
          <w:lang w:val="fr-CH"/>
        </w:rPr>
      </w:pPr>
      <w:r w:rsidRPr="00B0069F">
        <w:rPr>
          <w:rFonts w:cs="Arial"/>
          <w:b/>
          <w:lang w:val="fr-FR"/>
        </w:rPr>
        <w:lastRenderedPageBreak/>
        <w:t>San Marino Telecom S.p.A.</w:t>
      </w:r>
      <w:r w:rsidR="00281D6A">
        <w:rPr>
          <w:rFonts w:cs="Arial"/>
          <w:b/>
          <w:lang w:val="fr-FR"/>
        </w:rPr>
        <w:br/>
      </w:r>
      <w:r w:rsidRPr="00B0069F">
        <w:rPr>
          <w:rFonts w:cs="Arial"/>
          <w:lang w:val="fr-FR"/>
        </w:rPr>
        <w:t xml:space="preserve">Service: Opérateur mobile </w:t>
      </w:r>
      <w:r w:rsidR="00281D6A">
        <w:rPr>
          <w:rFonts w:cs="Arial"/>
          <w:lang w:val="fr-FR"/>
        </w:rPr>
        <w:br/>
      </w:r>
      <w:r w:rsidRPr="00B62413">
        <w:rPr>
          <w:rFonts w:cs="Arial"/>
          <w:lang w:val="fr-CH"/>
        </w:rPr>
        <w:t xml:space="preserve">Numéros attribués: </w:t>
      </w:r>
      <w:r w:rsidRPr="00B62413">
        <w:rPr>
          <w:rFonts w:cs="Arial"/>
          <w:u w:val="single"/>
          <w:lang w:val="fr-CH"/>
        </w:rPr>
        <w:t>+ 378 66</w:t>
      </w:r>
      <w:r w:rsidRPr="00B62413">
        <w:rPr>
          <w:rFonts w:cs="Arial"/>
          <w:lang w:val="fr-CH"/>
        </w:rPr>
        <w:t xml:space="preserve"> </w:t>
      </w:r>
      <w:r w:rsidRPr="00B62413">
        <w:rPr>
          <w:rFonts w:eastAsia="SimSun" w:cs="Arial"/>
          <w:lang w:val="fr-CH" w:eastAsia="en-GB"/>
        </w:rPr>
        <w:t>Service vocal</w:t>
      </w:r>
      <w:r w:rsidRPr="00B62413">
        <w:rPr>
          <w:rFonts w:cs="Arial"/>
          <w:lang w:val="fr-CH"/>
        </w:rPr>
        <w:t xml:space="preserve"> - </w:t>
      </w:r>
      <w:r w:rsidRPr="00B62413">
        <w:rPr>
          <w:rFonts w:cs="Arial"/>
          <w:u w:val="single"/>
          <w:lang w:val="fr-CH"/>
        </w:rPr>
        <w:t>+ 378 77</w:t>
      </w:r>
      <w:r w:rsidRPr="00B62413">
        <w:rPr>
          <w:rFonts w:cs="Arial"/>
          <w:lang w:val="fr-CH"/>
        </w:rPr>
        <w:t xml:space="preserve"> </w:t>
      </w:r>
      <w:r w:rsidRPr="00B62413">
        <w:rPr>
          <w:rFonts w:eastAsia="SimSun" w:cs="Arial"/>
          <w:lang w:val="fr-CH" w:eastAsia="en-GB"/>
        </w:rPr>
        <w:t>Appel vidéo</w:t>
      </w:r>
    </w:p>
    <w:p w:rsidR="00B0069F" w:rsidRDefault="00B0069F" w:rsidP="003D43EC">
      <w:pPr>
        <w:tabs>
          <w:tab w:val="clear" w:pos="567"/>
          <w:tab w:val="left" w:pos="709"/>
        </w:tabs>
        <w:jc w:val="left"/>
        <w:rPr>
          <w:lang w:val="fr-CH"/>
        </w:rPr>
      </w:pPr>
      <w:r w:rsidRPr="00422CD5">
        <w:rPr>
          <w:lang w:val="fr-CH"/>
        </w:rPr>
        <w:t>Strada del lavoro 37</w:t>
      </w:r>
      <w:r w:rsidR="00281D6A" w:rsidRPr="00422CD5">
        <w:rPr>
          <w:lang w:val="fr-CH"/>
        </w:rPr>
        <w:br/>
      </w:r>
      <w:r w:rsidRPr="00422CD5">
        <w:rPr>
          <w:lang w:val="fr-CH"/>
        </w:rPr>
        <w:t>47892 GUALDICCIOLO</w:t>
      </w:r>
      <w:r w:rsidR="00281D6A" w:rsidRPr="00422CD5">
        <w:rPr>
          <w:lang w:val="fr-CH"/>
        </w:rPr>
        <w:br/>
      </w:r>
      <w:r w:rsidRPr="00422CD5">
        <w:rPr>
          <w:lang w:val="fr-CH"/>
        </w:rPr>
        <w:t xml:space="preserve">République de Saint-Marin </w:t>
      </w:r>
      <w:r w:rsidR="00281D6A" w:rsidRPr="00422CD5">
        <w:rPr>
          <w:lang w:val="fr-CH"/>
        </w:rPr>
        <w:br/>
      </w:r>
      <w:r w:rsidRPr="00422CD5">
        <w:rPr>
          <w:lang w:val="fr-CH"/>
        </w:rPr>
        <w:t>Tél</w:t>
      </w:r>
      <w:r w:rsidR="00422CD5" w:rsidRPr="00422CD5">
        <w:rPr>
          <w:lang w:val="fr-CH"/>
        </w:rPr>
        <w:t>:</w:t>
      </w:r>
      <w:r w:rsidR="00422CD5" w:rsidRPr="00422CD5">
        <w:rPr>
          <w:lang w:val="fr-CH"/>
        </w:rPr>
        <w:tab/>
      </w:r>
      <w:r w:rsidRPr="00422CD5">
        <w:rPr>
          <w:lang w:val="fr-CH"/>
        </w:rPr>
        <w:t>+378 66 21 21 00</w:t>
      </w:r>
      <w:r w:rsidR="00422CD5" w:rsidRPr="00422CD5">
        <w:rPr>
          <w:lang w:val="fr-CH"/>
        </w:rPr>
        <w:br/>
      </w:r>
      <w:r w:rsidRPr="00422CD5">
        <w:rPr>
          <w:lang w:val="fr-CH"/>
        </w:rPr>
        <w:t>E-mail:</w:t>
      </w:r>
      <w:r w:rsidR="00422CD5" w:rsidRPr="00422CD5">
        <w:rPr>
          <w:lang w:val="fr-CH"/>
        </w:rPr>
        <w:tab/>
        <w:t>info@smt.sm</w:t>
      </w:r>
      <w:r w:rsidR="00422CD5" w:rsidRPr="00422CD5">
        <w:rPr>
          <w:u w:val="single"/>
          <w:lang w:val="fr-CH"/>
        </w:rPr>
        <w:br/>
      </w:r>
      <w:r w:rsidR="00422CD5" w:rsidRPr="00422CD5">
        <w:rPr>
          <w:lang w:val="fr-CH"/>
        </w:rPr>
        <w:t>URL:</w:t>
      </w:r>
      <w:r w:rsidR="00422CD5" w:rsidRPr="00422CD5">
        <w:rPr>
          <w:lang w:val="fr-CH"/>
        </w:rPr>
        <w:tab/>
      </w:r>
      <w:hyperlink r:id="rId22" w:history="1">
        <w:r w:rsidR="00422CD5" w:rsidRPr="00422CD5">
          <w:rPr>
            <w:lang w:val="fr-CH"/>
          </w:rPr>
          <w:t>www.smt.sm</w:t>
        </w:r>
      </w:hyperlink>
    </w:p>
    <w:p w:rsidR="003D43EC" w:rsidRPr="00422CD5" w:rsidRDefault="003D43EC" w:rsidP="003D43EC">
      <w:pPr>
        <w:tabs>
          <w:tab w:val="clear" w:pos="567"/>
          <w:tab w:val="left" w:pos="709"/>
        </w:tabs>
        <w:jc w:val="left"/>
        <w:rPr>
          <w:rFonts w:cs="Arial"/>
          <w:lang w:val="fr-CH"/>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23"/>
        <w:gridCol w:w="4549"/>
      </w:tblGrid>
      <w:tr w:rsidR="00FC1ACF" w:rsidRPr="00800A3B" w:rsidTr="00FC1ACF">
        <w:trPr>
          <w:jc w:val="center"/>
        </w:trPr>
        <w:tc>
          <w:tcPr>
            <w:tcW w:w="4523" w:type="dxa"/>
            <w:shd w:val="clear" w:color="auto" w:fill="auto"/>
          </w:tcPr>
          <w:p w:rsidR="00FC1ACF" w:rsidRPr="00800A3B" w:rsidRDefault="00FC1ACF" w:rsidP="005D65FB">
            <w:pPr>
              <w:pStyle w:val="Tabletext0"/>
              <w:tabs>
                <w:tab w:val="clear" w:pos="1276"/>
                <w:tab w:val="left" w:pos="747"/>
              </w:tabs>
              <w:rPr>
                <w:lang w:val="fr-CH"/>
              </w:rPr>
            </w:pPr>
            <w:r w:rsidRPr="00800A3B">
              <w:rPr>
                <w:lang w:val="fr-CH"/>
              </w:rPr>
              <w:t>Mr. Leo Nardo Righi</w:t>
            </w:r>
            <w:r w:rsidR="00800A3B" w:rsidRPr="00800A3B">
              <w:rPr>
                <w:lang w:val="fr-CH"/>
              </w:rPr>
              <w:br/>
            </w:r>
            <w:r w:rsidRPr="00BE3668">
              <w:rPr>
                <w:i/>
                <w:iCs/>
                <w:szCs w:val="20"/>
                <w:lang w:val="fr-CH"/>
              </w:rPr>
              <w:t>Wholesale &amp; Carrier Services </w:t>
            </w:r>
            <w:r w:rsidR="00800A3B" w:rsidRPr="00BE3668">
              <w:rPr>
                <w:i/>
                <w:iCs/>
                <w:szCs w:val="20"/>
                <w:lang w:val="fr-CH"/>
              </w:rPr>
              <w:br/>
            </w:r>
            <w:r w:rsidRPr="00800A3B">
              <w:rPr>
                <w:lang w:val="fr-CH"/>
              </w:rPr>
              <w:t>Tél:</w:t>
            </w:r>
            <w:r w:rsidR="005D65FB" w:rsidRPr="00800A3B">
              <w:rPr>
                <w:lang w:val="fr-CH"/>
              </w:rPr>
              <w:tab/>
            </w:r>
            <w:r w:rsidRPr="00800A3B">
              <w:rPr>
                <w:lang w:val="fr-CH"/>
              </w:rPr>
              <w:t>+378 66 21 2131</w:t>
            </w:r>
            <w:r w:rsidR="00800A3B">
              <w:rPr>
                <w:lang w:val="fr-CH"/>
              </w:rPr>
              <w:br/>
            </w:r>
            <w:r w:rsidRPr="00800A3B">
              <w:rPr>
                <w:lang w:val="fr-CH"/>
              </w:rPr>
              <w:t>Fax:</w:t>
            </w:r>
            <w:r w:rsidR="005D65FB" w:rsidRPr="00800A3B">
              <w:rPr>
                <w:lang w:val="fr-CH"/>
              </w:rPr>
              <w:tab/>
            </w:r>
            <w:r w:rsidRPr="00800A3B">
              <w:rPr>
                <w:lang w:val="fr-CH"/>
              </w:rPr>
              <w:t>+378 (0549) 999890</w:t>
            </w:r>
            <w:r w:rsidR="00800A3B">
              <w:rPr>
                <w:lang w:val="fr-CH"/>
              </w:rPr>
              <w:br/>
            </w:r>
            <w:r w:rsidRPr="00800A3B">
              <w:rPr>
                <w:lang w:val="fr-CH"/>
              </w:rPr>
              <w:t xml:space="preserve">E-mail: </w:t>
            </w:r>
            <w:r w:rsidR="005D65FB" w:rsidRPr="00800A3B">
              <w:rPr>
                <w:lang w:val="fr-CH"/>
              </w:rPr>
              <w:tab/>
            </w:r>
            <w:hyperlink r:id="rId23" w:history="1">
              <w:r w:rsidRPr="00800A3B">
                <w:rPr>
                  <w:lang w:val="fr-CH"/>
                </w:rPr>
                <w:t>l.righi@smt.sm</w:t>
              </w:r>
            </w:hyperlink>
          </w:p>
        </w:tc>
        <w:tc>
          <w:tcPr>
            <w:tcW w:w="4549" w:type="dxa"/>
            <w:shd w:val="clear" w:color="auto" w:fill="auto"/>
          </w:tcPr>
          <w:p w:rsidR="00FC1ACF" w:rsidRPr="00FF7C33" w:rsidRDefault="00FC1ACF" w:rsidP="005A1606">
            <w:pPr>
              <w:pStyle w:val="Tabletext0"/>
              <w:tabs>
                <w:tab w:val="clear" w:pos="1276"/>
                <w:tab w:val="left" w:pos="760"/>
              </w:tabs>
              <w:rPr>
                <w:lang w:val="en-US"/>
              </w:rPr>
            </w:pPr>
            <w:r w:rsidRPr="00FF7C33">
              <w:rPr>
                <w:lang w:val="en-US"/>
              </w:rPr>
              <w:t>Mr. Federico GARDELLI</w:t>
            </w:r>
            <w:r w:rsidR="00800A3B" w:rsidRPr="00FF7C33">
              <w:rPr>
                <w:lang w:val="en-US"/>
              </w:rPr>
              <w:br/>
            </w:r>
            <w:r w:rsidRPr="00BE3668">
              <w:rPr>
                <w:i/>
                <w:iCs/>
                <w:lang w:val="en-US"/>
              </w:rPr>
              <w:t>ISMC Manager</w:t>
            </w:r>
            <w:r w:rsidR="00800A3B" w:rsidRPr="00BE3668">
              <w:rPr>
                <w:i/>
                <w:iCs/>
                <w:lang w:val="en-US"/>
              </w:rPr>
              <w:br/>
            </w:r>
            <w:r w:rsidRPr="00FF7C33">
              <w:rPr>
                <w:lang w:val="en-US"/>
              </w:rPr>
              <w:t>Tél:</w:t>
            </w:r>
            <w:r w:rsidR="00800A3B" w:rsidRPr="00FF7C33">
              <w:rPr>
                <w:lang w:val="en-US"/>
              </w:rPr>
              <w:tab/>
            </w:r>
            <w:r w:rsidRPr="00FF7C33">
              <w:rPr>
                <w:lang w:val="en-US"/>
              </w:rPr>
              <w:t>+378 66 21 21 00</w:t>
            </w:r>
            <w:r w:rsidR="00800A3B" w:rsidRPr="00FF7C33">
              <w:rPr>
                <w:lang w:val="en-US"/>
              </w:rPr>
              <w:br/>
            </w:r>
            <w:r w:rsidRPr="00FF7C33">
              <w:rPr>
                <w:lang w:val="en-US"/>
              </w:rPr>
              <w:t xml:space="preserve">Fax: </w:t>
            </w:r>
            <w:r w:rsidR="00800A3B" w:rsidRPr="00FF7C33">
              <w:rPr>
                <w:lang w:val="en-US"/>
              </w:rPr>
              <w:tab/>
            </w:r>
            <w:r w:rsidRPr="00FF7C33">
              <w:rPr>
                <w:lang w:val="en-US"/>
              </w:rPr>
              <w:t>+378 (0549)</w:t>
            </w:r>
            <w:r w:rsidRPr="00FF7C33">
              <w:rPr>
                <w:b/>
                <w:lang w:val="en-US"/>
              </w:rPr>
              <w:t xml:space="preserve"> </w:t>
            </w:r>
            <w:r w:rsidRPr="00FF7C33">
              <w:rPr>
                <w:lang w:val="en-US"/>
              </w:rPr>
              <w:t>999890</w:t>
            </w:r>
            <w:r w:rsidR="00800A3B" w:rsidRPr="00FF7C33">
              <w:rPr>
                <w:lang w:val="en-US"/>
              </w:rPr>
              <w:br/>
            </w:r>
            <w:r w:rsidRPr="00FF7C33">
              <w:rPr>
                <w:lang w:val="en-US"/>
              </w:rPr>
              <w:t xml:space="preserve">E-mail: </w:t>
            </w:r>
            <w:r w:rsidR="00800A3B" w:rsidRPr="00FF7C33">
              <w:rPr>
                <w:lang w:val="en-US"/>
              </w:rPr>
              <w:tab/>
            </w:r>
            <w:r w:rsidRPr="00FF7C33">
              <w:rPr>
                <w:lang w:val="en-US"/>
              </w:rPr>
              <w:t>f.gardelli@smt.sm</w:t>
            </w:r>
          </w:p>
        </w:tc>
      </w:tr>
    </w:tbl>
    <w:p w:rsidR="00B0069F" w:rsidRPr="00800A3B" w:rsidRDefault="00B0069F" w:rsidP="00B0069F">
      <w:pPr>
        <w:spacing w:line="260" w:lineRule="atLeast"/>
        <w:rPr>
          <w:rFonts w:cs="Arial"/>
          <w:lang w:val="fr-FR"/>
        </w:rPr>
      </w:pPr>
      <w:r w:rsidRPr="00800A3B">
        <w:rPr>
          <w:rFonts w:cs="Arial"/>
          <w:lang w:val="fr-FR"/>
        </w:rPr>
        <w:t>Les numéros d’essai sont:</w:t>
      </w:r>
    </w:p>
    <w:p w:rsidR="00B0069F" w:rsidRPr="00800A3B" w:rsidRDefault="00B0069F" w:rsidP="00B0069F">
      <w:pPr>
        <w:spacing w:line="260" w:lineRule="atLeast"/>
        <w:rPr>
          <w:rFonts w:cs="Arial"/>
          <w:lang w:val="fr-FR"/>
        </w:rPr>
      </w:pPr>
      <w:r w:rsidRPr="00800A3B">
        <w:rPr>
          <w:rFonts w:cs="Arial"/>
          <w:lang w:val="fr-FR"/>
        </w:rPr>
        <w:t>+378 66 661212</w:t>
      </w:r>
      <w:r w:rsidRPr="00800A3B">
        <w:rPr>
          <w:rFonts w:cs="Arial"/>
          <w:lang w:val="fr-FR"/>
        </w:rPr>
        <w:tab/>
        <w:t>Tonalité du servic</w:t>
      </w:r>
      <w:r w:rsidR="005A1606">
        <w:rPr>
          <w:rFonts w:cs="Arial"/>
          <w:lang w:val="fr-FR"/>
        </w:rPr>
        <w:t>e mobile</w:t>
      </w:r>
    </w:p>
    <w:p w:rsidR="00B0069F" w:rsidRPr="00B62413" w:rsidRDefault="00B0069F" w:rsidP="00B0069F">
      <w:pPr>
        <w:rPr>
          <w:rFonts w:eastAsia="SimSun" w:cs="Arial"/>
          <w:lang w:val="fr-CH" w:eastAsia="en-GB"/>
        </w:rPr>
      </w:pPr>
      <w:r w:rsidRPr="00B62413">
        <w:rPr>
          <w:rFonts w:eastAsia="SimSun" w:cs="Arial"/>
          <w:lang w:val="fr-CH" w:eastAsia="en-GB"/>
        </w:rPr>
        <w:t>Les administrations</w:t>
      </w:r>
      <w:r>
        <w:rPr>
          <w:rFonts w:eastAsia="SimSun" w:cs="Arial"/>
          <w:lang w:val="fr-CH" w:eastAsia="en-GB"/>
        </w:rPr>
        <w:t xml:space="preserve"> et </w:t>
      </w:r>
      <w:r w:rsidRPr="00B62413">
        <w:rPr>
          <w:rFonts w:eastAsia="SimSun" w:cs="Arial"/>
          <w:lang w:val="fr-CH" w:eastAsia="en-GB"/>
        </w:rPr>
        <w:t>exploitations reconnues (ER) sont priées de s'assurer que les numéros d'essai ci-dessus sont immédiatement accessibles.</w:t>
      </w:r>
    </w:p>
    <w:p w:rsidR="00B0069F" w:rsidRPr="00B62413" w:rsidRDefault="00B0069F" w:rsidP="00B0069F">
      <w:pPr>
        <w:rPr>
          <w:lang w:val="fr-CH"/>
        </w:rPr>
      </w:pPr>
    </w:p>
    <w:p w:rsidR="006B7294" w:rsidRPr="006B7294" w:rsidRDefault="006B7294" w:rsidP="006B7294">
      <w:pPr>
        <w:rPr>
          <w:b/>
          <w:bCs/>
          <w:lang w:val="fr-CH"/>
        </w:rPr>
      </w:pPr>
      <w:r w:rsidRPr="006B7294">
        <w:rPr>
          <w:b/>
          <w:bCs/>
          <w:lang w:val="fr-CH"/>
        </w:rPr>
        <w:t xml:space="preserve">Uruguay (indicatif de pays +598)  </w:t>
      </w:r>
    </w:p>
    <w:p w:rsidR="006B7294" w:rsidRPr="006B7294" w:rsidRDefault="006B7294" w:rsidP="006B7294">
      <w:pPr>
        <w:spacing w:before="0"/>
        <w:rPr>
          <w:lang w:val="fr-CH"/>
        </w:rPr>
      </w:pPr>
      <w:r w:rsidRPr="006B7294">
        <w:rPr>
          <w:lang w:val="fr-CH"/>
        </w:rPr>
        <w:t>Communication du 18.VI.2010</w:t>
      </w:r>
    </w:p>
    <w:p w:rsidR="006B7294" w:rsidRPr="006B7294" w:rsidRDefault="006B7294" w:rsidP="006B7294">
      <w:pPr>
        <w:rPr>
          <w:lang w:val="fr-CH"/>
        </w:rPr>
      </w:pPr>
      <w:r w:rsidRPr="006B7294">
        <w:rPr>
          <w:lang w:val="fr-CH"/>
        </w:rPr>
        <w:t xml:space="preserve">La </w:t>
      </w:r>
      <w:r w:rsidRPr="006B7294">
        <w:rPr>
          <w:i/>
          <w:lang w:val="fr-CH"/>
        </w:rPr>
        <w:t>Unidad Reguladora de Servicios de Comunicaciones (URSEC)</w:t>
      </w:r>
      <w:r w:rsidRPr="006B7294">
        <w:rPr>
          <w:lang w:val="fr-CH"/>
        </w:rPr>
        <w:t xml:space="preserve">, Montevideo, annonce que les modifications prévues concernant le plan de numérotage national de l'Uruguay pour la téléphonie fixe, initialement prévues pour le 1er juillet 2010, entreront en vigueur </w:t>
      </w:r>
      <w:r w:rsidRPr="00BE3668">
        <w:rPr>
          <w:lang w:val="fr-CH"/>
        </w:rPr>
        <w:t>le dimanche 29 août 2010 à partir de 2 heures (heure locale).</w:t>
      </w:r>
    </w:p>
    <w:p w:rsidR="006B7294" w:rsidRPr="006B7294" w:rsidRDefault="006B7294" w:rsidP="006B7294">
      <w:pPr>
        <w:rPr>
          <w:lang w:val="fr-CH"/>
        </w:rPr>
      </w:pPr>
      <w:r w:rsidRPr="006B7294">
        <w:rPr>
          <w:lang w:val="fr-CH"/>
        </w:rPr>
        <w:t>Description des modifications du plan de numérotage national pour l'indicatif de pays +598 (Uruguay) conformément à la Recommandation E.129 (11/2009)</w:t>
      </w:r>
    </w:p>
    <w:p w:rsidR="006B7294" w:rsidRPr="006B7294" w:rsidRDefault="006B7294" w:rsidP="006B7294">
      <w:pPr>
        <w:rPr>
          <w:lang w:val="fr-CH"/>
        </w:rPr>
      </w:pPr>
      <w:r w:rsidRPr="006B7294">
        <w:rPr>
          <w:lang w:val="fr-CH"/>
        </w:rPr>
        <w:t>1</w:t>
      </w:r>
      <w:r w:rsidRPr="006B7294">
        <w:rPr>
          <w:lang w:val="fr-CH"/>
        </w:rPr>
        <w:tab/>
        <w:t>Plan de numérotage national E.164 pour l'indicatif de pays 598</w:t>
      </w:r>
    </w:p>
    <w:p w:rsidR="006B7294" w:rsidRPr="006B7294" w:rsidRDefault="006B7294" w:rsidP="006B7294">
      <w:pPr>
        <w:rPr>
          <w:lang w:val="fr-CH"/>
        </w:rPr>
      </w:pPr>
      <w:r w:rsidRPr="006B7294">
        <w:rPr>
          <w:lang w:val="fr-CH"/>
        </w:rPr>
        <w:t>a)</w:t>
      </w:r>
      <w:r w:rsidRPr="006B7294">
        <w:rPr>
          <w:lang w:val="fr-CH"/>
        </w:rPr>
        <w:tab/>
        <w:t>Généralités:</w:t>
      </w:r>
    </w:p>
    <w:p w:rsidR="006B7294" w:rsidRPr="006B7294" w:rsidRDefault="006B7294" w:rsidP="006B7294">
      <w:pPr>
        <w:rPr>
          <w:lang w:val="fr-CH"/>
        </w:rPr>
      </w:pPr>
      <w:r w:rsidRPr="006B7294">
        <w:rPr>
          <w:lang w:val="fr-CH"/>
        </w:rPr>
        <w:t xml:space="preserve">La longueur minimale des numéros (hors indicatif de pays) est de </w:t>
      </w:r>
      <w:r w:rsidRPr="006B7294">
        <w:rPr>
          <w:bCs/>
          <w:lang w:val="fr-CH"/>
        </w:rPr>
        <w:t xml:space="preserve">8 </w:t>
      </w:r>
      <w:r w:rsidRPr="006B7294">
        <w:rPr>
          <w:lang w:val="fr-CH"/>
        </w:rPr>
        <w:t>chiffres.</w:t>
      </w:r>
    </w:p>
    <w:p w:rsidR="006B7294" w:rsidRPr="006B7294" w:rsidRDefault="006B7294" w:rsidP="006B7294">
      <w:pPr>
        <w:spacing w:before="0"/>
        <w:rPr>
          <w:lang w:val="fr-CH"/>
        </w:rPr>
      </w:pPr>
      <w:r w:rsidRPr="006B7294">
        <w:rPr>
          <w:lang w:val="fr-CH"/>
        </w:rPr>
        <w:t xml:space="preserve">La longueur maximale des numéros (hors indicatif de pays) est de </w:t>
      </w:r>
      <w:r w:rsidRPr="006B7294">
        <w:rPr>
          <w:bCs/>
          <w:lang w:val="fr-CH"/>
        </w:rPr>
        <w:t xml:space="preserve">8 </w:t>
      </w:r>
      <w:r w:rsidRPr="006B7294">
        <w:rPr>
          <w:lang w:val="fr-CH"/>
        </w:rPr>
        <w:t>chiffres.</w:t>
      </w:r>
    </w:p>
    <w:p w:rsidR="006B7294" w:rsidRDefault="006B7294" w:rsidP="00BE3668">
      <w:pPr>
        <w:rPr>
          <w:lang w:val="fr-CH"/>
        </w:rPr>
      </w:pPr>
      <w:r w:rsidRPr="006B7294">
        <w:rPr>
          <w:lang w:val="fr-CH"/>
        </w:rPr>
        <w:t>b)</w:t>
      </w:r>
      <w:r w:rsidRPr="006B7294">
        <w:rPr>
          <w:lang w:val="fr-CH"/>
        </w:rPr>
        <w:tab/>
        <w:t>Détail du plan de numérotage</w:t>
      </w:r>
      <w:r w:rsidR="000C388E">
        <w:rPr>
          <w:lang w:val="fr-CH"/>
        </w:rPr>
        <w:t>,</w:t>
      </w:r>
      <w:r w:rsidRPr="006B7294">
        <w:rPr>
          <w:lang w:val="fr-CH"/>
        </w:rPr>
        <w:t xml:space="preserve"> </w:t>
      </w:r>
      <w:r w:rsidR="00BE3668">
        <w:rPr>
          <w:lang w:val="fr-CH"/>
        </w:rPr>
        <w:t>indicatif de pays 598</w:t>
      </w:r>
      <w:r w:rsidRPr="006B7294">
        <w:rPr>
          <w:lang w:val="fr-CH"/>
        </w:rPr>
        <w:t>:</w:t>
      </w:r>
    </w:p>
    <w:p w:rsidR="006B7294" w:rsidRPr="006B7294" w:rsidRDefault="006B7294" w:rsidP="006B7294">
      <w:pPr>
        <w:rPr>
          <w:lang w:val="fr-CH"/>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24"/>
        <w:gridCol w:w="1564"/>
        <w:gridCol w:w="1652"/>
        <w:gridCol w:w="3613"/>
      </w:tblGrid>
      <w:tr w:rsidR="006B7294" w:rsidRPr="006B7294" w:rsidTr="003D43EC">
        <w:trPr>
          <w:jc w:val="center"/>
        </w:trPr>
        <w:tc>
          <w:tcPr>
            <w:tcW w:w="2224" w:type="dxa"/>
            <w:vMerge w:val="restart"/>
          </w:tcPr>
          <w:p w:rsidR="006B7294" w:rsidRPr="006B7294" w:rsidRDefault="006B7294" w:rsidP="006B7294">
            <w:pPr>
              <w:pStyle w:val="TableHead1"/>
              <w:rPr>
                <w:lang w:val="fr-FR"/>
              </w:rPr>
            </w:pPr>
            <w:r w:rsidRPr="006B7294">
              <w:rPr>
                <w:lang w:val="fr-CH"/>
              </w:rPr>
              <w:t>NDC (indicatif national de destination), ou chiffres de poids fort du N(S)N (numéro national significatif)</w:t>
            </w:r>
            <w:r w:rsidRPr="006B7294">
              <w:rPr>
                <w:lang w:val="fr-FR"/>
              </w:rPr>
              <w:t xml:space="preserve"> </w:t>
            </w:r>
          </w:p>
        </w:tc>
        <w:tc>
          <w:tcPr>
            <w:tcW w:w="3216" w:type="dxa"/>
            <w:gridSpan w:val="2"/>
          </w:tcPr>
          <w:p w:rsidR="006B7294" w:rsidRPr="006B7294" w:rsidRDefault="006B7294" w:rsidP="006B7294">
            <w:pPr>
              <w:pStyle w:val="TableHead1"/>
              <w:rPr>
                <w:lang w:val="fr-CH"/>
              </w:rPr>
            </w:pPr>
            <w:r w:rsidRPr="006B7294">
              <w:rPr>
                <w:lang w:val="fr-CH"/>
              </w:rPr>
              <w:t>Longueur du numéro du N(S)N</w:t>
            </w:r>
          </w:p>
        </w:tc>
        <w:tc>
          <w:tcPr>
            <w:tcW w:w="3613" w:type="dxa"/>
            <w:vMerge w:val="restart"/>
            <w:vAlign w:val="center"/>
          </w:tcPr>
          <w:p w:rsidR="006B7294" w:rsidRPr="006B7294" w:rsidRDefault="006B7294" w:rsidP="006B7294">
            <w:pPr>
              <w:pStyle w:val="TableHead1"/>
              <w:rPr>
                <w:lang w:val="fr-CH"/>
              </w:rPr>
            </w:pPr>
            <w:r w:rsidRPr="006B7294">
              <w:rPr>
                <w:lang w:val="fr-CH"/>
              </w:rPr>
              <w:t xml:space="preserve">Utilisation </w:t>
            </w:r>
            <w:r w:rsidRPr="006B7294">
              <w:rPr>
                <w:lang w:val="fr-CH"/>
              </w:rPr>
              <w:br/>
              <w:t>des numéros E.164</w:t>
            </w:r>
          </w:p>
        </w:tc>
      </w:tr>
      <w:tr w:rsidR="006B7294" w:rsidRPr="006B7294" w:rsidTr="00806B1F">
        <w:trPr>
          <w:jc w:val="center"/>
        </w:trPr>
        <w:tc>
          <w:tcPr>
            <w:tcW w:w="2224" w:type="dxa"/>
            <w:vMerge/>
          </w:tcPr>
          <w:p w:rsidR="006B7294" w:rsidRPr="006B7294" w:rsidRDefault="006B7294" w:rsidP="006B7294">
            <w:pPr>
              <w:pStyle w:val="TableHead1"/>
              <w:rPr>
                <w:lang w:val="fr-CH"/>
              </w:rPr>
            </w:pPr>
          </w:p>
        </w:tc>
        <w:tc>
          <w:tcPr>
            <w:tcW w:w="1564" w:type="dxa"/>
          </w:tcPr>
          <w:p w:rsidR="006B7294" w:rsidRPr="006B7294" w:rsidRDefault="006B7294" w:rsidP="006B7294">
            <w:pPr>
              <w:pStyle w:val="TableHead1"/>
              <w:rPr>
                <w:bCs/>
                <w:lang w:val="fr-CH"/>
              </w:rPr>
            </w:pPr>
            <w:r w:rsidRPr="006B7294">
              <w:rPr>
                <w:bCs/>
                <w:lang w:val="fr-CH"/>
              </w:rPr>
              <w:t>Longueur maximale</w:t>
            </w:r>
          </w:p>
        </w:tc>
        <w:tc>
          <w:tcPr>
            <w:tcW w:w="1652" w:type="dxa"/>
          </w:tcPr>
          <w:p w:rsidR="006B7294" w:rsidRPr="006B7294" w:rsidRDefault="006B7294" w:rsidP="006B7294">
            <w:pPr>
              <w:pStyle w:val="TableHead1"/>
              <w:rPr>
                <w:bCs/>
                <w:lang w:val="fr-CH"/>
              </w:rPr>
            </w:pPr>
            <w:r w:rsidRPr="006B7294">
              <w:rPr>
                <w:bCs/>
                <w:lang w:val="fr-CH"/>
              </w:rPr>
              <w:t xml:space="preserve">Longueur </w:t>
            </w:r>
            <w:r w:rsidR="00F449A8">
              <w:rPr>
                <w:bCs/>
                <w:lang w:val="fr-CH"/>
              </w:rPr>
              <w:br/>
            </w:r>
            <w:r w:rsidRPr="006B7294">
              <w:rPr>
                <w:bCs/>
                <w:lang w:val="fr-CH"/>
              </w:rPr>
              <w:t>minimale</w:t>
            </w:r>
          </w:p>
        </w:tc>
        <w:tc>
          <w:tcPr>
            <w:tcW w:w="3613" w:type="dxa"/>
            <w:vMerge/>
          </w:tcPr>
          <w:p w:rsidR="006B7294" w:rsidRPr="006B7294" w:rsidRDefault="006B7294" w:rsidP="006B7294">
            <w:pPr>
              <w:pStyle w:val="TableHead1"/>
              <w:rPr>
                <w:lang w:val="fr-CH"/>
              </w:rPr>
            </w:pPr>
          </w:p>
        </w:tc>
      </w:tr>
      <w:tr w:rsidR="006B7294" w:rsidRPr="00FF7C33" w:rsidTr="00806B1F">
        <w:trPr>
          <w:jc w:val="center"/>
        </w:trPr>
        <w:tc>
          <w:tcPr>
            <w:tcW w:w="2224" w:type="dxa"/>
          </w:tcPr>
          <w:p w:rsidR="006B7294" w:rsidRPr="00F449A8" w:rsidRDefault="006B7294" w:rsidP="00F449A8">
            <w:pPr>
              <w:pStyle w:val="TableText1"/>
              <w:jc w:val="center"/>
              <w:rPr>
                <w:color w:val="000000"/>
                <w:szCs w:val="18"/>
                <w:lang w:val="fr-CH"/>
              </w:rPr>
            </w:pPr>
            <w:r w:rsidRPr="00F449A8">
              <w:rPr>
                <w:color w:val="000000"/>
                <w:szCs w:val="18"/>
                <w:lang w:val="fr-CH"/>
              </w:rPr>
              <w:t>2XXX XXXX</w:t>
            </w:r>
          </w:p>
        </w:tc>
        <w:tc>
          <w:tcPr>
            <w:tcW w:w="1564" w:type="dxa"/>
          </w:tcPr>
          <w:p w:rsidR="006B7294" w:rsidRPr="00F449A8" w:rsidRDefault="006B7294" w:rsidP="00F449A8">
            <w:pPr>
              <w:pStyle w:val="TableText1"/>
              <w:jc w:val="center"/>
              <w:rPr>
                <w:color w:val="000000"/>
                <w:szCs w:val="18"/>
                <w:lang w:val="fr-CH"/>
              </w:rPr>
            </w:pPr>
            <w:r w:rsidRPr="00F449A8">
              <w:rPr>
                <w:color w:val="000000"/>
                <w:szCs w:val="18"/>
                <w:lang w:val="fr-CH"/>
              </w:rPr>
              <w:t>8</w:t>
            </w:r>
          </w:p>
        </w:tc>
        <w:tc>
          <w:tcPr>
            <w:tcW w:w="1652" w:type="dxa"/>
          </w:tcPr>
          <w:p w:rsidR="006B7294" w:rsidRPr="00F449A8" w:rsidRDefault="006B7294" w:rsidP="00F449A8">
            <w:pPr>
              <w:pStyle w:val="TableText1"/>
              <w:jc w:val="center"/>
              <w:rPr>
                <w:color w:val="000000"/>
                <w:szCs w:val="18"/>
                <w:lang w:val="fr-CH"/>
              </w:rPr>
            </w:pPr>
            <w:r w:rsidRPr="00F449A8">
              <w:rPr>
                <w:color w:val="000000"/>
                <w:szCs w:val="18"/>
                <w:lang w:val="fr-CH"/>
              </w:rPr>
              <w:t>8</w:t>
            </w:r>
          </w:p>
        </w:tc>
        <w:tc>
          <w:tcPr>
            <w:tcW w:w="3613" w:type="dxa"/>
          </w:tcPr>
          <w:p w:rsidR="006B7294" w:rsidRPr="00F449A8" w:rsidRDefault="006B7294" w:rsidP="00F449A8">
            <w:pPr>
              <w:pStyle w:val="TableText1"/>
              <w:rPr>
                <w:color w:val="000000"/>
                <w:szCs w:val="18"/>
                <w:lang w:val="fr-CH"/>
              </w:rPr>
            </w:pPr>
            <w:r w:rsidRPr="00F449A8">
              <w:rPr>
                <w:color w:val="000000"/>
                <w:szCs w:val="18"/>
                <w:lang w:val="fr-CH"/>
              </w:rPr>
              <w:t>Téléphonie fixe</w:t>
            </w:r>
            <w:r w:rsidR="00F449A8">
              <w:rPr>
                <w:color w:val="000000"/>
                <w:szCs w:val="18"/>
                <w:lang w:val="fr-CH"/>
              </w:rPr>
              <w:br/>
            </w:r>
            <w:r w:rsidRPr="00F449A8">
              <w:rPr>
                <w:color w:val="000000"/>
                <w:szCs w:val="18"/>
                <w:lang w:val="fr-CH"/>
              </w:rPr>
              <w:t>Ville et agglomération de Montevideo</w:t>
            </w:r>
          </w:p>
        </w:tc>
      </w:tr>
      <w:tr w:rsidR="006B7294" w:rsidRPr="00FF7C33" w:rsidTr="00806B1F">
        <w:trPr>
          <w:jc w:val="center"/>
        </w:trPr>
        <w:tc>
          <w:tcPr>
            <w:tcW w:w="2224" w:type="dxa"/>
          </w:tcPr>
          <w:p w:rsidR="006B7294" w:rsidRPr="00F449A8" w:rsidRDefault="006B7294" w:rsidP="00F449A8">
            <w:pPr>
              <w:pStyle w:val="TableText1"/>
              <w:jc w:val="center"/>
              <w:rPr>
                <w:color w:val="000000"/>
                <w:szCs w:val="18"/>
                <w:lang w:val="fr-CH"/>
              </w:rPr>
            </w:pPr>
            <w:r w:rsidRPr="00F449A8">
              <w:rPr>
                <w:color w:val="000000"/>
                <w:szCs w:val="18"/>
                <w:lang w:val="fr-CH"/>
              </w:rPr>
              <w:t>4XXX XXXX</w:t>
            </w:r>
          </w:p>
        </w:tc>
        <w:tc>
          <w:tcPr>
            <w:tcW w:w="1564" w:type="dxa"/>
          </w:tcPr>
          <w:p w:rsidR="006B7294" w:rsidRPr="00F449A8" w:rsidRDefault="006B7294" w:rsidP="00F449A8">
            <w:pPr>
              <w:pStyle w:val="TableText1"/>
              <w:jc w:val="center"/>
              <w:rPr>
                <w:color w:val="000000"/>
                <w:szCs w:val="18"/>
                <w:lang w:val="fr-CH"/>
              </w:rPr>
            </w:pPr>
            <w:r w:rsidRPr="00F449A8">
              <w:rPr>
                <w:color w:val="000000"/>
                <w:szCs w:val="18"/>
                <w:lang w:val="fr-CH"/>
              </w:rPr>
              <w:t>8</w:t>
            </w:r>
          </w:p>
        </w:tc>
        <w:tc>
          <w:tcPr>
            <w:tcW w:w="1652" w:type="dxa"/>
          </w:tcPr>
          <w:p w:rsidR="006B7294" w:rsidRPr="00F449A8" w:rsidRDefault="006B7294" w:rsidP="00F449A8">
            <w:pPr>
              <w:pStyle w:val="TableText1"/>
              <w:jc w:val="center"/>
              <w:rPr>
                <w:color w:val="000000"/>
                <w:szCs w:val="18"/>
                <w:lang w:val="fr-CH"/>
              </w:rPr>
            </w:pPr>
            <w:r w:rsidRPr="00F449A8">
              <w:rPr>
                <w:color w:val="000000"/>
                <w:szCs w:val="18"/>
                <w:lang w:val="fr-CH"/>
              </w:rPr>
              <w:t>8</w:t>
            </w:r>
          </w:p>
        </w:tc>
        <w:tc>
          <w:tcPr>
            <w:tcW w:w="3613" w:type="dxa"/>
          </w:tcPr>
          <w:p w:rsidR="006B7294" w:rsidRPr="00F449A8" w:rsidRDefault="006B7294" w:rsidP="00F449A8">
            <w:pPr>
              <w:pStyle w:val="TableText1"/>
              <w:rPr>
                <w:color w:val="000000"/>
                <w:szCs w:val="18"/>
                <w:lang w:val="fr-CH"/>
              </w:rPr>
            </w:pPr>
            <w:r w:rsidRPr="00F449A8">
              <w:rPr>
                <w:color w:val="000000"/>
                <w:szCs w:val="18"/>
                <w:lang w:val="fr-CH"/>
              </w:rPr>
              <w:t>Téléphonie fixe</w:t>
            </w:r>
            <w:r w:rsidR="00F449A8">
              <w:rPr>
                <w:color w:val="000000"/>
                <w:szCs w:val="18"/>
                <w:lang w:val="fr-CH"/>
              </w:rPr>
              <w:br/>
            </w:r>
            <w:r w:rsidRPr="00F449A8">
              <w:rPr>
                <w:color w:val="000000"/>
                <w:szCs w:val="18"/>
                <w:lang w:val="fr-CH"/>
              </w:rPr>
              <w:t>Intérieur du pays</w:t>
            </w:r>
          </w:p>
        </w:tc>
      </w:tr>
      <w:tr w:rsidR="006B7294" w:rsidRPr="006B7294" w:rsidTr="00806B1F">
        <w:trPr>
          <w:jc w:val="center"/>
        </w:trPr>
        <w:tc>
          <w:tcPr>
            <w:tcW w:w="2224" w:type="dxa"/>
          </w:tcPr>
          <w:p w:rsidR="006B7294" w:rsidRPr="00F449A8" w:rsidRDefault="006B7294" w:rsidP="00F449A8">
            <w:pPr>
              <w:pStyle w:val="TableText1"/>
              <w:jc w:val="center"/>
              <w:rPr>
                <w:color w:val="000000"/>
                <w:szCs w:val="18"/>
                <w:lang w:val="fr-CH"/>
              </w:rPr>
            </w:pPr>
            <w:r w:rsidRPr="00F449A8">
              <w:rPr>
                <w:color w:val="000000"/>
                <w:szCs w:val="18"/>
                <w:lang w:val="fr-CH"/>
              </w:rPr>
              <w:t>9XXX XXXX</w:t>
            </w:r>
          </w:p>
        </w:tc>
        <w:tc>
          <w:tcPr>
            <w:tcW w:w="1564" w:type="dxa"/>
          </w:tcPr>
          <w:p w:rsidR="006B7294" w:rsidRPr="00F449A8" w:rsidRDefault="006B7294" w:rsidP="00F449A8">
            <w:pPr>
              <w:pStyle w:val="TableText1"/>
              <w:jc w:val="center"/>
              <w:rPr>
                <w:color w:val="000000"/>
                <w:szCs w:val="18"/>
                <w:lang w:val="fr-CH"/>
              </w:rPr>
            </w:pPr>
            <w:r w:rsidRPr="00F449A8">
              <w:rPr>
                <w:color w:val="000000"/>
                <w:szCs w:val="18"/>
                <w:lang w:val="fr-CH"/>
              </w:rPr>
              <w:t>8</w:t>
            </w:r>
          </w:p>
        </w:tc>
        <w:tc>
          <w:tcPr>
            <w:tcW w:w="1652" w:type="dxa"/>
          </w:tcPr>
          <w:p w:rsidR="006B7294" w:rsidRPr="00F449A8" w:rsidRDefault="006B7294" w:rsidP="00F449A8">
            <w:pPr>
              <w:pStyle w:val="TableText1"/>
              <w:jc w:val="center"/>
              <w:rPr>
                <w:color w:val="000000"/>
                <w:szCs w:val="18"/>
                <w:lang w:val="fr-CH"/>
              </w:rPr>
            </w:pPr>
            <w:r w:rsidRPr="00F449A8">
              <w:rPr>
                <w:color w:val="000000"/>
                <w:szCs w:val="18"/>
                <w:lang w:val="fr-CH"/>
              </w:rPr>
              <w:t>8</w:t>
            </w:r>
          </w:p>
        </w:tc>
        <w:tc>
          <w:tcPr>
            <w:tcW w:w="3613" w:type="dxa"/>
          </w:tcPr>
          <w:p w:rsidR="006B7294" w:rsidRPr="00F449A8" w:rsidRDefault="006B7294" w:rsidP="00F449A8">
            <w:pPr>
              <w:pStyle w:val="TableText1"/>
              <w:rPr>
                <w:color w:val="000000"/>
                <w:szCs w:val="18"/>
                <w:lang w:val="es-ES"/>
              </w:rPr>
            </w:pPr>
            <w:r w:rsidRPr="00F449A8">
              <w:rPr>
                <w:color w:val="000000"/>
                <w:szCs w:val="18"/>
                <w:lang w:val="fr-CH"/>
              </w:rPr>
              <w:t>Téléph</w:t>
            </w:r>
            <w:r w:rsidRPr="00F449A8">
              <w:rPr>
                <w:color w:val="000000"/>
                <w:szCs w:val="18"/>
                <w:lang w:val="es-ES"/>
              </w:rPr>
              <w:t>onie mobile</w:t>
            </w:r>
          </w:p>
        </w:tc>
      </w:tr>
    </w:tbl>
    <w:p w:rsidR="00F449A8" w:rsidRDefault="00F449A8">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Pr>
          <w:b/>
          <w:lang w:val="fr-CH"/>
        </w:rPr>
        <w:br w:type="page"/>
      </w:r>
    </w:p>
    <w:p w:rsidR="006B7294" w:rsidRDefault="006B7294" w:rsidP="00806B1F">
      <w:pPr>
        <w:rPr>
          <w:lang w:val="fr-CH"/>
        </w:rPr>
      </w:pPr>
      <w:r w:rsidRPr="006B7294">
        <w:rPr>
          <w:lang w:val="fr-CH"/>
        </w:rPr>
        <w:lastRenderedPageBreak/>
        <w:t>2</w:t>
      </w:r>
      <w:r w:rsidRPr="006B7294">
        <w:rPr>
          <w:lang w:val="fr-CH"/>
        </w:rPr>
        <w:tab/>
        <w:t>Description des changements de numéros pour l'indicatif de pays 598</w:t>
      </w:r>
    </w:p>
    <w:p w:rsidR="00806B1F" w:rsidRPr="006B7294" w:rsidRDefault="00806B1F" w:rsidP="00806B1F">
      <w:pPr>
        <w:rPr>
          <w:lang w:val="fr-CH"/>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0"/>
        <w:gridCol w:w="1190"/>
        <w:gridCol w:w="1217"/>
        <w:gridCol w:w="1311"/>
        <w:gridCol w:w="1320"/>
        <w:gridCol w:w="1320"/>
        <w:gridCol w:w="1294"/>
      </w:tblGrid>
      <w:tr w:rsidR="006B7294" w:rsidRPr="006B7294" w:rsidTr="00806B1F">
        <w:trPr>
          <w:jc w:val="center"/>
        </w:trPr>
        <w:tc>
          <w:tcPr>
            <w:tcW w:w="1512" w:type="dxa"/>
            <w:vMerge w:val="restart"/>
            <w:vAlign w:val="center"/>
          </w:tcPr>
          <w:p w:rsidR="006B7294" w:rsidRPr="006B7294" w:rsidRDefault="006B7294" w:rsidP="006B7294">
            <w:pPr>
              <w:pStyle w:val="TableHead1"/>
              <w:rPr>
                <w:lang w:val="fr-CH"/>
              </w:rPr>
            </w:pPr>
            <w:r w:rsidRPr="006B7294">
              <w:rPr>
                <w:lang w:val="fr-CH"/>
              </w:rPr>
              <w:t>Date et heure du changement</w:t>
            </w:r>
          </w:p>
        </w:tc>
        <w:tc>
          <w:tcPr>
            <w:tcW w:w="2752" w:type="dxa"/>
            <w:gridSpan w:val="2"/>
          </w:tcPr>
          <w:p w:rsidR="006B7294" w:rsidRPr="006B7294" w:rsidRDefault="006B7294" w:rsidP="006B7294">
            <w:pPr>
              <w:pStyle w:val="TableHead1"/>
              <w:rPr>
                <w:lang w:val="en-US"/>
              </w:rPr>
            </w:pPr>
            <w:r w:rsidRPr="006B7294">
              <w:rPr>
                <w:lang w:val="en-US"/>
              </w:rPr>
              <w:t>N(S)N</w:t>
            </w:r>
          </w:p>
        </w:tc>
        <w:tc>
          <w:tcPr>
            <w:tcW w:w="1400" w:type="dxa"/>
            <w:vMerge w:val="restart"/>
            <w:vAlign w:val="center"/>
          </w:tcPr>
          <w:p w:rsidR="006B7294" w:rsidRPr="006B7294" w:rsidRDefault="006B7294" w:rsidP="006B7294">
            <w:pPr>
              <w:pStyle w:val="TableHead1"/>
              <w:rPr>
                <w:lang w:val="en-US"/>
              </w:rPr>
            </w:pPr>
            <w:r w:rsidRPr="006B7294">
              <w:rPr>
                <w:lang w:val="fr-CH"/>
              </w:rPr>
              <w:t>Utilisation des numéros E.164</w:t>
            </w:r>
          </w:p>
        </w:tc>
        <w:tc>
          <w:tcPr>
            <w:tcW w:w="2792" w:type="dxa"/>
            <w:gridSpan w:val="2"/>
          </w:tcPr>
          <w:p w:rsidR="006B7294" w:rsidRPr="006B7294" w:rsidRDefault="006B7294" w:rsidP="006B7294">
            <w:pPr>
              <w:pStyle w:val="TableHead1"/>
              <w:rPr>
                <w:lang w:val="fr-CH"/>
              </w:rPr>
            </w:pPr>
            <w:r w:rsidRPr="006B7294">
              <w:rPr>
                <w:lang w:val="fr-CH"/>
              </w:rPr>
              <w:t>Fonctionnement en parallèle</w:t>
            </w:r>
          </w:p>
          <w:p w:rsidR="006B7294" w:rsidRPr="006B7294" w:rsidRDefault="006B7294" w:rsidP="006B7294">
            <w:pPr>
              <w:pStyle w:val="TableHead1"/>
              <w:rPr>
                <w:lang w:val="fr-CH"/>
              </w:rPr>
            </w:pPr>
            <w:r w:rsidRPr="006B7294">
              <w:rPr>
                <w:lang w:val="fr-CH"/>
              </w:rPr>
              <w:t>(communications internationales)</w:t>
            </w:r>
          </w:p>
        </w:tc>
        <w:tc>
          <w:tcPr>
            <w:tcW w:w="1399" w:type="dxa"/>
            <w:vMerge w:val="restart"/>
            <w:vAlign w:val="center"/>
          </w:tcPr>
          <w:p w:rsidR="006B7294" w:rsidRPr="006B7294" w:rsidRDefault="006B7294" w:rsidP="006B7294">
            <w:pPr>
              <w:pStyle w:val="TableHead1"/>
              <w:rPr>
                <w:lang w:val="en-US"/>
              </w:rPr>
            </w:pPr>
            <w:r w:rsidRPr="006B7294">
              <w:rPr>
                <w:lang w:val="es-ES"/>
              </w:rPr>
              <w:t>Opérateur</w:t>
            </w:r>
          </w:p>
        </w:tc>
      </w:tr>
      <w:tr w:rsidR="006B7294" w:rsidRPr="006B7294" w:rsidTr="00806B1F">
        <w:trPr>
          <w:jc w:val="center"/>
        </w:trPr>
        <w:tc>
          <w:tcPr>
            <w:tcW w:w="1512" w:type="dxa"/>
            <w:vMerge/>
          </w:tcPr>
          <w:p w:rsidR="006B7294" w:rsidRPr="006B7294" w:rsidRDefault="006B7294" w:rsidP="006B7294">
            <w:pPr>
              <w:pStyle w:val="TableHead1"/>
              <w:rPr>
                <w:lang w:val="en-US"/>
              </w:rPr>
            </w:pPr>
          </w:p>
        </w:tc>
        <w:tc>
          <w:tcPr>
            <w:tcW w:w="1372" w:type="dxa"/>
            <w:tcMar>
              <w:left w:w="28" w:type="dxa"/>
              <w:right w:w="28" w:type="dxa"/>
            </w:tcMar>
          </w:tcPr>
          <w:p w:rsidR="006B7294" w:rsidRPr="006B7294" w:rsidRDefault="006B7294" w:rsidP="006B7294">
            <w:pPr>
              <w:pStyle w:val="TableHead1"/>
              <w:rPr>
                <w:lang w:val="en-US"/>
              </w:rPr>
            </w:pPr>
            <w:r w:rsidRPr="006B7294">
              <w:rPr>
                <w:bCs/>
                <w:lang w:val="es-ES"/>
              </w:rPr>
              <w:t xml:space="preserve">Ancien </w:t>
            </w:r>
            <w:r w:rsidR="00806B1F">
              <w:rPr>
                <w:bCs/>
                <w:lang w:val="es-ES"/>
              </w:rPr>
              <w:br/>
            </w:r>
            <w:r w:rsidRPr="006B7294">
              <w:rPr>
                <w:bCs/>
                <w:lang w:val="es-ES"/>
              </w:rPr>
              <w:t>numéro</w:t>
            </w:r>
          </w:p>
        </w:tc>
        <w:tc>
          <w:tcPr>
            <w:tcW w:w="1380" w:type="dxa"/>
            <w:tcMar>
              <w:left w:w="28" w:type="dxa"/>
              <w:right w:w="28" w:type="dxa"/>
            </w:tcMar>
          </w:tcPr>
          <w:p w:rsidR="006B7294" w:rsidRPr="006B7294" w:rsidRDefault="006B7294" w:rsidP="006B7294">
            <w:pPr>
              <w:pStyle w:val="TableHead1"/>
              <w:rPr>
                <w:lang w:val="en-US"/>
              </w:rPr>
            </w:pPr>
            <w:r w:rsidRPr="006B7294">
              <w:rPr>
                <w:bCs/>
                <w:lang w:val="es-ES"/>
              </w:rPr>
              <w:t>Nouveau numéro</w:t>
            </w:r>
          </w:p>
        </w:tc>
        <w:tc>
          <w:tcPr>
            <w:tcW w:w="1400" w:type="dxa"/>
            <w:vMerge/>
          </w:tcPr>
          <w:p w:rsidR="006B7294" w:rsidRPr="006B7294" w:rsidRDefault="006B7294" w:rsidP="006B7294">
            <w:pPr>
              <w:pStyle w:val="TableHead1"/>
              <w:rPr>
                <w:lang w:val="en-US"/>
              </w:rPr>
            </w:pPr>
          </w:p>
        </w:tc>
        <w:tc>
          <w:tcPr>
            <w:tcW w:w="1396" w:type="dxa"/>
            <w:vAlign w:val="center"/>
          </w:tcPr>
          <w:p w:rsidR="006B7294" w:rsidRPr="006B7294" w:rsidRDefault="006B7294" w:rsidP="006B7294">
            <w:pPr>
              <w:pStyle w:val="TableHead1"/>
              <w:rPr>
                <w:lang w:val="en-US"/>
              </w:rPr>
            </w:pPr>
            <w:r w:rsidRPr="006B7294">
              <w:rPr>
                <w:bCs/>
                <w:lang w:val="es-ES"/>
              </w:rPr>
              <w:t>Début</w:t>
            </w:r>
          </w:p>
        </w:tc>
        <w:tc>
          <w:tcPr>
            <w:tcW w:w="1396" w:type="dxa"/>
            <w:vAlign w:val="center"/>
          </w:tcPr>
          <w:p w:rsidR="006B7294" w:rsidRPr="006B7294" w:rsidRDefault="006B7294" w:rsidP="006B7294">
            <w:pPr>
              <w:pStyle w:val="TableHead1"/>
              <w:rPr>
                <w:lang w:val="en-US"/>
              </w:rPr>
            </w:pPr>
            <w:r w:rsidRPr="006B7294">
              <w:rPr>
                <w:lang w:val="en-US"/>
              </w:rPr>
              <w:t>Fin</w:t>
            </w:r>
          </w:p>
        </w:tc>
        <w:tc>
          <w:tcPr>
            <w:tcW w:w="1399" w:type="dxa"/>
            <w:vMerge/>
          </w:tcPr>
          <w:p w:rsidR="006B7294" w:rsidRPr="006B7294" w:rsidRDefault="006B7294" w:rsidP="006B7294">
            <w:pPr>
              <w:rPr>
                <w:lang w:val="en-US"/>
              </w:rPr>
            </w:pPr>
          </w:p>
        </w:tc>
      </w:tr>
      <w:tr w:rsidR="006B7294" w:rsidRPr="006B7294" w:rsidTr="00806B1F">
        <w:trPr>
          <w:trHeight w:val="518"/>
          <w:jc w:val="center"/>
        </w:trPr>
        <w:tc>
          <w:tcPr>
            <w:tcW w:w="1512" w:type="dxa"/>
            <w:vMerge w:val="restart"/>
          </w:tcPr>
          <w:p w:rsidR="006B7294" w:rsidRPr="006B7294" w:rsidRDefault="006B7294" w:rsidP="00F449A8">
            <w:pPr>
              <w:pStyle w:val="TableText1"/>
              <w:rPr>
                <w:lang w:val="en-US"/>
              </w:rPr>
            </w:pPr>
            <w:r w:rsidRPr="006B7294">
              <w:rPr>
                <w:lang w:val="en-US"/>
              </w:rPr>
              <w:t xml:space="preserve">29/08/2010 </w:t>
            </w:r>
            <w:r w:rsidRPr="006B7294">
              <w:rPr>
                <w:lang w:val="en-US"/>
              </w:rPr>
              <w:br/>
              <w:t xml:space="preserve">2 </w:t>
            </w:r>
            <w:r w:rsidRPr="006B7294">
              <w:rPr>
                <w:lang w:val="fr-CH"/>
              </w:rPr>
              <w:t>heures</w:t>
            </w:r>
            <w:r w:rsidRPr="006B7294">
              <w:rPr>
                <w:lang w:val="en-US"/>
              </w:rPr>
              <w:br/>
              <w:t>(</w:t>
            </w:r>
            <w:r w:rsidRPr="006B7294">
              <w:rPr>
                <w:lang w:val="fr-CH"/>
              </w:rPr>
              <w:t>heure</w:t>
            </w:r>
            <w:r w:rsidRPr="006B7294">
              <w:rPr>
                <w:lang w:val="en-US"/>
              </w:rPr>
              <w:t xml:space="preserve"> locale)</w:t>
            </w:r>
          </w:p>
        </w:tc>
        <w:tc>
          <w:tcPr>
            <w:tcW w:w="1372" w:type="dxa"/>
          </w:tcPr>
          <w:p w:rsidR="006B7294" w:rsidRPr="006B7294" w:rsidRDefault="006B7294" w:rsidP="00806B1F">
            <w:pPr>
              <w:pStyle w:val="TableText1"/>
              <w:jc w:val="center"/>
              <w:rPr>
                <w:lang w:val="fr-CH"/>
              </w:rPr>
            </w:pPr>
            <w:r w:rsidRPr="006B7294">
              <w:rPr>
                <w:lang w:val="fr-CH"/>
              </w:rPr>
              <w:t>300 0000 à</w:t>
            </w:r>
            <w:r w:rsidRPr="006B7294">
              <w:rPr>
                <w:lang w:val="fr-CH"/>
              </w:rPr>
              <w:br/>
              <w:t>419 9999</w:t>
            </w:r>
          </w:p>
        </w:tc>
        <w:tc>
          <w:tcPr>
            <w:tcW w:w="1380" w:type="dxa"/>
          </w:tcPr>
          <w:p w:rsidR="006B7294" w:rsidRPr="006B7294" w:rsidRDefault="006B7294" w:rsidP="00806B1F">
            <w:pPr>
              <w:pStyle w:val="TableText1"/>
              <w:jc w:val="center"/>
              <w:rPr>
                <w:lang w:val="fr-CH"/>
              </w:rPr>
            </w:pPr>
            <w:r w:rsidRPr="006B7294">
              <w:rPr>
                <w:lang w:val="fr-CH"/>
              </w:rPr>
              <w:t>4300 0000 à</w:t>
            </w:r>
            <w:r w:rsidRPr="006B7294">
              <w:rPr>
                <w:lang w:val="fr-CH"/>
              </w:rPr>
              <w:br/>
              <w:t>4419 9999</w:t>
            </w:r>
          </w:p>
        </w:tc>
        <w:tc>
          <w:tcPr>
            <w:tcW w:w="1400" w:type="dxa"/>
            <w:vMerge w:val="restart"/>
          </w:tcPr>
          <w:p w:rsidR="006B7294" w:rsidRPr="006B7294" w:rsidRDefault="006B7294" w:rsidP="00806B1F">
            <w:pPr>
              <w:pStyle w:val="TableText1"/>
              <w:jc w:val="center"/>
              <w:rPr>
                <w:lang w:val="fr-CH"/>
              </w:rPr>
            </w:pPr>
            <w:r w:rsidRPr="006B7294">
              <w:rPr>
                <w:lang w:val="fr-CH"/>
              </w:rPr>
              <w:t>Téléphonie fixe</w:t>
            </w:r>
            <w:r w:rsidR="00806B1F">
              <w:rPr>
                <w:lang w:val="fr-CH"/>
              </w:rPr>
              <w:br/>
            </w:r>
            <w:r w:rsidRPr="006B7294">
              <w:rPr>
                <w:lang w:val="fr-CH"/>
              </w:rPr>
              <w:t>Intérieur du pays</w:t>
            </w:r>
          </w:p>
        </w:tc>
        <w:tc>
          <w:tcPr>
            <w:tcW w:w="1396" w:type="dxa"/>
            <w:vMerge w:val="restart"/>
          </w:tcPr>
          <w:p w:rsidR="006B7294" w:rsidRPr="006B7294" w:rsidRDefault="006B7294" w:rsidP="00806B1F">
            <w:pPr>
              <w:pStyle w:val="TableText1"/>
              <w:jc w:val="center"/>
              <w:rPr>
                <w:lang w:val="fr-CH"/>
              </w:rPr>
            </w:pPr>
            <w:r w:rsidRPr="006B7294">
              <w:rPr>
                <w:lang w:val="fr-CH"/>
              </w:rPr>
              <w:t>29/08/2010</w:t>
            </w:r>
            <w:r w:rsidRPr="006B7294">
              <w:rPr>
                <w:lang w:val="fr-CH"/>
              </w:rPr>
              <w:br/>
              <w:t>2 heures</w:t>
            </w:r>
          </w:p>
        </w:tc>
        <w:tc>
          <w:tcPr>
            <w:tcW w:w="1396" w:type="dxa"/>
            <w:vMerge w:val="restart"/>
          </w:tcPr>
          <w:p w:rsidR="006B7294" w:rsidRPr="006B7294" w:rsidRDefault="006B7294" w:rsidP="00806B1F">
            <w:pPr>
              <w:pStyle w:val="TableText1"/>
              <w:jc w:val="center"/>
              <w:rPr>
                <w:lang w:val="fr-CH"/>
              </w:rPr>
            </w:pPr>
            <w:r w:rsidRPr="006B7294">
              <w:rPr>
                <w:lang w:val="fr-CH"/>
              </w:rPr>
              <w:t>29/08/2011</w:t>
            </w:r>
            <w:r w:rsidRPr="006B7294">
              <w:rPr>
                <w:lang w:val="fr-CH"/>
              </w:rPr>
              <w:br/>
              <w:t>2 heures</w:t>
            </w:r>
          </w:p>
        </w:tc>
        <w:tc>
          <w:tcPr>
            <w:tcW w:w="1399" w:type="dxa"/>
            <w:vMerge w:val="restart"/>
          </w:tcPr>
          <w:p w:rsidR="006B7294" w:rsidRPr="006B7294" w:rsidRDefault="006B7294" w:rsidP="00F449A8">
            <w:pPr>
              <w:pStyle w:val="TableText1"/>
              <w:rPr>
                <w:lang w:val="fr-CH"/>
              </w:rPr>
            </w:pPr>
            <w:r w:rsidRPr="006B7294">
              <w:rPr>
                <w:lang w:val="fr-CH"/>
              </w:rPr>
              <w:t>ANTEL</w:t>
            </w:r>
          </w:p>
        </w:tc>
      </w:tr>
      <w:tr w:rsidR="006B7294" w:rsidRPr="006B7294" w:rsidTr="00806B1F">
        <w:trPr>
          <w:trHeight w:val="517"/>
          <w:jc w:val="center"/>
        </w:trPr>
        <w:tc>
          <w:tcPr>
            <w:tcW w:w="1512" w:type="dxa"/>
            <w:vMerge/>
          </w:tcPr>
          <w:p w:rsidR="006B7294" w:rsidRPr="006B7294" w:rsidRDefault="006B7294" w:rsidP="00F449A8">
            <w:pPr>
              <w:pStyle w:val="TableText1"/>
              <w:rPr>
                <w:lang w:val="fr-CH"/>
              </w:rPr>
            </w:pPr>
          </w:p>
        </w:tc>
        <w:tc>
          <w:tcPr>
            <w:tcW w:w="1372" w:type="dxa"/>
          </w:tcPr>
          <w:p w:rsidR="006B7294" w:rsidRPr="006B7294" w:rsidRDefault="006B7294" w:rsidP="00806B1F">
            <w:pPr>
              <w:pStyle w:val="TableText1"/>
              <w:jc w:val="center"/>
              <w:rPr>
                <w:lang w:val="fr-CH"/>
              </w:rPr>
            </w:pPr>
            <w:r w:rsidRPr="006B7294">
              <w:rPr>
                <w:lang w:val="fr-CH"/>
              </w:rPr>
              <w:t>430 0000 à</w:t>
            </w:r>
            <w:r w:rsidRPr="006B7294">
              <w:rPr>
                <w:lang w:val="fr-CH"/>
              </w:rPr>
              <w:br/>
              <w:t>799 9999</w:t>
            </w:r>
          </w:p>
        </w:tc>
        <w:tc>
          <w:tcPr>
            <w:tcW w:w="1380" w:type="dxa"/>
          </w:tcPr>
          <w:p w:rsidR="006B7294" w:rsidRPr="006B7294" w:rsidRDefault="006B7294" w:rsidP="00806B1F">
            <w:pPr>
              <w:pStyle w:val="TableText1"/>
              <w:jc w:val="center"/>
              <w:rPr>
                <w:lang w:val="fr-CH"/>
              </w:rPr>
            </w:pPr>
            <w:r w:rsidRPr="006B7294">
              <w:rPr>
                <w:lang w:val="fr-CH"/>
              </w:rPr>
              <w:t>4430 0000 à</w:t>
            </w:r>
            <w:r w:rsidRPr="006B7294">
              <w:rPr>
                <w:lang w:val="fr-CH"/>
              </w:rPr>
              <w:br/>
              <w:t>4799 9999</w:t>
            </w:r>
          </w:p>
        </w:tc>
        <w:tc>
          <w:tcPr>
            <w:tcW w:w="1400" w:type="dxa"/>
            <w:vMerge/>
          </w:tcPr>
          <w:p w:rsidR="006B7294" w:rsidRPr="006B7294" w:rsidRDefault="006B7294" w:rsidP="00F449A8">
            <w:pPr>
              <w:pStyle w:val="TableText1"/>
              <w:rPr>
                <w:lang w:val="fr-CH"/>
              </w:rPr>
            </w:pPr>
          </w:p>
        </w:tc>
        <w:tc>
          <w:tcPr>
            <w:tcW w:w="1396" w:type="dxa"/>
            <w:vMerge/>
          </w:tcPr>
          <w:p w:rsidR="006B7294" w:rsidRPr="006B7294" w:rsidRDefault="006B7294" w:rsidP="00F449A8">
            <w:pPr>
              <w:pStyle w:val="TableText1"/>
              <w:rPr>
                <w:lang w:val="fr-CH"/>
              </w:rPr>
            </w:pPr>
          </w:p>
        </w:tc>
        <w:tc>
          <w:tcPr>
            <w:tcW w:w="1396" w:type="dxa"/>
            <w:vMerge/>
          </w:tcPr>
          <w:p w:rsidR="006B7294" w:rsidRPr="006B7294" w:rsidRDefault="006B7294" w:rsidP="00F449A8">
            <w:pPr>
              <w:pStyle w:val="TableText1"/>
              <w:rPr>
                <w:lang w:val="fr-CH"/>
              </w:rPr>
            </w:pPr>
          </w:p>
        </w:tc>
        <w:tc>
          <w:tcPr>
            <w:tcW w:w="1399" w:type="dxa"/>
            <w:vMerge/>
          </w:tcPr>
          <w:p w:rsidR="006B7294" w:rsidRPr="006B7294" w:rsidRDefault="006B7294" w:rsidP="00F449A8">
            <w:pPr>
              <w:pStyle w:val="TableText1"/>
              <w:rPr>
                <w:lang w:val="fr-CH"/>
              </w:rPr>
            </w:pPr>
          </w:p>
        </w:tc>
      </w:tr>
    </w:tbl>
    <w:p w:rsidR="006B7294" w:rsidRPr="006B7294" w:rsidRDefault="006B7294" w:rsidP="006B7294">
      <w:pPr>
        <w:rPr>
          <w:lang w:val="fr-CH"/>
        </w:rPr>
      </w:pPr>
      <w:r w:rsidRPr="006B7294">
        <w:rPr>
          <w:lang w:val="fr-CH"/>
        </w:rPr>
        <w:t>Compte tenu des changements indiqués, à compter du 29 août 2010 à 2 heures, tous les numéros de téléphone fixes et mobiles d'Uruguay seront des numéros nationaux</w:t>
      </w:r>
      <w:r w:rsidR="00707B46">
        <w:rPr>
          <w:lang w:val="fr-CH"/>
        </w:rPr>
        <w:t xml:space="preserve"> </w:t>
      </w:r>
      <w:r w:rsidRPr="006B7294">
        <w:rPr>
          <w:lang w:val="fr-CH"/>
        </w:rPr>
        <w:t xml:space="preserve">à 8 chiffres. </w:t>
      </w:r>
    </w:p>
    <w:p w:rsidR="006B7294" w:rsidRDefault="006B7294" w:rsidP="006B7294">
      <w:pPr>
        <w:rPr>
          <w:lang w:val="fr-CH"/>
        </w:rPr>
      </w:pPr>
      <w:r w:rsidRPr="006B7294">
        <w:rPr>
          <w:lang w:val="fr-CH"/>
        </w:rPr>
        <w:t>Pour appeler des services téléphoniques fixes ou mobiles en Uruguay depuis l'étranger, il conviendra de composer l'indicatif de pays suivi du numéro national à 8 chiffres: +598 XXXX XXXX.</w:t>
      </w:r>
    </w:p>
    <w:p w:rsidR="00806B1F" w:rsidRPr="006B7294" w:rsidRDefault="00806B1F" w:rsidP="006B7294">
      <w:pPr>
        <w:rPr>
          <w:lang w:val="fr-CH"/>
        </w:rPr>
      </w:pPr>
    </w:p>
    <w:p w:rsidR="006B7294" w:rsidRPr="006B7294" w:rsidRDefault="006B7294" w:rsidP="00442C20">
      <w:pPr>
        <w:jc w:val="center"/>
        <w:rPr>
          <w:lang w:val="fr-CH"/>
        </w:rPr>
      </w:pPr>
      <w:r w:rsidRPr="006B7294">
        <w:rPr>
          <w:lang w:val="fr-CH"/>
        </w:rPr>
        <w:t>PLAN TECHNIQUE DE BASE:</w:t>
      </w:r>
      <w:r w:rsidRPr="006B7294">
        <w:rPr>
          <w:lang w:val="fr-CH"/>
        </w:rPr>
        <w:br/>
        <w:t>PLAN DE NUM</w:t>
      </w:r>
      <w:r w:rsidR="00442C20">
        <w:rPr>
          <w:lang w:val="fr-CH"/>
        </w:rPr>
        <w:t>E</w:t>
      </w:r>
      <w:r w:rsidRPr="006B7294">
        <w:rPr>
          <w:lang w:val="fr-CH"/>
        </w:rPr>
        <w:t>ROTAGE NATIONAL</w:t>
      </w:r>
    </w:p>
    <w:p w:rsidR="006B7294" w:rsidRPr="006B7294" w:rsidRDefault="006B7294" w:rsidP="00D91969">
      <w:pPr>
        <w:rPr>
          <w:lang w:val="fr-CH"/>
        </w:rPr>
      </w:pPr>
      <w:r w:rsidRPr="006B7294">
        <w:rPr>
          <w:lang w:val="fr-CH"/>
        </w:rPr>
        <w:t xml:space="preserve">OBJECTIFS </w:t>
      </w:r>
    </w:p>
    <w:p w:rsidR="006B7294" w:rsidRPr="006B7294" w:rsidRDefault="006B7294" w:rsidP="006B7294">
      <w:pPr>
        <w:rPr>
          <w:lang w:val="fr-CH"/>
        </w:rPr>
      </w:pPr>
      <w:r w:rsidRPr="006B7294">
        <w:rPr>
          <w:lang w:val="fr-CH"/>
        </w:rPr>
        <w:t>L'objectif du présent plan de numérotage national (NNP) est de permettre une utilisation et une administration appropriées, au profit des usagers et des prestataires de services de télécommunication, de la ressource nationale limitée que constitue le numérotage. Les principes directeurs du présent plan résident dans l'attribution rationnelle et non-discriminatoire des ressources disponibles conformément aux réglementations en vigueur. Il est essentiel que les utilisateurs puissent comprendre et utiliser facilement le plan de numérotage et qu'il leur soit fourni des indications concernant les tarifs des appels.</w:t>
      </w:r>
    </w:p>
    <w:p w:rsidR="006B7294" w:rsidRPr="006B7294" w:rsidRDefault="0087230F" w:rsidP="00442C20">
      <w:pPr>
        <w:rPr>
          <w:lang w:val="fr-CH"/>
        </w:rPr>
      </w:pPr>
      <w:r>
        <w:rPr>
          <w:lang w:val="fr-CH"/>
        </w:rPr>
        <w:t>3</w:t>
      </w:r>
      <w:r>
        <w:rPr>
          <w:lang w:val="fr-CH"/>
        </w:rPr>
        <w:tab/>
      </w:r>
      <w:r w:rsidR="006B7294" w:rsidRPr="006B7294">
        <w:rPr>
          <w:lang w:val="fr-CH"/>
        </w:rPr>
        <w:t>STRUCTURE DU NUM</w:t>
      </w:r>
      <w:r w:rsidR="00442C20">
        <w:rPr>
          <w:lang w:val="fr-CH"/>
        </w:rPr>
        <w:t>E</w:t>
      </w:r>
      <w:r w:rsidR="006B7294" w:rsidRPr="006B7294">
        <w:rPr>
          <w:lang w:val="fr-CH"/>
        </w:rPr>
        <w:t>RO NATIONAL</w:t>
      </w:r>
    </w:p>
    <w:p w:rsidR="006B7294" w:rsidRPr="006B7294" w:rsidRDefault="006B7294" w:rsidP="00D91969">
      <w:pPr>
        <w:rPr>
          <w:lang w:val="fr-CH"/>
        </w:rPr>
      </w:pPr>
      <w:r w:rsidRPr="006B7294">
        <w:rPr>
          <w:lang w:val="fr-CH"/>
        </w:rPr>
        <w:t>3.1</w:t>
      </w:r>
      <w:r w:rsidRPr="006B7294">
        <w:rPr>
          <w:lang w:val="fr-CH"/>
        </w:rPr>
        <w:tab/>
        <w:t>Généralités</w:t>
      </w:r>
    </w:p>
    <w:p w:rsidR="006B7294" w:rsidRPr="006B7294" w:rsidRDefault="006B7294" w:rsidP="00D91969">
      <w:pPr>
        <w:rPr>
          <w:lang w:val="fr-CH"/>
        </w:rPr>
      </w:pPr>
      <w:r w:rsidRPr="006B7294">
        <w:rPr>
          <w:lang w:val="fr-CH"/>
        </w:rPr>
        <w:t>3.1.1</w:t>
      </w:r>
      <w:r w:rsidRPr="006B7294">
        <w:rPr>
          <w:lang w:val="fr-CH"/>
        </w:rPr>
        <w:tab/>
        <w:t>Longueur</w:t>
      </w:r>
    </w:p>
    <w:p w:rsidR="006B7294" w:rsidRPr="006B7294" w:rsidRDefault="006B7294" w:rsidP="00442C20">
      <w:pPr>
        <w:rPr>
          <w:lang w:val="fr-CH"/>
        </w:rPr>
      </w:pPr>
      <w:r w:rsidRPr="006B7294">
        <w:rPr>
          <w:lang w:val="fr-CH"/>
        </w:rPr>
        <w:t>Tous les numéros nationaux correspondant à des services géographiques (téléphonie fixe et mobile) seront composés de 8 chiffres. Les services non-géographiques (réseau intelligent) conserveront une longueur de 7</w:t>
      </w:r>
      <w:r w:rsidR="00442C20">
        <w:rPr>
          <w:lang w:val="fr-CH"/>
        </w:rPr>
        <w:t> </w:t>
      </w:r>
      <w:r w:rsidRPr="006B7294">
        <w:rPr>
          <w:lang w:val="fr-CH"/>
        </w:rPr>
        <w:t>chiffres.</w:t>
      </w:r>
    </w:p>
    <w:p w:rsidR="006B7294" w:rsidRPr="006B7294" w:rsidRDefault="006B7294" w:rsidP="00D91969">
      <w:pPr>
        <w:rPr>
          <w:lang w:val="fr-CH"/>
        </w:rPr>
      </w:pPr>
      <w:r w:rsidRPr="006B7294">
        <w:rPr>
          <w:lang w:val="fr-CH"/>
        </w:rPr>
        <w:t>3.1.2</w:t>
      </w:r>
      <w:r w:rsidRPr="006B7294">
        <w:rPr>
          <w:lang w:val="fr-CH"/>
        </w:rPr>
        <w:tab/>
        <w:t xml:space="preserve">Assignation du premier chiffre </w:t>
      </w:r>
    </w:p>
    <w:p w:rsidR="006B7294" w:rsidRPr="006B7294" w:rsidRDefault="006B7294" w:rsidP="006B7294">
      <w:pPr>
        <w:rPr>
          <w:lang w:val="fr-CH"/>
        </w:rPr>
      </w:pPr>
      <w:r w:rsidRPr="006B7294">
        <w:rPr>
          <w:lang w:val="fr-CH"/>
        </w:rPr>
        <w:t xml:space="preserve">Le premier chiffre du numéro national sera assigné comme indiqué dans le Tableau 3.1. </w:t>
      </w:r>
    </w:p>
    <w:p w:rsidR="00D91969" w:rsidRDefault="00D91969">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Pr>
          <w:b/>
          <w:lang w:val="fr-CH"/>
        </w:rPr>
        <w:br w:type="page"/>
      </w:r>
    </w:p>
    <w:p w:rsidR="006B7294" w:rsidRDefault="006B7294" w:rsidP="003B3F17">
      <w:pPr>
        <w:jc w:val="center"/>
        <w:rPr>
          <w:lang w:val="fr-CH"/>
        </w:rPr>
      </w:pPr>
      <w:r w:rsidRPr="006B7294">
        <w:rPr>
          <w:lang w:val="fr-CH"/>
        </w:rPr>
        <w:lastRenderedPageBreak/>
        <w:t>Tableau 3.1 – Structure du plan de numérotage</w:t>
      </w:r>
    </w:p>
    <w:p w:rsidR="003B3F17" w:rsidRPr="006B7294" w:rsidRDefault="003B3F17" w:rsidP="003B3F17">
      <w:pPr>
        <w:jc w:val="center"/>
        <w:rPr>
          <w:lang w:val="fr-CH"/>
        </w:rPr>
      </w:pPr>
    </w:p>
    <w:tbl>
      <w:tblPr>
        <w:tblW w:w="9072" w:type="dxa"/>
        <w:jc w:val="center"/>
        <w:tblLook w:val="0000"/>
      </w:tblPr>
      <w:tblGrid>
        <w:gridCol w:w="3442"/>
        <w:gridCol w:w="5630"/>
      </w:tblGrid>
      <w:tr w:rsidR="006B7294" w:rsidRPr="006B7294" w:rsidTr="003B3F17">
        <w:trPr>
          <w:trHeight w:val="283"/>
          <w:jc w:val="center"/>
        </w:trPr>
        <w:tc>
          <w:tcPr>
            <w:tcW w:w="2643" w:type="dxa"/>
            <w:tcBorders>
              <w:top w:val="single" w:sz="8" w:space="0" w:color="000000"/>
              <w:left w:val="single" w:sz="6" w:space="0" w:color="000000"/>
              <w:bottom w:val="single" w:sz="6" w:space="0" w:color="000000"/>
              <w:right w:val="single" w:sz="6" w:space="0" w:color="000000"/>
            </w:tcBorders>
          </w:tcPr>
          <w:p w:rsidR="006B7294" w:rsidRPr="006B7294" w:rsidRDefault="006B7294" w:rsidP="003B3F17">
            <w:pPr>
              <w:pStyle w:val="TableHead1"/>
              <w:rPr>
                <w:lang w:val="fr-FR"/>
              </w:rPr>
            </w:pPr>
            <w:r w:rsidRPr="006B7294">
              <w:rPr>
                <w:lang w:val="fr-FR"/>
              </w:rPr>
              <w:t>Premier chiffre</w:t>
            </w:r>
          </w:p>
        </w:tc>
        <w:tc>
          <w:tcPr>
            <w:tcW w:w="4323" w:type="dxa"/>
            <w:tcBorders>
              <w:top w:val="single" w:sz="8" w:space="0" w:color="000000"/>
              <w:left w:val="single" w:sz="6" w:space="0" w:color="000000"/>
              <w:bottom w:val="single" w:sz="6" w:space="0" w:color="000000"/>
              <w:right w:val="single" w:sz="6" w:space="0" w:color="000000"/>
            </w:tcBorders>
          </w:tcPr>
          <w:p w:rsidR="006B7294" w:rsidRPr="006B7294" w:rsidRDefault="006B7294" w:rsidP="006B7294">
            <w:pPr>
              <w:pStyle w:val="TableHead1"/>
              <w:rPr>
                <w:lang w:val="fr-FR"/>
              </w:rPr>
            </w:pPr>
            <w:r w:rsidRPr="006B7294">
              <w:rPr>
                <w:lang w:val="fr-FR"/>
              </w:rPr>
              <w:t>Assignation</w:t>
            </w:r>
          </w:p>
        </w:tc>
      </w:tr>
      <w:tr w:rsidR="006B7294" w:rsidRPr="00FF7C33" w:rsidTr="003B3F17">
        <w:trPr>
          <w:trHeight w:val="570"/>
          <w:jc w:val="center"/>
        </w:trPr>
        <w:tc>
          <w:tcPr>
            <w:tcW w:w="2643" w:type="dxa"/>
            <w:tcBorders>
              <w:top w:val="single" w:sz="6" w:space="0" w:color="000000"/>
              <w:left w:val="single" w:sz="6" w:space="0" w:color="000000"/>
              <w:bottom w:val="single" w:sz="6" w:space="0" w:color="000000"/>
              <w:right w:val="single" w:sz="6" w:space="0" w:color="000000"/>
            </w:tcBorders>
          </w:tcPr>
          <w:p w:rsidR="006B7294" w:rsidRPr="006B7294" w:rsidRDefault="006B7294" w:rsidP="003B3F17">
            <w:pPr>
              <w:pStyle w:val="TableText1"/>
              <w:jc w:val="center"/>
              <w:rPr>
                <w:lang w:val="fr-FR"/>
              </w:rPr>
            </w:pPr>
            <w:r w:rsidRPr="006B7294">
              <w:rPr>
                <w:lang w:val="fr-FR"/>
              </w:rPr>
              <w:t>0</w:t>
            </w:r>
          </w:p>
        </w:tc>
        <w:tc>
          <w:tcPr>
            <w:tcW w:w="4323" w:type="dxa"/>
            <w:tcBorders>
              <w:top w:val="single" w:sz="6" w:space="0" w:color="000000"/>
              <w:left w:val="single" w:sz="6" w:space="0" w:color="000000"/>
              <w:bottom w:val="single" w:sz="6" w:space="0" w:color="000000"/>
              <w:right w:val="single" w:sz="6" w:space="0" w:color="000000"/>
            </w:tcBorders>
          </w:tcPr>
          <w:p w:rsidR="006B7294" w:rsidRPr="006B7294" w:rsidRDefault="006B7294" w:rsidP="00111012">
            <w:pPr>
              <w:pStyle w:val="TableText1"/>
              <w:rPr>
                <w:lang w:val="fr-CH"/>
              </w:rPr>
            </w:pPr>
            <w:r w:rsidRPr="006B7294">
              <w:rPr>
                <w:lang w:val="fr-CH"/>
              </w:rPr>
              <w:t>Réservé aux éléments suivants: PR</w:t>
            </w:r>
            <w:r w:rsidR="00111012">
              <w:rPr>
                <w:lang w:val="fr-CH"/>
              </w:rPr>
              <w:t>E</w:t>
            </w:r>
            <w:r w:rsidRPr="006B7294">
              <w:rPr>
                <w:lang w:val="fr-CH"/>
              </w:rPr>
              <w:t>FIXES D'ACC</w:t>
            </w:r>
            <w:r w:rsidR="00111012">
              <w:rPr>
                <w:lang w:val="fr-CH"/>
              </w:rPr>
              <w:t>E</w:t>
            </w:r>
            <w:r w:rsidRPr="006B7294">
              <w:rPr>
                <w:lang w:val="fr-CH"/>
              </w:rPr>
              <w:t xml:space="preserve">S </w:t>
            </w:r>
            <w:r w:rsidR="00111012">
              <w:rPr>
                <w:lang w:val="fr-CH"/>
              </w:rPr>
              <w:t>A</w:t>
            </w:r>
            <w:r w:rsidRPr="006B7294">
              <w:rPr>
                <w:lang w:val="fr-CH"/>
              </w:rPr>
              <w:t xml:space="preserve"> D'AUTRES R</w:t>
            </w:r>
            <w:r w:rsidR="00111012">
              <w:rPr>
                <w:lang w:val="fr-CH"/>
              </w:rPr>
              <w:t>E</w:t>
            </w:r>
            <w:r w:rsidRPr="006B7294">
              <w:rPr>
                <w:lang w:val="fr-CH"/>
              </w:rPr>
              <w:t>SEAUX ET SERVICES</w:t>
            </w:r>
          </w:p>
        </w:tc>
      </w:tr>
      <w:tr w:rsidR="006B7294" w:rsidRPr="00FF7C33" w:rsidTr="003B3F17">
        <w:trPr>
          <w:jc w:val="center"/>
        </w:trPr>
        <w:tc>
          <w:tcPr>
            <w:tcW w:w="2643" w:type="dxa"/>
            <w:tcBorders>
              <w:top w:val="single" w:sz="6" w:space="0" w:color="000000"/>
              <w:left w:val="single" w:sz="6" w:space="0" w:color="000000"/>
              <w:bottom w:val="single" w:sz="6" w:space="0" w:color="000000"/>
              <w:right w:val="single" w:sz="6" w:space="0" w:color="000000"/>
            </w:tcBorders>
          </w:tcPr>
          <w:p w:rsidR="006B7294" w:rsidRPr="006B7294" w:rsidRDefault="006B7294" w:rsidP="003B3F17">
            <w:pPr>
              <w:pStyle w:val="TableText1"/>
              <w:jc w:val="center"/>
              <w:rPr>
                <w:lang w:val="fr-FR"/>
              </w:rPr>
            </w:pPr>
            <w:r w:rsidRPr="006B7294">
              <w:rPr>
                <w:lang w:val="fr-FR"/>
              </w:rPr>
              <w:t>1</w:t>
            </w:r>
          </w:p>
        </w:tc>
        <w:tc>
          <w:tcPr>
            <w:tcW w:w="4323" w:type="dxa"/>
            <w:tcBorders>
              <w:top w:val="single" w:sz="6" w:space="0" w:color="000000"/>
              <w:left w:val="single" w:sz="6" w:space="0" w:color="000000"/>
              <w:bottom w:val="single" w:sz="6" w:space="0" w:color="000000"/>
              <w:right w:val="single" w:sz="6" w:space="0" w:color="000000"/>
            </w:tcBorders>
          </w:tcPr>
          <w:p w:rsidR="006B7294" w:rsidRPr="006B7294" w:rsidRDefault="006B7294" w:rsidP="00111012">
            <w:pPr>
              <w:pStyle w:val="TableText1"/>
              <w:rPr>
                <w:lang w:val="fr-CH"/>
              </w:rPr>
            </w:pPr>
            <w:r w:rsidRPr="006B7294">
              <w:rPr>
                <w:lang w:val="fr-CH"/>
              </w:rPr>
              <w:t>Réservé aux éléments su</w:t>
            </w:r>
            <w:r w:rsidR="00111012">
              <w:rPr>
                <w:lang w:val="fr-CH"/>
              </w:rPr>
              <w:t>ivants: SERVICES SPECIAUX ET PRE</w:t>
            </w:r>
            <w:r w:rsidRPr="006B7294">
              <w:rPr>
                <w:lang w:val="fr-CH"/>
              </w:rPr>
              <w:t>FIXES</w:t>
            </w:r>
          </w:p>
        </w:tc>
      </w:tr>
      <w:tr w:rsidR="006B7294" w:rsidRPr="006B7294" w:rsidTr="003B3F17">
        <w:trPr>
          <w:trHeight w:val="285"/>
          <w:jc w:val="center"/>
        </w:trPr>
        <w:tc>
          <w:tcPr>
            <w:tcW w:w="2643" w:type="dxa"/>
            <w:tcBorders>
              <w:top w:val="single" w:sz="6" w:space="0" w:color="000000"/>
              <w:left w:val="single" w:sz="6" w:space="0" w:color="000000"/>
              <w:bottom w:val="single" w:sz="6" w:space="0" w:color="000000"/>
              <w:right w:val="single" w:sz="6" w:space="0" w:color="000000"/>
            </w:tcBorders>
          </w:tcPr>
          <w:p w:rsidR="006B7294" w:rsidRPr="006B7294" w:rsidRDefault="006B7294" w:rsidP="003B3F17">
            <w:pPr>
              <w:pStyle w:val="TableText1"/>
              <w:jc w:val="center"/>
              <w:rPr>
                <w:lang w:val="fr-FR"/>
              </w:rPr>
            </w:pPr>
            <w:r w:rsidRPr="006B7294">
              <w:rPr>
                <w:lang w:val="fr-FR"/>
              </w:rPr>
              <w:t>2</w:t>
            </w:r>
          </w:p>
        </w:tc>
        <w:tc>
          <w:tcPr>
            <w:tcW w:w="4323"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T</w:t>
            </w:r>
            <w:r w:rsidR="00732E41" w:rsidRPr="006B7294">
              <w:rPr>
                <w:lang w:val="fr-CH"/>
              </w:rPr>
              <w:t>éléphonie</w:t>
            </w:r>
            <w:r w:rsidRPr="006B7294">
              <w:rPr>
                <w:lang w:val="fr-CH"/>
              </w:rPr>
              <w:t xml:space="preserve"> fixe (AM)</w:t>
            </w:r>
          </w:p>
        </w:tc>
      </w:tr>
      <w:tr w:rsidR="006B7294" w:rsidRPr="006B7294" w:rsidTr="003B3F17">
        <w:trPr>
          <w:trHeight w:val="265"/>
          <w:jc w:val="center"/>
        </w:trPr>
        <w:tc>
          <w:tcPr>
            <w:tcW w:w="2643" w:type="dxa"/>
            <w:tcBorders>
              <w:top w:val="single" w:sz="6" w:space="0" w:color="000000"/>
              <w:left w:val="single" w:sz="6" w:space="0" w:color="000000"/>
              <w:bottom w:val="single" w:sz="8" w:space="0" w:color="000000"/>
              <w:right w:val="single" w:sz="6" w:space="0" w:color="000000"/>
            </w:tcBorders>
          </w:tcPr>
          <w:p w:rsidR="006B7294" w:rsidRPr="006B7294" w:rsidRDefault="006B7294" w:rsidP="003B3F17">
            <w:pPr>
              <w:pStyle w:val="TableText1"/>
              <w:jc w:val="center"/>
              <w:rPr>
                <w:lang w:val="fr-FR"/>
              </w:rPr>
            </w:pPr>
            <w:r w:rsidRPr="006B7294">
              <w:rPr>
                <w:lang w:val="fr-FR"/>
              </w:rPr>
              <w:t>3</w:t>
            </w:r>
          </w:p>
        </w:tc>
        <w:tc>
          <w:tcPr>
            <w:tcW w:w="4323" w:type="dxa"/>
            <w:tcBorders>
              <w:top w:val="single" w:sz="6" w:space="0" w:color="000000"/>
              <w:left w:val="single" w:sz="6" w:space="0" w:color="000000"/>
              <w:bottom w:val="single" w:sz="8" w:space="0" w:color="000000"/>
              <w:right w:val="single" w:sz="6" w:space="0" w:color="000000"/>
            </w:tcBorders>
          </w:tcPr>
          <w:p w:rsidR="006B7294" w:rsidRPr="006B7294" w:rsidRDefault="006B7294" w:rsidP="00F449A8">
            <w:pPr>
              <w:pStyle w:val="TableText1"/>
              <w:rPr>
                <w:lang w:val="fr-CH"/>
              </w:rPr>
            </w:pPr>
            <w:r w:rsidRPr="006B7294">
              <w:rPr>
                <w:lang w:val="fr-CH"/>
              </w:rPr>
              <w:t>Réservé</w:t>
            </w:r>
          </w:p>
        </w:tc>
      </w:tr>
      <w:tr w:rsidR="006B7294" w:rsidRPr="006B7294" w:rsidTr="003B3F17">
        <w:trPr>
          <w:trHeight w:val="283"/>
          <w:jc w:val="center"/>
        </w:trPr>
        <w:tc>
          <w:tcPr>
            <w:tcW w:w="2643" w:type="dxa"/>
            <w:tcBorders>
              <w:top w:val="single" w:sz="8" w:space="0" w:color="000000"/>
              <w:left w:val="single" w:sz="6" w:space="0" w:color="000000"/>
              <w:bottom w:val="single" w:sz="6" w:space="0" w:color="000000"/>
              <w:right w:val="single" w:sz="6" w:space="0" w:color="000000"/>
            </w:tcBorders>
          </w:tcPr>
          <w:p w:rsidR="006B7294" w:rsidRPr="006B7294" w:rsidRDefault="006B7294" w:rsidP="003B3F17">
            <w:pPr>
              <w:pStyle w:val="TableText1"/>
              <w:jc w:val="center"/>
              <w:rPr>
                <w:lang w:val="fr-FR"/>
              </w:rPr>
            </w:pPr>
            <w:r w:rsidRPr="006B7294">
              <w:rPr>
                <w:lang w:val="fr-FR"/>
              </w:rPr>
              <w:t>4</w:t>
            </w:r>
          </w:p>
        </w:tc>
        <w:tc>
          <w:tcPr>
            <w:tcW w:w="4323" w:type="dxa"/>
            <w:tcBorders>
              <w:top w:val="single" w:sz="8" w:space="0" w:color="000000"/>
              <w:left w:val="single" w:sz="6" w:space="0" w:color="000000"/>
              <w:bottom w:val="single" w:sz="6" w:space="0" w:color="000000"/>
              <w:right w:val="single" w:sz="6" w:space="0" w:color="000000"/>
            </w:tcBorders>
          </w:tcPr>
          <w:p w:rsidR="006B7294" w:rsidRPr="006B7294" w:rsidRDefault="00732E41" w:rsidP="00111012">
            <w:pPr>
              <w:pStyle w:val="TableText1"/>
              <w:rPr>
                <w:lang w:val="fr-CH"/>
              </w:rPr>
            </w:pPr>
            <w:r w:rsidRPr="006B7294">
              <w:rPr>
                <w:lang w:val="fr-CH"/>
              </w:rPr>
              <w:t xml:space="preserve">Téléphonie </w:t>
            </w:r>
            <w:r w:rsidR="006B7294" w:rsidRPr="006B7294">
              <w:rPr>
                <w:lang w:val="fr-CH"/>
              </w:rPr>
              <w:t>fixe (INT</w:t>
            </w:r>
            <w:r w:rsidR="00111012">
              <w:rPr>
                <w:lang w:val="fr-CH"/>
              </w:rPr>
              <w:t>E</w:t>
            </w:r>
            <w:r w:rsidR="006B7294" w:rsidRPr="006B7294">
              <w:rPr>
                <w:lang w:val="fr-CH"/>
              </w:rPr>
              <w:t>RIEUR)</w:t>
            </w:r>
          </w:p>
        </w:tc>
      </w:tr>
      <w:tr w:rsidR="006B7294" w:rsidRPr="006B7294" w:rsidTr="003B3F17">
        <w:trPr>
          <w:trHeight w:val="285"/>
          <w:jc w:val="center"/>
        </w:trPr>
        <w:tc>
          <w:tcPr>
            <w:tcW w:w="2643" w:type="dxa"/>
            <w:tcBorders>
              <w:top w:val="single" w:sz="6" w:space="0" w:color="000000"/>
              <w:left w:val="single" w:sz="6" w:space="0" w:color="000000"/>
              <w:bottom w:val="single" w:sz="6" w:space="0" w:color="000000"/>
              <w:right w:val="single" w:sz="6" w:space="0" w:color="000000"/>
            </w:tcBorders>
          </w:tcPr>
          <w:p w:rsidR="006B7294" w:rsidRPr="006B7294" w:rsidRDefault="006B7294" w:rsidP="003B3F17">
            <w:pPr>
              <w:pStyle w:val="TableText1"/>
              <w:jc w:val="center"/>
              <w:rPr>
                <w:lang w:val="fr-FR"/>
              </w:rPr>
            </w:pPr>
            <w:r w:rsidRPr="006B7294">
              <w:rPr>
                <w:lang w:val="fr-FR"/>
              </w:rPr>
              <w:t>5</w:t>
            </w:r>
          </w:p>
        </w:tc>
        <w:tc>
          <w:tcPr>
            <w:tcW w:w="4323"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Réservé</w:t>
            </w:r>
          </w:p>
        </w:tc>
      </w:tr>
      <w:tr w:rsidR="006B7294" w:rsidRPr="006B7294" w:rsidTr="003B3F17">
        <w:trPr>
          <w:trHeight w:val="285"/>
          <w:jc w:val="center"/>
        </w:trPr>
        <w:tc>
          <w:tcPr>
            <w:tcW w:w="2643" w:type="dxa"/>
            <w:tcBorders>
              <w:top w:val="single" w:sz="6" w:space="0" w:color="000000"/>
              <w:left w:val="single" w:sz="6" w:space="0" w:color="000000"/>
              <w:bottom w:val="single" w:sz="6" w:space="0" w:color="000000"/>
              <w:right w:val="single" w:sz="6" w:space="0" w:color="000000"/>
            </w:tcBorders>
          </w:tcPr>
          <w:p w:rsidR="006B7294" w:rsidRPr="006B7294" w:rsidRDefault="006B7294" w:rsidP="003B3F17">
            <w:pPr>
              <w:pStyle w:val="TableText1"/>
              <w:jc w:val="center"/>
              <w:rPr>
                <w:lang w:val="fr-FR"/>
              </w:rPr>
            </w:pPr>
            <w:r w:rsidRPr="006B7294">
              <w:rPr>
                <w:lang w:val="fr-FR"/>
              </w:rPr>
              <w:t>6</w:t>
            </w:r>
          </w:p>
        </w:tc>
        <w:tc>
          <w:tcPr>
            <w:tcW w:w="4323"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Réservé</w:t>
            </w:r>
          </w:p>
        </w:tc>
      </w:tr>
      <w:tr w:rsidR="006B7294" w:rsidRPr="006B7294" w:rsidTr="003B3F17">
        <w:trPr>
          <w:trHeight w:val="265"/>
          <w:jc w:val="center"/>
        </w:trPr>
        <w:tc>
          <w:tcPr>
            <w:tcW w:w="2643" w:type="dxa"/>
            <w:tcBorders>
              <w:top w:val="single" w:sz="6" w:space="0" w:color="000000"/>
              <w:left w:val="single" w:sz="6" w:space="0" w:color="000000"/>
              <w:bottom w:val="single" w:sz="8" w:space="0" w:color="000000"/>
              <w:right w:val="single" w:sz="6" w:space="0" w:color="000000"/>
            </w:tcBorders>
          </w:tcPr>
          <w:p w:rsidR="006B7294" w:rsidRPr="006B7294" w:rsidRDefault="006B7294" w:rsidP="003B3F17">
            <w:pPr>
              <w:pStyle w:val="TableText1"/>
              <w:jc w:val="center"/>
              <w:rPr>
                <w:lang w:val="fr-FR"/>
              </w:rPr>
            </w:pPr>
            <w:r w:rsidRPr="006B7294">
              <w:rPr>
                <w:lang w:val="fr-FR"/>
              </w:rPr>
              <w:t>7</w:t>
            </w:r>
          </w:p>
        </w:tc>
        <w:tc>
          <w:tcPr>
            <w:tcW w:w="4323" w:type="dxa"/>
            <w:tcBorders>
              <w:top w:val="single" w:sz="6" w:space="0" w:color="000000"/>
              <w:left w:val="single" w:sz="6" w:space="0" w:color="000000"/>
              <w:bottom w:val="single" w:sz="8" w:space="0" w:color="000000"/>
              <w:right w:val="single" w:sz="6" w:space="0" w:color="000000"/>
            </w:tcBorders>
          </w:tcPr>
          <w:p w:rsidR="006B7294" w:rsidRPr="006B7294" w:rsidRDefault="006B7294" w:rsidP="00F449A8">
            <w:pPr>
              <w:pStyle w:val="TableText1"/>
              <w:rPr>
                <w:lang w:val="fr-CH"/>
              </w:rPr>
            </w:pPr>
            <w:r w:rsidRPr="006B7294">
              <w:rPr>
                <w:lang w:val="fr-CH"/>
              </w:rPr>
              <w:t>Réservé</w:t>
            </w:r>
          </w:p>
        </w:tc>
      </w:tr>
      <w:tr w:rsidR="006B7294" w:rsidRPr="006B7294" w:rsidTr="003B3F17">
        <w:trPr>
          <w:trHeight w:val="283"/>
          <w:jc w:val="center"/>
        </w:trPr>
        <w:tc>
          <w:tcPr>
            <w:tcW w:w="2643" w:type="dxa"/>
            <w:tcBorders>
              <w:top w:val="single" w:sz="8" w:space="0" w:color="000000"/>
              <w:left w:val="single" w:sz="6" w:space="0" w:color="000000"/>
              <w:bottom w:val="single" w:sz="6" w:space="0" w:color="000000"/>
              <w:right w:val="single" w:sz="6" w:space="0" w:color="000000"/>
            </w:tcBorders>
          </w:tcPr>
          <w:p w:rsidR="006B7294" w:rsidRPr="006B7294" w:rsidRDefault="006B7294" w:rsidP="003B3F17">
            <w:pPr>
              <w:pStyle w:val="TableText1"/>
              <w:jc w:val="center"/>
              <w:rPr>
                <w:lang w:val="fr-FR"/>
              </w:rPr>
            </w:pPr>
            <w:r w:rsidRPr="006B7294">
              <w:rPr>
                <w:lang w:val="fr-FR"/>
              </w:rPr>
              <w:t>8</w:t>
            </w:r>
          </w:p>
        </w:tc>
        <w:tc>
          <w:tcPr>
            <w:tcW w:w="4323" w:type="dxa"/>
            <w:tcBorders>
              <w:top w:val="single" w:sz="8"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Différents mécanismes de rétablissement</w:t>
            </w:r>
          </w:p>
        </w:tc>
      </w:tr>
      <w:tr w:rsidR="006B7294" w:rsidRPr="00FF7C33" w:rsidTr="003B3F17">
        <w:trPr>
          <w:trHeight w:val="344"/>
          <w:jc w:val="center"/>
        </w:trPr>
        <w:tc>
          <w:tcPr>
            <w:tcW w:w="2643" w:type="dxa"/>
            <w:tcBorders>
              <w:top w:val="single" w:sz="6" w:space="0" w:color="000000"/>
              <w:left w:val="single" w:sz="6" w:space="0" w:color="000000"/>
              <w:bottom w:val="single" w:sz="6" w:space="0" w:color="000000"/>
              <w:right w:val="single" w:sz="6" w:space="0" w:color="000000"/>
            </w:tcBorders>
          </w:tcPr>
          <w:p w:rsidR="006B7294" w:rsidRPr="006B7294" w:rsidRDefault="006B7294" w:rsidP="003B3F17">
            <w:pPr>
              <w:pStyle w:val="TableText1"/>
              <w:jc w:val="center"/>
              <w:rPr>
                <w:lang w:val="fr-FR"/>
              </w:rPr>
            </w:pPr>
            <w:r w:rsidRPr="006B7294">
              <w:rPr>
                <w:lang w:val="fr-FR"/>
              </w:rPr>
              <w:t>9</w:t>
            </w:r>
          </w:p>
        </w:tc>
        <w:tc>
          <w:tcPr>
            <w:tcW w:w="4323"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Téléphonie mobile et services à valeur ajoutée</w:t>
            </w:r>
          </w:p>
        </w:tc>
      </w:tr>
    </w:tbl>
    <w:p w:rsidR="006B7294" w:rsidRPr="006B7294" w:rsidRDefault="006B7294" w:rsidP="006B7294">
      <w:pPr>
        <w:rPr>
          <w:lang w:val="fr-CH"/>
        </w:rPr>
      </w:pPr>
      <w:r w:rsidRPr="006B7294">
        <w:rPr>
          <w:lang w:val="fr-CH"/>
        </w:rPr>
        <w:t xml:space="preserve">AM: Agglomération de Montevideo </w:t>
      </w:r>
    </w:p>
    <w:p w:rsidR="006B7294" w:rsidRPr="006B7294" w:rsidRDefault="006B7294" w:rsidP="006B7294">
      <w:pPr>
        <w:rPr>
          <w:lang w:val="fr-CH"/>
        </w:rPr>
      </w:pPr>
      <w:r w:rsidRPr="006B7294">
        <w:rPr>
          <w:lang w:val="fr-CH"/>
        </w:rPr>
        <w:t xml:space="preserve">Les caractères "*" et "#" restent attribués aux fournisseurs qui en font libre usage pour accéder aux installations et services de réseau. </w:t>
      </w:r>
    </w:p>
    <w:p w:rsidR="006B7294" w:rsidRPr="003B3F17" w:rsidRDefault="006B7294" w:rsidP="006B7294">
      <w:pPr>
        <w:rPr>
          <w:bCs/>
          <w:lang w:val="fr-FR"/>
        </w:rPr>
      </w:pPr>
      <w:r w:rsidRPr="003B3F17">
        <w:rPr>
          <w:bCs/>
          <w:lang w:val="fr-FR"/>
        </w:rPr>
        <w:t>3.2</w:t>
      </w:r>
      <w:r w:rsidRPr="003B3F17">
        <w:rPr>
          <w:bCs/>
          <w:lang w:val="fr-FR"/>
        </w:rPr>
        <w:tab/>
        <w:t xml:space="preserve">Structure des numéros géographiques </w:t>
      </w:r>
    </w:p>
    <w:p w:rsidR="006B7294" w:rsidRPr="003B3F17" w:rsidRDefault="006B7294" w:rsidP="006B7294">
      <w:pPr>
        <w:rPr>
          <w:bCs/>
          <w:lang w:val="fr-CH"/>
        </w:rPr>
      </w:pPr>
      <w:r w:rsidRPr="003B3F17">
        <w:rPr>
          <w:bCs/>
          <w:lang w:val="fr-CH"/>
        </w:rPr>
        <w:t>3.2.1</w:t>
      </w:r>
      <w:r w:rsidRPr="003B3F17">
        <w:rPr>
          <w:bCs/>
          <w:lang w:val="fr-CH"/>
        </w:rPr>
        <w:tab/>
        <w:t xml:space="preserve">Structure du numéro national – Téléphonie fixe </w:t>
      </w:r>
    </w:p>
    <w:p w:rsidR="006B7294" w:rsidRDefault="006B7294" w:rsidP="006B7294">
      <w:pPr>
        <w:rPr>
          <w:bCs/>
          <w:lang w:val="fr-CH"/>
        </w:rPr>
      </w:pPr>
      <w:r w:rsidRPr="003B3F17">
        <w:rPr>
          <w:bCs/>
          <w:lang w:val="fr-CH"/>
        </w:rPr>
        <w:t xml:space="preserve">Le numéro national correspondant au service de téléphonie fixe comprendra 8 chiffres, comme indiqué dans le Tableau 3.2. </w:t>
      </w:r>
    </w:p>
    <w:p w:rsidR="003B3F17" w:rsidRPr="003B3F17" w:rsidRDefault="003B3F17" w:rsidP="006B7294">
      <w:pPr>
        <w:rPr>
          <w:bCs/>
          <w:lang w:val="fr-CH"/>
        </w:rPr>
      </w:pPr>
    </w:p>
    <w:p w:rsidR="006B7294" w:rsidRDefault="006B7294" w:rsidP="003B3F17">
      <w:pPr>
        <w:jc w:val="center"/>
        <w:rPr>
          <w:bCs/>
          <w:lang w:val="fr-CH"/>
        </w:rPr>
      </w:pPr>
      <w:r w:rsidRPr="003B3F17">
        <w:rPr>
          <w:bCs/>
          <w:lang w:val="fr-CH"/>
        </w:rPr>
        <w:t>Tableau 3.2 – Structure du numéro national (téléphonie fixe)</w:t>
      </w:r>
    </w:p>
    <w:p w:rsidR="003B3F17" w:rsidRPr="003B3F17" w:rsidRDefault="003B3F17" w:rsidP="003B3F17">
      <w:pPr>
        <w:jc w:val="center"/>
        <w:rPr>
          <w:bCs/>
          <w:lang w:val="fr-CH"/>
        </w:rPr>
      </w:pPr>
    </w:p>
    <w:tbl>
      <w:tblPr>
        <w:tblW w:w="9072" w:type="dxa"/>
        <w:jc w:val="center"/>
        <w:tblLook w:val="0000"/>
      </w:tblPr>
      <w:tblGrid>
        <w:gridCol w:w="4573"/>
        <w:gridCol w:w="4499"/>
      </w:tblGrid>
      <w:tr w:rsidR="006B7294" w:rsidRPr="00FF7C33" w:rsidTr="003B3F17">
        <w:trPr>
          <w:trHeight w:val="20"/>
          <w:jc w:val="center"/>
        </w:trPr>
        <w:tc>
          <w:tcPr>
            <w:tcW w:w="62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6B7294">
            <w:pPr>
              <w:pStyle w:val="TableHead1"/>
              <w:rPr>
                <w:lang w:val="fr-CH"/>
              </w:rPr>
            </w:pPr>
            <w:r w:rsidRPr="006B7294">
              <w:rPr>
                <w:lang w:val="fr-CH"/>
              </w:rPr>
              <w:t>Numéro national – Téléphonie fixe (8 chiffres)</w:t>
            </w:r>
          </w:p>
        </w:tc>
      </w:tr>
      <w:tr w:rsidR="006B7294" w:rsidRPr="006B7294" w:rsidTr="003B3F17">
        <w:trPr>
          <w:trHeight w:val="20"/>
          <w:jc w:val="center"/>
        </w:trPr>
        <w:tc>
          <w:tcPr>
            <w:tcW w:w="6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6B7294">
            <w:pPr>
              <w:pStyle w:val="TableHead1"/>
              <w:rPr>
                <w:lang w:val="fr-FR"/>
              </w:rPr>
            </w:pPr>
            <w:r w:rsidRPr="006B7294">
              <w:rPr>
                <w:lang w:val="fr-FR"/>
              </w:rPr>
              <w:t>INDICATIF INTERURBAIN</w:t>
            </w:r>
          </w:p>
        </w:tc>
        <w:tc>
          <w:tcPr>
            <w:tcW w:w="6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111012">
            <w:pPr>
              <w:pStyle w:val="TableHead1"/>
              <w:rPr>
                <w:lang w:val="fr-FR"/>
              </w:rPr>
            </w:pPr>
            <w:r w:rsidRPr="006B7294">
              <w:rPr>
                <w:lang w:val="fr-FR"/>
              </w:rPr>
              <w:t>NUM</w:t>
            </w:r>
            <w:r w:rsidR="00111012">
              <w:rPr>
                <w:lang w:val="fr-FR"/>
              </w:rPr>
              <w:t>E</w:t>
            </w:r>
            <w:r w:rsidRPr="006B7294">
              <w:rPr>
                <w:lang w:val="fr-FR"/>
              </w:rPr>
              <w:t>RO D'ABONN</w:t>
            </w:r>
            <w:r w:rsidR="00111012">
              <w:rPr>
                <w:lang w:val="fr-FR"/>
              </w:rPr>
              <w:t>E</w:t>
            </w:r>
            <w:r w:rsidRPr="006B7294">
              <w:rPr>
                <w:lang w:val="fr-FR"/>
              </w:rPr>
              <w:t xml:space="preserve"> </w:t>
            </w:r>
          </w:p>
        </w:tc>
      </w:tr>
      <w:tr w:rsidR="006B7294" w:rsidRPr="006B7294" w:rsidTr="003B3F17">
        <w:trPr>
          <w:trHeight w:val="300"/>
          <w:jc w:val="center"/>
        </w:trPr>
        <w:tc>
          <w:tcPr>
            <w:tcW w:w="3123"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FR"/>
              </w:rPr>
            </w:pPr>
            <w:r w:rsidRPr="006B7294">
              <w:rPr>
                <w:lang w:val="fr-FR"/>
              </w:rPr>
              <w:t xml:space="preserve">a </w:t>
            </w:r>
          </w:p>
        </w:tc>
        <w:tc>
          <w:tcPr>
            <w:tcW w:w="3123"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FR"/>
              </w:rPr>
            </w:pPr>
            <w:r w:rsidRPr="006B7294">
              <w:rPr>
                <w:lang w:val="fr-FR"/>
              </w:rPr>
              <w:t xml:space="preserve">b c d e f g h </w:t>
            </w:r>
          </w:p>
        </w:tc>
      </w:tr>
    </w:tbl>
    <w:p w:rsidR="006B7294" w:rsidRPr="006B7294" w:rsidRDefault="006B7294" w:rsidP="003B3F17">
      <w:pPr>
        <w:rPr>
          <w:lang w:val="fr-CH"/>
        </w:rPr>
      </w:pPr>
      <w:r w:rsidRPr="006B7294">
        <w:rPr>
          <w:lang w:val="fr-CH"/>
        </w:rPr>
        <w:tab/>
        <w:t xml:space="preserve">A = 2: Agglomération de Montevideo </w:t>
      </w:r>
    </w:p>
    <w:p w:rsidR="006B7294" w:rsidRPr="006B7294" w:rsidRDefault="006B7294" w:rsidP="003B3F17">
      <w:pPr>
        <w:rPr>
          <w:lang w:val="fr-CH"/>
        </w:rPr>
      </w:pPr>
      <w:r w:rsidRPr="006B7294">
        <w:rPr>
          <w:lang w:val="fr-CH"/>
        </w:rPr>
        <w:tab/>
        <w:t xml:space="preserve">A = 4: Intérieur du pays </w:t>
      </w:r>
    </w:p>
    <w:p w:rsidR="006B7294" w:rsidRPr="006B7294" w:rsidRDefault="006B7294" w:rsidP="003B3F17">
      <w:pPr>
        <w:rPr>
          <w:lang w:val="fr-CH"/>
        </w:rPr>
      </w:pPr>
      <w:r w:rsidRPr="006B7294">
        <w:rPr>
          <w:lang w:val="fr-CH"/>
        </w:rPr>
        <w:t>3.2.2</w:t>
      </w:r>
      <w:r w:rsidRPr="006B7294">
        <w:rPr>
          <w:lang w:val="fr-CH"/>
        </w:rPr>
        <w:tab/>
        <w:t xml:space="preserve">Structure du numéro local (téléphonie fixe) </w:t>
      </w:r>
    </w:p>
    <w:p w:rsidR="006B7294" w:rsidRPr="006B7294" w:rsidRDefault="006B7294" w:rsidP="006B7294">
      <w:pPr>
        <w:rPr>
          <w:lang w:val="fr-CH"/>
        </w:rPr>
      </w:pPr>
      <w:r w:rsidRPr="006B7294">
        <w:rPr>
          <w:lang w:val="fr-CH"/>
        </w:rPr>
        <w:t xml:space="preserve">Le numéro local d'abonné ou numéro d'annuaire permet d'identifier les usagers à l'intérieur d'une zone de service locale. </w:t>
      </w:r>
    </w:p>
    <w:p w:rsidR="006B7294" w:rsidRPr="006B7294" w:rsidRDefault="006B7294" w:rsidP="006B7294">
      <w:pPr>
        <w:rPr>
          <w:lang w:val="fr-FR"/>
        </w:rPr>
      </w:pPr>
      <w:r w:rsidRPr="006B7294">
        <w:rPr>
          <w:lang w:val="fr-CH"/>
        </w:rPr>
        <w:t>Car</w:t>
      </w:r>
      <w:r w:rsidRPr="006B7294">
        <w:rPr>
          <w:lang w:val="fr-FR"/>
        </w:rPr>
        <w:t xml:space="preserve">actéristiques: </w:t>
      </w:r>
    </w:p>
    <w:p w:rsidR="006B7294" w:rsidRPr="006B7294" w:rsidRDefault="006B7294" w:rsidP="003B3F17">
      <w:pPr>
        <w:ind w:left="567" w:hanging="567"/>
        <w:rPr>
          <w:lang w:val="fr-CH"/>
        </w:rPr>
      </w:pPr>
      <w:r w:rsidRPr="006B7294">
        <w:rPr>
          <w:lang w:val="fr-CH"/>
        </w:rPr>
        <w:t>•</w:t>
      </w:r>
      <w:r w:rsidRPr="006B7294">
        <w:rPr>
          <w:lang w:val="fr-CH"/>
        </w:rPr>
        <w:tab/>
        <w:t xml:space="preserve">Non-utilisation du chiffre zéro (0) comme premier chiffre du numéro d'abonné. Le chiffre zéro (0) n'est pas employé comme premier chiffre du numéro d'abonné. </w:t>
      </w:r>
    </w:p>
    <w:p w:rsidR="006B7294" w:rsidRPr="006B7294" w:rsidRDefault="006B7294" w:rsidP="003B3F17">
      <w:pPr>
        <w:ind w:left="567" w:hanging="567"/>
        <w:rPr>
          <w:lang w:val="fr-CH"/>
        </w:rPr>
      </w:pPr>
      <w:r w:rsidRPr="006B7294">
        <w:rPr>
          <w:lang w:val="fr-CH"/>
        </w:rPr>
        <w:t>•</w:t>
      </w:r>
      <w:r w:rsidRPr="006B7294">
        <w:rPr>
          <w:lang w:val="fr-CH"/>
        </w:rPr>
        <w:tab/>
        <w:t xml:space="preserve">Non-utilisation du chiffre un (1) comme premier chiffre du numéro d'abonné. Le chiffre un (1) n'est pas employé comme premier chiffre du numéro d'abonné. </w:t>
      </w:r>
    </w:p>
    <w:p w:rsidR="003B3F17" w:rsidRDefault="003B3F17">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Pr>
          <w:b/>
          <w:lang w:val="fr-CH"/>
        </w:rPr>
        <w:br w:type="page"/>
      </w:r>
    </w:p>
    <w:p w:rsidR="006B7294" w:rsidRPr="006B7294" w:rsidRDefault="006B7294" w:rsidP="003B3F17">
      <w:pPr>
        <w:rPr>
          <w:lang w:val="fr-CH"/>
        </w:rPr>
      </w:pPr>
      <w:r w:rsidRPr="006B7294">
        <w:rPr>
          <w:lang w:val="fr-CH"/>
        </w:rPr>
        <w:lastRenderedPageBreak/>
        <w:t>3.2.3</w:t>
      </w:r>
      <w:r w:rsidRPr="006B7294">
        <w:rPr>
          <w:lang w:val="fr-CH"/>
        </w:rPr>
        <w:tab/>
        <w:t>Structure du numéro national – Téléphonie mobile</w:t>
      </w:r>
    </w:p>
    <w:p w:rsidR="006B7294" w:rsidRPr="006B7294" w:rsidRDefault="006B7294" w:rsidP="006B7294">
      <w:pPr>
        <w:rPr>
          <w:lang w:val="fr-CH"/>
        </w:rPr>
      </w:pPr>
      <w:r w:rsidRPr="006B7294">
        <w:rPr>
          <w:lang w:val="fr-CH"/>
        </w:rPr>
        <w:t xml:space="preserve">Le numéro national correspondant au service de téléphonie mobile se compose de l'indicatif de réseau ainsi que du numéro d'abonné et comporte 8 chiffres, comme indiqué dans le </w:t>
      </w:r>
      <w:r w:rsidR="00111012" w:rsidRPr="006B7294">
        <w:rPr>
          <w:lang w:val="fr-CH"/>
        </w:rPr>
        <w:t xml:space="preserve">Tableau </w:t>
      </w:r>
      <w:r w:rsidRPr="006B7294">
        <w:rPr>
          <w:lang w:val="fr-CH"/>
        </w:rPr>
        <w:t xml:space="preserve">3.4. </w:t>
      </w:r>
    </w:p>
    <w:p w:rsidR="006B7294" w:rsidRDefault="006B7294" w:rsidP="00D51D0E">
      <w:pPr>
        <w:spacing w:after="80"/>
        <w:jc w:val="center"/>
        <w:rPr>
          <w:lang w:val="fr-CH"/>
        </w:rPr>
      </w:pPr>
      <w:r w:rsidRPr="006B7294">
        <w:rPr>
          <w:lang w:val="fr-CH"/>
        </w:rPr>
        <w:t>Tableau 3.4 – Structure du numéro de téléphone mobile</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115"/>
        <w:gridCol w:w="4957"/>
      </w:tblGrid>
      <w:tr w:rsidR="006B7294" w:rsidRPr="00FF7C33" w:rsidTr="0077540B">
        <w:trPr>
          <w:trHeight w:val="20"/>
          <w:jc w:val="center"/>
        </w:trPr>
        <w:tc>
          <w:tcPr>
            <w:tcW w:w="9072" w:type="dxa"/>
            <w:gridSpan w:val="2"/>
            <w:shd w:val="clear" w:color="auto" w:fill="auto"/>
            <w:vAlign w:val="center"/>
          </w:tcPr>
          <w:p w:rsidR="006B7294" w:rsidRPr="006B7294" w:rsidRDefault="006B7294" w:rsidP="006B7294">
            <w:pPr>
              <w:pStyle w:val="TableHead1"/>
              <w:rPr>
                <w:lang w:val="fr-FR"/>
              </w:rPr>
            </w:pPr>
            <w:r w:rsidRPr="006B7294">
              <w:rPr>
                <w:lang w:val="fr-FR"/>
              </w:rPr>
              <w:t>NUMÉRO NATIONAL –</w:t>
            </w:r>
            <w:r w:rsidR="00C65972">
              <w:rPr>
                <w:lang w:val="fr-FR"/>
              </w:rPr>
              <w:t xml:space="preserve"> </w:t>
            </w:r>
            <w:r w:rsidRPr="006B7294">
              <w:rPr>
                <w:lang w:val="fr-FR"/>
              </w:rPr>
              <w:t>Téléphonie mobile (8 chiffres)</w:t>
            </w:r>
          </w:p>
        </w:tc>
      </w:tr>
      <w:tr w:rsidR="006B7294" w:rsidRPr="006B7294" w:rsidTr="0077540B">
        <w:trPr>
          <w:trHeight w:val="20"/>
          <w:jc w:val="center"/>
        </w:trPr>
        <w:tc>
          <w:tcPr>
            <w:tcW w:w="4115" w:type="dxa"/>
            <w:shd w:val="clear" w:color="auto" w:fill="auto"/>
          </w:tcPr>
          <w:p w:rsidR="006B7294" w:rsidRPr="006B7294" w:rsidRDefault="007A04B6" w:rsidP="006B7294">
            <w:pPr>
              <w:pStyle w:val="TableHead1"/>
              <w:rPr>
                <w:lang w:val="es-ES"/>
              </w:rPr>
            </w:pPr>
            <w:r w:rsidRPr="006B7294">
              <w:rPr>
                <w:lang w:val="es-ES"/>
              </w:rPr>
              <w:t>INDICATIF DE SERVICE</w:t>
            </w:r>
          </w:p>
        </w:tc>
        <w:tc>
          <w:tcPr>
            <w:tcW w:w="4957" w:type="dxa"/>
            <w:shd w:val="clear" w:color="auto" w:fill="auto"/>
          </w:tcPr>
          <w:p w:rsidR="006B7294" w:rsidRPr="006B7294" w:rsidRDefault="007A04B6" w:rsidP="006B7294">
            <w:pPr>
              <w:pStyle w:val="TableHead1"/>
              <w:rPr>
                <w:lang w:val="es-ES"/>
              </w:rPr>
            </w:pPr>
            <w:r>
              <w:rPr>
                <w:lang w:val="es-ES"/>
              </w:rPr>
              <w:t>NUME</w:t>
            </w:r>
            <w:r w:rsidRPr="006B7294">
              <w:rPr>
                <w:lang w:val="es-ES"/>
              </w:rPr>
              <w:t>RO D'ABONN</w:t>
            </w:r>
            <w:r>
              <w:rPr>
                <w:lang w:val="es-ES"/>
              </w:rPr>
              <w:t>E</w:t>
            </w:r>
          </w:p>
        </w:tc>
      </w:tr>
      <w:tr w:rsidR="006B7294" w:rsidRPr="006B7294" w:rsidTr="0077540B">
        <w:trPr>
          <w:trHeight w:val="20"/>
          <w:jc w:val="center"/>
        </w:trPr>
        <w:tc>
          <w:tcPr>
            <w:tcW w:w="4115" w:type="dxa"/>
          </w:tcPr>
          <w:p w:rsidR="006B7294" w:rsidRPr="006B7294" w:rsidRDefault="006B7294" w:rsidP="00D51D0E">
            <w:pPr>
              <w:pStyle w:val="TableText1"/>
              <w:jc w:val="center"/>
              <w:rPr>
                <w:lang w:val="es-ES"/>
              </w:rPr>
            </w:pPr>
            <w:r w:rsidRPr="006B7294">
              <w:rPr>
                <w:lang w:val="es-ES"/>
              </w:rPr>
              <w:t>9B</w:t>
            </w:r>
          </w:p>
        </w:tc>
        <w:tc>
          <w:tcPr>
            <w:tcW w:w="4957" w:type="dxa"/>
          </w:tcPr>
          <w:p w:rsidR="006B7294" w:rsidRPr="006B7294" w:rsidRDefault="006B7294" w:rsidP="00D51D0E">
            <w:pPr>
              <w:pStyle w:val="TableText1"/>
              <w:jc w:val="center"/>
              <w:rPr>
                <w:lang w:val="es-ES"/>
              </w:rPr>
            </w:pPr>
            <w:r w:rsidRPr="006B7294">
              <w:rPr>
                <w:lang w:val="es-ES"/>
              </w:rPr>
              <w:t>c d e f g h</w:t>
            </w:r>
          </w:p>
        </w:tc>
      </w:tr>
    </w:tbl>
    <w:p w:rsidR="006B7294" w:rsidRPr="006B7294" w:rsidRDefault="006B7294" w:rsidP="006B7294">
      <w:pPr>
        <w:rPr>
          <w:lang w:val="fr-CH"/>
        </w:rPr>
      </w:pPr>
      <w:r w:rsidRPr="006B7294">
        <w:rPr>
          <w:lang w:val="fr-CH"/>
        </w:rPr>
        <w:t xml:space="preserve">Où: </w:t>
      </w:r>
    </w:p>
    <w:p w:rsidR="006B7294" w:rsidRPr="006B7294" w:rsidRDefault="006B7294" w:rsidP="006B7294">
      <w:pPr>
        <w:rPr>
          <w:lang w:val="fr-CH"/>
        </w:rPr>
      </w:pPr>
      <w:r w:rsidRPr="006B7294">
        <w:rPr>
          <w:lang w:val="fr-CH"/>
        </w:rPr>
        <w:tab/>
        <w:t>B = 0 attribué à des services à valeur ajoutée</w:t>
      </w:r>
    </w:p>
    <w:p w:rsidR="006B7294" w:rsidRPr="006B7294" w:rsidRDefault="006B7294" w:rsidP="00D51D0E">
      <w:pPr>
        <w:spacing w:before="0"/>
        <w:rPr>
          <w:lang w:val="es-ES_tradnl"/>
        </w:rPr>
      </w:pPr>
      <w:r w:rsidRPr="006B7294">
        <w:rPr>
          <w:lang w:val="fr-FR"/>
        </w:rPr>
        <w:tab/>
      </w:r>
      <w:r w:rsidRPr="006B7294">
        <w:rPr>
          <w:lang w:val="es-ES_tradnl"/>
        </w:rPr>
        <w:t xml:space="preserve">B = 4 Abiatar S.A. (Movicom) </w:t>
      </w:r>
    </w:p>
    <w:p w:rsidR="006B7294" w:rsidRPr="006B7294" w:rsidRDefault="006B7294" w:rsidP="00D51D0E">
      <w:pPr>
        <w:spacing w:before="0"/>
        <w:rPr>
          <w:lang w:val="en-US"/>
        </w:rPr>
      </w:pPr>
      <w:r w:rsidRPr="006B7294">
        <w:rPr>
          <w:lang w:val="es-ES_tradnl"/>
        </w:rPr>
        <w:tab/>
      </w:r>
      <w:r w:rsidRPr="006B7294">
        <w:rPr>
          <w:lang w:val="en-US"/>
        </w:rPr>
        <w:t xml:space="preserve">B = 6 AM Wireless Uruguay S.A. </w:t>
      </w:r>
    </w:p>
    <w:p w:rsidR="006B7294" w:rsidRPr="006B7294" w:rsidRDefault="006B7294" w:rsidP="00D51D0E">
      <w:pPr>
        <w:spacing w:before="0"/>
        <w:rPr>
          <w:lang w:val="fr-CH"/>
        </w:rPr>
      </w:pPr>
      <w:r w:rsidRPr="006B7294">
        <w:rPr>
          <w:lang w:val="en-US"/>
        </w:rPr>
        <w:tab/>
      </w:r>
      <w:r w:rsidRPr="006B7294">
        <w:rPr>
          <w:lang w:val="fr-CH"/>
        </w:rPr>
        <w:t xml:space="preserve">B = 9 Ancel </w:t>
      </w:r>
    </w:p>
    <w:p w:rsidR="006B7294" w:rsidRPr="006B7294" w:rsidRDefault="006B7294" w:rsidP="00D51D0E">
      <w:pPr>
        <w:spacing w:before="0"/>
        <w:rPr>
          <w:lang w:val="fr-CH"/>
        </w:rPr>
      </w:pPr>
      <w:r w:rsidRPr="006B7294">
        <w:rPr>
          <w:lang w:val="fr-CH"/>
        </w:rPr>
        <w:tab/>
        <w:t xml:space="preserve">B = 1, 2, 3, 5, 7, 8 réservés pour une évolution future </w:t>
      </w:r>
    </w:p>
    <w:p w:rsidR="006B7294" w:rsidRPr="006B7294" w:rsidRDefault="006B7294" w:rsidP="006B7294">
      <w:pPr>
        <w:rPr>
          <w:lang w:val="fr-CH"/>
        </w:rPr>
      </w:pPr>
      <w:r w:rsidRPr="006B7294">
        <w:rPr>
          <w:lang w:val="fr-CH"/>
        </w:rPr>
        <w:t>La totalité du réseau mobile de chaque fournisseur constituera une zone de service locale unique.</w:t>
      </w:r>
    </w:p>
    <w:p w:rsidR="006B7294" w:rsidRPr="00D51D0E" w:rsidRDefault="008646A7" w:rsidP="00A044EA">
      <w:pPr>
        <w:rPr>
          <w:bCs/>
          <w:lang w:val="fr-CH"/>
        </w:rPr>
      </w:pPr>
      <w:r>
        <w:rPr>
          <w:bCs/>
          <w:lang w:val="fr-CH"/>
        </w:rPr>
        <w:t>3.3</w:t>
      </w:r>
      <w:r>
        <w:rPr>
          <w:bCs/>
          <w:lang w:val="fr-CH"/>
        </w:rPr>
        <w:tab/>
        <w:t xml:space="preserve">Structure des numéros non </w:t>
      </w:r>
      <w:r w:rsidR="006B7294" w:rsidRPr="00D51D0E">
        <w:rPr>
          <w:bCs/>
          <w:lang w:val="fr-CH"/>
        </w:rPr>
        <w:t xml:space="preserve">géographiques (services de réseaux </w:t>
      </w:r>
      <w:r w:rsidR="00A044EA">
        <w:rPr>
          <w:bCs/>
          <w:lang w:val="fr-CH"/>
        </w:rPr>
        <w:t>I</w:t>
      </w:r>
      <w:r w:rsidR="006B7294" w:rsidRPr="00D51D0E">
        <w:rPr>
          <w:bCs/>
          <w:lang w:val="fr-CH"/>
        </w:rPr>
        <w:t>ntelligents)</w:t>
      </w:r>
    </w:p>
    <w:p w:rsidR="006B7294" w:rsidRPr="006B7294" w:rsidRDefault="006B7294" w:rsidP="008646A7">
      <w:pPr>
        <w:rPr>
          <w:lang w:val="fr-CH"/>
        </w:rPr>
      </w:pPr>
      <w:r w:rsidRPr="006B7294">
        <w:rPr>
          <w:lang w:val="fr-CH"/>
        </w:rPr>
        <w:t>La structure générique des numéros non</w:t>
      </w:r>
      <w:r w:rsidR="008646A7">
        <w:rPr>
          <w:lang w:val="fr-CH"/>
        </w:rPr>
        <w:t xml:space="preserve"> </w:t>
      </w:r>
      <w:r w:rsidRPr="006B7294">
        <w:rPr>
          <w:lang w:val="fr-CH"/>
        </w:rPr>
        <w:t xml:space="preserve">géographiques est indiquée au Tableau 3.5. </w:t>
      </w:r>
    </w:p>
    <w:p w:rsidR="006B7294" w:rsidRPr="006B7294" w:rsidRDefault="006B7294" w:rsidP="00D51D0E">
      <w:pPr>
        <w:spacing w:after="80"/>
        <w:jc w:val="center"/>
        <w:rPr>
          <w:lang w:val="fr-CH"/>
        </w:rPr>
      </w:pPr>
      <w:r w:rsidRPr="006B7294">
        <w:rPr>
          <w:lang w:val="fr-CH"/>
        </w:rPr>
        <w:t>Tableau 3.5 – Structure des numéros non géographiques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115"/>
        <w:gridCol w:w="4957"/>
      </w:tblGrid>
      <w:tr w:rsidR="006B7294" w:rsidRPr="00FF7C33" w:rsidTr="0077540B">
        <w:trPr>
          <w:trHeight w:val="20"/>
          <w:jc w:val="center"/>
        </w:trPr>
        <w:tc>
          <w:tcPr>
            <w:tcW w:w="9072" w:type="dxa"/>
            <w:gridSpan w:val="2"/>
            <w:shd w:val="clear" w:color="auto" w:fill="auto"/>
          </w:tcPr>
          <w:p w:rsidR="006B7294" w:rsidRPr="006B7294" w:rsidRDefault="006B7294" w:rsidP="006B7294">
            <w:pPr>
              <w:pStyle w:val="TableHead1"/>
              <w:rPr>
                <w:lang w:val="fr-CH"/>
              </w:rPr>
            </w:pPr>
            <w:r w:rsidRPr="006B7294">
              <w:rPr>
                <w:lang w:val="fr-CH"/>
              </w:rPr>
              <w:t>Numéro national non géographique (7 chiffres)</w:t>
            </w:r>
          </w:p>
        </w:tc>
      </w:tr>
      <w:tr w:rsidR="006B7294" w:rsidRPr="006B7294" w:rsidTr="0077540B">
        <w:trPr>
          <w:trHeight w:val="20"/>
          <w:jc w:val="center"/>
        </w:trPr>
        <w:tc>
          <w:tcPr>
            <w:tcW w:w="4115" w:type="dxa"/>
            <w:shd w:val="clear" w:color="auto" w:fill="auto"/>
          </w:tcPr>
          <w:p w:rsidR="006B7294" w:rsidRPr="006B7294" w:rsidRDefault="006B7294" w:rsidP="006B7294">
            <w:pPr>
              <w:pStyle w:val="TableHead1"/>
              <w:rPr>
                <w:lang w:val="fr-CH"/>
              </w:rPr>
            </w:pPr>
            <w:r w:rsidRPr="006B7294">
              <w:rPr>
                <w:lang w:val="fr-CH"/>
              </w:rPr>
              <w:t>Indicatif de service non géographique</w:t>
            </w:r>
          </w:p>
        </w:tc>
        <w:tc>
          <w:tcPr>
            <w:tcW w:w="4957" w:type="dxa"/>
            <w:shd w:val="clear" w:color="auto" w:fill="auto"/>
          </w:tcPr>
          <w:p w:rsidR="006B7294" w:rsidRPr="006B7294" w:rsidRDefault="006B7294" w:rsidP="006B7294">
            <w:pPr>
              <w:pStyle w:val="TableHead1"/>
              <w:rPr>
                <w:lang w:val="fr-CH"/>
              </w:rPr>
            </w:pPr>
            <w:r w:rsidRPr="006B7294">
              <w:rPr>
                <w:lang w:val="fr-CH"/>
              </w:rPr>
              <w:t>Numéro de client</w:t>
            </w:r>
          </w:p>
        </w:tc>
      </w:tr>
      <w:tr w:rsidR="006B7294" w:rsidRPr="006B7294" w:rsidTr="0077540B">
        <w:trPr>
          <w:trHeight w:val="300"/>
          <w:jc w:val="center"/>
        </w:trPr>
        <w:tc>
          <w:tcPr>
            <w:tcW w:w="4115" w:type="dxa"/>
          </w:tcPr>
          <w:p w:rsidR="006B7294" w:rsidRPr="006B7294" w:rsidRDefault="006B7294" w:rsidP="00C65972">
            <w:pPr>
              <w:pStyle w:val="TableText1"/>
              <w:jc w:val="center"/>
              <w:rPr>
                <w:lang w:val="fr-FR"/>
              </w:rPr>
            </w:pPr>
            <w:r w:rsidRPr="006B7294">
              <w:rPr>
                <w:lang w:val="fr-FR"/>
              </w:rPr>
              <w:t>ABC</w:t>
            </w:r>
          </w:p>
        </w:tc>
        <w:tc>
          <w:tcPr>
            <w:tcW w:w="4957" w:type="dxa"/>
          </w:tcPr>
          <w:p w:rsidR="006B7294" w:rsidRPr="006B7294" w:rsidRDefault="006B7294" w:rsidP="00C65972">
            <w:pPr>
              <w:pStyle w:val="TableText1"/>
              <w:jc w:val="center"/>
              <w:rPr>
                <w:lang w:val="fr-FR"/>
              </w:rPr>
            </w:pPr>
            <w:r w:rsidRPr="006B7294">
              <w:rPr>
                <w:lang w:val="fr-FR"/>
              </w:rPr>
              <w:t>d e f g</w:t>
            </w:r>
          </w:p>
        </w:tc>
      </w:tr>
    </w:tbl>
    <w:p w:rsidR="006B7294" w:rsidRPr="006B7294" w:rsidRDefault="006B7294" w:rsidP="006B7294">
      <w:pPr>
        <w:rPr>
          <w:lang w:val="fr-CH"/>
        </w:rPr>
      </w:pPr>
      <w:r w:rsidRPr="006B7294">
        <w:rPr>
          <w:lang w:val="fr-CH"/>
        </w:rPr>
        <w:t xml:space="preserve">Le Tableau 3.6 indique les services nationaux non géographiques définis: </w:t>
      </w:r>
    </w:p>
    <w:p w:rsidR="006B7294" w:rsidRPr="006B7294" w:rsidRDefault="006B7294" w:rsidP="00C65972">
      <w:pPr>
        <w:spacing w:after="80"/>
        <w:jc w:val="center"/>
        <w:rPr>
          <w:lang w:val="fr-CH"/>
        </w:rPr>
      </w:pPr>
      <w:r w:rsidRPr="006B7294">
        <w:rPr>
          <w:lang w:val="fr-CH"/>
        </w:rPr>
        <w:t>Tableau 3.6 – Description des numéros non géographiques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115"/>
        <w:gridCol w:w="4957"/>
      </w:tblGrid>
      <w:tr w:rsidR="006B7294" w:rsidRPr="006B7294" w:rsidTr="0077540B">
        <w:trPr>
          <w:trHeight w:val="20"/>
          <w:jc w:val="center"/>
        </w:trPr>
        <w:tc>
          <w:tcPr>
            <w:tcW w:w="4115" w:type="dxa"/>
            <w:shd w:val="clear" w:color="auto" w:fill="auto"/>
          </w:tcPr>
          <w:p w:rsidR="006B7294" w:rsidRPr="006B7294" w:rsidRDefault="006B7294" w:rsidP="006B7294">
            <w:pPr>
              <w:pStyle w:val="TableHead1"/>
              <w:rPr>
                <w:lang w:val="fr-CH"/>
              </w:rPr>
            </w:pPr>
            <w:r w:rsidRPr="006B7294">
              <w:rPr>
                <w:lang w:val="fr-CH"/>
              </w:rPr>
              <w:t xml:space="preserve">Indicatif de service non géographique </w:t>
            </w:r>
          </w:p>
        </w:tc>
        <w:tc>
          <w:tcPr>
            <w:tcW w:w="4957" w:type="dxa"/>
            <w:shd w:val="clear" w:color="auto" w:fill="auto"/>
          </w:tcPr>
          <w:p w:rsidR="006B7294" w:rsidRPr="006B7294" w:rsidRDefault="006B7294" w:rsidP="006B7294">
            <w:pPr>
              <w:pStyle w:val="TableHead1"/>
              <w:rPr>
                <w:lang w:val="fr-FR"/>
              </w:rPr>
            </w:pPr>
            <w:r w:rsidRPr="006B7294">
              <w:rPr>
                <w:lang w:val="fr-FR"/>
              </w:rPr>
              <w:t>Description</w:t>
            </w:r>
          </w:p>
        </w:tc>
      </w:tr>
      <w:tr w:rsidR="006B7294" w:rsidRPr="00FF7C33" w:rsidTr="0077540B">
        <w:trPr>
          <w:trHeight w:val="20"/>
          <w:jc w:val="center"/>
        </w:trPr>
        <w:tc>
          <w:tcPr>
            <w:tcW w:w="4115" w:type="dxa"/>
          </w:tcPr>
          <w:p w:rsidR="006B7294" w:rsidRPr="006B7294" w:rsidRDefault="006B7294" w:rsidP="003210AF">
            <w:pPr>
              <w:pStyle w:val="TableText1"/>
              <w:jc w:val="center"/>
              <w:rPr>
                <w:lang w:val="fr-FR"/>
              </w:rPr>
            </w:pPr>
            <w:r w:rsidRPr="006B7294">
              <w:rPr>
                <w:lang w:val="fr-FR"/>
              </w:rPr>
              <w:t>800</w:t>
            </w:r>
          </w:p>
        </w:tc>
        <w:tc>
          <w:tcPr>
            <w:tcW w:w="4957" w:type="dxa"/>
          </w:tcPr>
          <w:p w:rsidR="006B7294" w:rsidRPr="006B7294" w:rsidRDefault="006B7294" w:rsidP="00F449A8">
            <w:pPr>
              <w:pStyle w:val="TableText1"/>
              <w:rPr>
                <w:lang w:val="fr-CH"/>
              </w:rPr>
            </w:pPr>
            <w:r w:rsidRPr="006B7294">
              <w:rPr>
                <w:lang w:val="fr-CH"/>
              </w:rPr>
              <w:t xml:space="preserve">Numéros de libre appel non géographiques (pas de taxe locale) </w:t>
            </w:r>
          </w:p>
        </w:tc>
      </w:tr>
      <w:tr w:rsidR="006B7294" w:rsidRPr="00FF7C33" w:rsidTr="0077540B">
        <w:trPr>
          <w:trHeight w:val="20"/>
          <w:jc w:val="center"/>
        </w:trPr>
        <w:tc>
          <w:tcPr>
            <w:tcW w:w="4115" w:type="dxa"/>
          </w:tcPr>
          <w:p w:rsidR="006B7294" w:rsidRPr="006B7294" w:rsidRDefault="006B7294" w:rsidP="003210AF">
            <w:pPr>
              <w:pStyle w:val="TableText1"/>
              <w:jc w:val="center"/>
              <w:rPr>
                <w:lang w:val="fr-FR"/>
              </w:rPr>
            </w:pPr>
            <w:r w:rsidRPr="006B7294">
              <w:rPr>
                <w:lang w:val="fr-FR"/>
              </w:rPr>
              <w:t>801 à 804, 806 à 810</w:t>
            </w:r>
          </w:p>
        </w:tc>
        <w:tc>
          <w:tcPr>
            <w:tcW w:w="4957" w:type="dxa"/>
          </w:tcPr>
          <w:p w:rsidR="006B7294" w:rsidRPr="006B7294" w:rsidRDefault="006B7294" w:rsidP="00F449A8">
            <w:pPr>
              <w:pStyle w:val="TableText1"/>
              <w:rPr>
                <w:lang w:val="fr-FR"/>
              </w:rPr>
            </w:pPr>
            <w:r w:rsidRPr="006B7294">
              <w:rPr>
                <w:lang w:val="fr-FR"/>
              </w:rPr>
              <w:t xml:space="preserve">Réserve pour les numéros de libre appel non géographiques </w:t>
            </w:r>
          </w:p>
        </w:tc>
      </w:tr>
      <w:tr w:rsidR="006B7294" w:rsidRPr="00FF7C33" w:rsidTr="0077540B">
        <w:trPr>
          <w:trHeight w:val="20"/>
          <w:jc w:val="center"/>
        </w:trPr>
        <w:tc>
          <w:tcPr>
            <w:tcW w:w="4115" w:type="dxa"/>
          </w:tcPr>
          <w:p w:rsidR="006B7294" w:rsidRPr="006B7294" w:rsidRDefault="006B7294" w:rsidP="003210AF">
            <w:pPr>
              <w:pStyle w:val="TableText1"/>
              <w:jc w:val="center"/>
              <w:rPr>
                <w:lang w:val="fr-FR"/>
              </w:rPr>
            </w:pPr>
            <w:r w:rsidRPr="006B7294">
              <w:rPr>
                <w:lang w:val="fr-FR"/>
              </w:rPr>
              <w:t>805</w:t>
            </w:r>
          </w:p>
        </w:tc>
        <w:tc>
          <w:tcPr>
            <w:tcW w:w="4957" w:type="dxa"/>
          </w:tcPr>
          <w:p w:rsidR="006B7294" w:rsidRPr="006B7294" w:rsidRDefault="006B7294" w:rsidP="00F449A8">
            <w:pPr>
              <w:pStyle w:val="TableText1"/>
              <w:rPr>
                <w:lang w:val="fr-CH"/>
              </w:rPr>
            </w:pPr>
            <w:r w:rsidRPr="006B7294">
              <w:rPr>
                <w:lang w:val="fr-CH"/>
              </w:rPr>
              <w:t xml:space="preserve">Numéros de libre appel non géographiques </w:t>
            </w:r>
          </w:p>
        </w:tc>
      </w:tr>
      <w:tr w:rsidR="006B7294" w:rsidRPr="00FF7C33" w:rsidTr="0077540B">
        <w:trPr>
          <w:trHeight w:val="20"/>
          <w:jc w:val="center"/>
        </w:trPr>
        <w:tc>
          <w:tcPr>
            <w:tcW w:w="4115" w:type="dxa"/>
          </w:tcPr>
          <w:p w:rsidR="006B7294" w:rsidRPr="006B7294" w:rsidRDefault="006B7294" w:rsidP="003210AF">
            <w:pPr>
              <w:pStyle w:val="TableText1"/>
              <w:jc w:val="center"/>
              <w:rPr>
                <w:lang w:val="fr-FR"/>
              </w:rPr>
            </w:pPr>
            <w:r w:rsidRPr="006B7294">
              <w:rPr>
                <w:lang w:val="fr-FR"/>
              </w:rPr>
              <w:t>900 à 908</w:t>
            </w:r>
          </w:p>
        </w:tc>
        <w:tc>
          <w:tcPr>
            <w:tcW w:w="4957" w:type="dxa"/>
          </w:tcPr>
          <w:p w:rsidR="006B7294" w:rsidRPr="006B7294" w:rsidRDefault="006B7294" w:rsidP="00F449A8">
            <w:pPr>
              <w:pStyle w:val="TableText1"/>
              <w:rPr>
                <w:lang w:val="fr-CH"/>
              </w:rPr>
            </w:pPr>
            <w:r w:rsidRPr="006B7294">
              <w:rPr>
                <w:lang w:val="fr-CH"/>
              </w:rPr>
              <w:t xml:space="preserve">Numéros non géographiques à valeur ajoutée </w:t>
            </w:r>
          </w:p>
        </w:tc>
      </w:tr>
      <w:tr w:rsidR="006B7294" w:rsidRPr="00FF7C33" w:rsidTr="0077540B">
        <w:trPr>
          <w:trHeight w:val="20"/>
          <w:jc w:val="center"/>
        </w:trPr>
        <w:tc>
          <w:tcPr>
            <w:tcW w:w="4115" w:type="dxa"/>
          </w:tcPr>
          <w:p w:rsidR="006B7294" w:rsidRPr="006B7294" w:rsidRDefault="006B7294" w:rsidP="003210AF">
            <w:pPr>
              <w:pStyle w:val="TableText1"/>
              <w:jc w:val="center"/>
              <w:rPr>
                <w:lang w:val="fr-FR"/>
              </w:rPr>
            </w:pPr>
            <w:r w:rsidRPr="006B7294">
              <w:rPr>
                <w:lang w:val="fr-FR"/>
              </w:rPr>
              <w:t>909</w:t>
            </w:r>
          </w:p>
        </w:tc>
        <w:tc>
          <w:tcPr>
            <w:tcW w:w="4957" w:type="dxa"/>
          </w:tcPr>
          <w:p w:rsidR="006B7294" w:rsidRPr="006B7294" w:rsidRDefault="006B7294" w:rsidP="00F449A8">
            <w:pPr>
              <w:pStyle w:val="TableText1"/>
              <w:rPr>
                <w:lang w:val="fr-CH"/>
              </w:rPr>
            </w:pPr>
            <w:r w:rsidRPr="006B7294">
              <w:rPr>
                <w:lang w:val="fr-CH"/>
              </w:rPr>
              <w:t xml:space="preserve">Accès aux fournisseurs de services Internet </w:t>
            </w:r>
          </w:p>
        </w:tc>
      </w:tr>
    </w:tbl>
    <w:p w:rsidR="006B7294" w:rsidRPr="006B7294" w:rsidRDefault="006B7294" w:rsidP="00C65972">
      <w:pPr>
        <w:rPr>
          <w:lang w:val="fr-CH"/>
        </w:rPr>
      </w:pPr>
      <w:r w:rsidRPr="006B7294">
        <w:rPr>
          <w:lang w:val="fr-CH"/>
        </w:rPr>
        <w:t>3.4</w:t>
      </w:r>
      <w:r w:rsidRPr="006B7294">
        <w:rPr>
          <w:lang w:val="fr-CH"/>
        </w:rPr>
        <w:tab/>
        <w:t xml:space="preserve">Structure des indicatifs de services spéciaux </w:t>
      </w:r>
    </w:p>
    <w:p w:rsidR="006B7294" w:rsidRPr="006B7294" w:rsidRDefault="006B7294" w:rsidP="00C65972">
      <w:pPr>
        <w:rPr>
          <w:lang w:val="fr-CH"/>
        </w:rPr>
      </w:pPr>
      <w:r w:rsidRPr="006B7294">
        <w:rPr>
          <w:lang w:val="fr-CH"/>
        </w:rPr>
        <w:t>3.4.1</w:t>
      </w:r>
      <w:r w:rsidRPr="006B7294">
        <w:rPr>
          <w:lang w:val="fr-CH"/>
        </w:rPr>
        <w:tab/>
        <w:t xml:space="preserve">Structure des indicatifs de services spéciaux </w:t>
      </w:r>
    </w:p>
    <w:p w:rsidR="006B7294" w:rsidRPr="006B7294" w:rsidRDefault="006B7294" w:rsidP="006B7294">
      <w:pPr>
        <w:rPr>
          <w:lang w:val="fr-CH"/>
        </w:rPr>
      </w:pPr>
      <w:r w:rsidRPr="006B7294">
        <w:rPr>
          <w:lang w:val="fr-CH"/>
        </w:rPr>
        <w:t>Les services spéciaux sont réservés aux appels d'urgence (pompiers, police, urgences), aux services destinés au public (heure officielle, renseignements, etc.), à l'assistance aux clients des prestataires de services de télécommunication (renseignements, dérangements) et aux opératrices longue distance.</w:t>
      </w:r>
    </w:p>
    <w:p w:rsidR="006B7294" w:rsidRDefault="006B7294" w:rsidP="006B7294">
      <w:pPr>
        <w:rPr>
          <w:lang w:val="fr-CH"/>
        </w:rPr>
      </w:pPr>
      <w:r w:rsidRPr="006B7294">
        <w:rPr>
          <w:lang w:val="fr-CH"/>
        </w:rPr>
        <w:t>Les numéros des services spéciaux auront le format suivant:</w:t>
      </w:r>
    </w:p>
    <w:p w:rsidR="00C65972" w:rsidRDefault="00C65972" w:rsidP="00C65972">
      <w:pPr>
        <w:jc w:val="center"/>
        <w:rPr>
          <w:lang w:val="fr-CH"/>
        </w:rPr>
      </w:pPr>
      <w:r w:rsidRPr="006B7294">
        <w:rPr>
          <w:lang w:val="fr-CH"/>
        </w:rPr>
        <w:t>1XY</w:t>
      </w:r>
    </w:p>
    <w:p w:rsidR="006B7294" w:rsidRPr="006B7294" w:rsidRDefault="006B7294" w:rsidP="006B7294">
      <w:pPr>
        <w:rPr>
          <w:lang w:val="fr-CH"/>
        </w:rPr>
      </w:pPr>
      <w:r w:rsidRPr="006B7294">
        <w:rPr>
          <w:lang w:val="fr-CH"/>
        </w:rPr>
        <w:t>Où:</w:t>
      </w:r>
    </w:p>
    <w:p w:rsidR="006B7294" w:rsidRPr="006B7294" w:rsidRDefault="006B7294" w:rsidP="006B7294">
      <w:pPr>
        <w:rPr>
          <w:lang w:val="fr-CH"/>
        </w:rPr>
      </w:pPr>
      <w:r w:rsidRPr="006B7294">
        <w:rPr>
          <w:lang w:val="fr-CH"/>
        </w:rPr>
        <w:tab/>
        <w:t>1 est l'indicatif des services spéciaux</w:t>
      </w:r>
    </w:p>
    <w:p w:rsidR="006B7294" w:rsidRPr="006B7294" w:rsidRDefault="006B7294" w:rsidP="00C65972">
      <w:pPr>
        <w:spacing w:before="0"/>
        <w:rPr>
          <w:lang w:val="fr-CH"/>
        </w:rPr>
      </w:pPr>
      <w:r w:rsidRPr="006B7294">
        <w:rPr>
          <w:lang w:val="fr-CH"/>
        </w:rPr>
        <w:tab/>
        <w:t>X est l'indicatif générique du type de service spécial</w:t>
      </w:r>
    </w:p>
    <w:p w:rsidR="006B7294" w:rsidRPr="006B7294" w:rsidRDefault="006B7294" w:rsidP="00C65972">
      <w:pPr>
        <w:spacing w:before="0"/>
        <w:rPr>
          <w:lang w:val="fr-CH"/>
        </w:rPr>
      </w:pPr>
      <w:r w:rsidRPr="006B7294">
        <w:rPr>
          <w:lang w:val="fr-CH"/>
        </w:rPr>
        <w:tab/>
        <w:t>Y est l'indicatif du service spécifique (0 à 9)</w:t>
      </w:r>
    </w:p>
    <w:p w:rsidR="006B7294" w:rsidRPr="006B7294" w:rsidRDefault="006B7294" w:rsidP="006B7294">
      <w:pPr>
        <w:rPr>
          <w:lang w:val="fr-CH"/>
        </w:rPr>
      </w:pPr>
      <w:r w:rsidRPr="006B7294">
        <w:rPr>
          <w:lang w:val="fr-CH"/>
        </w:rPr>
        <w:t>Le service 911 est une exception.</w:t>
      </w:r>
    </w:p>
    <w:p w:rsidR="006B7294" w:rsidRPr="006B7294" w:rsidRDefault="006B7294" w:rsidP="006B7294">
      <w:pPr>
        <w:rPr>
          <w:lang w:val="fr-CH"/>
        </w:rPr>
      </w:pPr>
      <w:r w:rsidRPr="006B7294">
        <w:rPr>
          <w:lang w:val="fr-CH"/>
        </w:rPr>
        <w:t>Les groupes de services spéciaux définis par l'indicatif générique X sont indiqués dans le Tableau 3.7.</w:t>
      </w:r>
    </w:p>
    <w:p w:rsidR="006B7294" w:rsidRPr="006B7294" w:rsidRDefault="006B7294" w:rsidP="00C65972">
      <w:pPr>
        <w:spacing w:after="80"/>
        <w:jc w:val="center"/>
        <w:rPr>
          <w:lang w:val="fr-CH"/>
        </w:rPr>
      </w:pPr>
      <w:r w:rsidRPr="006B7294">
        <w:rPr>
          <w:lang w:val="fr-CH"/>
        </w:rPr>
        <w:lastRenderedPageBreak/>
        <w:t>Tableau 3.7 – Groupes d'indicatifs de services spéciaux</w:t>
      </w:r>
    </w:p>
    <w:tbl>
      <w:tblPr>
        <w:tblW w:w="9072" w:type="dxa"/>
        <w:jc w:val="center"/>
        <w:tblLook w:val="0000"/>
      </w:tblPr>
      <w:tblGrid>
        <w:gridCol w:w="3504"/>
        <w:gridCol w:w="5568"/>
      </w:tblGrid>
      <w:tr w:rsidR="006B7294" w:rsidRPr="006B7294" w:rsidTr="00C65972">
        <w:trPr>
          <w:jc w:val="center"/>
        </w:trPr>
        <w:tc>
          <w:tcPr>
            <w:tcW w:w="3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6B7294">
            <w:pPr>
              <w:pStyle w:val="TableHead1"/>
              <w:rPr>
                <w:lang w:val="fr-FR"/>
              </w:rPr>
            </w:pPr>
            <w:r w:rsidRPr="006B7294">
              <w:rPr>
                <w:lang w:val="fr-FR"/>
              </w:rPr>
              <w:t>Groupe d'indicatifs</w:t>
            </w:r>
          </w:p>
        </w:tc>
        <w:tc>
          <w:tcPr>
            <w:tcW w:w="5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6B7294">
            <w:pPr>
              <w:pStyle w:val="TableHead1"/>
              <w:rPr>
                <w:lang w:val="fr-FR"/>
              </w:rPr>
            </w:pPr>
            <w:r w:rsidRPr="006B7294">
              <w:rPr>
                <w:lang w:val="fr-FR"/>
              </w:rPr>
              <w:t>Type de service</w:t>
            </w:r>
          </w:p>
        </w:tc>
      </w:tr>
      <w:tr w:rsidR="006B7294" w:rsidRPr="006B7294" w:rsidTr="00C65972">
        <w:trPr>
          <w:trHeight w:val="283"/>
          <w:jc w:val="center"/>
        </w:trPr>
        <w:tc>
          <w:tcPr>
            <w:tcW w:w="3504" w:type="dxa"/>
            <w:tcBorders>
              <w:top w:val="single" w:sz="6" w:space="0" w:color="000000"/>
              <w:left w:val="single" w:sz="6" w:space="0" w:color="000000"/>
              <w:bottom w:val="single" w:sz="6" w:space="0" w:color="000000"/>
              <w:right w:val="single" w:sz="8" w:space="0" w:color="000000"/>
            </w:tcBorders>
          </w:tcPr>
          <w:p w:rsidR="006B7294" w:rsidRPr="006B7294" w:rsidRDefault="006B7294" w:rsidP="00C65972">
            <w:pPr>
              <w:pStyle w:val="TableText1"/>
              <w:jc w:val="center"/>
              <w:rPr>
                <w:lang w:val="fr-CH"/>
              </w:rPr>
            </w:pPr>
            <w:r w:rsidRPr="006B7294">
              <w:rPr>
                <w:lang w:val="fr-CH"/>
              </w:rPr>
              <w:t>1 0 Y</w:t>
            </w:r>
          </w:p>
        </w:tc>
        <w:tc>
          <w:tcPr>
            <w:tcW w:w="5568" w:type="dxa"/>
            <w:tcBorders>
              <w:top w:val="single" w:sz="6" w:space="0" w:color="000000"/>
              <w:left w:val="single" w:sz="8"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Services d'urgence</w:t>
            </w:r>
          </w:p>
        </w:tc>
      </w:tr>
      <w:tr w:rsidR="006B7294" w:rsidRPr="006B7294" w:rsidTr="00C65972">
        <w:trPr>
          <w:trHeight w:val="300"/>
          <w:jc w:val="center"/>
        </w:trPr>
        <w:tc>
          <w:tcPr>
            <w:tcW w:w="3504" w:type="dxa"/>
            <w:tcBorders>
              <w:top w:val="single" w:sz="6" w:space="0" w:color="000000"/>
              <w:left w:val="single" w:sz="6" w:space="0" w:color="000000"/>
              <w:bottom w:val="single" w:sz="6" w:space="0" w:color="000000"/>
              <w:right w:val="single" w:sz="8" w:space="0" w:color="000000"/>
            </w:tcBorders>
          </w:tcPr>
          <w:p w:rsidR="006B7294" w:rsidRPr="006B7294" w:rsidRDefault="006B7294" w:rsidP="00C65972">
            <w:pPr>
              <w:pStyle w:val="TableText1"/>
              <w:jc w:val="center"/>
              <w:rPr>
                <w:lang w:val="fr-CH"/>
              </w:rPr>
            </w:pPr>
            <w:r w:rsidRPr="006B7294">
              <w:rPr>
                <w:lang w:val="fr-CH"/>
              </w:rPr>
              <w:t>1 1 Y</w:t>
            </w:r>
          </w:p>
        </w:tc>
        <w:tc>
          <w:tcPr>
            <w:tcW w:w="5568" w:type="dxa"/>
            <w:tcBorders>
              <w:top w:val="single" w:sz="6" w:space="0" w:color="000000"/>
              <w:left w:val="single" w:sz="8"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Services publics</w:t>
            </w:r>
          </w:p>
        </w:tc>
      </w:tr>
      <w:tr w:rsidR="006B7294" w:rsidRPr="006B7294" w:rsidTr="00C65972">
        <w:trPr>
          <w:trHeight w:val="285"/>
          <w:jc w:val="center"/>
        </w:trPr>
        <w:tc>
          <w:tcPr>
            <w:tcW w:w="3504" w:type="dxa"/>
            <w:tcBorders>
              <w:top w:val="single" w:sz="6" w:space="0" w:color="000000"/>
              <w:left w:val="single" w:sz="6" w:space="0" w:color="000000"/>
              <w:bottom w:val="single" w:sz="6" w:space="0" w:color="000000"/>
              <w:right w:val="single" w:sz="8" w:space="0" w:color="000000"/>
            </w:tcBorders>
          </w:tcPr>
          <w:p w:rsidR="006B7294" w:rsidRPr="006B7294" w:rsidRDefault="006B7294" w:rsidP="00C65972">
            <w:pPr>
              <w:pStyle w:val="TableText1"/>
              <w:jc w:val="center"/>
              <w:rPr>
                <w:lang w:val="fr-CH"/>
              </w:rPr>
            </w:pPr>
            <w:r w:rsidRPr="006B7294">
              <w:rPr>
                <w:lang w:val="fr-CH"/>
              </w:rPr>
              <w:t>1 2 Y</w:t>
            </w:r>
          </w:p>
        </w:tc>
        <w:tc>
          <w:tcPr>
            <w:tcW w:w="5568" w:type="dxa"/>
            <w:tcBorders>
              <w:top w:val="single" w:sz="6" w:space="0" w:color="000000"/>
              <w:left w:val="single" w:sz="8"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 xml:space="preserve">Assistance aux clients </w:t>
            </w:r>
          </w:p>
        </w:tc>
      </w:tr>
    </w:tbl>
    <w:p w:rsidR="006B7294" w:rsidRPr="006B7294" w:rsidRDefault="006B7294" w:rsidP="00C65972">
      <w:pPr>
        <w:rPr>
          <w:lang w:val="fr-CH"/>
        </w:rPr>
      </w:pPr>
      <w:r w:rsidRPr="006B7294">
        <w:rPr>
          <w:lang w:val="fr-CH"/>
        </w:rPr>
        <w:t>3.4.2</w:t>
      </w:r>
      <w:r w:rsidRPr="006B7294">
        <w:rPr>
          <w:lang w:val="fr-CH"/>
        </w:rPr>
        <w:tab/>
        <w:t xml:space="preserve">Indicatifs affectés aux services spéciaux </w:t>
      </w:r>
    </w:p>
    <w:p w:rsidR="006B7294" w:rsidRPr="006B7294" w:rsidRDefault="006B7294" w:rsidP="006B7294">
      <w:pPr>
        <w:rPr>
          <w:lang w:val="fr-CH"/>
        </w:rPr>
      </w:pPr>
      <w:r w:rsidRPr="006B7294">
        <w:rPr>
          <w:lang w:val="fr-CH"/>
        </w:rPr>
        <w:t>Dans le Tableau 3.8 figurent les indicatifs affectés aux services spéciaux.</w:t>
      </w:r>
    </w:p>
    <w:p w:rsidR="006B7294" w:rsidRPr="00C65972" w:rsidRDefault="006B7294" w:rsidP="00C65972">
      <w:pPr>
        <w:spacing w:after="80"/>
        <w:jc w:val="center"/>
        <w:rPr>
          <w:bCs/>
          <w:lang w:val="fr-CH"/>
        </w:rPr>
      </w:pPr>
      <w:r w:rsidRPr="00C65972">
        <w:rPr>
          <w:bCs/>
          <w:lang w:val="fr-CH"/>
        </w:rPr>
        <w:t xml:space="preserve">Tableau 3.8 – Indicatifs affectés aux services spéciaux </w:t>
      </w:r>
    </w:p>
    <w:tbl>
      <w:tblPr>
        <w:tblW w:w="9072" w:type="dxa"/>
        <w:jc w:val="center"/>
        <w:tblLook w:val="0000"/>
      </w:tblPr>
      <w:tblGrid>
        <w:gridCol w:w="3504"/>
        <w:gridCol w:w="5568"/>
      </w:tblGrid>
      <w:tr w:rsidR="006B7294" w:rsidRPr="006B7294" w:rsidTr="00C65972">
        <w:trPr>
          <w:trHeight w:val="393"/>
          <w:jc w:val="center"/>
        </w:trPr>
        <w:tc>
          <w:tcPr>
            <w:tcW w:w="35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C65972">
            <w:pPr>
              <w:pStyle w:val="TableHead1"/>
              <w:rPr>
                <w:lang w:val="fr-CH"/>
              </w:rPr>
            </w:pPr>
            <w:r w:rsidRPr="006B7294">
              <w:rPr>
                <w:lang w:val="fr-CH"/>
              </w:rPr>
              <w:t>Indicatif affecté</w:t>
            </w:r>
          </w:p>
        </w:tc>
        <w:tc>
          <w:tcPr>
            <w:tcW w:w="5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6B7294">
            <w:pPr>
              <w:pStyle w:val="TableHead1"/>
              <w:rPr>
                <w:lang w:val="fr-CH"/>
              </w:rPr>
            </w:pPr>
            <w:r w:rsidRPr="006B7294">
              <w:rPr>
                <w:lang w:val="fr-CH"/>
              </w:rPr>
              <w:t>Service</w:t>
            </w:r>
          </w:p>
        </w:tc>
      </w:tr>
      <w:tr w:rsidR="006B7294" w:rsidRPr="006B7294" w:rsidTr="00C65972">
        <w:trPr>
          <w:trHeight w:val="300"/>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104</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Pompiers</w:t>
            </w:r>
          </w:p>
        </w:tc>
      </w:tr>
      <w:tr w:rsidR="006B7294" w:rsidRPr="006B7294" w:rsidTr="00C65972">
        <w:trPr>
          <w:trHeight w:val="285"/>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105</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Urgences - santé publique</w:t>
            </w:r>
          </w:p>
        </w:tc>
      </w:tr>
      <w:tr w:rsidR="006B7294" w:rsidRPr="006B7294" w:rsidTr="00C65972">
        <w:trPr>
          <w:trHeight w:val="265"/>
          <w:jc w:val="center"/>
        </w:trPr>
        <w:tc>
          <w:tcPr>
            <w:tcW w:w="3504" w:type="dxa"/>
            <w:tcBorders>
              <w:top w:val="single" w:sz="6" w:space="0" w:color="000000"/>
              <w:left w:val="single" w:sz="6" w:space="0" w:color="000000"/>
              <w:bottom w:val="single" w:sz="8" w:space="0" w:color="000000"/>
              <w:right w:val="single" w:sz="6" w:space="0" w:color="000000"/>
            </w:tcBorders>
          </w:tcPr>
          <w:p w:rsidR="006B7294" w:rsidRPr="006B7294" w:rsidRDefault="006B7294" w:rsidP="00C65972">
            <w:pPr>
              <w:pStyle w:val="TableText1"/>
              <w:jc w:val="center"/>
              <w:rPr>
                <w:lang w:val="fr-CH"/>
              </w:rPr>
            </w:pPr>
            <w:r w:rsidRPr="006B7294">
              <w:rPr>
                <w:lang w:val="fr-CH"/>
              </w:rPr>
              <w:t>106</w:t>
            </w:r>
          </w:p>
        </w:tc>
        <w:tc>
          <w:tcPr>
            <w:tcW w:w="5568" w:type="dxa"/>
            <w:tcBorders>
              <w:top w:val="single" w:sz="6" w:space="0" w:color="000000"/>
              <w:left w:val="single" w:sz="6" w:space="0" w:color="000000"/>
              <w:bottom w:val="single" w:sz="8" w:space="0" w:color="000000"/>
              <w:right w:val="single" w:sz="6" w:space="0" w:color="000000"/>
            </w:tcBorders>
          </w:tcPr>
          <w:p w:rsidR="006B7294" w:rsidRPr="006B7294" w:rsidRDefault="006B7294" w:rsidP="00F449A8">
            <w:pPr>
              <w:pStyle w:val="TableText1"/>
              <w:rPr>
                <w:lang w:val="fr-CH"/>
              </w:rPr>
            </w:pPr>
            <w:r w:rsidRPr="006B7294">
              <w:rPr>
                <w:lang w:val="fr-CH"/>
              </w:rPr>
              <w:t>Urgences - préfecture</w:t>
            </w:r>
          </w:p>
        </w:tc>
      </w:tr>
      <w:tr w:rsidR="006B7294" w:rsidRPr="00FF7C33" w:rsidTr="00C65972">
        <w:trPr>
          <w:trHeight w:val="278"/>
          <w:jc w:val="center"/>
        </w:trPr>
        <w:tc>
          <w:tcPr>
            <w:tcW w:w="3504" w:type="dxa"/>
            <w:tcBorders>
              <w:top w:val="single" w:sz="8" w:space="0" w:color="000000"/>
              <w:left w:val="single" w:sz="6" w:space="0" w:color="000000"/>
              <w:bottom w:val="single" w:sz="8" w:space="0" w:color="000000"/>
              <w:right w:val="single" w:sz="6" w:space="0" w:color="000000"/>
            </w:tcBorders>
          </w:tcPr>
          <w:p w:rsidR="006B7294" w:rsidRPr="006B7294" w:rsidRDefault="006B7294" w:rsidP="00C65972">
            <w:pPr>
              <w:pStyle w:val="TableText1"/>
              <w:jc w:val="center"/>
              <w:rPr>
                <w:lang w:val="fr-CH"/>
              </w:rPr>
            </w:pPr>
            <w:r w:rsidRPr="006B7294">
              <w:rPr>
                <w:lang w:val="fr-CH"/>
              </w:rPr>
              <w:t>108</w:t>
            </w:r>
          </w:p>
        </w:tc>
        <w:tc>
          <w:tcPr>
            <w:tcW w:w="5568" w:type="dxa"/>
            <w:tcBorders>
              <w:top w:val="single" w:sz="8" w:space="0" w:color="000000"/>
              <w:left w:val="single" w:sz="6" w:space="0" w:color="000000"/>
              <w:bottom w:val="single" w:sz="8" w:space="0" w:color="000000"/>
              <w:right w:val="single" w:sz="6" w:space="0" w:color="000000"/>
            </w:tcBorders>
          </w:tcPr>
          <w:p w:rsidR="006B7294" w:rsidRPr="006B7294" w:rsidRDefault="006B7294" w:rsidP="00F449A8">
            <w:pPr>
              <w:pStyle w:val="TableText1"/>
              <w:rPr>
                <w:lang w:val="fr-CH"/>
              </w:rPr>
            </w:pPr>
            <w:r w:rsidRPr="006B7294">
              <w:rPr>
                <w:lang w:val="fr-CH"/>
              </w:rPr>
              <w:t>Urgences – Police de la route</w:t>
            </w:r>
          </w:p>
        </w:tc>
      </w:tr>
      <w:tr w:rsidR="006B7294" w:rsidRPr="006B7294" w:rsidTr="00C65972">
        <w:trPr>
          <w:trHeight w:val="283"/>
          <w:jc w:val="center"/>
        </w:trPr>
        <w:tc>
          <w:tcPr>
            <w:tcW w:w="3504" w:type="dxa"/>
            <w:tcBorders>
              <w:top w:val="single" w:sz="8"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109</w:t>
            </w:r>
          </w:p>
        </w:tc>
        <w:tc>
          <w:tcPr>
            <w:tcW w:w="5568" w:type="dxa"/>
            <w:tcBorders>
              <w:top w:val="single" w:sz="8"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Urgences – Police</w:t>
            </w:r>
          </w:p>
        </w:tc>
      </w:tr>
      <w:tr w:rsidR="006B7294" w:rsidRPr="00FF7C33" w:rsidTr="00C65972">
        <w:trPr>
          <w:trHeight w:val="300"/>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112</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Services avec assistance d'un opérateur pour les malentendants</w:t>
            </w:r>
          </w:p>
        </w:tc>
      </w:tr>
      <w:tr w:rsidR="006B7294" w:rsidRPr="006B7294" w:rsidTr="00C65972">
        <w:trPr>
          <w:trHeight w:val="285"/>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113</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Services pour les malentendants</w:t>
            </w:r>
          </w:p>
        </w:tc>
      </w:tr>
      <w:tr w:rsidR="006B7294" w:rsidRPr="006B7294" w:rsidTr="00C65972">
        <w:trPr>
          <w:trHeight w:val="285"/>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116</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Heure officielle</w:t>
            </w:r>
          </w:p>
        </w:tc>
      </w:tr>
      <w:tr w:rsidR="006B7294" w:rsidRPr="006B7294" w:rsidTr="00C65972">
        <w:trPr>
          <w:trHeight w:val="300"/>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118</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Service de réveil</w:t>
            </w:r>
          </w:p>
        </w:tc>
      </w:tr>
      <w:tr w:rsidR="006B7294" w:rsidRPr="006B7294" w:rsidTr="00C65972">
        <w:trPr>
          <w:trHeight w:val="265"/>
          <w:jc w:val="center"/>
        </w:trPr>
        <w:tc>
          <w:tcPr>
            <w:tcW w:w="3504" w:type="dxa"/>
            <w:tcBorders>
              <w:top w:val="single" w:sz="6" w:space="0" w:color="000000"/>
              <w:left w:val="single" w:sz="6" w:space="0" w:color="000000"/>
              <w:bottom w:val="single" w:sz="8" w:space="0" w:color="000000"/>
              <w:right w:val="single" w:sz="6" w:space="0" w:color="000000"/>
            </w:tcBorders>
          </w:tcPr>
          <w:p w:rsidR="006B7294" w:rsidRPr="006B7294" w:rsidRDefault="006B7294" w:rsidP="00C65972">
            <w:pPr>
              <w:pStyle w:val="TableText1"/>
              <w:jc w:val="center"/>
              <w:rPr>
                <w:lang w:val="fr-CH"/>
              </w:rPr>
            </w:pPr>
            <w:r w:rsidRPr="006B7294">
              <w:rPr>
                <w:lang w:val="fr-CH"/>
              </w:rPr>
              <w:t>120</w:t>
            </w:r>
          </w:p>
        </w:tc>
        <w:tc>
          <w:tcPr>
            <w:tcW w:w="5568" w:type="dxa"/>
            <w:tcBorders>
              <w:top w:val="single" w:sz="6" w:space="0" w:color="000000"/>
              <w:left w:val="single" w:sz="6" w:space="0" w:color="000000"/>
              <w:bottom w:val="single" w:sz="8" w:space="0" w:color="000000"/>
              <w:right w:val="single" w:sz="6" w:space="0" w:color="000000"/>
            </w:tcBorders>
          </w:tcPr>
          <w:p w:rsidR="006B7294" w:rsidRPr="006B7294" w:rsidRDefault="006B7294" w:rsidP="00F449A8">
            <w:pPr>
              <w:pStyle w:val="TableText1"/>
              <w:rPr>
                <w:lang w:val="fr-CH"/>
              </w:rPr>
            </w:pPr>
            <w:r w:rsidRPr="006B7294">
              <w:rPr>
                <w:lang w:val="fr-CH"/>
              </w:rPr>
              <w:t>Opératrice nationale longue distance</w:t>
            </w:r>
          </w:p>
        </w:tc>
      </w:tr>
      <w:tr w:rsidR="006B7294" w:rsidRPr="00FF7C33" w:rsidTr="00C65972">
        <w:trPr>
          <w:trHeight w:val="278"/>
          <w:jc w:val="center"/>
        </w:trPr>
        <w:tc>
          <w:tcPr>
            <w:tcW w:w="3504" w:type="dxa"/>
            <w:tcBorders>
              <w:top w:val="single" w:sz="8" w:space="0" w:color="000000"/>
              <w:left w:val="single" w:sz="6" w:space="0" w:color="000000"/>
              <w:bottom w:val="single" w:sz="8" w:space="0" w:color="000000"/>
              <w:right w:val="single" w:sz="6" w:space="0" w:color="000000"/>
            </w:tcBorders>
          </w:tcPr>
          <w:p w:rsidR="006B7294" w:rsidRPr="006B7294" w:rsidRDefault="006B7294" w:rsidP="00C65972">
            <w:pPr>
              <w:pStyle w:val="TableText1"/>
              <w:jc w:val="center"/>
              <w:rPr>
                <w:lang w:val="fr-CH"/>
              </w:rPr>
            </w:pPr>
            <w:r w:rsidRPr="006B7294">
              <w:rPr>
                <w:lang w:val="fr-CH"/>
              </w:rPr>
              <w:t>121</w:t>
            </w:r>
          </w:p>
        </w:tc>
        <w:tc>
          <w:tcPr>
            <w:tcW w:w="5568" w:type="dxa"/>
            <w:tcBorders>
              <w:top w:val="single" w:sz="8" w:space="0" w:color="000000"/>
              <w:left w:val="single" w:sz="6" w:space="0" w:color="000000"/>
              <w:bottom w:val="single" w:sz="8" w:space="0" w:color="000000"/>
              <w:right w:val="single" w:sz="6" w:space="0" w:color="000000"/>
            </w:tcBorders>
          </w:tcPr>
          <w:p w:rsidR="006B7294" w:rsidRPr="006B7294" w:rsidRDefault="006B7294" w:rsidP="00F449A8">
            <w:pPr>
              <w:pStyle w:val="TableText1"/>
              <w:rPr>
                <w:lang w:val="fr-CH"/>
              </w:rPr>
            </w:pPr>
            <w:r w:rsidRPr="006B7294">
              <w:rPr>
                <w:lang w:val="fr-CH"/>
              </w:rPr>
              <w:t>Réclamations concernant le service téléphonique</w:t>
            </w:r>
          </w:p>
        </w:tc>
      </w:tr>
      <w:tr w:rsidR="006B7294" w:rsidRPr="006B7294" w:rsidTr="00C65972">
        <w:trPr>
          <w:trHeight w:val="283"/>
          <w:jc w:val="center"/>
        </w:trPr>
        <w:tc>
          <w:tcPr>
            <w:tcW w:w="3504" w:type="dxa"/>
            <w:tcBorders>
              <w:top w:val="single" w:sz="8"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122</w:t>
            </w:r>
          </w:p>
        </w:tc>
        <w:tc>
          <w:tcPr>
            <w:tcW w:w="5568" w:type="dxa"/>
            <w:tcBorders>
              <w:top w:val="single" w:sz="8"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Renseignements</w:t>
            </w:r>
          </w:p>
        </w:tc>
      </w:tr>
      <w:tr w:rsidR="006B7294" w:rsidRPr="00FF7C33" w:rsidTr="00C65972">
        <w:trPr>
          <w:trHeight w:val="285"/>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123</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Services commerciaux par téléphone du fournisseur local</w:t>
            </w:r>
          </w:p>
        </w:tc>
      </w:tr>
      <w:tr w:rsidR="006B7294" w:rsidRPr="006B7294" w:rsidTr="00C65972">
        <w:trPr>
          <w:trHeight w:val="300"/>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125</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Télégrammes téléphonés</w:t>
            </w:r>
          </w:p>
        </w:tc>
      </w:tr>
      <w:tr w:rsidR="006B7294" w:rsidRPr="006B7294" w:rsidTr="00C65972">
        <w:trPr>
          <w:trHeight w:val="285"/>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126</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Tarifs du service</w:t>
            </w:r>
          </w:p>
        </w:tc>
      </w:tr>
      <w:tr w:rsidR="006B7294" w:rsidRPr="006B7294" w:rsidTr="00C65972">
        <w:trPr>
          <w:trHeight w:val="300"/>
          <w:jc w:val="center"/>
        </w:trPr>
        <w:tc>
          <w:tcPr>
            <w:tcW w:w="3504" w:type="dxa"/>
            <w:tcBorders>
              <w:top w:val="single" w:sz="6" w:space="0" w:color="000000"/>
              <w:left w:val="single" w:sz="6" w:space="0" w:color="000000"/>
              <w:bottom w:val="single" w:sz="6" w:space="0" w:color="000000"/>
              <w:right w:val="single" w:sz="6" w:space="0" w:color="000000"/>
            </w:tcBorders>
          </w:tcPr>
          <w:p w:rsidR="006B7294" w:rsidRPr="006B7294" w:rsidRDefault="006B7294" w:rsidP="00C65972">
            <w:pPr>
              <w:pStyle w:val="TableText1"/>
              <w:jc w:val="center"/>
              <w:rPr>
                <w:lang w:val="fr-CH"/>
              </w:rPr>
            </w:pPr>
            <w:r w:rsidRPr="006B7294">
              <w:rPr>
                <w:lang w:val="fr-CH"/>
              </w:rPr>
              <w:t>128</w:t>
            </w:r>
          </w:p>
        </w:tc>
        <w:tc>
          <w:tcPr>
            <w:tcW w:w="556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Police du Mercosur</w:t>
            </w:r>
          </w:p>
        </w:tc>
      </w:tr>
      <w:tr w:rsidR="006B7294" w:rsidRPr="006B7294" w:rsidTr="00C65972">
        <w:trPr>
          <w:trHeight w:val="265"/>
          <w:jc w:val="center"/>
        </w:trPr>
        <w:tc>
          <w:tcPr>
            <w:tcW w:w="3504" w:type="dxa"/>
            <w:tcBorders>
              <w:top w:val="single" w:sz="6" w:space="0" w:color="000000"/>
              <w:left w:val="single" w:sz="6" w:space="0" w:color="000000"/>
              <w:bottom w:val="single" w:sz="8" w:space="0" w:color="000000"/>
              <w:right w:val="single" w:sz="6" w:space="0" w:color="000000"/>
            </w:tcBorders>
          </w:tcPr>
          <w:p w:rsidR="006B7294" w:rsidRPr="006B7294" w:rsidRDefault="006B7294" w:rsidP="00C65972">
            <w:pPr>
              <w:pStyle w:val="TableText1"/>
              <w:jc w:val="center"/>
              <w:rPr>
                <w:lang w:val="fr-CH"/>
              </w:rPr>
            </w:pPr>
            <w:r w:rsidRPr="006B7294">
              <w:rPr>
                <w:lang w:val="fr-CH"/>
              </w:rPr>
              <w:t>911</w:t>
            </w:r>
          </w:p>
        </w:tc>
        <w:tc>
          <w:tcPr>
            <w:tcW w:w="5568" w:type="dxa"/>
            <w:tcBorders>
              <w:top w:val="single" w:sz="6" w:space="0" w:color="000000"/>
              <w:left w:val="single" w:sz="6" w:space="0" w:color="000000"/>
              <w:bottom w:val="single" w:sz="8" w:space="0" w:color="000000"/>
              <w:right w:val="single" w:sz="6" w:space="0" w:color="000000"/>
            </w:tcBorders>
          </w:tcPr>
          <w:p w:rsidR="006B7294" w:rsidRPr="006B7294" w:rsidRDefault="006B7294" w:rsidP="00F449A8">
            <w:pPr>
              <w:pStyle w:val="TableText1"/>
              <w:rPr>
                <w:lang w:val="fr-CH"/>
              </w:rPr>
            </w:pPr>
            <w:r w:rsidRPr="006B7294">
              <w:rPr>
                <w:lang w:val="fr-CH"/>
              </w:rPr>
              <w:t>Numéro national d'urgence</w:t>
            </w:r>
          </w:p>
        </w:tc>
      </w:tr>
    </w:tbl>
    <w:p w:rsidR="006B7294" w:rsidRPr="006B7294" w:rsidRDefault="006B7294" w:rsidP="006B7294">
      <w:pPr>
        <w:rPr>
          <w:lang w:val="fr-CH"/>
        </w:rPr>
      </w:pPr>
      <w:r w:rsidRPr="006B7294">
        <w:rPr>
          <w:lang w:val="fr-CH"/>
        </w:rPr>
        <w:t xml:space="preserve">Les indicatifs de services spéciaux doivent être les mêmes pour tous les réseaux, de manière à rendre leur utilisation plus facile pour les abonnés. Tous les fournisseurs – y compris les fournisseurs de services mobiles- doivent fournir un accès à ces services spéciaux. </w:t>
      </w:r>
    </w:p>
    <w:p w:rsidR="006B7294" w:rsidRPr="003210AF" w:rsidRDefault="006B7294" w:rsidP="006B7294">
      <w:pPr>
        <w:rPr>
          <w:bCs/>
          <w:i/>
          <w:iCs/>
          <w:lang w:val="fr-CH"/>
        </w:rPr>
      </w:pPr>
      <w:r w:rsidRPr="003210AF">
        <w:rPr>
          <w:bCs/>
          <w:lang w:val="fr-CH"/>
        </w:rPr>
        <w:t>3.5</w:t>
      </w:r>
      <w:r w:rsidRPr="003210AF">
        <w:rPr>
          <w:bCs/>
          <w:lang w:val="fr-CH"/>
        </w:rPr>
        <w:tab/>
        <w:t xml:space="preserve">Structure du code d'identification du prestataire de service longue distance international </w:t>
      </w:r>
    </w:p>
    <w:p w:rsidR="006B7294" w:rsidRDefault="006B7294" w:rsidP="006B7294">
      <w:pPr>
        <w:rPr>
          <w:lang w:val="fr-CH"/>
        </w:rPr>
      </w:pPr>
      <w:r w:rsidRPr="006B7294">
        <w:rPr>
          <w:lang w:val="fr-CH"/>
        </w:rPr>
        <w:t>Le code du prestataire de service présentera la structure suivante:</w:t>
      </w:r>
    </w:p>
    <w:p w:rsidR="00C65972" w:rsidRDefault="00C65972" w:rsidP="00C65972">
      <w:pPr>
        <w:jc w:val="center"/>
        <w:rPr>
          <w:lang w:val="fr-CH"/>
        </w:rPr>
      </w:pPr>
      <w:r>
        <w:rPr>
          <w:lang w:val="fr-CH"/>
        </w:rPr>
        <w:t>JK</w:t>
      </w:r>
    </w:p>
    <w:p w:rsidR="006B7294" w:rsidRPr="006B7294" w:rsidRDefault="006B7294" w:rsidP="006B7294">
      <w:pPr>
        <w:rPr>
          <w:lang w:val="fr-CH"/>
        </w:rPr>
      </w:pPr>
      <w:r w:rsidRPr="006B7294">
        <w:rPr>
          <w:lang w:val="fr-CH"/>
        </w:rPr>
        <w:t>Où:</w:t>
      </w:r>
    </w:p>
    <w:p w:rsidR="003210AF" w:rsidRDefault="006B7294" w:rsidP="00C65972">
      <w:pPr>
        <w:ind w:left="567" w:hanging="567"/>
        <w:jc w:val="left"/>
        <w:rPr>
          <w:lang w:val="fr-CH"/>
        </w:rPr>
      </w:pPr>
      <w:r w:rsidRPr="006B7294">
        <w:rPr>
          <w:lang w:val="fr-CH"/>
        </w:rPr>
        <w:tab/>
        <w:t>J = 3,</w:t>
      </w:r>
      <w:r w:rsidR="00480DCC">
        <w:rPr>
          <w:lang w:val="fr-CH"/>
        </w:rPr>
        <w:t xml:space="preserve"> .</w:t>
      </w:r>
      <w:r w:rsidRPr="006B7294">
        <w:rPr>
          <w:lang w:val="fr-CH"/>
        </w:rPr>
        <w:t xml:space="preserve">.., 9 (J = 0 est réservé pour une évolution future; J=1 est affecté au trafic frontalier; </w:t>
      </w:r>
    </w:p>
    <w:p w:rsidR="006B7294" w:rsidRPr="006B7294" w:rsidRDefault="003210AF" w:rsidP="003210AF">
      <w:pPr>
        <w:spacing w:before="0"/>
        <w:ind w:left="567" w:hanging="567"/>
        <w:jc w:val="left"/>
        <w:rPr>
          <w:lang w:val="fr-CH"/>
        </w:rPr>
      </w:pPr>
      <w:r>
        <w:rPr>
          <w:lang w:val="fr-CH"/>
        </w:rPr>
        <w:tab/>
      </w:r>
      <w:r w:rsidR="006B7294" w:rsidRPr="006B7294">
        <w:rPr>
          <w:lang w:val="fr-CH"/>
        </w:rPr>
        <w:t>J=2 est réservé aux appels avec l'assistance d'un opérateur payables à l'arrivée);</w:t>
      </w:r>
      <w:r w:rsidR="00C65972">
        <w:rPr>
          <w:lang w:val="fr-CH"/>
        </w:rPr>
        <w:t xml:space="preserve"> </w:t>
      </w:r>
      <w:r w:rsidR="006B7294" w:rsidRPr="006B7294">
        <w:rPr>
          <w:lang w:val="fr-CH"/>
        </w:rPr>
        <w:t>K = 0, 1, ..., 9</w:t>
      </w:r>
    </w:p>
    <w:p w:rsidR="006B7294" w:rsidRPr="006B7294" w:rsidRDefault="006B7294" w:rsidP="00C65972">
      <w:pPr>
        <w:rPr>
          <w:lang w:val="fr-CH"/>
        </w:rPr>
      </w:pPr>
      <w:r w:rsidRPr="006B7294">
        <w:rPr>
          <w:lang w:val="fr-CH"/>
        </w:rPr>
        <w:t>4</w:t>
      </w:r>
      <w:r w:rsidRPr="006B7294">
        <w:rPr>
          <w:lang w:val="fr-CH"/>
        </w:rPr>
        <w:tab/>
        <w:t xml:space="preserve">PROCÉDURES DE NUMÉROTATION </w:t>
      </w:r>
    </w:p>
    <w:p w:rsidR="006B7294" w:rsidRPr="006B7294" w:rsidRDefault="006B7294" w:rsidP="00C65972">
      <w:pPr>
        <w:rPr>
          <w:lang w:val="fr-CH"/>
        </w:rPr>
      </w:pPr>
      <w:r w:rsidRPr="006B7294">
        <w:rPr>
          <w:lang w:val="fr-CH"/>
        </w:rPr>
        <w:t>4.1</w:t>
      </w:r>
      <w:r w:rsidRPr="006B7294">
        <w:rPr>
          <w:lang w:val="fr-CH"/>
        </w:rPr>
        <w:tab/>
        <w:t xml:space="preserve">Procédure de numérotation pour les appels locaux dans le réseau fixe </w:t>
      </w:r>
    </w:p>
    <w:p w:rsidR="006B7294" w:rsidRPr="006B7294" w:rsidRDefault="006B7294" w:rsidP="006B7294">
      <w:pPr>
        <w:rPr>
          <w:lang w:val="fr-CH"/>
        </w:rPr>
      </w:pPr>
      <w:r w:rsidRPr="006B7294">
        <w:rPr>
          <w:lang w:val="fr-CH"/>
        </w:rPr>
        <w:t xml:space="preserve">Pour effectuer des appels locaux dans le réseau fixe, l'usager utilise la procédure de numérotation indiquée au Tableau 4.1. </w:t>
      </w:r>
    </w:p>
    <w:p w:rsidR="00C65972" w:rsidRDefault="00C65972">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B7294" w:rsidRPr="006B7294" w:rsidRDefault="006B7294" w:rsidP="00C2631A">
      <w:pPr>
        <w:spacing w:after="80"/>
        <w:jc w:val="center"/>
        <w:rPr>
          <w:lang w:val="fr-CH"/>
        </w:rPr>
      </w:pPr>
      <w:r w:rsidRPr="006B7294">
        <w:rPr>
          <w:lang w:val="fr-CH"/>
        </w:rPr>
        <w:lastRenderedPageBreak/>
        <w:t>Tableau 4.1 – Procédure de numérotation pour les appels locaux</w:t>
      </w:r>
    </w:p>
    <w:tbl>
      <w:tblPr>
        <w:tblW w:w="9072" w:type="dxa"/>
        <w:jc w:val="center"/>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ook w:val="01E0"/>
      </w:tblPr>
      <w:tblGrid>
        <w:gridCol w:w="4176"/>
        <w:gridCol w:w="4896"/>
      </w:tblGrid>
      <w:tr w:rsidR="006B7294" w:rsidRPr="006B7294" w:rsidTr="00C56821">
        <w:trPr>
          <w:jc w:val="center"/>
        </w:trPr>
        <w:tc>
          <w:tcPr>
            <w:tcW w:w="4176" w:type="dxa"/>
            <w:shd w:val="clear" w:color="auto" w:fill="auto"/>
          </w:tcPr>
          <w:p w:rsidR="006B7294" w:rsidRPr="006B7294" w:rsidRDefault="006B7294" w:rsidP="006B7294">
            <w:pPr>
              <w:pStyle w:val="TableHead1"/>
              <w:rPr>
                <w:lang w:val="fr-FR"/>
              </w:rPr>
            </w:pPr>
            <w:r w:rsidRPr="006B7294">
              <w:rPr>
                <w:lang w:val="fr-FR"/>
              </w:rPr>
              <w:t>Type d'appel</w:t>
            </w:r>
          </w:p>
        </w:tc>
        <w:tc>
          <w:tcPr>
            <w:tcW w:w="4896" w:type="dxa"/>
            <w:shd w:val="clear" w:color="auto" w:fill="auto"/>
          </w:tcPr>
          <w:p w:rsidR="006B7294" w:rsidRPr="006B7294" w:rsidRDefault="006B7294" w:rsidP="006B7294">
            <w:pPr>
              <w:pStyle w:val="TableHead1"/>
              <w:rPr>
                <w:lang w:val="fr-FR"/>
              </w:rPr>
            </w:pPr>
            <w:r w:rsidRPr="006B7294">
              <w:rPr>
                <w:lang w:val="fr-FR"/>
              </w:rPr>
              <w:t>Chiffres à composer</w:t>
            </w:r>
          </w:p>
        </w:tc>
      </w:tr>
      <w:tr w:rsidR="006B7294" w:rsidRPr="006B7294" w:rsidTr="00C56821">
        <w:trPr>
          <w:trHeight w:hRule="exact" w:val="329"/>
          <w:jc w:val="center"/>
        </w:trPr>
        <w:tc>
          <w:tcPr>
            <w:tcW w:w="4176" w:type="dxa"/>
          </w:tcPr>
          <w:p w:rsidR="006B7294" w:rsidRPr="006B7294" w:rsidRDefault="006B7294" w:rsidP="00F449A8">
            <w:pPr>
              <w:pStyle w:val="TableText1"/>
              <w:rPr>
                <w:lang w:val="fr-FR"/>
              </w:rPr>
            </w:pPr>
            <w:r w:rsidRPr="006B7294">
              <w:rPr>
                <w:lang w:val="fr-FR"/>
              </w:rPr>
              <w:t>Local</w:t>
            </w:r>
          </w:p>
        </w:tc>
        <w:tc>
          <w:tcPr>
            <w:tcW w:w="4896" w:type="dxa"/>
          </w:tcPr>
          <w:p w:rsidR="006B7294" w:rsidRPr="006B7294" w:rsidRDefault="006B7294" w:rsidP="00F449A8">
            <w:pPr>
              <w:pStyle w:val="TableText1"/>
              <w:rPr>
                <w:lang w:val="fr-FR"/>
              </w:rPr>
            </w:pPr>
            <w:r w:rsidRPr="006B7294">
              <w:rPr>
                <w:lang w:val="fr-FR"/>
              </w:rPr>
              <w:t>Numéro d'abonné</w:t>
            </w:r>
          </w:p>
        </w:tc>
      </w:tr>
    </w:tbl>
    <w:p w:rsidR="006B7294" w:rsidRPr="00C2631A" w:rsidRDefault="006B7294" w:rsidP="006B7294">
      <w:pPr>
        <w:rPr>
          <w:bCs/>
          <w:lang w:val="fr-CH"/>
        </w:rPr>
      </w:pPr>
      <w:r w:rsidRPr="00C2631A">
        <w:rPr>
          <w:bCs/>
          <w:lang w:val="fr-CH"/>
        </w:rPr>
        <w:t>4.2</w:t>
      </w:r>
      <w:r w:rsidRPr="00C2631A">
        <w:rPr>
          <w:bCs/>
          <w:lang w:val="fr-CH"/>
        </w:rPr>
        <w:tab/>
        <w:t>Procédure de numérotation pour les appels du réseau fixe au réseau mobile</w:t>
      </w:r>
    </w:p>
    <w:p w:rsidR="006B7294" w:rsidRPr="006B7294" w:rsidRDefault="006B7294" w:rsidP="006B7294">
      <w:pPr>
        <w:rPr>
          <w:lang w:val="fr-CH"/>
        </w:rPr>
      </w:pPr>
      <w:r w:rsidRPr="006B7294">
        <w:rPr>
          <w:lang w:val="fr-CH"/>
        </w:rPr>
        <w:t>Pour effectuer des appels du réseau fixe au réseau mobile, l'usager utilise la procédure de numérotation indiquée au Tableau 4.2.</w:t>
      </w:r>
    </w:p>
    <w:p w:rsidR="006B7294" w:rsidRPr="006B7294" w:rsidRDefault="006B7294" w:rsidP="00C2631A">
      <w:pPr>
        <w:spacing w:after="80"/>
        <w:jc w:val="center"/>
        <w:rPr>
          <w:lang w:val="fr-CH"/>
        </w:rPr>
      </w:pPr>
      <w:r w:rsidRPr="006B7294">
        <w:rPr>
          <w:lang w:val="fr-CH"/>
        </w:rPr>
        <w:t>Tableau 4.2 – Procédure de numérotation pour les appels du réseau</w:t>
      </w:r>
      <w:r w:rsidR="00C2631A">
        <w:rPr>
          <w:lang w:val="fr-CH"/>
        </w:rPr>
        <w:t xml:space="preserve"> </w:t>
      </w:r>
      <w:r w:rsidRPr="006B7294">
        <w:rPr>
          <w:lang w:val="fr-CH"/>
        </w:rPr>
        <w:t>fixe au réseau mobile</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176"/>
        <w:gridCol w:w="4896"/>
      </w:tblGrid>
      <w:tr w:rsidR="006B7294" w:rsidRPr="006B7294" w:rsidTr="00C56821">
        <w:trPr>
          <w:jc w:val="center"/>
        </w:trPr>
        <w:tc>
          <w:tcPr>
            <w:tcW w:w="4176" w:type="dxa"/>
            <w:shd w:val="clear" w:color="auto" w:fill="auto"/>
          </w:tcPr>
          <w:p w:rsidR="006B7294" w:rsidRPr="006B7294" w:rsidRDefault="006B7294" w:rsidP="006B7294">
            <w:pPr>
              <w:pStyle w:val="TableHead1"/>
              <w:rPr>
                <w:lang w:val="fr-FR"/>
              </w:rPr>
            </w:pPr>
            <w:r w:rsidRPr="006B7294">
              <w:rPr>
                <w:lang w:val="fr-FR"/>
              </w:rPr>
              <w:t>Type d'appel</w:t>
            </w:r>
          </w:p>
        </w:tc>
        <w:tc>
          <w:tcPr>
            <w:tcW w:w="4896" w:type="dxa"/>
            <w:shd w:val="clear" w:color="auto" w:fill="auto"/>
          </w:tcPr>
          <w:p w:rsidR="006B7294" w:rsidRPr="006B7294" w:rsidRDefault="006B7294" w:rsidP="006B7294">
            <w:pPr>
              <w:pStyle w:val="TableHead1"/>
              <w:rPr>
                <w:lang w:val="fr-FR"/>
              </w:rPr>
            </w:pPr>
            <w:r w:rsidRPr="006B7294">
              <w:rPr>
                <w:lang w:val="fr-FR"/>
              </w:rPr>
              <w:t>Numéros à composer</w:t>
            </w:r>
          </w:p>
        </w:tc>
      </w:tr>
      <w:tr w:rsidR="006B7294" w:rsidRPr="00FF7C33" w:rsidTr="00C56821">
        <w:trPr>
          <w:trHeight w:hRule="exact" w:val="329"/>
          <w:jc w:val="center"/>
        </w:trPr>
        <w:tc>
          <w:tcPr>
            <w:tcW w:w="4176" w:type="dxa"/>
          </w:tcPr>
          <w:p w:rsidR="006B7294" w:rsidRPr="006B7294" w:rsidRDefault="006B7294" w:rsidP="00F449A8">
            <w:pPr>
              <w:pStyle w:val="TableText1"/>
              <w:rPr>
                <w:lang w:val="fr-FR"/>
              </w:rPr>
            </w:pPr>
            <w:r w:rsidRPr="006B7294">
              <w:rPr>
                <w:lang w:val="fr-FR"/>
              </w:rPr>
              <w:t>Réseau mobile</w:t>
            </w:r>
          </w:p>
        </w:tc>
        <w:tc>
          <w:tcPr>
            <w:tcW w:w="4896" w:type="dxa"/>
          </w:tcPr>
          <w:p w:rsidR="006B7294" w:rsidRPr="006B7294" w:rsidRDefault="006B7294" w:rsidP="00F449A8">
            <w:pPr>
              <w:pStyle w:val="TableText1"/>
              <w:rPr>
                <w:lang w:val="fr-CH"/>
              </w:rPr>
            </w:pPr>
            <w:r w:rsidRPr="006B7294">
              <w:rPr>
                <w:lang w:val="fr-CH"/>
              </w:rPr>
              <w:t>0+ identificateur de réseau + numéro d'abonné</w:t>
            </w:r>
          </w:p>
        </w:tc>
      </w:tr>
    </w:tbl>
    <w:p w:rsidR="006B7294" w:rsidRPr="00C2631A" w:rsidRDefault="006B7294" w:rsidP="006B7294">
      <w:pPr>
        <w:rPr>
          <w:bCs/>
          <w:lang w:val="fr-CH"/>
        </w:rPr>
      </w:pPr>
      <w:r w:rsidRPr="00C2631A">
        <w:rPr>
          <w:bCs/>
          <w:lang w:val="fr-CH"/>
        </w:rPr>
        <w:t>4.3</w:t>
      </w:r>
      <w:r w:rsidRPr="00C2631A">
        <w:rPr>
          <w:bCs/>
          <w:lang w:val="fr-CH"/>
        </w:rPr>
        <w:tab/>
        <w:t>Procédure de numérotation pour les appels du réseau mobile à un réseau national quelconque</w:t>
      </w:r>
    </w:p>
    <w:p w:rsidR="006B7294" w:rsidRPr="006B7294" w:rsidRDefault="006B7294" w:rsidP="006B7294">
      <w:pPr>
        <w:rPr>
          <w:lang w:val="fr-CH"/>
        </w:rPr>
      </w:pPr>
      <w:r w:rsidRPr="006B7294">
        <w:rPr>
          <w:lang w:val="fr-CH"/>
        </w:rPr>
        <w:t>Pour effectuer des appels d'un réseau mobile à un réseau national quelconque, l'usager utilise la procédure de numérotation indiquée au Tableau 4.3.</w:t>
      </w:r>
    </w:p>
    <w:p w:rsidR="006B7294" w:rsidRPr="006B7294" w:rsidRDefault="006B7294" w:rsidP="00C2631A">
      <w:pPr>
        <w:spacing w:after="80"/>
        <w:jc w:val="center"/>
        <w:rPr>
          <w:lang w:val="fr-CH"/>
        </w:rPr>
      </w:pPr>
      <w:r w:rsidRPr="006B7294">
        <w:rPr>
          <w:lang w:val="fr-CH"/>
        </w:rPr>
        <w:t>Tableau 4.3 – Procédure de numérotation pour les appels locaux émis</w:t>
      </w:r>
      <w:r w:rsidR="00C2631A">
        <w:rPr>
          <w:lang w:val="fr-CH"/>
        </w:rPr>
        <w:t xml:space="preserve"> </w:t>
      </w:r>
      <w:r w:rsidRPr="006B7294">
        <w:rPr>
          <w:lang w:val="fr-CH"/>
        </w:rPr>
        <w:t>depuis des téléphones mobiles</w:t>
      </w:r>
    </w:p>
    <w:tbl>
      <w:tblPr>
        <w:tblW w:w="9072" w:type="dxa"/>
        <w:jc w:val="center"/>
        <w:tblBorders>
          <w:top w:val="single" w:sz="6" w:space="0" w:color="000000"/>
          <w:left w:val="single" w:sz="6" w:space="0" w:color="000000"/>
          <w:bottom w:val="single" w:sz="8" w:space="0" w:color="000000"/>
          <w:right w:val="single" w:sz="6" w:space="0" w:color="000000"/>
          <w:insideH w:val="single" w:sz="6" w:space="0" w:color="000000"/>
          <w:insideV w:val="single" w:sz="6" w:space="0" w:color="000000"/>
        </w:tblBorders>
        <w:tblLook w:val="0000"/>
      </w:tblPr>
      <w:tblGrid>
        <w:gridCol w:w="2404"/>
        <w:gridCol w:w="2948"/>
        <w:gridCol w:w="3720"/>
      </w:tblGrid>
      <w:tr w:rsidR="006B7294" w:rsidRPr="006B7294" w:rsidTr="00C56821">
        <w:trPr>
          <w:trHeight w:val="375"/>
          <w:jc w:val="center"/>
        </w:trPr>
        <w:tc>
          <w:tcPr>
            <w:tcW w:w="2250" w:type="dxa"/>
            <w:shd w:val="clear" w:color="auto" w:fill="auto"/>
            <w:vAlign w:val="center"/>
          </w:tcPr>
          <w:p w:rsidR="006B7294" w:rsidRPr="006B7294" w:rsidRDefault="006B7294" w:rsidP="006B7294">
            <w:pPr>
              <w:pStyle w:val="TableHead1"/>
              <w:rPr>
                <w:lang w:val="fr-FR"/>
              </w:rPr>
            </w:pPr>
            <w:r w:rsidRPr="006B7294">
              <w:rPr>
                <w:lang w:val="fr-FR"/>
              </w:rPr>
              <w:t>Type d'appel</w:t>
            </w:r>
          </w:p>
        </w:tc>
        <w:tc>
          <w:tcPr>
            <w:tcW w:w="2760" w:type="dxa"/>
            <w:shd w:val="clear" w:color="auto" w:fill="auto"/>
            <w:vAlign w:val="center"/>
          </w:tcPr>
          <w:p w:rsidR="006B7294" w:rsidRPr="006B7294" w:rsidRDefault="006B7294" w:rsidP="006B7294">
            <w:pPr>
              <w:pStyle w:val="TableHead1"/>
              <w:rPr>
                <w:lang w:val="fr-FR"/>
              </w:rPr>
            </w:pPr>
            <w:r w:rsidRPr="006B7294">
              <w:rPr>
                <w:lang w:val="fr-FR"/>
              </w:rPr>
              <w:t>Chiffres à composer</w:t>
            </w:r>
          </w:p>
        </w:tc>
        <w:tc>
          <w:tcPr>
            <w:tcW w:w="3483" w:type="dxa"/>
            <w:shd w:val="clear" w:color="auto" w:fill="auto"/>
            <w:vAlign w:val="center"/>
          </w:tcPr>
          <w:p w:rsidR="006B7294" w:rsidRPr="006B7294" w:rsidRDefault="006B7294" w:rsidP="006B7294">
            <w:pPr>
              <w:pStyle w:val="TableHead1"/>
              <w:rPr>
                <w:lang w:val="fr-FR"/>
              </w:rPr>
            </w:pPr>
            <w:r w:rsidRPr="006B7294">
              <w:rPr>
                <w:lang w:val="fr-FR"/>
              </w:rPr>
              <w:t>Observations</w:t>
            </w:r>
          </w:p>
        </w:tc>
      </w:tr>
      <w:tr w:rsidR="006B7294" w:rsidRPr="00FF7C33" w:rsidTr="00C56821">
        <w:trPr>
          <w:trHeight w:val="818"/>
          <w:jc w:val="center"/>
        </w:trPr>
        <w:tc>
          <w:tcPr>
            <w:tcW w:w="2250" w:type="dxa"/>
          </w:tcPr>
          <w:p w:rsidR="006B7294" w:rsidRPr="006B7294" w:rsidRDefault="006B7294" w:rsidP="00F449A8">
            <w:pPr>
              <w:pStyle w:val="TableText1"/>
              <w:rPr>
                <w:lang w:val="fr-FR"/>
              </w:rPr>
            </w:pPr>
            <w:r w:rsidRPr="006B7294">
              <w:rPr>
                <w:lang w:val="fr-FR"/>
              </w:rPr>
              <w:t>Appel national</w:t>
            </w:r>
          </w:p>
        </w:tc>
        <w:tc>
          <w:tcPr>
            <w:tcW w:w="2760" w:type="dxa"/>
          </w:tcPr>
          <w:p w:rsidR="006B7294" w:rsidRPr="006B7294" w:rsidRDefault="006B7294" w:rsidP="00F449A8">
            <w:pPr>
              <w:pStyle w:val="TableText1"/>
              <w:rPr>
                <w:lang w:val="fr-FR"/>
              </w:rPr>
            </w:pPr>
            <w:r w:rsidRPr="006B7294">
              <w:rPr>
                <w:lang w:val="fr-FR"/>
              </w:rPr>
              <w:t>0+ numéro national</w:t>
            </w:r>
          </w:p>
          <w:p w:rsidR="006B7294" w:rsidRPr="006B7294" w:rsidRDefault="006B7294" w:rsidP="00F449A8">
            <w:pPr>
              <w:pStyle w:val="TableText1"/>
              <w:rPr>
                <w:lang w:val="fr-FR"/>
              </w:rPr>
            </w:pPr>
          </w:p>
        </w:tc>
        <w:tc>
          <w:tcPr>
            <w:tcW w:w="3483" w:type="dxa"/>
          </w:tcPr>
          <w:p w:rsidR="006B7294" w:rsidRPr="006B7294" w:rsidRDefault="006B7294" w:rsidP="00F449A8">
            <w:pPr>
              <w:pStyle w:val="TableText1"/>
              <w:rPr>
                <w:lang w:val="fr-CH"/>
              </w:rPr>
            </w:pPr>
            <w:r w:rsidRPr="006B7294">
              <w:rPr>
                <w:lang w:val="fr-CH"/>
              </w:rPr>
              <w:t>La composition du préfixe est obligatoire lorsque le réseau fixe ne correspond pas à une zone de service locale unique.</w:t>
            </w:r>
          </w:p>
        </w:tc>
      </w:tr>
      <w:tr w:rsidR="006B7294" w:rsidRPr="00FF7C33" w:rsidTr="00C56821">
        <w:trPr>
          <w:trHeight w:val="818"/>
          <w:jc w:val="center"/>
        </w:trPr>
        <w:tc>
          <w:tcPr>
            <w:tcW w:w="2250" w:type="dxa"/>
          </w:tcPr>
          <w:p w:rsidR="006B7294" w:rsidRPr="006B7294" w:rsidRDefault="006B7294" w:rsidP="00F449A8">
            <w:pPr>
              <w:pStyle w:val="TableText1"/>
              <w:rPr>
                <w:lang w:val="fr-FR"/>
              </w:rPr>
            </w:pPr>
            <w:r w:rsidRPr="006B7294">
              <w:rPr>
                <w:lang w:val="fr-FR"/>
              </w:rPr>
              <w:t>Appel national</w:t>
            </w:r>
          </w:p>
        </w:tc>
        <w:tc>
          <w:tcPr>
            <w:tcW w:w="2760" w:type="dxa"/>
          </w:tcPr>
          <w:p w:rsidR="006B7294" w:rsidRPr="006B7294" w:rsidRDefault="006B7294" w:rsidP="00F449A8">
            <w:pPr>
              <w:pStyle w:val="TableText1"/>
              <w:rPr>
                <w:lang w:val="fr-FR"/>
              </w:rPr>
            </w:pPr>
            <w:r w:rsidRPr="006B7294">
              <w:rPr>
                <w:lang w:val="fr-FR"/>
              </w:rPr>
              <w:t>Numéro national</w:t>
            </w:r>
          </w:p>
        </w:tc>
        <w:tc>
          <w:tcPr>
            <w:tcW w:w="3483" w:type="dxa"/>
          </w:tcPr>
          <w:p w:rsidR="006B7294" w:rsidRPr="006B7294" w:rsidRDefault="006B7294" w:rsidP="00F449A8">
            <w:pPr>
              <w:pStyle w:val="TableText1"/>
              <w:rPr>
                <w:lang w:val="fr-CH"/>
              </w:rPr>
            </w:pPr>
            <w:r w:rsidRPr="006B7294">
              <w:rPr>
                <w:lang w:val="fr-CH"/>
              </w:rPr>
              <w:t>La composition du préfixe est optionnelle</w:t>
            </w:r>
            <w:r w:rsidR="00707B46">
              <w:rPr>
                <w:lang w:val="fr-CH"/>
              </w:rPr>
              <w:t xml:space="preserve"> </w:t>
            </w:r>
            <w:r w:rsidRPr="006B7294">
              <w:rPr>
                <w:lang w:val="fr-CH"/>
              </w:rPr>
              <w:t>lorsque le réseau fixe ne correspond pas à une zone de service locale unique.</w:t>
            </w:r>
          </w:p>
        </w:tc>
      </w:tr>
    </w:tbl>
    <w:p w:rsidR="006B7294" w:rsidRPr="006B7294" w:rsidRDefault="006B7294" w:rsidP="00C2631A">
      <w:pPr>
        <w:rPr>
          <w:lang w:val="fr-CH"/>
        </w:rPr>
      </w:pPr>
      <w:r w:rsidRPr="006B7294">
        <w:rPr>
          <w:lang w:val="fr-CH"/>
        </w:rPr>
        <w:t>4.4</w:t>
      </w:r>
      <w:r w:rsidRPr="006B7294">
        <w:rPr>
          <w:lang w:val="fr-CH"/>
        </w:rPr>
        <w:tab/>
        <w:t xml:space="preserve">Préfixes d'accès à d'autres réseaux et services </w:t>
      </w:r>
    </w:p>
    <w:p w:rsidR="006B7294" w:rsidRPr="006B7294" w:rsidRDefault="006B7294" w:rsidP="006B7294">
      <w:pPr>
        <w:rPr>
          <w:lang w:val="fr-CH"/>
        </w:rPr>
      </w:pPr>
      <w:r w:rsidRPr="006B7294">
        <w:rPr>
          <w:lang w:val="fr-CH"/>
        </w:rPr>
        <w:t xml:space="preserve">Tous les prestataires de services devront utiliser les mêmes préfixes, conformément au </w:t>
      </w:r>
      <w:r w:rsidR="00480DCC" w:rsidRPr="006B7294">
        <w:rPr>
          <w:lang w:val="fr-CH"/>
        </w:rPr>
        <w:t>T</w:t>
      </w:r>
      <w:r w:rsidRPr="006B7294">
        <w:rPr>
          <w:lang w:val="fr-CH"/>
        </w:rPr>
        <w:t xml:space="preserve">ableau 4.4, lorsque ces préfixes sont nécessaires pour offrir un service. </w:t>
      </w:r>
    </w:p>
    <w:p w:rsidR="006B7294" w:rsidRPr="00C2631A" w:rsidRDefault="006B7294" w:rsidP="00D51D0E">
      <w:pPr>
        <w:spacing w:after="80"/>
        <w:jc w:val="center"/>
        <w:rPr>
          <w:bCs/>
          <w:lang w:val="fr-CH"/>
        </w:rPr>
      </w:pPr>
      <w:r w:rsidRPr="00C2631A">
        <w:rPr>
          <w:bCs/>
          <w:lang w:val="fr-CH"/>
        </w:rPr>
        <w:t>Tableau 4.4 – Préfixes d'accès</w:t>
      </w:r>
    </w:p>
    <w:tbl>
      <w:tblPr>
        <w:tblW w:w="9072" w:type="dxa"/>
        <w:jc w:val="center"/>
        <w:tblLook w:val="0000"/>
      </w:tblPr>
      <w:tblGrid>
        <w:gridCol w:w="1321"/>
        <w:gridCol w:w="7751"/>
      </w:tblGrid>
      <w:tr w:rsidR="006B7294" w:rsidRPr="006B7294" w:rsidTr="00C56821">
        <w:trPr>
          <w:trHeight w:val="393"/>
          <w:jc w:val="center"/>
        </w:trPr>
        <w:tc>
          <w:tcPr>
            <w:tcW w:w="1245"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6B7294">
            <w:pPr>
              <w:pStyle w:val="TableHead1"/>
              <w:rPr>
                <w:lang w:val="fr-FR"/>
              </w:rPr>
            </w:pPr>
            <w:r w:rsidRPr="006B7294">
              <w:rPr>
                <w:lang w:val="fr-FR"/>
              </w:rPr>
              <w:t>Préfixe</w:t>
            </w:r>
          </w:p>
        </w:tc>
        <w:tc>
          <w:tcPr>
            <w:tcW w:w="73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6B7294" w:rsidRPr="006B7294" w:rsidRDefault="006B7294" w:rsidP="006B7294">
            <w:pPr>
              <w:pStyle w:val="TableHead1"/>
              <w:rPr>
                <w:lang w:val="fr-FR"/>
              </w:rPr>
            </w:pPr>
            <w:r w:rsidRPr="006B7294">
              <w:rPr>
                <w:lang w:val="fr-FR"/>
              </w:rPr>
              <w:t>Signification</w:t>
            </w:r>
          </w:p>
        </w:tc>
      </w:tr>
      <w:tr w:rsidR="006B7294" w:rsidRPr="00FF7C33" w:rsidTr="00C56821">
        <w:trPr>
          <w:trHeight w:val="285"/>
          <w:jc w:val="center"/>
        </w:trPr>
        <w:tc>
          <w:tcPr>
            <w:tcW w:w="1245" w:type="dxa"/>
            <w:tcBorders>
              <w:top w:val="single" w:sz="6" w:space="0" w:color="000000"/>
              <w:left w:val="single" w:sz="6" w:space="0" w:color="000000"/>
              <w:bottom w:val="single" w:sz="6" w:space="0" w:color="000000"/>
              <w:right w:val="single" w:sz="6" w:space="0" w:color="000000"/>
            </w:tcBorders>
          </w:tcPr>
          <w:p w:rsidR="006B7294" w:rsidRPr="006B7294" w:rsidRDefault="006B7294" w:rsidP="00C2631A">
            <w:pPr>
              <w:pStyle w:val="TableText1"/>
              <w:jc w:val="center"/>
              <w:rPr>
                <w:lang w:val="fr-FR"/>
              </w:rPr>
            </w:pPr>
            <w:r w:rsidRPr="006B7294">
              <w:rPr>
                <w:lang w:val="fr-FR"/>
              </w:rPr>
              <w:t>0</w:t>
            </w:r>
          </w:p>
        </w:tc>
        <w:tc>
          <w:tcPr>
            <w:tcW w:w="730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 xml:space="preserve">Appel longue distance national automatique et accès à d'autres réseaux </w:t>
            </w:r>
          </w:p>
        </w:tc>
      </w:tr>
      <w:tr w:rsidR="006B7294" w:rsidRPr="00FF7C33" w:rsidTr="00C56821">
        <w:trPr>
          <w:trHeight w:val="285"/>
          <w:jc w:val="center"/>
        </w:trPr>
        <w:tc>
          <w:tcPr>
            <w:tcW w:w="1245" w:type="dxa"/>
            <w:tcBorders>
              <w:top w:val="single" w:sz="6" w:space="0" w:color="000000"/>
              <w:left w:val="single" w:sz="6" w:space="0" w:color="000000"/>
              <w:bottom w:val="single" w:sz="6" w:space="0" w:color="000000"/>
              <w:right w:val="single" w:sz="6" w:space="0" w:color="000000"/>
            </w:tcBorders>
          </w:tcPr>
          <w:p w:rsidR="006B7294" w:rsidRPr="006B7294" w:rsidRDefault="006B7294" w:rsidP="00C2631A">
            <w:pPr>
              <w:pStyle w:val="TableText1"/>
              <w:jc w:val="center"/>
              <w:rPr>
                <w:lang w:val="fr-FR"/>
              </w:rPr>
            </w:pPr>
            <w:r w:rsidRPr="006B7294">
              <w:rPr>
                <w:lang w:val="fr-FR"/>
              </w:rPr>
              <w:t>00</w:t>
            </w:r>
          </w:p>
        </w:tc>
        <w:tc>
          <w:tcPr>
            <w:tcW w:w="730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 xml:space="preserve">Appel longue distance international automatique </w:t>
            </w:r>
          </w:p>
        </w:tc>
      </w:tr>
      <w:tr w:rsidR="006B7294" w:rsidRPr="00FF7C33" w:rsidTr="00C56821">
        <w:trPr>
          <w:jc w:val="center"/>
        </w:trPr>
        <w:tc>
          <w:tcPr>
            <w:tcW w:w="1245" w:type="dxa"/>
            <w:tcBorders>
              <w:top w:val="single" w:sz="6" w:space="0" w:color="000000"/>
              <w:left w:val="single" w:sz="6" w:space="0" w:color="000000"/>
              <w:bottom w:val="single" w:sz="6" w:space="0" w:color="000000"/>
              <w:right w:val="single" w:sz="6" w:space="0" w:color="000000"/>
            </w:tcBorders>
          </w:tcPr>
          <w:p w:rsidR="006B7294" w:rsidRPr="006B7294" w:rsidRDefault="006B7294" w:rsidP="00C2631A">
            <w:pPr>
              <w:pStyle w:val="TableText1"/>
              <w:jc w:val="center"/>
              <w:rPr>
                <w:lang w:val="fr-FR"/>
              </w:rPr>
            </w:pPr>
            <w:r w:rsidRPr="006B7294">
              <w:rPr>
                <w:lang w:val="fr-FR"/>
              </w:rPr>
              <w:t>01</w:t>
            </w:r>
          </w:p>
        </w:tc>
        <w:tc>
          <w:tcPr>
            <w:tcW w:w="7308" w:type="dxa"/>
            <w:tcBorders>
              <w:top w:val="single" w:sz="6" w:space="0" w:color="000000"/>
              <w:left w:val="single" w:sz="6" w:space="0" w:color="000000"/>
              <w:bottom w:val="single" w:sz="6" w:space="0" w:color="000000"/>
              <w:right w:val="single" w:sz="6" w:space="0" w:color="000000"/>
            </w:tcBorders>
          </w:tcPr>
          <w:p w:rsidR="006B7294" w:rsidRPr="006B7294" w:rsidRDefault="006B7294" w:rsidP="00F449A8">
            <w:pPr>
              <w:pStyle w:val="TableText1"/>
              <w:rPr>
                <w:lang w:val="fr-CH"/>
              </w:rPr>
            </w:pPr>
            <w:r w:rsidRPr="006B7294">
              <w:rPr>
                <w:lang w:val="fr-CH"/>
              </w:rPr>
              <w:t xml:space="preserve">Choix par numérotation du service longue distance international et trafic frontalier automatique </w:t>
            </w:r>
          </w:p>
        </w:tc>
      </w:tr>
    </w:tbl>
    <w:p w:rsidR="006B7294" w:rsidRPr="006B7294" w:rsidRDefault="006B7294" w:rsidP="00C2631A">
      <w:pPr>
        <w:rPr>
          <w:lang w:val="fr-CH"/>
        </w:rPr>
      </w:pPr>
      <w:r w:rsidRPr="006B7294">
        <w:rPr>
          <w:lang w:val="fr-CH"/>
        </w:rPr>
        <w:t>4.5</w:t>
      </w:r>
      <w:r w:rsidRPr="006B7294">
        <w:rPr>
          <w:lang w:val="fr-CH"/>
        </w:rPr>
        <w:tab/>
        <w:t xml:space="preserve">Procédure de numérotation pour les appels longue distance nationaux automatiques </w:t>
      </w:r>
    </w:p>
    <w:p w:rsidR="006B7294" w:rsidRPr="006B7294" w:rsidRDefault="006B7294" w:rsidP="006B7294">
      <w:pPr>
        <w:rPr>
          <w:lang w:val="fr-CH"/>
        </w:rPr>
      </w:pPr>
      <w:r w:rsidRPr="006B7294">
        <w:rPr>
          <w:lang w:val="fr-CH"/>
        </w:rPr>
        <w:t xml:space="preserve">Pour effectuer des appels longue distance nationaux, l'usager utilise la procédure de numérotation indiquée au Tableau 4.5. </w:t>
      </w:r>
    </w:p>
    <w:p w:rsidR="006B7294" w:rsidRPr="00C2631A" w:rsidRDefault="006B7294" w:rsidP="00D51D0E">
      <w:pPr>
        <w:spacing w:after="80"/>
        <w:jc w:val="center"/>
        <w:rPr>
          <w:bCs/>
          <w:lang w:val="fr-CH"/>
        </w:rPr>
      </w:pPr>
      <w:r w:rsidRPr="00C2631A">
        <w:rPr>
          <w:bCs/>
          <w:lang w:val="fr-CH"/>
        </w:rPr>
        <w:t xml:space="preserve">Tableau 4.5 – Procédure de numérotation pour les appels </w:t>
      </w:r>
      <w:r w:rsidRPr="00C2631A">
        <w:rPr>
          <w:bCs/>
          <w:lang w:val="fr-CH"/>
        </w:rPr>
        <w:br/>
        <w:t xml:space="preserve">longue distance nationaux automatiques </w:t>
      </w:r>
    </w:p>
    <w:tbl>
      <w:tblPr>
        <w:tblW w:w="9072" w:type="dxa"/>
        <w:jc w:val="center"/>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ook w:val="01E0"/>
      </w:tblPr>
      <w:tblGrid>
        <w:gridCol w:w="4009"/>
        <w:gridCol w:w="5063"/>
      </w:tblGrid>
      <w:tr w:rsidR="006B7294" w:rsidRPr="006B7294" w:rsidTr="00C42F53">
        <w:trPr>
          <w:jc w:val="center"/>
        </w:trPr>
        <w:tc>
          <w:tcPr>
            <w:tcW w:w="3224" w:type="dxa"/>
            <w:shd w:val="clear" w:color="auto" w:fill="auto"/>
          </w:tcPr>
          <w:p w:rsidR="006B7294" w:rsidRPr="006B7294" w:rsidRDefault="006B7294" w:rsidP="006B7294">
            <w:pPr>
              <w:pStyle w:val="TableHead1"/>
              <w:rPr>
                <w:lang w:val="fr-FR"/>
              </w:rPr>
            </w:pPr>
            <w:r w:rsidRPr="006B7294">
              <w:rPr>
                <w:lang w:val="fr-FR"/>
              </w:rPr>
              <w:t>Type d'appel</w:t>
            </w:r>
          </w:p>
        </w:tc>
        <w:tc>
          <w:tcPr>
            <w:tcW w:w="4072" w:type="dxa"/>
            <w:shd w:val="clear" w:color="auto" w:fill="auto"/>
          </w:tcPr>
          <w:p w:rsidR="006B7294" w:rsidRPr="006B7294" w:rsidRDefault="006B7294" w:rsidP="006B7294">
            <w:pPr>
              <w:pStyle w:val="TableHead1"/>
              <w:rPr>
                <w:lang w:val="fr-FR"/>
              </w:rPr>
            </w:pPr>
            <w:r w:rsidRPr="006B7294">
              <w:rPr>
                <w:lang w:val="fr-FR"/>
              </w:rPr>
              <w:t>Chiffres à composer</w:t>
            </w:r>
          </w:p>
        </w:tc>
      </w:tr>
      <w:tr w:rsidR="006B7294" w:rsidRPr="006B7294" w:rsidTr="00C42F53">
        <w:trPr>
          <w:trHeight w:hRule="exact" w:val="329"/>
          <w:jc w:val="center"/>
        </w:trPr>
        <w:tc>
          <w:tcPr>
            <w:tcW w:w="3224" w:type="dxa"/>
          </w:tcPr>
          <w:p w:rsidR="006B7294" w:rsidRPr="006B7294" w:rsidRDefault="006B7294" w:rsidP="00F449A8">
            <w:pPr>
              <w:pStyle w:val="TableText1"/>
              <w:rPr>
                <w:lang w:val="fr-FR"/>
              </w:rPr>
            </w:pPr>
            <w:r w:rsidRPr="006B7294">
              <w:rPr>
                <w:lang w:val="fr-FR"/>
              </w:rPr>
              <w:t xml:space="preserve">Appel longue distance national </w:t>
            </w:r>
          </w:p>
        </w:tc>
        <w:tc>
          <w:tcPr>
            <w:tcW w:w="4072" w:type="dxa"/>
          </w:tcPr>
          <w:p w:rsidR="006B7294" w:rsidRPr="006B7294" w:rsidRDefault="006B7294" w:rsidP="00F449A8">
            <w:pPr>
              <w:pStyle w:val="TableText1"/>
              <w:rPr>
                <w:lang w:val="fr-FR"/>
              </w:rPr>
            </w:pPr>
            <w:r w:rsidRPr="006B7294">
              <w:rPr>
                <w:lang w:val="fr-FR"/>
              </w:rPr>
              <w:t>0 + numéro national</w:t>
            </w:r>
          </w:p>
        </w:tc>
      </w:tr>
    </w:tbl>
    <w:p w:rsidR="00C2631A" w:rsidRDefault="00C2631A">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Pr>
          <w:b/>
          <w:lang w:val="fr-CH"/>
        </w:rPr>
        <w:br w:type="page"/>
      </w:r>
    </w:p>
    <w:p w:rsidR="006B7294" w:rsidRPr="00C2631A" w:rsidRDefault="006B7294" w:rsidP="006B7294">
      <w:pPr>
        <w:rPr>
          <w:bCs/>
          <w:lang w:val="fr-CH"/>
        </w:rPr>
      </w:pPr>
      <w:r w:rsidRPr="00C2631A">
        <w:rPr>
          <w:bCs/>
          <w:lang w:val="fr-CH"/>
        </w:rPr>
        <w:lastRenderedPageBreak/>
        <w:t>4.6</w:t>
      </w:r>
      <w:r w:rsidRPr="00C2631A">
        <w:rPr>
          <w:bCs/>
          <w:lang w:val="fr-CH"/>
        </w:rPr>
        <w:tab/>
        <w:t xml:space="preserve">Procédure de numérotation pour les appels frontaliers </w:t>
      </w:r>
    </w:p>
    <w:p w:rsidR="006B7294" w:rsidRPr="006B7294" w:rsidRDefault="006B7294" w:rsidP="006B7294">
      <w:pPr>
        <w:rPr>
          <w:lang w:val="fr-CH"/>
        </w:rPr>
      </w:pPr>
      <w:r w:rsidRPr="006B7294">
        <w:rPr>
          <w:lang w:val="fr-CH"/>
        </w:rPr>
        <w:t>Pour effectuer un appel à destination d'une zone frontalière, l'usager utilise la procédure de numérotation indiquée au Tableau 4.6.</w:t>
      </w:r>
      <w:r w:rsidR="00707B46">
        <w:rPr>
          <w:lang w:val="fr-CH"/>
        </w:rPr>
        <w:t xml:space="preserve"> </w:t>
      </w:r>
    </w:p>
    <w:p w:rsidR="006B7294" w:rsidRPr="006B7294" w:rsidRDefault="006B7294" w:rsidP="00C2631A">
      <w:pPr>
        <w:spacing w:after="80"/>
        <w:jc w:val="center"/>
        <w:rPr>
          <w:lang w:val="fr-CH"/>
        </w:rPr>
      </w:pPr>
      <w:r w:rsidRPr="006B7294">
        <w:rPr>
          <w:lang w:val="fr-CH"/>
        </w:rPr>
        <w:t>Tableau 4.6 – Procédure de numérotation pour les appels à destination</w:t>
      </w:r>
      <w:r w:rsidR="00C2631A">
        <w:rPr>
          <w:lang w:val="fr-CH"/>
        </w:rPr>
        <w:t xml:space="preserve"> </w:t>
      </w:r>
      <w:r w:rsidRPr="006B7294">
        <w:rPr>
          <w:lang w:val="fr-CH"/>
        </w:rPr>
        <w:t>d'une zone frontalière</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254"/>
        <w:gridCol w:w="5818"/>
      </w:tblGrid>
      <w:tr w:rsidR="006B7294" w:rsidRPr="006B7294" w:rsidTr="00C42F53">
        <w:trPr>
          <w:jc w:val="center"/>
        </w:trPr>
        <w:tc>
          <w:tcPr>
            <w:tcW w:w="2617" w:type="dxa"/>
            <w:shd w:val="clear" w:color="auto" w:fill="auto"/>
          </w:tcPr>
          <w:p w:rsidR="006B7294" w:rsidRPr="006B7294" w:rsidRDefault="006B7294" w:rsidP="006B7294">
            <w:pPr>
              <w:pStyle w:val="TableHead1"/>
              <w:rPr>
                <w:lang w:val="fr-FR"/>
              </w:rPr>
            </w:pPr>
            <w:r w:rsidRPr="006B7294">
              <w:rPr>
                <w:lang w:val="fr-FR"/>
              </w:rPr>
              <w:t>Type d'appel</w:t>
            </w:r>
          </w:p>
        </w:tc>
        <w:tc>
          <w:tcPr>
            <w:tcW w:w="4679" w:type="dxa"/>
            <w:shd w:val="clear" w:color="auto" w:fill="auto"/>
          </w:tcPr>
          <w:p w:rsidR="006B7294" w:rsidRPr="006B7294" w:rsidRDefault="006B7294" w:rsidP="006B7294">
            <w:pPr>
              <w:pStyle w:val="TableHead1"/>
              <w:rPr>
                <w:lang w:val="fr-FR"/>
              </w:rPr>
            </w:pPr>
            <w:r w:rsidRPr="006B7294">
              <w:rPr>
                <w:lang w:val="fr-FR"/>
              </w:rPr>
              <w:t>Chiffres à composer</w:t>
            </w:r>
          </w:p>
        </w:tc>
      </w:tr>
      <w:tr w:rsidR="006B7294" w:rsidRPr="006B7294" w:rsidTr="00C42F53">
        <w:trPr>
          <w:trHeight w:hRule="exact" w:val="329"/>
          <w:jc w:val="center"/>
        </w:trPr>
        <w:tc>
          <w:tcPr>
            <w:tcW w:w="2617" w:type="dxa"/>
          </w:tcPr>
          <w:p w:rsidR="006B7294" w:rsidRPr="006B7294" w:rsidRDefault="006B7294" w:rsidP="00F449A8">
            <w:pPr>
              <w:pStyle w:val="TableText1"/>
              <w:rPr>
                <w:lang w:val="fr-FR"/>
              </w:rPr>
            </w:pPr>
            <w:r w:rsidRPr="006B7294">
              <w:rPr>
                <w:lang w:val="fr-FR"/>
              </w:rPr>
              <w:t>Appel frontalier</w:t>
            </w:r>
          </w:p>
        </w:tc>
        <w:tc>
          <w:tcPr>
            <w:tcW w:w="4679" w:type="dxa"/>
          </w:tcPr>
          <w:p w:rsidR="006B7294" w:rsidRPr="006B7294" w:rsidRDefault="006B7294" w:rsidP="00F449A8">
            <w:pPr>
              <w:pStyle w:val="TableText1"/>
              <w:rPr>
                <w:lang w:val="fr-FR"/>
              </w:rPr>
            </w:pPr>
            <w:r w:rsidRPr="006B7294">
              <w:rPr>
                <w:lang w:val="fr-FR"/>
              </w:rPr>
              <w:t>011 + numéro frontalier</w:t>
            </w:r>
          </w:p>
          <w:p w:rsidR="006B7294" w:rsidRPr="006B7294" w:rsidRDefault="006B7294" w:rsidP="00F449A8">
            <w:pPr>
              <w:pStyle w:val="TableText1"/>
              <w:rPr>
                <w:lang w:val="fr-FR"/>
              </w:rPr>
            </w:pPr>
          </w:p>
        </w:tc>
      </w:tr>
    </w:tbl>
    <w:p w:rsidR="006B7294" w:rsidRPr="006B7294" w:rsidRDefault="006B7294" w:rsidP="00C2631A">
      <w:pPr>
        <w:rPr>
          <w:lang w:val="fr-CH"/>
        </w:rPr>
      </w:pPr>
      <w:r w:rsidRPr="006B7294">
        <w:rPr>
          <w:lang w:val="fr-CH"/>
        </w:rPr>
        <w:t>4.7</w:t>
      </w:r>
      <w:r w:rsidRPr="006B7294">
        <w:rPr>
          <w:lang w:val="fr-CH"/>
        </w:rPr>
        <w:tab/>
        <w:t xml:space="preserve">Procédure de numérotation pour les appels internationaux automatiques </w:t>
      </w:r>
    </w:p>
    <w:p w:rsidR="006B7294" w:rsidRPr="006B7294" w:rsidRDefault="006B7294" w:rsidP="006B7294">
      <w:pPr>
        <w:rPr>
          <w:lang w:val="fr-CH"/>
        </w:rPr>
      </w:pPr>
      <w:r w:rsidRPr="006B7294">
        <w:rPr>
          <w:lang w:val="fr-CH"/>
        </w:rPr>
        <w:t xml:space="preserve">Pour effectuer un appel international, l'usager utilise la procédure de numérotation indiquée au Tableau 4.7. </w:t>
      </w:r>
    </w:p>
    <w:p w:rsidR="006B7294" w:rsidRPr="00C2631A" w:rsidRDefault="006B7294" w:rsidP="00C2631A">
      <w:pPr>
        <w:spacing w:after="80"/>
        <w:jc w:val="center"/>
        <w:rPr>
          <w:bCs/>
          <w:lang w:val="fr-CH"/>
        </w:rPr>
      </w:pPr>
      <w:r w:rsidRPr="00C2631A">
        <w:rPr>
          <w:bCs/>
          <w:lang w:val="fr-CH"/>
        </w:rPr>
        <w:t xml:space="preserve">Tableau 4.7 – Procédure de numérotation pour les appels internationaux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735"/>
        <w:gridCol w:w="3190"/>
        <w:gridCol w:w="3147"/>
      </w:tblGrid>
      <w:tr w:rsidR="006B7294" w:rsidRPr="006B7294" w:rsidTr="00C42F53">
        <w:trPr>
          <w:trHeight w:val="375"/>
          <w:jc w:val="center"/>
        </w:trPr>
        <w:tc>
          <w:tcPr>
            <w:tcW w:w="2735" w:type="dxa"/>
            <w:shd w:val="clear" w:color="auto" w:fill="auto"/>
            <w:vAlign w:val="center"/>
          </w:tcPr>
          <w:p w:rsidR="006B7294" w:rsidRPr="006B7294" w:rsidRDefault="006B7294" w:rsidP="006B7294">
            <w:pPr>
              <w:pStyle w:val="TableHead1"/>
              <w:rPr>
                <w:lang w:val="fr-FR"/>
              </w:rPr>
            </w:pPr>
            <w:r w:rsidRPr="006B7294">
              <w:rPr>
                <w:lang w:val="fr-FR"/>
              </w:rPr>
              <w:t xml:space="preserve">Type d'appel </w:t>
            </w:r>
          </w:p>
        </w:tc>
        <w:tc>
          <w:tcPr>
            <w:tcW w:w="3190" w:type="dxa"/>
            <w:shd w:val="clear" w:color="auto" w:fill="auto"/>
            <w:vAlign w:val="center"/>
          </w:tcPr>
          <w:p w:rsidR="006B7294" w:rsidRPr="006B7294" w:rsidRDefault="006B7294" w:rsidP="006B7294">
            <w:pPr>
              <w:pStyle w:val="TableHead1"/>
              <w:rPr>
                <w:lang w:val="fr-FR"/>
              </w:rPr>
            </w:pPr>
            <w:r w:rsidRPr="006B7294">
              <w:rPr>
                <w:lang w:val="fr-FR"/>
              </w:rPr>
              <w:t>Modalités</w:t>
            </w:r>
          </w:p>
        </w:tc>
        <w:tc>
          <w:tcPr>
            <w:tcW w:w="3147" w:type="dxa"/>
            <w:shd w:val="clear" w:color="auto" w:fill="auto"/>
            <w:vAlign w:val="center"/>
          </w:tcPr>
          <w:p w:rsidR="006B7294" w:rsidRPr="006B7294" w:rsidRDefault="006B7294" w:rsidP="006B7294">
            <w:pPr>
              <w:pStyle w:val="TableHead1"/>
              <w:rPr>
                <w:lang w:val="fr-FR"/>
              </w:rPr>
            </w:pPr>
            <w:r w:rsidRPr="006B7294">
              <w:rPr>
                <w:lang w:val="fr-FR"/>
              </w:rPr>
              <w:t xml:space="preserve">Chiffres à composer </w:t>
            </w:r>
          </w:p>
        </w:tc>
      </w:tr>
      <w:tr w:rsidR="00C2631A" w:rsidRPr="006B7294" w:rsidTr="00C42F53">
        <w:trPr>
          <w:trHeight w:val="20"/>
          <w:jc w:val="center"/>
        </w:trPr>
        <w:tc>
          <w:tcPr>
            <w:tcW w:w="2735" w:type="dxa"/>
            <w:vMerge w:val="restart"/>
            <w:vAlign w:val="center"/>
          </w:tcPr>
          <w:p w:rsidR="00C2631A" w:rsidRPr="006B7294" w:rsidRDefault="00C2631A" w:rsidP="00F449A8">
            <w:pPr>
              <w:pStyle w:val="TableText1"/>
              <w:rPr>
                <w:lang w:val="fr-FR"/>
              </w:rPr>
            </w:pPr>
            <w:r w:rsidRPr="006B7294">
              <w:rPr>
                <w:lang w:val="fr-FR"/>
              </w:rPr>
              <w:t xml:space="preserve">Appel longue distance international </w:t>
            </w:r>
          </w:p>
        </w:tc>
        <w:tc>
          <w:tcPr>
            <w:tcW w:w="3190" w:type="dxa"/>
          </w:tcPr>
          <w:p w:rsidR="00C2631A" w:rsidRPr="006B7294" w:rsidRDefault="00C2631A" w:rsidP="00F449A8">
            <w:pPr>
              <w:pStyle w:val="TableText1"/>
              <w:rPr>
                <w:lang w:val="fr-FR"/>
              </w:rPr>
            </w:pPr>
            <w:r w:rsidRPr="006B7294">
              <w:rPr>
                <w:lang w:val="fr-FR"/>
              </w:rPr>
              <w:t xml:space="preserve">Prestataire de service préselectionné </w:t>
            </w:r>
          </w:p>
        </w:tc>
        <w:tc>
          <w:tcPr>
            <w:tcW w:w="3147" w:type="dxa"/>
          </w:tcPr>
          <w:p w:rsidR="00C2631A" w:rsidRPr="006B7294" w:rsidRDefault="00C2631A" w:rsidP="00F449A8">
            <w:pPr>
              <w:pStyle w:val="TableText1"/>
              <w:rPr>
                <w:lang w:val="fr-FR"/>
              </w:rPr>
            </w:pPr>
            <w:r w:rsidRPr="006B7294">
              <w:rPr>
                <w:lang w:val="fr-FR"/>
              </w:rPr>
              <w:t xml:space="preserve">00 + numéro international </w:t>
            </w:r>
          </w:p>
        </w:tc>
      </w:tr>
      <w:tr w:rsidR="00C2631A" w:rsidRPr="006B7294" w:rsidTr="00C42F53">
        <w:trPr>
          <w:trHeight w:val="20"/>
          <w:jc w:val="center"/>
        </w:trPr>
        <w:tc>
          <w:tcPr>
            <w:tcW w:w="2735" w:type="dxa"/>
            <w:vMerge/>
          </w:tcPr>
          <w:p w:rsidR="00C2631A" w:rsidRPr="006B7294" w:rsidRDefault="00C2631A" w:rsidP="00F449A8">
            <w:pPr>
              <w:pStyle w:val="TableText1"/>
              <w:rPr>
                <w:lang w:val="fr-FR"/>
              </w:rPr>
            </w:pPr>
          </w:p>
        </w:tc>
        <w:tc>
          <w:tcPr>
            <w:tcW w:w="3190" w:type="dxa"/>
          </w:tcPr>
          <w:p w:rsidR="00C2631A" w:rsidRPr="006B7294" w:rsidRDefault="00C2631A" w:rsidP="00F449A8">
            <w:pPr>
              <w:pStyle w:val="TableText1"/>
              <w:rPr>
                <w:lang w:val="fr-CH"/>
              </w:rPr>
            </w:pPr>
            <w:r w:rsidRPr="006B7294">
              <w:rPr>
                <w:lang w:val="fr-CH"/>
              </w:rPr>
              <w:t>Choix du prestataire de service</w:t>
            </w:r>
          </w:p>
        </w:tc>
        <w:tc>
          <w:tcPr>
            <w:tcW w:w="3147" w:type="dxa"/>
          </w:tcPr>
          <w:p w:rsidR="00C2631A" w:rsidRPr="006B7294" w:rsidRDefault="00C2631A" w:rsidP="00F449A8">
            <w:pPr>
              <w:pStyle w:val="TableText1"/>
              <w:rPr>
                <w:lang w:val="fr-FR"/>
              </w:rPr>
            </w:pPr>
            <w:r w:rsidRPr="006B7294">
              <w:rPr>
                <w:lang w:val="fr-FR"/>
              </w:rPr>
              <w:t xml:space="preserve">01 + JK + numéro international </w:t>
            </w:r>
          </w:p>
        </w:tc>
      </w:tr>
    </w:tbl>
    <w:p w:rsidR="006B7294" w:rsidRPr="006B7294" w:rsidRDefault="006B7294" w:rsidP="006B7294">
      <w:pPr>
        <w:rPr>
          <w:lang w:val="fr-CH"/>
        </w:rPr>
      </w:pPr>
      <w:r w:rsidRPr="006B7294">
        <w:rPr>
          <w:lang w:val="fr-CH"/>
        </w:rPr>
        <w:t>Où:</w:t>
      </w:r>
    </w:p>
    <w:p w:rsidR="006B7294" w:rsidRPr="006B7294" w:rsidRDefault="006B7294" w:rsidP="006B7294">
      <w:pPr>
        <w:rPr>
          <w:lang w:val="fr-CH"/>
        </w:rPr>
      </w:pPr>
      <w:r w:rsidRPr="006B7294">
        <w:rPr>
          <w:lang w:val="fr-CH"/>
        </w:rPr>
        <w:tab/>
        <w:t>JK = Code du prestataire de service longue distance international</w:t>
      </w:r>
    </w:p>
    <w:p w:rsidR="006B7294" w:rsidRPr="006B7294" w:rsidRDefault="006B7294" w:rsidP="00C2631A">
      <w:pPr>
        <w:rPr>
          <w:lang w:val="fr-CH"/>
        </w:rPr>
      </w:pPr>
      <w:r w:rsidRPr="006B7294">
        <w:rPr>
          <w:lang w:val="fr-CH"/>
        </w:rPr>
        <w:t>4.8</w:t>
      </w:r>
      <w:r w:rsidRPr="006B7294">
        <w:rPr>
          <w:lang w:val="fr-CH"/>
        </w:rPr>
        <w:tab/>
        <w:t>Procédure de numérotation pour l'accès aux services spéciaux</w:t>
      </w:r>
    </w:p>
    <w:p w:rsidR="006B7294" w:rsidRPr="006B7294" w:rsidRDefault="006B7294" w:rsidP="006B7294">
      <w:pPr>
        <w:rPr>
          <w:lang w:val="fr-CH"/>
        </w:rPr>
      </w:pPr>
      <w:r w:rsidRPr="006B7294">
        <w:rPr>
          <w:lang w:val="fr-CH"/>
        </w:rPr>
        <w:t xml:space="preserve">Pour accéder aux services spéciaux, l'usager utilise la procédure de numérotation indiquée au Tableau 4.8. </w:t>
      </w:r>
    </w:p>
    <w:p w:rsidR="006B7294" w:rsidRPr="00C2631A" w:rsidRDefault="006B7294" w:rsidP="00D51D0E">
      <w:pPr>
        <w:spacing w:after="80"/>
        <w:jc w:val="center"/>
        <w:rPr>
          <w:bCs/>
          <w:lang w:val="fr-CH"/>
        </w:rPr>
      </w:pPr>
      <w:r w:rsidRPr="00C2631A">
        <w:rPr>
          <w:bCs/>
          <w:lang w:val="fr-CH"/>
        </w:rPr>
        <w:t xml:space="preserve">Tableau 4.8 – Procédure de numérotation pour l'accès aux services spéciaux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390"/>
      </w:tblGrid>
      <w:tr w:rsidR="006B7294" w:rsidRPr="006B7294" w:rsidTr="00C2631A">
        <w:trPr>
          <w:jc w:val="center"/>
        </w:trPr>
        <w:tc>
          <w:tcPr>
            <w:tcW w:w="4682" w:type="dxa"/>
            <w:shd w:val="clear" w:color="auto" w:fill="auto"/>
          </w:tcPr>
          <w:p w:rsidR="006B7294" w:rsidRPr="006B7294" w:rsidRDefault="006B7294" w:rsidP="006B7294">
            <w:pPr>
              <w:pStyle w:val="TableHead1"/>
              <w:rPr>
                <w:lang w:val="fr-FR"/>
              </w:rPr>
            </w:pPr>
            <w:r w:rsidRPr="006B7294">
              <w:rPr>
                <w:lang w:val="fr-FR"/>
              </w:rPr>
              <w:t>Type d'appel</w:t>
            </w:r>
          </w:p>
        </w:tc>
        <w:tc>
          <w:tcPr>
            <w:tcW w:w="4390" w:type="dxa"/>
            <w:shd w:val="clear" w:color="auto" w:fill="auto"/>
          </w:tcPr>
          <w:p w:rsidR="006B7294" w:rsidRPr="006B7294" w:rsidRDefault="006B7294" w:rsidP="006B7294">
            <w:pPr>
              <w:pStyle w:val="TableHead1"/>
              <w:rPr>
                <w:lang w:val="fr-FR"/>
              </w:rPr>
            </w:pPr>
            <w:r w:rsidRPr="006B7294">
              <w:rPr>
                <w:lang w:val="fr-FR"/>
              </w:rPr>
              <w:t>Chiffres à composer</w:t>
            </w:r>
          </w:p>
        </w:tc>
      </w:tr>
      <w:tr w:rsidR="006B7294" w:rsidRPr="006B7294" w:rsidTr="00C2631A">
        <w:trPr>
          <w:jc w:val="center"/>
        </w:trPr>
        <w:tc>
          <w:tcPr>
            <w:tcW w:w="4682" w:type="dxa"/>
          </w:tcPr>
          <w:p w:rsidR="006B7294" w:rsidRPr="006B7294" w:rsidRDefault="006B7294" w:rsidP="00F449A8">
            <w:pPr>
              <w:pStyle w:val="TableText1"/>
              <w:rPr>
                <w:lang w:val="fr-FR"/>
              </w:rPr>
            </w:pPr>
            <w:r w:rsidRPr="006B7294">
              <w:rPr>
                <w:lang w:val="fr-FR"/>
              </w:rPr>
              <w:t>Services spéciaux fournis par un prestataire de service local</w:t>
            </w:r>
          </w:p>
        </w:tc>
        <w:tc>
          <w:tcPr>
            <w:tcW w:w="4390" w:type="dxa"/>
            <w:vAlign w:val="center"/>
          </w:tcPr>
          <w:p w:rsidR="006B7294" w:rsidRPr="006B7294" w:rsidRDefault="006B7294" w:rsidP="00F449A8">
            <w:pPr>
              <w:pStyle w:val="TableText1"/>
              <w:rPr>
                <w:lang w:val="fr-FR"/>
              </w:rPr>
            </w:pPr>
            <w:r w:rsidRPr="006B7294">
              <w:rPr>
                <w:lang w:val="fr-FR"/>
              </w:rPr>
              <w:t xml:space="preserve">Code du service local </w:t>
            </w:r>
          </w:p>
        </w:tc>
      </w:tr>
    </w:tbl>
    <w:p w:rsidR="006B7294" w:rsidRPr="00C2631A" w:rsidRDefault="006B7294" w:rsidP="006B7294">
      <w:pPr>
        <w:rPr>
          <w:bCs/>
          <w:lang w:val="fr-CH"/>
        </w:rPr>
      </w:pPr>
      <w:r w:rsidRPr="00C2631A">
        <w:rPr>
          <w:bCs/>
          <w:lang w:val="fr-CH"/>
        </w:rPr>
        <w:t>4.9</w:t>
      </w:r>
      <w:r w:rsidRPr="00C2631A">
        <w:rPr>
          <w:bCs/>
          <w:lang w:val="fr-CH"/>
        </w:rPr>
        <w:tab/>
        <w:t xml:space="preserve">Procédure de numérotation pour les numéros non géographiques </w:t>
      </w:r>
    </w:p>
    <w:p w:rsidR="006B7294" w:rsidRPr="006B7294" w:rsidRDefault="006B7294" w:rsidP="006B7294">
      <w:pPr>
        <w:rPr>
          <w:lang w:val="fr-CH"/>
        </w:rPr>
      </w:pPr>
      <w:r w:rsidRPr="006B7294">
        <w:rPr>
          <w:lang w:val="fr-CH"/>
        </w:rPr>
        <w:t xml:space="preserve">Pour effectuer des appels vers des numéros nationaux non géographiques, l'usager utilise la procédure de numérotation indiquée au Tableau 4.9. </w:t>
      </w:r>
    </w:p>
    <w:p w:rsidR="006B7294" w:rsidRPr="006B7294" w:rsidRDefault="006B7294" w:rsidP="00C2631A">
      <w:pPr>
        <w:spacing w:after="80"/>
        <w:jc w:val="center"/>
        <w:rPr>
          <w:lang w:val="fr-CH"/>
        </w:rPr>
      </w:pPr>
      <w:r w:rsidRPr="006B7294">
        <w:rPr>
          <w:lang w:val="fr-CH"/>
        </w:rPr>
        <w:t>Tableau 4.9 – Procédure de numérotation pour les numéros nationaux non géographiques</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694"/>
        <w:gridCol w:w="4378"/>
      </w:tblGrid>
      <w:tr w:rsidR="006B7294" w:rsidRPr="006B7294" w:rsidTr="00B14CF6">
        <w:trPr>
          <w:trHeight w:val="288"/>
          <w:jc w:val="center"/>
        </w:trPr>
        <w:tc>
          <w:tcPr>
            <w:tcW w:w="4694" w:type="dxa"/>
            <w:shd w:val="clear" w:color="auto" w:fill="auto"/>
            <w:vAlign w:val="center"/>
          </w:tcPr>
          <w:p w:rsidR="006B7294" w:rsidRPr="006B7294" w:rsidRDefault="006B7294" w:rsidP="006B7294">
            <w:pPr>
              <w:pStyle w:val="TableHead1"/>
              <w:rPr>
                <w:lang w:val="fr-FR"/>
              </w:rPr>
            </w:pPr>
            <w:r w:rsidRPr="006B7294">
              <w:rPr>
                <w:lang w:val="fr-FR"/>
              </w:rPr>
              <w:t>Destination</w:t>
            </w:r>
          </w:p>
        </w:tc>
        <w:tc>
          <w:tcPr>
            <w:tcW w:w="4378" w:type="dxa"/>
            <w:shd w:val="clear" w:color="auto" w:fill="auto"/>
          </w:tcPr>
          <w:p w:rsidR="006B7294" w:rsidRPr="006B7294" w:rsidRDefault="006B7294" w:rsidP="006B7294">
            <w:pPr>
              <w:pStyle w:val="TableHead1"/>
              <w:rPr>
                <w:lang w:val="fr-FR"/>
              </w:rPr>
            </w:pPr>
            <w:r w:rsidRPr="006B7294">
              <w:rPr>
                <w:lang w:val="fr-FR"/>
              </w:rPr>
              <w:t>Chiffres à composer</w:t>
            </w:r>
          </w:p>
        </w:tc>
      </w:tr>
      <w:tr w:rsidR="006B7294" w:rsidRPr="006B7294" w:rsidTr="00B14CF6">
        <w:trPr>
          <w:trHeight w:val="20"/>
          <w:jc w:val="center"/>
        </w:trPr>
        <w:tc>
          <w:tcPr>
            <w:tcW w:w="4694" w:type="dxa"/>
            <w:vAlign w:val="center"/>
          </w:tcPr>
          <w:p w:rsidR="006B7294" w:rsidRPr="006B7294" w:rsidRDefault="006B7294" w:rsidP="00F449A8">
            <w:pPr>
              <w:pStyle w:val="TableText1"/>
              <w:rPr>
                <w:lang w:val="fr-FR"/>
              </w:rPr>
            </w:pPr>
            <w:r w:rsidRPr="006B7294">
              <w:rPr>
                <w:lang w:val="fr-FR"/>
              </w:rPr>
              <w:t xml:space="preserve">Numéro national non géographique </w:t>
            </w:r>
          </w:p>
        </w:tc>
        <w:tc>
          <w:tcPr>
            <w:tcW w:w="4378" w:type="dxa"/>
            <w:vAlign w:val="center"/>
          </w:tcPr>
          <w:p w:rsidR="006B7294" w:rsidRPr="006B7294" w:rsidRDefault="006B7294" w:rsidP="00F449A8">
            <w:pPr>
              <w:pStyle w:val="TableText1"/>
              <w:rPr>
                <w:lang w:val="fr-FR"/>
              </w:rPr>
            </w:pPr>
            <w:r w:rsidRPr="006B7294">
              <w:rPr>
                <w:lang w:val="fr-FR"/>
              </w:rPr>
              <w:t xml:space="preserve">0 + numéro non géographique </w:t>
            </w:r>
          </w:p>
        </w:tc>
      </w:tr>
    </w:tbl>
    <w:p w:rsidR="006B7294" w:rsidRPr="006B7294" w:rsidRDefault="006B7294" w:rsidP="00C2631A">
      <w:pPr>
        <w:rPr>
          <w:lang w:val="fr-CH"/>
        </w:rPr>
      </w:pPr>
      <w:r w:rsidRPr="006B7294">
        <w:rPr>
          <w:lang w:val="fr-CH"/>
        </w:rPr>
        <w:t>4.10</w:t>
      </w:r>
      <w:r w:rsidRPr="006B7294">
        <w:rPr>
          <w:lang w:val="fr-CH"/>
        </w:rPr>
        <w:tab/>
        <w:t xml:space="preserve">Procédure de numérotation vers une opératrice longue distance internationale </w:t>
      </w:r>
    </w:p>
    <w:p w:rsidR="006B7294" w:rsidRPr="006B7294" w:rsidRDefault="006B7294" w:rsidP="006B7294">
      <w:pPr>
        <w:rPr>
          <w:lang w:val="fr-CH"/>
        </w:rPr>
      </w:pPr>
      <w:r w:rsidRPr="006B7294">
        <w:rPr>
          <w:lang w:val="fr-CH"/>
        </w:rPr>
        <w:t xml:space="preserve">Pour communiquer avec l'opératrice longue distance internationale, l'usager utilise la procédure de numérotation indiquée au Tableau 4.10. </w:t>
      </w:r>
    </w:p>
    <w:p w:rsidR="006B7294" w:rsidRPr="00C2631A" w:rsidRDefault="006B7294" w:rsidP="00C2631A">
      <w:pPr>
        <w:spacing w:after="80"/>
        <w:jc w:val="center"/>
        <w:rPr>
          <w:bCs/>
          <w:lang w:val="fr-CH"/>
        </w:rPr>
      </w:pPr>
      <w:r w:rsidRPr="00C2631A">
        <w:rPr>
          <w:bCs/>
          <w:lang w:val="fr-CH"/>
        </w:rPr>
        <w:t>Tableau 4.10 – Procédure de numérotation vers une opératrice longue distance internationale</w:t>
      </w:r>
    </w:p>
    <w:tbl>
      <w:tblPr>
        <w:tblW w:w="90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25"/>
        <w:gridCol w:w="3155"/>
        <w:gridCol w:w="2953"/>
      </w:tblGrid>
      <w:tr w:rsidR="006B7294" w:rsidRPr="006B7294" w:rsidTr="00C42F53">
        <w:trPr>
          <w:trHeight w:val="375"/>
          <w:jc w:val="center"/>
        </w:trPr>
        <w:tc>
          <w:tcPr>
            <w:tcW w:w="2925" w:type="dxa"/>
            <w:shd w:val="clear" w:color="auto" w:fill="auto"/>
            <w:vAlign w:val="center"/>
          </w:tcPr>
          <w:p w:rsidR="006B7294" w:rsidRPr="006B7294" w:rsidRDefault="006B7294" w:rsidP="006B7294">
            <w:pPr>
              <w:pStyle w:val="TableHead1"/>
              <w:rPr>
                <w:lang w:val="fr-FR"/>
              </w:rPr>
            </w:pPr>
            <w:r w:rsidRPr="006B7294">
              <w:rPr>
                <w:lang w:val="fr-FR"/>
              </w:rPr>
              <w:t>Destination</w:t>
            </w:r>
          </w:p>
        </w:tc>
        <w:tc>
          <w:tcPr>
            <w:tcW w:w="3155" w:type="dxa"/>
            <w:shd w:val="clear" w:color="auto" w:fill="auto"/>
            <w:vAlign w:val="center"/>
          </w:tcPr>
          <w:p w:rsidR="006B7294" w:rsidRPr="006B7294" w:rsidRDefault="006B7294" w:rsidP="006B7294">
            <w:pPr>
              <w:pStyle w:val="TableHead1"/>
              <w:rPr>
                <w:lang w:val="fr-FR"/>
              </w:rPr>
            </w:pPr>
            <w:r w:rsidRPr="006B7294">
              <w:rPr>
                <w:lang w:val="fr-FR"/>
              </w:rPr>
              <w:t>Modalités</w:t>
            </w:r>
          </w:p>
        </w:tc>
        <w:tc>
          <w:tcPr>
            <w:tcW w:w="2953" w:type="dxa"/>
            <w:shd w:val="clear" w:color="auto" w:fill="auto"/>
            <w:vAlign w:val="center"/>
          </w:tcPr>
          <w:p w:rsidR="006B7294" w:rsidRPr="006B7294" w:rsidRDefault="006B7294" w:rsidP="006B7294">
            <w:pPr>
              <w:pStyle w:val="TableHead1"/>
              <w:rPr>
                <w:lang w:val="fr-FR"/>
              </w:rPr>
            </w:pPr>
            <w:r w:rsidRPr="006B7294">
              <w:rPr>
                <w:lang w:val="fr-FR"/>
              </w:rPr>
              <w:t>Chiffres à composer</w:t>
            </w:r>
          </w:p>
        </w:tc>
      </w:tr>
      <w:tr w:rsidR="00C2631A" w:rsidRPr="006B7294" w:rsidTr="00C42F53">
        <w:trPr>
          <w:trHeight w:val="20"/>
          <w:jc w:val="center"/>
        </w:trPr>
        <w:tc>
          <w:tcPr>
            <w:tcW w:w="2925" w:type="dxa"/>
            <w:vMerge w:val="restart"/>
          </w:tcPr>
          <w:p w:rsidR="00C2631A" w:rsidRPr="006B7294" w:rsidRDefault="00C2631A" w:rsidP="00F449A8">
            <w:pPr>
              <w:pStyle w:val="TableText1"/>
              <w:rPr>
                <w:lang w:val="fr-CH"/>
              </w:rPr>
            </w:pPr>
            <w:r w:rsidRPr="006B7294">
              <w:rPr>
                <w:lang w:val="fr-CH"/>
              </w:rPr>
              <w:t xml:space="preserve">Opératrice longue distance internationale </w:t>
            </w:r>
          </w:p>
        </w:tc>
        <w:tc>
          <w:tcPr>
            <w:tcW w:w="3155" w:type="dxa"/>
          </w:tcPr>
          <w:p w:rsidR="00C2631A" w:rsidRPr="006B7294" w:rsidRDefault="00C2631A" w:rsidP="00F449A8">
            <w:pPr>
              <w:pStyle w:val="TableText1"/>
              <w:rPr>
                <w:lang w:val="fr-FR"/>
              </w:rPr>
            </w:pPr>
            <w:r w:rsidRPr="006B7294">
              <w:rPr>
                <w:lang w:val="fr-FR"/>
              </w:rPr>
              <w:t xml:space="preserve">Prestataire de service préselectionné </w:t>
            </w:r>
          </w:p>
        </w:tc>
        <w:tc>
          <w:tcPr>
            <w:tcW w:w="2953" w:type="dxa"/>
          </w:tcPr>
          <w:p w:rsidR="00C2631A" w:rsidRPr="006B7294" w:rsidRDefault="00C2631A" w:rsidP="00F449A8">
            <w:pPr>
              <w:pStyle w:val="TableText1"/>
              <w:rPr>
                <w:lang w:val="fr-FR"/>
              </w:rPr>
            </w:pPr>
            <w:r w:rsidRPr="006B7294">
              <w:rPr>
                <w:lang w:val="fr-FR"/>
              </w:rPr>
              <w:t xml:space="preserve">000 </w:t>
            </w:r>
          </w:p>
        </w:tc>
      </w:tr>
      <w:tr w:rsidR="00C2631A" w:rsidRPr="006B7294" w:rsidTr="00C42F53">
        <w:trPr>
          <w:trHeight w:val="20"/>
          <w:jc w:val="center"/>
        </w:trPr>
        <w:tc>
          <w:tcPr>
            <w:tcW w:w="2925" w:type="dxa"/>
            <w:vMerge/>
          </w:tcPr>
          <w:p w:rsidR="00C2631A" w:rsidRPr="006B7294" w:rsidRDefault="00C2631A" w:rsidP="00F449A8">
            <w:pPr>
              <w:pStyle w:val="TableText1"/>
              <w:rPr>
                <w:lang w:val="fr-FR"/>
              </w:rPr>
            </w:pPr>
          </w:p>
        </w:tc>
        <w:tc>
          <w:tcPr>
            <w:tcW w:w="3155" w:type="dxa"/>
          </w:tcPr>
          <w:p w:rsidR="00C2631A" w:rsidRPr="006B7294" w:rsidRDefault="00C2631A" w:rsidP="00F449A8">
            <w:pPr>
              <w:pStyle w:val="TableText1"/>
              <w:rPr>
                <w:lang w:val="fr-CH"/>
              </w:rPr>
            </w:pPr>
            <w:r w:rsidRPr="006B7294">
              <w:rPr>
                <w:lang w:val="fr-CH"/>
              </w:rPr>
              <w:t>Choix du prestataire de service</w:t>
            </w:r>
          </w:p>
        </w:tc>
        <w:tc>
          <w:tcPr>
            <w:tcW w:w="2953" w:type="dxa"/>
          </w:tcPr>
          <w:p w:rsidR="00C2631A" w:rsidRPr="006B7294" w:rsidRDefault="00C2631A" w:rsidP="00F449A8">
            <w:pPr>
              <w:pStyle w:val="TableText1"/>
              <w:rPr>
                <w:lang w:val="fr-FR"/>
              </w:rPr>
            </w:pPr>
            <w:r w:rsidRPr="006B7294">
              <w:rPr>
                <w:lang w:val="fr-FR"/>
              </w:rPr>
              <w:t xml:space="preserve">01 + JK + 000 </w:t>
            </w:r>
          </w:p>
        </w:tc>
      </w:tr>
    </w:tbl>
    <w:p w:rsidR="006B7294" w:rsidRPr="006B7294" w:rsidRDefault="006B7294" w:rsidP="006B7294">
      <w:pPr>
        <w:rPr>
          <w:lang w:val="fr-CH"/>
        </w:rPr>
      </w:pPr>
      <w:r w:rsidRPr="006B7294">
        <w:rPr>
          <w:lang w:val="fr-CH"/>
        </w:rPr>
        <w:t xml:space="preserve">Où: </w:t>
      </w:r>
    </w:p>
    <w:p w:rsidR="006B7294" w:rsidRPr="006B7294" w:rsidRDefault="006B7294" w:rsidP="006B7294">
      <w:pPr>
        <w:rPr>
          <w:lang w:val="fr-CH"/>
        </w:rPr>
      </w:pPr>
      <w:r w:rsidRPr="006B7294">
        <w:rPr>
          <w:lang w:val="fr-CH"/>
        </w:rPr>
        <w:tab/>
        <w:t xml:space="preserve">JK = Code du prestataire de service longue distance international </w:t>
      </w:r>
    </w:p>
    <w:p w:rsidR="00C2631A" w:rsidRDefault="00C2631A">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Pr>
          <w:b/>
          <w:lang w:val="fr-CH"/>
        </w:rPr>
        <w:br w:type="page"/>
      </w:r>
    </w:p>
    <w:p w:rsidR="006B7294" w:rsidRPr="00C2631A" w:rsidRDefault="006B7294" w:rsidP="00480DCC">
      <w:pPr>
        <w:rPr>
          <w:bCs/>
          <w:lang w:val="fr-CH"/>
        </w:rPr>
      </w:pPr>
      <w:r w:rsidRPr="00C2631A">
        <w:rPr>
          <w:bCs/>
          <w:lang w:val="fr-CH"/>
        </w:rPr>
        <w:lastRenderedPageBreak/>
        <w:t>5</w:t>
      </w:r>
      <w:r w:rsidRPr="00C2631A">
        <w:rPr>
          <w:bCs/>
          <w:lang w:val="fr-CH"/>
        </w:rPr>
        <w:tab/>
        <w:t>DISPOSITIONS POUR L'</w:t>
      </w:r>
      <w:r w:rsidR="00480DCC">
        <w:rPr>
          <w:bCs/>
          <w:lang w:val="fr-CH"/>
        </w:rPr>
        <w:t>E</w:t>
      </w:r>
      <w:r w:rsidRPr="00C2631A">
        <w:rPr>
          <w:bCs/>
          <w:lang w:val="fr-CH"/>
        </w:rPr>
        <w:t xml:space="preserve">VOLUTION FUTURE </w:t>
      </w:r>
    </w:p>
    <w:p w:rsidR="006B7294" w:rsidRPr="00C2631A" w:rsidRDefault="006B7294" w:rsidP="006B7294">
      <w:pPr>
        <w:rPr>
          <w:bCs/>
          <w:lang w:val="fr-CH"/>
        </w:rPr>
      </w:pPr>
      <w:r w:rsidRPr="00C2631A">
        <w:rPr>
          <w:bCs/>
          <w:lang w:val="fr-CH"/>
        </w:rPr>
        <w:t>5.1</w:t>
      </w:r>
      <w:r w:rsidRPr="00C2631A">
        <w:rPr>
          <w:bCs/>
          <w:lang w:val="fr-CH"/>
        </w:rPr>
        <w:tab/>
        <w:t xml:space="preserve">Numéros réservés aux préfixes d'accès et aux indicatifs de services spéciaux </w:t>
      </w:r>
    </w:p>
    <w:p w:rsidR="006B7294" w:rsidRPr="006B7294" w:rsidRDefault="006B7294" w:rsidP="006B7294">
      <w:pPr>
        <w:rPr>
          <w:lang w:val="fr-CH"/>
        </w:rPr>
      </w:pPr>
      <w:r w:rsidRPr="006B7294">
        <w:rPr>
          <w:lang w:val="fr-CH"/>
        </w:rPr>
        <w:t xml:space="preserve">Les numéros suivants, qui sont en réserve, peuvent être utilisés comme préfixes d'accès ou comme indicatifs pour les services spéciaux. </w:t>
      </w:r>
    </w:p>
    <w:p w:rsidR="006B7294" w:rsidRPr="006B7294" w:rsidRDefault="006B7294" w:rsidP="00A00C94">
      <w:pPr>
        <w:spacing w:after="80"/>
        <w:jc w:val="center"/>
        <w:rPr>
          <w:lang w:val="fr-CH"/>
        </w:rPr>
      </w:pPr>
      <w:r w:rsidRPr="006B7294">
        <w:rPr>
          <w:lang w:val="fr-CH"/>
        </w:rPr>
        <w:t>Tableau 5.1 – Réserve de préfixes et d'indicatifs de services spéciaux</w:t>
      </w:r>
    </w:p>
    <w:tbl>
      <w:tblPr>
        <w:tblW w:w="9072" w:type="dxa"/>
        <w:jc w:val="center"/>
        <w:tblLook w:val="0000"/>
      </w:tblPr>
      <w:tblGrid>
        <w:gridCol w:w="4227"/>
        <w:gridCol w:w="4845"/>
      </w:tblGrid>
      <w:tr w:rsidR="006B7294" w:rsidRPr="006B7294" w:rsidTr="00A8574A">
        <w:trPr>
          <w:trHeight w:val="393"/>
          <w:jc w:val="center"/>
        </w:trPr>
        <w:tc>
          <w:tcPr>
            <w:tcW w:w="2853" w:type="dxa"/>
            <w:tcBorders>
              <w:top w:val="single" w:sz="4" w:space="0" w:color="auto"/>
              <w:left w:val="single" w:sz="4" w:space="0" w:color="auto"/>
              <w:bottom w:val="single" w:sz="4" w:space="0" w:color="auto"/>
              <w:right w:val="single" w:sz="4" w:space="0" w:color="auto"/>
            </w:tcBorders>
            <w:shd w:val="clear" w:color="auto" w:fill="auto"/>
            <w:vAlign w:val="center"/>
          </w:tcPr>
          <w:p w:rsidR="006B7294" w:rsidRPr="006B7294" w:rsidRDefault="006B7294" w:rsidP="00A00C94">
            <w:pPr>
              <w:pStyle w:val="TableHead1"/>
              <w:rPr>
                <w:lang w:val="fr-FR"/>
              </w:rPr>
            </w:pPr>
            <w:r w:rsidRPr="006B7294">
              <w:rPr>
                <w:lang w:val="fr-FR"/>
              </w:rPr>
              <w:t>Numéro</w:t>
            </w:r>
          </w:p>
        </w:tc>
        <w:tc>
          <w:tcPr>
            <w:tcW w:w="3270" w:type="dxa"/>
            <w:tcBorders>
              <w:top w:val="single" w:sz="4" w:space="0" w:color="auto"/>
              <w:left w:val="single" w:sz="4" w:space="0" w:color="auto"/>
              <w:bottom w:val="single" w:sz="4" w:space="0" w:color="auto"/>
              <w:right w:val="single" w:sz="4" w:space="0" w:color="auto"/>
            </w:tcBorders>
            <w:shd w:val="clear" w:color="auto" w:fill="auto"/>
            <w:vAlign w:val="center"/>
          </w:tcPr>
          <w:p w:rsidR="006B7294" w:rsidRPr="006B7294" w:rsidRDefault="006B7294" w:rsidP="00A00C94">
            <w:pPr>
              <w:pStyle w:val="TableHead1"/>
              <w:rPr>
                <w:lang w:val="fr-FR"/>
              </w:rPr>
            </w:pPr>
            <w:r w:rsidRPr="006B7294">
              <w:rPr>
                <w:lang w:val="fr-FR"/>
              </w:rPr>
              <w:t>Affectation</w:t>
            </w:r>
          </w:p>
        </w:tc>
      </w:tr>
      <w:tr w:rsidR="006B7294" w:rsidRPr="006B7294" w:rsidTr="00A8574A">
        <w:trPr>
          <w:trHeight w:val="300"/>
          <w:jc w:val="center"/>
        </w:trPr>
        <w:tc>
          <w:tcPr>
            <w:tcW w:w="2853" w:type="dxa"/>
            <w:tcBorders>
              <w:top w:val="single" w:sz="4" w:space="0" w:color="auto"/>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13</w:t>
            </w:r>
          </w:p>
        </w:tc>
        <w:tc>
          <w:tcPr>
            <w:tcW w:w="3270" w:type="dxa"/>
            <w:tcBorders>
              <w:top w:val="single" w:sz="4" w:space="0" w:color="auto"/>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p>
        </w:tc>
      </w:tr>
      <w:tr w:rsidR="006B7294" w:rsidRPr="006B7294" w:rsidTr="00A8574A">
        <w:trPr>
          <w:trHeight w:val="285"/>
          <w:jc w:val="center"/>
        </w:trPr>
        <w:tc>
          <w:tcPr>
            <w:tcW w:w="285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14</w:t>
            </w:r>
          </w:p>
        </w:tc>
        <w:tc>
          <w:tcPr>
            <w:tcW w:w="327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p>
        </w:tc>
      </w:tr>
      <w:tr w:rsidR="006B7294" w:rsidRPr="006B7294" w:rsidTr="00A8574A">
        <w:trPr>
          <w:trHeight w:val="285"/>
          <w:jc w:val="center"/>
        </w:trPr>
        <w:tc>
          <w:tcPr>
            <w:tcW w:w="285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15</w:t>
            </w:r>
          </w:p>
        </w:tc>
        <w:tc>
          <w:tcPr>
            <w:tcW w:w="327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p>
        </w:tc>
      </w:tr>
      <w:tr w:rsidR="006B7294" w:rsidRPr="006B7294" w:rsidTr="00A8574A">
        <w:trPr>
          <w:trHeight w:val="300"/>
          <w:jc w:val="center"/>
        </w:trPr>
        <w:tc>
          <w:tcPr>
            <w:tcW w:w="285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16</w:t>
            </w:r>
          </w:p>
        </w:tc>
        <w:tc>
          <w:tcPr>
            <w:tcW w:w="327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p>
        </w:tc>
      </w:tr>
      <w:tr w:rsidR="006B7294" w:rsidRPr="006B7294" w:rsidTr="00A8574A">
        <w:trPr>
          <w:trHeight w:val="265"/>
          <w:jc w:val="center"/>
        </w:trPr>
        <w:tc>
          <w:tcPr>
            <w:tcW w:w="285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17</w:t>
            </w:r>
          </w:p>
        </w:tc>
        <w:tc>
          <w:tcPr>
            <w:tcW w:w="327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p>
        </w:tc>
      </w:tr>
      <w:tr w:rsidR="006B7294" w:rsidRPr="006B7294" w:rsidTr="00A8574A">
        <w:trPr>
          <w:trHeight w:val="278"/>
          <w:jc w:val="center"/>
        </w:trPr>
        <w:tc>
          <w:tcPr>
            <w:tcW w:w="285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18</w:t>
            </w:r>
          </w:p>
        </w:tc>
        <w:tc>
          <w:tcPr>
            <w:tcW w:w="327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p>
        </w:tc>
      </w:tr>
      <w:tr w:rsidR="006B7294" w:rsidRPr="006B7294" w:rsidTr="00A8574A">
        <w:trPr>
          <w:trHeight w:val="283"/>
          <w:jc w:val="center"/>
        </w:trPr>
        <w:tc>
          <w:tcPr>
            <w:tcW w:w="285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19</w:t>
            </w:r>
          </w:p>
        </w:tc>
        <w:tc>
          <w:tcPr>
            <w:tcW w:w="327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p>
        </w:tc>
      </w:tr>
    </w:tbl>
    <w:p w:rsidR="006B7294" w:rsidRPr="006B7294" w:rsidRDefault="006B7294" w:rsidP="00A00C94">
      <w:pPr>
        <w:rPr>
          <w:lang w:val="fr-CH"/>
        </w:rPr>
      </w:pPr>
      <w:r w:rsidRPr="006B7294">
        <w:rPr>
          <w:lang w:val="fr-CH"/>
        </w:rPr>
        <w:t>5.2</w:t>
      </w:r>
      <w:r w:rsidRPr="006B7294">
        <w:rPr>
          <w:lang w:val="fr-CH"/>
        </w:rPr>
        <w:tab/>
        <w:t xml:space="preserve">Premier chiffre des numéros nationaux (séries en réserve) </w:t>
      </w:r>
    </w:p>
    <w:p w:rsidR="006B7294" w:rsidRPr="006B7294" w:rsidRDefault="006B7294" w:rsidP="006B7294">
      <w:pPr>
        <w:rPr>
          <w:lang w:val="fr-CH"/>
        </w:rPr>
      </w:pPr>
      <w:r w:rsidRPr="006B7294">
        <w:rPr>
          <w:lang w:val="fr-CH"/>
        </w:rPr>
        <w:t xml:space="preserve">Les séries de numéros suivantes sont gardées en réserve pour l'établissement de nouveaux indicatifs interurbains ou de nouveaux services non géographiques. </w:t>
      </w:r>
    </w:p>
    <w:p w:rsidR="006B7294" w:rsidRPr="00A00C94" w:rsidRDefault="006B7294" w:rsidP="00A00C94">
      <w:pPr>
        <w:spacing w:after="80"/>
        <w:jc w:val="center"/>
        <w:rPr>
          <w:bCs/>
          <w:lang w:val="fr-CH"/>
        </w:rPr>
      </w:pPr>
      <w:r w:rsidRPr="00A00C94">
        <w:rPr>
          <w:bCs/>
          <w:lang w:val="fr-CH"/>
        </w:rPr>
        <w:t>Tableau 5.2 – Réserve - premier chiffre des numéros nationaux</w:t>
      </w:r>
    </w:p>
    <w:tbl>
      <w:tblPr>
        <w:tblW w:w="9072" w:type="dxa"/>
        <w:jc w:val="center"/>
        <w:tblLook w:val="0000"/>
      </w:tblPr>
      <w:tblGrid>
        <w:gridCol w:w="4223"/>
        <w:gridCol w:w="4849"/>
      </w:tblGrid>
      <w:tr w:rsidR="006B7294" w:rsidRPr="006B7294" w:rsidTr="00A8574A">
        <w:trPr>
          <w:trHeight w:val="393"/>
          <w:jc w:val="center"/>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6B7294" w:rsidRPr="006B7294" w:rsidRDefault="006B7294" w:rsidP="00A00C94">
            <w:pPr>
              <w:pStyle w:val="TableHead1"/>
              <w:rPr>
                <w:lang w:val="fr-FR"/>
              </w:rPr>
            </w:pPr>
            <w:r w:rsidRPr="006B7294">
              <w:rPr>
                <w:lang w:val="fr-FR"/>
              </w:rPr>
              <w:t>Numéro</w:t>
            </w:r>
          </w:p>
        </w:tc>
        <w:tc>
          <w:tcPr>
            <w:tcW w:w="3273" w:type="dxa"/>
            <w:tcBorders>
              <w:top w:val="single" w:sz="4" w:space="0" w:color="auto"/>
              <w:left w:val="single" w:sz="4" w:space="0" w:color="auto"/>
              <w:bottom w:val="single" w:sz="4" w:space="0" w:color="auto"/>
              <w:right w:val="single" w:sz="4" w:space="0" w:color="auto"/>
            </w:tcBorders>
            <w:shd w:val="clear" w:color="auto" w:fill="auto"/>
            <w:vAlign w:val="center"/>
          </w:tcPr>
          <w:p w:rsidR="006B7294" w:rsidRPr="006B7294" w:rsidRDefault="006B7294" w:rsidP="00A00C94">
            <w:pPr>
              <w:pStyle w:val="TableHead1"/>
              <w:rPr>
                <w:lang w:val="fr-FR"/>
              </w:rPr>
            </w:pPr>
            <w:r w:rsidRPr="006B7294">
              <w:rPr>
                <w:lang w:val="fr-FR"/>
              </w:rPr>
              <w:t xml:space="preserve">Affectation </w:t>
            </w:r>
          </w:p>
        </w:tc>
      </w:tr>
      <w:tr w:rsidR="006B7294" w:rsidRPr="006B7294" w:rsidTr="00A00C94">
        <w:trPr>
          <w:trHeight w:val="300"/>
          <w:jc w:val="center"/>
        </w:trPr>
        <w:tc>
          <w:tcPr>
            <w:tcW w:w="2850" w:type="dxa"/>
            <w:tcBorders>
              <w:top w:val="single" w:sz="4" w:space="0" w:color="auto"/>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3</w:t>
            </w:r>
          </w:p>
        </w:tc>
        <w:tc>
          <w:tcPr>
            <w:tcW w:w="3273" w:type="dxa"/>
            <w:tcBorders>
              <w:top w:val="single" w:sz="4" w:space="0" w:color="auto"/>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r w:rsidR="00707B46">
              <w:rPr>
                <w:lang w:val="fr-FR"/>
              </w:rPr>
              <w:t xml:space="preserve"> </w:t>
            </w:r>
          </w:p>
        </w:tc>
      </w:tr>
      <w:tr w:rsidR="006B7294" w:rsidRPr="006B7294" w:rsidTr="00A00C94">
        <w:trPr>
          <w:trHeight w:val="285"/>
          <w:jc w:val="center"/>
        </w:trPr>
        <w:tc>
          <w:tcPr>
            <w:tcW w:w="285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5</w:t>
            </w:r>
          </w:p>
        </w:tc>
        <w:tc>
          <w:tcPr>
            <w:tcW w:w="327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Réserve</w:t>
            </w:r>
            <w:r w:rsidR="00707B46">
              <w:rPr>
                <w:lang w:val="fr-FR"/>
              </w:rPr>
              <w:t xml:space="preserve"> </w:t>
            </w:r>
          </w:p>
        </w:tc>
      </w:tr>
      <w:tr w:rsidR="006B7294" w:rsidRPr="006B7294" w:rsidTr="00A8574A">
        <w:trPr>
          <w:trHeight w:val="265"/>
          <w:jc w:val="center"/>
        </w:trPr>
        <w:tc>
          <w:tcPr>
            <w:tcW w:w="285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6</w:t>
            </w:r>
          </w:p>
        </w:tc>
        <w:tc>
          <w:tcPr>
            <w:tcW w:w="327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 xml:space="preserve">Réserve </w:t>
            </w:r>
          </w:p>
        </w:tc>
      </w:tr>
      <w:tr w:rsidR="006B7294" w:rsidRPr="006B7294" w:rsidTr="00A8574A">
        <w:trPr>
          <w:trHeight w:val="278"/>
          <w:jc w:val="center"/>
        </w:trPr>
        <w:tc>
          <w:tcPr>
            <w:tcW w:w="2850"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jc w:val="center"/>
              <w:rPr>
                <w:lang w:val="fr-FR"/>
              </w:rPr>
            </w:pPr>
            <w:r w:rsidRPr="006B7294">
              <w:rPr>
                <w:lang w:val="fr-FR"/>
              </w:rPr>
              <w:t>7</w:t>
            </w:r>
          </w:p>
        </w:tc>
        <w:tc>
          <w:tcPr>
            <w:tcW w:w="3273" w:type="dxa"/>
            <w:tcBorders>
              <w:top w:val="single" w:sz="6" w:space="0" w:color="000000"/>
              <w:left w:val="single" w:sz="6" w:space="0" w:color="000000"/>
              <w:bottom w:val="single" w:sz="6" w:space="0" w:color="000000"/>
              <w:right w:val="single" w:sz="6" w:space="0" w:color="000000"/>
            </w:tcBorders>
          </w:tcPr>
          <w:p w:rsidR="006B7294" w:rsidRPr="006B7294" w:rsidRDefault="006B7294" w:rsidP="00A00C94">
            <w:pPr>
              <w:pStyle w:val="TableText1"/>
              <w:rPr>
                <w:lang w:val="fr-FR"/>
              </w:rPr>
            </w:pPr>
            <w:r w:rsidRPr="006B7294">
              <w:rPr>
                <w:lang w:val="fr-FR"/>
              </w:rPr>
              <w:t xml:space="preserve">Réserve </w:t>
            </w:r>
          </w:p>
        </w:tc>
      </w:tr>
    </w:tbl>
    <w:p w:rsidR="006B7294" w:rsidRPr="006B7294" w:rsidRDefault="006B7294" w:rsidP="00A00C94">
      <w:pPr>
        <w:rPr>
          <w:lang w:val="fr-CH"/>
        </w:rPr>
      </w:pPr>
      <w:r w:rsidRPr="006B7294">
        <w:rPr>
          <w:lang w:val="fr-CH"/>
        </w:rPr>
        <w:t>5.3</w:t>
      </w:r>
      <w:r w:rsidRPr="006B7294">
        <w:rPr>
          <w:lang w:val="fr-CH"/>
        </w:rPr>
        <w:tab/>
        <w:t xml:space="preserve">Premier chiffre des codes des prestataires de services longue distance internationaux </w:t>
      </w:r>
    </w:p>
    <w:p w:rsidR="006B7294" w:rsidRPr="006B7294" w:rsidRDefault="006B7294" w:rsidP="006B7294">
      <w:pPr>
        <w:rPr>
          <w:lang w:val="fr-CH"/>
        </w:rPr>
      </w:pPr>
      <w:r w:rsidRPr="006B7294">
        <w:rPr>
          <w:lang w:val="fr-CH"/>
        </w:rPr>
        <w:t xml:space="preserve">Le premier chiffre J = 0 des codes des prestataires longue distance internationaux est gardé en réserve pour un développement futur. </w:t>
      </w:r>
    </w:p>
    <w:p w:rsidR="006B7294" w:rsidRPr="00A00C94" w:rsidRDefault="006B7294" w:rsidP="006B7294">
      <w:pPr>
        <w:rPr>
          <w:bCs/>
          <w:lang w:val="fr-CH"/>
        </w:rPr>
      </w:pPr>
      <w:r w:rsidRPr="00A00C94">
        <w:rPr>
          <w:bCs/>
          <w:lang w:val="fr-CH"/>
        </w:rPr>
        <w:t>6</w:t>
      </w:r>
      <w:r w:rsidRPr="00A00C94">
        <w:rPr>
          <w:bCs/>
          <w:lang w:val="fr-CH"/>
        </w:rPr>
        <w:tab/>
        <w:t xml:space="preserve">PROCESSUS DE TRANSITION </w:t>
      </w:r>
    </w:p>
    <w:p w:rsidR="006B7294" w:rsidRPr="00A00C94" w:rsidRDefault="006B7294" w:rsidP="006B7294">
      <w:pPr>
        <w:rPr>
          <w:bCs/>
          <w:lang w:val="fr-CH"/>
        </w:rPr>
      </w:pPr>
      <w:r w:rsidRPr="00A00C94">
        <w:rPr>
          <w:bCs/>
          <w:lang w:val="fr-CH"/>
        </w:rPr>
        <w:t>6.1</w:t>
      </w:r>
      <w:r w:rsidRPr="00A00C94">
        <w:rPr>
          <w:bCs/>
          <w:lang w:val="fr-CH"/>
        </w:rPr>
        <w:tab/>
        <w:t xml:space="preserve">Diffusion </w:t>
      </w:r>
    </w:p>
    <w:p w:rsidR="006B7294" w:rsidRPr="006B7294" w:rsidRDefault="006B7294" w:rsidP="006B7294">
      <w:pPr>
        <w:rPr>
          <w:lang w:val="fr-CH"/>
        </w:rPr>
      </w:pPr>
      <w:r w:rsidRPr="006B7294">
        <w:rPr>
          <w:lang w:val="fr-CH"/>
        </w:rPr>
        <w:t xml:space="preserve">Les changements qui seront effectués dans le cadre de cette transition doivent faire l'objet d'une diffusion détaillée visant à en expliquer la raison d'être ainsi que le principe fondamental et à permettre aux usagers de comprendre le nouveau plan de numérotage national (NNP). </w:t>
      </w:r>
    </w:p>
    <w:p w:rsidR="006B7294" w:rsidRPr="00A00C94" w:rsidRDefault="006B7294" w:rsidP="006B7294">
      <w:pPr>
        <w:rPr>
          <w:bCs/>
          <w:lang w:val="fr-CH"/>
        </w:rPr>
      </w:pPr>
      <w:r w:rsidRPr="00A00C94">
        <w:rPr>
          <w:bCs/>
          <w:lang w:val="fr-CH"/>
        </w:rPr>
        <w:t>6.2</w:t>
      </w:r>
      <w:r w:rsidRPr="00A00C94">
        <w:rPr>
          <w:bCs/>
          <w:lang w:val="fr-CH"/>
        </w:rPr>
        <w:tab/>
        <w:t>Programme détaillé des modifications</w:t>
      </w:r>
    </w:p>
    <w:p w:rsidR="006B7294" w:rsidRPr="00A00C94" w:rsidRDefault="006B7294" w:rsidP="006B7294">
      <w:pPr>
        <w:rPr>
          <w:bCs/>
          <w:lang w:val="fr-CH"/>
        </w:rPr>
      </w:pPr>
      <w:r w:rsidRPr="00A00C94">
        <w:rPr>
          <w:bCs/>
          <w:lang w:val="fr-CH"/>
        </w:rPr>
        <w:t>6.2.1</w:t>
      </w:r>
      <w:r w:rsidRPr="00A00C94">
        <w:rPr>
          <w:bCs/>
          <w:lang w:val="fr-CH"/>
        </w:rPr>
        <w:tab/>
        <w:t xml:space="preserve">Modification des numéros géographiques – téléphonie fixe </w:t>
      </w:r>
    </w:p>
    <w:p w:rsidR="006B7294" w:rsidRPr="006B7294" w:rsidRDefault="003210AF" w:rsidP="006B7294">
      <w:pPr>
        <w:rPr>
          <w:lang w:val="fr-FR"/>
        </w:rPr>
      </w:pPr>
      <w:r>
        <w:rPr>
          <w:lang w:val="fr-FR"/>
        </w:rPr>
        <w:t>–</w:t>
      </w:r>
      <w:r w:rsidR="006B7294" w:rsidRPr="006B7294">
        <w:rPr>
          <w:lang w:val="fr-FR"/>
        </w:rPr>
        <w:tab/>
        <w:t xml:space="preserve">Passage à 8 chiffres: </w:t>
      </w:r>
    </w:p>
    <w:p w:rsidR="006B7294" w:rsidRPr="006B7294" w:rsidRDefault="003210AF" w:rsidP="003210AF">
      <w:pPr>
        <w:ind w:left="1276" w:hanging="1276"/>
        <w:rPr>
          <w:lang w:val="fr-CH"/>
        </w:rPr>
      </w:pPr>
      <w:r>
        <w:rPr>
          <w:lang w:val="fr-FR"/>
        </w:rPr>
        <w:tab/>
      </w:r>
      <w:r w:rsidR="006B7294" w:rsidRPr="006B7294">
        <w:rPr>
          <w:lang w:val="fr-FR"/>
        </w:rPr>
        <w:t>•</w:t>
      </w:r>
      <w:r w:rsidR="006B7294" w:rsidRPr="006B7294">
        <w:rPr>
          <w:lang w:val="fr-FR"/>
        </w:rPr>
        <w:tab/>
      </w:r>
      <w:r w:rsidR="006B7294" w:rsidRPr="006B7294">
        <w:rPr>
          <w:lang w:val="fr-CH"/>
        </w:rPr>
        <w:t xml:space="preserve">Passage à 8 chiffres: Tous les numéros nationaux actuellement composés de 7 chiffres passeront à 8 chiffres avec l'adjonction du chiffre 4 au début des numéros actuels. </w:t>
      </w:r>
    </w:p>
    <w:p w:rsidR="006B7294" w:rsidRDefault="003210AF" w:rsidP="00480DCC">
      <w:pPr>
        <w:ind w:left="1276" w:hanging="1276"/>
        <w:rPr>
          <w:lang w:val="fr-CH"/>
        </w:rPr>
      </w:pPr>
      <w:r>
        <w:rPr>
          <w:lang w:val="fr-FR"/>
        </w:rPr>
        <w:tab/>
      </w:r>
      <w:r w:rsidR="006B7294" w:rsidRPr="006B7294">
        <w:rPr>
          <w:lang w:val="fr-FR"/>
        </w:rPr>
        <w:t>•</w:t>
      </w:r>
      <w:r w:rsidR="006B7294" w:rsidRPr="006B7294">
        <w:rPr>
          <w:lang w:val="fr-FR"/>
        </w:rPr>
        <w:tab/>
      </w:r>
      <w:r w:rsidR="006B7294" w:rsidRPr="006B7294">
        <w:rPr>
          <w:lang w:val="fr-CH"/>
        </w:rPr>
        <w:t>Extension des numéros locaux: Tous les numéros locaux comprenant actuellement moins de 7</w:t>
      </w:r>
      <w:r w:rsidR="00480DCC">
        <w:rPr>
          <w:lang w:val="fr-CH"/>
        </w:rPr>
        <w:t> </w:t>
      </w:r>
      <w:r w:rsidR="006B7294" w:rsidRPr="006B7294">
        <w:rPr>
          <w:lang w:val="fr-CH"/>
        </w:rPr>
        <w:t xml:space="preserve">chiffres passeront à 7 chiffres avec l'adjonction des chiffres correspondant à l'indicatif de zone au début du numéro d'abonné. </w:t>
      </w:r>
    </w:p>
    <w:p w:rsidR="00A00C94" w:rsidRDefault="00A00C9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A00C94" w:rsidRPr="006B7294" w:rsidRDefault="00A00C94" w:rsidP="00A00C94">
      <w:pPr>
        <w:ind w:left="567" w:hanging="567"/>
        <w:rPr>
          <w:lang w:val="fr-CH"/>
        </w:rPr>
      </w:pPr>
    </w:p>
    <w:tbl>
      <w:tblPr>
        <w:tblW w:w="9072" w:type="dxa"/>
        <w:jc w:val="center"/>
        <w:tblLook w:val="0000"/>
      </w:tblPr>
      <w:tblGrid>
        <w:gridCol w:w="2342"/>
        <w:gridCol w:w="2352"/>
        <w:gridCol w:w="2037"/>
        <w:gridCol w:w="2341"/>
      </w:tblGrid>
      <w:tr w:rsidR="006B7294" w:rsidRPr="006B7294" w:rsidTr="00A8574A">
        <w:trPr>
          <w:jc w:val="center"/>
        </w:trPr>
        <w:tc>
          <w:tcPr>
            <w:tcW w:w="2117" w:type="dxa"/>
            <w:tcBorders>
              <w:top w:val="single" w:sz="4" w:space="0" w:color="auto"/>
              <w:left w:val="single" w:sz="4" w:space="0" w:color="auto"/>
              <w:bottom w:val="single" w:sz="4" w:space="0" w:color="auto"/>
              <w:right w:val="single" w:sz="4" w:space="0" w:color="auto"/>
            </w:tcBorders>
            <w:shd w:val="clear" w:color="auto" w:fill="auto"/>
          </w:tcPr>
          <w:p w:rsidR="006B7294" w:rsidRPr="006B7294" w:rsidRDefault="006B7294" w:rsidP="005B301B">
            <w:pPr>
              <w:pStyle w:val="TableHead1"/>
              <w:rPr>
                <w:lang w:val="fr-FR"/>
              </w:rPr>
            </w:pPr>
            <w:r w:rsidRPr="006B7294">
              <w:rPr>
                <w:lang w:val="fr-FR"/>
              </w:rPr>
              <w:t xml:space="preserve">Région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B7294" w:rsidRPr="006B7294" w:rsidRDefault="006B7294" w:rsidP="005B301B">
            <w:pPr>
              <w:pStyle w:val="TableHead1"/>
              <w:rPr>
                <w:lang w:val="fr-FR"/>
              </w:rPr>
            </w:pPr>
            <w:r w:rsidRPr="006B7294">
              <w:rPr>
                <w:lang w:val="fr-FR"/>
              </w:rPr>
              <w:t>Localité</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B7294" w:rsidRPr="006B7294" w:rsidRDefault="006B7294" w:rsidP="005B301B">
            <w:pPr>
              <w:pStyle w:val="TableHead1"/>
              <w:rPr>
                <w:lang w:val="fr-FR"/>
              </w:rPr>
            </w:pPr>
            <w:r w:rsidRPr="006B7294">
              <w:rPr>
                <w:lang w:val="fr-FR"/>
              </w:rPr>
              <w:t xml:space="preserve">Numéro d'abonné actuel </w:t>
            </w:r>
          </w:p>
        </w:tc>
        <w:tc>
          <w:tcPr>
            <w:tcW w:w="2117" w:type="dxa"/>
            <w:tcBorders>
              <w:top w:val="single" w:sz="4" w:space="0" w:color="auto"/>
              <w:left w:val="single" w:sz="4" w:space="0" w:color="auto"/>
              <w:bottom w:val="single" w:sz="4" w:space="0" w:color="auto"/>
              <w:right w:val="single" w:sz="4" w:space="0" w:color="auto"/>
            </w:tcBorders>
            <w:shd w:val="clear" w:color="auto" w:fill="auto"/>
          </w:tcPr>
          <w:p w:rsidR="006B7294" w:rsidRPr="006B7294" w:rsidRDefault="006B7294" w:rsidP="005B301B">
            <w:pPr>
              <w:pStyle w:val="TableHead1"/>
              <w:rPr>
                <w:lang w:val="fr-FR"/>
              </w:rPr>
            </w:pPr>
            <w:r w:rsidRPr="006B7294">
              <w:rPr>
                <w:lang w:val="fr-FR"/>
              </w:rPr>
              <w:t xml:space="preserve">Nouveau numéro d'abonné </w:t>
            </w:r>
          </w:p>
        </w:tc>
      </w:tr>
      <w:tr w:rsidR="006B7294" w:rsidRPr="006B7294" w:rsidTr="00A8574A">
        <w:trPr>
          <w:trHeight w:val="285"/>
          <w:jc w:val="center"/>
        </w:trPr>
        <w:tc>
          <w:tcPr>
            <w:tcW w:w="2117" w:type="dxa"/>
            <w:tcBorders>
              <w:top w:val="single" w:sz="4" w:space="0" w:color="auto"/>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AM </w:t>
            </w:r>
          </w:p>
        </w:tc>
        <w:tc>
          <w:tcPr>
            <w:tcW w:w="2127" w:type="dxa"/>
            <w:tcBorders>
              <w:top w:val="single" w:sz="4" w:space="0" w:color="auto"/>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Pocitos </w:t>
            </w:r>
          </w:p>
        </w:tc>
        <w:tc>
          <w:tcPr>
            <w:tcW w:w="1842" w:type="dxa"/>
            <w:tcBorders>
              <w:top w:val="single" w:sz="4" w:space="0" w:color="auto"/>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2-7079321</w:t>
            </w:r>
          </w:p>
        </w:tc>
        <w:tc>
          <w:tcPr>
            <w:tcW w:w="2117" w:type="dxa"/>
            <w:tcBorders>
              <w:top w:val="single" w:sz="4" w:space="0" w:color="auto"/>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2-7079321</w:t>
            </w:r>
          </w:p>
        </w:tc>
      </w:tr>
      <w:tr w:rsidR="006B7294" w:rsidRPr="006B7294" w:rsidTr="00A8574A">
        <w:trPr>
          <w:trHeight w:val="300"/>
          <w:jc w:val="center"/>
        </w:trPr>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Est</w:t>
            </w:r>
          </w:p>
        </w:tc>
        <w:tc>
          <w:tcPr>
            <w:tcW w:w="212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Maldonado </w:t>
            </w:r>
          </w:p>
        </w:tc>
        <w:tc>
          <w:tcPr>
            <w:tcW w:w="1842"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42-114000</w:t>
            </w:r>
          </w:p>
        </w:tc>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4-2114000</w:t>
            </w:r>
          </w:p>
        </w:tc>
      </w:tr>
      <w:tr w:rsidR="006B7294" w:rsidRPr="006B7294" w:rsidTr="00A8574A">
        <w:trPr>
          <w:trHeight w:val="285"/>
          <w:jc w:val="center"/>
        </w:trPr>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Est </w:t>
            </w:r>
          </w:p>
        </w:tc>
        <w:tc>
          <w:tcPr>
            <w:tcW w:w="212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Aiguá </w:t>
            </w:r>
          </w:p>
        </w:tc>
        <w:tc>
          <w:tcPr>
            <w:tcW w:w="1842"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446-2000</w:t>
            </w:r>
          </w:p>
        </w:tc>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4-4462000</w:t>
            </w:r>
          </w:p>
        </w:tc>
      </w:tr>
      <w:tr w:rsidR="006B7294" w:rsidRPr="006B7294" w:rsidTr="00A8574A">
        <w:trPr>
          <w:trHeight w:val="300"/>
          <w:jc w:val="center"/>
        </w:trPr>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Centre Sud </w:t>
            </w:r>
          </w:p>
        </w:tc>
        <w:tc>
          <w:tcPr>
            <w:tcW w:w="212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Canelones </w:t>
            </w:r>
          </w:p>
        </w:tc>
        <w:tc>
          <w:tcPr>
            <w:tcW w:w="1842"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33-11820</w:t>
            </w:r>
          </w:p>
        </w:tc>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4-3311820</w:t>
            </w:r>
          </w:p>
        </w:tc>
      </w:tr>
      <w:tr w:rsidR="006B7294" w:rsidRPr="006B7294" w:rsidTr="00A8574A">
        <w:trPr>
          <w:trHeight w:val="265"/>
          <w:jc w:val="center"/>
        </w:trPr>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Littoral Sud</w:t>
            </w:r>
          </w:p>
        </w:tc>
        <w:tc>
          <w:tcPr>
            <w:tcW w:w="212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Cardona </w:t>
            </w:r>
          </w:p>
        </w:tc>
        <w:tc>
          <w:tcPr>
            <w:tcW w:w="1842"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536-7000</w:t>
            </w:r>
          </w:p>
        </w:tc>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4-5367000</w:t>
            </w:r>
          </w:p>
        </w:tc>
      </w:tr>
      <w:tr w:rsidR="006B7294" w:rsidRPr="006B7294" w:rsidTr="00A8574A">
        <w:trPr>
          <w:trHeight w:val="283"/>
          <w:jc w:val="center"/>
        </w:trPr>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Nord</w:t>
            </w:r>
          </w:p>
        </w:tc>
        <w:tc>
          <w:tcPr>
            <w:tcW w:w="212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Rivera </w:t>
            </w:r>
          </w:p>
        </w:tc>
        <w:tc>
          <w:tcPr>
            <w:tcW w:w="1842"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62-20000</w:t>
            </w:r>
          </w:p>
        </w:tc>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4-6220000</w:t>
            </w:r>
          </w:p>
        </w:tc>
      </w:tr>
      <w:tr w:rsidR="006B7294" w:rsidRPr="006B7294" w:rsidTr="00A8574A">
        <w:trPr>
          <w:trHeight w:val="170"/>
          <w:jc w:val="center"/>
        </w:trPr>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Nord </w:t>
            </w:r>
          </w:p>
        </w:tc>
        <w:tc>
          <w:tcPr>
            <w:tcW w:w="212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rPr>
                <w:lang w:val="fr-FR"/>
              </w:rPr>
            </w:pPr>
            <w:r w:rsidRPr="006B7294">
              <w:rPr>
                <w:lang w:val="fr-FR"/>
              </w:rPr>
              <w:t xml:space="preserve">Quebracho </w:t>
            </w:r>
            <w:r w:rsidR="00DE01B3">
              <w:rPr>
                <w:lang w:val="fr-FR"/>
              </w:rPr>
              <w:br/>
            </w:r>
            <w:r w:rsidRPr="006B7294">
              <w:rPr>
                <w:lang w:val="fr-FR"/>
              </w:rPr>
              <w:t xml:space="preserve">Ruralcel </w:t>
            </w:r>
          </w:p>
        </w:tc>
        <w:tc>
          <w:tcPr>
            <w:tcW w:w="1842"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7504-000</w:t>
            </w:r>
          </w:p>
        </w:tc>
        <w:tc>
          <w:tcPr>
            <w:tcW w:w="2117" w:type="dxa"/>
            <w:tcBorders>
              <w:top w:val="single" w:sz="6" w:space="0" w:color="000000"/>
              <w:left w:val="single" w:sz="6" w:space="0" w:color="000000"/>
              <w:bottom w:val="single" w:sz="6" w:space="0" w:color="000000"/>
              <w:right w:val="single" w:sz="6" w:space="0" w:color="000000"/>
            </w:tcBorders>
          </w:tcPr>
          <w:p w:rsidR="006B7294" w:rsidRPr="006B7294" w:rsidRDefault="006B7294" w:rsidP="005B301B">
            <w:pPr>
              <w:pStyle w:val="TableText1"/>
              <w:jc w:val="center"/>
              <w:rPr>
                <w:lang w:val="fr-FR"/>
              </w:rPr>
            </w:pPr>
            <w:r w:rsidRPr="006B7294">
              <w:rPr>
                <w:lang w:val="fr-FR"/>
              </w:rPr>
              <w:t>4-7504000</w:t>
            </w:r>
          </w:p>
        </w:tc>
      </w:tr>
    </w:tbl>
    <w:p w:rsidR="006B7294" w:rsidRPr="006B7294" w:rsidRDefault="006B7294" w:rsidP="006B7294">
      <w:pPr>
        <w:rPr>
          <w:lang w:val="fr-CH"/>
        </w:rPr>
      </w:pPr>
      <w:r w:rsidRPr="006B7294">
        <w:rPr>
          <w:lang w:val="fr-CH"/>
        </w:rPr>
        <w:t xml:space="preserve">Fonctionnement en parallèle: Les prestataires de services longue distance internationaux devront permettre l'accès aux appels internationaux effectués à l'aide de l'ancien plan de numérotage pendant une durée d'un an suivant la date de la transition et effectuer tous les transferts nécessaires pour les transmettre à un autre réseau à l'intérieur de l'Uruguay. </w:t>
      </w:r>
    </w:p>
    <w:p w:rsidR="006B7294" w:rsidRPr="006B7294" w:rsidRDefault="006B7294" w:rsidP="005B301B">
      <w:pPr>
        <w:rPr>
          <w:lang w:val="fr-CH"/>
        </w:rPr>
      </w:pPr>
      <w:r w:rsidRPr="006B7294">
        <w:rPr>
          <w:lang w:val="fr-CH"/>
        </w:rPr>
        <w:t>6.2.2</w:t>
      </w:r>
      <w:r w:rsidRPr="006B7294">
        <w:rPr>
          <w:lang w:val="fr-CH"/>
        </w:rPr>
        <w:tab/>
        <w:t xml:space="preserve">Modification des services non conformes au présent plan de numérotage national </w:t>
      </w:r>
    </w:p>
    <w:p w:rsidR="006B7294" w:rsidRPr="006B7294" w:rsidRDefault="006B7294" w:rsidP="006B7294">
      <w:pPr>
        <w:rPr>
          <w:lang w:val="fr-CH"/>
        </w:rPr>
      </w:pPr>
      <w:r w:rsidRPr="006B7294">
        <w:rPr>
          <w:lang w:val="fr-CH"/>
        </w:rPr>
        <w:t xml:space="preserve">Les prestataires de services auront jusqu'à la date de la transition pour modifier les services et les numéros afin qu'ils soient conformes au présent plan de numérotage national. L'URSEC pourrait autoriser exceptionnellement des périodes de fonctionnement en parallèle afin de résoudre des problèmes techniques précis. </w:t>
      </w:r>
    </w:p>
    <w:p w:rsidR="006B7294" w:rsidRPr="006B7294" w:rsidRDefault="006B7294" w:rsidP="005B301B">
      <w:pPr>
        <w:rPr>
          <w:lang w:val="fr-CH"/>
        </w:rPr>
      </w:pPr>
      <w:r w:rsidRPr="006B7294">
        <w:rPr>
          <w:lang w:val="fr-CH"/>
        </w:rPr>
        <w:t>6.2.3</w:t>
      </w:r>
      <w:r w:rsidRPr="006B7294">
        <w:rPr>
          <w:lang w:val="fr-CH"/>
        </w:rPr>
        <w:tab/>
        <w:t xml:space="preserve">Modification des services dans les plans de numérotage non géographiques </w:t>
      </w:r>
    </w:p>
    <w:p w:rsidR="006B7294" w:rsidRPr="006B7294" w:rsidRDefault="006B7294" w:rsidP="006B7294">
      <w:pPr>
        <w:rPr>
          <w:lang w:val="fr-CH"/>
        </w:rPr>
      </w:pPr>
      <w:r w:rsidRPr="006B7294">
        <w:rPr>
          <w:lang w:val="fr-CH"/>
        </w:rPr>
        <w:t xml:space="preserve">Le plan de numérotage non géographique sera national et devra par conséquent être accessible de n'importe où en Uruguay et depuis n'importe quel réseau utilisant le même plan de numérotage. Les clients auxquels il est attribué un numéro non géographique pourront limiter ou choisir les sources desquelles ils souhaitent recevoir des appels. </w:t>
      </w:r>
    </w:p>
    <w:p w:rsidR="006B7294" w:rsidRPr="006B7294" w:rsidRDefault="006B7294" w:rsidP="005B301B">
      <w:pPr>
        <w:rPr>
          <w:lang w:val="fr-CH"/>
        </w:rPr>
      </w:pPr>
      <w:r w:rsidRPr="006B7294">
        <w:rPr>
          <w:lang w:val="fr-CH"/>
        </w:rPr>
        <w:t>6.2.4</w:t>
      </w:r>
      <w:r w:rsidRPr="006B7294">
        <w:rPr>
          <w:lang w:val="fr-CH"/>
        </w:rPr>
        <w:tab/>
        <w:t xml:space="preserve">Mise en service des préfixes pour le choix du prestataire de service longue distance international </w:t>
      </w:r>
    </w:p>
    <w:p w:rsidR="006B7294" w:rsidRPr="006B7294" w:rsidRDefault="006B7294" w:rsidP="006B7294">
      <w:pPr>
        <w:rPr>
          <w:lang w:val="fr-CH"/>
        </w:rPr>
      </w:pPr>
      <w:r w:rsidRPr="006B7294">
        <w:rPr>
          <w:lang w:val="fr-CH"/>
        </w:rPr>
        <w:t>Une fois reçue la notification pertinente de la</w:t>
      </w:r>
      <w:r w:rsidRPr="006B7294">
        <w:rPr>
          <w:i/>
          <w:iCs/>
          <w:lang w:val="fr-CH"/>
        </w:rPr>
        <w:t xml:space="preserve"> Unidad Reguladora de Servicios de Comunicaciones</w:t>
      </w:r>
      <w:r w:rsidRPr="006B7294">
        <w:rPr>
          <w:lang w:val="fr-CH"/>
        </w:rPr>
        <w:t xml:space="preserve"> (URSEC), les prestataires de service local (fixe et mobile) disposeront d'un délai de six mois pour donner la possibilité de choisir par numérotation le prestataire de service longue distance international.</w:t>
      </w:r>
    </w:p>
    <w:p w:rsidR="006B7294" w:rsidRPr="006B7294" w:rsidRDefault="006B7294" w:rsidP="005B301B">
      <w:pPr>
        <w:rPr>
          <w:lang w:val="fr-CH"/>
        </w:rPr>
      </w:pPr>
      <w:r w:rsidRPr="006B7294">
        <w:rPr>
          <w:lang w:val="fr-CH"/>
        </w:rPr>
        <w:t>6.2.5</w:t>
      </w:r>
      <w:r w:rsidRPr="006B7294">
        <w:rPr>
          <w:lang w:val="fr-CH"/>
        </w:rPr>
        <w:tab/>
        <w:t xml:space="preserve">Composition du numéro national </w:t>
      </w:r>
    </w:p>
    <w:p w:rsidR="006B7294" w:rsidRPr="006B7294" w:rsidRDefault="006B7294" w:rsidP="006B7294">
      <w:pPr>
        <w:rPr>
          <w:lang w:val="fr-CH"/>
        </w:rPr>
      </w:pPr>
      <w:r w:rsidRPr="006B7294">
        <w:rPr>
          <w:lang w:val="fr-CH"/>
        </w:rPr>
        <w:t>Sur demande des prestataires de services, l'URSEC pourrait autoriser la composition du numéro national sans qu'il soit nécessaire de composer le préfixe 0.</w:t>
      </w:r>
    </w:p>
    <w:p w:rsidR="006B7294" w:rsidRPr="006B7294" w:rsidRDefault="006B7294" w:rsidP="005B301B">
      <w:pPr>
        <w:rPr>
          <w:lang w:val="es-ES_tradnl"/>
        </w:rPr>
      </w:pPr>
      <w:r w:rsidRPr="006B7294">
        <w:rPr>
          <w:lang w:val="es-ES_tradnl"/>
        </w:rPr>
        <w:t>Contact:</w:t>
      </w:r>
    </w:p>
    <w:p w:rsidR="006B7294" w:rsidRDefault="005B301B" w:rsidP="005B301B">
      <w:pPr>
        <w:ind w:left="567" w:hanging="567"/>
        <w:jc w:val="left"/>
      </w:pPr>
      <w:r>
        <w:rPr>
          <w:lang w:val="es-ES_tradnl"/>
        </w:rPr>
        <w:tab/>
      </w:r>
      <w:r w:rsidR="006B7294" w:rsidRPr="006B7294">
        <w:rPr>
          <w:lang w:val="es-ES_tradnl"/>
        </w:rPr>
        <w:t>Ec. Adriana Riccardi</w:t>
      </w:r>
      <w:r>
        <w:rPr>
          <w:lang w:val="es-ES_tradnl"/>
        </w:rPr>
        <w:br/>
      </w:r>
      <w:r w:rsidR="006B7294" w:rsidRPr="006B7294">
        <w:rPr>
          <w:lang w:val="es-ES_tradnl"/>
        </w:rPr>
        <w:t>Gerente de División</w:t>
      </w:r>
      <w:r>
        <w:rPr>
          <w:lang w:val="es-ES_tradnl"/>
        </w:rPr>
        <w:br/>
      </w:r>
      <w:r w:rsidR="006B7294" w:rsidRPr="006B7294">
        <w:rPr>
          <w:lang w:val="es-ES_tradnl"/>
        </w:rPr>
        <w:t>Planificación Regulatoria e Investigación</w:t>
      </w:r>
      <w:r>
        <w:rPr>
          <w:lang w:val="es-ES_tradnl"/>
        </w:rPr>
        <w:br/>
      </w:r>
      <w:r w:rsidR="006B7294" w:rsidRPr="006B7294">
        <w:rPr>
          <w:lang w:val="es-ES_tradnl"/>
        </w:rPr>
        <w:t>URSEC - Unidad Reguladora de Servicios de Comunicaciones</w:t>
      </w:r>
      <w:r>
        <w:rPr>
          <w:lang w:val="es-ES_tradnl"/>
        </w:rPr>
        <w:br/>
      </w:r>
      <w:r w:rsidR="006B7294" w:rsidRPr="00B0069F">
        <w:rPr>
          <w:lang w:val="es-ES"/>
        </w:rPr>
        <w:t xml:space="preserve">Av. </w:t>
      </w:r>
      <w:r w:rsidR="006B7294" w:rsidRPr="006B7294">
        <w:rPr>
          <w:lang w:val="en-US"/>
        </w:rPr>
        <w:t xml:space="preserve">Uruguay 988 - CP 11.100 </w:t>
      </w:r>
      <w:r>
        <w:rPr>
          <w:lang w:val="en-US"/>
        </w:rPr>
        <w:br/>
      </w:r>
      <w:r w:rsidR="006B7294" w:rsidRPr="006B7294">
        <w:rPr>
          <w:lang w:val="en-US"/>
        </w:rPr>
        <w:t xml:space="preserve">Montevideo, </w:t>
      </w:r>
      <w:r>
        <w:rPr>
          <w:lang w:val="en-US"/>
        </w:rPr>
        <w:br/>
      </w:r>
      <w:r w:rsidR="006B7294" w:rsidRPr="006B7294">
        <w:rPr>
          <w:lang w:val="en-US"/>
        </w:rPr>
        <w:t>Uruguay</w:t>
      </w:r>
      <w:r>
        <w:rPr>
          <w:lang w:val="en-US"/>
        </w:rPr>
        <w:br/>
      </w:r>
      <w:r w:rsidR="006B7294" w:rsidRPr="006B7294">
        <w:rPr>
          <w:lang w:val="en-US"/>
        </w:rPr>
        <w:t>Tél</w:t>
      </w:r>
      <w:r>
        <w:rPr>
          <w:lang w:val="en-US"/>
        </w:rPr>
        <w:t>:</w:t>
      </w:r>
      <w:r>
        <w:rPr>
          <w:lang w:val="en-US"/>
        </w:rPr>
        <w:tab/>
      </w:r>
      <w:r w:rsidR="006B7294" w:rsidRPr="006B7294">
        <w:rPr>
          <w:lang w:val="en-US"/>
        </w:rPr>
        <w:t>+598 2 902 80 82 int. 125</w:t>
      </w:r>
      <w:r>
        <w:rPr>
          <w:lang w:val="en-US"/>
        </w:rPr>
        <w:br/>
      </w:r>
      <w:r w:rsidR="006B7294" w:rsidRPr="006B7294">
        <w:rPr>
          <w:lang w:val="en-US"/>
        </w:rPr>
        <w:t>Fax</w:t>
      </w:r>
      <w:r>
        <w:rPr>
          <w:lang w:val="en-US"/>
        </w:rPr>
        <w:t>:</w:t>
      </w:r>
      <w:r>
        <w:rPr>
          <w:lang w:val="en-US"/>
        </w:rPr>
        <w:tab/>
      </w:r>
      <w:r w:rsidR="006B7294" w:rsidRPr="006B7294">
        <w:rPr>
          <w:lang w:val="en-US"/>
        </w:rPr>
        <w:t>+598 2 902 80 82 int. 299</w:t>
      </w:r>
      <w:r>
        <w:rPr>
          <w:lang w:val="en-US"/>
        </w:rPr>
        <w:br/>
      </w:r>
      <w:r w:rsidR="006B7294" w:rsidRPr="00B0069F">
        <w:rPr>
          <w:lang w:val="en-US"/>
        </w:rPr>
        <w:t>E-mail</w:t>
      </w:r>
      <w:r>
        <w:rPr>
          <w:lang w:val="en-US"/>
        </w:rPr>
        <w:t>:</w:t>
      </w:r>
      <w:r>
        <w:rPr>
          <w:lang w:val="en-US"/>
        </w:rPr>
        <w:tab/>
      </w:r>
      <w:r w:rsidR="006B7294" w:rsidRPr="00B0069F">
        <w:rPr>
          <w:lang w:val="en-US"/>
        </w:rPr>
        <w:t>ariccardi@ursec.gub.uy</w:t>
      </w:r>
      <w:r w:rsidRPr="00B0069F">
        <w:rPr>
          <w:lang w:val="en-US"/>
        </w:rPr>
        <w:br/>
        <w:t>URL</w:t>
      </w:r>
      <w:r>
        <w:rPr>
          <w:lang w:val="en-US"/>
        </w:rPr>
        <w:t>:</w:t>
      </w:r>
      <w:r>
        <w:rPr>
          <w:lang w:val="en-US"/>
        </w:rPr>
        <w:tab/>
      </w:r>
      <w:r w:rsidR="006B7294" w:rsidRPr="00B0069F">
        <w:rPr>
          <w:lang w:val="en-US"/>
        </w:rPr>
        <w:t>www.ursec.gub.uy</w:t>
      </w:r>
    </w:p>
    <w:p w:rsidR="00170C75" w:rsidRDefault="00170C75" w:rsidP="00170C75"/>
    <w:p w:rsidR="00170C75" w:rsidRDefault="00170C75" w:rsidP="00170C75"/>
    <w:p w:rsidR="00B12752" w:rsidRPr="00B0069F" w:rsidRDefault="00B1275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lang w:val="en-US"/>
        </w:rPr>
      </w:pPr>
      <w:r w:rsidRPr="00B0069F">
        <w:rPr>
          <w:rFonts w:asciiTheme="minorHAnsi" w:eastAsiaTheme="minorEastAsia" w:hAnsiTheme="minorHAnsi"/>
          <w:lang w:val="en-US"/>
        </w:rPr>
        <w:br w:type="page"/>
      </w:r>
    </w:p>
    <w:p w:rsidR="00C33ECB" w:rsidRPr="00E42A7E" w:rsidRDefault="00C33ECB" w:rsidP="00487EFF">
      <w:pPr>
        <w:pStyle w:val="Heading20"/>
        <w:spacing w:before="240"/>
      </w:pPr>
      <w:bookmarkStart w:id="27" w:name="_Toc248829285"/>
      <w:bookmarkStart w:id="28" w:name="_Toc251059439"/>
      <w:bookmarkStart w:id="29" w:name="_Toc252175433"/>
      <w:bookmarkStart w:id="30" w:name="_Toc253407936"/>
      <w:bookmarkStart w:id="31" w:name="_Toc255827806"/>
      <w:bookmarkStart w:id="32" w:name="_Toc259726559"/>
      <w:bookmarkStart w:id="33" w:name="_Toc262756308"/>
      <w:bookmarkStart w:id="34" w:name="_Toc265053971"/>
      <w:bookmarkStart w:id="35" w:name="_Toc266116935"/>
      <w:r w:rsidRPr="00E42A7E">
        <w:lastRenderedPageBreak/>
        <w:t>Restrictions</w:t>
      </w:r>
      <w:bookmarkEnd w:id="27"/>
      <w:bookmarkEnd w:id="28"/>
      <w:r w:rsidRPr="00E42A7E">
        <w:t xml:space="preserve"> de service</w:t>
      </w:r>
      <w:bookmarkEnd w:id="29"/>
      <w:bookmarkEnd w:id="30"/>
      <w:bookmarkEnd w:id="31"/>
      <w:bookmarkEnd w:id="32"/>
      <w:bookmarkEnd w:id="33"/>
      <w:bookmarkEnd w:id="34"/>
      <w:bookmarkEnd w:id="35"/>
    </w:p>
    <w:p w:rsidR="00C33ECB" w:rsidRPr="00E42A7E" w:rsidRDefault="00C33ECB" w:rsidP="00C33ECB">
      <w:pPr>
        <w:pStyle w:val="Normalaftertitle"/>
        <w:rPr>
          <w:lang w:val="fr-FR"/>
        </w:rPr>
      </w:pPr>
      <w:bookmarkStart w:id="36" w:name="_Toc97092277"/>
      <w:bookmarkStart w:id="37" w:name="_Toc98306179"/>
      <w:bookmarkStart w:id="38" w:name="_Toc100050762"/>
      <w:bookmarkStart w:id="39" w:name="_Toc101246657"/>
      <w:bookmarkStart w:id="40" w:name="_Toc102534883"/>
      <w:bookmarkStart w:id="41" w:name="_Toc105302160"/>
      <w:bookmarkStart w:id="42" w:name="_Toc106504917"/>
      <w:bookmarkStart w:id="43" w:name="_Toc107798486"/>
      <w:bookmarkStart w:id="44" w:name="_Toc109028771"/>
      <w:bookmarkStart w:id="45" w:name="_Toc109631797"/>
      <w:bookmarkStart w:id="46" w:name="_Toc109631892"/>
      <w:bookmarkStart w:id="47" w:name="_Toc110233132"/>
      <w:bookmarkStart w:id="48" w:name="_Toc110233372"/>
      <w:bookmarkStart w:id="49" w:name="_Toc111607537"/>
      <w:bookmarkStart w:id="50" w:name="_Toc113250059"/>
      <w:bookmarkStart w:id="51" w:name="_Toc114285871"/>
      <w:bookmarkStart w:id="52" w:name="_Toc116117120"/>
      <w:bookmarkStart w:id="53" w:name="_Toc117389567"/>
      <w:bookmarkStart w:id="54" w:name="_Toc119749659"/>
      <w:bookmarkStart w:id="55" w:name="_Toc121281109"/>
      <w:bookmarkStart w:id="56" w:name="_Toc122238456"/>
      <w:bookmarkStart w:id="57" w:name="_Toc122940748"/>
      <w:bookmarkStart w:id="58" w:name="_Toc126481968"/>
      <w:bookmarkStart w:id="59" w:name="_Toc127606639"/>
      <w:bookmarkStart w:id="60" w:name="_Toc128886977"/>
      <w:bookmarkStart w:id="61" w:name="_Toc131917148"/>
      <w:bookmarkStart w:id="62" w:name="_Toc131917422"/>
      <w:bookmarkStart w:id="63" w:name="_Toc135453283"/>
      <w:bookmarkStart w:id="64" w:name="_Toc136762629"/>
      <w:bookmarkStart w:id="65" w:name="_Toc138153397"/>
      <w:bookmarkStart w:id="66" w:name="_Toc139444705"/>
      <w:bookmarkStart w:id="67" w:name="_Toc140656552"/>
      <w:bookmarkStart w:id="68" w:name="_Toc141774339"/>
      <w:bookmarkStart w:id="69" w:name="_Toc143331220"/>
      <w:bookmarkStart w:id="70" w:name="_Toc144780384"/>
      <w:bookmarkStart w:id="71" w:name="_Toc146011662"/>
      <w:bookmarkStart w:id="72" w:name="_Toc147313868"/>
      <w:bookmarkStart w:id="73" w:name="_Toc150078580"/>
      <w:bookmarkStart w:id="74" w:name="_Toc151281257"/>
      <w:bookmarkStart w:id="75" w:name="_Toc152663544"/>
      <w:bookmarkStart w:id="76" w:name="_Toc153877744"/>
      <w:bookmarkStart w:id="77" w:name="_Toc158019388"/>
      <w:bookmarkStart w:id="78" w:name="_Toc159212725"/>
      <w:bookmarkStart w:id="79" w:name="_Toc160456167"/>
      <w:bookmarkStart w:id="80" w:name="_Toc161638237"/>
      <w:bookmarkStart w:id="81" w:name="_Toc162942714"/>
      <w:bookmarkStart w:id="82" w:name="_Toc164586148"/>
      <w:bookmarkStart w:id="83" w:name="_Toc165690539"/>
      <w:bookmarkStart w:id="84" w:name="_Toc166647571"/>
      <w:bookmarkStart w:id="85" w:name="_Toc168388036"/>
      <w:bookmarkStart w:id="86" w:name="_Toc169584474"/>
      <w:bookmarkStart w:id="87" w:name="_Toc170815303"/>
      <w:bookmarkStart w:id="88" w:name="_Toc171936802"/>
      <w:bookmarkStart w:id="89" w:name="_Toc173647067"/>
      <w:bookmarkStart w:id="90" w:name="_Toc174436304"/>
      <w:bookmarkStart w:id="91" w:name="_Toc176340245"/>
      <w:bookmarkStart w:id="92" w:name="_Toc177526456"/>
      <w:bookmarkStart w:id="93" w:name="_Toc178733569"/>
      <w:bookmarkStart w:id="94" w:name="_Toc181591811"/>
      <w:bookmarkStart w:id="95" w:name="_Toc182996188"/>
      <w:bookmarkStart w:id="96" w:name="_Toc184099139"/>
      <w:bookmarkStart w:id="97" w:name="_Toc187491754"/>
      <w:bookmarkStart w:id="98" w:name="_Toc188073964"/>
      <w:bookmarkStart w:id="99" w:name="_Toc191803645"/>
      <w:bookmarkStart w:id="100" w:name="_Toc192925270"/>
      <w:bookmarkStart w:id="101" w:name="_Toc193013119"/>
      <w:bookmarkStart w:id="102" w:name="_Toc196019531"/>
      <w:bookmarkStart w:id="103" w:name="_Toc197223475"/>
      <w:bookmarkStart w:id="104" w:name="_Toc198519409"/>
      <w:bookmarkStart w:id="105" w:name="_Toc200872046"/>
      <w:bookmarkStart w:id="106" w:name="_Toc202750879"/>
      <w:bookmarkStart w:id="107" w:name="_Toc202750989"/>
      <w:bookmarkStart w:id="108" w:name="_Toc202751352"/>
      <w:bookmarkStart w:id="109" w:name="_Toc203553678"/>
      <w:bookmarkStart w:id="110" w:name="_Toc204666558"/>
      <w:bookmarkStart w:id="111" w:name="_Toc205106621"/>
      <w:bookmarkStart w:id="112" w:name="_Toc206390002"/>
      <w:bookmarkStart w:id="113" w:name="_Toc208205506"/>
      <w:bookmarkStart w:id="114" w:name="_Toc211848203"/>
      <w:bookmarkStart w:id="115" w:name="_Toc212964637"/>
      <w:bookmarkStart w:id="116" w:name="_Toc214162757"/>
      <w:bookmarkStart w:id="117" w:name="_Toc215907236"/>
      <w:bookmarkStart w:id="118" w:name="_Toc219001218"/>
      <w:bookmarkStart w:id="119" w:name="_Toc219610105"/>
      <w:bookmarkStart w:id="120" w:name="_Toc222028839"/>
      <w:bookmarkStart w:id="121" w:name="_Toc223252058"/>
      <w:bookmarkStart w:id="122" w:name="_Toc224533701"/>
      <w:bookmarkStart w:id="123" w:name="_Toc226791586"/>
      <w:bookmarkStart w:id="124" w:name="_Toc228766419"/>
      <w:bookmarkStart w:id="125" w:name="_Toc229971385"/>
      <w:bookmarkStart w:id="126" w:name="_Toc232323966"/>
      <w:bookmarkStart w:id="127" w:name="_Toc233609618"/>
      <w:bookmarkStart w:id="128" w:name="_Toc235352440"/>
      <w:bookmarkStart w:id="129" w:name="_Toc236573583"/>
      <w:bookmarkStart w:id="130" w:name="_Toc240790150"/>
      <w:bookmarkStart w:id="131" w:name="_Toc242001458"/>
      <w:bookmarkStart w:id="132" w:name="_Toc243300345"/>
      <w:bookmarkStart w:id="133" w:name="_Toc244506998"/>
      <w:bookmarkStart w:id="134" w:name="_Toc248829286"/>
      <w:r w:rsidRPr="00170C75">
        <w:rPr>
          <w:b/>
          <w:bCs/>
          <w:lang w:val="fr-FR"/>
        </w:rPr>
        <w:t>Note du TSB</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DB5DC1">
        <w:rPr>
          <w:lang w:val="fr-FR"/>
        </w:rPr>
        <w:fldChar w:fldCharType="begin"/>
      </w:r>
      <w:r w:rsidR="00A12CB3" w:rsidRPr="00BD4486">
        <w:rPr>
          <w:lang w:val="fr-FR"/>
        </w:rPr>
        <w:instrText xml:space="preserve"> TC "</w:instrText>
      </w:r>
      <w:bookmarkStart w:id="135" w:name="_Toc253407937"/>
      <w:bookmarkStart w:id="136" w:name="_Toc255827807"/>
      <w:bookmarkStart w:id="137" w:name="_Toc259726560"/>
      <w:bookmarkStart w:id="138" w:name="_Toc262756309"/>
      <w:bookmarkStart w:id="139" w:name="_Toc265053972"/>
      <w:bookmarkStart w:id="140" w:name="_Toc266116936"/>
      <w:r w:rsidR="00A12CB3" w:rsidRPr="00FB7B61">
        <w:rPr>
          <w:lang w:val="fr-FR"/>
        </w:rPr>
        <w:instrText>Note du TSB</w:instrText>
      </w:r>
      <w:bookmarkEnd w:id="135"/>
      <w:bookmarkEnd w:id="136"/>
      <w:bookmarkEnd w:id="137"/>
      <w:bookmarkEnd w:id="138"/>
      <w:bookmarkEnd w:id="139"/>
      <w:bookmarkEnd w:id="140"/>
      <w:r w:rsidR="00A12CB3" w:rsidRPr="00BD4486">
        <w:rPr>
          <w:lang w:val="fr-FR"/>
        </w:rPr>
        <w:instrText xml:space="preserve">" \f C \l "3" </w:instrText>
      </w:r>
      <w:r w:rsidR="00DB5DC1">
        <w:rPr>
          <w:lang w:val="fr-FR"/>
        </w:rPr>
        <w:fldChar w:fldCharType="end"/>
      </w:r>
    </w:p>
    <w:p w:rsidR="00C33ECB" w:rsidRPr="00E42A7E" w:rsidRDefault="00C33ECB" w:rsidP="00C33ECB">
      <w:pPr>
        <w:rPr>
          <w:lang w:val="fr-FR"/>
        </w:rPr>
      </w:pPr>
      <w:r w:rsidRPr="00E42A7E">
        <w:rPr>
          <w:lang w:val="fr-FR"/>
        </w:rPr>
        <w:t>Les communications des pays suivants concernant les restrictions de service relatives aux différents services de télécommunication internationaux offerts au public ont été publiées individuel</w:t>
      </w:r>
      <w:r w:rsidRPr="00E42A7E">
        <w:rPr>
          <w:lang w:val="fr-FR"/>
        </w:rPr>
        <w:softHyphen/>
        <w:t>lement dans le Bulletin d'exploitation de l'UIT (BE):</w:t>
      </w:r>
    </w:p>
    <w:p w:rsidR="00C33ECB" w:rsidRPr="00E42A7E" w:rsidRDefault="00C33ECB" w:rsidP="00C33ECB">
      <w:pPr>
        <w:rPr>
          <w:lang w:val="fr-FR"/>
        </w:rPr>
      </w:pPr>
    </w:p>
    <w:tbl>
      <w:tblPr>
        <w:tblW w:w="0" w:type="auto"/>
        <w:jc w:val="center"/>
        <w:tblLayout w:type="fixed"/>
        <w:tblLook w:val="0000"/>
      </w:tblPr>
      <w:tblGrid>
        <w:gridCol w:w="2268"/>
        <w:gridCol w:w="1985"/>
        <w:gridCol w:w="2268"/>
        <w:gridCol w:w="1985"/>
      </w:tblGrid>
      <w:tr w:rsidR="00C33ECB" w:rsidRPr="00E42A7E" w:rsidTr="00745C7C">
        <w:trPr>
          <w:jc w:val="center"/>
        </w:trPr>
        <w:tc>
          <w:tcPr>
            <w:tcW w:w="2268" w:type="dxa"/>
            <w:vAlign w:val="center"/>
          </w:tcPr>
          <w:p w:rsidR="00C33ECB" w:rsidRPr="00E42A7E" w:rsidRDefault="00C33ECB" w:rsidP="00110189">
            <w:pPr>
              <w:pStyle w:val="Tablehead0"/>
              <w:rPr>
                <w:b/>
                <w:bCs/>
              </w:rPr>
            </w:pPr>
            <w:r w:rsidRPr="00E42A7E">
              <w:t>Pays/zone géographique</w:t>
            </w:r>
          </w:p>
        </w:tc>
        <w:tc>
          <w:tcPr>
            <w:tcW w:w="1985" w:type="dxa"/>
            <w:vAlign w:val="center"/>
          </w:tcPr>
          <w:p w:rsidR="00C33ECB" w:rsidRPr="00E42A7E" w:rsidRDefault="00C33ECB" w:rsidP="00110189">
            <w:pPr>
              <w:pStyle w:val="Tablehead0"/>
            </w:pPr>
            <w:r w:rsidRPr="00E42A7E">
              <w:t>BE</w:t>
            </w:r>
          </w:p>
        </w:tc>
        <w:tc>
          <w:tcPr>
            <w:tcW w:w="2268" w:type="dxa"/>
            <w:tcBorders>
              <w:left w:val="nil"/>
            </w:tcBorders>
            <w:vAlign w:val="center"/>
          </w:tcPr>
          <w:p w:rsidR="00C33ECB" w:rsidRPr="00E42A7E" w:rsidRDefault="00C33ECB" w:rsidP="00110189">
            <w:pPr>
              <w:pStyle w:val="Tablehead0"/>
            </w:pPr>
            <w:r w:rsidRPr="00E42A7E">
              <w:t>Pays/zone géographique</w:t>
            </w:r>
          </w:p>
        </w:tc>
        <w:tc>
          <w:tcPr>
            <w:tcW w:w="1985" w:type="dxa"/>
            <w:vAlign w:val="center"/>
          </w:tcPr>
          <w:p w:rsidR="00C33ECB" w:rsidRPr="00E42A7E" w:rsidRDefault="00C33ECB" w:rsidP="00110189">
            <w:pPr>
              <w:pStyle w:val="Tablehead0"/>
            </w:pPr>
            <w:r w:rsidRPr="00E42A7E">
              <w:t>BE</w:t>
            </w:r>
          </w:p>
        </w:tc>
      </w:tr>
      <w:tr w:rsidR="00FC3C9B" w:rsidRPr="00E42A7E" w:rsidTr="00745C7C">
        <w:trPr>
          <w:jc w:val="center"/>
        </w:trPr>
        <w:tc>
          <w:tcPr>
            <w:tcW w:w="2268" w:type="dxa"/>
          </w:tcPr>
          <w:p w:rsidR="00FC3C9B" w:rsidRPr="00E42A7E" w:rsidRDefault="00FC3C9B" w:rsidP="00CD10D2">
            <w:pPr>
              <w:pStyle w:val="Tabletext0"/>
              <w:rPr>
                <w:b/>
              </w:rPr>
            </w:pPr>
            <w:r w:rsidRPr="00E42A7E">
              <w:t>Allemagne</w:t>
            </w:r>
          </w:p>
        </w:tc>
        <w:tc>
          <w:tcPr>
            <w:tcW w:w="1985" w:type="dxa"/>
          </w:tcPr>
          <w:p w:rsidR="00FC3C9B" w:rsidRPr="00E42A7E" w:rsidRDefault="00FC3C9B" w:rsidP="00CD10D2">
            <w:pPr>
              <w:pStyle w:val="Tabletext0"/>
            </w:pPr>
            <w:r w:rsidRPr="00E42A7E">
              <w:t>788 (p.18)</w:t>
            </w:r>
          </w:p>
        </w:tc>
        <w:tc>
          <w:tcPr>
            <w:tcW w:w="2268" w:type="dxa"/>
            <w:tcBorders>
              <w:left w:val="nil"/>
            </w:tcBorders>
          </w:tcPr>
          <w:p w:rsidR="00FC3C9B" w:rsidRPr="00E42A7E" w:rsidRDefault="00FC3C9B" w:rsidP="00987FEB">
            <w:pPr>
              <w:pStyle w:val="Tabletext0"/>
            </w:pPr>
            <w:r w:rsidRPr="00E42A7E">
              <w:t>Malawi</w:t>
            </w:r>
          </w:p>
        </w:tc>
        <w:tc>
          <w:tcPr>
            <w:tcW w:w="1985" w:type="dxa"/>
          </w:tcPr>
          <w:p w:rsidR="00FC3C9B" w:rsidRPr="00E42A7E" w:rsidRDefault="00FC3C9B" w:rsidP="00987FEB">
            <w:pPr>
              <w:pStyle w:val="Tabletext0"/>
            </w:pPr>
            <w:r w:rsidRPr="00E42A7E">
              <w:t>699 (p.6)</w:t>
            </w:r>
          </w:p>
        </w:tc>
      </w:tr>
      <w:tr w:rsidR="00FC3C9B" w:rsidRPr="00E42A7E" w:rsidTr="00745C7C">
        <w:trPr>
          <w:jc w:val="center"/>
        </w:trPr>
        <w:tc>
          <w:tcPr>
            <w:tcW w:w="2268" w:type="dxa"/>
          </w:tcPr>
          <w:p w:rsidR="00FC3C9B" w:rsidRPr="00E42A7E" w:rsidRDefault="00FC3C9B" w:rsidP="00CD10D2">
            <w:pPr>
              <w:pStyle w:val="Tabletext0"/>
              <w:rPr>
                <w:b/>
              </w:rPr>
            </w:pPr>
            <w:r w:rsidRPr="00E42A7E">
              <w:t>Antigua-et-Barbuda</w:t>
            </w:r>
          </w:p>
        </w:tc>
        <w:tc>
          <w:tcPr>
            <w:tcW w:w="1985" w:type="dxa"/>
          </w:tcPr>
          <w:p w:rsidR="00FC3C9B" w:rsidRPr="00E42A7E" w:rsidRDefault="00FC3C9B" w:rsidP="00CD10D2">
            <w:pPr>
              <w:pStyle w:val="Tabletext0"/>
            </w:pPr>
            <w:r w:rsidRPr="00E42A7E">
              <w:t>798 (p.5)</w:t>
            </w:r>
          </w:p>
        </w:tc>
        <w:tc>
          <w:tcPr>
            <w:tcW w:w="2268" w:type="dxa"/>
            <w:tcBorders>
              <w:left w:val="nil"/>
            </w:tcBorders>
          </w:tcPr>
          <w:p w:rsidR="00FC3C9B" w:rsidRPr="00E42A7E" w:rsidRDefault="00FC3C9B" w:rsidP="00987FEB">
            <w:pPr>
              <w:pStyle w:val="Tabletext0"/>
            </w:pPr>
            <w:r w:rsidRPr="00E42A7E">
              <w:t>Maldives</w:t>
            </w:r>
          </w:p>
        </w:tc>
        <w:tc>
          <w:tcPr>
            <w:tcW w:w="1985" w:type="dxa"/>
          </w:tcPr>
          <w:p w:rsidR="00FC3C9B" w:rsidRPr="00E42A7E" w:rsidRDefault="00FC3C9B" w:rsidP="00987FEB">
            <w:pPr>
              <w:pStyle w:val="Tabletext0"/>
            </w:pPr>
            <w:r w:rsidRPr="00E42A7E">
              <w:t>766 (p.19)</w:t>
            </w:r>
          </w:p>
        </w:tc>
      </w:tr>
      <w:tr w:rsidR="00FC3C9B" w:rsidRPr="00E42A7E" w:rsidTr="00745C7C">
        <w:trPr>
          <w:jc w:val="center"/>
        </w:trPr>
        <w:tc>
          <w:tcPr>
            <w:tcW w:w="2268" w:type="dxa"/>
          </w:tcPr>
          <w:p w:rsidR="00FC3C9B" w:rsidRPr="00E42A7E" w:rsidRDefault="00FC3C9B" w:rsidP="00CD10D2">
            <w:pPr>
              <w:pStyle w:val="Tabletext0"/>
              <w:rPr>
                <w:b/>
              </w:rPr>
            </w:pPr>
            <w:r w:rsidRPr="00E42A7E">
              <w:t>Antilles néerlandaises</w:t>
            </w:r>
          </w:p>
        </w:tc>
        <w:tc>
          <w:tcPr>
            <w:tcW w:w="1985" w:type="dxa"/>
          </w:tcPr>
          <w:p w:rsidR="00FC3C9B" w:rsidRPr="00E42A7E" w:rsidRDefault="00FC3C9B" w:rsidP="00CD10D2">
            <w:pPr>
              <w:pStyle w:val="Tabletext0"/>
            </w:pPr>
            <w:r w:rsidRPr="00E42A7E">
              <w:t>786 (p.7)</w:t>
            </w:r>
          </w:p>
        </w:tc>
        <w:tc>
          <w:tcPr>
            <w:tcW w:w="2268" w:type="dxa"/>
            <w:tcBorders>
              <w:left w:val="nil"/>
            </w:tcBorders>
          </w:tcPr>
          <w:p w:rsidR="00FC3C9B" w:rsidRPr="00E42A7E" w:rsidRDefault="00FC3C9B" w:rsidP="00987FEB">
            <w:pPr>
              <w:pStyle w:val="Tabletext0"/>
            </w:pPr>
            <w:r w:rsidRPr="00E42A7E">
              <w:t>Maroc</w:t>
            </w:r>
          </w:p>
        </w:tc>
        <w:tc>
          <w:tcPr>
            <w:tcW w:w="1985" w:type="dxa"/>
          </w:tcPr>
          <w:p w:rsidR="00FC3C9B" w:rsidRPr="00E42A7E" w:rsidRDefault="00FC3C9B" w:rsidP="00987FEB">
            <w:pPr>
              <w:pStyle w:val="Tabletext0"/>
            </w:pPr>
            <w:r w:rsidRPr="00E42A7E">
              <w:t>692 (p.8), 727 (p.5)</w:t>
            </w:r>
          </w:p>
        </w:tc>
      </w:tr>
      <w:tr w:rsidR="00FC3C9B" w:rsidRPr="00E42A7E" w:rsidTr="00745C7C">
        <w:trPr>
          <w:jc w:val="center"/>
        </w:trPr>
        <w:tc>
          <w:tcPr>
            <w:tcW w:w="2268" w:type="dxa"/>
          </w:tcPr>
          <w:p w:rsidR="00FC3C9B" w:rsidRPr="00E42A7E" w:rsidRDefault="00FC3C9B" w:rsidP="00CD10D2">
            <w:pPr>
              <w:pStyle w:val="Tabletext0"/>
              <w:rPr>
                <w:b/>
              </w:rPr>
            </w:pPr>
            <w:r w:rsidRPr="00E42A7E">
              <w:t>Arabie saoudite</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Maurice</w:t>
            </w:r>
          </w:p>
        </w:tc>
        <w:tc>
          <w:tcPr>
            <w:tcW w:w="1985" w:type="dxa"/>
          </w:tcPr>
          <w:p w:rsidR="00FC3C9B" w:rsidRPr="00E42A7E" w:rsidRDefault="00FC3C9B" w:rsidP="00987FEB">
            <w:pPr>
              <w:pStyle w:val="Tabletext0"/>
            </w:pPr>
            <w:r w:rsidRPr="00E42A7E">
              <w:t>610 (p.6)</w:t>
            </w:r>
          </w:p>
        </w:tc>
      </w:tr>
      <w:tr w:rsidR="00FC3C9B" w:rsidRPr="00E42A7E" w:rsidTr="00745C7C">
        <w:trPr>
          <w:jc w:val="center"/>
        </w:trPr>
        <w:tc>
          <w:tcPr>
            <w:tcW w:w="2268" w:type="dxa"/>
          </w:tcPr>
          <w:p w:rsidR="00FC3C9B" w:rsidRPr="00E42A7E" w:rsidRDefault="00FC3C9B" w:rsidP="00CD10D2">
            <w:pPr>
              <w:pStyle w:val="Tabletext0"/>
              <w:rPr>
                <w:b/>
              </w:rPr>
            </w:pPr>
            <w:r w:rsidRPr="00E42A7E">
              <w:t>Aruba</w:t>
            </w:r>
          </w:p>
        </w:tc>
        <w:tc>
          <w:tcPr>
            <w:tcW w:w="1985" w:type="dxa"/>
          </w:tcPr>
          <w:p w:rsidR="00FC3C9B" w:rsidRPr="00E42A7E" w:rsidRDefault="00FC3C9B" w:rsidP="00CD10D2">
            <w:pPr>
              <w:pStyle w:val="Tabletext0"/>
            </w:pPr>
            <w:r w:rsidRPr="00E42A7E">
              <w:t>776 (p.6)</w:t>
            </w:r>
          </w:p>
        </w:tc>
        <w:tc>
          <w:tcPr>
            <w:tcW w:w="2268" w:type="dxa"/>
            <w:tcBorders>
              <w:left w:val="nil"/>
            </w:tcBorders>
          </w:tcPr>
          <w:p w:rsidR="00FC3C9B" w:rsidRPr="00E42A7E" w:rsidRDefault="00FC3C9B" w:rsidP="00987FEB">
            <w:pPr>
              <w:pStyle w:val="Tabletext0"/>
            </w:pPr>
            <w:r w:rsidRPr="00E42A7E">
              <w:t>Nigéria</w:t>
            </w:r>
          </w:p>
        </w:tc>
        <w:tc>
          <w:tcPr>
            <w:tcW w:w="1985" w:type="dxa"/>
          </w:tcPr>
          <w:p w:rsidR="00FC3C9B" w:rsidRPr="00E42A7E" w:rsidRDefault="00FC3C9B" w:rsidP="00987FEB">
            <w:pPr>
              <w:pStyle w:val="Tabletext0"/>
            </w:pPr>
            <w:r w:rsidRPr="00E42A7E">
              <w:t>829 (p.18)</w:t>
            </w:r>
          </w:p>
        </w:tc>
      </w:tr>
      <w:tr w:rsidR="00FC3C9B" w:rsidRPr="00E42A7E" w:rsidTr="00745C7C">
        <w:trPr>
          <w:jc w:val="center"/>
        </w:trPr>
        <w:tc>
          <w:tcPr>
            <w:tcW w:w="2268" w:type="dxa"/>
          </w:tcPr>
          <w:p w:rsidR="00FC3C9B" w:rsidRPr="00E42A7E" w:rsidRDefault="00FC3C9B" w:rsidP="00CD10D2">
            <w:pPr>
              <w:pStyle w:val="Tabletext0"/>
              <w:rPr>
                <w:b/>
              </w:rPr>
            </w:pPr>
            <w:r w:rsidRPr="00E42A7E">
              <w:t>Australie</w:t>
            </w:r>
          </w:p>
        </w:tc>
        <w:tc>
          <w:tcPr>
            <w:tcW w:w="1985" w:type="dxa"/>
          </w:tcPr>
          <w:p w:rsidR="00FC3C9B" w:rsidRPr="00E42A7E" w:rsidRDefault="00FC3C9B" w:rsidP="00CD10D2">
            <w:pPr>
              <w:pStyle w:val="Tabletext0"/>
            </w:pPr>
            <w:r w:rsidRPr="00E42A7E">
              <w:t>726 (p.13, p.31)</w:t>
            </w:r>
          </w:p>
        </w:tc>
        <w:tc>
          <w:tcPr>
            <w:tcW w:w="2268" w:type="dxa"/>
            <w:tcBorders>
              <w:left w:val="nil"/>
            </w:tcBorders>
          </w:tcPr>
          <w:p w:rsidR="00FC3C9B" w:rsidRPr="00E42A7E" w:rsidRDefault="00FC3C9B" w:rsidP="00987FEB">
            <w:pPr>
              <w:pStyle w:val="Tabletext0"/>
            </w:pPr>
            <w:r w:rsidRPr="00E42A7E">
              <w:t>Norvège</w:t>
            </w:r>
          </w:p>
        </w:tc>
        <w:tc>
          <w:tcPr>
            <w:tcW w:w="1985" w:type="dxa"/>
          </w:tcPr>
          <w:p w:rsidR="00FC3C9B" w:rsidRPr="00E42A7E" w:rsidRDefault="00FC3C9B" w:rsidP="00987FEB">
            <w:pPr>
              <w:pStyle w:val="Tabletext0"/>
            </w:pPr>
            <w:r w:rsidRPr="00E42A7E">
              <w:t>716 (p.17)</w:t>
            </w:r>
          </w:p>
        </w:tc>
      </w:tr>
      <w:tr w:rsidR="00FC3C9B" w:rsidRPr="00E42A7E" w:rsidTr="00745C7C">
        <w:trPr>
          <w:jc w:val="center"/>
        </w:trPr>
        <w:tc>
          <w:tcPr>
            <w:tcW w:w="2268" w:type="dxa"/>
          </w:tcPr>
          <w:p w:rsidR="00FC3C9B" w:rsidRPr="00E42A7E" w:rsidRDefault="00FC3C9B" w:rsidP="00CD10D2">
            <w:pPr>
              <w:pStyle w:val="Tabletext0"/>
              <w:rPr>
                <w:b/>
              </w:rPr>
            </w:pPr>
            <w:r w:rsidRPr="00E42A7E">
              <w:t>Barbade</w:t>
            </w:r>
          </w:p>
        </w:tc>
        <w:tc>
          <w:tcPr>
            <w:tcW w:w="1985" w:type="dxa"/>
          </w:tcPr>
          <w:p w:rsidR="00FC3C9B" w:rsidRPr="00E42A7E" w:rsidRDefault="00FC3C9B" w:rsidP="00CD10D2">
            <w:pPr>
              <w:pStyle w:val="Tabletext0"/>
            </w:pPr>
            <w:r w:rsidRPr="00E42A7E">
              <w:t>783 (p.5-6)</w:t>
            </w:r>
          </w:p>
        </w:tc>
        <w:tc>
          <w:tcPr>
            <w:tcW w:w="2268" w:type="dxa"/>
            <w:tcBorders>
              <w:left w:val="nil"/>
            </w:tcBorders>
          </w:tcPr>
          <w:p w:rsidR="00FC3C9B" w:rsidRPr="00E42A7E" w:rsidRDefault="00FC3C9B" w:rsidP="00987FEB">
            <w:pPr>
              <w:pStyle w:val="Tabletext0"/>
            </w:pPr>
            <w:r w:rsidRPr="00E42A7E">
              <w:t>Nouvelle-Calédonie</w:t>
            </w:r>
          </w:p>
        </w:tc>
        <w:tc>
          <w:tcPr>
            <w:tcW w:w="1985" w:type="dxa"/>
          </w:tcPr>
          <w:p w:rsidR="00FC3C9B" w:rsidRPr="00E42A7E" w:rsidRDefault="00FC3C9B" w:rsidP="00987FEB">
            <w:pPr>
              <w:pStyle w:val="Tabletext0"/>
            </w:pPr>
            <w:r w:rsidRPr="00E42A7E">
              <w:t>896 (p.18)</w:t>
            </w:r>
          </w:p>
        </w:tc>
      </w:tr>
      <w:tr w:rsidR="00FC3C9B" w:rsidRPr="00E42A7E" w:rsidTr="00745C7C">
        <w:trPr>
          <w:jc w:val="center"/>
        </w:trPr>
        <w:tc>
          <w:tcPr>
            <w:tcW w:w="2268" w:type="dxa"/>
          </w:tcPr>
          <w:p w:rsidR="00FC3C9B" w:rsidRPr="00E42A7E" w:rsidRDefault="00FC3C9B" w:rsidP="00CD10D2">
            <w:pPr>
              <w:pStyle w:val="Tabletext0"/>
              <w:rPr>
                <w:b/>
              </w:rPr>
            </w:pPr>
            <w:r w:rsidRPr="00E42A7E">
              <w:t>Belgique</w:t>
            </w:r>
          </w:p>
        </w:tc>
        <w:tc>
          <w:tcPr>
            <w:tcW w:w="1985" w:type="dxa"/>
          </w:tcPr>
          <w:p w:rsidR="00FC3C9B" w:rsidRPr="00E42A7E" w:rsidRDefault="00FC3C9B" w:rsidP="00CD10D2">
            <w:pPr>
              <w:pStyle w:val="Tabletext0"/>
            </w:pPr>
            <w:r w:rsidRPr="00E42A7E">
              <w:t>776 (p.36)</w:t>
            </w:r>
          </w:p>
        </w:tc>
        <w:tc>
          <w:tcPr>
            <w:tcW w:w="2268" w:type="dxa"/>
            <w:tcBorders>
              <w:left w:val="nil"/>
            </w:tcBorders>
          </w:tcPr>
          <w:p w:rsidR="00FC3C9B" w:rsidRPr="00E42A7E" w:rsidRDefault="00FC3C9B" w:rsidP="00987FEB">
            <w:pPr>
              <w:pStyle w:val="Tabletext0"/>
            </w:pPr>
            <w:r w:rsidRPr="00E42A7E">
              <w:t>Pakistan</w:t>
            </w:r>
          </w:p>
        </w:tc>
        <w:tc>
          <w:tcPr>
            <w:tcW w:w="1985" w:type="dxa"/>
          </w:tcPr>
          <w:p w:rsidR="00FC3C9B" w:rsidRPr="00E42A7E" w:rsidRDefault="00FC3C9B" w:rsidP="00987FEB">
            <w:pPr>
              <w:pStyle w:val="Tabletext0"/>
            </w:pPr>
            <w:r w:rsidRPr="00E42A7E">
              <w:t>827 (p.14), 852 (p.13)</w:t>
            </w:r>
          </w:p>
        </w:tc>
      </w:tr>
      <w:tr w:rsidR="00FC3C9B" w:rsidRPr="00E42A7E" w:rsidTr="00745C7C">
        <w:trPr>
          <w:jc w:val="center"/>
        </w:trPr>
        <w:tc>
          <w:tcPr>
            <w:tcW w:w="2268" w:type="dxa"/>
          </w:tcPr>
          <w:p w:rsidR="00FC3C9B" w:rsidRPr="00E42A7E" w:rsidRDefault="00FC3C9B" w:rsidP="00CD10D2">
            <w:pPr>
              <w:pStyle w:val="Tabletext0"/>
              <w:rPr>
                <w:b/>
              </w:rPr>
            </w:pPr>
            <w:r w:rsidRPr="00E42A7E">
              <w:t>Belize</w:t>
            </w:r>
          </w:p>
        </w:tc>
        <w:tc>
          <w:tcPr>
            <w:tcW w:w="1985" w:type="dxa"/>
          </w:tcPr>
          <w:p w:rsidR="00FC3C9B" w:rsidRPr="00E42A7E" w:rsidRDefault="00FC3C9B" w:rsidP="00CD10D2">
            <w:pPr>
              <w:pStyle w:val="Tabletext0"/>
            </w:pPr>
            <w:r w:rsidRPr="00E42A7E">
              <w:t>845 (p.12)</w:t>
            </w:r>
          </w:p>
        </w:tc>
        <w:tc>
          <w:tcPr>
            <w:tcW w:w="2268" w:type="dxa"/>
            <w:tcBorders>
              <w:left w:val="nil"/>
            </w:tcBorders>
          </w:tcPr>
          <w:p w:rsidR="00FC3C9B" w:rsidRPr="00E42A7E" w:rsidRDefault="00FC3C9B" w:rsidP="00987FEB">
            <w:pPr>
              <w:pStyle w:val="Tabletext0"/>
            </w:pPr>
            <w:r w:rsidRPr="00E42A7E">
              <w:t>Panama</w:t>
            </w:r>
          </w:p>
        </w:tc>
        <w:tc>
          <w:tcPr>
            <w:tcW w:w="1985" w:type="dxa"/>
          </w:tcPr>
          <w:p w:rsidR="00FC3C9B" w:rsidRPr="00E42A7E" w:rsidRDefault="00FC3C9B" w:rsidP="00987FEB">
            <w:pPr>
              <w:pStyle w:val="Tabletext0"/>
            </w:pPr>
            <w:r w:rsidRPr="00E42A7E">
              <w:t>839 (p.6)</w:t>
            </w:r>
          </w:p>
        </w:tc>
      </w:tr>
      <w:tr w:rsidR="00FC3C9B" w:rsidRPr="00E42A7E" w:rsidTr="00745C7C">
        <w:trPr>
          <w:jc w:val="center"/>
        </w:trPr>
        <w:tc>
          <w:tcPr>
            <w:tcW w:w="2268" w:type="dxa"/>
          </w:tcPr>
          <w:p w:rsidR="00FC3C9B" w:rsidRPr="00E42A7E" w:rsidRDefault="00FC3C9B" w:rsidP="00CD10D2">
            <w:pPr>
              <w:pStyle w:val="Tabletext0"/>
              <w:rPr>
                <w:b/>
              </w:rPr>
            </w:pPr>
            <w:r w:rsidRPr="00E42A7E">
              <w:t>Bulgarie</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Pays-Bas</w:t>
            </w:r>
          </w:p>
        </w:tc>
        <w:tc>
          <w:tcPr>
            <w:tcW w:w="1985" w:type="dxa"/>
          </w:tcPr>
          <w:p w:rsidR="00FC3C9B" w:rsidRPr="00E42A7E" w:rsidRDefault="00FC3C9B" w:rsidP="00987FEB">
            <w:pPr>
              <w:pStyle w:val="Tabletext0"/>
            </w:pPr>
            <w:r w:rsidRPr="00E42A7E">
              <w:t>939 (p.8)</w:t>
            </w:r>
          </w:p>
        </w:tc>
      </w:tr>
      <w:tr w:rsidR="00FC3C9B" w:rsidRPr="00E42A7E" w:rsidTr="00745C7C">
        <w:trPr>
          <w:jc w:val="center"/>
        </w:trPr>
        <w:tc>
          <w:tcPr>
            <w:tcW w:w="2268" w:type="dxa"/>
          </w:tcPr>
          <w:p w:rsidR="00FC3C9B" w:rsidRPr="00E42A7E" w:rsidRDefault="00FC3C9B" w:rsidP="00CD10D2">
            <w:pPr>
              <w:pStyle w:val="Tabletext0"/>
              <w:rPr>
                <w:b/>
              </w:rPr>
            </w:pPr>
            <w:r w:rsidRPr="00E42A7E">
              <w:t>Cayman (Iles)</w:t>
            </w:r>
          </w:p>
        </w:tc>
        <w:tc>
          <w:tcPr>
            <w:tcW w:w="1985" w:type="dxa"/>
          </w:tcPr>
          <w:p w:rsidR="00FC3C9B" w:rsidRPr="00E42A7E" w:rsidRDefault="00FC3C9B" w:rsidP="00CD10D2">
            <w:pPr>
              <w:pStyle w:val="Tabletext0"/>
            </w:pPr>
            <w:r w:rsidRPr="00E42A7E">
              <w:t>829 (p.7)</w:t>
            </w:r>
          </w:p>
        </w:tc>
        <w:tc>
          <w:tcPr>
            <w:tcW w:w="2268" w:type="dxa"/>
            <w:tcBorders>
              <w:left w:val="nil"/>
            </w:tcBorders>
          </w:tcPr>
          <w:p w:rsidR="00FC3C9B" w:rsidRPr="00E42A7E" w:rsidRDefault="00FC3C9B" w:rsidP="00987FEB">
            <w:pPr>
              <w:pStyle w:val="Tabletext0"/>
            </w:pPr>
            <w:r w:rsidRPr="00E42A7E">
              <w:t>Pérou</w:t>
            </w:r>
          </w:p>
        </w:tc>
        <w:tc>
          <w:tcPr>
            <w:tcW w:w="1985" w:type="dxa"/>
          </w:tcPr>
          <w:p w:rsidR="00FC3C9B" w:rsidRPr="00E42A7E" w:rsidRDefault="00FC3C9B" w:rsidP="00987FEB">
            <w:pPr>
              <w:pStyle w:val="Tabletext0"/>
            </w:pPr>
            <w:r w:rsidRPr="00E42A7E">
              <w:t>753 (p.9)</w:t>
            </w:r>
          </w:p>
        </w:tc>
      </w:tr>
      <w:tr w:rsidR="00FC3C9B" w:rsidRPr="00E42A7E" w:rsidTr="00745C7C">
        <w:trPr>
          <w:jc w:val="center"/>
        </w:trPr>
        <w:tc>
          <w:tcPr>
            <w:tcW w:w="2268" w:type="dxa"/>
          </w:tcPr>
          <w:p w:rsidR="00FC3C9B" w:rsidRPr="00E42A7E" w:rsidRDefault="00FC3C9B" w:rsidP="00CD10D2">
            <w:pPr>
              <w:pStyle w:val="Tabletext0"/>
              <w:rPr>
                <w:b/>
              </w:rPr>
            </w:pPr>
            <w:r w:rsidRPr="00E42A7E">
              <w:t>Chypre</w:t>
            </w:r>
          </w:p>
        </w:tc>
        <w:tc>
          <w:tcPr>
            <w:tcW w:w="1985" w:type="dxa"/>
          </w:tcPr>
          <w:p w:rsidR="00FC3C9B" w:rsidRPr="00E42A7E" w:rsidRDefault="00FC3C9B" w:rsidP="00CD10D2">
            <w:pPr>
              <w:pStyle w:val="Tabletext0"/>
            </w:pPr>
            <w:r w:rsidRPr="00E42A7E">
              <w:t>802 (p.5), 825 (p.15), 828 (p.36), 871 (p.5), 889 (p.6)</w:t>
            </w:r>
          </w:p>
        </w:tc>
        <w:tc>
          <w:tcPr>
            <w:tcW w:w="2268" w:type="dxa"/>
            <w:tcBorders>
              <w:left w:val="nil"/>
            </w:tcBorders>
          </w:tcPr>
          <w:p w:rsidR="00FC3C9B" w:rsidRPr="00E42A7E" w:rsidRDefault="00FC3C9B" w:rsidP="00987FEB">
            <w:pPr>
              <w:pStyle w:val="Tabletext0"/>
            </w:pPr>
            <w:r w:rsidRPr="00E42A7E">
              <w:t>République arabe syrienne</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CD10D2">
            <w:pPr>
              <w:pStyle w:val="Tabletext0"/>
              <w:rPr>
                <w:b/>
              </w:rPr>
            </w:pPr>
            <w:r w:rsidRPr="00E42A7E">
              <w:t>Colombie</w:t>
            </w:r>
          </w:p>
        </w:tc>
        <w:tc>
          <w:tcPr>
            <w:tcW w:w="1985" w:type="dxa"/>
          </w:tcPr>
          <w:p w:rsidR="00FC3C9B" w:rsidRPr="00E42A7E" w:rsidRDefault="00FC3C9B" w:rsidP="00CD10D2">
            <w:pPr>
              <w:pStyle w:val="Tabletext0"/>
            </w:pPr>
            <w:r w:rsidRPr="00E42A7E">
              <w:t>835 (p.8)</w:t>
            </w:r>
          </w:p>
        </w:tc>
        <w:tc>
          <w:tcPr>
            <w:tcW w:w="2268" w:type="dxa"/>
            <w:tcBorders>
              <w:left w:val="nil"/>
            </w:tcBorders>
          </w:tcPr>
          <w:p w:rsidR="00FC3C9B" w:rsidRPr="00E42A7E" w:rsidRDefault="00FC3C9B" w:rsidP="00987FEB">
            <w:pPr>
              <w:pStyle w:val="Tabletext0"/>
            </w:pPr>
            <w:r w:rsidRPr="00E42A7E">
              <w:t>Roumanie</w:t>
            </w:r>
          </w:p>
        </w:tc>
        <w:tc>
          <w:tcPr>
            <w:tcW w:w="1985" w:type="dxa"/>
          </w:tcPr>
          <w:p w:rsidR="00FC3C9B" w:rsidRPr="00E42A7E" w:rsidRDefault="00FC3C9B" w:rsidP="00987FEB">
            <w:pPr>
              <w:pStyle w:val="Tabletext0"/>
            </w:pPr>
            <w:r w:rsidRPr="00E42A7E">
              <w:t>829 (p.18)</w:t>
            </w:r>
          </w:p>
        </w:tc>
      </w:tr>
      <w:tr w:rsidR="00FC3C9B" w:rsidRPr="00E42A7E" w:rsidTr="00745C7C">
        <w:trPr>
          <w:jc w:val="center"/>
        </w:trPr>
        <w:tc>
          <w:tcPr>
            <w:tcW w:w="2268" w:type="dxa"/>
          </w:tcPr>
          <w:p w:rsidR="00FC3C9B" w:rsidRPr="00E42A7E" w:rsidRDefault="00FC3C9B" w:rsidP="00CD10D2">
            <w:pPr>
              <w:pStyle w:val="Tabletext0"/>
              <w:rPr>
                <w:b/>
              </w:rPr>
            </w:pPr>
            <w:r w:rsidRPr="00E42A7E">
              <w:t>Danemark</w:t>
            </w:r>
          </w:p>
        </w:tc>
        <w:tc>
          <w:tcPr>
            <w:tcW w:w="1985" w:type="dxa"/>
          </w:tcPr>
          <w:p w:rsidR="00FC3C9B" w:rsidRPr="00E42A7E" w:rsidRDefault="00FC3C9B" w:rsidP="00CD10D2">
            <w:pPr>
              <w:pStyle w:val="Tabletext0"/>
            </w:pPr>
            <w:r w:rsidRPr="00E42A7E">
              <w:t>835 (p.5), 840 (p.4)</w:t>
            </w:r>
          </w:p>
        </w:tc>
        <w:tc>
          <w:tcPr>
            <w:tcW w:w="2268" w:type="dxa"/>
            <w:tcBorders>
              <w:left w:val="nil"/>
            </w:tcBorders>
          </w:tcPr>
          <w:p w:rsidR="00FC3C9B" w:rsidRPr="00E42A7E" w:rsidRDefault="00FC3C9B" w:rsidP="00987FEB">
            <w:pPr>
              <w:pStyle w:val="Tabletext0"/>
            </w:pPr>
            <w:r w:rsidRPr="00E42A7E">
              <w:t>Sainte-Lucie</w:t>
            </w:r>
          </w:p>
        </w:tc>
        <w:tc>
          <w:tcPr>
            <w:tcW w:w="1985" w:type="dxa"/>
          </w:tcPr>
          <w:p w:rsidR="00FC3C9B" w:rsidRPr="00E42A7E" w:rsidRDefault="00FC3C9B" w:rsidP="00987FEB">
            <w:pPr>
              <w:pStyle w:val="Tabletext0"/>
            </w:pPr>
            <w:r w:rsidRPr="00E42A7E">
              <w:t>853 (p.12)</w:t>
            </w:r>
          </w:p>
        </w:tc>
      </w:tr>
      <w:tr w:rsidR="00FC3C9B" w:rsidRPr="00E42A7E" w:rsidTr="00745C7C">
        <w:trPr>
          <w:jc w:val="center"/>
        </w:trPr>
        <w:tc>
          <w:tcPr>
            <w:tcW w:w="2268" w:type="dxa"/>
          </w:tcPr>
          <w:p w:rsidR="00FC3C9B" w:rsidRPr="00E42A7E" w:rsidRDefault="00FC3C9B" w:rsidP="00CD10D2">
            <w:pPr>
              <w:pStyle w:val="Tabletext0"/>
              <w:rPr>
                <w:b/>
              </w:rPr>
            </w:pPr>
            <w:r w:rsidRPr="00E42A7E">
              <w:t>Dominique</w:t>
            </w:r>
          </w:p>
        </w:tc>
        <w:tc>
          <w:tcPr>
            <w:tcW w:w="1985" w:type="dxa"/>
          </w:tcPr>
          <w:p w:rsidR="00FC3C9B" w:rsidRPr="00E42A7E" w:rsidRDefault="00FC3C9B" w:rsidP="00CD10D2">
            <w:pPr>
              <w:pStyle w:val="Tabletext0"/>
            </w:pPr>
            <w:r w:rsidRPr="00E42A7E">
              <w:t>796 (p.4-5)</w:t>
            </w:r>
          </w:p>
        </w:tc>
        <w:tc>
          <w:tcPr>
            <w:tcW w:w="2268" w:type="dxa"/>
            <w:tcBorders>
              <w:left w:val="nil"/>
            </w:tcBorders>
          </w:tcPr>
          <w:p w:rsidR="00FC3C9B" w:rsidRPr="00E42A7E" w:rsidRDefault="00FC3C9B" w:rsidP="00987FEB">
            <w:pPr>
              <w:pStyle w:val="Tabletext0"/>
            </w:pPr>
            <w:r w:rsidRPr="00E42A7E">
              <w:t>Saint-Marin</w:t>
            </w:r>
          </w:p>
        </w:tc>
        <w:tc>
          <w:tcPr>
            <w:tcW w:w="1985" w:type="dxa"/>
          </w:tcPr>
          <w:p w:rsidR="00FC3C9B" w:rsidRPr="00E42A7E" w:rsidRDefault="00FC3C9B" w:rsidP="00987FEB">
            <w:pPr>
              <w:pStyle w:val="Tabletext0"/>
            </w:pPr>
            <w:r w:rsidRPr="00E42A7E">
              <w:t>834 (p.18)</w:t>
            </w:r>
          </w:p>
        </w:tc>
      </w:tr>
      <w:tr w:rsidR="00FC3C9B" w:rsidRPr="00E42A7E" w:rsidTr="00745C7C">
        <w:trPr>
          <w:jc w:val="center"/>
        </w:trPr>
        <w:tc>
          <w:tcPr>
            <w:tcW w:w="2268" w:type="dxa"/>
          </w:tcPr>
          <w:p w:rsidR="00FC3C9B" w:rsidRPr="00E42A7E" w:rsidRDefault="00FC3C9B" w:rsidP="00CD10D2">
            <w:pPr>
              <w:pStyle w:val="Tabletext0"/>
              <w:rPr>
                <w:b/>
              </w:rPr>
            </w:pPr>
            <w:r w:rsidRPr="00E42A7E">
              <w:t>Emirats arabes unis</w:t>
            </w:r>
          </w:p>
        </w:tc>
        <w:tc>
          <w:tcPr>
            <w:tcW w:w="1985" w:type="dxa"/>
          </w:tcPr>
          <w:p w:rsidR="00FC3C9B" w:rsidRPr="00E42A7E" w:rsidRDefault="00FC3C9B" w:rsidP="00CD10D2">
            <w:pPr>
              <w:pStyle w:val="Tabletext0"/>
            </w:pPr>
            <w:r w:rsidRPr="00E42A7E">
              <w:t>724 (p.7), 825 (p.15)</w:t>
            </w:r>
          </w:p>
        </w:tc>
        <w:tc>
          <w:tcPr>
            <w:tcW w:w="2268" w:type="dxa"/>
            <w:tcBorders>
              <w:left w:val="nil"/>
            </w:tcBorders>
          </w:tcPr>
          <w:p w:rsidR="00FC3C9B" w:rsidRPr="00E42A7E" w:rsidRDefault="00FC3C9B" w:rsidP="00987FEB">
            <w:pPr>
              <w:pStyle w:val="Tabletext0"/>
            </w:pPr>
            <w:r w:rsidRPr="00E42A7E">
              <w:t>Saint-Vincent-et-les-</w:t>
            </w:r>
            <w:r w:rsidRPr="00E42A7E">
              <w:br/>
              <w:t>Grenadines</w:t>
            </w:r>
          </w:p>
        </w:tc>
        <w:tc>
          <w:tcPr>
            <w:tcW w:w="1985" w:type="dxa"/>
          </w:tcPr>
          <w:p w:rsidR="00FC3C9B" w:rsidRPr="00E42A7E" w:rsidRDefault="00FC3C9B" w:rsidP="00987FEB">
            <w:pPr>
              <w:pStyle w:val="Tabletext0"/>
            </w:pPr>
            <w:r w:rsidRPr="00E42A7E">
              <w:t>797 (p.21)</w:t>
            </w:r>
          </w:p>
        </w:tc>
      </w:tr>
      <w:tr w:rsidR="00FC3C9B" w:rsidRPr="00E42A7E" w:rsidTr="00745C7C">
        <w:trPr>
          <w:jc w:val="center"/>
        </w:trPr>
        <w:tc>
          <w:tcPr>
            <w:tcW w:w="2268" w:type="dxa"/>
          </w:tcPr>
          <w:p w:rsidR="00FC3C9B" w:rsidRPr="00E42A7E" w:rsidRDefault="00FC3C9B" w:rsidP="00CD10D2">
            <w:pPr>
              <w:pStyle w:val="Tabletext0"/>
            </w:pPr>
            <w:r w:rsidRPr="00E42A7E">
              <w:t>Féderation de Russie</w:t>
            </w:r>
          </w:p>
        </w:tc>
        <w:tc>
          <w:tcPr>
            <w:tcW w:w="1985" w:type="dxa"/>
          </w:tcPr>
          <w:p w:rsidR="00FC3C9B" w:rsidRPr="00E42A7E" w:rsidRDefault="00FC3C9B" w:rsidP="00CD10D2">
            <w:pPr>
              <w:pStyle w:val="Tabletext0"/>
            </w:pPr>
            <w:r w:rsidRPr="00E42A7E">
              <w:t>635 (p.4)</w:t>
            </w:r>
          </w:p>
        </w:tc>
        <w:tc>
          <w:tcPr>
            <w:tcW w:w="2268" w:type="dxa"/>
            <w:tcBorders>
              <w:left w:val="nil"/>
            </w:tcBorders>
          </w:tcPr>
          <w:p w:rsidR="00FC3C9B" w:rsidRPr="00E42A7E" w:rsidRDefault="00FC3C9B" w:rsidP="00987FEB">
            <w:pPr>
              <w:pStyle w:val="Tabletext0"/>
            </w:pPr>
            <w:r w:rsidRPr="00E42A7E">
              <w:t>Serbie</w:t>
            </w:r>
          </w:p>
        </w:tc>
        <w:tc>
          <w:tcPr>
            <w:tcW w:w="1985" w:type="dxa"/>
          </w:tcPr>
          <w:p w:rsidR="00FC3C9B" w:rsidRPr="00E42A7E" w:rsidRDefault="00FC3C9B" w:rsidP="00987FEB">
            <w:pPr>
              <w:pStyle w:val="Tabletext0"/>
            </w:pPr>
            <w:r w:rsidRPr="00E42A7E">
              <w:t>804 (p.8)</w:t>
            </w:r>
            <w:r>
              <w:t>, 955 (p.16)</w:t>
            </w:r>
          </w:p>
        </w:tc>
      </w:tr>
      <w:tr w:rsidR="00FC3C9B" w:rsidRPr="00E42A7E" w:rsidTr="00745C7C">
        <w:trPr>
          <w:jc w:val="center"/>
        </w:trPr>
        <w:tc>
          <w:tcPr>
            <w:tcW w:w="2268" w:type="dxa"/>
          </w:tcPr>
          <w:p w:rsidR="00FC3C9B" w:rsidRPr="00E42A7E" w:rsidRDefault="00FC3C9B" w:rsidP="00CD10D2">
            <w:pPr>
              <w:pStyle w:val="Tabletext0"/>
              <w:rPr>
                <w:b/>
              </w:rPr>
            </w:pPr>
            <w:r w:rsidRPr="00E42A7E">
              <w:t>Fidji</w:t>
            </w:r>
          </w:p>
        </w:tc>
        <w:tc>
          <w:tcPr>
            <w:tcW w:w="1985" w:type="dxa"/>
          </w:tcPr>
          <w:p w:rsidR="00FC3C9B" w:rsidRPr="00E42A7E" w:rsidRDefault="00FC3C9B" w:rsidP="00CD10D2">
            <w:pPr>
              <w:pStyle w:val="Tabletext0"/>
            </w:pPr>
            <w:r w:rsidRPr="00E42A7E">
              <w:t>824 (p.10)</w:t>
            </w:r>
          </w:p>
        </w:tc>
        <w:tc>
          <w:tcPr>
            <w:tcW w:w="2268" w:type="dxa"/>
            <w:tcBorders>
              <w:left w:val="nil"/>
            </w:tcBorders>
          </w:tcPr>
          <w:p w:rsidR="00FC3C9B" w:rsidRPr="00E42A7E" w:rsidRDefault="00FC3C9B" w:rsidP="00987FEB">
            <w:pPr>
              <w:pStyle w:val="Tabletext0"/>
            </w:pPr>
            <w:r w:rsidRPr="00E42A7E">
              <w:t>Singapour</w:t>
            </w:r>
          </w:p>
        </w:tc>
        <w:tc>
          <w:tcPr>
            <w:tcW w:w="1985" w:type="dxa"/>
          </w:tcPr>
          <w:p w:rsidR="00FC3C9B" w:rsidRPr="00E42A7E" w:rsidRDefault="00FC3C9B" w:rsidP="00987FEB">
            <w:pPr>
              <w:pStyle w:val="Tabletext0"/>
            </w:pPr>
            <w:r w:rsidRPr="00E42A7E">
              <w:t>829 (p.19)</w:t>
            </w:r>
          </w:p>
        </w:tc>
      </w:tr>
      <w:tr w:rsidR="00FC3C9B" w:rsidRPr="00E42A7E" w:rsidTr="00745C7C">
        <w:trPr>
          <w:jc w:val="center"/>
        </w:trPr>
        <w:tc>
          <w:tcPr>
            <w:tcW w:w="2268" w:type="dxa"/>
          </w:tcPr>
          <w:p w:rsidR="00FC3C9B" w:rsidRPr="00E42A7E" w:rsidRDefault="00FC3C9B" w:rsidP="00CD10D2">
            <w:pPr>
              <w:pStyle w:val="Tabletext0"/>
              <w:rPr>
                <w:b/>
              </w:rPr>
            </w:pPr>
            <w:r w:rsidRPr="00E42A7E">
              <w:t>Finlande</w:t>
            </w:r>
          </w:p>
        </w:tc>
        <w:tc>
          <w:tcPr>
            <w:tcW w:w="1985" w:type="dxa"/>
          </w:tcPr>
          <w:p w:rsidR="00FC3C9B" w:rsidRPr="00E42A7E" w:rsidRDefault="00FC3C9B" w:rsidP="00CD10D2">
            <w:pPr>
              <w:pStyle w:val="Tabletext0"/>
            </w:pPr>
            <w:r w:rsidRPr="00E42A7E">
              <w:t>704 (p.13)</w:t>
            </w:r>
          </w:p>
        </w:tc>
        <w:tc>
          <w:tcPr>
            <w:tcW w:w="2268" w:type="dxa"/>
            <w:tcBorders>
              <w:left w:val="nil"/>
            </w:tcBorders>
          </w:tcPr>
          <w:p w:rsidR="00FC3C9B" w:rsidRPr="00E42A7E" w:rsidRDefault="00FC3C9B" w:rsidP="00987FEB">
            <w:pPr>
              <w:pStyle w:val="Tabletext0"/>
            </w:pPr>
            <w:r>
              <w:t>Slovaquie</w:t>
            </w:r>
          </w:p>
        </w:tc>
        <w:tc>
          <w:tcPr>
            <w:tcW w:w="1985" w:type="dxa"/>
          </w:tcPr>
          <w:p w:rsidR="00FC3C9B" w:rsidRPr="00E42A7E" w:rsidRDefault="00FC3C9B" w:rsidP="00987FEB">
            <w:pPr>
              <w:pStyle w:val="Tabletext0"/>
            </w:pPr>
            <w:r>
              <w:t>790 (p.4), 798 (p.12)</w:t>
            </w:r>
            <w:r>
              <w:br/>
              <w:t>853 (p.15)</w:t>
            </w:r>
          </w:p>
        </w:tc>
      </w:tr>
      <w:tr w:rsidR="00FC3C9B" w:rsidRPr="00E42A7E" w:rsidTr="00745C7C">
        <w:trPr>
          <w:jc w:val="center"/>
        </w:trPr>
        <w:tc>
          <w:tcPr>
            <w:tcW w:w="2268" w:type="dxa"/>
          </w:tcPr>
          <w:p w:rsidR="00FC3C9B" w:rsidRPr="00E42A7E" w:rsidRDefault="00FC3C9B" w:rsidP="00CD10D2">
            <w:pPr>
              <w:pStyle w:val="Tabletext0"/>
            </w:pPr>
          </w:p>
        </w:tc>
        <w:tc>
          <w:tcPr>
            <w:tcW w:w="1985" w:type="dxa"/>
          </w:tcPr>
          <w:p w:rsidR="00FC3C9B" w:rsidRPr="00E42A7E" w:rsidRDefault="00FC3C9B" w:rsidP="00CD10D2">
            <w:pPr>
              <w:pStyle w:val="Tabletext0"/>
            </w:pPr>
          </w:p>
        </w:tc>
        <w:tc>
          <w:tcPr>
            <w:tcW w:w="2268" w:type="dxa"/>
            <w:tcBorders>
              <w:left w:val="nil"/>
            </w:tcBorders>
          </w:tcPr>
          <w:p w:rsidR="00FC3C9B" w:rsidRPr="00E42A7E" w:rsidRDefault="00FC3C9B" w:rsidP="00987FEB">
            <w:pPr>
              <w:pStyle w:val="Tabletext0"/>
            </w:pPr>
            <w:r w:rsidRPr="00E42A7E">
              <w:t>Slovénie</w:t>
            </w:r>
          </w:p>
        </w:tc>
        <w:tc>
          <w:tcPr>
            <w:tcW w:w="1985" w:type="dxa"/>
          </w:tcPr>
          <w:p w:rsidR="00FC3C9B" w:rsidRPr="00E42A7E" w:rsidRDefault="00FC3C9B" w:rsidP="00987FEB">
            <w:pPr>
              <w:pStyle w:val="Tabletext0"/>
            </w:pPr>
            <w:r w:rsidRPr="00E42A7E">
              <w:t>609 (p.15), 711 (p.8)</w:t>
            </w:r>
          </w:p>
        </w:tc>
      </w:tr>
      <w:tr w:rsidR="00FC3C9B" w:rsidRPr="00E42A7E" w:rsidTr="00745C7C">
        <w:trPr>
          <w:jc w:val="center"/>
        </w:trPr>
        <w:tc>
          <w:tcPr>
            <w:tcW w:w="2268" w:type="dxa"/>
          </w:tcPr>
          <w:p w:rsidR="00FC3C9B" w:rsidRPr="00E42A7E" w:rsidRDefault="00FC3C9B" w:rsidP="00CD10D2">
            <w:pPr>
              <w:pStyle w:val="Tabletext0"/>
            </w:pPr>
            <w:r w:rsidRPr="00E42A7E">
              <w:t>France</w:t>
            </w:r>
          </w:p>
        </w:tc>
        <w:tc>
          <w:tcPr>
            <w:tcW w:w="1985" w:type="dxa"/>
          </w:tcPr>
          <w:p w:rsidR="00FC3C9B" w:rsidRPr="00E42A7E" w:rsidRDefault="00FC3C9B" w:rsidP="00CD10D2">
            <w:pPr>
              <w:pStyle w:val="Tabletext0"/>
            </w:pPr>
            <w:r w:rsidRPr="00E42A7E">
              <w:t>924 (p.12</w:t>
            </w:r>
          </w:p>
        </w:tc>
        <w:tc>
          <w:tcPr>
            <w:tcW w:w="2268" w:type="dxa"/>
            <w:tcBorders>
              <w:left w:val="nil"/>
            </w:tcBorders>
          </w:tcPr>
          <w:p w:rsidR="00FC3C9B" w:rsidRPr="00E42A7E" w:rsidRDefault="00FC3C9B" w:rsidP="00987FEB">
            <w:pPr>
              <w:pStyle w:val="Tabletext0"/>
            </w:pPr>
            <w:r w:rsidRPr="00E42A7E">
              <w:t>Soudan</w:t>
            </w:r>
          </w:p>
        </w:tc>
        <w:tc>
          <w:tcPr>
            <w:tcW w:w="1985" w:type="dxa"/>
          </w:tcPr>
          <w:p w:rsidR="00FC3C9B" w:rsidRPr="00E42A7E" w:rsidRDefault="00FC3C9B" w:rsidP="00987FEB">
            <w:pPr>
              <w:pStyle w:val="Tabletext0"/>
            </w:pPr>
            <w:r w:rsidRPr="00E42A7E">
              <w:t>827 (p.14)</w:t>
            </w:r>
          </w:p>
        </w:tc>
      </w:tr>
      <w:tr w:rsidR="00FC3C9B" w:rsidRPr="00E42A7E" w:rsidTr="00745C7C">
        <w:trPr>
          <w:jc w:val="center"/>
        </w:trPr>
        <w:tc>
          <w:tcPr>
            <w:tcW w:w="2268" w:type="dxa"/>
          </w:tcPr>
          <w:p w:rsidR="00FC3C9B" w:rsidRPr="00E42A7E" w:rsidRDefault="00FC3C9B" w:rsidP="00CD10D2">
            <w:pPr>
              <w:pStyle w:val="Tabletext0"/>
              <w:rPr>
                <w:b/>
              </w:rPr>
            </w:pPr>
            <w:r w:rsidRPr="00E42A7E">
              <w:t>Gibraltar</w:t>
            </w:r>
          </w:p>
        </w:tc>
        <w:tc>
          <w:tcPr>
            <w:tcW w:w="1985" w:type="dxa"/>
          </w:tcPr>
          <w:p w:rsidR="00FC3C9B" w:rsidRPr="00E42A7E" w:rsidRDefault="00FC3C9B" w:rsidP="00CD10D2">
            <w:pPr>
              <w:pStyle w:val="Tabletext0"/>
            </w:pPr>
            <w:r w:rsidRPr="00E42A7E">
              <w:t>739 (p.13)</w:t>
            </w:r>
          </w:p>
        </w:tc>
        <w:tc>
          <w:tcPr>
            <w:tcW w:w="2268" w:type="dxa"/>
            <w:tcBorders>
              <w:left w:val="nil"/>
            </w:tcBorders>
          </w:tcPr>
          <w:p w:rsidR="00FC3C9B" w:rsidRPr="00E42A7E" w:rsidRDefault="00FC3C9B" w:rsidP="00987FEB">
            <w:pPr>
              <w:pStyle w:val="Tabletext0"/>
            </w:pPr>
            <w:r w:rsidRPr="00E42A7E">
              <w:t>Sri Lanka</w:t>
            </w:r>
          </w:p>
        </w:tc>
        <w:tc>
          <w:tcPr>
            <w:tcW w:w="1985" w:type="dxa"/>
          </w:tcPr>
          <w:p w:rsidR="00FC3C9B" w:rsidRPr="00E42A7E" w:rsidRDefault="00FC3C9B" w:rsidP="00987FEB">
            <w:pPr>
              <w:pStyle w:val="Tabletext0"/>
            </w:pPr>
            <w:r w:rsidRPr="00E42A7E">
              <w:t>865 (p.11)</w:t>
            </w:r>
          </w:p>
        </w:tc>
      </w:tr>
      <w:tr w:rsidR="00FC3C9B" w:rsidRPr="00E42A7E" w:rsidTr="00745C7C">
        <w:trPr>
          <w:jc w:val="center"/>
        </w:trPr>
        <w:tc>
          <w:tcPr>
            <w:tcW w:w="2268" w:type="dxa"/>
          </w:tcPr>
          <w:p w:rsidR="00FC3C9B" w:rsidRPr="00E42A7E" w:rsidRDefault="00FC3C9B" w:rsidP="00CD10D2">
            <w:pPr>
              <w:pStyle w:val="Tabletext0"/>
              <w:rPr>
                <w:b/>
              </w:rPr>
            </w:pPr>
            <w:r w:rsidRPr="00E42A7E">
              <w:t>Groenland</w:t>
            </w:r>
          </w:p>
        </w:tc>
        <w:tc>
          <w:tcPr>
            <w:tcW w:w="1985" w:type="dxa"/>
          </w:tcPr>
          <w:p w:rsidR="00FC3C9B" w:rsidRPr="00E42A7E" w:rsidRDefault="00FC3C9B" w:rsidP="00CD10D2">
            <w:pPr>
              <w:pStyle w:val="Tabletext0"/>
            </w:pPr>
            <w:r w:rsidRPr="00E42A7E">
              <w:t>762 (p.7)</w:t>
            </w:r>
          </w:p>
        </w:tc>
        <w:tc>
          <w:tcPr>
            <w:tcW w:w="2268" w:type="dxa"/>
            <w:tcBorders>
              <w:left w:val="nil"/>
            </w:tcBorders>
          </w:tcPr>
          <w:p w:rsidR="00FC3C9B" w:rsidRPr="00E42A7E" w:rsidRDefault="00FC3C9B" w:rsidP="00987FEB">
            <w:pPr>
              <w:pStyle w:val="Tabletext0"/>
            </w:pPr>
            <w:r w:rsidRPr="00E42A7E">
              <w:t>Sudafricaine (Rép.)</w:t>
            </w:r>
          </w:p>
        </w:tc>
        <w:tc>
          <w:tcPr>
            <w:tcW w:w="1985" w:type="dxa"/>
          </w:tcPr>
          <w:p w:rsidR="00FC3C9B" w:rsidRPr="00E42A7E" w:rsidRDefault="00FC3C9B" w:rsidP="00987FEB">
            <w:pPr>
              <w:pStyle w:val="Tabletext0"/>
            </w:pPr>
            <w:r w:rsidRPr="00E42A7E">
              <w:t>667 (p.11)</w:t>
            </w:r>
          </w:p>
        </w:tc>
      </w:tr>
      <w:tr w:rsidR="00FC3C9B" w:rsidRPr="00E42A7E" w:rsidTr="00745C7C">
        <w:trPr>
          <w:jc w:val="center"/>
        </w:trPr>
        <w:tc>
          <w:tcPr>
            <w:tcW w:w="2268" w:type="dxa"/>
          </w:tcPr>
          <w:p w:rsidR="00FC3C9B" w:rsidRPr="00E42A7E" w:rsidRDefault="00FC3C9B" w:rsidP="00CD10D2">
            <w:pPr>
              <w:pStyle w:val="Tabletext0"/>
              <w:rPr>
                <w:b/>
              </w:rPr>
            </w:pPr>
            <w:r w:rsidRPr="00E42A7E">
              <w:t>Guyana</w:t>
            </w:r>
          </w:p>
        </w:tc>
        <w:tc>
          <w:tcPr>
            <w:tcW w:w="1985" w:type="dxa"/>
          </w:tcPr>
          <w:p w:rsidR="00FC3C9B" w:rsidRPr="00E42A7E" w:rsidRDefault="00FC3C9B" w:rsidP="00CD10D2">
            <w:pPr>
              <w:pStyle w:val="Tabletext0"/>
            </w:pPr>
            <w:r w:rsidRPr="00E42A7E">
              <w:t>778 (p.6-11)</w:t>
            </w:r>
          </w:p>
        </w:tc>
        <w:tc>
          <w:tcPr>
            <w:tcW w:w="2268" w:type="dxa"/>
            <w:tcBorders>
              <w:left w:val="nil"/>
            </w:tcBorders>
          </w:tcPr>
          <w:p w:rsidR="00FC3C9B" w:rsidRPr="00E42A7E" w:rsidRDefault="00FC3C9B" w:rsidP="00987FEB">
            <w:pPr>
              <w:pStyle w:val="Tabletext0"/>
            </w:pPr>
            <w:r w:rsidRPr="00E42A7E">
              <w:t>Suède</w:t>
            </w:r>
          </w:p>
        </w:tc>
        <w:tc>
          <w:tcPr>
            <w:tcW w:w="1985" w:type="dxa"/>
          </w:tcPr>
          <w:p w:rsidR="00FC3C9B" w:rsidRPr="00E42A7E" w:rsidRDefault="00FC3C9B" w:rsidP="00987FEB">
            <w:pPr>
              <w:pStyle w:val="Tabletext0"/>
            </w:pPr>
            <w:r w:rsidRPr="00E42A7E">
              <w:t>818 (p.11)</w:t>
            </w:r>
          </w:p>
        </w:tc>
      </w:tr>
      <w:tr w:rsidR="00FC3C9B" w:rsidRPr="00E42A7E" w:rsidTr="00745C7C">
        <w:trPr>
          <w:jc w:val="center"/>
        </w:trPr>
        <w:tc>
          <w:tcPr>
            <w:tcW w:w="2268" w:type="dxa"/>
          </w:tcPr>
          <w:p w:rsidR="00FC3C9B" w:rsidRPr="00E42A7E" w:rsidRDefault="00FC3C9B" w:rsidP="00CD10D2">
            <w:pPr>
              <w:pStyle w:val="Tabletext0"/>
              <w:rPr>
                <w:b/>
              </w:rPr>
            </w:pPr>
            <w:r w:rsidRPr="00E42A7E">
              <w:t>Honduras</w:t>
            </w:r>
          </w:p>
        </w:tc>
        <w:tc>
          <w:tcPr>
            <w:tcW w:w="1985" w:type="dxa"/>
          </w:tcPr>
          <w:p w:rsidR="00FC3C9B" w:rsidRPr="00E42A7E" w:rsidRDefault="00FC3C9B" w:rsidP="00CD10D2">
            <w:pPr>
              <w:pStyle w:val="Tabletext0"/>
            </w:pPr>
            <w:r w:rsidRPr="00E42A7E">
              <w:t>799 (p.19)</w:t>
            </w:r>
          </w:p>
        </w:tc>
        <w:tc>
          <w:tcPr>
            <w:tcW w:w="2268" w:type="dxa"/>
            <w:tcBorders>
              <w:left w:val="nil"/>
            </w:tcBorders>
          </w:tcPr>
          <w:p w:rsidR="00FC3C9B" w:rsidRPr="00E42A7E" w:rsidRDefault="00FC3C9B" w:rsidP="00987FEB">
            <w:pPr>
              <w:pStyle w:val="Tabletext0"/>
            </w:pPr>
            <w:r w:rsidRPr="00E42A7E">
              <w:t>Swaziland</w:t>
            </w:r>
          </w:p>
        </w:tc>
        <w:tc>
          <w:tcPr>
            <w:tcW w:w="1985" w:type="dxa"/>
          </w:tcPr>
          <w:p w:rsidR="00FC3C9B" w:rsidRPr="00E42A7E" w:rsidRDefault="00FC3C9B" w:rsidP="00987FEB">
            <w:pPr>
              <w:pStyle w:val="Tabletext0"/>
            </w:pPr>
            <w:r w:rsidRPr="00E42A7E">
              <w:t>877 (p.16)</w:t>
            </w:r>
          </w:p>
        </w:tc>
      </w:tr>
      <w:tr w:rsidR="00FC3C9B" w:rsidRPr="00E42A7E" w:rsidTr="00745C7C">
        <w:trPr>
          <w:jc w:val="center"/>
        </w:trPr>
        <w:tc>
          <w:tcPr>
            <w:tcW w:w="2268" w:type="dxa"/>
          </w:tcPr>
          <w:p w:rsidR="00FC3C9B" w:rsidRPr="00E42A7E" w:rsidRDefault="00FC3C9B" w:rsidP="00CD10D2">
            <w:pPr>
              <w:pStyle w:val="Tabletext0"/>
              <w:rPr>
                <w:b/>
              </w:rPr>
            </w:pPr>
            <w:r w:rsidRPr="00E42A7E">
              <w:t>Hongrie</w:t>
            </w:r>
          </w:p>
        </w:tc>
        <w:tc>
          <w:tcPr>
            <w:tcW w:w="1985" w:type="dxa"/>
          </w:tcPr>
          <w:p w:rsidR="00FC3C9B" w:rsidRPr="00E42A7E" w:rsidRDefault="00FC3C9B" w:rsidP="00CD10D2">
            <w:pPr>
              <w:pStyle w:val="Tabletext0"/>
            </w:pPr>
            <w:r w:rsidRPr="00E42A7E">
              <w:t>911 (p.21)</w:t>
            </w:r>
          </w:p>
        </w:tc>
        <w:tc>
          <w:tcPr>
            <w:tcW w:w="2268" w:type="dxa"/>
            <w:tcBorders>
              <w:left w:val="nil"/>
            </w:tcBorders>
          </w:tcPr>
          <w:p w:rsidR="00FC3C9B" w:rsidRPr="00E42A7E" w:rsidRDefault="00FC3C9B" w:rsidP="00987FEB">
            <w:pPr>
              <w:pStyle w:val="Tabletext0"/>
            </w:pPr>
            <w:r w:rsidRPr="00E42A7E">
              <w:t>Trinité-et-Tobago</w:t>
            </w:r>
          </w:p>
        </w:tc>
        <w:tc>
          <w:tcPr>
            <w:tcW w:w="1985" w:type="dxa"/>
          </w:tcPr>
          <w:p w:rsidR="00FC3C9B" w:rsidRPr="00E42A7E" w:rsidRDefault="00FC3C9B" w:rsidP="00987FEB">
            <w:pPr>
              <w:pStyle w:val="Tabletext0"/>
            </w:pPr>
            <w:r w:rsidRPr="00E42A7E">
              <w:t>894 (p.15)</w:t>
            </w:r>
          </w:p>
        </w:tc>
      </w:tr>
      <w:tr w:rsidR="00FC3C9B" w:rsidRPr="00E42A7E" w:rsidTr="00745C7C">
        <w:trPr>
          <w:jc w:val="center"/>
        </w:trPr>
        <w:tc>
          <w:tcPr>
            <w:tcW w:w="2268" w:type="dxa"/>
          </w:tcPr>
          <w:p w:rsidR="00FC3C9B" w:rsidRPr="00E42A7E" w:rsidRDefault="00FC3C9B" w:rsidP="00CD10D2">
            <w:pPr>
              <w:pStyle w:val="Tabletext0"/>
              <w:rPr>
                <w:b/>
              </w:rPr>
            </w:pPr>
            <w:r w:rsidRPr="00E42A7E">
              <w:t>Indonésie</w:t>
            </w:r>
          </w:p>
        </w:tc>
        <w:tc>
          <w:tcPr>
            <w:tcW w:w="1985" w:type="dxa"/>
          </w:tcPr>
          <w:p w:rsidR="00FC3C9B" w:rsidRPr="00E42A7E" w:rsidRDefault="00FC3C9B" w:rsidP="00CD10D2">
            <w:pPr>
              <w:pStyle w:val="Tabletext0"/>
            </w:pPr>
            <w:r w:rsidRPr="00E42A7E">
              <w:t>726 (p.16, p.31),</w:t>
            </w:r>
            <w:r w:rsidRPr="00E42A7E">
              <w:br/>
              <w:t>844 (p.9)</w:t>
            </w:r>
          </w:p>
        </w:tc>
        <w:tc>
          <w:tcPr>
            <w:tcW w:w="2268" w:type="dxa"/>
            <w:tcBorders>
              <w:left w:val="nil"/>
            </w:tcBorders>
          </w:tcPr>
          <w:p w:rsidR="00FC3C9B" w:rsidRPr="00E42A7E" w:rsidRDefault="00FC3C9B" w:rsidP="00987FEB">
            <w:pPr>
              <w:pStyle w:val="Tabletext0"/>
            </w:pPr>
            <w:r w:rsidRPr="00E42A7E">
              <w:t>Turques et Caïques (Iles)</w:t>
            </w:r>
          </w:p>
        </w:tc>
        <w:tc>
          <w:tcPr>
            <w:tcW w:w="1985" w:type="dxa"/>
          </w:tcPr>
          <w:p w:rsidR="00FC3C9B" w:rsidRPr="00E42A7E" w:rsidRDefault="00FC3C9B" w:rsidP="00987FEB">
            <w:pPr>
              <w:pStyle w:val="Tabletext0"/>
            </w:pPr>
            <w:r w:rsidRPr="00E42A7E">
              <w:t>841 (p.18)</w:t>
            </w:r>
          </w:p>
        </w:tc>
      </w:tr>
      <w:tr w:rsidR="00FC3C9B" w:rsidRPr="00E42A7E" w:rsidTr="00745C7C">
        <w:trPr>
          <w:jc w:val="center"/>
        </w:trPr>
        <w:tc>
          <w:tcPr>
            <w:tcW w:w="2268" w:type="dxa"/>
          </w:tcPr>
          <w:p w:rsidR="00FC3C9B" w:rsidRPr="00E42A7E" w:rsidRDefault="00FC3C9B" w:rsidP="00CD10D2">
            <w:pPr>
              <w:pStyle w:val="Tabletext0"/>
              <w:rPr>
                <w:b/>
              </w:rPr>
            </w:pPr>
            <w:r w:rsidRPr="00E42A7E">
              <w:t>Islande</w:t>
            </w:r>
          </w:p>
        </w:tc>
        <w:tc>
          <w:tcPr>
            <w:tcW w:w="1985" w:type="dxa"/>
          </w:tcPr>
          <w:p w:rsidR="00FC3C9B" w:rsidRPr="00E42A7E" w:rsidRDefault="00FC3C9B" w:rsidP="00CD10D2">
            <w:pPr>
              <w:pStyle w:val="Tabletext0"/>
            </w:pPr>
            <w:r w:rsidRPr="00E42A7E">
              <w:t>802 (p.10)</w:t>
            </w:r>
          </w:p>
        </w:tc>
        <w:tc>
          <w:tcPr>
            <w:tcW w:w="2268" w:type="dxa"/>
            <w:tcBorders>
              <w:left w:val="nil"/>
            </w:tcBorders>
          </w:tcPr>
          <w:p w:rsidR="00FC3C9B" w:rsidRPr="00E42A7E" w:rsidRDefault="00FC3C9B" w:rsidP="00987FEB">
            <w:pPr>
              <w:pStyle w:val="Tabletext0"/>
            </w:pPr>
            <w:r w:rsidRPr="00E42A7E">
              <w:t>Turquie</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CD10D2">
            <w:pPr>
              <w:pStyle w:val="Tabletext0"/>
              <w:rPr>
                <w:b/>
              </w:rPr>
            </w:pPr>
            <w:r w:rsidRPr="00E42A7E">
              <w:t>Japon</w:t>
            </w:r>
          </w:p>
        </w:tc>
        <w:tc>
          <w:tcPr>
            <w:tcW w:w="1985" w:type="dxa"/>
          </w:tcPr>
          <w:p w:rsidR="00FC3C9B" w:rsidRPr="00E42A7E" w:rsidRDefault="00FC3C9B" w:rsidP="00CD10D2">
            <w:pPr>
              <w:pStyle w:val="Tabletext0"/>
            </w:pPr>
            <w:r w:rsidRPr="00E42A7E">
              <w:t>846 (p.16)</w:t>
            </w:r>
          </w:p>
        </w:tc>
        <w:tc>
          <w:tcPr>
            <w:tcW w:w="2268" w:type="dxa"/>
            <w:tcBorders>
              <w:left w:val="nil"/>
            </w:tcBorders>
          </w:tcPr>
          <w:p w:rsidR="00FC3C9B" w:rsidRPr="00E42A7E" w:rsidRDefault="00FC3C9B" w:rsidP="00987FEB">
            <w:pPr>
              <w:pStyle w:val="Tabletext0"/>
            </w:pPr>
            <w:r w:rsidRPr="00E42A7E">
              <w:t>Uruguay</w:t>
            </w:r>
          </w:p>
        </w:tc>
        <w:tc>
          <w:tcPr>
            <w:tcW w:w="1985" w:type="dxa"/>
          </w:tcPr>
          <w:p w:rsidR="00FC3C9B" w:rsidRPr="00E42A7E" w:rsidRDefault="00FC3C9B" w:rsidP="00987FEB">
            <w:pPr>
              <w:pStyle w:val="Tabletext0"/>
            </w:pPr>
            <w:r w:rsidRPr="00E42A7E">
              <w:t>849 (p.20)</w:t>
            </w:r>
          </w:p>
        </w:tc>
      </w:tr>
      <w:tr w:rsidR="00FC3C9B" w:rsidRPr="00E42A7E" w:rsidTr="00745C7C">
        <w:trPr>
          <w:jc w:val="center"/>
        </w:trPr>
        <w:tc>
          <w:tcPr>
            <w:tcW w:w="2268" w:type="dxa"/>
          </w:tcPr>
          <w:p w:rsidR="00FC3C9B" w:rsidRPr="00E42A7E" w:rsidRDefault="00FC3C9B" w:rsidP="00CD10D2">
            <w:pPr>
              <w:pStyle w:val="Tabletext0"/>
              <w:rPr>
                <w:b/>
              </w:rPr>
            </w:pPr>
            <w:r w:rsidRPr="00E42A7E">
              <w:t>Kenya</w:t>
            </w:r>
          </w:p>
        </w:tc>
        <w:tc>
          <w:tcPr>
            <w:tcW w:w="1985" w:type="dxa"/>
          </w:tcPr>
          <w:p w:rsidR="00FC3C9B" w:rsidRPr="00E42A7E" w:rsidRDefault="00FC3C9B" w:rsidP="00CD10D2">
            <w:pPr>
              <w:pStyle w:val="Tabletext0"/>
            </w:pPr>
            <w:r w:rsidRPr="00E42A7E">
              <w:t>748 (p.4)</w:t>
            </w:r>
          </w:p>
        </w:tc>
        <w:tc>
          <w:tcPr>
            <w:tcW w:w="2268" w:type="dxa"/>
            <w:tcBorders>
              <w:left w:val="nil"/>
            </w:tcBorders>
          </w:tcPr>
          <w:p w:rsidR="00FC3C9B" w:rsidRPr="00E42A7E" w:rsidRDefault="00FC3C9B" w:rsidP="00987FEB">
            <w:pPr>
              <w:pStyle w:val="Tabletext0"/>
            </w:pPr>
            <w:r w:rsidRPr="00E42A7E">
              <w:t>Vanuatu</w:t>
            </w:r>
          </w:p>
        </w:tc>
        <w:tc>
          <w:tcPr>
            <w:tcW w:w="1985" w:type="dxa"/>
          </w:tcPr>
          <w:p w:rsidR="00FC3C9B" w:rsidRPr="00E42A7E" w:rsidRDefault="00FC3C9B" w:rsidP="00987FEB">
            <w:pPr>
              <w:pStyle w:val="Tabletext0"/>
            </w:pPr>
            <w:r w:rsidRPr="00E42A7E">
              <w:t>740 (p.11)</w:t>
            </w:r>
          </w:p>
        </w:tc>
      </w:tr>
      <w:tr w:rsidR="00FC3C9B" w:rsidRPr="00E42A7E" w:rsidTr="00745C7C">
        <w:trPr>
          <w:jc w:val="center"/>
        </w:trPr>
        <w:tc>
          <w:tcPr>
            <w:tcW w:w="2268" w:type="dxa"/>
          </w:tcPr>
          <w:p w:rsidR="00FC3C9B" w:rsidRPr="00E42A7E" w:rsidRDefault="00FC3C9B" w:rsidP="00CD10D2">
            <w:pPr>
              <w:pStyle w:val="Tabletext0"/>
              <w:rPr>
                <w:b/>
              </w:rPr>
            </w:pPr>
            <w:r w:rsidRPr="00E42A7E">
              <w:t>Koweït</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Yémen</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987FEB">
            <w:pPr>
              <w:pStyle w:val="Tabletext0"/>
            </w:pPr>
            <w:r w:rsidRPr="00E42A7E">
              <w:t>Liban</w:t>
            </w:r>
          </w:p>
        </w:tc>
        <w:tc>
          <w:tcPr>
            <w:tcW w:w="1985" w:type="dxa"/>
          </w:tcPr>
          <w:p w:rsidR="00FC3C9B" w:rsidRPr="00E42A7E" w:rsidRDefault="00FC3C9B" w:rsidP="00987FEB">
            <w:pPr>
              <w:pStyle w:val="Tabletext0"/>
            </w:pPr>
            <w:r w:rsidRPr="00E42A7E">
              <w:t>824 (p.10)</w:t>
            </w:r>
          </w:p>
        </w:tc>
        <w:tc>
          <w:tcPr>
            <w:tcW w:w="2268" w:type="dxa"/>
            <w:tcBorders>
              <w:left w:val="nil"/>
            </w:tcBorders>
          </w:tcPr>
          <w:p w:rsidR="00FC3C9B" w:rsidRPr="00E42A7E" w:rsidRDefault="00FC3C9B" w:rsidP="00CD10D2">
            <w:pPr>
              <w:pStyle w:val="Tabletext0"/>
            </w:pPr>
          </w:p>
        </w:tc>
        <w:tc>
          <w:tcPr>
            <w:tcW w:w="1985" w:type="dxa"/>
          </w:tcPr>
          <w:p w:rsidR="00FC3C9B" w:rsidRPr="00E42A7E" w:rsidRDefault="00FC3C9B" w:rsidP="00CD10D2">
            <w:pPr>
              <w:pStyle w:val="Tabletext0"/>
            </w:pPr>
          </w:p>
        </w:tc>
      </w:tr>
    </w:tbl>
    <w:p w:rsidR="00C33ECB" w:rsidRPr="00E42A7E" w:rsidRDefault="00C33ECB" w:rsidP="00C33ECB">
      <w:pPr>
        <w:rPr>
          <w:lang w:val="fr-FR"/>
        </w:rPr>
      </w:pPr>
      <w:r w:rsidRPr="00E42A7E">
        <w:rPr>
          <w:lang w:val="fr-FR"/>
        </w:rPr>
        <w:br w:type="page"/>
      </w:r>
    </w:p>
    <w:p w:rsidR="00C81002" w:rsidRPr="00E42A7E" w:rsidRDefault="00C81002" w:rsidP="00C81002">
      <w:pPr>
        <w:pStyle w:val="Heading20"/>
      </w:pPr>
      <w:bookmarkStart w:id="141" w:name="_Toc190583978"/>
      <w:bookmarkStart w:id="142" w:name="_Toc191715175"/>
      <w:bookmarkStart w:id="143" w:name="_Toc193013700"/>
      <w:bookmarkStart w:id="144" w:name="_Toc194811199"/>
      <w:bookmarkStart w:id="145" w:name="_Toc196016416"/>
      <w:bookmarkStart w:id="146" w:name="_Toc197219131"/>
      <w:bookmarkStart w:id="147" w:name="_Toc198364506"/>
      <w:bookmarkStart w:id="148" w:name="_Toc199662475"/>
      <w:bookmarkStart w:id="149" w:name="_Toc200866980"/>
      <w:bookmarkStart w:id="150" w:name="_Toc202686481"/>
      <w:bookmarkStart w:id="151" w:name="_Toc203551965"/>
      <w:bookmarkStart w:id="152" w:name="_Toc204668219"/>
      <w:bookmarkStart w:id="153" w:name="_Toc205090228"/>
      <w:bookmarkStart w:id="154" w:name="_Toc206383860"/>
      <w:bookmarkStart w:id="155" w:name="_Toc208199970"/>
      <w:bookmarkStart w:id="156" w:name="_Toc211846650"/>
      <w:bookmarkStart w:id="157" w:name="_Toc214158948"/>
      <w:bookmarkStart w:id="158" w:name="_Toc215903445"/>
      <w:bookmarkStart w:id="159" w:name="_Toc217291440"/>
      <w:bookmarkStart w:id="160" w:name="_Toc218929457"/>
      <w:bookmarkStart w:id="161" w:name="_Toc220822912"/>
      <w:bookmarkStart w:id="162" w:name="_Toc222026669"/>
      <w:bookmarkStart w:id="163" w:name="_Toc223250159"/>
      <w:bookmarkStart w:id="164" w:name="_Toc223250738"/>
      <w:bookmarkStart w:id="165" w:name="_Toc226796833"/>
      <w:bookmarkStart w:id="166" w:name="_Toc228761752"/>
      <w:bookmarkStart w:id="167" w:name="_Toc229969488"/>
      <w:bookmarkStart w:id="168" w:name="_Toc231198994"/>
      <w:bookmarkStart w:id="169" w:name="_Toc232315673"/>
      <w:bookmarkStart w:id="170" w:name="_Toc233618262"/>
      <w:bookmarkStart w:id="171" w:name="_Toc236568466"/>
      <w:bookmarkStart w:id="172" w:name="_Toc240772445"/>
      <w:bookmarkStart w:id="173" w:name="_Toc242000168"/>
      <w:bookmarkStart w:id="174" w:name="_Toc243283630"/>
      <w:bookmarkStart w:id="175" w:name="_Toc244503096"/>
      <w:bookmarkStart w:id="176" w:name="_Toc247966344"/>
      <w:bookmarkStart w:id="177" w:name="_Toc252175434"/>
      <w:bookmarkStart w:id="178" w:name="_Toc253407938"/>
      <w:bookmarkStart w:id="179" w:name="_Toc255827808"/>
      <w:bookmarkStart w:id="180" w:name="_Toc259726561"/>
      <w:bookmarkStart w:id="181" w:name="_Toc262756310"/>
      <w:bookmarkStart w:id="182" w:name="_Toc265053973"/>
      <w:bookmarkStart w:id="183" w:name="_Toc266116937"/>
      <w:r w:rsidRPr="00E42A7E">
        <w:lastRenderedPageBreak/>
        <w:t>Systèmes de rappel (Call-Back)</w:t>
      </w:r>
      <w:r w:rsidRPr="00E42A7E">
        <w:br/>
        <w:t>et procédures d'appel alternatives (Rés. 21 Rév. PP-2002)</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C81002" w:rsidRPr="00E42A7E" w:rsidRDefault="00C81002" w:rsidP="00DB5298">
      <w:pPr>
        <w:pStyle w:val="Normalaftertitle"/>
        <w:rPr>
          <w:lang w:val="fr-FR"/>
        </w:rPr>
      </w:pPr>
      <w:bookmarkStart w:id="184" w:name="_Toc193013701"/>
      <w:bookmarkStart w:id="185" w:name="_Toc196016417"/>
      <w:bookmarkStart w:id="186" w:name="_Toc197219132"/>
      <w:bookmarkStart w:id="187" w:name="_Toc198364507"/>
      <w:bookmarkStart w:id="188" w:name="_Toc200866981"/>
      <w:bookmarkStart w:id="189" w:name="_Toc202686482"/>
      <w:bookmarkStart w:id="190" w:name="_Toc203551966"/>
      <w:bookmarkStart w:id="191" w:name="_Toc204668220"/>
      <w:bookmarkStart w:id="192" w:name="_Toc205090229"/>
      <w:bookmarkStart w:id="193" w:name="_Toc208199971"/>
      <w:bookmarkStart w:id="194" w:name="_Toc211846651"/>
      <w:bookmarkStart w:id="195" w:name="_Toc214158949"/>
      <w:bookmarkStart w:id="196" w:name="_Toc215903446"/>
      <w:bookmarkStart w:id="197" w:name="_Toc217291441"/>
      <w:bookmarkStart w:id="198" w:name="_Toc218929458"/>
      <w:bookmarkStart w:id="199" w:name="_Toc220822913"/>
      <w:bookmarkStart w:id="200" w:name="_Toc222026670"/>
      <w:bookmarkStart w:id="201" w:name="_Toc223250160"/>
      <w:bookmarkStart w:id="202" w:name="_Toc223250739"/>
      <w:bookmarkStart w:id="203" w:name="_Toc226796834"/>
      <w:bookmarkStart w:id="204" w:name="_Toc228761753"/>
      <w:bookmarkStart w:id="205" w:name="_Toc229969489"/>
      <w:bookmarkStart w:id="206" w:name="_Toc231198995"/>
      <w:bookmarkStart w:id="207" w:name="_Toc232315674"/>
      <w:bookmarkStart w:id="208" w:name="_Toc233618263"/>
      <w:bookmarkStart w:id="209" w:name="_Toc236568467"/>
      <w:bookmarkStart w:id="210" w:name="_Toc240772446"/>
      <w:bookmarkStart w:id="211" w:name="_Toc242000169"/>
      <w:bookmarkStart w:id="212" w:name="_Toc243283631"/>
      <w:bookmarkStart w:id="213" w:name="_Toc244503097"/>
      <w:bookmarkStart w:id="214" w:name="_Toc247966345"/>
      <w:r w:rsidRPr="00170C75">
        <w:rPr>
          <w:b/>
          <w:bCs/>
          <w:lang w:val="fr-FR"/>
        </w:rPr>
        <w:t>Note du TSB</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DB5DC1" w:rsidRPr="00E42A7E">
        <w:rPr>
          <w:lang w:val="fr-FR"/>
        </w:rPr>
        <w:fldChar w:fldCharType="begin"/>
      </w:r>
      <w:r w:rsidRPr="00E42A7E">
        <w:rPr>
          <w:lang w:val="fr-FR"/>
        </w:rPr>
        <w:instrText>tc "</w:instrText>
      </w:r>
      <w:bookmarkStart w:id="215" w:name="_Toc190583979"/>
      <w:bookmarkStart w:id="216" w:name="_Toc191715176"/>
      <w:bookmarkStart w:id="217" w:name="_Toc193013702"/>
      <w:bookmarkStart w:id="218" w:name="_Toc194811200"/>
      <w:bookmarkStart w:id="219" w:name="_Toc196016418"/>
      <w:bookmarkStart w:id="220" w:name="_Toc197219133"/>
      <w:bookmarkStart w:id="221" w:name="_Toc198364508"/>
      <w:bookmarkStart w:id="222" w:name="_Toc199662476"/>
      <w:bookmarkStart w:id="223" w:name="_Toc200866982"/>
      <w:bookmarkStart w:id="224" w:name="_Toc202686483"/>
      <w:bookmarkStart w:id="225" w:name="_Toc203551967"/>
      <w:bookmarkStart w:id="226" w:name="_Toc204668221"/>
      <w:bookmarkStart w:id="227" w:name="_Toc205090230"/>
      <w:bookmarkStart w:id="228" w:name="_Toc206383861"/>
      <w:bookmarkStart w:id="229" w:name="_Toc208199972"/>
      <w:bookmarkStart w:id="230" w:name="_Toc211846652"/>
      <w:bookmarkStart w:id="231" w:name="_Toc214158950"/>
      <w:bookmarkStart w:id="232" w:name="_Toc215903447"/>
      <w:bookmarkStart w:id="233" w:name="_Toc217291442"/>
      <w:bookmarkStart w:id="234" w:name="_Toc218929459"/>
      <w:bookmarkStart w:id="235" w:name="_Toc220822914"/>
      <w:bookmarkStart w:id="236" w:name="_Toc222026671"/>
      <w:bookmarkStart w:id="237" w:name="_Toc223250740"/>
      <w:bookmarkStart w:id="238" w:name="_Toc226796835"/>
      <w:bookmarkStart w:id="239" w:name="_Toc228761754"/>
      <w:bookmarkStart w:id="240" w:name="_Toc229969490"/>
      <w:bookmarkStart w:id="241" w:name="_Toc231198996"/>
      <w:bookmarkStart w:id="242" w:name="_Toc232315675"/>
      <w:bookmarkStart w:id="243" w:name="_Toc233618264"/>
      <w:bookmarkStart w:id="244" w:name="_Toc236568468"/>
      <w:bookmarkStart w:id="245" w:name="_Toc240772447"/>
      <w:bookmarkStart w:id="246" w:name="_Toc242000170"/>
      <w:bookmarkStart w:id="247" w:name="_Toc243283632"/>
      <w:bookmarkStart w:id="248" w:name="_Toc244503098"/>
      <w:bookmarkStart w:id="249" w:name="_Toc247966346"/>
      <w:bookmarkStart w:id="250" w:name="_Toc252175435"/>
      <w:bookmarkStart w:id="251" w:name="_Toc253407939"/>
      <w:bookmarkStart w:id="252" w:name="_Toc255827809"/>
      <w:bookmarkStart w:id="253" w:name="_Toc259726562"/>
      <w:bookmarkStart w:id="254" w:name="_Toc262756311"/>
      <w:bookmarkStart w:id="255" w:name="_Toc265053974"/>
      <w:bookmarkStart w:id="256" w:name="_Toc266116938"/>
      <w:r w:rsidRPr="00E42A7E">
        <w:rPr>
          <w:lang w:val="fr-FR"/>
        </w:rPr>
        <w:instrText>Note du TSB</w:instrTex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E42A7E">
        <w:rPr>
          <w:lang w:val="fr-FR"/>
        </w:rPr>
        <w:instrText>" \f C \l 1</w:instrText>
      </w:r>
      <w:r w:rsidR="00DB5DC1" w:rsidRPr="00E42A7E">
        <w:rPr>
          <w:lang w:val="fr-FR"/>
        </w:rPr>
        <w:fldChar w:fldCharType="end"/>
      </w:r>
    </w:p>
    <w:p w:rsidR="00C81002" w:rsidRPr="00E42A7E" w:rsidRDefault="00C81002" w:rsidP="00880A68">
      <w:pPr>
        <w:rPr>
          <w:lang w:val="fr-FR"/>
        </w:rPr>
      </w:pPr>
      <w:r w:rsidRPr="00E42A7E">
        <w:rPr>
          <w:lang w:val="fr-FR"/>
        </w:rPr>
        <w:t xml:space="preserve">Pays/zones géographiques pour lesquels une information sur les </w:t>
      </w:r>
      <w:r w:rsidR="00D50A3C">
        <w:rPr>
          <w:lang w:val="fr-FR"/>
        </w:rPr>
        <w:t>"</w:t>
      </w:r>
      <w:r w:rsidRPr="00E42A7E">
        <w:rPr>
          <w:lang w:val="fr-FR"/>
        </w:rPr>
        <w:t>Systèmes de rappel (Call</w:t>
      </w:r>
      <w:r w:rsidRPr="00E42A7E">
        <w:rPr>
          <w:lang w:val="fr-FR"/>
        </w:rPr>
        <w:noBreakHyphen/>
        <w:t>Back) et certaines procédures d'appel alternatives non conformes à la réglementation en vigueur</w:t>
      </w:r>
      <w:r w:rsidR="00D50A3C">
        <w:rPr>
          <w:lang w:val="fr-FR"/>
        </w:rPr>
        <w:t>"</w:t>
      </w:r>
      <w:r w:rsidRPr="00E42A7E">
        <w:rPr>
          <w:lang w:val="fr-FR"/>
        </w:rPr>
        <w:t xml:space="preserve"> a été publiée dans le Bulletin d'exploitation de l'UIT </w:t>
      </w:r>
      <w:r w:rsidR="00880A68">
        <w:rPr>
          <w:lang w:val="fr-FR"/>
        </w:rPr>
        <w:t>(N</w:t>
      </w:r>
      <w:r w:rsidR="00880A68" w:rsidRPr="00880A68">
        <w:rPr>
          <w:vertAlign w:val="superscript"/>
          <w:lang w:val="fr-FR"/>
        </w:rPr>
        <w:t>o</w:t>
      </w:r>
      <w:r w:rsidR="007E5CAB">
        <w:rPr>
          <w:lang w:val="fr-FR"/>
        </w:rPr>
        <w:t>...</w:t>
      </w:r>
      <w:r w:rsidRPr="00E42A7E">
        <w:rPr>
          <w:lang w:val="fr-FR"/>
        </w:rPr>
        <w:t>):</w:t>
      </w:r>
    </w:p>
    <w:p w:rsidR="00C81002" w:rsidRPr="00E42A7E" w:rsidRDefault="00C81002" w:rsidP="00C81002">
      <w:pPr>
        <w:rPr>
          <w:lang w:val="fr-FR"/>
        </w:rPr>
      </w:pPr>
      <w:r w:rsidRPr="00E42A7E">
        <w:rPr>
          <w:lang w:val="fr-FR"/>
        </w:rPr>
        <w:t>Algérie (621), Antilles néerlandaises (627), Arabie saoudite (629), Azerbaïdjan (663), Bahreïn  (611), Bélarus (616), Bosnie-Herzégovine (772), Bulgarie (665), Burkina Faso (631), Burundi  (607), Cameroun (671), Chine (599), Chypre (626), Colombie (602), Cook (Îles) (681), Cuba  (632), Djibouti (614), Egypte (599, 690), Emirats arabes unis (627), Equateur (619), Ethiopie  (657), Gabon (631), Guinée (681), Honduras (613), Inde (627), Jamaïque (648), Japon (649), Jordanie (652), Kazakhstan (619), Kenya (605), Kirghizistan (616), Koweït (610), Lettonie (617), Liban  (642), Madagascar (639), Malaisie (603), Malte (688), Maroc (619), Mexique (697), Monaco  (749), Niger (618), Nigéria (647), Ouganda (603), Qatar (593), Rép. dém. du Congo (672), Seychelles (631), Soudan (686), Sudafricaine (Rép.) (655), Tanzanie (624), Thaïlande (611), Turquie (612), Viet Nam (619), Wallis</w:t>
      </w:r>
      <w:r w:rsidRPr="00E42A7E">
        <w:rPr>
          <w:lang w:val="fr-FR"/>
        </w:rPr>
        <w:noBreakHyphen/>
        <w:t>et</w:t>
      </w:r>
      <w:r w:rsidRPr="00E42A7E">
        <w:rPr>
          <w:lang w:val="fr-FR"/>
        </w:rPr>
        <w:noBreakHyphen/>
        <w:t>Futuna (649), Yémen (622).</w:t>
      </w:r>
    </w:p>
    <w:p w:rsidR="00C81002" w:rsidRPr="00E42A7E" w:rsidRDefault="00C81002" w:rsidP="00C81002">
      <w:pPr>
        <w:rPr>
          <w:lang w:val="fr-FR"/>
        </w:rPr>
      </w:pPr>
      <w:r w:rsidRPr="00E42A7E">
        <w:rPr>
          <w:lang w:val="fr-FR"/>
        </w:rPr>
        <w:t>De plus, les pays/territoires suivants ont répondu que la pratique du système de rappel est interdite sur leur territoire:</w:t>
      </w:r>
    </w:p>
    <w:p w:rsidR="00C81002" w:rsidRPr="00E42A7E" w:rsidRDefault="00C81002" w:rsidP="00C81002">
      <w:pPr>
        <w:rPr>
          <w:lang w:val="fr-FR"/>
        </w:rPr>
      </w:pPr>
      <w:r w:rsidRPr="00E42A7E">
        <w:rPr>
          <w:lang w:val="fr-FR"/>
        </w:rPr>
        <w:t>Albanie, Arménie, Bahamas, Belize, Bénin, Brésil, Brunéi Darussalam, Cambodge, Centrafricaine (Rép.), Comores, Corée (Rép. de), Costa Rica, Côte d'Ivoire, Dominique, Erythrée, Fidji, Gambie, Ghana, Grèce, Guyana, Haïti, Hongrie, Indonésie, Iran (République islamique d'), Irlande, Israël, Kiribati, Lesotho, L'ex-République yougoslave de Macédoine, Macao (Chine), Malawi, Mali, Maurice, Mauritanie, Moldova, Mozambique, Nicaragua, Nouvelle-Calédonie, Oman, Pakistan, Panama, Papouasie-Nouvelle-Guinée, Paraguay, Pérou, Philippines, Pologne, République arabe syrienne, Roumanie, Saint-Marin, Samoa, Slovaquie, Sri Lanka, Suriname, Tchad, Tonga, Trinidad-et-Tobago, Tunisie, Tuvalu, Venezuela, Zambie, Zimbabwe.</w:t>
      </w:r>
    </w:p>
    <w:p w:rsidR="00C81002" w:rsidRPr="00E42A7E" w:rsidRDefault="00C81002" w:rsidP="00C81002">
      <w:pPr>
        <w:rPr>
          <w:lang w:val="fr-FR"/>
        </w:rPr>
      </w:pPr>
      <w:r w:rsidRPr="00E42A7E">
        <w:rPr>
          <w:lang w:val="fr-FR"/>
        </w:rPr>
        <w:t>Cette information est le résultat de l'enquête menée par la Commission d'études 3 de l'UIT-T en  vertu de la Résolution 21 (Rév. Marrakech, 2002) de la Conférence de Plénipotentiaires (Marrakech, 2002) et de la Résolution 29 de l'Assemblée mondiale de normalisation des télé</w:t>
      </w:r>
      <w:r w:rsidRPr="00E42A7E">
        <w:rPr>
          <w:lang w:val="fr-FR"/>
        </w:rPr>
        <w:softHyphen/>
        <w:t>communications, AMNT-2000 (Montréal, 2000).</w:t>
      </w:r>
    </w:p>
    <w:p w:rsidR="00C81002" w:rsidRPr="00E42A7E" w:rsidRDefault="00C81002" w:rsidP="00C81002">
      <w:pPr>
        <w:rPr>
          <w:lang w:val="fr-FR"/>
        </w:rPr>
      </w:pPr>
      <w:r w:rsidRPr="00E42A7E">
        <w:rPr>
          <w:lang w:val="fr-FR"/>
        </w:rPr>
        <w:t>La liste de tous les pays/zones géographiques interdisant ou autorisant la pratique du système de rappel se trouve sur le site web de l'UIT à l'adresse suivante:</w:t>
      </w:r>
    </w:p>
    <w:p w:rsidR="00C81002" w:rsidRPr="00D41C26" w:rsidRDefault="00C81002" w:rsidP="00C81002">
      <w:pPr>
        <w:jc w:val="center"/>
        <w:rPr>
          <w:u w:val="single"/>
          <w:lang w:val="fr-FR"/>
        </w:rPr>
      </w:pPr>
      <w:r w:rsidRPr="00D41C26">
        <w:rPr>
          <w:u w:val="single"/>
          <w:lang w:val="fr-FR"/>
        </w:rPr>
        <w:t>www.itu.int/itu-t/special-projects/callback/index.html</w:t>
      </w: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BD2DB7" w:rsidRPr="007F41C3" w:rsidRDefault="00BD2DB7" w:rsidP="00C33ECB">
      <w:pPr>
        <w:rPr>
          <w:lang w:val="fr-FR"/>
        </w:rPr>
      </w:pPr>
    </w:p>
    <w:p w:rsidR="00657789" w:rsidRPr="007F41C3" w:rsidRDefault="00657789" w:rsidP="00657789">
      <w:pPr>
        <w:pStyle w:val="Heading1"/>
        <w:spacing w:before="0"/>
        <w:ind w:left="142"/>
        <w:jc w:val="center"/>
        <w:rPr>
          <w:lang w:val="fr-FR"/>
        </w:rPr>
      </w:pPr>
      <w:r w:rsidRPr="007F41C3">
        <w:rPr>
          <w:lang w:val="fr-FR"/>
        </w:rPr>
        <w:br w:type="page"/>
      </w:r>
      <w:bookmarkStart w:id="257" w:name="_Toc253407940"/>
      <w:bookmarkStart w:id="258" w:name="_Toc255827810"/>
      <w:bookmarkStart w:id="259" w:name="_Toc265053975"/>
      <w:bookmarkStart w:id="260" w:name="_Toc266116939"/>
      <w:r w:rsidRPr="007F41C3">
        <w:rPr>
          <w:lang w:val="fr-FR"/>
        </w:rPr>
        <w:lastRenderedPageBreak/>
        <w:t xml:space="preserve">AMENDEMENTS  </w:t>
      </w:r>
      <w:r w:rsidRPr="00872C86">
        <w:rPr>
          <w:lang w:val="fr-FR"/>
        </w:rPr>
        <w:t>AUX</w:t>
      </w:r>
      <w:r w:rsidRPr="007F41C3">
        <w:rPr>
          <w:lang w:val="fr-FR"/>
        </w:rPr>
        <w:t xml:space="preserve">  PUBLICATIONS  DE  SERVICE</w:t>
      </w:r>
      <w:bookmarkEnd w:id="257"/>
      <w:bookmarkEnd w:id="258"/>
      <w:bookmarkEnd w:id="259"/>
      <w:bookmarkEnd w:id="260"/>
    </w:p>
    <w:p w:rsidR="00657789" w:rsidRPr="007F41C3" w:rsidRDefault="00657789" w:rsidP="00657789">
      <w:pPr>
        <w:pStyle w:val="Heading70"/>
        <w:rPr>
          <w:lang w:val="fr-FR"/>
        </w:rPr>
      </w:pPr>
      <w:r w:rsidRPr="007F41C3">
        <w:rPr>
          <w:lang w:val="fr-FR"/>
        </w:rPr>
        <w:t>Abréviations utilisées</w:t>
      </w:r>
    </w:p>
    <w:p w:rsidR="00657789" w:rsidRPr="007F41C3" w:rsidRDefault="00657789" w:rsidP="00657789">
      <w:pPr>
        <w:rPr>
          <w:lang w:val="fr-FR"/>
        </w:rPr>
      </w:pPr>
    </w:p>
    <w:tbl>
      <w:tblPr>
        <w:tblW w:w="0" w:type="auto"/>
        <w:tblInd w:w="2448" w:type="dxa"/>
        <w:tblLook w:val="01E0"/>
      </w:tblPr>
      <w:tblGrid>
        <w:gridCol w:w="590"/>
        <w:gridCol w:w="1079"/>
        <w:gridCol w:w="1077"/>
        <w:gridCol w:w="557"/>
        <w:gridCol w:w="1251"/>
      </w:tblGrid>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ADD</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insérer</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PAR</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paragraphe</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COL</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colonne</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REP</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remplacer</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LIR</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lire</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SUP</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supprimer</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P</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page(s)</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p>
        </w:tc>
        <w:tc>
          <w:tcPr>
            <w:tcW w:w="1251" w:type="dxa"/>
          </w:tcPr>
          <w:p w:rsidR="00657789" w:rsidRPr="004E21DC" w:rsidRDefault="00657789" w:rsidP="00CD10D2">
            <w:pPr>
              <w:pStyle w:val="Tabletext0"/>
              <w:spacing w:before="0" w:after="0"/>
              <w:rPr>
                <w:sz w:val="20"/>
                <w:szCs w:val="20"/>
                <w:lang w:val="en-US"/>
              </w:rPr>
            </w:pPr>
          </w:p>
        </w:tc>
      </w:tr>
    </w:tbl>
    <w:p w:rsidR="006719FE" w:rsidRDefault="006719FE" w:rsidP="00487EFF">
      <w:pPr>
        <w:rPr>
          <w:lang w:val="fr-FR"/>
        </w:rPr>
      </w:pPr>
      <w:bookmarkStart w:id="261" w:name="_Toc218929462"/>
    </w:p>
    <w:p w:rsidR="00D05ED3" w:rsidRDefault="00D05ED3" w:rsidP="00D05ED3">
      <w:pPr>
        <w:pStyle w:val="Heading20"/>
      </w:pPr>
      <w:bookmarkStart w:id="262" w:name="_Toc266116940"/>
      <w:r>
        <w:t xml:space="preserve">Liste des numéros identificateurs d'entités émettrices pour </w:t>
      </w:r>
      <w:r>
        <w:br/>
        <w:t>les cartes internationales de facturation des télécommunications</w:t>
      </w:r>
      <w:r>
        <w:br/>
        <w:t>(selon la Recommandation UIT-T E.118 (</w:t>
      </w:r>
      <w:r w:rsidRPr="009D003C">
        <w:rPr>
          <w:lang w:val="fr-CH"/>
        </w:rPr>
        <w:t>05/2006</w:t>
      </w:r>
      <w:r>
        <w:t>))</w:t>
      </w:r>
      <w:r>
        <w:br/>
        <w:t>(Situation au 1</w:t>
      </w:r>
      <w:r w:rsidRPr="00330743">
        <w:rPr>
          <w:vertAlign w:val="superscript"/>
        </w:rPr>
        <w:t>er</w:t>
      </w:r>
      <w:r>
        <w:t xml:space="preserve"> novembre 2008)</w:t>
      </w:r>
      <w:bookmarkEnd w:id="262"/>
    </w:p>
    <w:p w:rsidR="00D05ED3" w:rsidRDefault="00D05ED3" w:rsidP="00D05ED3">
      <w:pPr>
        <w:jc w:val="center"/>
        <w:rPr>
          <w:lang w:val="fr-FR"/>
        </w:rPr>
      </w:pPr>
      <w:r>
        <w:rPr>
          <w:lang w:val="fr-FR"/>
        </w:rPr>
        <w:t>(Annexe au Bulletin d'exploitation de l'UIT N</w:t>
      </w:r>
      <w:r w:rsidRPr="00330743">
        <w:rPr>
          <w:vertAlign w:val="superscript"/>
          <w:lang w:val="fr-FR"/>
        </w:rPr>
        <w:t>o</w:t>
      </w:r>
      <w:r>
        <w:rPr>
          <w:lang w:val="fr-FR"/>
        </w:rPr>
        <w:t xml:space="preserve"> 919 – 1.XI.2008)</w:t>
      </w:r>
    </w:p>
    <w:p w:rsidR="00D05ED3" w:rsidRDefault="00D05ED3" w:rsidP="00D966FA">
      <w:pPr>
        <w:jc w:val="center"/>
        <w:rPr>
          <w:lang w:val="fr-FR"/>
        </w:rPr>
      </w:pPr>
      <w:r>
        <w:rPr>
          <w:lang w:val="fr-FR"/>
        </w:rPr>
        <w:t>(Amendement N</w:t>
      </w:r>
      <w:r w:rsidRPr="002E71C6">
        <w:rPr>
          <w:vertAlign w:val="superscript"/>
          <w:lang w:val="fr-CH"/>
        </w:rPr>
        <w:t>o</w:t>
      </w:r>
      <w:r>
        <w:rPr>
          <w:lang w:val="fr-FR"/>
        </w:rPr>
        <w:t xml:space="preserve"> 2</w:t>
      </w:r>
      <w:r w:rsidR="00D966FA">
        <w:rPr>
          <w:lang w:val="fr-FR"/>
        </w:rPr>
        <w:t>3</w:t>
      </w:r>
      <w:r>
        <w:rPr>
          <w:lang w:val="fr-FR"/>
        </w:rPr>
        <w:t>)</w:t>
      </w:r>
    </w:p>
    <w:p w:rsidR="00D05ED3" w:rsidRPr="00170C75" w:rsidRDefault="00D966FA" w:rsidP="00A8574A">
      <w:pPr>
        <w:pStyle w:val="Normalaftertitle"/>
        <w:spacing w:after="120"/>
        <w:rPr>
          <w:lang w:val="fr-FR"/>
        </w:rPr>
      </w:pPr>
      <w:r w:rsidRPr="00170C75">
        <w:rPr>
          <w:b/>
          <w:bCs/>
          <w:lang w:val="fr-CH"/>
        </w:rPr>
        <w:t xml:space="preserve">P  </w:t>
      </w:r>
      <w:r w:rsidR="00A8574A" w:rsidRPr="00A8574A">
        <w:rPr>
          <w:lang w:val="fr-CH"/>
        </w:rPr>
        <w:t>4</w:t>
      </w:r>
      <w:r w:rsidR="00A8574A">
        <w:rPr>
          <w:lang w:val="fr-CH"/>
        </w:rPr>
        <w:t>5</w:t>
      </w:r>
      <w:r w:rsidR="00D05ED3" w:rsidRPr="00170C75">
        <w:rPr>
          <w:b/>
          <w:bCs/>
          <w:lang w:val="fr-CH"/>
        </w:rPr>
        <w:t xml:space="preserve">    </w:t>
      </w:r>
      <w:r w:rsidR="00D05ED3" w:rsidRPr="00170C75">
        <w:rPr>
          <w:b/>
          <w:bCs/>
          <w:i/>
          <w:lang w:val="fr-CH"/>
        </w:rPr>
        <w:t>Pays-Bas</w:t>
      </w:r>
      <w:r w:rsidR="00D05ED3" w:rsidRPr="00170C75">
        <w:rPr>
          <w:bCs/>
          <w:i/>
          <w:lang w:val="fr-CH"/>
        </w:rPr>
        <w:t xml:space="preserve">  </w:t>
      </w:r>
      <w:r w:rsidR="00D05ED3" w:rsidRPr="00170C75">
        <w:rPr>
          <w:lang w:val="fr-CH"/>
        </w:rPr>
        <w:t xml:space="preserve">    </w:t>
      </w:r>
      <w:r w:rsidR="00D05ED3" w:rsidRPr="00170C75">
        <w:rPr>
          <w:b/>
          <w:bCs/>
          <w:lang w:val="fr-FR"/>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80"/>
        <w:gridCol w:w="2410"/>
        <w:gridCol w:w="1486"/>
        <w:gridCol w:w="2759"/>
        <w:gridCol w:w="1137"/>
      </w:tblGrid>
      <w:tr w:rsidR="00D05ED3" w:rsidRPr="00FF7C33" w:rsidTr="00A26F05">
        <w:trPr>
          <w:jc w:val="center"/>
        </w:trPr>
        <w:tc>
          <w:tcPr>
            <w:tcW w:w="1280" w:type="dxa"/>
            <w:tcBorders>
              <w:top w:val="single" w:sz="6" w:space="0" w:color="auto"/>
              <w:left w:val="single" w:sz="6" w:space="0" w:color="auto"/>
              <w:bottom w:val="single" w:sz="6" w:space="0" w:color="auto"/>
              <w:right w:val="single" w:sz="6" w:space="0" w:color="auto"/>
            </w:tcBorders>
          </w:tcPr>
          <w:p w:rsidR="00D05ED3" w:rsidRPr="00170C75" w:rsidRDefault="00D05ED3" w:rsidP="00A26F05">
            <w:pPr>
              <w:pStyle w:val="TableHead1"/>
              <w:rPr>
                <w:rFonts w:ascii="Calibri" w:hAnsi="Calibri"/>
                <w:lang w:val="fr-FR"/>
              </w:rPr>
            </w:pPr>
            <w:r w:rsidRPr="00170C75">
              <w:rPr>
                <w:rFonts w:ascii="Calibri" w:hAnsi="Calibri"/>
                <w:lang w:val="fr-FR"/>
              </w:rPr>
              <w:t>Pays/zone géographique</w:t>
            </w:r>
          </w:p>
        </w:tc>
        <w:tc>
          <w:tcPr>
            <w:tcW w:w="2410" w:type="dxa"/>
            <w:tcBorders>
              <w:top w:val="single" w:sz="6" w:space="0" w:color="auto"/>
              <w:left w:val="single" w:sz="6" w:space="0" w:color="auto"/>
              <w:bottom w:val="single" w:sz="6" w:space="0" w:color="auto"/>
              <w:right w:val="single" w:sz="6" w:space="0" w:color="auto"/>
            </w:tcBorders>
          </w:tcPr>
          <w:p w:rsidR="00D05ED3" w:rsidRPr="00170C75" w:rsidRDefault="00D05ED3" w:rsidP="00A26F05">
            <w:pPr>
              <w:pStyle w:val="TableHead1"/>
              <w:rPr>
                <w:rFonts w:ascii="Calibri" w:hAnsi="Calibri"/>
                <w:lang w:val="fr-FR"/>
              </w:rPr>
            </w:pPr>
            <w:r w:rsidRPr="00170C75">
              <w:rPr>
                <w:rFonts w:ascii="Calibri" w:hAnsi="Calibri"/>
                <w:lang w:val="fr-FR"/>
              </w:rPr>
              <w:t>Nom de la compagnie/Adresse</w:t>
            </w:r>
          </w:p>
        </w:tc>
        <w:tc>
          <w:tcPr>
            <w:tcW w:w="1486" w:type="dxa"/>
            <w:tcBorders>
              <w:top w:val="single" w:sz="6" w:space="0" w:color="auto"/>
              <w:left w:val="single" w:sz="6" w:space="0" w:color="auto"/>
              <w:bottom w:val="single" w:sz="6" w:space="0" w:color="auto"/>
              <w:right w:val="single" w:sz="6" w:space="0" w:color="auto"/>
            </w:tcBorders>
          </w:tcPr>
          <w:p w:rsidR="00D05ED3" w:rsidRPr="00170C75" w:rsidRDefault="00D05ED3" w:rsidP="00A26F05">
            <w:pPr>
              <w:pStyle w:val="TableHead1"/>
              <w:rPr>
                <w:rFonts w:ascii="Calibri" w:hAnsi="Calibri"/>
                <w:lang w:val="fr-FR"/>
              </w:rPr>
            </w:pPr>
            <w:r w:rsidRPr="00170C75">
              <w:rPr>
                <w:rFonts w:ascii="Calibri" w:hAnsi="Calibri"/>
                <w:lang w:val="fr-FR"/>
              </w:rPr>
              <w:t>Identification d’entité émettrice</w:t>
            </w:r>
          </w:p>
        </w:tc>
        <w:tc>
          <w:tcPr>
            <w:tcW w:w="2759" w:type="dxa"/>
            <w:tcBorders>
              <w:top w:val="single" w:sz="6" w:space="0" w:color="auto"/>
              <w:left w:val="single" w:sz="6" w:space="0" w:color="auto"/>
              <w:bottom w:val="single" w:sz="6" w:space="0" w:color="auto"/>
              <w:right w:val="single" w:sz="6" w:space="0" w:color="auto"/>
            </w:tcBorders>
          </w:tcPr>
          <w:p w:rsidR="00D05ED3" w:rsidRPr="00170C75" w:rsidRDefault="00D05ED3" w:rsidP="00A26F05">
            <w:pPr>
              <w:pStyle w:val="TableHead1"/>
              <w:rPr>
                <w:rFonts w:ascii="Calibri" w:hAnsi="Calibri"/>
                <w:lang w:val="fr-FR"/>
              </w:rPr>
            </w:pPr>
            <w:r w:rsidRPr="00170C75">
              <w:rPr>
                <w:rFonts w:ascii="Calibri" w:hAnsi="Calibri"/>
                <w:lang w:val="fr-FR"/>
              </w:rPr>
              <w:t>Contact</w:t>
            </w:r>
          </w:p>
        </w:tc>
        <w:tc>
          <w:tcPr>
            <w:tcW w:w="1137" w:type="dxa"/>
            <w:tcBorders>
              <w:top w:val="single" w:sz="6" w:space="0" w:color="auto"/>
              <w:left w:val="single" w:sz="6" w:space="0" w:color="auto"/>
              <w:bottom w:val="single" w:sz="6" w:space="0" w:color="auto"/>
              <w:right w:val="single" w:sz="6" w:space="0" w:color="auto"/>
            </w:tcBorders>
          </w:tcPr>
          <w:p w:rsidR="00D05ED3" w:rsidRPr="00170C75" w:rsidRDefault="00D05ED3" w:rsidP="00A26F05">
            <w:pPr>
              <w:pStyle w:val="TableHead1"/>
              <w:rPr>
                <w:rFonts w:ascii="Calibri" w:hAnsi="Calibri"/>
                <w:lang w:val="fr-FR"/>
              </w:rPr>
            </w:pPr>
            <w:r w:rsidRPr="00170C75">
              <w:rPr>
                <w:rFonts w:ascii="Calibri" w:hAnsi="Calibri"/>
                <w:lang w:val="fr-FR"/>
              </w:rPr>
              <w:t xml:space="preserve">Date de </w:t>
            </w:r>
            <w:r w:rsidRPr="00170C75">
              <w:rPr>
                <w:rFonts w:ascii="Calibri" w:hAnsi="Calibri"/>
                <w:lang w:val="fr-FR"/>
              </w:rPr>
              <w:br/>
              <w:t>mise en application</w:t>
            </w:r>
          </w:p>
        </w:tc>
      </w:tr>
      <w:tr w:rsidR="00D05ED3" w:rsidRPr="00D966FA" w:rsidTr="00A26F05">
        <w:trPr>
          <w:jc w:val="center"/>
        </w:trPr>
        <w:tc>
          <w:tcPr>
            <w:tcW w:w="1280" w:type="dxa"/>
            <w:tcBorders>
              <w:top w:val="single" w:sz="6" w:space="0" w:color="auto"/>
              <w:left w:val="single" w:sz="6" w:space="0" w:color="auto"/>
              <w:bottom w:val="single" w:sz="6" w:space="0" w:color="auto"/>
              <w:right w:val="single" w:sz="6" w:space="0" w:color="auto"/>
            </w:tcBorders>
          </w:tcPr>
          <w:p w:rsidR="00D05ED3" w:rsidRPr="00170C75" w:rsidRDefault="00D05ED3" w:rsidP="00A26F05">
            <w:pPr>
              <w:pStyle w:val="TableText1"/>
              <w:rPr>
                <w:rFonts w:ascii="Calibri" w:hAnsi="Calibri"/>
              </w:rPr>
            </w:pPr>
            <w:r w:rsidRPr="00170C75">
              <w:rPr>
                <w:rFonts w:ascii="Calibri" w:hAnsi="Calibri"/>
                <w:lang w:val="fr-FR"/>
              </w:rPr>
              <w:t>Pays</w:t>
            </w:r>
            <w:r w:rsidRPr="00170C75">
              <w:rPr>
                <w:rFonts w:ascii="Calibri" w:hAnsi="Calibri"/>
              </w:rPr>
              <w:t>-Bas</w:t>
            </w:r>
          </w:p>
        </w:tc>
        <w:tc>
          <w:tcPr>
            <w:tcW w:w="2410" w:type="dxa"/>
            <w:tcBorders>
              <w:top w:val="single" w:sz="6" w:space="0" w:color="auto"/>
              <w:left w:val="single" w:sz="6" w:space="0" w:color="auto"/>
              <w:bottom w:val="single" w:sz="6" w:space="0" w:color="auto"/>
              <w:right w:val="single" w:sz="6" w:space="0" w:color="auto"/>
            </w:tcBorders>
          </w:tcPr>
          <w:p w:rsidR="00D05ED3" w:rsidRPr="00170C75" w:rsidRDefault="00D966FA" w:rsidP="00D966FA">
            <w:pPr>
              <w:pStyle w:val="TableText1"/>
              <w:rPr>
                <w:rFonts w:ascii="Calibri" w:hAnsi="Calibri"/>
                <w:lang w:val="nl-NL"/>
              </w:rPr>
            </w:pPr>
            <w:r w:rsidRPr="00170C75">
              <w:rPr>
                <w:rFonts w:ascii="Calibri" w:hAnsi="Calibri"/>
                <w:b/>
                <w:bCs/>
                <w:color w:val="000000"/>
                <w:lang w:val="en-US"/>
              </w:rPr>
              <w:t>Teleena Nederland B.V.</w:t>
            </w:r>
            <w:r w:rsidRPr="00170C75">
              <w:rPr>
                <w:b/>
                <w:bCs/>
                <w:color w:val="000000"/>
                <w:lang w:val="en-US"/>
              </w:rPr>
              <w:br/>
            </w:r>
            <w:r w:rsidRPr="00170C75">
              <w:rPr>
                <w:rFonts w:ascii="Calibri" w:hAnsi="Calibri"/>
                <w:color w:val="000000"/>
                <w:lang w:val="en-US"/>
              </w:rPr>
              <w:t>Kritjwal 29</w:t>
            </w:r>
            <w:r w:rsidRPr="00170C75">
              <w:rPr>
                <w:color w:val="000000"/>
                <w:lang w:val="en-US"/>
              </w:rPr>
              <w:br/>
            </w:r>
            <w:r w:rsidRPr="00170C75">
              <w:rPr>
                <w:rFonts w:ascii="Calibri" w:hAnsi="Calibri"/>
                <w:color w:val="000000"/>
                <w:lang w:val="en-US"/>
              </w:rPr>
              <w:t>NIEUWEGEIN</w:t>
            </w:r>
          </w:p>
        </w:tc>
        <w:tc>
          <w:tcPr>
            <w:tcW w:w="1486" w:type="dxa"/>
            <w:tcBorders>
              <w:top w:val="single" w:sz="6" w:space="0" w:color="auto"/>
              <w:left w:val="single" w:sz="6" w:space="0" w:color="auto"/>
              <w:bottom w:val="single" w:sz="6" w:space="0" w:color="auto"/>
              <w:right w:val="single" w:sz="6" w:space="0" w:color="auto"/>
            </w:tcBorders>
          </w:tcPr>
          <w:p w:rsidR="00D05ED3" w:rsidRPr="00170C75" w:rsidRDefault="00D05ED3" w:rsidP="00D966FA">
            <w:pPr>
              <w:pStyle w:val="TableText1"/>
              <w:jc w:val="center"/>
              <w:rPr>
                <w:rFonts w:ascii="Calibri" w:hAnsi="Calibri"/>
                <w:b/>
              </w:rPr>
            </w:pPr>
            <w:r w:rsidRPr="00170C75">
              <w:rPr>
                <w:rFonts w:ascii="Calibri" w:hAnsi="Calibri"/>
                <w:b/>
              </w:rPr>
              <w:t>89 31 0</w:t>
            </w:r>
            <w:r w:rsidR="00D966FA" w:rsidRPr="00170C75">
              <w:rPr>
                <w:rFonts w:ascii="Calibri" w:hAnsi="Calibri"/>
                <w:b/>
              </w:rPr>
              <w:t>7</w:t>
            </w:r>
          </w:p>
        </w:tc>
        <w:tc>
          <w:tcPr>
            <w:tcW w:w="2759" w:type="dxa"/>
            <w:tcBorders>
              <w:top w:val="single" w:sz="6" w:space="0" w:color="auto"/>
              <w:left w:val="single" w:sz="6" w:space="0" w:color="auto"/>
              <w:bottom w:val="single" w:sz="6" w:space="0" w:color="auto"/>
              <w:right w:val="single" w:sz="6" w:space="0" w:color="auto"/>
            </w:tcBorders>
          </w:tcPr>
          <w:p w:rsidR="00D05ED3" w:rsidRPr="00170C75" w:rsidRDefault="00D966FA" w:rsidP="00D966FA">
            <w:pPr>
              <w:pStyle w:val="TableText1"/>
              <w:rPr>
                <w:rFonts w:ascii="Calibri" w:hAnsi="Calibri"/>
                <w:lang w:val="nl-NL"/>
              </w:rPr>
            </w:pPr>
            <w:r w:rsidRPr="00170C75">
              <w:rPr>
                <w:rFonts w:ascii="Calibri" w:hAnsi="Calibri"/>
                <w:bCs/>
                <w:lang w:val="nl-NL"/>
              </w:rPr>
              <w:t xml:space="preserve">Mr. </w:t>
            </w:r>
            <w:r w:rsidRPr="00170C75">
              <w:rPr>
                <w:rFonts w:ascii="Calibri" w:hAnsi="Calibri"/>
                <w:bCs/>
                <w:lang w:val="en-US"/>
              </w:rPr>
              <w:t>Timo Smit</w:t>
            </w:r>
            <w:r w:rsidRPr="00170C75">
              <w:rPr>
                <w:bCs/>
                <w:lang w:val="en-US"/>
              </w:rPr>
              <w:br/>
            </w:r>
            <w:r w:rsidRPr="00170C75">
              <w:rPr>
                <w:rFonts w:ascii="Calibri" w:hAnsi="Calibri"/>
                <w:bCs/>
                <w:lang w:val="en-US"/>
              </w:rPr>
              <w:t>Teleena Nederland B.V.</w:t>
            </w:r>
            <w:r w:rsidRPr="00170C75">
              <w:rPr>
                <w:bCs/>
                <w:lang w:val="en-US"/>
              </w:rPr>
              <w:br/>
            </w:r>
            <w:r w:rsidRPr="00170C75">
              <w:rPr>
                <w:rFonts w:ascii="Calibri" w:hAnsi="Calibri"/>
                <w:bCs/>
                <w:lang w:val="en-US"/>
              </w:rPr>
              <w:t>Kritjwal 29</w:t>
            </w:r>
            <w:r w:rsidRPr="00170C75">
              <w:rPr>
                <w:bCs/>
                <w:lang w:val="en-US"/>
              </w:rPr>
              <w:br/>
            </w:r>
            <w:r w:rsidRPr="00170C75">
              <w:rPr>
                <w:rFonts w:ascii="Calibri" w:hAnsi="Calibri"/>
                <w:bCs/>
                <w:lang w:val="en-US"/>
              </w:rPr>
              <w:t>NIEUWEGEIN</w:t>
            </w:r>
            <w:r w:rsidRPr="00170C75">
              <w:rPr>
                <w:bCs/>
                <w:lang w:val="en-US"/>
              </w:rPr>
              <w:br/>
            </w:r>
            <w:r w:rsidR="0033289E">
              <w:rPr>
                <w:rFonts w:ascii="Calibri" w:hAnsi="Calibri"/>
                <w:lang w:val="nl-NL"/>
              </w:rPr>
              <w:t>Tél:</w:t>
            </w:r>
            <w:r w:rsidR="00707B46">
              <w:rPr>
                <w:rFonts w:ascii="Calibri" w:hAnsi="Calibri"/>
                <w:lang w:val="nl-NL"/>
              </w:rPr>
              <w:t xml:space="preserve"> </w:t>
            </w:r>
            <w:r w:rsidRPr="00170C75">
              <w:rPr>
                <w:lang w:val="nl-NL"/>
              </w:rPr>
              <w:tab/>
            </w:r>
            <w:r w:rsidRPr="00170C75">
              <w:rPr>
                <w:rFonts w:ascii="Calibri" w:hAnsi="Calibri"/>
                <w:lang w:val="nl-NL"/>
              </w:rPr>
              <w:t>+31 638 181818</w:t>
            </w:r>
            <w:r w:rsidRPr="00170C75">
              <w:rPr>
                <w:lang w:val="nl-NL"/>
              </w:rPr>
              <w:br/>
            </w:r>
            <w:r w:rsidRPr="00170C75">
              <w:rPr>
                <w:rFonts w:ascii="Calibri" w:hAnsi="Calibri"/>
                <w:lang w:val="nl-NL"/>
              </w:rPr>
              <w:t>E-mail:</w:t>
            </w:r>
            <w:r w:rsidRPr="00170C75">
              <w:rPr>
                <w:rFonts w:ascii="Calibri" w:hAnsi="Calibri"/>
                <w:lang w:val="nl-NL"/>
              </w:rPr>
              <w:tab/>
            </w:r>
            <w:r w:rsidRPr="00170C75">
              <w:rPr>
                <w:rFonts w:ascii="Calibri" w:hAnsi="Calibri"/>
                <w:bCs/>
                <w:lang w:val="nl-NL"/>
              </w:rPr>
              <w:t>timo@teleena.com</w:t>
            </w:r>
          </w:p>
        </w:tc>
        <w:tc>
          <w:tcPr>
            <w:tcW w:w="1137" w:type="dxa"/>
            <w:tcBorders>
              <w:top w:val="single" w:sz="6" w:space="0" w:color="auto"/>
              <w:left w:val="single" w:sz="6" w:space="0" w:color="auto"/>
              <w:bottom w:val="single" w:sz="6" w:space="0" w:color="auto"/>
              <w:right w:val="single" w:sz="6" w:space="0" w:color="auto"/>
            </w:tcBorders>
          </w:tcPr>
          <w:p w:rsidR="00D05ED3" w:rsidRPr="00C422A1" w:rsidRDefault="00D966FA" w:rsidP="000B62A4">
            <w:pPr>
              <w:pStyle w:val="TableText1"/>
              <w:jc w:val="center"/>
              <w:rPr>
                <w:rFonts w:ascii="Calibri" w:hAnsi="Calibri"/>
                <w:lang w:val="nl-NL"/>
              </w:rPr>
            </w:pPr>
            <w:r w:rsidRPr="00170C75">
              <w:rPr>
                <w:rFonts w:ascii="Calibri" w:hAnsi="Calibri"/>
                <w:lang w:val="nl-NL"/>
              </w:rPr>
              <w:t>1.I.2008</w:t>
            </w:r>
          </w:p>
        </w:tc>
      </w:tr>
    </w:tbl>
    <w:p w:rsidR="00D05ED3" w:rsidRPr="00D966FA" w:rsidRDefault="00D05ED3" w:rsidP="00D05ED3">
      <w:pPr>
        <w:rPr>
          <w:lang w:val="nl-NL"/>
        </w:rPr>
      </w:pPr>
    </w:p>
    <w:p w:rsidR="00170C75" w:rsidRDefault="00170C75" w:rsidP="00170C75">
      <w:pPr>
        <w:rPr>
          <w:lang w:val="fr-FR"/>
        </w:rPr>
      </w:pPr>
    </w:p>
    <w:p w:rsidR="00170C75" w:rsidRDefault="00170C75" w:rsidP="00170C75">
      <w:pPr>
        <w:rPr>
          <w:lang w:val="fr-FR"/>
        </w:rPr>
      </w:pPr>
    </w:p>
    <w:p w:rsidR="00170C75" w:rsidRPr="00044464" w:rsidRDefault="00170C75" w:rsidP="00170C75">
      <w:pPr>
        <w:pStyle w:val="Heading20"/>
      </w:pPr>
      <w:bookmarkStart w:id="263" w:name="_Toc266116943"/>
      <w:r w:rsidRPr="00044464">
        <w:t>Codes de réseau mobile (MNC) pour le plan d'identification international</w:t>
      </w:r>
      <w:r w:rsidRPr="00044464">
        <w:br/>
        <w:t>pour les réseaux publics et les abonnements</w:t>
      </w:r>
      <w:r w:rsidRPr="00044464">
        <w:br/>
        <w:t>(Selon la Recommandation UIT-T E.212 (05/2008))</w:t>
      </w:r>
      <w:r w:rsidRPr="00044464">
        <w:br/>
        <w:t>(Situation au 15 juin 2010)</w:t>
      </w:r>
      <w:bookmarkEnd w:id="263"/>
    </w:p>
    <w:p w:rsidR="00170C75" w:rsidRPr="005845AA" w:rsidRDefault="00170C75" w:rsidP="00170C75">
      <w:pPr>
        <w:jc w:val="center"/>
        <w:rPr>
          <w:lang w:val="fr-FR"/>
        </w:rPr>
      </w:pPr>
      <w:r w:rsidRPr="005845AA">
        <w:rPr>
          <w:lang w:val="fr-FR"/>
        </w:rPr>
        <w:t>(Annexe au Bulletin d'exploitation de l'UIT N</w:t>
      </w:r>
      <w:r w:rsidRPr="005845AA">
        <w:rPr>
          <w:vertAlign w:val="superscript"/>
          <w:lang w:val="fr-FR"/>
        </w:rPr>
        <w:t>o</w:t>
      </w:r>
      <w:r>
        <w:rPr>
          <w:lang w:val="fr-FR"/>
        </w:rPr>
        <w:t xml:space="preserve"> 958</w:t>
      </w:r>
      <w:r w:rsidRPr="005845AA">
        <w:rPr>
          <w:lang w:val="fr-FR"/>
        </w:rPr>
        <w:t xml:space="preserve"> </w:t>
      </w:r>
      <w:r>
        <w:rPr>
          <w:lang w:val="fr-FR"/>
        </w:rPr>
        <w:t>–</w:t>
      </w:r>
      <w:r w:rsidRPr="005845AA">
        <w:rPr>
          <w:lang w:val="fr-FR"/>
        </w:rPr>
        <w:t xml:space="preserve"> 15.V</w:t>
      </w:r>
      <w:r>
        <w:rPr>
          <w:lang w:val="fr-FR"/>
        </w:rPr>
        <w:t>I.2010</w:t>
      </w:r>
      <w:r w:rsidRPr="005845AA">
        <w:rPr>
          <w:lang w:val="fr-FR"/>
        </w:rPr>
        <w:t>)</w:t>
      </w:r>
    </w:p>
    <w:p w:rsidR="00170C75" w:rsidRPr="005845AA" w:rsidRDefault="00170C75" w:rsidP="00170C75">
      <w:pPr>
        <w:jc w:val="center"/>
        <w:rPr>
          <w:lang w:val="fr-FR"/>
        </w:rPr>
      </w:pPr>
      <w:r w:rsidRPr="005845AA">
        <w:rPr>
          <w:lang w:val="fr-FR"/>
        </w:rPr>
        <w:t>(Amendement N</w:t>
      </w:r>
      <w:r w:rsidRPr="005845AA">
        <w:rPr>
          <w:vertAlign w:val="superscript"/>
          <w:lang w:val="fr-FR"/>
        </w:rPr>
        <w:t>o</w:t>
      </w:r>
      <w:r>
        <w:rPr>
          <w:lang w:val="fr-FR"/>
        </w:rPr>
        <w:t xml:space="preserve"> 3</w:t>
      </w:r>
      <w:r w:rsidRPr="005845AA">
        <w:rPr>
          <w:lang w:val="fr-FR"/>
        </w:rPr>
        <w:t>)</w:t>
      </w:r>
    </w:p>
    <w:p w:rsidR="00170C75" w:rsidRPr="00170C75" w:rsidRDefault="00170C75" w:rsidP="00A8574A">
      <w:pPr>
        <w:pStyle w:val="Normalaftertitle"/>
        <w:spacing w:after="120"/>
        <w:rPr>
          <w:b/>
          <w:bCs/>
          <w:lang w:val="fr-CH"/>
        </w:rPr>
      </w:pPr>
      <w:r w:rsidRPr="00170C75">
        <w:rPr>
          <w:b/>
          <w:bCs/>
          <w:lang w:val="fr-CH"/>
        </w:rPr>
        <w:t xml:space="preserve">P  </w:t>
      </w:r>
      <w:r w:rsidR="00A8574A" w:rsidRPr="00A8574A">
        <w:rPr>
          <w:lang w:val="fr-CH"/>
        </w:rPr>
        <w:t>29</w:t>
      </w:r>
      <w:r w:rsidRPr="00170C75">
        <w:rPr>
          <w:b/>
          <w:bCs/>
          <w:lang w:val="fr-CH"/>
        </w:rPr>
        <w:t xml:space="preserve">    </w:t>
      </w:r>
      <w:r w:rsidRPr="00170C75">
        <w:rPr>
          <w:b/>
        </w:rPr>
        <w:t>Suède</w:t>
      </w:r>
      <w:r w:rsidRPr="00170C75">
        <w:rPr>
          <w:b/>
          <w:bCs/>
          <w:lang w:val="fr-CH"/>
        </w:rPr>
        <w:t xml:space="preserve">    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170C75" w:rsidRPr="00170C75" w:rsidTr="00921455">
        <w:trPr>
          <w:tblHeader/>
          <w:jc w:val="center"/>
        </w:trPr>
        <w:tc>
          <w:tcPr>
            <w:tcW w:w="2224" w:type="dxa"/>
          </w:tcPr>
          <w:p w:rsidR="00170C75" w:rsidRPr="00170C75" w:rsidRDefault="00170C75" w:rsidP="00921455">
            <w:pPr>
              <w:pStyle w:val="TableHead1"/>
              <w:rPr>
                <w:rFonts w:ascii="Calibri" w:hAnsi="Calibri"/>
                <w:lang w:val="fr-FR"/>
              </w:rPr>
            </w:pPr>
            <w:r w:rsidRPr="00170C75">
              <w:rPr>
                <w:rFonts w:ascii="Calibri" w:hAnsi="Calibri"/>
                <w:lang w:val="fr-FR"/>
              </w:rPr>
              <w:t>Pays/zone géographique</w:t>
            </w:r>
          </w:p>
        </w:tc>
        <w:tc>
          <w:tcPr>
            <w:tcW w:w="2919" w:type="dxa"/>
          </w:tcPr>
          <w:p w:rsidR="00170C75" w:rsidRPr="00170C75" w:rsidRDefault="00170C75" w:rsidP="00921455">
            <w:pPr>
              <w:pStyle w:val="TableHead1"/>
              <w:rPr>
                <w:rFonts w:ascii="Calibri" w:hAnsi="Calibri"/>
                <w:lang w:val="fr-FR"/>
              </w:rPr>
            </w:pPr>
            <w:r w:rsidRPr="00170C75">
              <w:rPr>
                <w:rFonts w:ascii="Calibri" w:hAnsi="Calibri"/>
                <w:lang w:val="fr-FR"/>
              </w:rPr>
              <w:t>MCC + MNC*</w:t>
            </w:r>
          </w:p>
        </w:tc>
        <w:tc>
          <w:tcPr>
            <w:tcW w:w="3929" w:type="dxa"/>
          </w:tcPr>
          <w:p w:rsidR="00170C75" w:rsidRPr="00170C75" w:rsidRDefault="00170C75" w:rsidP="00921455">
            <w:pPr>
              <w:pStyle w:val="TableHead1"/>
              <w:rPr>
                <w:rFonts w:ascii="Calibri" w:hAnsi="Calibri"/>
                <w:lang w:val="fr-FR"/>
              </w:rPr>
            </w:pPr>
            <w:r w:rsidRPr="00170C75">
              <w:rPr>
                <w:rFonts w:ascii="Calibri" w:hAnsi="Calibri"/>
                <w:lang w:val="fr-FR"/>
              </w:rPr>
              <w:t>Nom du réseau/opérateur</w:t>
            </w:r>
          </w:p>
        </w:tc>
      </w:tr>
      <w:tr w:rsidR="00170C75" w:rsidRPr="00CC3FE1" w:rsidTr="00921455">
        <w:trPr>
          <w:tblHeader/>
          <w:jc w:val="center"/>
        </w:trPr>
        <w:tc>
          <w:tcPr>
            <w:tcW w:w="2224" w:type="dxa"/>
          </w:tcPr>
          <w:p w:rsidR="00170C75" w:rsidRPr="00170C75" w:rsidRDefault="00170C75" w:rsidP="00921455">
            <w:pPr>
              <w:pStyle w:val="TableText1"/>
              <w:jc w:val="center"/>
              <w:rPr>
                <w:rFonts w:ascii="Calibri" w:hAnsi="Calibri"/>
                <w:bCs/>
                <w:i/>
                <w:lang w:val="fr-FR"/>
              </w:rPr>
            </w:pPr>
            <w:r w:rsidRPr="00170C75">
              <w:rPr>
                <w:rFonts w:ascii="Calibri" w:hAnsi="Calibri"/>
                <w:bCs/>
                <w:lang w:val="en-US"/>
              </w:rPr>
              <w:t>Suède</w:t>
            </w:r>
          </w:p>
        </w:tc>
        <w:tc>
          <w:tcPr>
            <w:tcW w:w="2919" w:type="dxa"/>
            <w:textDirection w:val="lrTbV"/>
          </w:tcPr>
          <w:p w:rsidR="00170C75" w:rsidRPr="00170C75" w:rsidRDefault="00170C75" w:rsidP="00921455">
            <w:pPr>
              <w:pStyle w:val="TableText1"/>
              <w:jc w:val="center"/>
              <w:rPr>
                <w:rFonts w:ascii="Calibri" w:hAnsi="Calibri" w:cs="Arial"/>
                <w:lang w:val="fr-FR"/>
              </w:rPr>
            </w:pPr>
            <w:r w:rsidRPr="00170C75">
              <w:rPr>
                <w:rFonts w:ascii="Calibri" w:hAnsi="Calibri" w:cs="Arial"/>
                <w:lang w:val="fr-FR"/>
              </w:rPr>
              <w:t>240 23</w:t>
            </w:r>
          </w:p>
        </w:tc>
        <w:tc>
          <w:tcPr>
            <w:tcW w:w="3929" w:type="dxa"/>
            <w:textDirection w:val="lrTbV"/>
          </w:tcPr>
          <w:p w:rsidR="00170C75" w:rsidRPr="00CC3FE1" w:rsidRDefault="00170C75" w:rsidP="00921455">
            <w:pPr>
              <w:pStyle w:val="TableText1"/>
              <w:rPr>
                <w:rFonts w:ascii="Calibri" w:hAnsi="Calibri" w:cs="Arial"/>
              </w:rPr>
            </w:pPr>
            <w:r w:rsidRPr="00170C75">
              <w:rPr>
                <w:rFonts w:ascii="Calibri" w:hAnsi="Calibri" w:cs="Arial"/>
                <w:lang w:val="fr-FR"/>
              </w:rPr>
              <w:t>Infobip LTD</w:t>
            </w:r>
          </w:p>
        </w:tc>
      </w:tr>
    </w:tbl>
    <w:p w:rsidR="00170C75" w:rsidRPr="00170C75" w:rsidRDefault="00170C75" w:rsidP="00170C75">
      <w:pPr>
        <w:tabs>
          <w:tab w:val="left" w:pos="284"/>
        </w:tabs>
        <w:ind w:right="-426"/>
        <w:rPr>
          <w:rFonts w:cs="Arial"/>
          <w:sz w:val="16"/>
          <w:szCs w:val="16"/>
          <w:lang w:val="fr-FR"/>
        </w:rPr>
      </w:pPr>
      <w:r w:rsidRPr="00170C75">
        <w:rPr>
          <w:rFonts w:cs="Arial"/>
          <w:sz w:val="16"/>
          <w:szCs w:val="16"/>
          <w:lang w:val="fr-FR"/>
        </w:rPr>
        <w:t>______________</w:t>
      </w:r>
    </w:p>
    <w:p w:rsidR="00170C75" w:rsidRPr="00170C75" w:rsidRDefault="00170C75" w:rsidP="00170C75">
      <w:pPr>
        <w:pStyle w:val="Note"/>
        <w:rPr>
          <w:sz w:val="16"/>
          <w:szCs w:val="16"/>
          <w:lang w:val="fr-CH"/>
        </w:rPr>
      </w:pPr>
      <w:r w:rsidRPr="00170C75">
        <w:rPr>
          <w:sz w:val="16"/>
          <w:szCs w:val="16"/>
          <w:lang w:val="fr-CH"/>
        </w:rPr>
        <w:t>*</w:t>
      </w:r>
      <w:r w:rsidRPr="00170C75">
        <w:rPr>
          <w:sz w:val="16"/>
          <w:szCs w:val="16"/>
          <w:lang w:val="fr-CH"/>
        </w:rPr>
        <w:tab/>
        <w:t>MCC: Mobile Country Code / Indicatif de pays du mobile / Indicativo de país para el servicio móvil</w:t>
      </w:r>
    </w:p>
    <w:p w:rsidR="00170C75" w:rsidRPr="00170C75" w:rsidRDefault="00170C75" w:rsidP="00170C75">
      <w:pPr>
        <w:pStyle w:val="Note"/>
        <w:spacing w:before="0"/>
        <w:rPr>
          <w:sz w:val="16"/>
          <w:szCs w:val="16"/>
          <w:lang w:val="fr-CH"/>
        </w:rPr>
      </w:pPr>
      <w:r w:rsidRPr="00170C75">
        <w:rPr>
          <w:sz w:val="16"/>
          <w:szCs w:val="16"/>
          <w:lang w:val="fr-CH"/>
        </w:rPr>
        <w:tab/>
        <w:t>MNC: Mobile Network Code / Code de réseau mobile / Indicativo de red para el servicio móvil</w:t>
      </w:r>
    </w:p>
    <w:p w:rsidR="00170C75" w:rsidRPr="00170C75" w:rsidRDefault="00170C75" w:rsidP="00170C75">
      <w:pPr>
        <w:rPr>
          <w:sz w:val="16"/>
          <w:szCs w:val="16"/>
          <w:lang w:val="fr-FR"/>
        </w:rPr>
      </w:pPr>
    </w:p>
    <w:p w:rsidR="00170C75" w:rsidRPr="00542D9D" w:rsidRDefault="00170C75" w:rsidP="00170C75">
      <w:pPr>
        <w:pStyle w:val="Heading20"/>
      </w:pPr>
      <w:r w:rsidRPr="008149B6">
        <w:lastRenderedPageBreak/>
        <w:t>Liste des codes de zone/réseau sémaphore (SANC)</w:t>
      </w:r>
      <w:r w:rsidRPr="008149B6">
        <w:br/>
        <w:t>(Complément à la Recommandation UIT-T Q.708 (03/1999))</w:t>
      </w:r>
      <w:r w:rsidRPr="008149B6">
        <w:br/>
        <w:t>(Situation au 15 septembre 2009)</w:t>
      </w:r>
    </w:p>
    <w:p w:rsidR="00170C75" w:rsidRPr="00061171" w:rsidRDefault="00170C75" w:rsidP="00DC7549">
      <w:pPr>
        <w:pStyle w:val="Heading70"/>
        <w:keepNext/>
        <w:rPr>
          <w:lang w:val="fr-CH"/>
        </w:rPr>
      </w:pPr>
      <w:r w:rsidRPr="00061171">
        <w:rPr>
          <w:lang w:val="fr-CH"/>
        </w:rPr>
        <w:t xml:space="preserve">(Annexe au Bulletin d'exploitation de l'UIT </w:t>
      </w:r>
      <w:r w:rsidR="00DC7549" w:rsidRPr="005845AA">
        <w:rPr>
          <w:lang w:val="fr-FR"/>
        </w:rPr>
        <w:t>N</w:t>
      </w:r>
      <w:r w:rsidR="00DC7549" w:rsidRPr="005845AA">
        <w:rPr>
          <w:vertAlign w:val="superscript"/>
          <w:lang w:val="fr-FR"/>
        </w:rPr>
        <w:t>o</w:t>
      </w:r>
      <w:r w:rsidRPr="00061171">
        <w:rPr>
          <w:lang w:val="fr-CH"/>
        </w:rPr>
        <w:t xml:space="preserve"> 940 - 15.IX.2009)</w:t>
      </w:r>
      <w:r w:rsidRPr="00061171">
        <w:rPr>
          <w:lang w:val="fr-CH"/>
        </w:rPr>
        <w:br/>
        <w:t xml:space="preserve">(Amendement </w:t>
      </w:r>
      <w:r w:rsidR="00DC7549" w:rsidRPr="005845AA">
        <w:rPr>
          <w:lang w:val="fr-FR"/>
        </w:rPr>
        <w:t>N</w:t>
      </w:r>
      <w:r w:rsidR="00DC7549" w:rsidRPr="005845AA">
        <w:rPr>
          <w:vertAlign w:val="superscript"/>
          <w:lang w:val="fr-FR"/>
        </w:rPr>
        <w:t>o</w:t>
      </w:r>
      <w:r w:rsidRPr="00061171">
        <w:rPr>
          <w:lang w:val="fr-CH"/>
        </w:rPr>
        <w:t xml:space="preserve"> 16)</w:t>
      </w:r>
    </w:p>
    <w:p w:rsidR="00170C75" w:rsidRPr="00061171" w:rsidRDefault="00170C75" w:rsidP="00170C75">
      <w:pPr>
        <w:keepNext/>
        <w:rPr>
          <w:lang w:val="fr-CH"/>
        </w:rPr>
      </w:pPr>
    </w:p>
    <w:tbl>
      <w:tblPr>
        <w:tblW w:w="9288" w:type="dxa"/>
        <w:tblLayout w:type="fixed"/>
        <w:tblLook w:val="01E0"/>
      </w:tblPr>
      <w:tblGrid>
        <w:gridCol w:w="909"/>
        <w:gridCol w:w="909"/>
        <w:gridCol w:w="7470"/>
      </w:tblGrid>
      <w:tr w:rsidR="00170C75" w:rsidRPr="00E40E2A" w:rsidTr="00921455">
        <w:trPr>
          <w:trHeight w:val="240"/>
        </w:trPr>
        <w:tc>
          <w:tcPr>
            <w:tcW w:w="9288" w:type="dxa"/>
            <w:gridSpan w:val="3"/>
            <w:shd w:val="clear" w:color="auto" w:fill="auto"/>
          </w:tcPr>
          <w:p w:rsidR="00170C75" w:rsidRPr="00E40E2A" w:rsidRDefault="00170C75" w:rsidP="00921455">
            <w:pPr>
              <w:pStyle w:val="Normalaftertitle"/>
              <w:keepNext/>
              <w:spacing w:before="240"/>
              <w:rPr>
                <w:b/>
                <w:bCs/>
              </w:rPr>
            </w:pPr>
            <w:r w:rsidRPr="00E40E2A">
              <w:rPr>
                <w:b/>
                <w:bCs/>
              </w:rPr>
              <w:t>Ordre numérique    ADD</w:t>
            </w:r>
          </w:p>
        </w:tc>
      </w:tr>
      <w:tr w:rsidR="00170C75" w:rsidRPr="00E123F3" w:rsidTr="00921455">
        <w:trPr>
          <w:trHeight w:val="240"/>
        </w:trPr>
        <w:tc>
          <w:tcPr>
            <w:tcW w:w="909" w:type="dxa"/>
            <w:shd w:val="clear" w:color="auto" w:fill="auto"/>
          </w:tcPr>
          <w:p w:rsidR="00170C75" w:rsidRPr="00E123F3" w:rsidRDefault="00170C75" w:rsidP="00921455">
            <w:pPr>
              <w:pStyle w:val="StyleTabletextLeft"/>
              <w:rPr>
                <w:b/>
                <w:bCs w:val="0"/>
                <w:sz w:val="20"/>
                <w:szCs w:val="20"/>
              </w:rPr>
            </w:pPr>
            <w:r w:rsidRPr="00E123F3">
              <w:rPr>
                <w:b/>
                <w:bCs w:val="0"/>
                <w:sz w:val="20"/>
                <w:szCs w:val="20"/>
              </w:rPr>
              <w:t>P</w:t>
            </w:r>
            <w:r w:rsidR="00A023E2">
              <w:rPr>
                <w:b/>
                <w:bCs w:val="0"/>
                <w:sz w:val="20"/>
                <w:szCs w:val="20"/>
              </w:rPr>
              <w:t xml:space="preserve">  </w:t>
            </w:r>
            <w:r w:rsidR="00A023E2" w:rsidRPr="00A023E2">
              <w:rPr>
                <w:sz w:val="20"/>
                <w:szCs w:val="20"/>
              </w:rPr>
              <w:t>16</w:t>
            </w:r>
          </w:p>
        </w:tc>
        <w:tc>
          <w:tcPr>
            <w:tcW w:w="909" w:type="dxa"/>
            <w:shd w:val="clear" w:color="auto" w:fill="auto"/>
          </w:tcPr>
          <w:p w:rsidR="00170C75" w:rsidRPr="00E123F3" w:rsidRDefault="00170C75" w:rsidP="00921455">
            <w:pPr>
              <w:pStyle w:val="StyleTabletextLeft"/>
              <w:rPr>
                <w:sz w:val="20"/>
                <w:szCs w:val="20"/>
              </w:rPr>
            </w:pPr>
            <w:r w:rsidRPr="00E123F3">
              <w:rPr>
                <w:sz w:val="20"/>
                <w:szCs w:val="20"/>
              </w:rPr>
              <w:t>6-135</w:t>
            </w:r>
          </w:p>
        </w:tc>
        <w:tc>
          <w:tcPr>
            <w:tcW w:w="7470" w:type="dxa"/>
            <w:shd w:val="clear" w:color="auto" w:fill="auto"/>
          </w:tcPr>
          <w:p w:rsidR="00170C75" w:rsidRPr="00E123F3" w:rsidRDefault="00170C75" w:rsidP="00921455">
            <w:pPr>
              <w:pStyle w:val="StyleTabletextLeft"/>
              <w:rPr>
                <w:sz w:val="20"/>
                <w:szCs w:val="20"/>
              </w:rPr>
            </w:pPr>
            <w:r w:rsidRPr="00E123F3">
              <w:rPr>
                <w:sz w:val="20"/>
                <w:szCs w:val="20"/>
              </w:rPr>
              <w:t>Nigéria (République fédérale du)</w:t>
            </w:r>
          </w:p>
        </w:tc>
      </w:tr>
    </w:tbl>
    <w:p w:rsidR="00170C75" w:rsidRPr="00E123F3" w:rsidRDefault="00170C75" w:rsidP="00170C75">
      <w:pPr>
        <w:keepNext/>
      </w:pPr>
    </w:p>
    <w:tbl>
      <w:tblPr>
        <w:tblW w:w="9288" w:type="dxa"/>
        <w:tblLayout w:type="fixed"/>
        <w:tblLook w:val="01E0"/>
      </w:tblPr>
      <w:tblGrid>
        <w:gridCol w:w="909"/>
        <w:gridCol w:w="909"/>
        <w:gridCol w:w="7470"/>
      </w:tblGrid>
      <w:tr w:rsidR="00170C75" w:rsidRPr="00E40E2A" w:rsidTr="00921455">
        <w:trPr>
          <w:trHeight w:val="240"/>
        </w:trPr>
        <w:tc>
          <w:tcPr>
            <w:tcW w:w="9288" w:type="dxa"/>
            <w:gridSpan w:val="3"/>
            <w:shd w:val="clear" w:color="auto" w:fill="auto"/>
          </w:tcPr>
          <w:p w:rsidR="00170C75" w:rsidRPr="00E40E2A" w:rsidRDefault="00170C75" w:rsidP="00921455">
            <w:pPr>
              <w:pStyle w:val="Normalaftertitle"/>
              <w:keepNext/>
              <w:spacing w:before="240"/>
              <w:rPr>
                <w:b/>
                <w:bCs/>
              </w:rPr>
            </w:pPr>
            <w:r w:rsidRPr="00E40E2A">
              <w:rPr>
                <w:b/>
                <w:bCs/>
              </w:rPr>
              <w:t>Ordre alphabétique    ADD</w:t>
            </w:r>
          </w:p>
        </w:tc>
      </w:tr>
      <w:tr w:rsidR="00170C75" w:rsidRPr="00E123F3" w:rsidTr="00921455">
        <w:trPr>
          <w:trHeight w:val="240"/>
        </w:trPr>
        <w:tc>
          <w:tcPr>
            <w:tcW w:w="909" w:type="dxa"/>
            <w:shd w:val="clear" w:color="auto" w:fill="auto"/>
          </w:tcPr>
          <w:p w:rsidR="00170C75" w:rsidRPr="00E123F3" w:rsidRDefault="00170C75" w:rsidP="00921455">
            <w:pPr>
              <w:pStyle w:val="StyleTabletextLeft"/>
              <w:rPr>
                <w:b/>
                <w:bCs w:val="0"/>
                <w:sz w:val="20"/>
                <w:szCs w:val="20"/>
              </w:rPr>
            </w:pPr>
            <w:r w:rsidRPr="00E123F3">
              <w:rPr>
                <w:b/>
                <w:bCs w:val="0"/>
                <w:sz w:val="20"/>
                <w:szCs w:val="20"/>
              </w:rPr>
              <w:t>P</w:t>
            </w:r>
            <w:r w:rsidR="00A023E2">
              <w:rPr>
                <w:b/>
                <w:bCs w:val="0"/>
                <w:sz w:val="20"/>
                <w:szCs w:val="20"/>
              </w:rPr>
              <w:t xml:space="preserve">  </w:t>
            </w:r>
            <w:r w:rsidR="00A023E2" w:rsidRPr="00A023E2">
              <w:rPr>
                <w:sz w:val="20"/>
                <w:szCs w:val="20"/>
              </w:rPr>
              <w:t>28</w:t>
            </w:r>
          </w:p>
        </w:tc>
        <w:tc>
          <w:tcPr>
            <w:tcW w:w="909" w:type="dxa"/>
            <w:shd w:val="clear" w:color="auto" w:fill="auto"/>
          </w:tcPr>
          <w:p w:rsidR="00170C75" w:rsidRPr="00E123F3" w:rsidRDefault="00170C75" w:rsidP="00921455">
            <w:pPr>
              <w:pStyle w:val="StyleTabletextLeft"/>
              <w:rPr>
                <w:sz w:val="20"/>
                <w:szCs w:val="20"/>
              </w:rPr>
            </w:pPr>
            <w:r w:rsidRPr="00E123F3">
              <w:rPr>
                <w:sz w:val="20"/>
                <w:szCs w:val="20"/>
              </w:rPr>
              <w:t>6-135</w:t>
            </w:r>
          </w:p>
        </w:tc>
        <w:tc>
          <w:tcPr>
            <w:tcW w:w="7470" w:type="dxa"/>
            <w:shd w:val="clear" w:color="auto" w:fill="auto"/>
          </w:tcPr>
          <w:p w:rsidR="00170C75" w:rsidRPr="00E123F3" w:rsidRDefault="00170C75" w:rsidP="00921455">
            <w:pPr>
              <w:pStyle w:val="StyleTabletextLeft"/>
              <w:rPr>
                <w:sz w:val="20"/>
                <w:szCs w:val="20"/>
              </w:rPr>
            </w:pPr>
            <w:r w:rsidRPr="00E123F3">
              <w:rPr>
                <w:sz w:val="20"/>
                <w:szCs w:val="20"/>
              </w:rPr>
              <w:t>Nigéria (République fédérale du)</w:t>
            </w:r>
          </w:p>
        </w:tc>
      </w:tr>
    </w:tbl>
    <w:p w:rsidR="00170C75" w:rsidRDefault="00170C75" w:rsidP="00170C75">
      <w:pPr>
        <w:pStyle w:val="Footnotesepar"/>
        <w:rPr>
          <w:lang w:val="fr-FR"/>
        </w:rPr>
      </w:pPr>
    </w:p>
    <w:p w:rsidR="00170C75" w:rsidRPr="00FF621E" w:rsidRDefault="00170C75" w:rsidP="00170C75">
      <w:pPr>
        <w:pStyle w:val="Footnotesepar"/>
        <w:rPr>
          <w:lang w:val="fr-FR"/>
        </w:rPr>
      </w:pPr>
      <w:r w:rsidRPr="00FF621E">
        <w:rPr>
          <w:lang w:val="fr-FR"/>
        </w:rPr>
        <w:t>____________</w:t>
      </w:r>
    </w:p>
    <w:p w:rsidR="00170C75" w:rsidRPr="00061171" w:rsidRDefault="00170C75" w:rsidP="00170C75">
      <w:pPr>
        <w:pStyle w:val="Tabletext"/>
        <w:tabs>
          <w:tab w:val="clear" w:pos="1276"/>
          <w:tab w:val="clear" w:pos="1843"/>
          <w:tab w:val="left" w:pos="567"/>
        </w:tabs>
        <w:spacing w:after="0"/>
        <w:rPr>
          <w:b w:val="0"/>
          <w:sz w:val="16"/>
          <w:szCs w:val="16"/>
          <w:lang w:val="en-US"/>
        </w:rPr>
      </w:pPr>
      <w:r w:rsidRPr="00061171">
        <w:rPr>
          <w:b w:val="0"/>
          <w:sz w:val="16"/>
          <w:szCs w:val="16"/>
          <w:lang w:val="en-US"/>
        </w:rPr>
        <w:t>SANC:</w:t>
      </w:r>
      <w:r w:rsidRPr="00061171">
        <w:rPr>
          <w:b w:val="0"/>
          <w:sz w:val="16"/>
          <w:szCs w:val="16"/>
          <w:lang w:val="en-US"/>
        </w:rPr>
        <w:tab/>
        <w:t>Signalling Area/Network Code.</w:t>
      </w:r>
    </w:p>
    <w:p w:rsidR="00170C75" w:rsidRDefault="00170C75" w:rsidP="00170C75">
      <w:pPr>
        <w:pStyle w:val="Tabletext"/>
        <w:tabs>
          <w:tab w:val="clear" w:pos="1276"/>
          <w:tab w:val="clear" w:pos="1843"/>
          <w:tab w:val="left" w:pos="567"/>
        </w:tabs>
        <w:spacing w:before="0" w:after="0"/>
        <w:rPr>
          <w:b w:val="0"/>
          <w:sz w:val="16"/>
          <w:szCs w:val="16"/>
        </w:rPr>
      </w:pPr>
      <w:r w:rsidRPr="00061171">
        <w:rPr>
          <w:b w:val="0"/>
          <w:sz w:val="16"/>
          <w:szCs w:val="16"/>
          <w:lang w:val="en-US"/>
        </w:rPr>
        <w:tab/>
      </w:r>
      <w:r w:rsidRPr="00FF621E">
        <w:rPr>
          <w:b w:val="0"/>
          <w:sz w:val="16"/>
          <w:szCs w:val="16"/>
        </w:rPr>
        <w:t>Code de zone/réseau sémaphore (CZRS).</w:t>
      </w:r>
    </w:p>
    <w:p w:rsidR="00170C75" w:rsidRPr="00756D3F" w:rsidRDefault="00170C75" w:rsidP="00170C75">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170C75" w:rsidRPr="00756D3F" w:rsidRDefault="00170C75" w:rsidP="00170C75">
      <w:pPr>
        <w:rPr>
          <w:lang w:val="es-ES"/>
        </w:rPr>
      </w:pPr>
    </w:p>
    <w:p w:rsidR="00170C75" w:rsidRDefault="00170C75" w:rsidP="00170C75">
      <w:pPr>
        <w:rPr>
          <w:rFonts w:eastAsiaTheme="minorEastAsia"/>
          <w:lang w:val="es-ES"/>
        </w:rPr>
      </w:pPr>
    </w:p>
    <w:p w:rsidR="00E61ECC" w:rsidRPr="00542D9D" w:rsidRDefault="00E61ECC" w:rsidP="00E61ECC">
      <w:pPr>
        <w:pStyle w:val="Heading20"/>
      </w:pPr>
      <w:bookmarkStart w:id="264" w:name="_Toc266116941"/>
      <w:r w:rsidRPr="008149B6">
        <w:t>Liste des codes de points sémaphores internationaux (ISPC)</w:t>
      </w:r>
      <w:r w:rsidRPr="008149B6">
        <w:br/>
        <w:t>(Selon la Recommandation UIT-T Q.708 (03/1999))</w:t>
      </w:r>
      <w:r w:rsidRPr="008149B6">
        <w:br/>
        <w:t>(Situation au 15 mai 2010)</w:t>
      </w:r>
    </w:p>
    <w:p w:rsidR="00E61ECC" w:rsidRPr="00DC230C" w:rsidRDefault="00E61ECC" w:rsidP="00DC7549">
      <w:pPr>
        <w:pStyle w:val="Heading70"/>
        <w:keepNext/>
        <w:rPr>
          <w:lang w:val="fr-CH"/>
        </w:rPr>
      </w:pPr>
      <w:r w:rsidRPr="00DC230C">
        <w:rPr>
          <w:lang w:val="fr-CH"/>
        </w:rPr>
        <w:t xml:space="preserve">(Annexe au Bulletin d'exploitation de l'UIT </w:t>
      </w:r>
      <w:r w:rsidR="00DC7549" w:rsidRPr="005845AA">
        <w:rPr>
          <w:lang w:val="fr-FR"/>
        </w:rPr>
        <w:t>N</w:t>
      </w:r>
      <w:r w:rsidR="00DC7549" w:rsidRPr="005845AA">
        <w:rPr>
          <w:vertAlign w:val="superscript"/>
          <w:lang w:val="fr-FR"/>
        </w:rPr>
        <w:t>o</w:t>
      </w:r>
      <w:r w:rsidRPr="00DC230C">
        <w:rPr>
          <w:lang w:val="fr-CH"/>
        </w:rPr>
        <w:t xml:space="preserve"> 956 - 15.V.2010)</w:t>
      </w:r>
      <w:r w:rsidRPr="00DC230C">
        <w:rPr>
          <w:lang w:val="fr-CH"/>
        </w:rPr>
        <w:br/>
        <w:t xml:space="preserve">(Amendement </w:t>
      </w:r>
      <w:r w:rsidR="00DC7549" w:rsidRPr="005845AA">
        <w:rPr>
          <w:lang w:val="fr-FR"/>
        </w:rPr>
        <w:t>N</w:t>
      </w:r>
      <w:r w:rsidR="00DC7549" w:rsidRPr="005845AA">
        <w:rPr>
          <w:vertAlign w:val="superscript"/>
          <w:lang w:val="fr-FR"/>
        </w:rPr>
        <w:t>o</w:t>
      </w:r>
      <w:r w:rsidR="00DC7549" w:rsidRPr="00DC230C">
        <w:rPr>
          <w:lang w:val="fr-FR"/>
        </w:rPr>
        <w:t xml:space="preserve"> </w:t>
      </w:r>
      <w:r w:rsidRPr="00DC230C">
        <w:rPr>
          <w:lang w:val="fr-CH"/>
        </w:rPr>
        <w:t>4)</w:t>
      </w:r>
    </w:p>
    <w:p w:rsidR="00E61ECC" w:rsidRPr="00DC230C" w:rsidRDefault="00E61ECC" w:rsidP="00E61ECC">
      <w:pPr>
        <w:keepNext/>
        <w:rPr>
          <w:lang w:val="fr-CH"/>
        </w:rPr>
      </w:pPr>
    </w:p>
    <w:tbl>
      <w:tblPr>
        <w:tblW w:w="9288" w:type="dxa"/>
        <w:tblLayout w:type="fixed"/>
        <w:tblLook w:val="01E0"/>
      </w:tblPr>
      <w:tblGrid>
        <w:gridCol w:w="909"/>
        <w:gridCol w:w="909"/>
        <w:gridCol w:w="3461"/>
        <w:gridCol w:w="4009"/>
      </w:tblGrid>
      <w:tr w:rsidR="00E61ECC" w:rsidRPr="00FF7C33" w:rsidTr="00921455">
        <w:trPr>
          <w:cantSplit/>
          <w:trHeight w:val="227"/>
        </w:trPr>
        <w:tc>
          <w:tcPr>
            <w:tcW w:w="1818" w:type="dxa"/>
            <w:gridSpan w:val="2"/>
          </w:tcPr>
          <w:p w:rsidR="00E61ECC" w:rsidRPr="00DC230C" w:rsidRDefault="00E61ECC" w:rsidP="00921455">
            <w:pPr>
              <w:pStyle w:val="Tablehead0"/>
              <w:jc w:val="left"/>
            </w:pPr>
            <w:r w:rsidRPr="00DC230C">
              <w:t>Pays/ Zone Géographique</w:t>
            </w:r>
          </w:p>
        </w:tc>
        <w:tc>
          <w:tcPr>
            <w:tcW w:w="3461" w:type="dxa"/>
            <w:vMerge w:val="restart"/>
            <w:shd w:val="clear" w:color="auto" w:fill="auto"/>
          </w:tcPr>
          <w:p w:rsidR="00E61ECC" w:rsidRPr="00DC230C" w:rsidRDefault="00E61ECC" w:rsidP="00921455">
            <w:pPr>
              <w:pStyle w:val="Tablehead0"/>
              <w:jc w:val="left"/>
            </w:pPr>
            <w:r w:rsidRPr="00DC230C">
              <w:t>Nom unique du point sémaphore</w:t>
            </w:r>
          </w:p>
        </w:tc>
        <w:tc>
          <w:tcPr>
            <w:tcW w:w="4009" w:type="dxa"/>
            <w:vMerge w:val="restart"/>
            <w:shd w:val="clear" w:color="auto" w:fill="auto"/>
          </w:tcPr>
          <w:p w:rsidR="00E61ECC" w:rsidRPr="00DC230C" w:rsidRDefault="00E61ECC" w:rsidP="00921455">
            <w:pPr>
              <w:pStyle w:val="Tablehead0"/>
              <w:jc w:val="left"/>
            </w:pPr>
            <w:r w:rsidRPr="00DC230C">
              <w:t>Nom de l'opérateur du point sémaphore</w:t>
            </w:r>
          </w:p>
        </w:tc>
      </w:tr>
      <w:tr w:rsidR="00E61ECC" w:rsidRPr="00DC230C" w:rsidTr="00921455">
        <w:trPr>
          <w:cantSplit/>
          <w:trHeight w:val="227"/>
        </w:trPr>
        <w:tc>
          <w:tcPr>
            <w:tcW w:w="909" w:type="dxa"/>
          </w:tcPr>
          <w:p w:rsidR="00E61ECC" w:rsidRPr="00DC230C" w:rsidRDefault="00E61ECC" w:rsidP="00921455">
            <w:pPr>
              <w:pStyle w:val="Tablehead0"/>
              <w:jc w:val="left"/>
            </w:pPr>
            <w:r w:rsidRPr="00DC230C">
              <w:t>ISPC</w:t>
            </w:r>
          </w:p>
        </w:tc>
        <w:tc>
          <w:tcPr>
            <w:tcW w:w="909" w:type="dxa"/>
            <w:shd w:val="clear" w:color="auto" w:fill="auto"/>
          </w:tcPr>
          <w:p w:rsidR="00E61ECC" w:rsidRPr="00DC230C" w:rsidRDefault="00E61ECC" w:rsidP="00921455">
            <w:pPr>
              <w:pStyle w:val="Tablehead0"/>
              <w:jc w:val="left"/>
            </w:pPr>
            <w:r w:rsidRPr="00DC230C">
              <w:t>DEC</w:t>
            </w:r>
          </w:p>
        </w:tc>
        <w:tc>
          <w:tcPr>
            <w:tcW w:w="3461" w:type="dxa"/>
            <w:vMerge/>
            <w:shd w:val="clear" w:color="auto" w:fill="auto"/>
          </w:tcPr>
          <w:p w:rsidR="00E61ECC" w:rsidRPr="00DC230C" w:rsidRDefault="00E61ECC" w:rsidP="00921455">
            <w:pPr>
              <w:pStyle w:val="Tablehead0"/>
              <w:jc w:val="left"/>
            </w:pPr>
          </w:p>
        </w:tc>
        <w:tc>
          <w:tcPr>
            <w:tcW w:w="4009" w:type="dxa"/>
            <w:vMerge/>
            <w:shd w:val="clear" w:color="auto" w:fill="auto"/>
          </w:tcPr>
          <w:p w:rsidR="00E61ECC" w:rsidRPr="00DC230C" w:rsidRDefault="00E61ECC" w:rsidP="00921455">
            <w:pPr>
              <w:pStyle w:val="Tablehead0"/>
              <w:jc w:val="left"/>
            </w:pPr>
          </w:p>
        </w:tc>
      </w:tr>
      <w:tr w:rsidR="00E61ECC" w:rsidRPr="00DC230C" w:rsidTr="00921455">
        <w:trPr>
          <w:cantSplit/>
          <w:trHeight w:val="240"/>
        </w:trPr>
        <w:tc>
          <w:tcPr>
            <w:tcW w:w="9288" w:type="dxa"/>
            <w:gridSpan w:val="4"/>
            <w:shd w:val="clear" w:color="auto" w:fill="auto"/>
          </w:tcPr>
          <w:p w:rsidR="00E61ECC" w:rsidRPr="00DC230C" w:rsidRDefault="00A023E2" w:rsidP="00921455">
            <w:pPr>
              <w:pStyle w:val="Normalaftertitle"/>
              <w:keepNext/>
              <w:spacing w:before="240"/>
              <w:rPr>
                <w:b/>
                <w:bCs/>
              </w:rPr>
            </w:pPr>
            <w:r>
              <w:rPr>
                <w:b/>
                <w:bCs/>
              </w:rPr>
              <w:t xml:space="preserve">P </w:t>
            </w:r>
            <w:r w:rsidRPr="00A023E2">
              <w:t>58</w:t>
            </w:r>
            <w:r>
              <w:rPr>
                <w:b/>
                <w:bCs/>
              </w:rPr>
              <w:t xml:space="preserve">  </w:t>
            </w:r>
            <w:r w:rsidR="00E61ECC" w:rsidRPr="00DC230C">
              <w:rPr>
                <w:b/>
                <w:bCs/>
              </w:rPr>
              <w:t>Géorgie    ADD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5-233-2</w:t>
            </w:r>
          </w:p>
        </w:tc>
        <w:tc>
          <w:tcPr>
            <w:tcW w:w="909" w:type="dxa"/>
            <w:shd w:val="clear" w:color="auto" w:fill="auto"/>
          </w:tcPr>
          <w:p w:rsidR="00E61ECC" w:rsidRPr="00DC230C" w:rsidRDefault="00E61ECC" w:rsidP="00921455">
            <w:pPr>
              <w:pStyle w:val="StyleTabletextLeft"/>
            </w:pPr>
            <w:r w:rsidRPr="00DC230C">
              <w:t>12106</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Geocell Ltd</w:t>
            </w:r>
          </w:p>
        </w:tc>
      </w:tr>
      <w:tr w:rsidR="00E61ECC" w:rsidRPr="00DC230C" w:rsidTr="00921455">
        <w:trPr>
          <w:cantSplit/>
          <w:trHeight w:val="240"/>
        </w:trPr>
        <w:tc>
          <w:tcPr>
            <w:tcW w:w="9288" w:type="dxa"/>
            <w:gridSpan w:val="4"/>
            <w:shd w:val="clear" w:color="auto" w:fill="auto"/>
          </w:tcPr>
          <w:p w:rsidR="00E61ECC" w:rsidRPr="00DC230C" w:rsidRDefault="00A023E2" w:rsidP="00921455">
            <w:pPr>
              <w:pStyle w:val="Normalaftertitle"/>
              <w:keepNext/>
              <w:spacing w:before="240"/>
              <w:rPr>
                <w:b/>
                <w:bCs/>
              </w:rPr>
            </w:pPr>
            <w:r>
              <w:rPr>
                <w:b/>
                <w:bCs/>
              </w:rPr>
              <w:t xml:space="preserve">PP </w:t>
            </w:r>
            <w:r w:rsidRPr="00A023E2">
              <w:t>105-113</w:t>
            </w:r>
            <w:r>
              <w:rPr>
                <w:b/>
                <w:bCs/>
              </w:rPr>
              <w:t xml:space="preserve">  </w:t>
            </w:r>
            <w:r w:rsidR="00E61ECC" w:rsidRPr="00DC230C">
              <w:rPr>
                <w:b/>
                <w:bCs/>
              </w:rPr>
              <w:t>Royaume-Uni    SUP</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2-075-1</w:t>
            </w:r>
          </w:p>
        </w:tc>
        <w:tc>
          <w:tcPr>
            <w:tcW w:w="909" w:type="dxa"/>
            <w:shd w:val="clear" w:color="auto" w:fill="auto"/>
          </w:tcPr>
          <w:p w:rsidR="00E61ECC" w:rsidRPr="00DC230C" w:rsidRDefault="00E61ECC" w:rsidP="00921455">
            <w:pPr>
              <w:pStyle w:val="StyleTabletextLeft"/>
            </w:pPr>
            <w:r w:rsidRPr="00DC230C">
              <w:t>4697</w:t>
            </w:r>
          </w:p>
        </w:tc>
        <w:tc>
          <w:tcPr>
            <w:tcW w:w="2640" w:type="dxa"/>
            <w:shd w:val="clear" w:color="auto" w:fill="auto"/>
          </w:tcPr>
          <w:p w:rsidR="00E61ECC" w:rsidRPr="00DC230C" w:rsidRDefault="00E61ECC" w:rsidP="00921455">
            <w:pPr>
              <w:pStyle w:val="StyleTabletextLeft"/>
            </w:pPr>
            <w:r w:rsidRPr="00DC230C">
              <w:t>DA LON 1</w:t>
            </w:r>
          </w:p>
        </w:tc>
        <w:tc>
          <w:tcPr>
            <w:tcW w:w="4009" w:type="dxa"/>
          </w:tcPr>
          <w:p w:rsidR="00E61ECC" w:rsidRPr="00DC230C" w:rsidRDefault="00E61ECC" w:rsidP="00921455">
            <w:pPr>
              <w:pStyle w:val="StyleTabletextLeft"/>
            </w:pPr>
            <w:r w:rsidRPr="00DC230C">
              <w:t>Data Access Telecom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2-147-1</w:t>
            </w:r>
          </w:p>
        </w:tc>
        <w:tc>
          <w:tcPr>
            <w:tcW w:w="909" w:type="dxa"/>
            <w:shd w:val="clear" w:color="auto" w:fill="auto"/>
          </w:tcPr>
          <w:p w:rsidR="00E61ECC" w:rsidRPr="00DC230C" w:rsidRDefault="00E61ECC" w:rsidP="00921455">
            <w:pPr>
              <w:pStyle w:val="StyleTabletextLeft"/>
            </w:pPr>
            <w:r w:rsidRPr="00DC230C">
              <w:t>5273</w:t>
            </w:r>
          </w:p>
        </w:tc>
        <w:tc>
          <w:tcPr>
            <w:tcW w:w="2640" w:type="dxa"/>
            <w:shd w:val="clear" w:color="auto" w:fill="auto"/>
          </w:tcPr>
          <w:p w:rsidR="00E61ECC" w:rsidRPr="00DC230C" w:rsidRDefault="00E61ECC" w:rsidP="00921455">
            <w:pPr>
              <w:pStyle w:val="StyleTabletextLeft"/>
            </w:pPr>
            <w:r w:rsidRPr="00DC230C">
              <w:t>London 1</w:t>
            </w:r>
          </w:p>
        </w:tc>
        <w:tc>
          <w:tcPr>
            <w:tcW w:w="4009" w:type="dxa"/>
          </w:tcPr>
          <w:p w:rsidR="00E61ECC" w:rsidRPr="00DC230C" w:rsidRDefault="00E61ECC" w:rsidP="00921455">
            <w:pPr>
              <w:pStyle w:val="StyleTabletextLeft"/>
            </w:pPr>
            <w:r w:rsidRPr="00DC230C">
              <w:t>City Communications (SE)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2-147-7</w:t>
            </w:r>
          </w:p>
        </w:tc>
        <w:tc>
          <w:tcPr>
            <w:tcW w:w="909" w:type="dxa"/>
            <w:shd w:val="clear" w:color="auto" w:fill="auto"/>
          </w:tcPr>
          <w:p w:rsidR="00E61ECC" w:rsidRPr="00DC230C" w:rsidRDefault="00E61ECC" w:rsidP="00921455">
            <w:pPr>
              <w:pStyle w:val="StyleTabletextLeft"/>
            </w:pPr>
            <w:r w:rsidRPr="00DC230C">
              <w:t>5279</w:t>
            </w:r>
          </w:p>
        </w:tc>
        <w:tc>
          <w:tcPr>
            <w:tcW w:w="2640" w:type="dxa"/>
            <w:shd w:val="clear" w:color="auto" w:fill="auto"/>
          </w:tcPr>
          <w:p w:rsidR="00E61ECC" w:rsidRPr="00DC230C" w:rsidRDefault="00E61ECC" w:rsidP="00921455">
            <w:pPr>
              <w:pStyle w:val="StyleTabletextLeft"/>
            </w:pPr>
            <w:r w:rsidRPr="00DC230C">
              <w:t>5279 Lannet London 4</w:t>
            </w:r>
          </w:p>
        </w:tc>
        <w:tc>
          <w:tcPr>
            <w:tcW w:w="4009" w:type="dxa"/>
          </w:tcPr>
          <w:p w:rsidR="00E61ECC" w:rsidRPr="00DC230C" w:rsidRDefault="00E61ECC" w:rsidP="00921455">
            <w:pPr>
              <w:pStyle w:val="StyleTabletextLeft"/>
            </w:pPr>
            <w:r w:rsidRPr="00DC230C">
              <w:t>Lan-Net Telecommunications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2-153-5</w:t>
            </w:r>
          </w:p>
        </w:tc>
        <w:tc>
          <w:tcPr>
            <w:tcW w:w="909" w:type="dxa"/>
            <w:shd w:val="clear" w:color="auto" w:fill="auto"/>
          </w:tcPr>
          <w:p w:rsidR="00E61ECC" w:rsidRPr="00DC230C" w:rsidRDefault="00E61ECC" w:rsidP="00921455">
            <w:pPr>
              <w:pStyle w:val="StyleTabletextLeft"/>
            </w:pPr>
            <w:r w:rsidRPr="00DC230C">
              <w:t>5325</w:t>
            </w:r>
          </w:p>
        </w:tc>
        <w:tc>
          <w:tcPr>
            <w:tcW w:w="2640" w:type="dxa"/>
            <w:shd w:val="clear" w:color="auto" w:fill="auto"/>
          </w:tcPr>
          <w:p w:rsidR="00E61ECC" w:rsidRPr="00DC230C" w:rsidRDefault="00E61ECC" w:rsidP="00921455">
            <w:pPr>
              <w:pStyle w:val="StyleTabletextLeft"/>
            </w:pPr>
            <w:r w:rsidRPr="00DC230C">
              <w:t>5325 London STP</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2-154-0</w:t>
            </w:r>
          </w:p>
        </w:tc>
        <w:tc>
          <w:tcPr>
            <w:tcW w:w="909" w:type="dxa"/>
            <w:shd w:val="clear" w:color="auto" w:fill="auto"/>
          </w:tcPr>
          <w:p w:rsidR="00E61ECC" w:rsidRPr="00DC230C" w:rsidRDefault="00E61ECC" w:rsidP="00921455">
            <w:pPr>
              <w:pStyle w:val="StyleTabletextLeft"/>
            </w:pPr>
            <w:r w:rsidRPr="00DC230C">
              <w:t>5328</w:t>
            </w:r>
          </w:p>
        </w:tc>
        <w:tc>
          <w:tcPr>
            <w:tcW w:w="2640" w:type="dxa"/>
            <w:shd w:val="clear" w:color="auto" w:fill="auto"/>
          </w:tcPr>
          <w:p w:rsidR="00E61ECC" w:rsidRPr="00DC230C" w:rsidRDefault="00E61ECC" w:rsidP="00921455">
            <w:pPr>
              <w:pStyle w:val="StyleTabletextLeft"/>
            </w:pPr>
            <w:r w:rsidRPr="00DC230C">
              <w:t>5328 Birmingham 1</w:t>
            </w:r>
          </w:p>
        </w:tc>
        <w:tc>
          <w:tcPr>
            <w:tcW w:w="4009" w:type="dxa"/>
          </w:tcPr>
          <w:p w:rsidR="00E61ECC" w:rsidRPr="00DC230C" w:rsidRDefault="00E61ECC" w:rsidP="00921455">
            <w:pPr>
              <w:pStyle w:val="StyleTabletextLeft"/>
            </w:pPr>
            <w:r w:rsidRPr="00DC230C">
              <w:t>Opera Telecom</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2-154-7</w:t>
            </w:r>
          </w:p>
        </w:tc>
        <w:tc>
          <w:tcPr>
            <w:tcW w:w="909" w:type="dxa"/>
            <w:shd w:val="clear" w:color="auto" w:fill="auto"/>
          </w:tcPr>
          <w:p w:rsidR="00E61ECC" w:rsidRPr="00DC230C" w:rsidRDefault="00E61ECC" w:rsidP="00921455">
            <w:pPr>
              <w:pStyle w:val="StyleTabletextLeft"/>
            </w:pPr>
            <w:r w:rsidRPr="00DC230C">
              <w:t>5335</w:t>
            </w:r>
          </w:p>
        </w:tc>
        <w:tc>
          <w:tcPr>
            <w:tcW w:w="2640" w:type="dxa"/>
            <w:shd w:val="clear" w:color="auto" w:fill="auto"/>
          </w:tcPr>
          <w:p w:rsidR="00E61ECC" w:rsidRPr="00DC230C" w:rsidRDefault="00E61ECC" w:rsidP="00921455">
            <w:pPr>
              <w:pStyle w:val="StyleTabletextLeft"/>
            </w:pPr>
            <w:r w:rsidRPr="00DC230C">
              <w:t>5335 ELARA01</w:t>
            </w:r>
          </w:p>
        </w:tc>
        <w:tc>
          <w:tcPr>
            <w:tcW w:w="4009" w:type="dxa"/>
          </w:tcPr>
          <w:p w:rsidR="00E61ECC" w:rsidRPr="00DC230C" w:rsidRDefault="00E61ECC" w:rsidP="00921455">
            <w:pPr>
              <w:pStyle w:val="StyleTabletextLeft"/>
            </w:pPr>
            <w:r w:rsidRPr="00DC230C">
              <w:t>Elaracom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2-155-0</w:t>
            </w:r>
          </w:p>
        </w:tc>
        <w:tc>
          <w:tcPr>
            <w:tcW w:w="909" w:type="dxa"/>
            <w:shd w:val="clear" w:color="auto" w:fill="auto"/>
          </w:tcPr>
          <w:p w:rsidR="00E61ECC" w:rsidRPr="00DC230C" w:rsidRDefault="00E61ECC" w:rsidP="00921455">
            <w:pPr>
              <w:pStyle w:val="StyleTabletextLeft"/>
            </w:pPr>
            <w:r w:rsidRPr="00DC230C">
              <w:t>5336</w:t>
            </w:r>
          </w:p>
        </w:tc>
        <w:tc>
          <w:tcPr>
            <w:tcW w:w="2640" w:type="dxa"/>
            <w:shd w:val="clear" w:color="auto" w:fill="auto"/>
          </w:tcPr>
          <w:p w:rsidR="00E61ECC" w:rsidRPr="00DC230C" w:rsidRDefault="00E61ECC" w:rsidP="00921455">
            <w:pPr>
              <w:pStyle w:val="StyleTabletextLeft"/>
            </w:pPr>
            <w:r w:rsidRPr="00DC230C">
              <w:t>5336 Xgate 2</w:t>
            </w:r>
          </w:p>
        </w:tc>
        <w:tc>
          <w:tcPr>
            <w:tcW w:w="4009" w:type="dxa"/>
          </w:tcPr>
          <w:p w:rsidR="00E61ECC" w:rsidRPr="00DC230C" w:rsidRDefault="00E61ECC" w:rsidP="00921455">
            <w:pPr>
              <w:pStyle w:val="StyleTabletextLeft"/>
            </w:pPr>
            <w:r w:rsidRPr="00DC230C">
              <w:t>Switchware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2-155-6</w:t>
            </w:r>
          </w:p>
        </w:tc>
        <w:tc>
          <w:tcPr>
            <w:tcW w:w="909" w:type="dxa"/>
            <w:shd w:val="clear" w:color="auto" w:fill="auto"/>
          </w:tcPr>
          <w:p w:rsidR="00E61ECC" w:rsidRPr="00DC230C" w:rsidRDefault="00E61ECC" w:rsidP="00921455">
            <w:pPr>
              <w:pStyle w:val="StyleTabletextLeft"/>
            </w:pPr>
            <w:r w:rsidRPr="00DC230C">
              <w:t>5342</w:t>
            </w:r>
          </w:p>
        </w:tc>
        <w:tc>
          <w:tcPr>
            <w:tcW w:w="2640" w:type="dxa"/>
            <w:shd w:val="clear" w:color="auto" w:fill="auto"/>
          </w:tcPr>
          <w:p w:rsidR="00E61ECC" w:rsidRPr="00DC230C" w:rsidRDefault="00E61ECC" w:rsidP="00921455">
            <w:pPr>
              <w:pStyle w:val="StyleTabletextLeft"/>
            </w:pPr>
            <w:r w:rsidRPr="00DC230C">
              <w:t>5342 Viafone Birkenhead 1</w:t>
            </w:r>
          </w:p>
        </w:tc>
        <w:tc>
          <w:tcPr>
            <w:tcW w:w="4009" w:type="dxa"/>
          </w:tcPr>
          <w:p w:rsidR="00E61ECC" w:rsidRPr="00DC230C" w:rsidRDefault="00E61ECC" w:rsidP="00921455">
            <w:pPr>
              <w:pStyle w:val="StyleTabletextLeft"/>
            </w:pPr>
            <w:r w:rsidRPr="00DC230C">
              <w:t>Via-Fon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2-161-2</w:t>
            </w:r>
          </w:p>
        </w:tc>
        <w:tc>
          <w:tcPr>
            <w:tcW w:w="909" w:type="dxa"/>
            <w:shd w:val="clear" w:color="auto" w:fill="auto"/>
          </w:tcPr>
          <w:p w:rsidR="00E61ECC" w:rsidRPr="00DC230C" w:rsidRDefault="00E61ECC" w:rsidP="00921455">
            <w:pPr>
              <w:pStyle w:val="StyleTabletextLeft"/>
            </w:pPr>
            <w:r w:rsidRPr="00DC230C">
              <w:t>5386</w:t>
            </w:r>
          </w:p>
        </w:tc>
        <w:tc>
          <w:tcPr>
            <w:tcW w:w="2640" w:type="dxa"/>
            <w:shd w:val="clear" w:color="auto" w:fill="auto"/>
          </w:tcPr>
          <w:p w:rsidR="00E61ECC" w:rsidRPr="00DC230C" w:rsidRDefault="00E61ECC" w:rsidP="00921455">
            <w:pPr>
              <w:pStyle w:val="StyleTabletextLeft"/>
            </w:pPr>
            <w:r w:rsidRPr="00DC230C">
              <w:t>D2C London</w:t>
            </w:r>
          </w:p>
        </w:tc>
        <w:tc>
          <w:tcPr>
            <w:tcW w:w="4009" w:type="dxa"/>
          </w:tcPr>
          <w:p w:rsidR="00E61ECC" w:rsidRPr="00DC230C" w:rsidRDefault="00E61ECC" w:rsidP="00921455">
            <w:pPr>
              <w:pStyle w:val="StyleTabletextLeft"/>
            </w:pPr>
            <w:r w:rsidRPr="00DC230C">
              <w:t>D2C Telecom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2-161-4</w:t>
            </w:r>
          </w:p>
        </w:tc>
        <w:tc>
          <w:tcPr>
            <w:tcW w:w="909" w:type="dxa"/>
            <w:shd w:val="clear" w:color="auto" w:fill="auto"/>
          </w:tcPr>
          <w:p w:rsidR="00E61ECC" w:rsidRPr="00DC230C" w:rsidRDefault="00E61ECC" w:rsidP="00921455">
            <w:pPr>
              <w:pStyle w:val="StyleTabletextLeft"/>
            </w:pPr>
            <w:r w:rsidRPr="00DC230C">
              <w:t>5388</w:t>
            </w:r>
          </w:p>
        </w:tc>
        <w:tc>
          <w:tcPr>
            <w:tcW w:w="2640" w:type="dxa"/>
            <w:shd w:val="clear" w:color="auto" w:fill="auto"/>
          </w:tcPr>
          <w:p w:rsidR="00E61ECC" w:rsidRPr="00DC230C" w:rsidRDefault="00E61ECC" w:rsidP="00921455">
            <w:pPr>
              <w:pStyle w:val="StyleTabletextLeft"/>
            </w:pPr>
            <w:r w:rsidRPr="00DC230C">
              <w:t>Teleglobe LHX</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lastRenderedPageBreak/>
              <w:t>2-161-7</w:t>
            </w:r>
          </w:p>
        </w:tc>
        <w:tc>
          <w:tcPr>
            <w:tcW w:w="909" w:type="dxa"/>
            <w:shd w:val="clear" w:color="auto" w:fill="auto"/>
          </w:tcPr>
          <w:p w:rsidR="00E61ECC" w:rsidRPr="00DC230C" w:rsidRDefault="00E61ECC" w:rsidP="00921455">
            <w:pPr>
              <w:pStyle w:val="StyleTabletextLeft"/>
            </w:pPr>
            <w:r w:rsidRPr="00DC230C">
              <w:t>5391</w:t>
            </w:r>
          </w:p>
        </w:tc>
        <w:tc>
          <w:tcPr>
            <w:tcW w:w="2640" w:type="dxa"/>
            <w:shd w:val="clear" w:color="auto" w:fill="auto"/>
          </w:tcPr>
          <w:p w:rsidR="00E61ECC" w:rsidRPr="00DC230C" w:rsidRDefault="00E61ECC" w:rsidP="00921455">
            <w:pPr>
              <w:pStyle w:val="StyleTabletextLeft"/>
            </w:pPr>
            <w:r w:rsidRPr="00DC230C">
              <w:t>London STP</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2-162-0</w:t>
            </w:r>
          </w:p>
        </w:tc>
        <w:tc>
          <w:tcPr>
            <w:tcW w:w="909" w:type="dxa"/>
            <w:shd w:val="clear" w:color="auto" w:fill="auto"/>
          </w:tcPr>
          <w:p w:rsidR="00E61ECC" w:rsidRPr="00DC230C" w:rsidRDefault="00E61ECC" w:rsidP="00921455">
            <w:pPr>
              <w:pStyle w:val="StyleTabletextLeft"/>
            </w:pPr>
            <w:r w:rsidRPr="00DC230C">
              <w:t>5392</w:t>
            </w:r>
          </w:p>
        </w:tc>
        <w:tc>
          <w:tcPr>
            <w:tcW w:w="2640" w:type="dxa"/>
            <w:shd w:val="clear" w:color="auto" w:fill="auto"/>
          </w:tcPr>
          <w:p w:rsidR="00E61ECC" w:rsidRPr="00DC230C" w:rsidRDefault="00E61ECC" w:rsidP="00921455">
            <w:pPr>
              <w:pStyle w:val="StyleTabletextLeft"/>
            </w:pPr>
            <w:r w:rsidRPr="00DC230C">
              <w:t>Singtel London 1</w:t>
            </w:r>
          </w:p>
        </w:tc>
        <w:tc>
          <w:tcPr>
            <w:tcW w:w="4009" w:type="dxa"/>
          </w:tcPr>
          <w:p w:rsidR="00E61ECC" w:rsidRPr="00DC230C" w:rsidRDefault="00E61ECC" w:rsidP="00921455">
            <w:pPr>
              <w:pStyle w:val="StyleTabletextLeft"/>
            </w:pPr>
            <w:r w:rsidRPr="00DC230C">
              <w:t>SingTel (Europe)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2-165-1</w:t>
            </w:r>
          </w:p>
        </w:tc>
        <w:tc>
          <w:tcPr>
            <w:tcW w:w="909" w:type="dxa"/>
            <w:shd w:val="clear" w:color="auto" w:fill="auto"/>
          </w:tcPr>
          <w:p w:rsidR="00E61ECC" w:rsidRPr="00DC230C" w:rsidRDefault="00E61ECC" w:rsidP="00921455">
            <w:pPr>
              <w:pStyle w:val="StyleTabletextLeft"/>
            </w:pPr>
            <w:r w:rsidRPr="00DC230C">
              <w:t>5417</w:t>
            </w:r>
          </w:p>
        </w:tc>
        <w:tc>
          <w:tcPr>
            <w:tcW w:w="2640" w:type="dxa"/>
            <w:shd w:val="clear" w:color="auto" w:fill="auto"/>
          </w:tcPr>
          <w:p w:rsidR="00E61ECC" w:rsidRPr="00DC230C" w:rsidRDefault="00E61ECC" w:rsidP="00921455">
            <w:pPr>
              <w:pStyle w:val="StyleTabletextLeft"/>
            </w:pPr>
            <w:r w:rsidRPr="00DC230C">
              <w:t>VOEX-UK-3</w:t>
            </w:r>
          </w:p>
        </w:tc>
        <w:tc>
          <w:tcPr>
            <w:tcW w:w="4009" w:type="dxa"/>
          </w:tcPr>
          <w:p w:rsidR="00E61ECC" w:rsidRPr="00DC230C" w:rsidRDefault="00E61ECC" w:rsidP="00921455">
            <w:pPr>
              <w:pStyle w:val="StyleTabletextLeft"/>
            </w:pPr>
            <w:r w:rsidRPr="00DC230C">
              <w:t>Network Brokers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2-165-2</w:t>
            </w:r>
          </w:p>
        </w:tc>
        <w:tc>
          <w:tcPr>
            <w:tcW w:w="909" w:type="dxa"/>
            <w:shd w:val="clear" w:color="auto" w:fill="auto"/>
          </w:tcPr>
          <w:p w:rsidR="00E61ECC" w:rsidRPr="00DC230C" w:rsidRDefault="00E61ECC" w:rsidP="00921455">
            <w:pPr>
              <w:pStyle w:val="StyleTabletextLeft"/>
            </w:pPr>
            <w:r w:rsidRPr="00DC230C">
              <w:t>5418</w:t>
            </w:r>
          </w:p>
        </w:tc>
        <w:tc>
          <w:tcPr>
            <w:tcW w:w="2640" w:type="dxa"/>
            <w:shd w:val="clear" w:color="auto" w:fill="auto"/>
          </w:tcPr>
          <w:p w:rsidR="00E61ECC" w:rsidRPr="00DC230C" w:rsidRDefault="00E61ECC" w:rsidP="00921455">
            <w:pPr>
              <w:pStyle w:val="StyleTabletextLeft"/>
            </w:pPr>
            <w:r w:rsidRPr="00DC230C">
              <w:t>Warrington TeS</w:t>
            </w:r>
          </w:p>
        </w:tc>
        <w:tc>
          <w:tcPr>
            <w:tcW w:w="4009" w:type="dxa"/>
          </w:tcPr>
          <w:p w:rsidR="00E61ECC" w:rsidRPr="00DC230C" w:rsidRDefault="00E61ECC" w:rsidP="00921455">
            <w:pPr>
              <w:pStyle w:val="StyleTabletextLeft"/>
            </w:pPr>
            <w:r w:rsidRPr="00DC230C">
              <w:t>Your Communications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2-166-0</w:t>
            </w:r>
          </w:p>
        </w:tc>
        <w:tc>
          <w:tcPr>
            <w:tcW w:w="909" w:type="dxa"/>
            <w:shd w:val="clear" w:color="auto" w:fill="auto"/>
          </w:tcPr>
          <w:p w:rsidR="00E61ECC" w:rsidRPr="00DC230C" w:rsidRDefault="00E61ECC" w:rsidP="00921455">
            <w:pPr>
              <w:pStyle w:val="StyleTabletextLeft"/>
            </w:pPr>
            <w:r w:rsidRPr="00DC230C">
              <w:t>5424</w:t>
            </w:r>
          </w:p>
        </w:tc>
        <w:tc>
          <w:tcPr>
            <w:tcW w:w="2640" w:type="dxa"/>
            <w:shd w:val="clear" w:color="auto" w:fill="auto"/>
          </w:tcPr>
          <w:p w:rsidR="00E61ECC" w:rsidRPr="00DC230C" w:rsidRDefault="00E61ECC" w:rsidP="00921455">
            <w:pPr>
              <w:pStyle w:val="StyleTabletextLeft"/>
            </w:pPr>
            <w:r w:rsidRPr="00DC230C">
              <w:t>London 4</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2-166-7</w:t>
            </w:r>
          </w:p>
        </w:tc>
        <w:tc>
          <w:tcPr>
            <w:tcW w:w="909" w:type="dxa"/>
            <w:shd w:val="clear" w:color="auto" w:fill="auto"/>
          </w:tcPr>
          <w:p w:rsidR="00E61ECC" w:rsidRPr="00DC230C" w:rsidRDefault="00E61ECC" w:rsidP="00921455">
            <w:pPr>
              <w:pStyle w:val="StyleTabletextLeft"/>
            </w:pPr>
            <w:r w:rsidRPr="00DC230C">
              <w:t>5431</w:t>
            </w:r>
          </w:p>
        </w:tc>
        <w:tc>
          <w:tcPr>
            <w:tcW w:w="2640" w:type="dxa"/>
            <w:shd w:val="clear" w:color="auto" w:fill="auto"/>
          </w:tcPr>
          <w:p w:rsidR="00E61ECC" w:rsidRPr="00DC230C" w:rsidRDefault="00E61ECC" w:rsidP="00921455">
            <w:pPr>
              <w:pStyle w:val="StyleTabletextLeft"/>
            </w:pPr>
            <w:r w:rsidRPr="00DC230C">
              <w:t>VOEX-UK-4</w:t>
            </w:r>
          </w:p>
        </w:tc>
        <w:tc>
          <w:tcPr>
            <w:tcW w:w="4009" w:type="dxa"/>
          </w:tcPr>
          <w:p w:rsidR="00E61ECC" w:rsidRPr="00DC230C" w:rsidRDefault="00E61ECC" w:rsidP="00921455">
            <w:pPr>
              <w:pStyle w:val="StyleTabletextLeft"/>
            </w:pPr>
            <w:r w:rsidRPr="00DC230C">
              <w:t>Network Brokers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2-167-2</w:t>
            </w:r>
          </w:p>
        </w:tc>
        <w:tc>
          <w:tcPr>
            <w:tcW w:w="909" w:type="dxa"/>
            <w:shd w:val="clear" w:color="auto" w:fill="auto"/>
          </w:tcPr>
          <w:p w:rsidR="00E61ECC" w:rsidRPr="00DC230C" w:rsidRDefault="00E61ECC" w:rsidP="00921455">
            <w:pPr>
              <w:pStyle w:val="StyleTabletextLeft"/>
            </w:pPr>
            <w:r w:rsidRPr="00DC230C">
              <w:t>5434</w:t>
            </w:r>
          </w:p>
        </w:tc>
        <w:tc>
          <w:tcPr>
            <w:tcW w:w="2640" w:type="dxa"/>
            <w:shd w:val="clear" w:color="auto" w:fill="auto"/>
          </w:tcPr>
          <w:p w:rsidR="00E61ECC" w:rsidRPr="00DC230C" w:rsidRDefault="00E61ECC" w:rsidP="00921455">
            <w:pPr>
              <w:pStyle w:val="StyleTabletextLeft"/>
            </w:pPr>
            <w:r w:rsidRPr="00DC230C">
              <w:t>Manchester 1</w:t>
            </w:r>
          </w:p>
        </w:tc>
        <w:tc>
          <w:tcPr>
            <w:tcW w:w="4009" w:type="dxa"/>
          </w:tcPr>
          <w:p w:rsidR="00E61ECC" w:rsidRPr="00DC230C" w:rsidRDefault="00E61ECC" w:rsidP="00921455">
            <w:pPr>
              <w:pStyle w:val="StyleTabletextLeft"/>
            </w:pPr>
            <w:r w:rsidRPr="00DC230C">
              <w:t>Centrica Telecommunications</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2-169-5</w:t>
            </w:r>
          </w:p>
        </w:tc>
        <w:tc>
          <w:tcPr>
            <w:tcW w:w="909" w:type="dxa"/>
            <w:shd w:val="clear" w:color="auto" w:fill="auto"/>
          </w:tcPr>
          <w:p w:rsidR="00E61ECC" w:rsidRPr="00DC230C" w:rsidRDefault="00E61ECC" w:rsidP="00921455">
            <w:pPr>
              <w:pStyle w:val="StyleTabletextLeft"/>
            </w:pPr>
            <w:r w:rsidRPr="00DC230C">
              <w:t>5453</w:t>
            </w:r>
          </w:p>
        </w:tc>
        <w:tc>
          <w:tcPr>
            <w:tcW w:w="2640" w:type="dxa"/>
            <w:shd w:val="clear" w:color="auto" w:fill="auto"/>
          </w:tcPr>
          <w:p w:rsidR="00E61ECC" w:rsidRPr="00DC230C" w:rsidRDefault="00E61ECC" w:rsidP="00921455">
            <w:pPr>
              <w:pStyle w:val="StyleTabletextLeft"/>
            </w:pPr>
            <w:r w:rsidRPr="00DC230C">
              <w:t>MSC 39</w:t>
            </w:r>
          </w:p>
        </w:tc>
        <w:tc>
          <w:tcPr>
            <w:tcW w:w="4009" w:type="dxa"/>
          </w:tcPr>
          <w:p w:rsidR="00E61ECC" w:rsidRPr="00DC230C" w:rsidRDefault="00E61ECC" w:rsidP="00921455">
            <w:pPr>
              <w:pStyle w:val="StyleTabletextLeft"/>
            </w:pPr>
            <w:r w:rsidRPr="00DC230C">
              <w:t>O2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2-170-3</w:t>
            </w:r>
          </w:p>
        </w:tc>
        <w:tc>
          <w:tcPr>
            <w:tcW w:w="909" w:type="dxa"/>
            <w:shd w:val="clear" w:color="auto" w:fill="auto"/>
          </w:tcPr>
          <w:p w:rsidR="00E61ECC" w:rsidRPr="00DC230C" w:rsidRDefault="00E61ECC" w:rsidP="00921455">
            <w:pPr>
              <w:pStyle w:val="StyleTabletextLeft"/>
            </w:pPr>
            <w:r w:rsidRPr="00DC230C">
              <w:t>5459</w:t>
            </w:r>
          </w:p>
        </w:tc>
        <w:tc>
          <w:tcPr>
            <w:tcW w:w="2640" w:type="dxa"/>
            <w:shd w:val="clear" w:color="auto" w:fill="auto"/>
          </w:tcPr>
          <w:p w:rsidR="00E61ECC" w:rsidRPr="00DC230C" w:rsidRDefault="00E61ECC" w:rsidP="00921455">
            <w:pPr>
              <w:pStyle w:val="StyleTabletextLeft"/>
            </w:pPr>
            <w:r w:rsidRPr="00DC230C">
              <w:t>5459 Cowes 1</w:t>
            </w:r>
          </w:p>
        </w:tc>
        <w:tc>
          <w:tcPr>
            <w:tcW w:w="4009" w:type="dxa"/>
          </w:tcPr>
          <w:p w:rsidR="00E61ECC" w:rsidRPr="00DC230C" w:rsidRDefault="00E61ECC" w:rsidP="00921455">
            <w:pPr>
              <w:pStyle w:val="StyleTabletextLeft"/>
            </w:pPr>
            <w:r w:rsidRPr="00DC230C">
              <w:t>Wight Cable 2005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2-170-4</w:t>
            </w:r>
          </w:p>
        </w:tc>
        <w:tc>
          <w:tcPr>
            <w:tcW w:w="909" w:type="dxa"/>
            <w:shd w:val="clear" w:color="auto" w:fill="auto"/>
          </w:tcPr>
          <w:p w:rsidR="00E61ECC" w:rsidRPr="00DC230C" w:rsidRDefault="00E61ECC" w:rsidP="00921455">
            <w:pPr>
              <w:pStyle w:val="StyleTabletextLeft"/>
            </w:pPr>
            <w:r w:rsidRPr="00DC230C">
              <w:t>5460</w:t>
            </w:r>
          </w:p>
        </w:tc>
        <w:tc>
          <w:tcPr>
            <w:tcW w:w="2640" w:type="dxa"/>
            <w:shd w:val="clear" w:color="auto" w:fill="auto"/>
          </w:tcPr>
          <w:p w:rsidR="00E61ECC" w:rsidRPr="00DC230C" w:rsidRDefault="00E61ECC" w:rsidP="00921455">
            <w:pPr>
              <w:pStyle w:val="StyleTabletextLeft"/>
            </w:pPr>
            <w:r w:rsidRPr="00DC230C">
              <w:t>5460 Egham 01</w:t>
            </w:r>
          </w:p>
        </w:tc>
        <w:tc>
          <w:tcPr>
            <w:tcW w:w="4009" w:type="dxa"/>
          </w:tcPr>
          <w:p w:rsidR="00E61ECC" w:rsidRPr="00DC230C" w:rsidRDefault="00E61ECC" w:rsidP="00921455">
            <w:pPr>
              <w:pStyle w:val="StyleTabletextLeft"/>
            </w:pPr>
            <w:r w:rsidRPr="00DC230C">
              <w:t>VTL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2-175-3</w:t>
            </w:r>
          </w:p>
        </w:tc>
        <w:tc>
          <w:tcPr>
            <w:tcW w:w="909" w:type="dxa"/>
            <w:shd w:val="clear" w:color="auto" w:fill="auto"/>
          </w:tcPr>
          <w:p w:rsidR="00E61ECC" w:rsidRPr="00DC230C" w:rsidRDefault="00E61ECC" w:rsidP="00921455">
            <w:pPr>
              <w:pStyle w:val="StyleTabletextLeft"/>
            </w:pPr>
            <w:r w:rsidRPr="00DC230C">
              <w:t>5499</w:t>
            </w:r>
          </w:p>
        </w:tc>
        <w:tc>
          <w:tcPr>
            <w:tcW w:w="2640" w:type="dxa"/>
            <w:shd w:val="clear" w:color="auto" w:fill="auto"/>
          </w:tcPr>
          <w:p w:rsidR="00E61ECC" w:rsidRPr="00DC230C" w:rsidRDefault="00E61ECC" w:rsidP="00921455">
            <w:pPr>
              <w:pStyle w:val="StyleTabletextLeft"/>
            </w:pPr>
            <w:r w:rsidRPr="00DC230C">
              <w:t>L/TZX/2</w:t>
            </w:r>
          </w:p>
        </w:tc>
        <w:tc>
          <w:tcPr>
            <w:tcW w:w="4009" w:type="dxa"/>
          </w:tcPr>
          <w:p w:rsidR="00E61ECC" w:rsidRPr="00DC230C" w:rsidRDefault="00E61ECC" w:rsidP="00921455">
            <w:pPr>
              <w:pStyle w:val="StyleTabletextLeft"/>
              <w:rPr>
                <w:lang w:val="en-US"/>
              </w:rPr>
            </w:pPr>
            <w:r w:rsidRPr="00DC230C">
              <w:rPr>
                <w:lang w:val="en-US"/>
              </w:rPr>
              <w:t>Telco Global Network Services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2-176-1</w:t>
            </w:r>
          </w:p>
        </w:tc>
        <w:tc>
          <w:tcPr>
            <w:tcW w:w="909" w:type="dxa"/>
            <w:shd w:val="clear" w:color="auto" w:fill="auto"/>
          </w:tcPr>
          <w:p w:rsidR="00E61ECC" w:rsidRPr="00DC230C" w:rsidRDefault="00E61ECC" w:rsidP="00921455">
            <w:pPr>
              <w:pStyle w:val="StyleTabletextLeft"/>
            </w:pPr>
            <w:r w:rsidRPr="00DC230C">
              <w:t>5505</w:t>
            </w:r>
          </w:p>
        </w:tc>
        <w:tc>
          <w:tcPr>
            <w:tcW w:w="2640" w:type="dxa"/>
            <w:shd w:val="clear" w:color="auto" w:fill="auto"/>
          </w:tcPr>
          <w:p w:rsidR="00E61ECC" w:rsidRPr="00DC230C" w:rsidRDefault="00E61ECC" w:rsidP="00921455">
            <w:pPr>
              <w:pStyle w:val="StyleTabletextLeft"/>
            </w:pPr>
            <w:r w:rsidRPr="00DC230C">
              <w:t>JM2 (1)</w:t>
            </w:r>
          </w:p>
        </w:tc>
        <w:tc>
          <w:tcPr>
            <w:tcW w:w="4009" w:type="dxa"/>
          </w:tcPr>
          <w:p w:rsidR="00E61ECC" w:rsidRPr="00DC230C" w:rsidRDefault="00E61ECC" w:rsidP="00921455">
            <w:pPr>
              <w:pStyle w:val="StyleTabletextLeft"/>
            </w:pPr>
            <w:r w:rsidRPr="00DC230C">
              <w:t>Jetmode Communications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2-176-5</w:t>
            </w:r>
          </w:p>
        </w:tc>
        <w:tc>
          <w:tcPr>
            <w:tcW w:w="909" w:type="dxa"/>
            <w:shd w:val="clear" w:color="auto" w:fill="auto"/>
          </w:tcPr>
          <w:p w:rsidR="00E61ECC" w:rsidRPr="00DC230C" w:rsidRDefault="00E61ECC" w:rsidP="00921455">
            <w:pPr>
              <w:pStyle w:val="StyleTabletextLeft"/>
            </w:pPr>
            <w:r w:rsidRPr="00DC230C">
              <w:t>5509</w:t>
            </w:r>
          </w:p>
        </w:tc>
        <w:tc>
          <w:tcPr>
            <w:tcW w:w="2640" w:type="dxa"/>
            <w:shd w:val="clear" w:color="auto" w:fill="auto"/>
          </w:tcPr>
          <w:p w:rsidR="00E61ECC" w:rsidRPr="00DC230C" w:rsidRDefault="00E61ECC" w:rsidP="00921455">
            <w:pPr>
              <w:pStyle w:val="StyleTabletextLeft"/>
            </w:pPr>
            <w:r w:rsidRPr="00DC230C">
              <w:t>London</w:t>
            </w:r>
          </w:p>
        </w:tc>
        <w:tc>
          <w:tcPr>
            <w:tcW w:w="4009" w:type="dxa"/>
          </w:tcPr>
          <w:p w:rsidR="00E61ECC" w:rsidRPr="00DC230C" w:rsidRDefault="00E61ECC" w:rsidP="00921455">
            <w:pPr>
              <w:pStyle w:val="StyleTabletextLeft"/>
            </w:pPr>
            <w:r w:rsidRPr="00DC230C">
              <w:t>Clemcom</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2-176-6</w:t>
            </w:r>
          </w:p>
        </w:tc>
        <w:tc>
          <w:tcPr>
            <w:tcW w:w="909" w:type="dxa"/>
            <w:shd w:val="clear" w:color="auto" w:fill="auto"/>
          </w:tcPr>
          <w:p w:rsidR="00E61ECC" w:rsidRPr="00DC230C" w:rsidRDefault="00E61ECC" w:rsidP="00921455">
            <w:pPr>
              <w:pStyle w:val="StyleTabletextLeft"/>
            </w:pPr>
            <w:r w:rsidRPr="00DC230C">
              <w:t>5510</w:t>
            </w:r>
          </w:p>
        </w:tc>
        <w:tc>
          <w:tcPr>
            <w:tcW w:w="2640" w:type="dxa"/>
            <w:shd w:val="clear" w:color="auto" w:fill="auto"/>
          </w:tcPr>
          <w:p w:rsidR="00E61ECC" w:rsidRPr="00DC230C" w:rsidRDefault="00E61ECC" w:rsidP="00921455">
            <w:pPr>
              <w:pStyle w:val="StyleTabletextLeft"/>
            </w:pPr>
            <w:r w:rsidRPr="00DC230C">
              <w:t>THN 1</w:t>
            </w:r>
          </w:p>
        </w:tc>
        <w:tc>
          <w:tcPr>
            <w:tcW w:w="4009" w:type="dxa"/>
          </w:tcPr>
          <w:p w:rsidR="00E61ECC" w:rsidRPr="00DC230C" w:rsidRDefault="00E61ECC" w:rsidP="00921455">
            <w:pPr>
              <w:pStyle w:val="StyleTabletextLeft"/>
            </w:pPr>
            <w:r w:rsidRPr="00DC230C">
              <w:t>Wire9 Telecom plc</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2-177-3</w:t>
            </w:r>
          </w:p>
        </w:tc>
        <w:tc>
          <w:tcPr>
            <w:tcW w:w="909" w:type="dxa"/>
            <w:shd w:val="clear" w:color="auto" w:fill="auto"/>
          </w:tcPr>
          <w:p w:rsidR="00E61ECC" w:rsidRPr="00DC230C" w:rsidRDefault="00E61ECC" w:rsidP="00921455">
            <w:pPr>
              <w:pStyle w:val="StyleTabletextLeft"/>
            </w:pPr>
            <w:r w:rsidRPr="00DC230C">
              <w:t>5515</w:t>
            </w:r>
          </w:p>
        </w:tc>
        <w:tc>
          <w:tcPr>
            <w:tcW w:w="2640" w:type="dxa"/>
            <w:shd w:val="clear" w:color="auto" w:fill="auto"/>
          </w:tcPr>
          <w:p w:rsidR="00E61ECC" w:rsidRPr="00DC230C" w:rsidRDefault="00E61ECC" w:rsidP="00921455">
            <w:pPr>
              <w:pStyle w:val="StyleTabletextLeft"/>
            </w:pPr>
            <w:r w:rsidRPr="00DC230C">
              <w:t>Expo and Wavecrest</w:t>
            </w:r>
          </w:p>
        </w:tc>
        <w:tc>
          <w:tcPr>
            <w:tcW w:w="4009" w:type="dxa"/>
          </w:tcPr>
          <w:p w:rsidR="00E61ECC" w:rsidRPr="00DC230C" w:rsidRDefault="00E61ECC" w:rsidP="00921455">
            <w:pPr>
              <w:pStyle w:val="StyleTabletextLeft"/>
            </w:pPr>
            <w:r w:rsidRPr="00DC230C">
              <w:t>Airflow Global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2-177-7</w:t>
            </w:r>
          </w:p>
        </w:tc>
        <w:tc>
          <w:tcPr>
            <w:tcW w:w="909" w:type="dxa"/>
            <w:shd w:val="clear" w:color="auto" w:fill="auto"/>
          </w:tcPr>
          <w:p w:rsidR="00E61ECC" w:rsidRPr="00DC230C" w:rsidRDefault="00E61ECC" w:rsidP="00921455">
            <w:pPr>
              <w:pStyle w:val="StyleTabletextLeft"/>
            </w:pPr>
            <w:r w:rsidRPr="00DC230C">
              <w:t>5519</w:t>
            </w:r>
          </w:p>
        </w:tc>
        <w:tc>
          <w:tcPr>
            <w:tcW w:w="2640" w:type="dxa"/>
            <w:shd w:val="clear" w:color="auto" w:fill="auto"/>
          </w:tcPr>
          <w:p w:rsidR="00E61ECC" w:rsidRPr="00DC230C" w:rsidRDefault="00E61ECC" w:rsidP="00921455">
            <w:pPr>
              <w:pStyle w:val="StyleTabletextLeft"/>
            </w:pPr>
            <w:r w:rsidRPr="00DC230C">
              <w:t>London 1</w:t>
            </w:r>
          </w:p>
        </w:tc>
        <w:tc>
          <w:tcPr>
            <w:tcW w:w="4009" w:type="dxa"/>
          </w:tcPr>
          <w:p w:rsidR="00E61ECC" w:rsidRPr="00DC230C" w:rsidRDefault="00E61ECC" w:rsidP="00921455">
            <w:pPr>
              <w:pStyle w:val="StyleTabletextLeft"/>
            </w:pPr>
            <w:r w:rsidRPr="00DC230C">
              <w:t>Centrica Telecommunications</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2-178-4</w:t>
            </w:r>
          </w:p>
        </w:tc>
        <w:tc>
          <w:tcPr>
            <w:tcW w:w="909" w:type="dxa"/>
            <w:shd w:val="clear" w:color="auto" w:fill="auto"/>
          </w:tcPr>
          <w:p w:rsidR="00E61ECC" w:rsidRPr="00DC230C" w:rsidRDefault="00E61ECC" w:rsidP="00921455">
            <w:pPr>
              <w:pStyle w:val="StyleTabletextLeft"/>
            </w:pPr>
            <w:r w:rsidRPr="00DC230C">
              <w:t>5524</w:t>
            </w:r>
          </w:p>
        </w:tc>
        <w:tc>
          <w:tcPr>
            <w:tcW w:w="2640" w:type="dxa"/>
            <w:shd w:val="clear" w:color="auto" w:fill="auto"/>
          </w:tcPr>
          <w:p w:rsidR="00E61ECC" w:rsidRPr="00DC230C" w:rsidRDefault="00E61ECC" w:rsidP="00921455">
            <w:pPr>
              <w:pStyle w:val="StyleTabletextLeft"/>
            </w:pPr>
            <w:r w:rsidRPr="00DC230C">
              <w:t>London 3</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2-186-4</w:t>
            </w:r>
          </w:p>
        </w:tc>
        <w:tc>
          <w:tcPr>
            <w:tcW w:w="909" w:type="dxa"/>
            <w:shd w:val="clear" w:color="auto" w:fill="auto"/>
          </w:tcPr>
          <w:p w:rsidR="00E61ECC" w:rsidRPr="00DC230C" w:rsidRDefault="00E61ECC" w:rsidP="00921455">
            <w:pPr>
              <w:pStyle w:val="StyleTabletextLeft"/>
            </w:pPr>
            <w:r w:rsidRPr="00DC230C">
              <w:t>5588</w:t>
            </w:r>
          </w:p>
        </w:tc>
        <w:tc>
          <w:tcPr>
            <w:tcW w:w="2640" w:type="dxa"/>
            <w:shd w:val="clear" w:color="auto" w:fill="auto"/>
          </w:tcPr>
          <w:p w:rsidR="00E61ECC" w:rsidRPr="00DC230C" w:rsidRDefault="00E61ECC" w:rsidP="00921455">
            <w:pPr>
              <w:pStyle w:val="StyleTabletextLeft"/>
            </w:pPr>
            <w:r w:rsidRPr="00DC230C">
              <w:t>Ldnux 3</w:t>
            </w:r>
          </w:p>
        </w:tc>
        <w:tc>
          <w:tcPr>
            <w:tcW w:w="4009" w:type="dxa"/>
          </w:tcPr>
          <w:p w:rsidR="00E61ECC" w:rsidRPr="00DC230C" w:rsidRDefault="00E61ECC" w:rsidP="00921455">
            <w:pPr>
              <w:pStyle w:val="StyleTabletextLeft"/>
            </w:pPr>
            <w:r w:rsidRPr="00DC230C">
              <w:t>TeliaSonera International Carrier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2-186-6</w:t>
            </w:r>
          </w:p>
        </w:tc>
        <w:tc>
          <w:tcPr>
            <w:tcW w:w="909" w:type="dxa"/>
            <w:shd w:val="clear" w:color="auto" w:fill="auto"/>
          </w:tcPr>
          <w:p w:rsidR="00E61ECC" w:rsidRPr="00DC230C" w:rsidRDefault="00E61ECC" w:rsidP="00921455">
            <w:pPr>
              <w:pStyle w:val="StyleTabletextLeft"/>
            </w:pPr>
            <w:r w:rsidRPr="00DC230C">
              <w:t>5590</w:t>
            </w:r>
          </w:p>
        </w:tc>
        <w:tc>
          <w:tcPr>
            <w:tcW w:w="2640" w:type="dxa"/>
            <w:shd w:val="clear" w:color="auto" w:fill="auto"/>
          </w:tcPr>
          <w:p w:rsidR="00E61ECC" w:rsidRPr="00DC230C" w:rsidRDefault="00E61ECC" w:rsidP="00921455">
            <w:pPr>
              <w:pStyle w:val="StyleTabletextLeft"/>
            </w:pPr>
            <w:r w:rsidRPr="00DC230C">
              <w:t>Leodis Court</w:t>
            </w:r>
          </w:p>
        </w:tc>
        <w:tc>
          <w:tcPr>
            <w:tcW w:w="4009" w:type="dxa"/>
          </w:tcPr>
          <w:p w:rsidR="00E61ECC" w:rsidRPr="00DC230C" w:rsidRDefault="00E61ECC" w:rsidP="00921455">
            <w:pPr>
              <w:pStyle w:val="StyleTabletextLeft"/>
            </w:pPr>
            <w:r w:rsidRPr="00DC230C">
              <w:t>Affiniti Integrated Solutions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7-237-3</w:t>
            </w:r>
          </w:p>
        </w:tc>
        <w:tc>
          <w:tcPr>
            <w:tcW w:w="909" w:type="dxa"/>
            <w:shd w:val="clear" w:color="auto" w:fill="auto"/>
          </w:tcPr>
          <w:p w:rsidR="00E61ECC" w:rsidRPr="00DC230C" w:rsidRDefault="00E61ECC" w:rsidP="00921455">
            <w:pPr>
              <w:pStyle w:val="StyleTabletextLeft"/>
            </w:pPr>
            <w:r w:rsidRPr="00DC230C">
              <w:t>16235</w:t>
            </w:r>
          </w:p>
        </w:tc>
        <w:tc>
          <w:tcPr>
            <w:tcW w:w="2640" w:type="dxa"/>
            <w:shd w:val="clear" w:color="auto" w:fill="auto"/>
          </w:tcPr>
          <w:p w:rsidR="00E61ECC" w:rsidRPr="00DC230C" w:rsidRDefault="00E61ECC" w:rsidP="00921455">
            <w:pPr>
              <w:pStyle w:val="StyleTabletextLeft"/>
            </w:pPr>
            <w:r w:rsidRPr="00DC230C">
              <w:t>London 3</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7-237-4</w:t>
            </w:r>
          </w:p>
        </w:tc>
        <w:tc>
          <w:tcPr>
            <w:tcW w:w="909" w:type="dxa"/>
            <w:shd w:val="clear" w:color="auto" w:fill="auto"/>
          </w:tcPr>
          <w:p w:rsidR="00E61ECC" w:rsidRPr="00DC230C" w:rsidRDefault="00E61ECC" w:rsidP="00921455">
            <w:pPr>
              <w:pStyle w:val="StyleTabletextLeft"/>
            </w:pPr>
            <w:r w:rsidRPr="00DC230C">
              <w:t>16236</w:t>
            </w:r>
          </w:p>
        </w:tc>
        <w:tc>
          <w:tcPr>
            <w:tcW w:w="2640" w:type="dxa"/>
            <w:shd w:val="clear" w:color="auto" w:fill="auto"/>
          </w:tcPr>
          <w:p w:rsidR="00E61ECC" w:rsidRPr="00DC230C" w:rsidRDefault="00E61ECC" w:rsidP="00921455">
            <w:pPr>
              <w:pStyle w:val="StyleTabletextLeft"/>
            </w:pPr>
            <w:r w:rsidRPr="00DC230C">
              <w:t>London 4</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7-237-5</w:t>
            </w:r>
          </w:p>
        </w:tc>
        <w:tc>
          <w:tcPr>
            <w:tcW w:w="909" w:type="dxa"/>
            <w:shd w:val="clear" w:color="auto" w:fill="auto"/>
          </w:tcPr>
          <w:p w:rsidR="00E61ECC" w:rsidRPr="00DC230C" w:rsidRDefault="00E61ECC" w:rsidP="00921455">
            <w:pPr>
              <w:pStyle w:val="StyleTabletextLeft"/>
            </w:pPr>
            <w:r w:rsidRPr="00DC230C">
              <w:t>16237</w:t>
            </w:r>
          </w:p>
        </w:tc>
        <w:tc>
          <w:tcPr>
            <w:tcW w:w="2640" w:type="dxa"/>
            <w:shd w:val="clear" w:color="auto" w:fill="auto"/>
          </w:tcPr>
          <w:p w:rsidR="00E61ECC" w:rsidRPr="00DC230C" w:rsidRDefault="00E61ECC" w:rsidP="00921455">
            <w:pPr>
              <w:pStyle w:val="StyleTabletextLeft"/>
            </w:pPr>
            <w:r w:rsidRPr="00DC230C">
              <w:t>London 5</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7-237-6</w:t>
            </w:r>
          </w:p>
        </w:tc>
        <w:tc>
          <w:tcPr>
            <w:tcW w:w="909" w:type="dxa"/>
            <w:shd w:val="clear" w:color="auto" w:fill="auto"/>
          </w:tcPr>
          <w:p w:rsidR="00E61ECC" w:rsidRPr="00DC230C" w:rsidRDefault="00E61ECC" w:rsidP="00921455">
            <w:pPr>
              <w:pStyle w:val="StyleTabletextLeft"/>
            </w:pPr>
            <w:r w:rsidRPr="00DC230C">
              <w:t>16238</w:t>
            </w:r>
          </w:p>
        </w:tc>
        <w:tc>
          <w:tcPr>
            <w:tcW w:w="2640" w:type="dxa"/>
            <w:shd w:val="clear" w:color="auto" w:fill="auto"/>
          </w:tcPr>
          <w:p w:rsidR="00E61ECC" w:rsidRPr="00DC230C" w:rsidRDefault="00E61ECC" w:rsidP="00921455">
            <w:pPr>
              <w:pStyle w:val="StyleTabletextLeft"/>
            </w:pPr>
            <w:r w:rsidRPr="00DC230C">
              <w:t>London 6</w:t>
            </w:r>
          </w:p>
        </w:tc>
        <w:tc>
          <w:tcPr>
            <w:tcW w:w="4009" w:type="dxa"/>
          </w:tcPr>
          <w:p w:rsidR="00E61ECC" w:rsidRPr="00DC230C" w:rsidRDefault="00E61ECC" w:rsidP="00921455">
            <w:pPr>
              <w:pStyle w:val="StyleTabletextLeft"/>
            </w:pPr>
            <w:r w:rsidRPr="00DC230C">
              <w:t>Teleglobe International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7-243-0</w:t>
            </w:r>
          </w:p>
        </w:tc>
        <w:tc>
          <w:tcPr>
            <w:tcW w:w="909" w:type="dxa"/>
            <w:shd w:val="clear" w:color="auto" w:fill="auto"/>
          </w:tcPr>
          <w:p w:rsidR="00E61ECC" w:rsidRPr="00DC230C" w:rsidRDefault="00E61ECC" w:rsidP="00921455">
            <w:pPr>
              <w:pStyle w:val="StyleTabletextLeft"/>
            </w:pPr>
            <w:r w:rsidRPr="00DC230C">
              <w:t>16280</w:t>
            </w:r>
          </w:p>
        </w:tc>
        <w:tc>
          <w:tcPr>
            <w:tcW w:w="2640" w:type="dxa"/>
            <w:shd w:val="clear" w:color="auto" w:fill="auto"/>
          </w:tcPr>
          <w:p w:rsidR="00E61ECC" w:rsidRPr="00DC230C" w:rsidRDefault="00E61ECC" w:rsidP="00921455">
            <w:pPr>
              <w:pStyle w:val="StyleTabletextLeft"/>
            </w:pPr>
            <w:r w:rsidRPr="00DC230C">
              <w:t>16280 THN1/MSC</w:t>
            </w:r>
          </w:p>
        </w:tc>
        <w:tc>
          <w:tcPr>
            <w:tcW w:w="4009" w:type="dxa"/>
          </w:tcPr>
          <w:p w:rsidR="00E61ECC" w:rsidRPr="00DC230C" w:rsidRDefault="00E61ECC" w:rsidP="00921455">
            <w:pPr>
              <w:pStyle w:val="StyleTabletextLeft"/>
            </w:pPr>
            <w:r w:rsidRPr="00DC230C">
              <w:t>Wire9 Telecom plc</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7-243-1</w:t>
            </w:r>
          </w:p>
        </w:tc>
        <w:tc>
          <w:tcPr>
            <w:tcW w:w="909" w:type="dxa"/>
            <w:shd w:val="clear" w:color="auto" w:fill="auto"/>
          </w:tcPr>
          <w:p w:rsidR="00E61ECC" w:rsidRPr="00DC230C" w:rsidRDefault="00E61ECC" w:rsidP="00921455">
            <w:pPr>
              <w:pStyle w:val="StyleTabletextLeft"/>
            </w:pPr>
            <w:r w:rsidRPr="00DC230C">
              <w:t>16281</w:t>
            </w:r>
          </w:p>
        </w:tc>
        <w:tc>
          <w:tcPr>
            <w:tcW w:w="2640" w:type="dxa"/>
            <w:shd w:val="clear" w:color="auto" w:fill="auto"/>
          </w:tcPr>
          <w:p w:rsidR="00E61ECC" w:rsidRPr="00DC230C" w:rsidRDefault="00E61ECC" w:rsidP="00921455">
            <w:pPr>
              <w:pStyle w:val="StyleTabletextLeft"/>
            </w:pPr>
            <w:r w:rsidRPr="00DC230C">
              <w:t>16281 THN2/MSC</w:t>
            </w:r>
          </w:p>
        </w:tc>
        <w:tc>
          <w:tcPr>
            <w:tcW w:w="4009" w:type="dxa"/>
          </w:tcPr>
          <w:p w:rsidR="00E61ECC" w:rsidRPr="00DC230C" w:rsidRDefault="00E61ECC" w:rsidP="00921455">
            <w:pPr>
              <w:pStyle w:val="StyleTabletextLeft"/>
            </w:pPr>
            <w:r w:rsidRPr="00DC230C">
              <w:t>Wire9 Telecom plc</w:t>
            </w:r>
          </w:p>
        </w:tc>
      </w:tr>
      <w:tr w:rsidR="00E61ECC" w:rsidRPr="00DC230C" w:rsidTr="00921455">
        <w:trPr>
          <w:cantSplit/>
          <w:trHeight w:val="240"/>
        </w:trPr>
        <w:tc>
          <w:tcPr>
            <w:tcW w:w="9288" w:type="dxa"/>
            <w:gridSpan w:val="4"/>
            <w:shd w:val="clear" w:color="auto" w:fill="auto"/>
          </w:tcPr>
          <w:p w:rsidR="00E61ECC" w:rsidRPr="00DC230C" w:rsidRDefault="00A023E2" w:rsidP="00921455">
            <w:pPr>
              <w:pStyle w:val="Normalaftertitle"/>
              <w:keepNext/>
              <w:spacing w:before="240"/>
              <w:rPr>
                <w:b/>
                <w:bCs/>
              </w:rPr>
            </w:pPr>
            <w:r>
              <w:rPr>
                <w:b/>
                <w:bCs/>
              </w:rPr>
              <w:t xml:space="preserve">PP </w:t>
            </w:r>
            <w:r w:rsidRPr="00A023E2">
              <w:t>105-113</w:t>
            </w:r>
            <w:r>
              <w:t xml:space="preserve">  </w:t>
            </w:r>
            <w:r w:rsidR="00E61ECC" w:rsidRPr="00DC230C">
              <w:rPr>
                <w:b/>
                <w:bCs/>
              </w:rPr>
              <w:t>Royaume-Uni    ADD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2-075-1</w:t>
            </w:r>
          </w:p>
        </w:tc>
        <w:tc>
          <w:tcPr>
            <w:tcW w:w="909" w:type="dxa"/>
            <w:shd w:val="clear" w:color="auto" w:fill="auto"/>
          </w:tcPr>
          <w:p w:rsidR="00E61ECC" w:rsidRPr="00DC230C" w:rsidRDefault="00E61ECC" w:rsidP="00921455">
            <w:pPr>
              <w:pStyle w:val="StyleTabletextLeft"/>
            </w:pPr>
            <w:r w:rsidRPr="00DC230C">
              <w:t>4697</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2-147-1</w:t>
            </w:r>
          </w:p>
        </w:tc>
        <w:tc>
          <w:tcPr>
            <w:tcW w:w="909" w:type="dxa"/>
            <w:shd w:val="clear" w:color="auto" w:fill="auto"/>
          </w:tcPr>
          <w:p w:rsidR="00E61ECC" w:rsidRPr="00DC230C" w:rsidRDefault="00E61ECC" w:rsidP="00921455">
            <w:pPr>
              <w:pStyle w:val="StyleTabletextLeft"/>
            </w:pPr>
            <w:r w:rsidRPr="00DC230C">
              <w:t>5273</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Fix Group Technologies</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2-147-7</w:t>
            </w:r>
          </w:p>
        </w:tc>
        <w:tc>
          <w:tcPr>
            <w:tcW w:w="909" w:type="dxa"/>
            <w:shd w:val="clear" w:color="auto" w:fill="auto"/>
          </w:tcPr>
          <w:p w:rsidR="00E61ECC" w:rsidRPr="00DC230C" w:rsidRDefault="00E61ECC" w:rsidP="00921455">
            <w:pPr>
              <w:pStyle w:val="StyleTabletextLeft"/>
            </w:pPr>
            <w:r w:rsidRPr="00DC230C">
              <w:t>5279</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Bellingham Telecommunications Limited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2-153-5</w:t>
            </w:r>
          </w:p>
        </w:tc>
        <w:tc>
          <w:tcPr>
            <w:tcW w:w="909" w:type="dxa"/>
            <w:shd w:val="clear" w:color="auto" w:fill="auto"/>
          </w:tcPr>
          <w:p w:rsidR="00E61ECC" w:rsidRPr="00DC230C" w:rsidRDefault="00E61ECC" w:rsidP="00921455">
            <w:pPr>
              <w:pStyle w:val="StyleTabletextLeft"/>
            </w:pPr>
            <w:r w:rsidRPr="00DC230C">
              <w:t>5325</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2-154-0</w:t>
            </w:r>
          </w:p>
        </w:tc>
        <w:tc>
          <w:tcPr>
            <w:tcW w:w="909" w:type="dxa"/>
            <w:shd w:val="clear" w:color="auto" w:fill="auto"/>
          </w:tcPr>
          <w:p w:rsidR="00E61ECC" w:rsidRPr="00DC230C" w:rsidRDefault="00E61ECC" w:rsidP="00921455">
            <w:pPr>
              <w:pStyle w:val="StyleTabletextLeft"/>
            </w:pPr>
            <w:r w:rsidRPr="00DC230C">
              <w:t>5328</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rPr>
                <w:lang w:val="en-US"/>
              </w:rPr>
            </w:pPr>
            <w:r w:rsidRPr="00DC230C">
              <w:rPr>
                <w:lang w:val="en-US"/>
              </w:rPr>
              <w:t>AT&amp;T Global Network Services (UK) B.V.</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2-154-7</w:t>
            </w:r>
          </w:p>
        </w:tc>
        <w:tc>
          <w:tcPr>
            <w:tcW w:w="909" w:type="dxa"/>
            <w:shd w:val="clear" w:color="auto" w:fill="auto"/>
          </w:tcPr>
          <w:p w:rsidR="00E61ECC" w:rsidRPr="00DC230C" w:rsidRDefault="00E61ECC" w:rsidP="00921455">
            <w:pPr>
              <w:pStyle w:val="StyleTabletextLeft"/>
            </w:pPr>
            <w:r w:rsidRPr="00DC230C">
              <w:t>5335</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Yaana Technologies LLC</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2-155-0</w:t>
            </w:r>
          </w:p>
        </w:tc>
        <w:tc>
          <w:tcPr>
            <w:tcW w:w="909" w:type="dxa"/>
            <w:shd w:val="clear" w:color="auto" w:fill="auto"/>
          </w:tcPr>
          <w:p w:rsidR="00E61ECC" w:rsidRPr="00DC230C" w:rsidRDefault="00E61ECC" w:rsidP="00921455">
            <w:pPr>
              <w:pStyle w:val="StyleTabletextLeft"/>
            </w:pPr>
            <w:r w:rsidRPr="00DC230C">
              <w:t>5336</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I-21 Limited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2-155-6</w:t>
            </w:r>
          </w:p>
        </w:tc>
        <w:tc>
          <w:tcPr>
            <w:tcW w:w="909" w:type="dxa"/>
            <w:shd w:val="clear" w:color="auto" w:fill="auto"/>
          </w:tcPr>
          <w:p w:rsidR="00E61ECC" w:rsidRPr="00DC230C" w:rsidRDefault="00E61ECC" w:rsidP="00921455">
            <w:pPr>
              <w:pStyle w:val="StyleTabletextLeft"/>
            </w:pPr>
            <w:r w:rsidRPr="00DC230C">
              <w:t>5342</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I-21 Limited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2-161-2</w:t>
            </w:r>
          </w:p>
        </w:tc>
        <w:tc>
          <w:tcPr>
            <w:tcW w:w="909" w:type="dxa"/>
            <w:shd w:val="clear" w:color="auto" w:fill="auto"/>
          </w:tcPr>
          <w:p w:rsidR="00E61ECC" w:rsidRPr="00DC230C" w:rsidRDefault="00E61ECC" w:rsidP="00921455">
            <w:pPr>
              <w:pStyle w:val="StyleTabletextLeft"/>
            </w:pPr>
            <w:r w:rsidRPr="00DC230C">
              <w:t>5386</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2-161-4</w:t>
            </w:r>
          </w:p>
        </w:tc>
        <w:tc>
          <w:tcPr>
            <w:tcW w:w="909" w:type="dxa"/>
            <w:shd w:val="clear" w:color="auto" w:fill="auto"/>
          </w:tcPr>
          <w:p w:rsidR="00E61ECC" w:rsidRPr="00DC230C" w:rsidRDefault="00E61ECC" w:rsidP="00921455">
            <w:pPr>
              <w:pStyle w:val="StyleTabletextLeft"/>
            </w:pPr>
            <w:r w:rsidRPr="00DC230C">
              <w:t>5388</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2-161-7</w:t>
            </w:r>
          </w:p>
        </w:tc>
        <w:tc>
          <w:tcPr>
            <w:tcW w:w="909" w:type="dxa"/>
            <w:shd w:val="clear" w:color="auto" w:fill="auto"/>
          </w:tcPr>
          <w:p w:rsidR="00E61ECC" w:rsidRPr="00DC230C" w:rsidRDefault="00E61ECC" w:rsidP="00921455">
            <w:pPr>
              <w:pStyle w:val="StyleTabletextLeft"/>
            </w:pPr>
            <w:r w:rsidRPr="00DC230C">
              <w:t>5391</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2-162-0</w:t>
            </w:r>
          </w:p>
        </w:tc>
        <w:tc>
          <w:tcPr>
            <w:tcW w:w="909" w:type="dxa"/>
            <w:shd w:val="clear" w:color="auto" w:fill="auto"/>
          </w:tcPr>
          <w:p w:rsidR="00E61ECC" w:rsidRPr="00DC230C" w:rsidRDefault="00E61ECC" w:rsidP="00921455">
            <w:pPr>
              <w:pStyle w:val="StyleTabletextLeft"/>
            </w:pPr>
            <w:r w:rsidRPr="00DC230C">
              <w:t>5392</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2-165-1</w:t>
            </w:r>
          </w:p>
        </w:tc>
        <w:tc>
          <w:tcPr>
            <w:tcW w:w="909" w:type="dxa"/>
            <w:shd w:val="clear" w:color="auto" w:fill="auto"/>
          </w:tcPr>
          <w:p w:rsidR="00E61ECC" w:rsidRPr="00DC230C" w:rsidRDefault="00E61ECC" w:rsidP="00921455">
            <w:pPr>
              <w:pStyle w:val="StyleTabletextLeft"/>
            </w:pPr>
            <w:r w:rsidRPr="00DC230C">
              <w:t>5417</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2-165-2</w:t>
            </w:r>
          </w:p>
        </w:tc>
        <w:tc>
          <w:tcPr>
            <w:tcW w:w="909" w:type="dxa"/>
            <w:shd w:val="clear" w:color="auto" w:fill="auto"/>
          </w:tcPr>
          <w:p w:rsidR="00E61ECC" w:rsidRPr="00DC230C" w:rsidRDefault="00E61ECC" w:rsidP="00921455">
            <w:pPr>
              <w:pStyle w:val="StyleTabletextLeft"/>
            </w:pPr>
            <w:r w:rsidRPr="00DC230C">
              <w:t>5418</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2-166-0</w:t>
            </w:r>
          </w:p>
        </w:tc>
        <w:tc>
          <w:tcPr>
            <w:tcW w:w="909" w:type="dxa"/>
            <w:shd w:val="clear" w:color="auto" w:fill="auto"/>
          </w:tcPr>
          <w:p w:rsidR="00E61ECC" w:rsidRPr="00DC230C" w:rsidRDefault="00E61ECC" w:rsidP="00921455">
            <w:pPr>
              <w:pStyle w:val="StyleTabletextLeft"/>
            </w:pPr>
            <w:r w:rsidRPr="00DC230C">
              <w:t>5424</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2-166-7</w:t>
            </w:r>
          </w:p>
        </w:tc>
        <w:tc>
          <w:tcPr>
            <w:tcW w:w="909" w:type="dxa"/>
            <w:shd w:val="clear" w:color="auto" w:fill="auto"/>
          </w:tcPr>
          <w:p w:rsidR="00E61ECC" w:rsidRPr="00DC230C" w:rsidRDefault="00E61ECC" w:rsidP="00921455">
            <w:pPr>
              <w:pStyle w:val="StyleTabletextLeft"/>
            </w:pPr>
            <w:r w:rsidRPr="00DC230C">
              <w:t>5431</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2-167-2</w:t>
            </w:r>
          </w:p>
        </w:tc>
        <w:tc>
          <w:tcPr>
            <w:tcW w:w="909" w:type="dxa"/>
            <w:shd w:val="clear" w:color="auto" w:fill="auto"/>
          </w:tcPr>
          <w:p w:rsidR="00E61ECC" w:rsidRPr="00DC230C" w:rsidRDefault="00E61ECC" w:rsidP="00921455">
            <w:pPr>
              <w:pStyle w:val="StyleTabletextLeft"/>
            </w:pPr>
            <w:r w:rsidRPr="00DC230C">
              <w:t>5434</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2-169-5</w:t>
            </w:r>
          </w:p>
        </w:tc>
        <w:tc>
          <w:tcPr>
            <w:tcW w:w="909" w:type="dxa"/>
            <w:shd w:val="clear" w:color="auto" w:fill="auto"/>
          </w:tcPr>
          <w:p w:rsidR="00E61ECC" w:rsidRPr="00DC230C" w:rsidRDefault="00E61ECC" w:rsidP="00921455">
            <w:pPr>
              <w:pStyle w:val="StyleTabletextLeft"/>
            </w:pPr>
            <w:r w:rsidRPr="00DC230C">
              <w:t>5453</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2-170-3</w:t>
            </w:r>
          </w:p>
        </w:tc>
        <w:tc>
          <w:tcPr>
            <w:tcW w:w="909" w:type="dxa"/>
            <w:shd w:val="clear" w:color="auto" w:fill="auto"/>
          </w:tcPr>
          <w:p w:rsidR="00E61ECC" w:rsidRPr="00DC230C" w:rsidRDefault="00E61ECC" w:rsidP="00921455">
            <w:pPr>
              <w:pStyle w:val="StyleTabletextLeft"/>
            </w:pPr>
            <w:r w:rsidRPr="00DC230C">
              <w:t>5459</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2-170-4</w:t>
            </w:r>
          </w:p>
        </w:tc>
        <w:tc>
          <w:tcPr>
            <w:tcW w:w="909" w:type="dxa"/>
            <w:shd w:val="clear" w:color="auto" w:fill="auto"/>
          </w:tcPr>
          <w:p w:rsidR="00E61ECC" w:rsidRPr="00DC230C" w:rsidRDefault="00E61ECC" w:rsidP="00921455">
            <w:pPr>
              <w:pStyle w:val="StyleTabletextLeft"/>
            </w:pPr>
            <w:r w:rsidRPr="00DC230C">
              <w:t>5460</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lastRenderedPageBreak/>
              <w:t>2-175-3</w:t>
            </w:r>
          </w:p>
        </w:tc>
        <w:tc>
          <w:tcPr>
            <w:tcW w:w="909" w:type="dxa"/>
            <w:shd w:val="clear" w:color="auto" w:fill="auto"/>
          </w:tcPr>
          <w:p w:rsidR="00E61ECC" w:rsidRPr="00DC230C" w:rsidRDefault="00E61ECC" w:rsidP="00921455">
            <w:pPr>
              <w:pStyle w:val="StyleTabletextLeft"/>
            </w:pPr>
            <w:r w:rsidRPr="00DC230C">
              <w:t>5499</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2-176-1</w:t>
            </w:r>
          </w:p>
        </w:tc>
        <w:tc>
          <w:tcPr>
            <w:tcW w:w="909" w:type="dxa"/>
            <w:shd w:val="clear" w:color="auto" w:fill="auto"/>
          </w:tcPr>
          <w:p w:rsidR="00E61ECC" w:rsidRPr="00DC230C" w:rsidRDefault="00E61ECC" w:rsidP="00921455">
            <w:pPr>
              <w:pStyle w:val="StyleTabletextLeft"/>
            </w:pPr>
            <w:r w:rsidRPr="00DC230C">
              <w:t>5505</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Orange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2-176-5</w:t>
            </w:r>
          </w:p>
        </w:tc>
        <w:tc>
          <w:tcPr>
            <w:tcW w:w="909" w:type="dxa"/>
            <w:shd w:val="clear" w:color="auto" w:fill="auto"/>
          </w:tcPr>
          <w:p w:rsidR="00E61ECC" w:rsidRPr="00DC230C" w:rsidRDefault="00E61ECC" w:rsidP="00921455">
            <w:pPr>
              <w:pStyle w:val="StyleTabletextLeft"/>
            </w:pPr>
            <w:r w:rsidRPr="00DC230C">
              <w:t>5509</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Easynet Group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2-176-6</w:t>
            </w:r>
          </w:p>
        </w:tc>
        <w:tc>
          <w:tcPr>
            <w:tcW w:w="909" w:type="dxa"/>
            <w:shd w:val="clear" w:color="auto" w:fill="auto"/>
          </w:tcPr>
          <w:p w:rsidR="00E61ECC" w:rsidRPr="00DC230C" w:rsidRDefault="00E61ECC" w:rsidP="00921455">
            <w:pPr>
              <w:pStyle w:val="StyleTabletextLeft"/>
            </w:pPr>
            <w:r w:rsidRPr="00DC230C">
              <w:t>5510</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Easynet Group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2-177-3</w:t>
            </w:r>
          </w:p>
        </w:tc>
        <w:tc>
          <w:tcPr>
            <w:tcW w:w="909" w:type="dxa"/>
            <w:shd w:val="clear" w:color="auto" w:fill="auto"/>
          </w:tcPr>
          <w:p w:rsidR="00E61ECC" w:rsidRPr="00DC230C" w:rsidRDefault="00E61ECC" w:rsidP="00921455">
            <w:pPr>
              <w:pStyle w:val="StyleTabletextLeft"/>
            </w:pPr>
            <w:r w:rsidRPr="00DC230C">
              <w:t>5515</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Syniverse Technologies Inc</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2-177-7</w:t>
            </w:r>
          </w:p>
        </w:tc>
        <w:tc>
          <w:tcPr>
            <w:tcW w:w="909" w:type="dxa"/>
            <w:shd w:val="clear" w:color="auto" w:fill="auto"/>
          </w:tcPr>
          <w:p w:rsidR="00E61ECC" w:rsidRPr="00DC230C" w:rsidRDefault="00E61ECC" w:rsidP="00921455">
            <w:pPr>
              <w:pStyle w:val="StyleTabletextLeft"/>
            </w:pPr>
            <w:r w:rsidRPr="00DC230C">
              <w:t>5519</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Syniverse Technologies Inc</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2-178-4</w:t>
            </w:r>
          </w:p>
        </w:tc>
        <w:tc>
          <w:tcPr>
            <w:tcW w:w="909" w:type="dxa"/>
            <w:shd w:val="clear" w:color="auto" w:fill="auto"/>
          </w:tcPr>
          <w:p w:rsidR="00E61ECC" w:rsidRPr="00DC230C" w:rsidRDefault="00E61ECC" w:rsidP="00921455">
            <w:pPr>
              <w:pStyle w:val="StyleTabletextLeft"/>
            </w:pPr>
            <w:r w:rsidRPr="00DC230C">
              <w:t>5524</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2-186-4</w:t>
            </w:r>
          </w:p>
        </w:tc>
        <w:tc>
          <w:tcPr>
            <w:tcW w:w="909" w:type="dxa"/>
            <w:shd w:val="clear" w:color="auto" w:fill="auto"/>
          </w:tcPr>
          <w:p w:rsidR="00E61ECC" w:rsidRPr="00DC230C" w:rsidRDefault="00E61ECC" w:rsidP="00921455">
            <w:pPr>
              <w:pStyle w:val="StyleTabletextLeft"/>
            </w:pPr>
            <w:r w:rsidRPr="00DC230C">
              <w:t>5588</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CITIC Telecom 1616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2-186-6</w:t>
            </w:r>
          </w:p>
        </w:tc>
        <w:tc>
          <w:tcPr>
            <w:tcW w:w="909" w:type="dxa"/>
            <w:shd w:val="clear" w:color="auto" w:fill="auto"/>
          </w:tcPr>
          <w:p w:rsidR="00E61ECC" w:rsidRPr="00DC230C" w:rsidRDefault="00E61ECC" w:rsidP="00921455">
            <w:pPr>
              <w:pStyle w:val="StyleTabletextLeft"/>
            </w:pPr>
            <w:r w:rsidRPr="00DC230C">
              <w:t>5590</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Epsilon Telecommunications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7-237-3</w:t>
            </w:r>
          </w:p>
        </w:tc>
        <w:tc>
          <w:tcPr>
            <w:tcW w:w="909" w:type="dxa"/>
            <w:shd w:val="clear" w:color="auto" w:fill="auto"/>
          </w:tcPr>
          <w:p w:rsidR="00E61ECC" w:rsidRPr="00DC230C" w:rsidRDefault="00E61ECC" w:rsidP="00921455">
            <w:pPr>
              <w:pStyle w:val="StyleTabletextLeft"/>
            </w:pPr>
            <w:r w:rsidRPr="00DC230C">
              <w:t>16235</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7-237-4</w:t>
            </w:r>
          </w:p>
        </w:tc>
        <w:tc>
          <w:tcPr>
            <w:tcW w:w="909" w:type="dxa"/>
            <w:shd w:val="clear" w:color="auto" w:fill="auto"/>
          </w:tcPr>
          <w:p w:rsidR="00E61ECC" w:rsidRPr="00DC230C" w:rsidRDefault="00E61ECC" w:rsidP="00921455">
            <w:pPr>
              <w:pStyle w:val="StyleTabletextLeft"/>
            </w:pPr>
            <w:r w:rsidRPr="00DC230C">
              <w:t>16236</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7-237-5</w:t>
            </w:r>
          </w:p>
        </w:tc>
        <w:tc>
          <w:tcPr>
            <w:tcW w:w="909" w:type="dxa"/>
            <w:shd w:val="clear" w:color="auto" w:fill="auto"/>
          </w:tcPr>
          <w:p w:rsidR="00E61ECC" w:rsidRPr="00DC230C" w:rsidRDefault="00E61ECC" w:rsidP="00921455">
            <w:pPr>
              <w:pStyle w:val="StyleTabletextLeft"/>
            </w:pPr>
            <w:r w:rsidRPr="00DC230C">
              <w:t>16237</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7-237-6</w:t>
            </w:r>
          </w:p>
        </w:tc>
        <w:tc>
          <w:tcPr>
            <w:tcW w:w="909" w:type="dxa"/>
            <w:shd w:val="clear" w:color="auto" w:fill="auto"/>
          </w:tcPr>
          <w:p w:rsidR="00E61ECC" w:rsidRPr="00DC230C" w:rsidRDefault="00E61ECC" w:rsidP="00921455">
            <w:pPr>
              <w:pStyle w:val="StyleTabletextLeft"/>
            </w:pPr>
            <w:r w:rsidRPr="00DC230C">
              <w:t>16238</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Tata Communications (UK)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7-243-0</w:t>
            </w:r>
          </w:p>
        </w:tc>
        <w:tc>
          <w:tcPr>
            <w:tcW w:w="909" w:type="dxa"/>
            <w:shd w:val="clear" w:color="auto" w:fill="auto"/>
          </w:tcPr>
          <w:p w:rsidR="00E61ECC" w:rsidRPr="00DC230C" w:rsidRDefault="00E61ECC" w:rsidP="00921455">
            <w:pPr>
              <w:pStyle w:val="StyleTabletextLeft"/>
            </w:pPr>
            <w:r w:rsidRPr="00DC230C">
              <w:t>16280</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Cloud9</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7-243-1</w:t>
            </w:r>
          </w:p>
        </w:tc>
        <w:tc>
          <w:tcPr>
            <w:tcW w:w="909" w:type="dxa"/>
            <w:shd w:val="clear" w:color="auto" w:fill="auto"/>
          </w:tcPr>
          <w:p w:rsidR="00E61ECC" w:rsidRPr="00DC230C" w:rsidRDefault="00E61ECC" w:rsidP="00921455">
            <w:pPr>
              <w:pStyle w:val="StyleTabletextLeft"/>
            </w:pPr>
            <w:r w:rsidRPr="00DC230C">
              <w:t>16281</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Cloud9</w:t>
            </w:r>
          </w:p>
        </w:tc>
      </w:tr>
    </w:tbl>
    <w:p w:rsidR="00E61ECC" w:rsidRPr="00DC230C" w:rsidRDefault="00E61ECC" w:rsidP="00E61ECC">
      <w:pPr>
        <w:pStyle w:val="Heading20"/>
      </w:pPr>
      <w:r w:rsidRPr="00DC230C">
        <w:t>Liste des codes de points sémaphores internationaux (ISPC)</w:t>
      </w:r>
      <w:r w:rsidRPr="00DC230C">
        <w:br/>
        <w:t>(Selon la Recommandation UIT-T Q.708 (03/1999))</w:t>
      </w:r>
      <w:r w:rsidRPr="00DC230C">
        <w:br/>
        <w:t>(Situation au 15 mai 2010)</w:t>
      </w:r>
    </w:p>
    <w:p w:rsidR="00E61ECC" w:rsidRPr="00DC230C" w:rsidRDefault="00E61ECC" w:rsidP="00DC7549">
      <w:pPr>
        <w:pStyle w:val="Heading70"/>
        <w:keepNext/>
        <w:rPr>
          <w:lang w:val="fr-CH"/>
        </w:rPr>
      </w:pPr>
      <w:r w:rsidRPr="00DC230C">
        <w:rPr>
          <w:lang w:val="fr-CH"/>
        </w:rPr>
        <w:t xml:space="preserve">(Annexe au Bulletin d'exploitation de l'UIT </w:t>
      </w:r>
      <w:r w:rsidR="00DC7549" w:rsidRPr="005845AA">
        <w:rPr>
          <w:lang w:val="fr-FR"/>
        </w:rPr>
        <w:t>N</w:t>
      </w:r>
      <w:r w:rsidR="00DC7549" w:rsidRPr="005845AA">
        <w:rPr>
          <w:vertAlign w:val="superscript"/>
          <w:lang w:val="fr-FR"/>
        </w:rPr>
        <w:t>o</w:t>
      </w:r>
      <w:r w:rsidRPr="00DC230C">
        <w:rPr>
          <w:lang w:val="fr-CH"/>
        </w:rPr>
        <w:t xml:space="preserve"> 956 - 15.V.2010)</w:t>
      </w:r>
      <w:r w:rsidRPr="00DC230C">
        <w:rPr>
          <w:lang w:val="fr-CH"/>
        </w:rPr>
        <w:br/>
        <w:t xml:space="preserve">(Amendement </w:t>
      </w:r>
      <w:r w:rsidR="00DC7549" w:rsidRPr="005845AA">
        <w:rPr>
          <w:lang w:val="fr-FR"/>
        </w:rPr>
        <w:t>N</w:t>
      </w:r>
      <w:r w:rsidR="00DC7549" w:rsidRPr="005845AA">
        <w:rPr>
          <w:vertAlign w:val="superscript"/>
          <w:lang w:val="fr-FR"/>
        </w:rPr>
        <w:t>o</w:t>
      </w:r>
      <w:r w:rsidRPr="00DC230C">
        <w:rPr>
          <w:lang w:val="fr-CH"/>
        </w:rPr>
        <w:t xml:space="preserve"> 5)</w:t>
      </w:r>
    </w:p>
    <w:p w:rsidR="00E61ECC" w:rsidRPr="00DC230C" w:rsidRDefault="00E61ECC" w:rsidP="00E61ECC">
      <w:pPr>
        <w:keepNext/>
        <w:rPr>
          <w:lang w:val="fr-CH"/>
        </w:rPr>
      </w:pPr>
    </w:p>
    <w:tbl>
      <w:tblPr>
        <w:tblW w:w="9288" w:type="dxa"/>
        <w:tblLayout w:type="fixed"/>
        <w:tblLook w:val="01E0"/>
      </w:tblPr>
      <w:tblGrid>
        <w:gridCol w:w="909"/>
        <w:gridCol w:w="909"/>
        <w:gridCol w:w="3461"/>
        <w:gridCol w:w="4009"/>
      </w:tblGrid>
      <w:tr w:rsidR="00E61ECC" w:rsidRPr="00FF7C33" w:rsidTr="00921455">
        <w:trPr>
          <w:cantSplit/>
          <w:trHeight w:val="227"/>
        </w:trPr>
        <w:tc>
          <w:tcPr>
            <w:tcW w:w="1818" w:type="dxa"/>
            <w:gridSpan w:val="2"/>
          </w:tcPr>
          <w:p w:rsidR="00E61ECC" w:rsidRPr="00DC230C" w:rsidRDefault="00E61ECC" w:rsidP="00921455">
            <w:pPr>
              <w:pStyle w:val="Tablehead0"/>
              <w:jc w:val="left"/>
            </w:pPr>
            <w:r w:rsidRPr="00DC230C">
              <w:t>Pays/ Zone Géographique</w:t>
            </w:r>
          </w:p>
        </w:tc>
        <w:tc>
          <w:tcPr>
            <w:tcW w:w="3461" w:type="dxa"/>
            <w:vMerge w:val="restart"/>
            <w:shd w:val="clear" w:color="auto" w:fill="auto"/>
          </w:tcPr>
          <w:p w:rsidR="00E61ECC" w:rsidRPr="00DC230C" w:rsidRDefault="00E61ECC" w:rsidP="00921455">
            <w:pPr>
              <w:pStyle w:val="Tablehead0"/>
              <w:jc w:val="left"/>
            </w:pPr>
            <w:r w:rsidRPr="00DC230C">
              <w:t>Nom unique du point sémaphore</w:t>
            </w:r>
          </w:p>
        </w:tc>
        <w:tc>
          <w:tcPr>
            <w:tcW w:w="4009" w:type="dxa"/>
            <w:vMerge w:val="restart"/>
            <w:shd w:val="clear" w:color="auto" w:fill="auto"/>
          </w:tcPr>
          <w:p w:rsidR="00E61ECC" w:rsidRPr="00DC230C" w:rsidRDefault="00E61ECC" w:rsidP="00921455">
            <w:pPr>
              <w:pStyle w:val="Tablehead0"/>
              <w:jc w:val="left"/>
            </w:pPr>
            <w:r w:rsidRPr="00DC230C">
              <w:t>Nom de l'opérateur du point sémaphore</w:t>
            </w:r>
          </w:p>
        </w:tc>
      </w:tr>
      <w:tr w:rsidR="00E61ECC" w:rsidRPr="00DC230C" w:rsidTr="00921455">
        <w:trPr>
          <w:cantSplit/>
          <w:trHeight w:val="227"/>
        </w:trPr>
        <w:tc>
          <w:tcPr>
            <w:tcW w:w="909" w:type="dxa"/>
          </w:tcPr>
          <w:p w:rsidR="00E61ECC" w:rsidRPr="00DC230C" w:rsidRDefault="00E61ECC" w:rsidP="00921455">
            <w:pPr>
              <w:pStyle w:val="Tablehead0"/>
              <w:jc w:val="left"/>
            </w:pPr>
            <w:r w:rsidRPr="00DC230C">
              <w:t>ISPC</w:t>
            </w:r>
          </w:p>
        </w:tc>
        <w:tc>
          <w:tcPr>
            <w:tcW w:w="909" w:type="dxa"/>
            <w:shd w:val="clear" w:color="auto" w:fill="auto"/>
          </w:tcPr>
          <w:p w:rsidR="00E61ECC" w:rsidRPr="00DC230C" w:rsidRDefault="00E61ECC" w:rsidP="00921455">
            <w:pPr>
              <w:pStyle w:val="Tablehead0"/>
              <w:jc w:val="left"/>
            </w:pPr>
            <w:r w:rsidRPr="00DC230C">
              <w:t>DEC</w:t>
            </w:r>
          </w:p>
        </w:tc>
        <w:tc>
          <w:tcPr>
            <w:tcW w:w="3461" w:type="dxa"/>
            <w:vMerge/>
            <w:shd w:val="clear" w:color="auto" w:fill="auto"/>
          </w:tcPr>
          <w:p w:rsidR="00E61ECC" w:rsidRPr="00DC230C" w:rsidRDefault="00E61ECC" w:rsidP="00921455">
            <w:pPr>
              <w:pStyle w:val="Tablehead0"/>
              <w:jc w:val="left"/>
            </w:pPr>
          </w:p>
        </w:tc>
        <w:tc>
          <w:tcPr>
            <w:tcW w:w="4009" w:type="dxa"/>
            <w:vMerge/>
            <w:shd w:val="clear" w:color="auto" w:fill="auto"/>
          </w:tcPr>
          <w:p w:rsidR="00E61ECC" w:rsidRPr="00DC230C" w:rsidRDefault="00E61ECC" w:rsidP="00921455">
            <w:pPr>
              <w:pStyle w:val="Tablehead0"/>
              <w:jc w:val="left"/>
            </w:pPr>
          </w:p>
        </w:tc>
      </w:tr>
      <w:tr w:rsidR="00E61ECC" w:rsidRPr="00DC230C" w:rsidTr="00921455">
        <w:trPr>
          <w:cantSplit/>
          <w:trHeight w:val="240"/>
        </w:trPr>
        <w:tc>
          <w:tcPr>
            <w:tcW w:w="9288" w:type="dxa"/>
            <w:gridSpan w:val="4"/>
            <w:shd w:val="clear" w:color="auto" w:fill="auto"/>
          </w:tcPr>
          <w:p w:rsidR="00E61ECC" w:rsidRPr="00DC230C" w:rsidRDefault="00A023E2" w:rsidP="001427F8">
            <w:pPr>
              <w:pStyle w:val="Normalaftertitle"/>
              <w:keepNext/>
              <w:spacing w:before="160"/>
              <w:rPr>
                <w:b/>
                <w:bCs/>
              </w:rPr>
            </w:pPr>
            <w:r>
              <w:rPr>
                <w:b/>
                <w:bCs/>
              </w:rPr>
              <w:t xml:space="preserve">P </w:t>
            </w:r>
            <w:r w:rsidRPr="00A023E2">
              <w:t>20</w:t>
            </w:r>
            <w:r>
              <w:rPr>
                <w:b/>
                <w:bCs/>
              </w:rPr>
              <w:t xml:space="preserve">  </w:t>
            </w:r>
            <w:r w:rsidR="00E61ECC" w:rsidRPr="00DC230C">
              <w:rPr>
                <w:b/>
                <w:bCs/>
              </w:rPr>
              <w:t>Belgique    SUP</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2-013-0</w:t>
            </w:r>
          </w:p>
        </w:tc>
        <w:tc>
          <w:tcPr>
            <w:tcW w:w="909" w:type="dxa"/>
            <w:shd w:val="clear" w:color="auto" w:fill="auto"/>
          </w:tcPr>
          <w:p w:rsidR="00E61ECC" w:rsidRPr="00DC230C" w:rsidRDefault="00E61ECC" w:rsidP="00921455">
            <w:pPr>
              <w:pStyle w:val="StyleTabletextLeft"/>
            </w:pPr>
            <w:r w:rsidRPr="00DC230C">
              <w:t>4200</w:t>
            </w:r>
          </w:p>
        </w:tc>
        <w:tc>
          <w:tcPr>
            <w:tcW w:w="2640" w:type="dxa"/>
            <w:shd w:val="clear" w:color="auto" w:fill="auto"/>
          </w:tcPr>
          <w:p w:rsidR="00E61ECC" w:rsidRPr="00DC230C" w:rsidRDefault="00E61ECC" w:rsidP="00921455">
            <w:pPr>
              <w:pStyle w:val="StyleTabletextLeft"/>
            </w:pPr>
            <w:r w:rsidRPr="00DC230C">
              <w:t>…</w:t>
            </w:r>
          </w:p>
        </w:tc>
        <w:tc>
          <w:tcPr>
            <w:tcW w:w="4009" w:type="dxa"/>
          </w:tcPr>
          <w:p w:rsidR="00E61ECC" w:rsidRPr="00DC230C" w:rsidRDefault="00E61ECC" w:rsidP="00921455">
            <w:pPr>
              <w:pStyle w:val="StyleTabletextLeft"/>
            </w:pPr>
            <w:r w:rsidRPr="00DC230C">
              <w:t>Combellga</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2-013-3</w:t>
            </w:r>
          </w:p>
        </w:tc>
        <w:tc>
          <w:tcPr>
            <w:tcW w:w="909" w:type="dxa"/>
            <w:shd w:val="clear" w:color="auto" w:fill="auto"/>
          </w:tcPr>
          <w:p w:rsidR="00E61ECC" w:rsidRPr="00DC230C" w:rsidRDefault="00E61ECC" w:rsidP="00921455">
            <w:pPr>
              <w:pStyle w:val="StyleTabletextLeft"/>
            </w:pPr>
            <w:r w:rsidRPr="00DC230C">
              <w:t>4203</w:t>
            </w:r>
          </w:p>
        </w:tc>
        <w:tc>
          <w:tcPr>
            <w:tcW w:w="2640" w:type="dxa"/>
            <w:shd w:val="clear" w:color="auto" w:fill="auto"/>
          </w:tcPr>
          <w:p w:rsidR="00E61ECC" w:rsidRPr="00DC230C" w:rsidRDefault="00E61ECC" w:rsidP="00921455">
            <w:pPr>
              <w:pStyle w:val="StyleTabletextLeft"/>
            </w:pPr>
            <w:r w:rsidRPr="00DC230C">
              <w:t>Concert-Bruxelles-Ensor</w:t>
            </w:r>
          </w:p>
        </w:tc>
        <w:tc>
          <w:tcPr>
            <w:tcW w:w="4009" w:type="dxa"/>
          </w:tcPr>
          <w:p w:rsidR="00E61ECC" w:rsidRPr="00DC230C" w:rsidRDefault="00E61ECC" w:rsidP="00921455">
            <w:pPr>
              <w:pStyle w:val="StyleTabletextLeft"/>
            </w:pPr>
            <w:r w:rsidRPr="00DC230C">
              <w:t>Concert Communications Company</w:t>
            </w:r>
          </w:p>
        </w:tc>
      </w:tr>
      <w:tr w:rsidR="00E61ECC" w:rsidRPr="00DC230C" w:rsidTr="00921455">
        <w:trPr>
          <w:cantSplit/>
          <w:trHeight w:val="240"/>
        </w:trPr>
        <w:tc>
          <w:tcPr>
            <w:tcW w:w="9288" w:type="dxa"/>
            <w:gridSpan w:val="4"/>
            <w:shd w:val="clear" w:color="auto" w:fill="auto"/>
          </w:tcPr>
          <w:p w:rsidR="00E61ECC" w:rsidRPr="00DC230C" w:rsidRDefault="00A023E2" w:rsidP="001427F8">
            <w:pPr>
              <w:pStyle w:val="Normalaftertitle"/>
              <w:keepNext/>
              <w:spacing w:before="160"/>
              <w:rPr>
                <w:b/>
                <w:bCs/>
              </w:rPr>
            </w:pPr>
            <w:r>
              <w:rPr>
                <w:b/>
                <w:bCs/>
              </w:rPr>
              <w:t xml:space="preserve">P </w:t>
            </w:r>
            <w:r w:rsidRPr="00A023E2">
              <w:t>20</w:t>
            </w:r>
            <w:r>
              <w:t xml:space="preserve">  </w:t>
            </w:r>
            <w:r w:rsidR="00E61ECC" w:rsidRPr="00DC230C">
              <w:rPr>
                <w:b/>
                <w:bCs/>
              </w:rPr>
              <w:t>Belgique    ADD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2-013-0</w:t>
            </w:r>
          </w:p>
        </w:tc>
        <w:tc>
          <w:tcPr>
            <w:tcW w:w="909" w:type="dxa"/>
            <w:shd w:val="clear" w:color="auto" w:fill="auto"/>
          </w:tcPr>
          <w:p w:rsidR="00E61ECC" w:rsidRPr="00DC230C" w:rsidRDefault="00E61ECC" w:rsidP="00921455">
            <w:pPr>
              <w:pStyle w:val="StyleTabletextLeft"/>
            </w:pPr>
            <w:r w:rsidRPr="00DC230C">
              <w:t>4200</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Wind International Services SA Belgium</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2-013-3</w:t>
            </w:r>
          </w:p>
        </w:tc>
        <w:tc>
          <w:tcPr>
            <w:tcW w:w="909" w:type="dxa"/>
            <w:shd w:val="clear" w:color="auto" w:fill="auto"/>
          </w:tcPr>
          <w:p w:rsidR="00E61ECC" w:rsidRPr="00DC230C" w:rsidRDefault="00E61ECC" w:rsidP="00921455">
            <w:pPr>
              <w:pStyle w:val="StyleTabletextLeft"/>
            </w:pPr>
            <w:r w:rsidRPr="00DC230C">
              <w:t>4203</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Wind International Services SA Belgium</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2-013-4</w:t>
            </w:r>
          </w:p>
        </w:tc>
        <w:tc>
          <w:tcPr>
            <w:tcW w:w="909" w:type="dxa"/>
            <w:shd w:val="clear" w:color="auto" w:fill="auto"/>
          </w:tcPr>
          <w:p w:rsidR="00E61ECC" w:rsidRPr="00DC230C" w:rsidRDefault="00E61ECC" w:rsidP="00921455">
            <w:pPr>
              <w:pStyle w:val="StyleTabletextLeft"/>
            </w:pPr>
            <w:r w:rsidRPr="00DC230C">
              <w:t>4204</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Wind International Services SA Belgium</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2-013-5</w:t>
            </w:r>
          </w:p>
        </w:tc>
        <w:tc>
          <w:tcPr>
            <w:tcW w:w="909" w:type="dxa"/>
            <w:shd w:val="clear" w:color="auto" w:fill="auto"/>
          </w:tcPr>
          <w:p w:rsidR="00E61ECC" w:rsidRPr="00DC230C" w:rsidRDefault="00E61ECC" w:rsidP="00921455">
            <w:pPr>
              <w:pStyle w:val="StyleTabletextLeft"/>
            </w:pPr>
            <w:r w:rsidRPr="00DC230C">
              <w:t>4205</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Wind International Services SA Belgium</w:t>
            </w:r>
          </w:p>
        </w:tc>
      </w:tr>
      <w:tr w:rsidR="00E61ECC" w:rsidRPr="00DC230C" w:rsidTr="00921455">
        <w:trPr>
          <w:cantSplit/>
          <w:trHeight w:val="240"/>
        </w:trPr>
        <w:tc>
          <w:tcPr>
            <w:tcW w:w="9288" w:type="dxa"/>
            <w:gridSpan w:val="4"/>
            <w:shd w:val="clear" w:color="auto" w:fill="auto"/>
          </w:tcPr>
          <w:p w:rsidR="00E61ECC" w:rsidRPr="00DC230C" w:rsidRDefault="00A023E2" w:rsidP="00A023E2">
            <w:pPr>
              <w:pStyle w:val="Normalaftertitle"/>
              <w:keepNext/>
              <w:spacing w:before="160"/>
              <w:rPr>
                <w:b/>
                <w:bCs/>
              </w:rPr>
            </w:pPr>
            <w:r>
              <w:rPr>
                <w:b/>
                <w:bCs/>
              </w:rPr>
              <w:t xml:space="preserve">P </w:t>
            </w:r>
            <w:r>
              <w:t xml:space="preserve">83  </w:t>
            </w:r>
            <w:r w:rsidR="00E61ECC" w:rsidRPr="00DC230C">
              <w:rPr>
                <w:b/>
                <w:bCs/>
              </w:rPr>
              <w:t>Malte    ADD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5-235-2</w:t>
            </w:r>
          </w:p>
        </w:tc>
        <w:tc>
          <w:tcPr>
            <w:tcW w:w="909" w:type="dxa"/>
            <w:shd w:val="clear" w:color="auto" w:fill="auto"/>
          </w:tcPr>
          <w:p w:rsidR="00E61ECC" w:rsidRPr="00DC230C" w:rsidRDefault="00E61ECC" w:rsidP="00921455">
            <w:pPr>
              <w:pStyle w:val="StyleTabletextLeft"/>
            </w:pPr>
            <w:r w:rsidRPr="00DC230C">
              <w:t>12122</w:t>
            </w:r>
          </w:p>
        </w:tc>
        <w:tc>
          <w:tcPr>
            <w:tcW w:w="2640" w:type="dxa"/>
            <w:shd w:val="clear" w:color="auto" w:fill="auto"/>
          </w:tcPr>
          <w:p w:rsidR="00E61ECC" w:rsidRPr="00DC230C" w:rsidRDefault="00E61ECC" w:rsidP="00921455">
            <w:pPr>
              <w:pStyle w:val="StyleTabletextLeft"/>
            </w:pPr>
            <w:r w:rsidRPr="00DC230C">
              <w:t>GOM STP C</w:t>
            </w:r>
          </w:p>
        </w:tc>
        <w:tc>
          <w:tcPr>
            <w:tcW w:w="4009" w:type="dxa"/>
          </w:tcPr>
          <w:p w:rsidR="00E61ECC" w:rsidRPr="00DC230C" w:rsidRDefault="00E61ECC" w:rsidP="00921455">
            <w:pPr>
              <w:pStyle w:val="StyleTabletextLeft"/>
            </w:pPr>
            <w:r w:rsidRPr="00DC230C">
              <w:t>Mobisle Communications Ltd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5-235-3</w:t>
            </w:r>
          </w:p>
        </w:tc>
        <w:tc>
          <w:tcPr>
            <w:tcW w:w="909" w:type="dxa"/>
            <w:shd w:val="clear" w:color="auto" w:fill="auto"/>
          </w:tcPr>
          <w:p w:rsidR="00E61ECC" w:rsidRPr="00DC230C" w:rsidRDefault="00E61ECC" w:rsidP="00921455">
            <w:pPr>
              <w:pStyle w:val="StyleTabletextLeft"/>
            </w:pPr>
            <w:r w:rsidRPr="00DC230C">
              <w:t>12123</w:t>
            </w:r>
          </w:p>
        </w:tc>
        <w:tc>
          <w:tcPr>
            <w:tcW w:w="2640" w:type="dxa"/>
            <w:shd w:val="clear" w:color="auto" w:fill="auto"/>
          </w:tcPr>
          <w:p w:rsidR="00E61ECC" w:rsidRPr="00DC230C" w:rsidRDefault="00E61ECC" w:rsidP="00921455">
            <w:pPr>
              <w:pStyle w:val="StyleTabletextLeft"/>
            </w:pPr>
            <w:r w:rsidRPr="00DC230C">
              <w:t>GOM STP D</w:t>
            </w:r>
          </w:p>
        </w:tc>
        <w:tc>
          <w:tcPr>
            <w:tcW w:w="4009" w:type="dxa"/>
          </w:tcPr>
          <w:p w:rsidR="00E61ECC" w:rsidRPr="00DC230C" w:rsidRDefault="00E61ECC" w:rsidP="00921455">
            <w:pPr>
              <w:pStyle w:val="StyleTabletextLeft"/>
            </w:pPr>
            <w:r w:rsidRPr="00DC230C">
              <w:t>Mobisle Communications Ltd</w:t>
            </w:r>
          </w:p>
        </w:tc>
      </w:tr>
      <w:tr w:rsidR="00E61ECC" w:rsidRPr="00DC230C" w:rsidTr="00921455">
        <w:trPr>
          <w:cantSplit/>
          <w:trHeight w:val="240"/>
        </w:trPr>
        <w:tc>
          <w:tcPr>
            <w:tcW w:w="9288" w:type="dxa"/>
            <w:gridSpan w:val="4"/>
            <w:shd w:val="clear" w:color="auto" w:fill="auto"/>
          </w:tcPr>
          <w:p w:rsidR="00E61ECC" w:rsidRPr="00DC230C" w:rsidRDefault="00A023E2" w:rsidP="00A023E2">
            <w:pPr>
              <w:pStyle w:val="Normalaftertitle"/>
              <w:keepNext/>
              <w:spacing w:before="160"/>
              <w:rPr>
                <w:b/>
                <w:bCs/>
              </w:rPr>
            </w:pPr>
            <w:r>
              <w:rPr>
                <w:b/>
                <w:bCs/>
              </w:rPr>
              <w:t xml:space="preserve">P </w:t>
            </w:r>
            <w:r>
              <w:t xml:space="preserve">88  </w:t>
            </w:r>
            <w:r w:rsidR="00E61ECC" w:rsidRPr="00DC230C">
              <w:rPr>
                <w:b/>
                <w:bCs/>
              </w:rPr>
              <w:t>Nigéria    ADD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6-041-0</w:t>
            </w:r>
          </w:p>
        </w:tc>
        <w:tc>
          <w:tcPr>
            <w:tcW w:w="909" w:type="dxa"/>
            <w:shd w:val="clear" w:color="auto" w:fill="auto"/>
          </w:tcPr>
          <w:p w:rsidR="00E61ECC" w:rsidRPr="00DC230C" w:rsidRDefault="00E61ECC" w:rsidP="00921455">
            <w:pPr>
              <w:pStyle w:val="StyleTabletextLeft"/>
            </w:pPr>
            <w:r w:rsidRPr="00DC230C">
              <w:t>12616</w:t>
            </w:r>
          </w:p>
        </w:tc>
        <w:tc>
          <w:tcPr>
            <w:tcW w:w="2640" w:type="dxa"/>
            <w:shd w:val="clear" w:color="auto" w:fill="auto"/>
          </w:tcPr>
          <w:p w:rsidR="00E61ECC" w:rsidRPr="00DC230C" w:rsidRDefault="00E61ECC" w:rsidP="00921455">
            <w:pPr>
              <w:pStyle w:val="StyleTabletextLeft"/>
            </w:pPr>
          </w:p>
        </w:tc>
        <w:tc>
          <w:tcPr>
            <w:tcW w:w="4009" w:type="dxa"/>
          </w:tcPr>
          <w:p w:rsidR="00E61ECC" w:rsidRPr="00DC230C" w:rsidRDefault="00E61ECC" w:rsidP="00921455">
            <w:pPr>
              <w:pStyle w:val="StyleTabletextLeft"/>
            </w:pPr>
            <w:r w:rsidRPr="00DC230C">
              <w:t>Visafone</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6-041-1</w:t>
            </w:r>
          </w:p>
        </w:tc>
        <w:tc>
          <w:tcPr>
            <w:tcW w:w="909" w:type="dxa"/>
            <w:shd w:val="clear" w:color="auto" w:fill="auto"/>
          </w:tcPr>
          <w:p w:rsidR="00E61ECC" w:rsidRPr="00DC230C" w:rsidRDefault="00E61ECC" w:rsidP="00921455">
            <w:pPr>
              <w:pStyle w:val="StyleTabletextLeft"/>
            </w:pPr>
            <w:r w:rsidRPr="00DC230C">
              <w:t>12617</w:t>
            </w:r>
          </w:p>
        </w:tc>
        <w:tc>
          <w:tcPr>
            <w:tcW w:w="2640" w:type="dxa"/>
            <w:shd w:val="clear" w:color="auto" w:fill="auto"/>
          </w:tcPr>
          <w:p w:rsidR="00E61ECC" w:rsidRPr="00DC230C" w:rsidRDefault="00E61ECC" w:rsidP="00921455">
            <w:pPr>
              <w:pStyle w:val="StyleTabletextLeft"/>
            </w:pPr>
            <w:r w:rsidRPr="00DC230C">
              <w:t>LGSTP1</w:t>
            </w:r>
          </w:p>
        </w:tc>
        <w:tc>
          <w:tcPr>
            <w:tcW w:w="4009" w:type="dxa"/>
          </w:tcPr>
          <w:p w:rsidR="00E61ECC" w:rsidRPr="00DC230C" w:rsidRDefault="00E61ECC" w:rsidP="00921455">
            <w:pPr>
              <w:pStyle w:val="StyleTabletextLeft"/>
            </w:pPr>
            <w:r w:rsidRPr="00DC230C">
              <w:t>EMTS</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6-041-2</w:t>
            </w:r>
          </w:p>
        </w:tc>
        <w:tc>
          <w:tcPr>
            <w:tcW w:w="909" w:type="dxa"/>
            <w:shd w:val="clear" w:color="auto" w:fill="auto"/>
          </w:tcPr>
          <w:p w:rsidR="00E61ECC" w:rsidRPr="00DC230C" w:rsidRDefault="00E61ECC" w:rsidP="00921455">
            <w:pPr>
              <w:pStyle w:val="StyleTabletextLeft"/>
            </w:pPr>
            <w:r w:rsidRPr="00DC230C">
              <w:t>12618</w:t>
            </w:r>
          </w:p>
        </w:tc>
        <w:tc>
          <w:tcPr>
            <w:tcW w:w="2640" w:type="dxa"/>
            <w:shd w:val="clear" w:color="auto" w:fill="auto"/>
          </w:tcPr>
          <w:p w:rsidR="00E61ECC" w:rsidRPr="00DC230C" w:rsidRDefault="00E61ECC" w:rsidP="00921455">
            <w:pPr>
              <w:pStyle w:val="StyleTabletextLeft"/>
            </w:pPr>
            <w:r w:rsidRPr="00DC230C">
              <w:t>LAGOSINT.ITSC1</w:t>
            </w:r>
          </w:p>
        </w:tc>
        <w:tc>
          <w:tcPr>
            <w:tcW w:w="4009" w:type="dxa"/>
          </w:tcPr>
          <w:p w:rsidR="00E61ECC" w:rsidRPr="00DC230C" w:rsidRDefault="00E61ECC" w:rsidP="00921455">
            <w:pPr>
              <w:pStyle w:val="StyleTabletextLeft"/>
            </w:pPr>
            <w:r w:rsidRPr="00DC230C">
              <w:t>EMTS</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6-041-3</w:t>
            </w:r>
          </w:p>
        </w:tc>
        <w:tc>
          <w:tcPr>
            <w:tcW w:w="909" w:type="dxa"/>
            <w:shd w:val="clear" w:color="auto" w:fill="auto"/>
          </w:tcPr>
          <w:p w:rsidR="00E61ECC" w:rsidRPr="00DC230C" w:rsidRDefault="00E61ECC" w:rsidP="00921455">
            <w:pPr>
              <w:pStyle w:val="StyleTabletextLeft"/>
            </w:pPr>
            <w:r w:rsidRPr="00DC230C">
              <w:t>12619</w:t>
            </w:r>
          </w:p>
        </w:tc>
        <w:tc>
          <w:tcPr>
            <w:tcW w:w="2640" w:type="dxa"/>
            <w:shd w:val="clear" w:color="auto" w:fill="auto"/>
          </w:tcPr>
          <w:p w:rsidR="00E61ECC" w:rsidRPr="00DC230C" w:rsidRDefault="00E61ECC" w:rsidP="00921455">
            <w:pPr>
              <w:pStyle w:val="StyleTabletextLeft"/>
            </w:pPr>
            <w:r w:rsidRPr="00DC230C">
              <w:t>CCNS1.IPXS2</w:t>
            </w:r>
          </w:p>
        </w:tc>
        <w:tc>
          <w:tcPr>
            <w:tcW w:w="4009" w:type="dxa"/>
          </w:tcPr>
          <w:p w:rsidR="00E61ECC" w:rsidRPr="00DC230C" w:rsidRDefault="00E61ECC" w:rsidP="00921455">
            <w:pPr>
              <w:pStyle w:val="StyleTabletextLeft"/>
            </w:pPr>
            <w:r w:rsidRPr="00DC230C">
              <w:t>G-Cell</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6-041-4</w:t>
            </w:r>
          </w:p>
        </w:tc>
        <w:tc>
          <w:tcPr>
            <w:tcW w:w="909" w:type="dxa"/>
            <w:shd w:val="clear" w:color="auto" w:fill="auto"/>
          </w:tcPr>
          <w:p w:rsidR="00E61ECC" w:rsidRPr="00DC230C" w:rsidRDefault="00E61ECC" w:rsidP="00921455">
            <w:pPr>
              <w:pStyle w:val="StyleTabletextLeft"/>
            </w:pPr>
            <w:r w:rsidRPr="00DC230C">
              <w:t>12620</w:t>
            </w:r>
          </w:p>
        </w:tc>
        <w:tc>
          <w:tcPr>
            <w:tcW w:w="2640" w:type="dxa"/>
            <w:shd w:val="clear" w:color="auto" w:fill="auto"/>
          </w:tcPr>
          <w:p w:rsidR="00E61ECC" w:rsidRPr="00DC230C" w:rsidRDefault="00E61ECC" w:rsidP="00921455">
            <w:pPr>
              <w:pStyle w:val="StyleTabletextLeft"/>
            </w:pPr>
            <w:r w:rsidRPr="00DC230C">
              <w:t>TEIGL1_C4STP</w:t>
            </w:r>
          </w:p>
        </w:tc>
        <w:tc>
          <w:tcPr>
            <w:tcW w:w="4009" w:type="dxa"/>
          </w:tcPr>
          <w:p w:rsidR="00E61ECC" w:rsidRPr="00DC230C" w:rsidRDefault="00E61ECC" w:rsidP="00921455">
            <w:pPr>
              <w:pStyle w:val="StyleTabletextLeft"/>
            </w:pPr>
            <w:r w:rsidRPr="00DC230C">
              <w:t>EMTS</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6-041-5</w:t>
            </w:r>
          </w:p>
        </w:tc>
        <w:tc>
          <w:tcPr>
            <w:tcW w:w="909" w:type="dxa"/>
            <w:shd w:val="clear" w:color="auto" w:fill="auto"/>
          </w:tcPr>
          <w:p w:rsidR="00E61ECC" w:rsidRPr="00DC230C" w:rsidRDefault="00E61ECC" w:rsidP="00921455">
            <w:pPr>
              <w:pStyle w:val="StyleTabletextLeft"/>
            </w:pPr>
            <w:r w:rsidRPr="00DC230C">
              <w:t>12621</w:t>
            </w:r>
          </w:p>
        </w:tc>
        <w:tc>
          <w:tcPr>
            <w:tcW w:w="2640" w:type="dxa"/>
            <w:shd w:val="clear" w:color="auto" w:fill="auto"/>
          </w:tcPr>
          <w:p w:rsidR="00E61ECC" w:rsidRPr="00DC230C" w:rsidRDefault="00E61ECC" w:rsidP="00921455">
            <w:pPr>
              <w:pStyle w:val="StyleTabletextLeft"/>
            </w:pPr>
            <w:r w:rsidRPr="00DC230C">
              <w:t>MLTL2</w:t>
            </w:r>
          </w:p>
        </w:tc>
        <w:tc>
          <w:tcPr>
            <w:tcW w:w="4009" w:type="dxa"/>
          </w:tcPr>
          <w:p w:rsidR="00E61ECC" w:rsidRPr="00DC230C" w:rsidRDefault="00E61ECC" w:rsidP="00921455">
            <w:pPr>
              <w:pStyle w:val="StyleTabletextLeft"/>
            </w:pPr>
            <w:r w:rsidRPr="00DC230C">
              <w:t>Multilinks</w:t>
            </w:r>
          </w:p>
        </w:tc>
      </w:tr>
      <w:tr w:rsidR="00E61ECC" w:rsidRPr="00DC230C" w:rsidTr="00921455">
        <w:trPr>
          <w:cantSplit/>
          <w:trHeight w:val="240"/>
        </w:trPr>
        <w:tc>
          <w:tcPr>
            <w:tcW w:w="9288" w:type="dxa"/>
            <w:gridSpan w:val="4"/>
            <w:shd w:val="clear" w:color="auto" w:fill="auto"/>
          </w:tcPr>
          <w:p w:rsidR="00E61ECC" w:rsidRPr="00DC230C" w:rsidRDefault="0062687C" w:rsidP="001427F8">
            <w:pPr>
              <w:pStyle w:val="Normalaftertitle"/>
              <w:keepNext/>
              <w:spacing w:before="160"/>
              <w:rPr>
                <w:b/>
                <w:bCs/>
              </w:rPr>
            </w:pPr>
            <w:r>
              <w:rPr>
                <w:b/>
                <w:bCs/>
              </w:rPr>
              <w:lastRenderedPageBreak/>
              <w:t xml:space="preserve">P </w:t>
            </w:r>
            <w:r>
              <w:t xml:space="preserve">88  </w:t>
            </w:r>
            <w:r w:rsidR="00E61ECC" w:rsidRPr="00DC230C">
              <w:rPr>
                <w:b/>
                <w:bCs/>
              </w:rPr>
              <w:t>Nigéria    LIR</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6-043-1</w:t>
            </w:r>
          </w:p>
        </w:tc>
        <w:tc>
          <w:tcPr>
            <w:tcW w:w="909" w:type="dxa"/>
            <w:shd w:val="clear" w:color="auto" w:fill="auto"/>
          </w:tcPr>
          <w:p w:rsidR="00E61ECC" w:rsidRPr="00DC230C" w:rsidRDefault="00E61ECC" w:rsidP="00921455">
            <w:pPr>
              <w:pStyle w:val="StyleTabletextLeft"/>
            </w:pPr>
            <w:r w:rsidRPr="00DC230C">
              <w:t>12633</w:t>
            </w:r>
          </w:p>
        </w:tc>
        <w:tc>
          <w:tcPr>
            <w:tcW w:w="2640" w:type="dxa"/>
            <w:shd w:val="clear" w:color="auto" w:fill="auto"/>
          </w:tcPr>
          <w:p w:rsidR="00E61ECC" w:rsidRPr="00DC230C" w:rsidRDefault="00E61ECC" w:rsidP="00921455">
            <w:pPr>
              <w:pStyle w:val="StyleTabletextLeft"/>
            </w:pPr>
            <w:r w:rsidRPr="00DC230C">
              <w:t>LGMSCO5</w:t>
            </w:r>
          </w:p>
        </w:tc>
        <w:tc>
          <w:tcPr>
            <w:tcW w:w="4009" w:type="dxa"/>
          </w:tcPr>
          <w:p w:rsidR="00E61ECC" w:rsidRPr="00DC230C" w:rsidRDefault="00E61ECC" w:rsidP="00921455">
            <w:pPr>
              <w:pStyle w:val="StyleTabletextLeft"/>
            </w:pPr>
            <w:r w:rsidRPr="00DC230C">
              <w:t>VEE Networks (Zain)</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6-043-2</w:t>
            </w:r>
          </w:p>
        </w:tc>
        <w:tc>
          <w:tcPr>
            <w:tcW w:w="909" w:type="dxa"/>
            <w:shd w:val="clear" w:color="auto" w:fill="auto"/>
          </w:tcPr>
          <w:p w:rsidR="00E61ECC" w:rsidRPr="00DC230C" w:rsidRDefault="00E61ECC" w:rsidP="00921455">
            <w:pPr>
              <w:pStyle w:val="StyleTabletextLeft"/>
            </w:pPr>
            <w:r w:rsidRPr="00DC230C">
              <w:t>12634</w:t>
            </w:r>
          </w:p>
        </w:tc>
        <w:tc>
          <w:tcPr>
            <w:tcW w:w="2640" w:type="dxa"/>
            <w:shd w:val="clear" w:color="auto" w:fill="auto"/>
          </w:tcPr>
          <w:p w:rsidR="00E61ECC" w:rsidRPr="00DC230C" w:rsidRDefault="00E61ECC" w:rsidP="00921455">
            <w:pPr>
              <w:pStyle w:val="StyleTabletextLeft"/>
            </w:pPr>
            <w:r w:rsidRPr="00DC230C">
              <w:t>LGTSCO1</w:t>
            </w:r>
          </w:p>
        </w:tc>
        <w:tc>
          <w:tcPr>
            <w:tcW w:w="4009" w:type="dxa"/>
          </w:tcPr>
          <w:p w:rsidR="00E61ECC" w:rsidRPr="00DC230C" w:rsidRDefault="00E61ECC" w:rsidP="00921455">
            <w:pPr>
              <w:pStyle w:val="StyleTabletextLeft"/>
            </w:pPr>
            <w:r w:rsidRPr="00DC230C">
              <w:t>VEE Networks (Zain)</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6-043-6</w:t>
            </w:r>
          </w:p>
        </w:tc>
        <w:tc>
          <w:tcPr>
            <w:tcW w:w="909" w:type="dxa"/>
            <w:shd w:val="clear" w:color="auto" w:fill="auto"/>
          </w:tcPr>
          <w:p w:rsidR="00E61ECC" w:rsidRPr="00DC230C" w:rsidRDefault="00E61ECC" w:rsidP="00921455">
            <w:pPr>
              <w:pStyle w:val="StyleTabletextLeft"/>
            </w:pPr>
            <w:r w:rsidRPr="00DC230C">
              <w:t>12638</w:t>
            </w:r>
          </w:p>
        </w:tc>
        <w:tc>
          <w:tcPr>
            <w:tcW w:w="2640" w:type="dxa"/>
            <w:shd w:val="clear" w:color="auto" w:fill="auto"/>
          </w:tcPr>
          <w:p w:rsidR="00E61ECC" w:rsidRPr="00DC230C" w:rsidRDefault="00E61ECC" w:rsidP="00921455">
            <w:pPr>
              <w:pStyle w:val="StyleTabletextLeft"/>
            </w:pPr>
            <w:r w:rsidRPr="00DC230C">
              <w:t>MLTL1</w:t>
            </w:r>
          </w:p>
        </w:tc>
        <w:tc>
          <w:tcPr>
            <w:tcW w:w="4009" w:type="dxa"/>
          </w:tcPr>
          <w:p w:rsidR="00E61ECC" w:rsidRPr="00DC230C" w:rsidRDefault="00E61ECC" w:rsidP="00921455">
            <w:pPr>
              <w:pStyle w:val="StyleTabletextLeft"/>
            </w:pPr>
            <w:r w:rsidRPr="00DC230C">
              <w:t>Multilinks</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6-043-7</w:t>
            </w:r>
          </w:p>
        </w:tc>
        <w:tc>
          <w:tcPr>
            <w:tcW w:w="909" w:type="dxa"/>
            <w:shd w:val="clear" w:color="auto" w:fill="auto"/>
          </w:tcPr>
          <w:p w:rsidR="00E61ECC" w:rsidRPr="00DC230C" w:rsidRDefault="00E61ECC" w:rsidP="00921455">
            <w:pPr>
              <w:pStyle w:val="StyleTabletextLeft"/>
            </w:pPr>
            <w:r w:rsidRPr="00DC230C">
              <w:t>12639</w:t>
            </w:r>
          </w:p>
        </w:tc>
        <w:tc>
          <w:tcPr>
            <w:tcW w:w="2640" w:type="dxa"/>
            <w:shd w:val="clear" w:color="auto" w:fill="auto"/>
          </w:tcPr>
          <w:p w:rsidR="00E61ECC" w:rsidRPr="00DC230C" w:rsidRDefault="00E61ECC" w:rsidP="00921455">
            <w:pPr>
              <w:pStyle w:val="StyleTabletextLeft"/>
            </w:pPr>
            <w:r w:rsidRPr="00DC230C">
              <w:t>LAGEMXINT</w:t>
            </w:r>
          </w:p>
        </w:tc>
        <w:tc>
          <w:tcPr>
            <w:tcW w:w="4009" w:type="dxa"/>
          </w:tcPr>
          <w:p w:rsidR="00E61ECC" w:rsidRPr="00DC230C" w:rsidRDefault="00E61ECC" w:rsidP="00921455">
            <w:pPr>
              <w:pStyle w:val="StyleTabletextLeft"/>
            </w:pPr>
            <w:r w:rsidRPr="00DC230C">
              <w:t>Intercellular</w:t>
            </w:r>
          </w:p>
        </w:tc>
      </w:tr>
      <w:tr w:rsidR="00E61ECC" w:rsidRPr="00DC230C" w:rsidTr="00921455">
        <w:trPr>
          <w:cantSplit/>
          <w:trHeight w:val="240"/>
        </w:trPr>
        <w:tc>
          <w:tcPr>
            <w:tcW w:w="9288" w:type="dxa"/>
            <w:gridSpan w:val="4"/>
            <w:shd w:val="clear" w:color="auto" w:fill="auto"/>
          </w:tcPr>
          <w:p w:rsidR="00E61ECC" w:rsidRPr="00DC230C" w:rsidRDefault="0062687C" w:rsidP="0062687C">
            <w:pPr>
              <w:pStyle w:val="Normalaftertitle"/>
              <w:keepNext/>
              <w:spacing w:before="160"/>
              <w:rPr>
                <w:b/>
                <w:bCs/>
              </w:rPr>
            </w:pPr>
            <w:r>
              <w:rPr>
                <w:b/>
                <w:bCs/>
              </w:rPr>
              <w:t xml:space="preserve">P </w:t>
            </w:r>
            <w:r>
              <w:t xml:space="preserve">114  </w:t>
            </w:r>
            <w:r w:rsidR="00E61ECC" w:rsidRPr="00DC230C">
              <w:rPr>
                <w:b/>
                <w:bCs/>
              </w:rPr>
              <w:t>Samoa    ADD</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5-098-4</w:t>
            </w:r>
          </w:p>
        </w:tc>
        <w:tc>
          <w:tcPr>
            <w:tcW w:w="909" w:type="dxa"/>
            <w:shd w:val="clear" w:color="auto" w:fill="auto"/>
          </w:tcPr>
          <w:p w:rsidR="00E61ECC" w:rsidRPr="00DC230C" w:rsidRDefault="00E61ECC" w:rsidP="00921455">
            <w:pPr>
              <w:pStyle w:val="StyleTabletextLeft"/>
            </w:pPr>
            <w:r w:rsidRPr="00DC230C">
              <w:t>11028</w:t>
            </w:r>
          </w:p>
        </w:tc>
        <w:tc>
          <w:tcPr>
            <w:tcW w:w="2640" w:type="dxa"/>
            <w:shd w:val="clear" w:color="auto" w:fill="auto"/>
          </w:tcPr>
          <w:p w:rsidR="00E61ECC" w:rsidRPr="00DC230C" w:rsidRDefault="00E61ECC" w:rsidP="00921455">
            <w:pPr>
              <w:pStyle w:val="StyleTabletextLeft"/>
            </w:pPr>
            <w:r w:rsidRPr="00DC230C">
              <w:t>Mobile Int Roaming 1</w:t>
            </w:r>
          </w:p>
        </w:tc>
        <w:tc>
          <w:tcPr>
            <w:tcW w:w="4009" w:type="dxa"/>
          </w:tcPr>
          <w:p w:rsidR="00E61ECC" w:rsidRPr="00DC230C" w:rsidRDefault="00E61ECC" w:rsidP="00921455">
            <w:pPr>
              <w:pStyle w:val="StyleTabletextLeft"/>
            </w:pPr>
            <w:r w:rsidRPr="00DC230C">
              <w:t>SamoaTel</w:t>
            </w:r>
          </w:p>
        </w:tc>
      </w:tr>
      <w:tr w:rsidR="00E61ECC" w:rsidRPr="00DC230C" w:rsidTr="00921455">
        <w:trPr>
          <w:cantSplit/>
          <w:trHeight w:val="240"/>
        </w:trPr>
        <w:tc>
          <w:tcPr>
            <w:tcW w:w="909" w:type="dxa"/>
            <w:shd w:val="clear" w:color="auto" w:fill="auto"/>
          </w:tcPr>
          <w:p w:rsidR="00E61ECC" w:rsidRPr="00DC230C" w:rsidRDefault="00E61ECC" w:rsidP="00921455">
            <w:pPr>
              <w:pStyle w:val="StyleTabletextLeft"/>
            </w:pPr>
            <w:r w:rsidRPr="00DC230C">
              <w:t>5-098-5</w:t>
            </w:r>
          </w:p>
        </w:tc>
        <w:tc>
          <w:tcPr>
            <w:tcW w:w="909" w:type="dxa"/>
            <w:shd w:val="clear" w:color="auto" w:fill="auto"/>
          </w:tcPr>
          <w:p w:rsidR="00E61ECC" w:rsidRPr="00DC230C" w:rsidRDefault="00E61ECC" w:rsidP="00921455">
            <w:pPr>
              <w:pStyle w:val="StyleTabletextLeft"/>
            </w:pPr>
            <w:r w:rsidRPr="00DC230C">
              <w:t>11029</w:t>
            </w:r>
          </w:p>
        </w:tc>
        <w:tc>
          <w:tcPr>
            <w:tcW w:w="2640" w:type="dxa"/>
            <w:shd w:val="clear" w:color="auto" w:fill="auto"/>
          </w:tcPr>
          <w:p w:rsidR="00E61ECC" w:rsidRPr="00DC230C" w:rsidRDefault="00E61ECC" w:rsidP="00921455">
            <w:pPr>
              <w:pStyle w:val="StyleTabletextLeft"/>
            </w:pPr>
            <w:r w:rsidRPr="00DC230C">
              <w:t>Mobile Int Roaming 2</w:t>
            </w:r>
          </w:p>
        </w:tc>
        <w:tc>
          <w:tcPr>
            <w:tcW w:w="4009" w:type="dxa"/>
          </w:tcPr>
          <w:p w:rsidR="00E61ECC" w:rsidRPr="00DC230C" w:rsidRDefault="00E61ECC" w:rsidP="00921455">
            <w:pPr>
              <w:pStyle w:val="StyleTabletextLeft"/>
            </w:pPr>
            <w:r w:rsidRPr="00DC230C">
              <w:t>SamoaTel</w:t>
            </w:r>
          </w:p>
        </w:tc>
      </w:tr>
      <w:tr w:rsidR="00E61ECC" w:rsidRPr="00DC230C" w:rsidTr="00921455">
        <w:trPr>
          <w:cantSplit/>
          <w:trHeight w:val="240"/>
        </w:trPr>
        <w:tc>
          <w:tcPr>
            <w:tcW w:w="9288" w:type="dxa"/>
            <w:gridSpan w:val="4"/>
            <w:shd w:val="clear" w:color="auto" w:fill="auto"/>
          </w:tcPr>
          <w:p w:rsidR="00E61ECC" w:rsidRPr="00DC230C" w:rsidRDefault="0062687C" w:rsidP="0062687C">
            <w:pPr>
              <w:pStyle w:val="Normalaftertitle"/>
              <w:keepNext/>
              <w:spacing w:before="160"/>
              <w:rPr>
                <w:b/>
                <w:bCs/>
              </w:rPr>
            </w:pPr>
            <w:r>
              <w:rPr>
                <w:b/>
                <w:bCs/>
              </w:rPr>
              <w:t xml:space="preserve">P </w:t>
            </w:r>
            <w:r>
              <w:t xml:space="preserve">114  </w:t>
            </w:r>
            <w:r w:rsidR="00E61ECC" w:rsidRPr="00DC230C">
              <w:rPr>
                <w:b/>
                <w:bCs/>
              </w:rPr>
              <w:t>Samoa    LIR</w:t>
            </w:r>
          </w:p>
        </w:tc>
      </w:tr>
      <w:tr w:rsidR="00E61ECC" w:rsidRPr="00870C6B" w:rsidTr="00921455">
        <w:trPr>
          <w:cantSplit/>
          <w:trHeight w:val="240"/>
        </w:trPr>
        <w:tc>
          <w:tcPr>
            <w:tcW w:w="909" w:type="dxa"/>
            <w:shd w:val="clear" w:color="auto" w:fill="auto"/>
          </w:tcPr>
          <w:p w:rsidR="00E61ECC" w:rsidRPr="00DC230C" w:rsidRDefault="00E61ECC" w:rsidP="00921455">
            <w:pPr>
              <w:pStyle w:val="StyleTabletextLeft"/>
            </w:pPr>
            <w:r w:rsidRPr="00DC230C">
              <w:t>5-098-0</w:t>
            </w:r>
          </w:p>
        </w:tc>
        <w:tc>
          <w:tcPr>
            <w:tcW w:w="909" w:type="dxa"/>
            <w:shd w:val="clear" w:color="auto" w:fill="auto"/>
          </w:tcPr>
          <w:p w:rsidR="00E61ECC" w:rsidRPr="00DC230C" w:rsidRDefault="00E61ECC" w:rsidP="00921455">
            <w:pPr>
              <w:pStyle w:val="StyleTabletextLeft"/>
            </w:pPr>
            <w:r w:rsidRPr="00DC230C">
              <w:t>11024</w:t>
            </w:r>
          </w:p>
        </w:tc>
        <w:tc>
          <w:tcPr>
            <w:tcW w:w="2640" w:type="dxa"/>
            <w:shd w:val="clear" w:color="auto" w:fill="auto"/>
          </w:tcPr>
          <w:p w:rsidR="00E61ECC" w:rsidRPr="00DC230C" w:rsidRDefault="00E61ECC" w:rsidP="00921455">
            <w:pPr>
              <w:pStyle w:val="StyleTabletextLeft"/>
            </w:pPr>
            <w:r w:rsidRPr="00DC230C">
              <w:t>Int-Gateway/PSTN Switch</w:t>
            </w:r>
          </w:p>
        </w:tc>
        <w:tc>
          <w:tcPr>
            <w:tcW w:w="4009" w:type="dxa"/>
          </w:tcPr>
          <w:p w:rsidR="00E61ECC" w:rsidRPr="00FF621E" w:rsidRDefault="00E61ECC" w:rsidP="00921455">
            <w:pPr>
              <w:pStyle w:val="StyleTabletextLeft"/>
            </w:pPr>
            <w:r w:rsidRPr="00DC230C">
              <w:t>SamoaTel</w:t>
            </w:r>
          </w:p>
        </w:tc>
      </w:tr>
    </w:tbl>
    <w:p w:rsidR="00E61ECC" w:rsidRDefault="00E61ECC" w:rsidP="00E61ECC">
      <w:pPr>
        <w:pStyle w:val="Tabletext"/>
        <w:tabs>
          <w:tab w:val="clear" w:pos="1276"/>
          <w:tab w:val="clear" w:pos="1843"/>
          <w:tab w:val="left" w:pos="567"/>
        </w:tabs>
        <w:spacing w:before="0" w:after="0"/>
        <w:rPr>
          <w:lang w:val="es-ES"/>
        </w:rPr>
      </w:pPr>
    </w:p>
    <w:p w:rsidR="001427F8" w:rsidRPr="00DC230C" w:rsidRDefault="001427F8" w:rsidP="001427F8">
      <w:pPr>
        <w:pStyle w:val="Footnotesepar"/>
        <w:rPr>
          <w:lang w:val="fr-FR"/>
        </w:rPr>
      </w:pPr>
      <w:r w:rsidRPr="00DC230C">
        <w:rPr>
          <w:lang w:val="fr-FR"/>
        </w:rPr>
        <w:t>____________</w:t>
      </w:r>
    </w:p>
    <w:p w:rsidR="001427F8" w:rsidRPr="00DC230C" w:rsidRDefault="001427F8" w:rsidP="001427F8">
      <w:pPr>
        <w:pStyle w:val="Tabletext"/>
        <w:tabs>
          <w:tab w:val="clear" w:pos="1276"/>
          <w:tab w:val="clear" w:pos="1843"/>
          <w:tab w:val="left" w:pos="567"/>
        </w:tabs>
        <w:spacing w:after="0"/>
        <w:rPr>
          <w:b w:val="0"/>
          <w:sz w:val="16"/>
          <w:szCs w:val="16"/>
        </w:rPr>
      </w:pPr>
      <w:r w:rsidRPr="00DC230C">
        <w:rPr>
          <w:b w:val="0"/>
          <w:sz w:val="16"/>
          <w:szCs w:val="16"/>
        </w:rPr>
        <w:t>ISPC:</w:t>
      </w:r>
      <w:r w:rsidRPr="00DC230C">
        <w:rPr>
          <w:b w:val="0"/>
          <w:sz w:val="16"/>
          <w:szCs w:val="16"/>
        </w:rPr>
        <w:tab/>
        <w:t>International Signalling Point Codes.</w:t>
      </w:r>
    </w:p>
    <w:p w:rsidR="001427F8" w:rsidRPr="00DC230C" w:rsidRDefault="001427F8" w:rsidP="001427F8">
      <w:pPr>
        <w:pStyle w:val="Tabletext"/>
        <w:tabs>
          <w:tab w:val="clear" w:pos="1276"/>
          <w:tab w:val="clear" w:pos="1843"/>
          <w:tab w:val="left" w:pos="567"/>
        </w:tabs>
        <w:spacing w:before="0" w:after="0"/>
        <w:rPr>
          <w:b w:val="0"/>
          <w:sz w:val="16"/>
          <w:szCs w:val="16"/>
        </w:rPr>
      </w:pPr>
      <w:r w:rsidRPr="00DC230C">
        <w:rPr>
          <w:b w:val="0"/>
          <w:sz w:val="16"/>
          <w:szCs w:val="16"/>
        </w:rPr>
        <w:tab/>
        <w:t>Codes de points sémaphores internationaux .</w:t>
      </w:r>
    </w:p>
    <w:p w:rsidR="001427F8" w:rsidRPr="00DC230C" w:rsidRDefault="001427F8" w:rsidP="001427F8">
      <w:pPr>
        <w:pStyle w:val="Tabletext"/>
        <w:tabs>
          <w:tab w:val="clear" w:pos="1276"/>
          <w:tab w:val="clear" w:pos="1843"/>
          <w:tab w:val="left" w:pos="567"/>
        </w:tabs>
        <w:spacing w:before="0" w:after="0"/>
        <w:rPr>
          <w:b w:val="0"/>
          <w:sz w:val="16"/>
          <w:szCs w:val="16"/>
          <w:lang w:val="es-ES"/>
        </w:rPr>
      </w:pPr>
      <w:r w:rsidRPr="00DC230C">
        <w:rPr>
          <w:b w:val="0"/>
          <w:sz w:val="16"/>
          <w:szCs w:val="16"/>
        </w:rPr>
        <w:tab/>
      </w:r>
      <w:r w:rsidRPr="00DC230C">
        <w:rPr>
          <w:b w:val="0"/>
          <w:sz w:val="16"/>
          <w:szCs w:val="16"/>
          <w:lang w:val="es-ES"/>
        </w:rPr>
        <w:t>Códigos de puntos de señalización internacional .</w:t>
      </w:r>
    </w:p>
    <w:p w:rsidR="00DC230C" w:rsidRDefault="00DC230C" w:rsidP="001427F8">
      <w:pPr>
        <w:rPr>
          <w:lang w:val="es-ES"/>
        </w:rPr>
      </w:pPr>
    </w:p>
    <w:p w:rsidR="001427F8" w:rsidRDefault="001427F8" w:rsidP="001427F8">
      <w:pPr>
        <w:rPr>
          <w:lang w:val="es-ES"/>
        </w:rPr>
      </w:pPr>
    </w:p>
    <w:p w:rsidR="001427F8" w:rsidRDefault="001427F8" w:rsidP="001427F8">
      <w:pPr>
        <w:rPr>
          <w:lang w:val="es-ES"/>
        </w:rPr>
      </w:pPr>
    </w:p>
    <w:p w:rsidR="00DC230C" w:rsidRPr="00E42A7E" w:rsidRDefault="00DC230C" w:rsidP="00DC230C">
      <w:pPr>
        <w:pStyle w:val="Heading20"/>
      </w:pPr>
      <w:r w:rsidRPr="00E42A7E">
        <w:t>Liste des noms de domaines de gestion d'administration (DGAD)</w:t>
      </w:r>
      <w:r>
        <w:br/>
      </w:r>
      <w:r w:rsidRPr="00E42A7E">
        <w:t>(Conformément aux Recommandations UIT-T des séries F.400 et X.400)</w:t>
      </w:r>
      <w:r>
        <w:br/>
      </w:r>
      <w:r w:rsidRPr="00E42A7E">
        <w:t>(Situation au 15 mars 2007)</w:t>
      </w:r>
    </w:p>
    <w:p w:rsidR="00DC7549" w:rsidRDefault="00DC230C" w:rsidP="00DC7549">
      <w:pPr>
        <w:jc w:val="center"/>
        <w:rPr>
          <w:lang w:val="fr-FR"/>
        </w:rPr>
      </w:pPr>
      <w:r>
        <w:rPr>
          <w:lang w:val="fr-FR"/>
        </w:rPr>
        <w:t xml:space="preserve">(Annexe au Bulletin d'exploitation de l'UIT </w:t>
      </w:r>
      <w:r w:rsidR="00DC7549" w:rsidRPr="005845AA">
        <w:rPr>
          <w:lang w:val="fr-FR"/>
        </w:rPr>
        <w:t>N</w:t>
      </w:r>
      <w:r w:rsidR="00DC7549" w:rsidRPr="005845AA">
        <w:rPr>
          <w:vertAlign w:val="superscript"/>
          <w:lang w:val="fr-FR"/>
        </w:rPr>
        <w:t>o</w:t>
      </w:r>
      <w:r>
        <w:rPr>
          <w:lang w:val="fr-FR"/>
        </w:rPr>
        <w:t xml:space="preserve"> 880 - </w:t>
      </w:r>
      <w:r w:rsidRPr="00A96242">
        <w:rPr>
          <w:lang w:val="fr-CH"/>
        </w:rPr>
        <w:t>15.III.2007</w:t>
      </w:r>
      <w:r>
        <w:rPr>
          <w:lang w:val="fr-FR"/>
        </w:rPr>
        <w:t>)</w:t>
      </w:r>
    </w:p>
    <w:p w:rsidR="00DC230C" w:rsidRPr="006C2021" w:rsidRDefault="00DC230C" w:rsidP="00DC7549">
      <w:pPr>
        <w:jc w:val="center"/>
        <w:rPr>
          <w:lang w:val="fr-FR"/>
        </w:rPr>
      </w:pPr>
      <w:r w:rsidRPr="006C2021">
        <w:rPr>
          <w:lang w:val="fr-FR"/>
        </w:rPr>
        <w:t xml:space="preserve">Amendement </w:t>
      </w:r>
      <w:r w:rsidR="00DC7549" w:rsidRPr="005845AA">
        <w:rPr>
          <w:lang w:val="fr-FR"/>
        </w:rPr>
        <w:t>N</w:t>
      </w:r>
      <w:r w:rsidR="00DC7549" w:rsidRPr="005845AA">
        <w:rPr>
          <w:vertAlign w:val="superscript"/>
          <w:lang w:val="fr-FR"/>
        </w:rPr>
        <w:t>o</w:t>
      </w:r>
      <w:r w:rsidRPr="006C2021">
        <w:rPr>
          <w:lang w:val="fr-FR"/>
        </w:rPr>
        <w:t xml:space="preserve"> 3</w:t>
      </w:r>
    </w:p>
    <w:p w:rsidR="00DC230C" w:rsidRPr="006C2021" w:rsidRDefault="00DC230C" w:rsidP="00DC230C">
      <w:pPr>
        <w:spacing w:line="230" w:lineRule="atLeast"/>
        <w:rPr>
          <w:lang w:val="fr-FR"/>
        </w:rPr>
      </w:pPr>
    </w:p>
    <w:p w:rsidR="00DC230C" w:rsidRPr="00DC230C" w:rsidRDefault="00DC230C" w:rsidP="00DC230C">
      <w:pPr>
        <w:spacing w:line="230" w:lineRule="atLeast"/>
        <w:rPr>
          <w:b/>
          <w:bCs/>
          <w:lang w:val="fr-FR"/>
        </w:rPr>
      </w:pPr>
      <w:r w:rsidRPr="00DC230C">
        <w:rPr>
          <w:b/>
          <w:bCs/>
          <w:lang w:val="fr-FR"/>
        </w:rPr>
        <w:t xml:space="preserve">P  </w:t>
      </w:r>
      <w:r w:rsidR="0062687C" w:rsidRPr="0062687C">
        <w:rPr>
          <w:lang w:val="fr-FR"/>
        </w:rPr>
        <w:t>32</w:t>
      </w:r>
      <w:r w:rsidR="0062687C">
        <w:rPr>
          <w:b/>
          <w:bCs/>
          <w:lang w:val="fr-FR"/>
        </w:rPr>
        <w:t xml:space="preserve">  </w:t>
      </w:r>
      <w:r w:rsidRPr="00DC230C">
        <w:rPr>
          <w:b/>
          <w:bCs/>
          <w:lang w:val="fr-FR"/>
        </w:rPr>
        <w:t>Royaume-Uni   ADD</w:t>
      </w:r>
    </w:p>
    <w:p w:rsidR="00DC230C" w:rsidRPr="00DC230C" w:rsidRDefault="00DC230C" w:rsidP="00DC230C">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08"/>
        <w:gridCol w:w="756"/>
        <w:gridCol w:w="798"/>
        <w:gridCol w:w="700"/>
        <w:gridCol w:w="686"/>
        <w:gridCol w:w="700"/>
        <w:gridCol w:w="993"/>
        <w:gridCol w:w="1414"/>
        <w:gridCol w:w="1817"/>
      </w:tblGrid>
      <w:tr w:rsidR="00DC230C" w:rsidRPr="00DC230C" w:rsidTr="0062687C">
        <w:trPr>
          <w:cantSplit/>
          <w:trHeight w:val="214"/>
          <w:tblHeader/>
          <w:jc w:val="center"/>
        </w:trPr>
        <w:tc>
          <w:tcPr>
            <w:tcW w:w="1208" w:type="dxa"/>
            <w:vMerge w:val="restart"/>
            <w:vAlign w:val="center"/>
          </w:tcPr>
          <w:p w:rsidR="00DC230C" w:rsidRPr="00DC230C" w:rsidRDefault="00DC230C" w:rsidP="00921455">
            <w:pPr>
              <w:pStyle w:val="Tablehead0"/>
            </w:pPr>
            <w:r w:rsidRPr="00DC230C">
              <w:t>Pays</w:t>
            </w:r>
          </w:p>
        </w:tc>
        <w:tc>
          <w:tcPr>
            <w:tcW w:w="756" w:type="dxa"/>
            <w:vMerge w:val="restart"/>
            <w:vAlign w:val="center"/>
          </w:tcPr>
          <w:p w:rsidR="00DC230C" w:rsidRPr="00DC230C" w:rsidRDefault="00DC230C" w:rsidP="00921455">
            <w:pPr>
              <w:pStyle w:val="Tablehead0"/>
            </w:pPr>
            <w:r w:rsidRPr="00DC230C">
              <w:t xml:space="preserve">Nom </w:t>
            </w:r>
            <w:r w:rsidR="0062687C">
              <w:br/>
            </w:r>
            <w:r w:rsidRPr="00DC230C">
              <w:t>du</w:t>
            </w:r>
            <w:r w:rsidRPr="00DC230C">
              <w:br/>
              <w:t>DGAD</w:t>
            </w:r>
          </w:p>
        </w:tc>
        <w:tc>
          <w:tcPr>
            <w:tcW w:w="798" w:type="dxa"/>
            <w:vMerge w:val="restart"/>
            <w:vAlign w:val="center"/>
          </w:tcPr>
          <w:p w:rsidR="00DC230C" w:rsidRPr="00DC230C" w:rsidRDefault="00DC230C" w:rsidP="00921455">
            <w:pPr>
              <w:pStyle w:val="Tablehead0"/>
            </w:pPr>
            <w:r w:rsidRPr="00DC230C">
              <w:t>Code de</w:t>
            </w:r>
            <w:r w:rsidRPr="00DC230C">
              <w:br/>
              <w:t>pays</w:t>
            </w:r>
            <w:r w:rsidRPr="00DC230C">
              <w:rPr>
                <w:vertAlign w:val="superscript"/>
              </w:rPr>
              <w:t>1</w:t>
            </w:r>
          </w:p>
        </w:tc>
        <w:tc>
          <w:tcPr>
            <w:tcW w:w="2086" w:type="dxa"/>
            <w:gridSpan w:val="3"/>
            <w:vAlign w:val="center"/>
          </w:tcPr>
          <w:p w:rsidR="00DC230C" w:rsidRPr="00DC230C" w:rsidRDefault="00DC230C" w:rsidP="00921455">
            <w:pPr>
              <w:pStyle w:val="Tablehead0"/>
            </w:pPr>
            <w:r w:rsidRPr="00DC230C">
              <w:t>Noms des services</w:t>
            </w:r>
          </w:p>
        </w:tc>
        <w:tc>
          <w:tcPr>
            <w:tcW w:w="993" w:type="dxa"/>
            <w:vMerge w:val="restart"/>
            <w:vAlign w:val="center"/>
          </w:tcPr>
          <w:p w:rsidR="00DC230C" w:rsidRPr="00DC230C" w:rsidRDefault="00DC230C" w:rsidP="00921455">
            <w:pPr>
              <w:pStyle w:val="Tablehead0"/>
            </w:pPr>
            <w:r w:rsidRPr="00DC230C">
              <w:t>HELPDESK</w:t>
            </w:r>
          </w:p>
        </w:tc>
        <w:tc>
          <w:tcPr>
            <w:tcW w:w="1414" w:type="dxa"/>
            <w:vMerge w:val="restart"/>
            <w:vAlign w:val="center"/>
          </w:tcPr>
          <w:p w:rsidR="00DC230C" w:rsidRPr="00DC230C" w:rsidRDefault="00DC230C" w:rsidP="00921455">
            <w:pPr>
              <w:pStyle w:val="Tablehead0"/>
            </w:pPr>
            <w:r w:rsidRPr="00DC230C">
              <w:rPr>
                <w:sz w:val="14"/>
                <w:szCs w:val="14"/>
              </w:rPr>
              <w:t>AUTOANSWER</w:t>
            </w:r>
          </w:p>
        </w:tc>
        <w:tc>
          <w:tcPr>
            <w:tcW w:w="1817" w:type="dxa"/>
            <w:vMerge w:val="restart"/>
            <w:vAlign w:val="center"/>
          </w:tcPr>
          <w:p w:rsidR="00DC230C" w:rsidRPr="00DC230C" w:rsidRDefault="00DC230C" w:rsidP="00921455">
            <w:pPr>
              <w:pStyle w:val="Tablehead0"/>
            </w:pPr>
            <w:r w:rsidRPr="00DC230C">
              <w:t>Point de contact</w:t>
            </w:r>
          </w:p>
        </w:tc>
      </w:tr>
      <w:tr w:rsidR="00DC230C" w:rsidRPr="00DC230C" w:rsidTr="0062687C">
        <w:trPr>
          <w:cantSplit/>
          <w:tblHeader/>
          <w:jc w:val="center"/>
        </w:trPr>
        <w:tc>
          <w:tcPr>
            <w:tcW w:w="1208" w:type="dxa"/>
            <w:vMerge/>
          </w:tcPr>
          <w:p w:rsidR="00DC230C" w:rsidRPr="00DC230C" w:rsidRDefault="00DC230C" w:rsidP="00921455">
            <w:pPr>
              <w:pStyle w:val="Tablehead0"/>
            </w:pPr>
          </w:p>
        </w:tc>
        <w:tc>
          <w:tcPr>
            <w:tcW w:w="756" w:type="dxa"/>
            <w:vMerge/>
          </w:tcPr>
          <w:p w:rsidR="00DC230C" w:rsidRPr="00DC230C" w:rsidRDefault="00DC230C" w:rsidP="00921455">
            <w:pPr>
              <w:pStyle w:val="Tablehead0"/>
            </w:pPr>
          </w:p>
        </w:tc>
        <w:tc>
          <w:tcPr>
            <w:tcW w:w="798" w:type="dxa"/>
            <w:vMerge/>
          </w:tcPr>
          <w:p w:rsidR="00DC230C" w:rsidRPr="00DC230C" w:rsidRDefault="00DC230C" w:rsidP="00921455">
            <w:pPr>
              <w:pStyle w:val="Tablehead0"/>
            </w:pPr>
          </w:p>
        </w:tc>
        <w:tc>
          <w:tcPr>
            <w:tcW w:w="700" w:type="dxa"/>
          </w:tcPr>
          <w:p w:rsidR="00DC230C" w:rsidRPr="00DC230C" w:rsidRDefault="00DC230C" w:rsidP="00921455">
            <w:pPr>
              <w:pStyle w:val="Tablehead0"/>
            </w:pPr>
            <w:r w:rsidRPr="00DC230C">
              <w:t>MT</w:t>
            </w:r>
          </w:p>
        </w:tc>
        <w:tc>
          <w:tcPr>
            <w:tcW w:w="686" w:type="dxa"/>
          </w:tcPr>
          <w:p w:rsidR="00DC230C" w:rsidRPr="00DC230C" w:rsidRDefault="00DC230C" w:rsidP="00921455">
            <w:pPr>
              <w:pStyle w:val="Tablehead0"/>
            </w:pPr>
            <w:r w:rsidRPr="00DC230C">
              <w:t>IPM</w:t>
            </w:r>
          </w:p>
        </w:tc>
        <w:tc>
          <w:tcPr>
            <w:tcW w:w="700" w:type="dxa"/>
          </w:tcPr>
          <w:p w:rsidR="00DC230C" w:rsidRPr="00DC230C" w:rsidRDefault="00DC230C" w:rsidP="00921455">
            <w:pPr>
              <w:pStyle w:val="Tablehead0"/>
            </w:pPr>
            <w:r w:rsidRPr="00DC230C">
              <w:t>autre</w:t>
            </w:r>
          </w:p>
        </w:tc>
        <w:tc>
          <w:tcPr>
            <w:tcW w:w="993" w:type="dxa"/>
            <w:vMerge/>
          </w:tcPr>
          <w:p w:rsidR="00DC230C" w:rsidRPr="00DC230C" w:rsidRDefault="00DC230C" w:rsidP="00921455">
            <w:pPr>
              <w:pStyle w:val="Tablehead0"/>
            </w:pPr>
          </w:p>
        </w:tc>
        <w:tc>
          <w:tcPr>
            <w:tcW w:w="1414" w:type="dxa"/>
            <w:vMerge/>
          </w:tcPr>
          <w:p w:rsidR="00DC230C" w:rsidRPr="00DC230C" w:rsidRDefault="00DC230C" w:rsidP="00921455">
            <w:pPr>
              <w:pStyle w:val="Tablehead0"/>
              <w:rPr>
                <w:lang w:val="en-GB"/>
              </w:rPr>
            </w:pPr>
          </w:p>
        </w:tc>
        <w:tc>
          <w:tcPr>
            <w:tcW w:w="1817" w:type="dxa"/>
            <w:vMerge/>
          </w:tcPr>
          <w:p w:rsidR="00DC230C" w:rsidRPr="00DC230C" w:rsidRDefault="00DC230C" w:rsidP="00921455">
            <w:pPr>
              <w:pStyle w:val="Tablehead0"/>
              <w:rPr>
                <w:lang w:val="en-GB"/>
              </w:rPr>
            </w:pPr>
          </w:p>
        </w:tc>
      </w:tr>
      <w:tr w:rsidR="00DC230C" w:rsidRPr="00DC230C" w:rsidTr="0062687C">
        <w:trPr>
          <w:cantSplit/>
          <w:tblHeader/>
          <w:jc w:val="center"/>
        </w:trPr>
        <w:tc>
          <w:tcPr>
            <w:tcW w:w="1208" w:type="dxa"/>
          </w:tcPr>
          <w:p w:rsidR="00DC230C" w:rsidRPr="00DC230C" w:rsidRDefault="00DC230C" w:rsidP="00921455">
            <w:pPr>
              <w:pStyle w:val="Tablehead0"/>
            </w:pPr>
            <w:r w:rsidRPr="00DC230C">
              <w:t>1</w:t>
            </w:r>
          </w:p>
        </w:tc>
        <w:tc>
          <w:tcPr>
            <w:tcW w:w="756" w:type="dxa"/>
          </w:tcPr>
          <w:p w:rsidR="00DC230C" w:rsidRPr="00DC230C" w:rsidRDefault="00DC230C" w:rsidP="00921455">
            <w:pPr>
              <w:pStyle w:val="Tablehead0"/>
            </w:pPr>
            <w:r w:rsidRPr="00DC230C">
              <w:t>2</w:t>
            </w:r>
          </w:p>
        </w:tc>
        <w:tc>
          <w:tcPr>
            <w:tcW w:w="798" w:type="dxa"/>
          </w:tcPr>
          <w:p w:rsidR="00DC230C" w:rsidRPr="00DC230C" w:rsidRDefault="00DC230C" w:rsidP="00921455">
            <w:pPr>
              <w:pStyle w:val="Tablehead0"/>
            </w:pPr>
            <w:r w:rsidRPr="00DC230C">
              <w:t>3</w:t>
            </w:r>
          </w:p>
        </w:tc>
        <w:tc>
          <w:tcPr>
            <w:tcW w:w="700" w:type="dxa"/>
          </w:tcPr>
          <w:p w:rsidR="00DC230C" w:rsidRPr="00DC230C" w:rsidRDefault="00DC230C" w:rsidP="00921455">
            <w:pPr>
              <w:pStyle w:val="Tablehead0"/>
            </w:pPr>
            <w:r w:rsidRPr="00DC230C">
              <w:t>4</w:t>
            </w:r>
          </w:p>
        </w:tc>
        <w:tc>
          <w:tcPr>
            <w:tcW w:w="686" w:type="dxa"/>
          </w:tcPr>
          <w:p w:rsidR="00DC230C" w:rsidRPr="00DC230C" w:rsidRDefault="00DC230C" w:rsidP="00921455">
            <w:pPr>
              <w:pStyle w:val="Tablehead0"/>
            </w:pPr>
            <w:r w:rsidRPr="00DC230C">
              <w:t>5</w:t>
            </w:r>
          </w:p>
        </w:tc>
        <w:tc>
          <w:tcPr>
            <w:tcW w:w="700" w:type="dxa"/>
          </w:tcPr>
          <w:p w:rsidR="00DC230C" w:rsidRPr="00DC230C" w:rsidRDefault="00DC230C" w:rsidP="00921455">
            <w:pPr>
              <w:pStyle w:val="Tablehead0"/>
            </w:pPr>
            <w:r w:rsidRPr="00DC230C">
              <w:t>6</w:t>
            </w:r>
          </w:p>
        </w:tc>
        <w:tc>
          <w:tcPr>
            <w:tcW w:w="993" w:type="dxa"/>
          </w:tcPr>
          <w:p w:rsidR="00DC230C" w:rsidRPr="00DC230C" w:rsidRDefault="00DC230C" w:rsidP="00921455">
            <w:pPr>
              <w:pStyle w:val="Tablehead0"/>
            </w:pPr>
            <w:r w:rsidRPr="00DC230C">
              <w:t>7</w:t>
            </w:r>
          </w:p>
        </w:tc>
        <w:tc>
          <w:tcPr>
            <w:tcW w:w="1414" w:type="dxa"/>
          </w:tcPr>
          <w:p w:rsidR="00DC230C" w:rsidRPr="00DC230C" w:rsidRDefault="00DC230C" w:rsidP="00921455">
            <w:pPr>
              <w:pStyle w:val="Tablehead0"/>
            </w:pPr>
            <w:r w:rsidRPr="00DC230C">
              <w:t>8</w:t>
            </w:r>
          </w:p>
        </w:tc>
        <w:tc>
          <w:tcPr>
            <w:tcW w:w="1817" w:type="dxa"/>
          </w:tcPr>
          <w:p w:rsidR="00DC230C" w:rsidRPr="00DC230C" w:rsidRDefault="00DC230C" w:rsidP="00921455">
            <w:pPr>
              <w:pStyle w:val="Tablehead0"/>
            </w:pPr>
            <w:r w:rsidRPr="00DC230C">
              <w:t>9</w:t>
            </w:r>
          </w:p>
        </w:tc>
      </w:tr>
      <w:tr w:rsidR="00DC230C" w:rsidRPr="00FF7C33" w:rsidTr="0062687C">
        <w:trPr>
          <w:cantSplit/>
          <w:tblHeader/>
          <w:jc w:val="center"/>
        </w:trPr>
        <w:tc>
          <w:tcPr>
            <w:tcW w:w="1208" w:type="dxa"/>
          </w:tcPr>
          <w:p w:rsidR="00DC230C" w:rsidRPr="00DC230C" w:rsidRDefault="00DC230C" w:rsidP="00921455">
            <w:pPr>
              <w:pStyle w:val="Tabletext0"/>
              <w:rPr>
                <w:lang w:val="en-US"/>
              </w:rPr>
            </w:pPr>
            <w:r w:rsidRPr="00DC230C">
              <w:rPr>
                <w:lang w:val="en-US"/>
              </w:rPr>
              <w:t>Royaume-Uni</w:t>
            </w:r>
          </w:p>
          <w:p w:rsidR="00DC230C" w:rsidRPr="00DC230C" w:rsidRDefault="00DC230C" w:rsidP="00921455">
            <w:pPr>
              <w:pStyle w:val="Tabletext0"/>
              <w:rPr>
                <w:lang w:val="en-US"/>
              </w:rPr>
            </w:pPr>
            <w:r w:rsidRPr="00DC230C">
              <w:rPr>
                <w:lang w:val="en-US"/>
              </w:rPr>
              <w:t>United Kingdom</w:t>
            </w:r>
          </w:p>
          <w:p w:rsidR="00DC230C" w:rsidRPr="00DC230C" w:rsidRDefault="00DC230C" w:rsidP="00921455">
            <w:pPr>
              <w:pStyle w:val="Tabletext0"/>
              <w:rPr>
                <w:lang w:val="en-US"/>
              </w:rPr>
            </w:pPr>
            <w:r w:rsidRPr="00DC230C">
              <w:rPr>
                <w:lang w:val="en-US"/>
              </w:rPr>
              <w:t>Reino Unido</w:t>
            </w:r>
          </w:p>
        </w:tc>
        <w:tc>
          <w:tcPr>
            <w:tcW w:w="756" w:type="dxa"/>
          </w:tcPr>
          <w:p w:rsidR="00DC230C" w:rsidRPr="00DC230C" w:rsidRDefault="00DC230C" w:rsidP="00921455">
            <w:pPr>
              <w:pStyle w:val="Tabletext0"/>
            </w:pPr>
            <w:r w:rsidRPr="00DC230C">
              <w:t>ISODE</w:t>
            </w:r>
          </w:p>
        </w:tc>
        <w:tc>
          <w:tcPr>
            <w:tcW w:w="798" w:type="dxa"/>
          </w:tcPr>
          <w:p w:rsidR="00DC230C" w:rsidRPr="00DC230C" w:rsidRDefault="00DC230C" w:rsidP="00921455">
            <w:pPr>
              <w:pStyle w:val="Tabletext0"/>
            </w:pPr>
            <w:r w:rsidRPr="00DC230C">
              <w:t>GB</w:t>
            </w:r>
          </w:p>
        </w:tc>
        <w:tc>
          <w:tcPr>
            <w:tcW w:w="700" w:type="dxa"/>
          </w:tcPr>
          <w:p w:rsidR="00DC230C" w:rsidRPr="00DC230C" w:rsidRDefault="00DC230C" w:rsidP="00921455">
            <w:pPr>
              <w:pStyle w:val="Tabletext0"/>
            </w:pPr>
            <w:r w:rsidRPr="00DC230C">
              <w:t>ISODE 400-MT</w:t>
            </w:r>
          </w:p>
        </w:tc>
        <w:tc>
          <w:tcPr>
            <w:tcW w:w="686" w:type="dxa"/>
          </w:tcPr>
          <w:p w:rsidR="00DC230C" w:rsidRPr="00DC230C" w:rsidRDefault="00DC230C" w:rsidP="00921455">
            <w:pPr>
              <w:pStyle w:val="Tabletext0"/>
            </w:pPr>
            <w:r w:rsidRPr="00DC230C">
              <w:t>ISODE 400-IPM</w:t>
            </w:r>
          </w:p>
        </w:tc>
        <w:tc>
          <w:tcPr>
            <w:tcW w:w="700" w:type="dxa"/>
          </w:tcPr>
          <w:p w:rsidR="00DC230C" w:rsidRPr="00DC230C" w:rsidRDefault="00DC230C" w:rsidP="00921455">
            <w:pPr>
              <w:pStyle w:val="Tabletext0"/>
            </w:pPr>
          </w:p>
        </w:tc>
        <w:tc>
          <w:tcPr>
            <w:tcW w:w="993" w:type="dxa"/>
          </w:tcPr>
          <w:p w:rsidR="00DC230C" w:rsidRPr="00DC230C" w:rsidRDefault="00DC230C" w:rsidP="00921455">
            <w:pPr>
              <w:pStyle w:val="Tabletext0"/>
              <w:rPr>
                <w:lang w:val="en-US"/>
              </w:rPr>
            </w:pPr>
            <w:r w:rsidRPr="00DC230C">
              <w:rPr>
                <w:lang w:val="en-US"/>
              </w:rPr>
              <w:t>S=support</w:t>
            </w:r>
          </w:p>
          <w:p w:rsidR="00DC230C" w:rsidRPr="00DC230C" w:rsidRDefault="00DC230C" w:rsidP="00921455">
            <w:pPr>
              <w:pStyle w:val="Tabletext0"/>
              <w:spacing w:before="0"/>
              <w:rPr>
                <w:lang w:val="en-US"/>
              </w:rPr>
            </w:pPr>
            <w:r w:rsidRPr="00DC230C">
              <w:rPr>
                <w:lang w:val="en-US"/>
              </w:rPr>
              <w:t>O=isode</w:t>
            </w:r>
          </w:p>
          <w:p w:rsidR="00DC230C" w:rsidRPr="00DC230C" w:rsidRDefault="00DC230C" w:rsidP="00921455">
            <w:pPr>
              <w:pStyle w:val="Tabletext0"/>
              <w:spacing w:before="0"/>
              <w:rPr>
                <w:lang w:val="en-US"/>
              </w:rPr>
            </w:pPr>
            <w:r w:rsidRPr="00DC230C">
              <w:rPr>
                <w:lang w:val="en-US"/>
              </w:rPr>
              <w:t>A=isode</w:t>
            </w:r>
          </w:p>
          <w:p w:rsidR="00DC230C" w:rsidRPr="00DC230C" w:rsidRDefault="00DC230C" w:rsidP="00921455">
            <w:pPr>
              <w:pStyle w:val="Tabletext0"/>
              <w:spacing w:before="0"/>
              <w:rPr>
                <w:lang w:val="es-ES_tradnl"/>
              </w:rPr>
            </w:pPr>
            <w:r w:rsidRPr="00DC230C">
              <w:rPr>
                <w:lang w:val="es-ES_tradnl"/>
              </w:rPr>
              <w:t>C=gb</w:t>
            </w:r>
          </w:p>
        </w:tc>
        <w:tc>
          <w:tcPr>
            <w:tcW w:w="1414" w:type="dxa"/>
          </w:tcPr>
          <w:p w:rsidR="00DC230C" w:rsidRPr="00DC230C" w:rsidRDefault="00DC230C" w:rsidP="00921455">
            <w:pPr>
              <w:pStyle w:val="Tabletext0"/>
              <w:rPr>
                <w:lang w:val="en-US"/>
              </w:rPr>
            </w:pPr>
            <w:r w:rsidRPr="00DC230C">
              <w:rPr>
                <w:lang w:val="en-US"/>
              </w:rPr>
              <w:t>CN=autoanswer</w:t>
            </w:r>
          </w:p>
          <w:p w:rsidR="00DC230C" w:rsidRPr="00DC230C" w:rsidRDefault="00DC230C" w:rsidP="00921455">
            <w:pPr>
              <w:pStyle w:val="Tabletext0"/>
              <w:rPr>
                <w:lang w:val="en-US"/>
              </w:rPr>
            </w:pPr>
            <w:r w:rsidRPr="00DC230C">
              <w:rPr>
                <w:lang w:val="en-US"/>
              </w:rPr>
              <w:t>O=isode</w:t>
            </w:r>
          </w:p>
          <w:p w:rsidR="00DC230C" w:rsidRPr="00DC230C" w:rsidRDefault="00DC230C" w:rsidP="00921455">
            <w:pPr>
              <w:pStyle w:val="Tabletext0"/>
              <w:rPr>
                <w:lang w:val="en-US"/>
              </w:rPr>
            </w:pPr>
            <w:r w:rsidRPr="00DC230C">
              <w:rPr>
                <w:lang w:val="en-US"/>
              </w:rPr>
              <w:t>A=isode</w:t>
            </w:r>
          </w:p>
          <w:p w:rsidR="00DC230C" w:rsidRPr="00DC230C" w:rsidRDefault="00DC230C" w:rsidP="00921455">
            <w:pPr>
              <w:pStyle w:val="Tabletext0"/>
            </w:pPr>
            <w:r w:rsidRPr="00DC230C">
              <w:t>C=gb</w:t>
            </w:r>
          </w:p>
        </w:tc>
        <w:tc>
          <w:tcPr>
            <w:tcW w:w="1817" w:type="dxa"/>
          </w:tcPr>
          <w:p w:rsidR="00DC230C" w:rsidRPr="00DC230C" w:rsidRDefault="00DC230C" w:rsidP="00921455">
            <w:pPr>
              <w:pStyle w:val="Tabletext0"/>
              <w:rPr>
                <w:lang w:val="en-US"/>
              </w:rPr>
            </w:pPr>
            <w:r w:rsidRPr="00DC230C">
              <w:rPr>
                <w:lang w:val="en-US"/>
              </w:rPr>
              <w:t>5 Castle Business Village</w:t>
            </w:r>
          </w:p>
          <w:p w:rsidR="00DC230C" w:rsidRPr="00DC230C" w:rsidRDefault="00DC230C" w:rsidP="00921455">
            <w:pPr>
              <w:pStyle w:val="Tabletext0"/>
              <w:rPr>
                <w:lang w:val="en-US"/>
              </w:rPr>
            </w:pPr>
            <w:r w:rsidRPr="00DC230C">
              <w:rPr>
                <w:lang w:val="en-US"/>
              </w:rPr>
              <w:t>36 Station Road</w:t>
            </w:r>
          </w:p>
          <w:p w:rsidR="00DC230C" w:rsidRPr="00DC230C" w:rsidRDefault="00DC230C" w:rsidP="00921455">
            <w:pPr>
              <w:pStyle w:val="Tabletext0"/>
              <w:rPr>
                <w:lang w:val="en-US"/>
              </w:rPr>
            </w:pPr>
            <w:r w:rsidRPr="00DC230C">
              <w:rPr>
                <w:lang w:val="en-US"/>
              </w:rPr>
              <w:t>HAMPTON</w:t>
            </w:r>
          </w:p>
          <w:p w:rsidR="00DC230C" w:rsidRPr="00DC230C" w:rsidRDefault="00DC230C" w:rsidP="00921455">
            <w:pPr>
              <w:pStyle w:val="Tabletext0"/>
              <w:rPr>
                <w:lang w:val="en-US"/>
              </w:rPr>
            </w:pPr>
            <w:r w:rsidRPr="00DC230C">
              <w:rPr>
                <w:lang w:val="en-US"/>
              </w:rPr>
              <w:t>Middlesex TW12 2BX</w:t>
            </w:r>
          </w:p>
          <w:p w:rsidR="00DC230C" w:rsidRPr="00DC230C" w:rsidRDefault="00DC230C" w:rsidP="00921455">
            <w:pPr>
              <w:pStyle w:val="Tabletext0"/>
              <w:rPr>
                <w:lang w:val="en-US"/>
              </w:rPr>
            </w:pPr>
            <w:r w:rsidRPr="00DC230C">
              <w:rPr>
                <w:lang w:val="en-US"/>
              </w:rPr>
              <w:t xml:space="preserve">X.400: </w:t>
            </w:r>
          </w:p>
          <w:p w:rsidR="00DC230C" w:rsidRPr="00DC230C" w:rsidRDefault="00DE01B3" w:rsidP="00DE01B3">
            <w:pPr>
              <w:pStyle w:val="Tabletext0"/>
              <w:tabs>
                <w:tab w:val="clear" w:pos="1276"/>
                <w:tab w:val="left" w:pos="296"/>
              </w:tabs>
              <w:rPr>
                <w:lang w:val="en-US"/>
              </w:rPr>
            </w:pPr>
            <w:r>
              <w:rPr>
                <w:lang w:val="en-US"/>
              </w:rPr>
              <w:tab/>
            </w:r>
            <w:r w:rsidR="00DC230C" w:rsidRPr="00DC230C">
              <w:rPr>
                <w:lang w:val="en-US"/>
              </w:rPr>
              <w:t>S=enquiries;</w:t>
            </w:r>
          </w:p>
          <w:p w:rsidR="00DC230C" w:rsidRPr="00DC230C" w:rsidRDefault="00DE01B3" w:rsidP="00DE01B3">
            <w:pPr>
              <w:pStyle w:val="Tabletext0"/>
              <w:tabs>
                <w:tab w:val="clear" w:pos="1276"/>
                <w:tab w:val="left" w:pos="296"/>
              </w:tabs>
              <w:spacing w:before="0"/>
              <w:rPr>
                <w:lang w:val="es-ES_tradnl"/>
              </w:rPr>
            </w:pPr>
            <w:r>
              <w:rPr>
                <w:lang w:val="es-ES_tradnl"/>
              </w:rPr>
              <w:tab/>
            </w:r>
            <w:r w:rsidR="00DC230C" w:rsidRPr="00DC230C">
              <w:rPr>
                <w:lang w:val="es-ES_tradnl"/>
              </w:rPr>
              <w:t>O= isode;</w:t>
            </w:r>
          </w:p>
          <w:p w:rsidR="00DC230C" w:rsidRPr="00DC230C" w:rsidRDefault="00DE01B3" w:rsidP="00DE01B3">
            <w:pPr>
              <w:pStyle w:val="Tabletext0"/>
              <w:tabs>
                <w:tab w:val="clear" w:pos="1276"/>
                <w:tab w:val="left" w:pos="296"/>
              </w:tabs>
              <w:spacing w:before="0"/>
              <w:rPr>
                <w:lang w:val="es-ES_tradnl"/>
              </w:rPr>
            </w:pPr>
            <w:r>
              <w:rPr>
                <w:lang w:val="es-ES_tradnl"/>
              </w:rPr>
              <w:tab/>
            </w:r>
            <w:r w:rsidR="00DC230C" w:rsidRPr="00DC230C">
              <w:rPr>
                <w:lang w:val="es-ES_tradnl"/>
              </w:rPr>
              <w:t>A=isode;</w:t>
            </w:r>
          </w:p>
          <w:p w:rsidR="00DC230C" w:rsidRPr="00DC230C" w:rsidRDefault="00DE01B3" w:rsidP="00DE01B3">
            <w:pPr>
              <w:pStyle w:val="Tabletext0"/>
              <w:tabs>
                <w:tab w:val="clear" w:pos="1276"/>
                <w:tab w:val="left" w:pos="296"/>
              </w:tabs>
              <w:spacing w:before="0"/>
              <w:rPr>
                <w:lang w:val="es-ES_tradnl"/>
              </w:rPr>
            </w:pPr>
            <w:r>
              <w:rPr>
                <w:lang w:val="es-ES_tradnl"/>
              </w:rPr>
              <w:tab/>
            </w:r>
            <w:r w:rsidR="00DC230C" w:rsidRPr="00DC230C">
              <w:rPr>
                <w:lang w:val="es-ES_tradnl"/>
              </w:rPr>
              <w:t>C=gb;</w:t>
            </w:r>
          </w:p>
          <w:p w:rsidR="00DC230C" w:rsidRPr="0007566E" w:rsidRDefault="00DC230C" w:rsidP="00921455">
            <w:pPr>
              <w:pStyle w:val="Tabletext0"/>
              <w:rPr>
                <w:lang w:val="es-ES_tradnl"/>
              </w:rPr>
            </w:pPr>
            <w:r w:rsidRPr="00DC230C">
              <w:rPr>
                <w:lang w:val="es-ES_tradnl"/>
              </w:rPr>
              <w:t>E-mail: enquiries@isode.com</w:t>
            </w:r>
          </w:p>
        </w:tc>
      </w:tr>
    </w:tbl>
    <w:p w:rsidR="00DC230C" w:rsidRDefault="00DC230C" w:rsidP="00DC230C">
      <w:pPr>
        <w:rPr>
          <w:lang w:val="es-ES_tradnl"/>
        </w:rPr>
      </w:pPr>
    </w:p>
    <w:bookmarkEnd w:id="264"/>
    <w:p w:rsidR="00770F3B" w:rsidRPr="00B0069F" w:rsidRDefault="00770F3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B0069F">
        <w:rPr>
          <w:lang w:val="es-ES"/>
        </w:rPr>
        <w:br w:type="page"/>
      </w:r>
    </w:p>
    <w:tbl>
      <w:tblPr>
        <w:tblW w:w="9072" w:type="dxa"/>
        <w:jc w:val="center"/>
        <w:tblLayout w:type="fixed"/>
        <w:tblLook w:val="0000"/>
      </w:tblPr>
      <w:tblGrid>
        <w:gridCol w:w="9072"/>
      </w:tblGrid>
      <w:tr w:rsidR="007978BE" w:rsidRPr="00FF7C33" w:rsidTr="00921455">
        <w:trPr>
          <w:cantSplit/>
          <w:jc w:val="center"/>
        </w:trPr>
        <w:tc>
          <w:tcPr>
            <w:tcW w:w="9072" w:type="dxa"/>
            <w:tcBorders>
              <w:top w:val="single" w:sz="12" w:space="0" w:color="auto"/>
              <w:left w:val="nil"/>
              <w:bottom w:val="single" w:sz="12" w:space="0" w:color="auto"/>
              <w:right w:val="nil"/>
            </w:tcBorders>
          </w:tcPr>
          <w:bookmarkEnd w:id="261"/>
          <w:p w:rsidR="007978BE" w:rsidRPr="008E40C7" w:rsidRDefault="007978BE" w:rsidP="00921455">
            <w:pPr>
              <w:spacing w:after="120"/>
              <w:jc w:val="center"/>
              <w:rPr>
                <w:b/>
                <w:sz w:val="24"/>
                <w:szCs w:val="24"/>
                <w:lang w:val="fr-FR"/>
              </w:rPr>
            </w:pPr>
            <w:r w:rsidRPr="00794F7B">
              <w:rPr>
                <w:rFonts w:asciiTheme="minorHAnsi" w:hAnsiTheme="minorHAnsi"/>
                <w:b/>
                <w:sz w:val="24"/>
                <w:szCs w:val="24"/>
                <w:lang w:val="fr-FR"/>
              </w:rPr>
              <w:lastRenderedPageBreak/>
              <w:t>UNION INTERNATIONALE DES TÉLÉCOMMUNICATIONS</w:t>
            </w:r>
            <w:r>
              <w:rPr>
                <w:rFonts w:asciiTheme="minorHAnsi" w:hAnsiTheme="minorHAnsi"/>
                <w:b/>
                <w:sz w:val="24"/>
                <w:szCs w:val="24"/>
                <w:lang w:val="fr-FR"/>
              </w:rPr>
              <w:br/>
            </w:r>
            <w:r w:rsidRPr="00794F7B">
              <w:rPr>
                <w:rFonts w:asciiTheme="minorHAnsi" w:hAnsiTheme="minorHAnsi"/>
                <w:b/>
                <w:sz w:val="24"/>
                <w:szCs w:val="24"/>
                <w:lang w:val="fr-FR"/>
              </w:rPr>
              <w:t>UNION POSTALE UNIVERSELLE</w:t>
            </w:r>
          </w:p>
        </w:tc>
      </w:tr>
      <w:tr w:rsidR="007978BE" w:rsidRPr="00FF7C33" w:rsidTr="00921455">
        <w:trPr>
          <w:cantSplit/>
          <w:jc w:val="center"/>
        </w:trPr>
        <w:tc>
          <w:tcPr>
            <w:tcW w:w="9072" w:type="dxa"/>
            <w:tcBorders>
              <w:top w:val="nil"/>
              <w:left w:val="nil"/>
              <w:bottom w:val="nil"/>
              <w:right w:val="nil"/>
            </w:tcBorders>
          </w:tcPr>
          <w:p w:rsidR="007978BE" w:rsidRPr="008E40C7" w:rsidRDefault="007978BE" w:rsidP="00921455">
            <w:pPr>
              <w:spacing w:before="0"/>
              <w:jc w:val="center"/>
              <w:rPr>
                <w:b/>
                <w:sz w:val="24"/>
                <w:szCs w:val="24"/>
                <w:lang w:val="fr-FR"/>
              </w:rPr>
            </w:pPr>
          </w:p>
        </w:tc>
      </w:tr>
      <w:tr w:rsidR="007978BE" w:rsidRPr="00FF7C33" w:rsidTr="00921455">
        <w:trPr>
          <w:cantSplit/>
          <w:jc w:val="center"/>
        </w:trPr>
        <w:tc>
          <w:tcPr>
            <w:tcW w:w="9072" w:type="dxa"/>
            <w:tcBorders>
              <w:top w:val="nil"/>
              <w:left w:val="nil"/>
              <w:bottom w:val="nil"/>
              <w:right w:val="nil"/>
            </w:tcBorders>
          </w:tcPr>
          <w:p w:rsidR="007978BE" w:rsidRPr="008E40C7" w:rsidRDefault="007978BE" w:rsidP="00921455">
            <w:pPr>
              <w:jc w:val="center"/>
              <w:rPr>
                <w:b/>
                <w:sz w:val="24"/>
                <w:szCs w:val="24"/>
                <w:lang w:val="fr-FR"/>
              </w:rPr>
            </w:pPr>
            <w:r>
              <w:rPr>
                <w:rFonts w:ascii="Arial" w:hAnsi="Arial"/>
                <w:b/>
                <w:sz w:val="22"/>
                <w:lang w:val="fr-FR"/>
              </w:rPr>
              <w:t>TABLEAU BUREAUFAX</w:t>
            </w:r>
            <w:r w:rsidRPr="008E40C7">
              <w:rPr>
                <w:rFonts w:asciiTheme="minorHAnsi" w:hAnsiTheme="minorHAnsi"/>
                <w:b/>
                <w:sz w:val="24"/>
                <w:szCs w:val="24"/>
                <w:lang w:val="fr-FR"/>
              </w:rPr>
              <w:t xml:space="preserve"> </w:t>
            </w:r>
          </w:p>
          <w:p w:rsidR="007978BE" w:rsidRPr="008E40C7" w:rsidRDefault="007978BE" w:rsidP="00921455">
            <w:pPr>
              <w:jc w:val="center"/>
              <w:rPr>
                <w:sz w:val="24"/>
                <w:szCs w:val="24"/>
                <w:lang w:val="fr-FR"/>
              </w:rPr>
            </w:pPr>
            <w:r w:rsidRPr="00794F7B">
              <w:rPr>
                <w:rFonts w:asciiTheme="minorHAnsi" w:hAnsiTheme="minorHAnsi"/>
                <w:sz w:val="24"/>
                <w:szCs w:val="24"/>
                <w:lang w:val="fr-FR"/>
              </w:rPr>
              <w:t>Service public international de télécopie entre bureaux publics</w:t>
            </w:r>
            <w:r w:rsidRPr="008E40C7">
              <w:rPr>
                <w:rFonts w:asciiTheme="minorHAnsi" w:hAnsiTheme="minorHAnsi"/>
                <w:sz w:val="24"/>
                <w:szCs w:val="24"/>
                <w:lang w:val="fr-FR"/>
              </w:rPr>
              <w:br/>
              <w:t xml:space="preserve">Version électronique: </w:t>
            </w:r>
            <w:r w:rsidRPr="008E40C7">
              <w:rPr>
                <w:rStyle w:val="Hyperlink"/>
                <w:rFonts w:asciiTheme="minorHAnsi" w:hAnsiTheme="minorHAnsi"/>
                <w:sz w:val="24"/>
                <w:szCs w:val="24"/>
                <w:lang w:val="fr-FR"/>
              </w:rPr>
              <w:t>http://www.itu.int/itu-t/bureaufax</w:t>
            </w:r>
          </w:p>
        </w:tc>
      </w:tr>
    </w:tbl>
    <w:p w:rsidR="007978BE" w:rsidRPr="008E40C7" w:rsidRDefault="007978BE" w:rsidP="007978BE">
      <w:pPr>
        <w:jc w:val="center"/>
        <w:rPr>
          <w:lang w:val="fr-FR"/>
        </w:rPr>
      </w:pPr>
      <w:r w:rsidRPr="008E40C7">
        <w:rPr>
          <w:lang w:val="fr-FR"/>
        </w:rPr>
        <w:t>(</w:t>
      </w:r>
      <w:r w:rsidRPr="008E40C7">
        <w:rPr>
          <w:rFonts w:asciiTheme="minorHAnsi" w:hAnsiTheme="minorHAnsi"/>
          <w:lang w:val="fr-FR"/>
        </w:rPr>
        <w:t xml:space="preserve">Rec. UIT-T </w:t>
      </w:r>
      <w:r w:rsidRPr="008E40C7">
        <w:rPr>
          <w:lang w:val="fr-FR"/>
        </w:rPr>
        <w:t>F.170)</w:t>
      </w:r>
    </w:p>
    <w:p w:rsidR="007978BE" w:rsidRPr="00DC230C" w:rsidRDefault="007978BE" w:rsidP="007978BE">
      <w:pPr>
        <w:spacing w:after="120"/>
        <w:ind w:left="567" w:hanging="567"/>
        <w:jc w:val="left"/>
        <w:rPr>
          <w:rFonts w:asciiTheme="minorHAnsi" w:hAnsiTheme="minorHAnsi" w:cs="Arial"/>
          <w:b/>
          <w:lang w:val="fr-FR"/>
        </w:rPr>
      </w:pPr>
      <w:r w:rsidRPr="00DC230C">
        <w:rPr>
          <w:rFonts w:cs="Arial"/>
          <w:lang w:val="fr-FR"/>
        </w:rPr>
        <w:t>•</w:t>
      </w:r>
      <w:r w:rsidRPr="00DC230C">
        <w:rPr>
          <w:rFonts w:cs="Arial"/>
          <w:lang w:val="fr-FR"/>
        </w:rPr>
        <w:tab/>
      </w:r>
      <w:r w:rsidRPr="00DC230C">
        <w:rPr>
          <w:rFonts w:asciiTheme="minorHAnsi" w:hAnsiTheme="minorHAnsi" w:cs="Arial"/>
          <w:lang w:val="fr-FR"/>
        </w:rPr>
        <w:t xml:space="preserve">Sous le titre </w:t>
      </w:r>
      <w:r w:rsidRPr="00DC230C">
        <w:rPr>
          <w:rFonts w:asciiTheme="minorHAnsi" w:hAnsiTheme="minorHAnsi" w:cs="Arial"/>
          <w:b/>
          <w:lang w:val="fr-FR"/>
        </w:rPr>
        <w:t>Data 7: Pakistan – Switzerland</w:t>
      </w:r>
    </w:p>
    <w:p w:rsidR="007978BE" w:rsidRPr="00DC230C" w:rsidRDefault="007978BE" w:rsidP="007978BE">
      <w:pPr>
        <w:spacing w:after="120"/>
        <w:ind w:left="567" w:hanging="567"/>
        <w:jc w:val="left"/>
        <w:rPr>
          <w:rFonts w:asciiTheme="minorHAnsi" w:hAnsiTheme="minorHAnsi" w:cs="Arial"/>
          <w:caps/>
          <w:lang w:val="fr-FR"/>
        </w:rPr>
      </w:pPr>
      <w:r w:rsidRPr="00DC230C">
        <w:rPr>
          <w:rFonts w:asciiTheme="minorHAnsi" w:hAnsiTheme="minorHAnsi" w:cs="Arial"/>
          <w:b/>
          <w:lang w:val="fr-FR"/>
        </w:rPr>
        <w:tab/>
      </w:r>
      <w:r w:rsidRPr="00DC230C">
        <w:rPr>
          <w:rFonts w:asciiTheme="minorHAnsi" w:hAnsiTheme="minorHAnsi" w:cs="Arial"/>
          <w:caps/>
          <w:lang w:val="fr-CH"/>
        </w:rPr>
        <w:t>LES INFORMATIONS CONCERNANT</w:t>
      </w:r>
      <w:r w:rsidRPr="00DC230C">
        <w:rPr>
          <w:rFonts w:asciiTheme="minorHAnsi" w:hAnsiTheme="minorHAnsi" w:cs="Arial"/>
          <w:caps/>
          <w:lang w:val="fr-FR"/>
        </w:rPr>
        <w:t xml:space="preserve"> </w:t>
      </w:r>
      <w:r w:rsidRPr="00DC230C">
        <w:rPr>
          <w:rFonts w:asciiTheme="minorHAnsi" w:hAnsiTheme="minorHAnsi" w:cs="Arial"/>
          <w:b/>
          <w:lang w:val="fr-FR"/>
        </w:rPr>
        <w:t>QATAR</w:t>
      </w:r>
      <w:r w:rsidRPr="00DC230C">
        <w:rPr>
          <w:rFonts w:asciiTheme="minorHAnsi" w:hAnsiTheme="minorHAnsi" w:cs="Arial"/>
          <w:b/>
          <w:caps/>
          <w:lang w:val="fr-FR"/>
        </w:rPr>
        <w:t xml:space="preserve"> </w:t>
      </w:r>
      <w:r w:rsidRPr="00DC230C">
        <w:rPr>
          <w:rFonts w:asciiTheme="minorHAnsi" w:hAnsiTheme="minorHAnsi" w:cs="Arial"/>
          <w:caps/>
          <w:lang w:val="fr-FR"/>
        </w:rPr>
        <w:t xml:space="preserve">SON </w:t>
      </w:r>
      <w:r w:rsidRPr="00DC230C">
        <w:rPr>
          <w:rFonts w:asciiTheme="minorHAnsi" w:hAnsiTheme="minorHAnsi" w:cs="Arial"/>
          <w:b/>
          <w:caps/>
          <w:lang w:val="fr-FR"/>
        </w:rPr>
        <w:t>MISES A JOUR</w:t>
      </w:r>
      <w:r w:rsidRPr="00DC230C">
        <w:rPr>
          <w:rFonts w:asciiTheme="minorHAnsi" w:hAnsiTheme="minorHAnsi" w:cs="Arial"/>
          <w:caps/>
          <w:lang w:val="fr-FR"/>
        </w:rPr>
        <w:t>:</w:t>
      </w:r>
    </w:p>
    <w:tbl>
      <w:tblPr>
        <w:tblW w:w="9030" w:type="dxa"/>
        <w:jc w:val="center"/>
        <w:tblLayout w:type="fixed"/>
        <w:tblLook w:val="0000"/>
      </w:tblPr>
      <w:tblGrid>
        <w:gridCol w:w="2948"/>
        <w:gridCol w:w="2981"/>
        <w:gridCol w:w="3101"/>
      </w:tblGrid>
      <w:tr w:rsidR="007978BE" w:rsidRPr="00DC230C" w:rsidTr="00921455">
        <w:trPr>
          <w:cantSplit/>
          <w:jc w:val="center"/>
        </w:trPr>
        <w:tc>
          <w:tcPr>
            <w:tcW w:w="2948" w:type="dxa"/>
            <w:tcBorders>
              <w:top w:val="nil"/>
              <w:left w:val="nil"/>
              <w:bottom w:val="nil"/>
              <w:right w:val="nil"/>
            </w:tcBorders>
          </w:tcPr>
          <w:p w:rsidR="007978BE" w:rsidRPr="00DC230C" w:rsidRDefault="007978BE" w:rsidP="00921455">
            <w:pPr>
              <w:spacing w:before="0"/>
              <w:jc w:val="center"/>
              <w:rPr>
                <w:b/>
                <w:lang w:val="fr-FR"/>
              </w:rPr>
            </w:pPr>
            <w:r w:rsidRPr="00DC230C">
              <w:rPr>
                <w:b/>
                <w:lang w:val="fr-FR"/>
              </w:rPr>
              <w:br w:type="page"/>
              <w:t xml:space="preserve">DERNIERE MODIFICATION </w:t>
            </w:r>
            <w:r w:rsidRPr="00DC230C">
              <w:rPr>
                <w:b/>
                <w:lang w:val="fr-FR"/>
              </w:rPr>
              <w:br/>
              <w:t>1.VIII.2010</w:t>
            </w:r>
          </w:p>
        </w:tc>
        <w:tc>
          <w:tcPr>
            <w:tcW w:w="2981" w:type="dxa"/>
            <w:tcBorders>
              <w:top w:val="nil"/>
              <w:left w:val="nil"/>
              <w:bottom w:val="nil"/>
              <w:right w:val="nil"/>
            </w:tcBorders>
          </w:tcPr>
          <w:p w:rsidR="007978BE" w:rsidRPr="00DC230C" w:rsidRDefault="007978BE" w:rsidP="00921455">
            <w:pPr>
              <w:spacing w:before="0"/>
              <w:jc w:val="center"/>
              <w:rPr>
                <w:b/>
                <w:lang w:val="es-ES_tradnl"/>
              </w:rPr>
            </w:pPr>
            <w:r w:rsidRPr="00DC230C">
              <w:rPr>
                <w:b/>
                <w:lang w:val="es-ES_tradnl"/>
              </w:rPr>
              <w:t>LAST MODIFICATION</w:t>
            </w:r>
            <w:r w:rsidRPr="00DC230C">
              <w:rPr>
                <w:b/>
                <w:lang w:val="es-ES_tradnl"/>
              </w:rPr>
              <w:br/>
            </w:r>
            <w:r w:rsidRPr="00DC230C">
              <w:rPr>
                <w:b/>
                <w:lang w:val="fr-FR"/>
              </w:rPr>
              <w:t>1.VIII.2010</w:t>
            </w:r>
          </w:p>
        </w:tc>
        <w:tc>
          <w:tcPr>
            <w:tcW w:w="3101" w:type="dxa"/>
            <w:tcBorders>
              <w:top w:val="nil"/>
              <w:left w:val="nil"/>
              <w:bottom w:val="nil"/>
              <w:right w:val="nil"/>
            </w:tcBorders>
          </w:tcPr>
          <w:p w:rsidR="007978BE" w:rsidRPr="00DC230C" w:rsidRDefault="007978BE" w:rsidP="00921455">
            <w:pPr>
              <w:spacing w:before="0"/>
              <w:jc w:val="center"/>
              <w:rPr>
                <w:b/>
                <w:lang w:val="es-ES_tradnl"/>
              </w:rPr>
            </w:pPr>
            <w:r w:rsidRPr="00DC230C">
              <w:rPr>
                <w:b/>
                <w:lang w:val="es-ES_tradnl"/>
              </w:rPr>
              <w:t>ULTIMA MODIFICACIÓN</w:t>
            </w:r>
            <w:r w:rsidRPr="00DC230C">
              <w:rPr>
                <w:b/>
                <w:lang w:val="es-ES_tradnl"/>
              </w:rPr>
              <w:br/>
            </w:r>
            <w:r w:rsidRPr="00DC230C">
              <w:rPr>
                <w:b/>
                <w:lang w:val="fr-FR"/>
              </w:rPr>
              <w:t>1.VIII.2010</w:t>
            </w:r>
          </w:p>
        </w:tc>
      </w:tr>
      <w:tr w:rsidR="007978BE" w:rsidRPr="00DC230C" w:rsidTr="00921455">
        <w:trPr>
          <w:cantSplit/>
          <w:jc w:val="center"/>
        </w:trPr>
        <w:tc>
          <w:tcPr>
            <w:tcW w:w="2948" w:type="dxa"/>
            <w:tcBorders>
              <w:top w:val="nil"/>
              <w:left w:val="nil"/>
              <w:bottom w:val="nil"/>
              <w:right w:val="nil"/>
            </w:tcBorders>
          </w:tcPr>
          <w:p w:rsidR="007978BE" w:rsidRPr="00DC230C" w:rsidRDefault="007978BE" w:rsidP="00921455">
            <w:pPr>
              <w:spacing w:after="120"/>
              <w:jc w:val="center"/>
              <w:rPr>
                <w:b/>
                <w:lang w:val="fr-FR"/>
              </w:rPr>
            </w:pPr>
          </w:p>
        </w:tc>
        <w:tc>
          <w:tcPr>
            <w:tcW w:w="2981" w:type="dxa"/>
            <w:tcBorders>
              <w:top w:val="nil"/>
              <w:left w:val="nil"/>
              <w:bottom w:val="nil"/>
              <w:right w:val="nil"/>
            </w:tcBorders>
          </w:tcPr>
          <w:p w:rsidR="007978BE" w:rsidRPr="00DC230C" w:rsidRDefault="007978BE" w:rsidP="00921455">
            <w:pPr>
              <w:spacing w:after="120"/>
              <w:jc w:val="center"/>
              <w:rPr>
                <w:b/>
                <w:lang w:val="es-ES_tradnl"/>
              </w:rPr>
            </w:pPr>
          </w:p>
        </w:tc>
        <w:tc>
          <w:tcPr>
            <w:tcW w:w="3101" w:type="dxa"/>
            <w:tcBorders>
              <w:top w:val="nil"/>
              <w:left w:val="nil"/>
              <w:bottom w:val="nil"/>
              <w:right w:val="nil"/>
            </w:tcBorders>
          </w:tcPr>
          <w:p w:rsidR="007978BE" w:rsidRPr="00DC230C" w:rsidRDefault="007978BE" w:rsidP="00921455">
            <w:pPr>
              <w:spacing w:after="120"/>
              <w:jc w:val="center"/>
              <w:rPr>
                <w:b/>
                <w:lang w:val="es-ES_tradnl"/>
              </w:rPr>
            </w:pPr>
          </w:p>
        </w:tc>
      </w:tr>
      <w:tr w:rsidR="007978BE" w:rsidRPr="00DC230C" w:rsidTr="00921455">
        <w:trPr>
          <w:cantSplit/>
          <w:jc w:val="center"/>
        </w:trPr>
        <w:tc>
          <w:tcPr>
            <w:tcW w:w="2948" w:type="dxa"/>
            <w:tcBorders>
              <w:top w:val="nil"/>
              <w:left w:val="nil"/>
              <w:bottom w:val="nil"/>
              <w:right w:val="nil"/>
            </w:tcBorders>
          </w:tcPr>
          <w:p w:rsidR="007978BE" w:rsidRPr="00DC230C" w:rsidRDefault="007978BE" w:rsidP="00921455">
            <w:pPr>
              <w:spacing w:before="0"/>
              <w:jc w:val="left"/>
              <w:rPr>
                <w:b/>
                <w:lang w:val="fr-FR"/>
              </w:rPr>
            </w:pPr>
            <w:r w:rsidRPr="00DC230C">
              <w:rPr>
                <w:b/>
                <w:lang w:val="es-ES_tradnl"/>
              </w:rPr>
              <w:t>INTELPOST</w:t>
            </w:r>
            <w:r w:rsidRPr="00DC230C">
              <w:rPr>
                <w:b/>
                <w:lang w:val="es-ES_tradnl"/>
              </w:rPr>
              <w:br/>
              <w:t>POSTE</w:t>
            </w:r>
            <w:r w:rsidRPr="00DC230C">
              <w:rPr>
                <w:b/>
                <w:lang w:val="es-ES_tradnl"/>
              </w:rPr>
              <w:br/>
              <w:t>CONTACT/CONTACTO:</w:t>
            </w:r>
          </w:p>
        </w:tc>
        <w:tc>
          <w:tcPr>
            <w:tcW w:w="2981" w:type="dxa"/>
            <w:tcBorders>
              <w:top w:val="nil"/>
              <w:left w:val="nil"/>
              <w:bottom w:val="nil"/>
              <w:right w:val="nil"/>
            </w:tcBorders>
          </w:tcPr>
          <w:p w:rsidR="007978BE" w:rsidRPr="00DC230C" w:rsidRDefault="007978BE" w:rsidP="00921455">
            <w:pPr>
              <w:spacing w:before="0"/>
              <w:jc w:val="center"/>
              <w:rPr>
                <w:b/>
                <w:lang w:val="es-ES_tradnl"/>
              </w:rPr>
            </w:pPr>
          </w:p>
        </w:tc>
        <w:tc>
          <w:tcPr>
            <w:tcW w:w="3101" w:type="dxa"/>
            <w:tcBorders>
              <w:top w:val="nil"/>
              <w:left w:val="nil"/>
              <w:bottom w:val="nil"/>
              <w:right w:val="nil"/>
            </w:tcBorders>
          </w:tcPr>
          <w:p w:rsidR="007978BE" w:rsidRPr="00DC230C" w:rsidRDefault="007978BE" w:rsidP="00921455">
            <w:pPr>
              <w:spacing w:before="0"/>
              <w:jc w:val="center"/>
              <w:rPr>
                <w:b/>
                <w:lang w:val="es-ES_tradnl"/>
              </w:rPr>
            </w:pPr>
          </w:p>
        </w:tc>
      </w:tr>
      <w:tr w:rsidR="007978BE" w:rsidRPr="00DC230C" w:rsidTr="00921455">
        <w:trPr>
          <w:cantSplit/>
          <w:jc w:val="center"/>
        </w:trPr>
        <w:tc>
          <w:tcPr>
            <w:tcW w:w="2948" w:type="dxa"/>
            <w:tcBorders>
              <w:top w:val="nil"/>
              <w:left w:val="nil"/>
              <w:bottom w:val="nil"/>
              <w:right w:val="nil"/>
            </w:tcBorders>
          </w:tcPr>
          <w:p w:rsidR="007978BE" w:rsidRPr="00DC230C" w:rsidRDefault="007978BE" w:rsidP="00921455">
            <w:pPr>
              <w:spacing w:before="0"/>
              <w:jc w:val="left"/>
              <w:rPr>
                <w:sz w:val="18"/>
                <w:szCs w:val="18"/>
                <w:lang w:val="en-US"/>
              </w:rPr>
            </w:pPr>
            <w:r w:rsidRPr="00DC230C">
              <w:rPr>
                <w:sz w:val="18"/>
                <w:szCs w:val="18"/>
                <w:lang w:val="en-US"/>
              </w:rPr>
              <w:t>Administration of Posts</w:t>
            </w:r>
          </w:p>
          <w:p w:rsidR="007978BE" w:rsidRPr="00DC230C" w:rsidRDefault="007978BE" w:rsidP="00921455">
            <w:pPr>
              <w:spacing w:before="0"/>
              <w:jc w:val="left"/>
              <w:rPr>
                <w:sz w:val="18"/>
                <w:szCs w:val="18"/>
                <w:lang w:val="en-US"/>
              </w:rPr>
            </w:pPr>
            <w:r w:rsidRPr="00DC230C">
              <w:rPr>
                <w:sz w:val="18"/>
                <w:szCs w:val="18"/>
                <w:lang w:val="en-US"/>
              </w:rPr>
              <w:t>DOHA</w:t>
            </w:r>
          </w:p>
          <w:p w:rsidR="007978BE" w:rsidRPr="00DC230C" w:rsidRDefault="007978BE" w:rsidP="00921455">
            <w:pPr>
              <w:spacing w:before="0"/>
              <w:jc w:val="left"/>
              <w:rPr>
                <w:sz w:val="18"/>
                <w:szCs w:val="18"/>
                <w:lang w:val="en-US"/>
              </w:rPr>
            </w:pPr>
            <w:r w:rsidRPr="00DC230C">
              <w:rPr>
                <w:sz w:val="18"/>
                <w:szCs w:val="18"/>
                <w:lang w:val="en-US"/>
              </w:rPr>
              <w:t>Qatar</w:t>
            </w:r>
          </w:p>
        </w:tc>
        <w:tc>
          <w:tcPr>
            <w:tcW w:w="2981" w:type="dxa"/>
            <w:tcBorders>
              <w:top w:val="nil"/>
              <w:left w:val="nil"/>
              <w:bottom w:val="nil"/>
              <w:right w:val="nil"/>
            </w:tcBorders>
          </w:tcPr>
          <w:p w:rsidR="007978BE" w:rsidRPr="00DC230C" w:rsidRDefault="007978BE" w:rsidP="00921455">
            <w:pPr>
              <w:spacing w:before="0"/>
              <w:jc w:val="left"/>
              <w:rPr>
                <w:sz w:val="18"/>
                <w:szCs w:val="18"/>
                <w:lang w:val="es-ES_tradnl"/>
              </w:rPr>
            </w:pPr>
            <w:r w:rsidRPr="00DC230C">
              <w:rPr>
                <w:sz w:val="18"/>
                <w:szCs w:val="18"/>
                <w:lang w:val="es-ES_tradnl"/>
              </w:rPr>
              <w:t>TG</w:t>
            </w:r>
            <w:r w:rsidRPr="00DC230C">
              <w:rPr>
                <w:sz w:val="18"/>
                <w:szCs w:val="18"/>
                <w:lang w:val="es-ES_tradnl"/>
              </w:rPr>
              <w:tab/>
            </w:r>
            <w:r w:rsidRPr="00DC230C">
              <w:rPr>
                <w:sz w:val="18"/>
                <w:szCs w:val="18"/>
                <w:lang w:val="fr-FR"/>
              </w:rPr>
              <w:t>Postgen Doha-Qatar</w:t>
            </w:r>
          </w:p>
        </w:tc>
        <w:tc>
          <w:tcPr>
            <w:tcW w:w="3101" w:type="dxa"/>
            <w:tcBorders>
              <w:top w:val="nil"/>
              <w:left w:val="nil"/>
              <w:bottom w:val="nil"/>
              <w:right w:val="nil"/>
            </w:tcBorders>
          </w:tcPr>
          <w:p w:rsidR="007978BE" w:rsidRPr="00DC230C" w:rsidRDefault="007978BE" w:rsidP="00921455">
            <w:pPr>
              <w:spacing w:before="0"/>
              <w:jc w:val="left"/>
              <w:rPr>
                <w:sz w:val="18"/>
                <w:szCs w:val="18"/>
                <w:lang w:val="fr-FR"/>
              </w:rPr>
            </w:pPr>
            <w:r w:rsidRPr="00DC230C">
              <w:rPr>
                <w:sz w:val="18"/>
                <w:szCs w:val="18"/>
                <w:lang w:val="fr-FR"/>
              </w:rPr>
              <w:t>FAX</w:t>
            </w:r>
            <w:r w:rsidRPr="00DC230C">
              <w:rPr>
                <w:sz w:val="18"/>
                <w:szCs w:val="18"/>
                <w:lang w:val="fr-FR"/>
              </w:rPr>
              <w:tab/>
              <w:t>+974 4483 7777</w:t>
            </w:r>
          </w:p>
          <w:p w:rsidR="007978BE" w:rsidRPr="00DC230C" w:rsidRDefault="007978BE" w:rsidP="00921455">
            <w:pPr>
              <w:spacing w:before="0"/>
              <w:jc w:val="left"/>
              <w:rPr>
                <w:sz w:val="18"/>
                <w:szCs w:val="18"/>
                <w:lang w:val="fr-FR"/>
              </w:rPr>
            </w:pPr>
            <w:r w:rsidRPr="00DC230C">
              <w:rPr>
                <w:sz w:val="18"/>
                <w:szCs w:val="18"/>
                <w:lang w:val="fr-FR"/>
              </w:rPr>
              <w:t>GR</w:t>
            </w:r>
            <w:r w:rsidRPr="00DC230C">
              <w:rPr>
                <w:sz w:val="18"/>
                <w:szCs w:val="18"/>
                <w:lang w:val="fr-FR"/>
              </w:rPr>
              <w:tab/>
              <w:t>3/2</w:t>
            </w:r>
          </w:p>
          <w:p w:rsidR="007978BE" w:rsidRPr="00DC230C" w:rsidRDefault="007978BE" w:rsidP="00921455">
            <w:pPr>
              <w:spacing w:before="0"/>
              <w:jc w:val="left"/>
              <w:rPr>
                <w:sz w:val="18"/>
                <w:szCs w:val="18"/>
                <w:lang w:val="fr-FR"/>
              </w:rPr>
            </w:pPr>
            <w:r w:rsidRPr="00DC230C">
              <w:rPr>
                <w:sz w:val="18"/>
                <w:szCs w:val="18"/>
                <w:lang w:val="fr-FR"/>
              </w:rPr>
              <w:t>TF</w:t>
            </w:r>
            <w:r w:rsidRPr="00DC230C">
              <w:rPr>
                <w:sz w:val="18"/>
                <w:szCs w:val="18"/>
                <w:lang w:val="fr-FR"/>
              </w:rPr>
              <w:tab/>
              <w:t>+974 4446 4464</w:t>
            </w:r>
          </w:p>
        </w:tc>
      </w:tr>
    </w:tbl>
    <w:p w:rsidR="007978BE" w:rsidRPr="00DC230C" w:rsidRDefault="007978BE" w:rsidP="007978BE">
      <w:pPr>
        <w:rPr>
          <w:lang w:val="fr-FR"/>
        </w:rPr>
      </w:pPr>
    </w:p>
    <w:tbl>
      <w:tblPr>
        <w:tblW w:w="8505" w:type="dxa"/>
        <w:jc w:val="center"/>
        <w:tblLayout w:type="fixed"/>
        <w:tblLook w:val="0000"/>
      </w:tblPr>
      <w:tblGrid>
        <w:gridCol w:w="1061"/>
        <w:gridCol w:w="1064"/>
        <w:gridCol w:w="1062"/>
        <w:gridCol w:w="1063"/>
        <w:gridCol w:w="1063"/>
        <w:gridCol w:w="1066"/>
        <w:gridCol w:w="1063"/>
        <w:gridCol w:w="1063"/>
      </w:tblGrid>
      <w:tr w:rsidR="007978BE" w:rsidRPr="00DC230C" w:rsidTr="00921455">
        <w:trPr>
          <w:cantSplit/>
          <w:jc w:val="center"/>
        </w:trPr>
        <w:tc>
          <w:tcPr>
            <w:tcW w:w="2128" w:type="dxa"/>
            <w:gridSpan w:val="2"/>
            <w:tcBorders>
              <w:top w:val="nil"/>
              <w:left w:val="nil"/>
              <w:bottom w:val="nil"/>
              <w:right w:val="nil"/>
            </w:tcBorders>
          </w:tcPr>
          <w:p w:rsidR="007978BE" w:rsidRPr="00DC230C" w:rsidRDefault="007978BE" w:rsidP="00921455">
            <w:pPr>
              <w:spacing w:after="120"/>
              <w:jc w:val="center"/>
              <w:rPr>
                <w:b/>
                <w:lang w:val="fr-FR"/>
              </w:rPr>
            </w:pPr>
            <w:r w:rsidRPr="00DC230C">
              <w:rPr>
                <w:b/>
                <w:lang w:val="fr-FR"/>
              </w:rPr>
              <w:t>PARTIE II</w:t>
            </w:r>
          </w:p>
        </w:tc>
        <w:tc>
          <w:tcPr>
            <w:tcW w:w="4255" w:type="dxa"/>
            <w:gridSpan w:val="4"/>
            <w:tcBorders>
              <w:top w:val="nil"/>
              <w:left w:val="nil"/>
              <w:bottom w:val="nil"/>
              <w:right w:val="nil"/>
            </w:tcBorders>
          </w:tcPr>
          <w:p w:rsidR="007978BE" w:rsidRPr="00DC230C" w:rsidRDefault="007978BE" w:rsidP="00921455">
            <w:pPr>
              <w:spacing w:after="120"/>
              <w:jc w:val="center"/>
              <w:rPr>
                <w:b/>
                <w:lang w:val="fr-FR"/>
              </w:rPr>
            </w:pPr>
            <w:r w:rsidRPr="00DC230C">
              <w:rPr>
                <w:b/>
                <w:lang w:val="fr-FR"/>
              </w:rPr>
              <w:t>PART II</w:t>
            </w:r>
          </w:p>
        </w:tc>
        <w:tc>
          <w:tcPr>
            <w:tcW w:w="2122" w:type="dxa"/>
            <w:gridSpan w:val="2"/>
            <w:tcBorders>
              <w:top w:val="nil"/>
              <w:left w:val="nil"/>
              <w:bottom w:val="nil"/>
              <w:right w:val="nil"/>
            </w:tcBorders>
          </w:tcPr>
          <w:p w:rsidR="007978BE" w:rsidRPr="00DC230C" w:rsidRDefault="007978BE" w:rsidP="00921455">
            <w:pPr>
              <w:spacing w:after="120"/>
              <w:jc w:val="center"/>
              <w:rPr>
                <w:b/>
                <w:lang w:val="es-ES_tradnl"/>
              </w:rPr>
            </w:pPr>
            <w:r w:rsidRPr="00DC230C">
              <w:rPr>
                <w:b/>
                <w:lang w:val="es-ES_tradnl"/>
              </w:rPr>
              <w:t>PARTE II</w:t>
            </w:r>
          </w:p>
        </w:tc>
      </w:tr>
      <w:tr w:rsidR="007978BE" w:rsidRPr="00DC230C" w:rsidTr="00921455">
        <w:trPr>
          <w:cantSplit/>
          <w:jc w:val="center"/>
        </w:trPr>
        <w:tc>
          <w:tcPr>
            <w:tcW w:w="1062" w:type="dxa"/>
            <w:tcBorders>
              <w:top w:val="single" w:sz="12" w:space="0" w:color="auto"/>
              <w:left w:val="single" w:sz="12" w:space="0" w:color="auto"/>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A</w:t>
            </w:r>
          </w:p>
        </w:tc>
        <w:tc>
          <w:tcPr>
            <w:tcW w:w="1066"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B</w:t>
            </w:r>
          </w:p>
        </w:tc>
        <w:tc>
          <w:tcPr>
            <w:tcW w:w="1062"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C</w:t>
            </w:r>
          </w:p>
        </w:tc>
        <w:tc>
          <w:tcPr>
            <w:tcW w:w="1063"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D</w:t>
            </w:r>
          </w:p>
        </w:tc>
        <w:tc>
          <w:tcPr>
            <w:tcW w:w="1063"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E</w:t>
            </w:r>
          </w:p>
        </w:tc>
        <w:tc>
          <w:tcPr>
            <w:tcW w:w="1063"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fr-FR"/>
              </w:rPr>
            </w:pPr>
            <w:r w:rsidRPr="00DC230C">
              <w:rPr>
                <w:lang w:val="fr-FR"/>
              </w:rPr>
              <w:t>F</w:t>
            </w:r>
          </w:p>
        </w:tc>
        <w:tc>
          <w:tcPr>
            <w:tcW w:w="1063"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fr-FR"/>
              </w:rPr>
            </w:pPr>
            <w:r w:rsidRPr="00DC230C">
              <w:rPr>
                <w:lang w:val="fr-FR"/>
              </w:rPr>
              <w:t>G</w:t>
            </w:r>
          </w:p>
        </w:tc>
        <w:tc>
          <w:tcPr>
            <w:tcW w:w="1063" w:type="dxa"/>
            <w:tcBorders>
              <w:top w:val="single" w:sz="12" w:space="0" w:color="auto"/>
              <w:left w:val="nil"/>
              <w:bottom w:val="single" w:sz="12" w:space="0" w:color="auto"/>
              <w:right w:val="single" w:sz="12" w:space="0" w:color="auto"/>
            </w:tcBorders>
          </w:tcPr>
          <w:p w:rsidR="007978BE" w:rsidRPr="00DC230C" w:rsidRDefault="007978BE" w:rsidP="00921455">
            <w:pPr>
              <w:spacing w:before="60" w:after="60"/>
              <w:jc w:val="center"/>
              <w:rPr>
                <w:lang w:val="fr-FR"/>
              </w:rPr>
            </w:pPr>
            <w:r w:rsidRPr="00DC230C">
              <w:rPr>
                <w:lang w:val="fr-FR"/>
              </w:rPr>
              <w:t>T</w:t>
            </w:r>
          </w:p>
        </w:tc>
      </w:tr>
      <w:tr w:rsidR="007978BE" w:rsidRPr="00DC230C" w:rsidTr="00921455">
        <w:trPr>
          <w:cantSplit/>
          <w:jc w:val="center"/>
        </w:trPr>
        <w:tc>
          <w:tcPr>
            <w:tcW w:w="1062" w:type="dxa"/>
            <w:tcBorders>
              <w:top w:val="nil"/>
              <w:left w:val="single" w:sz="6" w:space="0" w:color="auto"/>
              <w:right w:val="single" w:sz="6" w:space="0" w:color="auto"/>
            </w:tcBorders>
          </w:tcPr>
          <w:p w:rsidR="007978BE" w:rsidRPr="00DC230C" w:rsidRDefault="007978BE" w:rsidP="00921455">
            <w:pPr>
              <w:spacing w:before="0"/>
              <w:jc w:val="center"/>
              <w:rPr>
                <w:rFonts w:ascii="Arial" w:hAnsi="Arial"/>
                <w:lang w:val="fr-FR"/>
              </w:rPr>
            </w:pPr>
          </w:p>
        </w:tc>
        <w:tc>
          <w:tcPr>
            <w:tcW w:w="1066"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2"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r>
      <w:tr w:rsidR="007978BE" w:rsidRPr="00DC230C" w:rsidTr="00921455">
        <w:trPr>
          <w:cantSplit/>
          <w:jc w:val="center"/>
        </w:trPr>
        <w:tc>
          <w:tcPr>
            <w:tcW w:w="1062" w:type="dxa"/>
            <w:tcBorders>
              <w:top w:val="nil"/>
              <w:left w:val="single" w:sz="6" w:space="0" w:color="auto"/>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c>
          <w:tcPr>
            <w:tcW w:w="1066"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r w:rsidRPr="00DC230C">
              <w:rPr>
                <w:rFonts w:ascii="Arial" w:hAnsi="Arial"/>
                <w:caps/>
                <w:sz w:val="18"/>
                <w:szCs w:val="18"/>
                <w:lang w:val="fr-FR"/>
              </w:rPr>
              <w:t>x</w:t>
            </w:r>
          </w:p>
        </w:tc>
        <w:tc>
          <w:tcPr>
            <w:tcW w:w="1062"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r w:rsidRPr="00DC230C">
              <w:rPr>
                <w:rFonts w:ascii="Arial" w:hAnsi="Arial"/>
                <w:caps/>
                <w:sz w:val="18"/>
                <w:szCs w:val="18"/>
                <w:lang w:val="fr-FR"/>
              </w:rPr>
              <w:t>x</w:t>
            </w: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r w:rsidRPr="00DC230C">
              <w:rPr>
                <w:rFonts w:ascii="Arial" w:hAnsi="Arial"/>
                <w:caps/>
                <w:sz w:val="18"/>
                <w:szCs w:val="18"/>
                <w:lang w:val="fr-FR"/>
              </w:rPr>
              <w:t>x</w:t>
            </w: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r w:rsidRPr="00DC230C">
              <w:rPr>
                <w:rFonts w:ascii="Arial" w:hAnsi="Arial"/>
                <w:caps/>
                <w:sz w:val="18"/>
                <w:szCs w:val="18"/>
                <w:lang w:val="fr-FR"/>
              </w:rPr>
              <w:t>x</w:t>
            </w: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r>
    </w:tbl>
    <w:p w:rsidR="007978BE" w:rsidRPr="00DC230C" w:rsidRDefault="007978BE" w:rsidP="007978BE">
      <w:pPr>
        <w:rPr>
          <w:rFonts w:ascii="Arial" w:hAnsi="Arial"/>
          <w:lang w:val="fr-FR"/>
        </w:rPr>
      </w:pPr>
    </w:p>
    <w:tbl>
      <w:tblPr>
        <w:tblW w:w="9072" w:type="dxa"/>
        <w:jc w:val="center"/>
        <w:tblLayout w:type="fixed"/>
        <w:tblLook w:val="0000"/>
      </w:tblPr>
      <w:tblGrid>
        <w:gridCol w:w="997"/>
        <w:gridCol w:w="2409"/>
        <w:gridCol w:w="1843"/>
        <w:gridCol w:w="709"/>
        <w:gridCol w:w="1134"/>
        <w:gridCol w:w="1134"/>
        <w:gridCol w:w="846"/>
      </w:tblGrid>
      <w:tr w:rsidR="007978BE" w:rsidRPr="00DC230C" w:rsidTr="00921455">
        <w:trPr>
          <w:cantSplit/>
          <w:jc w:val="center"/>
        </w:trPr>
        <w:tc>
          <w:tcPr>
            <w:tcW w:w="3406" w:type="dxa"/>
            <w:gridSpan w:val="2"/>
            <w:tcBorders>
              <w:top w:val="nil"/>
              <w:left w:val="nil"/>
              <w:bottom w:val="nil"/>
              <w:right w:val="nil"/>
            </w:tcBorders>
          </w:tcPr>
          <w:p w:rsidR="007978BE" w:rsidRPr="00DC230C" w:rsidRDefault="007978BE" w:rsidP="00921455">
            <w:pPr>
              <w:spacing w:after="120"/>
              <w:jc w:val="center"/>
              <w:rPr>
                <w:b/>
                <w:bCs/>
                <w:lang w:val="fr-FR"/>
              </w:rPr>
            </w:pPr>
            <w:r w:rsidRPr="00DC230C">
              <w:rPr>
                <w:b/>
                <w:bCs/>
                <w:lang w:val="fr-FR"/>
              </w:rPr>
              <w:t>PARTIE III</w:t>
            </w:r>
          </w:p>
        </w:tc>
        <w:tc>
          <w:tcPr>
            <w:tcW w:w="1843" w:type="dxa"/>
            <w:tcBorders>
              <w:top w:val="nil"/>
              <w:left w:val="nil"/>
              <w:bottom w:val="nil"/>
              <w:right w:val="nil"/>
            </w:tcBorders>
          </w:tcPr>
          <w:p w:rsidR="007978BE" w:rsidRPr="00DC230C" w:rsidRDefault="007978BE" w:rsidP="00921455">
            <w:pPr>
              <w:spacing w:after="120"/>
              <w:jc w:val="center"/>
              <w:rPr>
                <w:b/>
                <w:bCs/>
                <w:lang w:val="fr-FR"/>
              </w:rPr>
            </w:pPr>
            <w:r w:rsidRPr="00DC230C">
              <w:rPr>
                <w:b/>
                <w:bCs/>
                <w:lang w:val="fr-FR"/>
              </w:rPr>
              <w:t>PART III</w:t>
            </w:r>
          </w:p>
        </w:tc>
        <w:tc>
          <w:tcPr>
            <w:tcW w:w="3823" w:type="dxa"/>
            <w:gridSpan w:val="4"/>
            <w:tcBorders>
              <w:top w:val="nil"/>
              <w:left w:val="nil"/>
              <w:bottom w:val="nil"/>
              <w:right w:val="nil"/>
            </w:tcBorders>
          </w:tcPr>
          <w:p w:rsidR="007978BE" w:rsidRPr="00DC230C" w:rsidRDefault="007978BE" w:rsidP="00921455">
            <w:pPr>
              <w:spacing w:after="120"/>
              <w:jc w:val="center"/>
              <w:rPr>
                <w:b/>
                <w:bCs/>
                <w:lang w:val="fr-FR"/>
              </w:rPr>
            </w:pPr>
            <w:r w:rsidRPr="00DC230C">
              <w:rPr>
                <w:b/>
                <w:bCs/>
                <w:lang w:val="fr-FR"/>
              </w:rPr>
              <w:t>PARTE III</w:t>
            </w:r>
          </w:p>
        </w:tc>
      </w:tr>
      <w:tr w:rsidR="007978BE" w:rsidRPr="00DC230C" w:rsidTr="00921455">
        <w:trPr>
          <w:cantSplit/>
          <w:jc w:val="center"/>
        </w:trPr>
        <w:tc>
          <w:tcPr>
            <w:tcW w:w="997" w:type="dxa"/>
            <w:tcBorders>
              <w:top w:val="single" w:sz="12" w:space="0" w:color="auto"/>
              <w:left w:val="single" w:sz="12" w:space="0" w:color="auto"/>
              <w:bottom w:val="single" w:sz="6" w:space="0" w:color="auto"/>
              <w:right w:val="single" w:sz="6" w:space="0" w:color="auto"/>
            </w:tcBorders>
          </w:tcPr>
          <w:p w:rsidR="007978BE" w:rsidRPr="00DC230C" w:rsidRDefault="007978BE" w:rsidP="00921455">
            <w:pPr>
              <w:spacing w:before="60" w:after="60"/>
              <w:jc w:val="center"/>
              <w:rPr>
                <w:sz w:val="18"/>
                <w:szCs w:val="18"/>
                <w:lang w:val="fr-FR"/>
              </w:rPr>
            </w:pPr>
            <w:r w:rsidRPr="00DC230C">
              <w:rPr>
                <w:sz w:val="18"/>
                <w:szCs w:val="18"/>
                <w:lang w:val="fr-FR"/>
              </w:rPr>
              <w:t>1a</w:t>
            </w:r>
          </w:p>
        </w:tc>
        <w:tc>
          <w:tcPr>
            <w:tcW w:w="2409" w:type="dxa"/>
            <w:tcBorders>
              <w:top w:val="single" w:sz="12" w:space="0" w:color="auto"/>
              <w:left w:val="nil"/>
              <w:bottom w:val="single" w:sz="6" w:space="0" w:color="auto"/>
              <w:right w:val="single" w:sz="6" w:space="0" w:color="auto"/>
            </w:tcBorders>
          </w:tcPr>
          <w:p w:rsidR="007978BE" w:rsidRPr="00DC230C" w:rsidRDefault="007978BE" w:rsidP="00921455">
            <w:pPr>
              <w:spacing w:before="60" w:after="60"/>
              <w:jc w:val="center"/>
              <w:rPr>
                <w:sz w:val="18"/>
                <w:szCs w:val="18"/>
                <w:lang w:val="fr-FR"/>
              </w:rPr>
            </w:pPr>
            <w:r w:rsidRPr="00DC230C">
              <w:rPr>
                <w:sz w:val="18"/>
                <w:szCs w:val="18"/>
                <w:lang w:val="fr-FR"/>
              </w:rPr>
              <w:t>1b</w:t>
            </w:r>
          </w:p>
        </w:tc>
        <w:tc>
          <w:tcPr>
            <w:tcW w:w="1843" w:type="dxa"/>
            <w:tcBorders>
              <w:top w:val="single" w:sz="12" w:space="0" w:color="auto"/>
              <w:left w:val="nil"/>
              <w:bottom w:val="single" w:sz="6" w:space="0" w:color="auto"/>
              <w:right w:val="single" w:sz="6" w:space="0" w:color="auto"/>
            </w:tcBorders>
          </w:tcPr>
          <w:p w:rsidR="007978BE" w:rsidRPr="00DC230C" w:rsidRDefault="007978BE" w:rsidP="00921455">
            <w:pPr>
              <w:spacing w:before="60" w:after="60"/>
              <w:jc w:val="center"/>
              <w:rPr>
                <w:sz w:val="18"/>
                <w:szCs w:val="18"/>
                <w:lang w:val="fr-FR"/>
              </w:rPr>
            </w:pPr>
            <w:r w:rsidRPr="00DC230C">
              <w:rPr>
                <w:sz w:val="18"/>
                <w:szCs w:val="18"/>
                <w:lang w:val="fr-FR"/>
              </w:rPr>
              <w:t>2</w:t>
            </w:r>
          </w:p>
        </w:tc>
        <w:tc>
          <w:tcPr>
            <w:tcW w:w="709" w:type="dxa"/>
            <w:tcBorders>
              <w:top w:val="single" w:sz="12" w:space="0" w:color="auto"/>
              <w:left w:val="nil"/>
              <w:bottom w:val="single" w:sz="6" w:space="0" w:color="auto"/>
              <w:right w:val="single" w:sz="6" w:space="0" w:color="auto"/>
            </w:tcBorders>
          </w:tcPr>
          <w:p w:rsidR="007978BE" w:rsidRPr="00DC230C" w:rsidRDefault="007978BE" w:rsidP="00921455">
            <w:pPr>
              <w:spacing w:before="60" w:after="60"/>
              <w:jc w:val="center"/>
              <w:rPr>
                <w:sz w:val="18"/>
                <w:szCs w:val="18"/>
                <w:lang w:val="fr-FR"/>
              </w:rPr>
            </w:pPr>
            <w:r w:rsidRPr="00DC230C">
              <w:rPr>
                <w:sz w:val="18"/>
                <w:szCs w:val="18"/>
                <w:lang w:val="fr-FR"/>
              </w:rPr>
              <w:t>3</w:t>
            </w:r>
          </w:p>
        </w:tc>
        <w:tc>
          <w:tcPr>
            <w:tcW w:w="1134" w:type="dxa"/>
            <w:tcBorders>
              <w:top w:val="single" w:sz="12" w:space="0" w:color="auto"/>
              <w:left w:val="nil"/>
              <w:bottom w:val="single" w:sz="6" w:space="0" w:color="auto"/>
              <w:right w:val="single" w:sz="6" w:space="0" w:color="auto"/>
            </w:tcBorders>
          </w:tcPr>
          <w:p w:rsidR="007978BE" w:rsidRPr="00DC230C" w:rsidRDefault="007978BE" w:rsidP="00921455">
            <w:pPr>
              <w:spacing w:before="60" w:after="60"/>
              <w:jc w:val="center"/>
              <w:rPr>
                <w:sz w:val="18"/>
                <w:szCs w:val="18"/>
                <w:lang w:val="fr-FR"/>
              </w:rPr>
            </w:pPr>
            <w:r w:rsidRPr="00DC230C">
              <w:rPr>
                <w:sz w:val="18"/>
                <w:szCs w:val="18"/>
                <w:lang w:val="fr-FR"/>
              </w:rPr>
              <w:t>4a</w:t>
            </w:r>
          </w:p>
        </w:tc>
        <w:tc>
          <w:tcPr>
            <w:tcW w:w="1134" w:type="dxa"/>
            <w:tcBorders>
              <w:top w:val="single" w:sz="12" w:space="0" w:color="auto"/>
              <w:left w:val="nil"/>
              <w:bottom w:val="single" w:sz="6" w:space="0" w:color="auto"/>
              <w:right w:val="single" w:sz="6" w:space="0" w:color="auto"/>
            </w:tcBorders>
          </w:tcPr>
          <w:p w:rsidR="007978BE" w:rsidRPr="00DC230C" w:rsidRDefault="007978BE" w:rsidP="00921455">
            <w:pPr>
              <w:spacing w:before="60" w:after="60"/>
              <w:jc w:val="center"/>
              <w:rPr>
                <w:sz w:val="18"/>
                <w:szCs w:val="18"/>
                <w:lang w:val="fr-FR"/>
              </w:rPr>
            </w:pPr>
            <w:r w:rsidRPr="00DC230C">
              <w:rPr>
                <w:sz w:val="18"/>
                <w:szCs w:val="18"/>
                <w:lang w:val="fr-FR"/>
              </w:rPr>
              <w:t>4b</w:t>
            </w:r>
          </w:p>
        </w:tc>
        <w:tc>
          <w:tcPr>
            <w:tcW w:w="846" w:type="dxa"/>
            <w:tcBorders>
              <w:top w:val="single" w:sz="12" w:space="0" w:color="auto"/>
              <w:left w:val="nil"/>
              <w:bottom w:val="single" w:sz="6" w:space="0" w:color="auto"/>
              <w:right w:val="single" w:sz="12" w:space="0" w:color="auto"/>
            </w:tcBorders>
          </w:tcPr>
          <w:p w:rsidR="007978BE" w:rsidRPr="00DC230C" w:rsidRDefault="007978BE" w:rsidP="00921455">
            <w:pPr>
              <w:spacing w:before="60" w:after="60"/>
              <w:jc w:val="center"/>
              <w:rPr>
                <w:sz w:val="18"/>
                <w:szCs w:val="18"/>
                <w:lang w:val="fr-FR"/>
              </w:rPr>
            </w:pPr>
            <w:r w:rsidRPr="00DC230C">
              <w:rPr>
                <w:sz w:val="18"/>
                <w:szCs w:val="18"/>
                <w:lang w:val="fr-FR"/>
              </w:rPr>
              <w:t>4c</w:t>
            </w:r>
          </w:p>
        </w:tc>
      </w:tr>
      <w:tr w:rsidR="007978BE" w:rsidRPr="00DC230C" w:rsidTr="00921455">
        <w:trPr>
          <w:cantSplit/>
          <w:jc w:val="center"/>
        </w:trPr>
        <w:tc>
          <w:tcPr>
            <w:tcW w:w="997" w:type="dxa"/>
            <w:tcBorders>
              <w:top w:val="single" w:sz="6" w:space="0" w:color="auto"/>
              <w:left w:val="single" w:sz="12" w:space="0" w:color="auto"/>
              <w:bottom w:val="nil"/>
              <w:right w:val="single" w:sz="6" w:space="0" w:color="auto"/>
            </w:tcBorders>
          </w:tcPr>
          <w:p w:rsidR="007978BE" w:rsidRPr="00DC230C" w:rsidRDefault="007978BE" w:rsidP="00921455">
            <w:pPr>
              <w:spacing w:before="60" w:after="60"/>
              <w:jc w:val="center"/>
              <w:rPr>
                <w:sz w:val="18"/>
                <w:szCs w:val="18"/>
                <w:lang w:val="fr-FR"/>
              </w:rPr>
            </w:pPr>
          </w:p>
        </w:tc>
        <w:tc>
          <w:tcPr>
            <w:tcW w:w="2409" w:type="dxa"/>
            <w:tcBorders>
              <w:top w:val="single" w:sz="6" w:space="0" w:color="auto"/>
              <w:left w:val="nil"/>
              <w:bottom w:val="nil"/>
              <w:right w:val="single" w:sz="6" w:space="0" w:color="auto"/>
            </w:tcBorders>
          </w:tcPr>
          <w:p w:rsidR="007978BE" w:rsidRPr="00DC230C" w:rsidRDefault="007978BE" w:rsidP="00921455">
            <w:pPr>
              <w:spacing w:before="60" w:after="60"/>
              <w:jc w:val="center"/>
              <w:rPr>
                <w:sz w:val="18"/>
                <w:szCs w:val="18"/>
                <w:lang w:val="es-ES_tradnl"/>
              </w:rPr>
            </w:pPr>
            <w:r w:rsidRPr="00DC230C">
              <w:rPr>
                <w:sz w:val="18"/>
                <w:szCs w:val="18"/>
                <w:lang w:val="es-ES_tradnl"/>
              </w:rPr>
              <w:t>TETE DE LIGNE/</w:t>
            </w:r>
            <w:r w:rsidRPr="00DC230C">
              <w:rPr>
                <w:sz w:val="18"/>
                <w:szCs w:val="18"/>
                <w:lang w:val="es-ES_tradnl"/>
              </w:rPr>
              <w:br/>
            </w:r>
            <w:r w:rsidRPr="00DC230C">
              <w:rPr>
                <w:i/>
                <w:sz w:val="18"/>
                <w:szCs w:val="18"/>
                <w:lang w:val="es-ES_tradnl"/>
              </w:rPr>
              <w:t>GATEWAY</w:t>
            </w:r>
            <w:r w:rsidRPr="00DC230C">
              <w:rPr>
                <w:sz w:val="18"/>
                <w:szCs w:val="18"/>
                <w:lang w:val="es-ES_tradnl"/>
              </w:rPr>
              <w:t>/CABEZA DE LINEA</w:t>
            </w:r>
          </w:p>
        </w:tc>
        <w:tc>
          <w:tcPr>
            <w:tcW w:w="1843" w:type="dxa"/>
            <w:tcBorders>
              <w:top w:val="single" w:sz="6" w:space="0" w:color="auto"/>
              <w:left w:val="nil"/>
              <w:bottom w:val="nil"/>
              <w:right w:val="single" w:sz="6" w:space="0" w:color="auto"/>
            </w:tcBorders>
          </w:tcPr>
          <w:p w:rsidR="007978BE" w:rsidRPr="00DC230C" w:rsidRDefault="007978BE" w:rsidP="00921455">
            <w:pPr>
              <w:spacing w:before="60" w:after="60"/>
              <w:jc w:val="center"/>
              <w:rPr>
                <w:sz w:val="18"/>
                <w:szCs w:val="18"/>
              </w:rPr>
            </w:pPr>
            <w:r w:rsidRPr="00DC230C">
              <w:rPr>
                <w:sz w:val="18"/>
                <w:szCs w:val="18"/>
              </w:rPr>
              <w:t>RESEAU/</w:t>
            </w:r>
            <w:r w:rsidRPr="00DC230C">
              <w:rPr>
                <w:i/>
                <w:sz w:val="18"/>
                <w:szCs w:val="18"/>
              </w:rPr>
              <w:t>NETWORK</w:t>
            </w:r>
            <w:r w:rsidRPr="00DC230C">
              <w:rPr>
                <w:sz w:val="18"/>
                <w:szCs w:val="18"/>
              </w:rPr>
              <w:t>/</w:t>
            </w:r>
            <w:r w:rsidRPr="00DC230C">
              <w:rPr>
                <w:sz w:val="18"/>
                <w:szCs w:val="18"/>
              </w:rPr>
              <w:br/>
              <w:t>RED-RTPC/</w:t>
            </w:r>
            <w:r w:rsidRPr="00DC230C">
              <w:rPr>
                <w:i/>
                <w:sz w:val="18"/>
                <w:szCs w:val="18"/>
              </w:rPr>
              <w:t>PSTN</w:t>
            </w:r>
          </w:p>
        </w:tc>
        <w:tc>
          <w:tcPr>
            <w:tcW w:w="709" w:type="dxa"/>
            <w:tcBorders>
              <w:top w:val="single" w:sz="6" w:space="0" w:color="auto"/>
              <w:left w:val="nil"/>
              <w:bottom w:val="nil"/>
              <w:right w:val="single" w:sz="6" w:space="0" w:color="auto"/>
            </w:tcBorders>
          </w:tcPr>
          <w:p w:rsidR="007978BE" w:rsidRPr="00DC230C" w:rsidRDefault="007978BE" w:rsidP="00921455">
            <w:pPr>
              <w:spacing w:before="60" w:after="60"/>
              <w:jc w:val="center"/>
              <w:rPr>
                <w:sz w:val="18"/>
                <w:szCs w:val="18"/>
              </w:rPr>
            </w:pPr>
          </w:p>
        </w:tc>
        <w:tc>
          <w:tcPr>
            <w:tcW w:w="1134" w:type="dxa"/>
            <w:tcBorders>
              <w:top w:val="single" w:sz="6" w:space="0" w:color="auto"/>
              <w:left w:val="nil"/>
              <w:bottom w:val="nil"/>
              <w:right w:val="single" w:sz="6" w:space="0" w:color="auto"/>
            </w:tcBorders>
          </w:tcPr>
          <w:p w:rsidR="007978BE" w:rsidRPr="00DC230C" w:rsidRDefault="007978BE" w:rsidP="00921455">
            <w:pPr>
              <w:spacing w:before="60" w:after="60"/>
              <w:jc w:val="center"/>
              <w:rPr>
                <w:sz w:val="18"/>
                <w:szCs w:val="18"/>
              </w:rPr>
            </w:pPr>
          </w:p>
        </w:tc>
        <w:tc>
          <w:tcPr>
            <w:tcW w:w="1134" w:type="dxa"/>
            <w:tcBorders>
              <w:top w:val="single" w:sz="6" w:space="0" w:color="auto"/>
              <w:left w:val="nil"/>
              <w:bottom w:val="nil"/>
              <w:right w:val="single" w:sz="6" w:space="0" w:color="auto"/>
            </w:tcBorders>
          </w:tcPr>
          <w:p w:rsidR="007978BE" w:rsidRPr="00DC230C" w:rsidRDefault="007978BE" w:rsidP="00921455">
            <w:pPr>
              <w:spacing w:before="60" w:after="60"/>
              <w:jc w:val="center"/>
              <w:rPr>
                <w:sz w:val="18"/>
                <w:szCs w:val="18"/>
              </w:rPr>
            </w:pPr>
          </w:p>
        </w:tc>
        <w:tc>
          <w:tcPr>
            <w:tcW w:w="846" w:type="dxa"/>
            <w:tcBorders>
              <w:top w:val="single" w:sz="6" w:space="0" w:color="auto"/>
              <w:left w:val="nil"/>
              <w:bottom w:val="nil"/>
              <w:right w:val="single" w:sz="12" w:space="0" w:color="auto"/>
            </w:tcBorders>
          </w:tcPr>
          <w:p w:rsidR="007978BE" w:rsidRPr="00DC230C" w:rsidRDefault="007978BE" w:rsidP="00921455">
            <w:pPr>
              <w:spacing w:before="60" w:after="60"/>
              <w:jc w:val="center"/>
              <w:rPr>
                <w:sz w:val="18"/>
                <w:szCs w:val="18"/>
              </w:rPr>
            </w:pPr>
          </w:p>
        </w:tc>
      </w:tr>
      <w:tr w:rsidR="007978BE" w:rsidRPr="00DC230C" w:rsidTr="00921455">
        <w:trPr>
          <w:cantSplit/>
          <w:jc w:val="center"/>
        </w:trPr>
        <w:tc>
          <w:tcPr>
            <w:tcW w:w="997" w:type="dxa"/>
            <w:tcBorders>
              <w:top w:val="single" w:sz="12" w:space="0" w:color="auto"/>
              <w:left w:val="single" w:sz="6" w:space="0" w:color="auto"/>
              <w:bottom w:val="nil"/>
              <w:right w:val="single" w:sz="6" w:space="0" w:color="auto"/>
            </w:tcBorders>
          </w:tcPr>
          <w:p w:rsidR="007978BE" w:rsidRPr="00DC230C" w:rsidRDefault="007978BE" w:rsidP="00921455">
            <w:pPr>
              <w:spacing w:before="0"/>
              <w:rPr>
                <w:rFonts w:asciiTheme="minorHAnsi" w:hAnsiTheme="minorHAnsi"/>
                <w:sz w:val="18"/>
                <w:szCs w:val="18"/>
              </w:rPr>
            </w:pPr>
          </w:p>
        </w:tc>
        <w:tc>
          <w:tcPr>
            <w:tcW w:w="2409" w:type="dxa"/>
            <w:tcBorders>
              <w:top w:val="single" w:sz="12" w:space="0" w:color="auto"/>
              <w:left w:val="nil"/>
              <w:bottom w:val="nil"/>
              <w:right w:val="single" w:sz="6" w:space="0" w:color="auto"/>
            </w:tcBorders>
          </w:tcPr>
          <w:p w:rsidR="007978BE" w:rsidRPr="00DC230C" w:rsidRDefault="007978BE" w:rsidP="00921455">
            <w:pPr>
              <w:spacing w:before="0"/>
              <w:rPr>
                <w:rFonts w:asciiTheme="minorHAnsi" w:hAnsiTheme="minorHAnsi"/>
                <w:sz w:val="18"/>
                <w:szCs w:val="18"/>
              </w:rPr>
            </w:pPr>
          </w:p>
        </w:tc>
        <w:tc>
          <w:tcPr>
            <w:tcW w:w="1843" w:type="dxa"/>
            <w:tcBorders>
              <w:top w:val="single" w:sz="12" w:space="0" w:color="auto"/>
              <w:left w:val="nil"/>
              <w:bottom w:val="nil"/>
              <w:right w:val="single" w:sz="6" w:space="0" w:color="auto"/>
            </w:tcBorders>
          </w:tcPr>
          <w:p w:rsidR="007978BE" w:rsidRPr="00DC230C" w:rsidRDefault="007978BE" w:rsidP="00921455">
            <w:pPr>
              <w:spacing w:before="0"/>
              <w:rPr>
                <w:rFonts w:asciiTheme="minorHAnsi" w:hAnsiTheme="minorHAnsi"/>
                <w:sz w:val="18"/>
                <w:szCs w:val="18"/>
              </w:rPr>
            </w:pPr>
          </w:p>
        </w:tc>
        <w:tc>
          <w:tcPr>
            <w:tcW w:w="709" w:type="dxa"/>
            <w:tcBorders>
              <w:top w:val="single" w:sz="12" w:space="0" w:color="auto"/>
              <w:left w:val="nil"/>
              <w:bottom w:val="nil"/>
              <w:right w:val="single" w:sz="6" w:space="0" w:color="auto"/>
            </w:tcBorders>
          </w:tcPr>
          <w:p w:rsidR="007978BE" w:rsidRPr="00DC230C" w:rsidRDefault="007978BE" w:rsidP="00921455">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7978BE" w:rsidRPr="00DC230C" w:rsidRDefault="007978BE" w:rsidP="00921455">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7978BE" w:rsidRPr="00DC230C" w:rsidRDefault="007978BE" w:rsidP="00921455">
            <w:pPr>
              <w:spacing w:before="0"/>
              <w:rPr>
                <w:rFonts w:asciiTheme="minorHAnsi" w:hAnsiTheme="minorHAnsi"/>
                <w:sz w:val="18"/>
                <w:szCs w:val="18"/>
              </w:rPr>
            </w:pPr>
          </w:p>
        </w:tc>
        <w:tc>
          <w:tcPr>
            <w:tcW w:w="846" w:type="dxa"/>
            <w:tcBorders>
              <w:top w:val="single" w:sz="12" w:space="0" w:color="auto"/>
              <w:left w:val="nil"/>
              <w:bottom w:val="nil"/>
              <w:right w:val="single" w:sz="6" w:space="0" w:color="auto"/>
            </w:tcBorders>
          </w:tcPr>
          <w:p w:rsidR="007978BE" w:rsidRPr="00DC230C" w:rsidRDefault="007978BE" w:rsidP="00921455">
            <w:pPr>
              <w:spacing w:before="0"/>
              <w:rPr>
                <w:rFonts w:asciiTheme="minorHAnsi" w:hAnsiTheme="minorHAnsi"/>
                <w:sz w:val="18"/>
                <w:szCs w:val="18"/>
              </w:rPr>
            </w:pPr>
          </w:p>
        </w:tc>
      </w:tr>
      <w:tr w:rsidR="007978BE" w:rsidRPr="00DC230C" w:rsidTr="00921455">
        <w:trPr>
          <w:cantSplit/>
          <w:jc w:val="center"/>
        </w:trPr>
        <w:tc>
          <w:tcPr>
            <w:tcW w:w="997" w:type="dxa"/>
            <w:tcBorders>
              <w:top w:val="nil"/>
              <w:left w:val="single" w:sz="6" w:space="0" w:color="auto"/>
              <w:bottom w:val="nil"/>
              <w:right w:val="single" w:sz="6" w:space="0" w:color="auto"/>
            </w:tcBorders>
          </w:tcPr>
          <w:p w:rsidR="007978BE" w:rsidRPr="00DC230C" w:rsidRDefault="007978BE" w:rsidP="00921455">
            <w:pPr>
              <w:spacing w:before="0"/>
              <w:rPr>
                <w:rFonts w:asciiTheme="minorHAnsi" w:hAnsiTheme="minorHAnsi"/>
                <w:sz w:val="18"/>
                <w:szCs w:val="18"/>
              </w:rPr>
            </w:pPr>
          </w:p>
        </w:tc>
        <w:tc>
          <w:tcPr>
            <w:tcW w:w="2409" w:type="dxa"/>
            <w:tcBorders>
              <w:top w:val="nil"/>
              <w:left w:val="single" w:sz="6" w:space="0" w:color="auto"/>
              <w:bottom w:val="nil"/>
              <w:right w:val="single" w:sz="6" w:space="0" w:color="auto"/>
            </w:tcBorders>
          </w:tcPr>
          <w:p w:rsidR="007978BE" w:rsidRPr="00DC230C" w:rsidRDefault="007978BE" w:rsidP="00921455">
            <w:pPr>
              <w:spacing w:before="0"/>
              <w:rPr>
                <w:rFonts w:asciiTheme="minorHAnsi" w:hAnsiTheme="minorHAnsi"/>
                <w:sz w:val="18"/>
                <w:szCs w:val="18"/>
                <w:lang w:val="en-US"/>
              </w:rPr>
            </w:pPr>
            <w:r w:rsidRPr="00DC230C">
              <w:rPr>
                <w:rFonts w:asciiTheme="minorHAnsi" w:hAnsiTheme="minorHAnsi"/>
                <w:sz w:val="18"/>
                <w:szCs w:val="18"/>
                <w:lang w:val="en-US"/>
              </w:rPr>
              <w:t>DOHA GENERAL POST</w:t>
            </w:r>
          </w:p>
          <w:p w:rsidR="007978BE" w:rsidRPr="00DC230C" w:rsidRDefault="007978BE" w:rsidP="00921455">
            <w:pPr>
              <w:spacing w:before="0"/>
              <w:rPr>
                <w:rFonts w:asciiTheme="minorHAnsi" w:hAnsiTheme="minorHAnsi"/>
                <w:sz w:val="18"/>
                <w:szCs w:val="18"/>
                <w:lang w:val="en-US"/>
              </w:rPr>
            </w:pPr>
            <w:r w:rsidRPr="00DC230C">
              <w:rPr>
                <w:rFonts w:asciiTheme="minorHAnsi" w:hAnsiTheme="minorHAnsi"/>
                <w:sz w:val="18"/>
                <w:szCs w:val="18"/>
                <w:lang w:val="en-US"/>
              </w:rPr>
              <w:t xml:space="preserve"> OFFICE</w:t>
            </w:r>
          </w:p>
          <w:p w:rsidR="007978BE" w:rsidRPr="00DC230C" w:rsidRDefault="007978BE" w:rsidP="00921455">
            <w:pPr>
              <w:spacing w:before="0"/>
              <w:rPr>
                <w:rFonts w:asciiTheme="minorHAnsi" w:hAnsiTheme="minorHAnsi"/>
                <w:sz w:val="18"/>
                <w:szCs w:val="18"/>
                <w:lang w:val="en-US"/>
              </w:rPr>
            </w:pPr>
            <w:r w:rsidRPr="00DC230C">
              <w:rPr>
                <w:rFonts w:asciiTheme="minorHAnsi" w:hAnsiTheme="minorHAnsi"/>
                <w:sz w:val="18"/>
                <w:szCs w:val="18"/>
                <w:lang w:val="en-US"/>
              </w:rPr>
              <w:t>Intelpost</w:t>
            </w:r>
          </w:p>
        </w:tc>
        <w:tc>
          <w:tcPr>
            <w:tcW w:w="1843" w:type="dxa"/>
            <w:tcBorders>
              <w:top w:val="nil"/>
              <w:left w:val="single" w:sz="6" w:space="0" w:color="auto"/>
              <w:bottom w:val="nil"/>
              <w:right w:val="single" w:sz="6" w:space="0" w:color="auto"/>
            </w:tcBorders>
          </w:tcPr>
          <w:p w:rsidR="007978BE" w:rsidRPr="00DC230C" w:rsidRDefault="007978BE" w:rsidP="00921455">
            <w:pPr>
              <w:pStyle w:val="Data"/>
              <w:rPr>
                <w:rFonts w:ascii="Arial" w:hAnsi="Arial"/>
              </w:rPr>
            </w:pPr>
            <w:r w:rsidRPr="00DC230C">
              <w:rPr>
                <w:rFonts w:ascii="Arial" w:hAnsi="Arial"/>
              </w:rPr>
              <w:t>+974 4483 7777</w:t>
            </w:r>
          </w:p>
        </w:tc>
        <w:tc>
          <w:tcPr>
            <w:tcW w:w="709" w:type="dxa"/>
            <w:tcBorders>
              <w:top w:val="nil"/>
              <w:left w:val="single" w:sz="6" w:space="0" w:color="auto"/>
              <w:bottom w:val="nil"/>
              <w:right w:val="single" w:sz="6" w:space="0" w:color="auto"/>
            </w:tcBorders>
          </w:tcPr>
          <w:p w:rsidR="007978BE" w:rsidRPr="00DC230C" w:rsidRDefault="007978BE" w:rsidP="00921455">
            <w:pPr>
              <w:pStyle w:val="Data"/>
              <w:rPr>
                <w:rFonts w:ascii="Arial" w:hAnsi="Arial"/>
              </w:rPr>
            </w:pPr>
            <w:r w:rsidRPr="00DC230C">
              <w:rPr>
                <w:rFonts w:ascii="Arial" w:hAnsi="Arial"/>
              </w:rPr>
              <w:t>3/2</w:t>
            </w:r>
          </w:p>
        </w:tc>
        <w:tc>
          <w:tcPr>
            <w:tcW w:w="1134" w:type="dxa"/>
            <w:tcBorders>
              <w:top w:val="nil"/>
              <w:left w:val="single" w:sz="6" w:space="0" w:color="auto"/>
              <w:bottom w:val="nil"/>
              <w:right w:val="single" w:sz="6" w:space="0" w:color="auto"/>
            </w:tcBorders>
          </w:tcPr>
          <w:p w:rsidR="007978BE" w:rsidRPr="00DC230C" w:rsidRDefault="007978BE" w:rsidP="00921455">
            <w:pPr>
              <w:pStyle w:val="Data"/>
              <w:jc w:val="center"/>
              <w:rPr>
                <w:rFonts w:ascii="Arial" w:hAnsi="Arial"/>
              </w:rPr>
            </w:pPr>
            <w:r w:rsidRPr="00DC230C">
              <w:rPr>
                <w:rFonts w:ascii="Arial" w:hAnsi="Arial"/>
              </w:rPr>
              <w:t>1)</w:t>
            </w:r>
          </w:p>
        </w:tc>
        <w:tc>
          <w:tcPr>
            <w:tcW w:w="1134" w:type="dxa"/>
            <w:tcBorders>
              <w:top w:val="nil"/>
              <w:left w:val="single" w:sz="6" w:space="0" w:color="auto"/>
              <w:bottom w:val="nil"/>
              <w:right w:val="single" w:sz="6" w:space="0" w:color="auto"/>
            </w:tcBorders>
          </w:tcPr>
          <w:p w:rsidR="007978BE" w:rsidRPr="00DC230C" w:rsidRDefault="007978BE" w:rsidP="00921455">
            <w:pPr>
              <w:pStyle w:val="Data"/>
              <w:jc w:val="center"/>
              <w:rPr>
                <w:rFonts w:ascii="Arial" w:hAnsi="Arial"/>
              </w:rPr>
            </w:pPr>
            <w:r w:rsidRPr="00DC230C">
              <w:rPr>
                <w:rFonts w:ascii="Arial" w:hAnsi="Arial"/>
              </w:rPr>
              <w:t>1)</w:t>
            </w:r>
          </w:p>
        </w:tc>
        <w:tc>
          <w:tcPr>
            <w:tcW w:w="846" w:type="dxa"/>
            <w:tcBorders>
              <w:top w:val="nil"/>
              <w:left w:val="single" w:sz="6" w:space="0" w:color="auto"/>
              <w:bottom w:val="nil"/>
              <w:right w:val="single" w:sz="6" w:space="0" w:color="auto"/>
            </w:tcBorders>
          </w:tcPr>
          <w:p w:rsidR="007978BE" w:rsidRPr="00DC230C" w:rsidRDefault="007978BE" w:rsidP="00921455">
            <w:pPr>
              <w:pStyle w:val="Data"/>
              <w:jc w:val="center"/>
              <w:rPr>
                <w:rFonts w:ascii="Arial" w:hAnsi="Arial"/>
              </w:rPr>
            </w:pPr>
            <w:r w:rsidRPr="00DC230C">
              <w:rPr>
                <w:rFonts w:ascii="Arial" w:hAnsi="Arial"/>
              </w:rPr>
              <w:t>1)</w:t>
            </w:r>
          </w:p>
        </w:tc>
      </w:tr>
      <w:tr w:rsidR="007978BE" w:rsidRPr="00DC230C" w:rsidTr="00921455">
        <w:trPr>
          <w:cantSplit/>
          <w:jc w:val="center"/>
        </w:trPr>
        <w:tc>
          <w:tcPr>
            <w:tcW w:w="997" w:type="dxa"/>
            <w:tcBorders>
              <w:top w:val="nil"/>
              <w:left w:val="single" w:sz="6" w:space="0" w:color="auto"/>
              <w:bottom w:val="nil"/>
              <w:right w:val="single" w:sz="6" w:space="0" w:color="auto"/>
            </w:tcBorders>
          </w:tcPr>
          <w:p w:rsidR="007978BE" w:rsidRPr="00DC230C" w:rsidRDefault="007978BE" w:rsidP="00921455">
            <w:pPr>
              <w:spacing w:before="0"/>
              <w:rPr>
                <w:rFonts w:asciiTheme="minorHAnsi" w:hAnsiTheme="minorHAnsi"/>
                <w:sz w:val="18"/>
                <w:szCs w:val="18"/>
                <w:lang w:val="es-ES_tradnl"/>
              </w:rPr>
            </w:pPr>
          </w:p>
        </w:tc>
        <w:tc>
          <w:tcPr>
            <w:tcW w:w="2409" w:type="dxa"/>
            <w:tcBorders>
              <w:top w:val="nil"/>
              <w:left w:val="single" w:sz="6" w:space="0" w:color="auto"/>
              <w:bottom w:val="nil"/>
              <w:right w:val="single" w:sz="6" w:space="0" w:color="auto"/>
            </w:tcBorders>
          </w:tcPr>
          <w:p w:rsidR="007978BE" w:rsidRPr="00DC230C" w:rsidRDefault="007978BE" w:rsidP="00921455">
            <w:pPr>
              <w:spacing w:before="0"/>
              <w:jc w:val="left"/>
              <w:rPr>
                <w:rFonts w:asciiTheme="minorHAnsi" w:hAnsiTheme="minorHAnsi"/>
                <w:sz w:val="18"/>
                <w:szCs w:val="18"/>
                <w:lang w:val="es-ES_tradnl"/>
              </w:rPr>
            </w:pPr>
          </w:p>
        </w:tc>
        <w:tc>
          <w:tcPr>
            <w:tcW w:w="1843" w:type="dxa"/>
            <w:tcBorders>
              <w:top w:val="nil"/>
              <w:left w:val="single" w:sz="6" w:space="0" w:color="auto"/>
              <w:bottom w:val="nil"/>
              <w:right w:val="single" w:sz="6" w:space="0" w:color="auto"/>
            </w:tcBorders>
          </w:tcPr>
          <w:p w:rsidR="007978BE" w:rsidRPr="00DC230C" w:rsidRDefault="007978BE" w:rsidP="00921455">
            <w:pPr>
              <w:spacing w:before="0"/>
              <w:jc w:val="center"/>
              <w:rPr>
                <w:rFonts w:asciiTheme="minorHAnsi" w:hAnsiTheme="minorHAnsi"/>
                <w:sz w:val="18"/>
                <w:szCs w:val="18"/>
                <w:lang w:val="es-ES_tradnl"/>
              </w:rPr>
            </w:pPr>
          </w:p>
        </w:tc>
        <w:tc>
          <w:tcPr>
            <w:tcW w:w="709" w:type="dxa"/>
            <w:tcBorders>
              <w:top w:val="nil"/>
              <w:left w:val="single" w:sz="6" w:space="0" w:color="auto"/>
              <w:bottom w:val="nil"/>
              <w:right w:val="single" w:sz="6" w:space="0" w:color="auto"/>
            </w:tcBorders>
          </w:tcPr>
          <w:p w:rsidR="007978BE" w:rsidRPr="00DC230C" w:rsidRDefault="007978BE" w:rsidP="00921455">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7978BE" w:rsidRPr="00DC230C" w:rsidRDefault="007978BE" w:rsidP="00921455">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7978BE" w:rsidRPr="00DC230C" w:rsidRDefault="007978BE" w:rsidP="00921455">
            <w:pPr>
              <w:spacing w:before="0"/>
              <w:jc w:val="center"/>
              <w:rPr>
                <w:rFonts w:asciiTheme="minorHAnsi" w:hAnsiTheme="minorHAnsi"/>
                <w:sz w:val="18"/>
                <w:szCs w:val="18"/>
                <w:lang w:val="es-ES_tradnl"/>
              </w:rPr>
            </w:pPr>
          </w:p>
        </w:tc>
        <w:tc>
          <w:tcPr>
            <w:tcW w:w="846" w:type="dxa"/>
            <w:tcBorders>
              <w:top w:val="nil"/>
              <w:left w:val="single" w:sz="6" w:space="0" w:color="auto"/>
              <w:bottom w:val="nil"/>
              <w:right w:val="single" w:sz="6" w:space="0" w:color="auto"/>
            </w:tcBorders>
          </w:tcPr>
          <w:p w:rsidR="007978BE" w:rsidRPr="00DC230C" w:rsidRDefault="007978BE" w:rsidP="00921455">
            <w:pPr>
              <w:spacing w:before="0"/>
              <w:rPr>
                <w:rFonts w:asciiTheme="minorHAnsi" w:hAnsiTheme="minorHAnsi"/>
                <w:sz w:val="18"/>
                <w:szCs w:val="18"/>
                <w:lang w:val="es-ES_tradnl"/>
              </w:rPr>
            </w:pPr>
          </w:p>
        </w:tc>
      </w:tr>
      <w:tr w:rsidR="007978BE" w:rsidRPr="00DC230C" w:rsidTr="00921455">
        <w:trPr>
          <w:cantSplit/>
          <w:jc w:val="center"/>
        </w:trPr>
        <w:tc>
          <w:tcPr>
            <w:tcW w:w="997" w:type="dxa"/>
            <w:tcBorders>
              <w:top w:val="nil"/>
              <w:left w:val="single" w:sz="6" w:space="0" w:color="auto"/>
              <w:right w:val="single" w:sz="6" w:space="0" w:color="auto"/>
            </w:tcBorders>
          </w:tcPr>
          <w:p w:rsidR="007978BE" w:rsidRPr="00DC230C" w:rsidRDefault="007978BE" w:rsidP="00921455">
            <w:pPr>
              <w:spacing w:before="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7978BE" w:rsidRPr="00DC230C" w:rsidRDefault="007978BE" w:rsidP="00921455">
            <w:pPr>
              <w:spacing w:before="0"/>
              <w:rPr>
                <w:rFonts w:asciiTheme="minorHAnsi" w:hAnsiTheme="minorHAnsi"/>
                <w:sz w:val="18"/>
                <w:szCs w:val="18"/>
                <w:lang w:val="es-ES_tradnl"/>
              </w:rPr>
            </w:pPr>
          </w:p>
        </w:tc>
        <w:tc>
          <w:tcPr>
            <w:tcW w:w="1843" w:type="dxa"/>
            <w:tcBorders>
              <w:top w:val="nil"/>
              <w:left w:val="single" w:sz="6" w:space="0" w:color="auto"/>
              <w:right w:val="single" w:sz="6" w:space="0" w:color="auto"/>
            </w:tcBorders>
          </w:tcPr>
          <w:p w:rsidR="007978BE" w:rsidRPr="00DC230C" w:rsidRDefault="007978BE" w:rsidP="00921455">
            <w:pPr>
              <w:spacing w:before="0"/>
              <w:jc w:val="center"/>
              <w:rPr>
                <w:rFonts w:asciiTheme="minorHAnsi" w:hAnsiTheme="minorHAnsi"/>
                <w:sz w:val="18"/>
                <w:szCs w:val="18"/>
                <w:lang w:val="es-ES_tradnl"/>
              </w:rPr>
            </w:pPr>
          </w:p>
        </w:tc>
        <w:tc>
          <w:tcPr>
            <w:tcW w:w="709" w:type="dxa"/>
            <w:tcBorders>
              <w:top w:val="nil"/>
              <w:left w:val="single" w:sz="6" w:space="0" w:color="auto"/>
              <w:right w:val="single" w:sz="6" w:space="0" w:color="auto"/>
            </w:tcBorders>
          </w:tcPr>
          <w:p w:rsidR="007978BE" w:rsidRPr="00DC230C" w:rsidRDefault="007978BE" w:rsidP="00921455">
            <w:pPr>
              <w:spacing w:before="0"/>
              <w:jc w:val="center"/>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7978BE" w:rsidRPr="00DC230C" w:rsidRDefault="007978BE" w:rsidP="00921455">
            <w:pPr>
              <w:spacing w:before="0"/>
              <w:jc w:val="center"/>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7978BE" w:rsidRPr="00DC230C" w:rsidRDefault="007978BE" w:rsidP="00921455">
            <w:pPr>
              <w:spacing w:before="0"/>
              <w:jc w:val="center"/>
              <w:rPr>
                <w:rFonts w:asciiTheme="minorHAnsi" w:hAnsiTheme="minorHAnsi"/>
                <w:sz w:val="18"/>
                <w:szCs w:val="18"/>
                <w:lang w:val="es-ES_tradnl"/>
              </w:rPr>
            </w:pPr>
          </w:p>
        </w:tc>
        <w:tc>
          <w:tcPr>
            <w:tcW w:w="846" w:type="dxa"/>
            <w:tcBorders>
              <w:top w:val="nil"/>
              <w:left w:val="single" w:sz="6" w:space="0" w:color="auto"/>
              <w:right w:val="single" w:sz="6" w:space="0" w:color="auto"/>
            </w:tcBorders>
          </w:tcPr>
          <w:p w:rsidR="007978BE" w:rsidRPr="00DC230C" w:rsidRDefault="007978BE" w:rsidP="00921455">
            <w:pPr>
              <w:spacing w:before="0"/>
              <w:rPr>
                <w:rFonts w:asciiTheme="minorHAnsi" w:hAnsiTheme="minorHAnsi"/>
                <w:sz w:val="18"/>
                <w:szCs w:val="18"/>
                <w:lang w:val="es-ES_tradnl"/>
              </w:rPr>
            </w:pPr>
          </w:p>
        </w:tc>
      </w:tr>
      <w:tr w:rsidR="007978BE" w:rsidRPr="00DC230C" w:rsidTr="00921455">
        <w:trPr>
          <w:cantSplit/>
          <w:jc w:val="center"/>
        </w:trPr>
        <w:tc>
          <w:tcPr>
            <w:tcW w:w="997" w:type="dxa"/>
            <w:tcBorders>
              <w:top w:val="nil"/>
              <w:left w:val="single" w:sz="6" w:space="0" w:color="auto"/>
              <w:right w:val="single" w:sz="6" w:space="0" w:color="auto"/>
            </w:tcBorders>
          </w:tcPr>
          <w:p w:rsidR="007978BE" w:rsidRPr="00DC230C" w:rsidRDefault="007978BE" w:rsidP="00921455">
            <w:pPr>
              <w:spacing w:before="0" w:after="4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7978BE" w:rsidRPr="00DC230C" w:rsidRDefault="007978BE" w:rsidP="00921455">
            <w:pPr>
              <w:spacing w:before="0" w:after="40"/>
              <w:jc w:val="left"/>
              <w:rPr>
                <w:rFonts w:asciiTheme="minorHAnsi" w:hAnsiTheme="minorHAnsi"/>
                <w:sz w:val="18"/>
                <w:szCs w:val="18"/>
                <w:lang w:val="es-ES_tradnl"/>
              </w:rPr>
            </w:pPr>
          </w:p>
        </w:tc>
        <w:tc>
          <w:tcPr>
            <w:tcW w:w="1843" w:type="dxa"/>
            <w:tcBorders>
              <w:top w:val="nil"/>
              <w:left w:val="single" w:sz="6" w:space="0" w:color="auto"/>
              <w:right w:val="single" w:sz="6" w:space="0" w:color="auto"/>
            </w:tcBorders>
          </w:tcPr>
          <w:p w:rsidR="007978BE" w:rsidRPr="00DC230C" w:rsidRDefault="007978BE" w:rsidP="00921455">
            <w:pPr>
              <w:spacing w:before="0" w:after="40"/>
              <w:rPr>
                <w:rFonts w:asciiTheme="minorHAnsi" w:hAnsiTheme="minorHAnsi"/>
                <w:sz w:val="18"/>
                <w:szCs w:val="18"/>
                <w:lang w:val="es-ES_tradnl"/>
              </w:rPr>
            </w:pPr>
          </w:p>
        </w:tc>
        <w:tc>
          <w:tcPr>
            <w:tcW w:w="709" w:type="dxa"/>
            <w:tcBorders>
              <w:top w:val="nil"/>
              <w:left w:val="single" w:sz="6" w:space="0" w:color="auto"/>
              <w:right w:val="single" w:sz="6" w:space="0" w:color="auto"/>
            </w:tcBorders>
          </w:tcPr>
          <w:p w:rsidR="007978BE" w:rsidRPr="00DC230C" w:rsidRDefault="007978BE" w:rsidP="00921455">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7978BE" w:rsidRPr="00DC230C" w:rsidRDefault="007978BE" w:rsidP="00921455">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7978BE" w:rsidRPr="00DC230C" w:rsidRDefault="007978BE" w:rsidP="00921455">
            <w:pPr>
              <w:spacing w:before="0" w:after="40"/>
              <w:rPr>
                <w:rFonts w:asciiTheme="minorHAnsi" w:hAnsiTheme="minorHAnsi"/>
                <w:sz w:val="18"/>
                <w:szCs w:val="18"/>
                <w:lang w:val="es-ES_tradnl"/>
              </w:rPr>
            </w:pPr>
          </w:p>
        </w:tc>
        <w:tc>
          <w:tcPr>
            <w:tcW w:w="846" w:type="dxa"/>
            <w:tcBorders>
              <w:top w:val="nil"/>
              <w:left w:val="single" w:sz="6" w:space="0" w:color="auto"/>
              <w:right w:val="single" w:sz="6" w:space="0" w:color="auto"/>
            </w:tcBorders>
          </w:tcPr>
          <w:p w:rsidR="007978BE" w:rsidRPr="00DC230C" w:rsidRDefault="007978BE" w:rsidP="00921455">
            <w:pPr>
              <w:spacing w:before="0" w:after="40"/>
              <w:rPr>
                <w:rFonts w:asciiTheme="minorHAnsi" w:hAnsiTheme="minorHAnsi"/>
                <w:sz w:val="18"/>
                <w:szCs w:val="18"/>
                <w:lang w:val="es-ES_tradnl"/>
              </w:rPr>
            </w:pPr>
          </w:p>
        </w:tc>
      </w:tr>
    </w:tbl>
    <w:p w:rsidR="007978BE" w:rsidRPr="00DC230C" w:rsidRDefault="007978BE" w:rsidP="007978BE">
      <w:pPr>
        <w:rPr>
          <w:lang w:val="es-ES"/>
        </w:rPr>
      </w:pPr>
    </w:p>
    <w:tbl>
      <w:tblPr>
        <w:tblW w:w="7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402"/>
        <w:gridCol w:w="3815"/>
      </w:tblGrid>
      <w:tr w:rsidR="007978BE" w:rsidRPr="00DC230C"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 xml:space="preserve">1) </w:t>
            </w:r>
          </w:p>
        </w:tc>
        <w:tc>
          <w:tcPr>
            <w:tcW w:w="3402" w:type="dxa"/>
            <w:tcBorders>
              <w:top w:val="single" w:sz="4" w:space="0" w:color="auto"/>
              <w:left w:val="single" w:sz="4" w:space="0" w:color="auto"/>
              <w:bottom w:val="nil"/>
              <w:right w:val="single" w:sz="4"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Dimanche à jeudi:</w:t>
            </w:r>
          </w:p>
        </w:tc>
        <w:tc>
          <w:tcPr>
            <w:tcW w:w="3815" w:type="dxa"/>
            <w:tcBorders>
              <w:top w:val="single" w:sz="4" w:space="0" w:color="auto"/>
              <w:left w:val="single" w:sz="4" w:space="0" w:color="auto"/>
              <w:bottom w:val="nil"/>
              <w:right w:val="single" w:sz="4"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0700 à 2000 heures</w:t>
            </w:r>
          </w:p>
        </w:tc>
      </w:tr>
      <w:tr w:rsidR="007978BE" w:rsidRPr="00DC230C"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szCs w:val="18"/>
                <w:lang w:val="fr-FR"/>
              </w:rPr>
            </w:pPr>
          </w:p>
        </w:tc>
        <w:tc>
          <w:tcPr>
            <w:tcW w:w="3402" w:type="dxa"/>
            <w:tcBorders>
              <w:top w:val="nil"/>
              <w:left w:val="single" w:sz="4" w:space="0" w:color="auto"/>
              <w:bottom w:val="nil"/>
              <w:right w:val="single" w:sz="4"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Vendredi:</w:t>
            </w:r>
          </w:p>
        </w:tc>
        <w:tc>
          <w:tcPr>
            <w:tcW w:w="3815" w:type="dxa"/>
            <w:tcBorders>
              <w:top w:val="nil"/>
              <w:left w:val="single" w:sz="4" w:space="0" w:color="auto"/>
              <w:bottom w:val="nil"/>
              <w:right w:val="single" w:sz="4"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Pas de service</w:t>
            </w:r>
          </w:p>
        </w:tc>
      </w:tr>
      <w:tr w:rsidR="007978BE" w:rsidRPr="00FF7C33"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szCs w:val="18"/>
                <w:lang w:val="fr-FR"/>
              </w:rPr>
            </w:pPr>
          </w:p>
        </w:tc>
        <w:tc>
          <w:tcPr>
            <w:tcW w:w="3402" w:type="dxa"/>
            <w:tcBorders>
              <w:top w:val="nil"/>
              <w:left w:val="single" w:sz="4" w:space="0" w:color="auto"/>
              <w:bottom w:val="single" w:sz="4" w:space="0" w:color="auto"/>
              <w:right w:val="single" w:sz="4"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Samedi</w:t>
            </w:r>
          </w:p>
        </w:tc>
        <w:tc>
          <w:tcPr>
            <w:tcW w:w="3815" w:type="dxa"/>
            <w:tcBorders>
              <w:top w:val="nil"/>
              <w:left w:val="single" w:sz="4" w:space="0" w:color="auto"/>
              <w:bottom w:val="single" w:sz="4" w:space="0" w:color="auto"/>
              <w:right w:val="single" w:sz="4"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0800 à 1100 heures et</w:t>
            </w:r>
          </w:p>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1600 à 1900 heures</w:t>
            </w:r>
          </w:p>
        </w:tc>
      </w:tr>
      <w:tr w:rsidR="007978BE" w:rsidRPr="00DC230C"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i/>
                <w:iCs/>
                <w:szCs w:val="18"/>
                <w:lang w:val="fr-CH"/>
              </w:rPr>
            </w:pPr>
          </w:p>
        </w:tc>
        <w:tc>
          <w:tcPr>
            <w:tcW w:w="3402" w:type="dxa"/>
            <w:tcBorders>
              <w:top w:val="single" w:sz="4" w:space="0" w:color="auto"/>
              <w:left w:val="single" w:sz="4" w:space="0" w:color="auto"/>
              <w:bottom w:val="nil"/>
              <w:right w:val="single" w:sz="4" w:space="0" w:color="auto"/>
            </w:tcBorders>
          </w:tcPr>
          <w:p w:rsidR="007978BE" w:rsidRPr="00DC230C" w:rsidRDefault="007978BE" w:rsidP="00921455">
            <w:pPr>
              <w:pStyle w:val="Data"/>
              <w:rPr>
                <w:rFonts w:asciiTheme="minorHAnsi" w:hAnsiTheme="minorHAnsi"/>
                <w:i/>
                <w:iCs/>
                <w:szCs w:val="18"/>
              </w:rPr>
            </w:pPr>
            <w:r w:rsidRPr="00DC230C">
              <w:rPr>
                <w:rFonts w:asciiTheme="minorHAnsi" w:hAnsiTheme="minorHAnsi"/>
                <w:i/>
                <w:iCs/>
                <w:szCs w:val="18"/>
              </w:rPr>
              <w:t>Sunday to Thursday</w:t>
            </w:r>
          </w:p>
        </w:tc>
        <w:tc>
          <w:tcPr>
            <w:tcW w:w="3815" w:type="dxa"/>
            <w:tcBorders>
              <w:top w:val="single" w:sz="4" w:space="0" w:color="auto"/>
              <w:left w:val="single" w:sz="4" w:space="0" w:color="auto"/>
              <w:bottom w:val="nil"/>
              <w:right w:val="single" w:sz="4" w:space="0" w:color="auto"/>
            </w:tcBorders>
          </w:tcPr>
          <w:p w:rsidR="007978BE" w:rsidRPr="00DC230C" w:rsidRDefault="007978BE" w:rsidP="00921455">
            <w:pPr>
              <w:pStyle w:val="Data"/>
              <w:rPr>
                <w:rFonts w:asciiTheme="minorHAnsi" w:hAnsiTheme="minorHAnsi"/>
                <w:i/>
                <w:iCs/>
                <w:szCs w:val="18"/>
              </w:rPr>
            </w:pPr>
            <w:r w:rsidRPr="00DC230C">
              <w:rPr>
                <w:rFonts w:asciiTheme="minorHAnsi" w:hAnsiTheme="minorHAnsi"/>
                <w:i/>
                <w:iCs/>
                <w:szCs w:val="18"/>
              </w:rPr>
              <w:t>0700 to 2000 hours</w:t>
            </w:r>
          </w:p>
        </w:tc>
      </w:tr>
      <w:tr w:rsidR="007978BE" w:rsidRPr="00DC230C"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i/>
                <w:iCs/>
                <w:szCs w:val="18"/>
              </w:rPr>
            </w:pPr>
          </w:p>
        </w:tc>
        <w:tc>
          <w:tcPr>
            <w:tcW w:w="3402" w:type="dxa"/>
            <w:tcBorders>
              <w:top w:val="nil"/>
              <w:left w:val="single" w:sz="4" w:space="0" w:color="auto"/>
              <w:bottom w:val="nil"/>
              <w:right w:val="single" w:sz="4" w:space="0" w:color="auto"/>
            </w:tcBorders>
          </w:tcPr>
          <w:p w:rsidR="007978BE" w:rsidRPr="00DC230C" w:rsidRDefault="007978BE" w:rsidP="00921455">
            <w:pPr>
              <w:pStyle w:val="Data"/>
              <w:rPr>
                <w:rFonts w:asciiTheme="minorHAnsi" w:hAnsiTheme="minorHAnsi"/>
                <w:i/>
                <w:iCs/>
                <w:szCs w:val="18"/>
              </w:rPr>
            </w:pPr>
            <w:r w:rsidRPr="00DC230C">
              <w:rPr>
                <w:rFonts w:asciiTheme="minorHAnsi" w:hAnsiTheme="minorHAnsi"/>
                <w:i/>
                <w:iCs/>
                <w:szCs w:val="18"/>
              </w:rPr>
              <w:t>Friday</w:t>
            </w:r>
          </w:p>
        </w:tc>
        <w:tc>
          <w:tcPr>
            <w:tcW w:w="3815" w:type="dxa"/>
            <w:tcBorders>
              <w:top w:val="nil"/>
              <w:left w:val="single" w:sz="4" w:space="0" w:color="auto"/>
              <w:bottom w:val="nil"/>
              <w:right w:val="single" w:sz="4" w:space="0" w:color="auto"/>
            </w:tcBorders>
          </w:tcPr>
          <w:p w:rsidR="007978BE" w:rsidRPr="00DC230C" w:rsidRDefault="007978BE" w:rsidP="00921455">
            <w:pPr>
              <w:pStyle w:val="Data"/>
              <w:rPr>
                <w:rFonts w:asciiTheme="minorHAnsi" w:hAnsiTheme="minorHAnsi"/>
                <w:i/>
                <w:iCs/>
                <w:szCs w:val="18"/>
              </w:rPr>
            </w:pPr>
            <w:r w:rsidRPr="00DC230C">
              <w:rPr>
                <w:rFonts w:asciiTheme="minorHAnsi" w:hAnsiTheme="minorHAnsi"/>
                <w:i/>
                <w:iCs/>
                <w:szCs w:val="18"/>
              </w:rPr>
              <w:t>No service:</w:t>
            </w:r>
          </w:p>
        </w:tc>
      </w:tr>
      <w:tr w:rsidR="007978BE" w:rsidRPr="00DC230C"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i/>
                <w:iCs/>
                <w:szCs w:val="18"/>
              </w:rPr>
            </w:pPr>
          </w:p>
        </w:tc>
        <w:tc>
          <w:tcPr>
            <w:tcW w:w="3402" w:type="dxa"/>
            <w:tcBorders>
              <w:top w:val="nil"/>
              <w:left w:val="single" w:sz="4" w:space="0" w:color="auto"/>
              <w:bottom w:val="single" w:sz="4" w:space="0" w:color="auto"/>
              <w:right w:val="single" w:sz="4" w:space="0" w:color="auto"/>
            </w:tcBorders>
          </w:tcPr>
          <w:p w:rsidR="007978BE" w:rsidRPr="00DC230C" w:rsidRDefault="007978BE" w:rsidP="00921455">
            <w:pPr>
              <w:pStyle w:val="Data"/>
              <w:rPr>
                <w:rFonts w:asciiTheme="minorHAnsi" w:hAnsiTheme="minorHAnsi"/>
                <w:i/>
                <w:iCs/>
                <w:szCs w:val="18"/>
              </w:rPr>
            </w:pPr>
            <w:r w:rsidRPr="00DC230C">
              <w:rPr>
                <w:rFonts w:asciiTheme="minorHAnsi" w:hAnsiTheme="minorHAnsi"/>
                <w:i/>
                <w:iCs/>
                <w:szCs w:val="18"/>
              </w:rPr>
              <w:t>Saturday</w:t>
            </w:r>
          </w:p>
        </w:tc>
        <w:tc>
          <w:tcPr>
            <w:tcW w:w="3815" w:type="dxa"/>
            <w:tcBorders>
              <w:top w:val="nil"/>
              <w:left w:val="single" w:sz="4" w:space="0" w:color="auto"/>
              <w:bottom w:val="single" w:sz="4" w:space="0" w:color="auto"/>
              <w:right w:val="single" w:sz="4" w:space="0" w:color="auto"/>
            </w:tcBorders>
          </w:tcPr>
          <w:p w:rsidR="007978BE" w:rsidRPr="00DC230C" w:rsidRDefault="007978BE" w:rsidP="00921455">
            <w:pPr>
              <w:pStyle w:val="Data"/>
              <w:rPr>
                <w:rFonts w:asciiTheme="minorHAnsi" w:hAnsiTheme="minorHAnsi"/>
                <w:i/>
                <w:iCs/>
                <w:szCs w:val="18"/>
              </w:rPr>
            </w:pPr>
            <w:r w:rsidRPr="00DC230C">
              <w:rPr>
                <w:rFonts w:asciiTheme="minorHAnsi" w:hAnsiTheme="minorHAnsi"/>
                <w:i/>
                <w:iCs/>
                <w:szCs w:val="18"/>
              </w:rPr>
              <w:t>0800 to 1100 hours and 1600 to 1900 hours</w:t>
            </w:r>
          </w:p>
        </w:tc>
      </w:tr>
      <w:tr w:rsidR="007978BE" w:rsidRPr="00DC230C"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szCs w:val="18"/>
              </w:rPr>
            </w:pPr>
          </w:p>
        </w:tc>
        <w:tc>
          <w:tcPr>
            <w:tcW w:w="3402" w:type="dxa"/>
            <w:tcBorders>
              <w:top w:val="single" w:sz="4" w:space="0" w:color="auto"/>
              <w:left w:val="single" w:sz="4" w:space="0" w:color="auto"/>
              <w:bottom w:val="nil"/>
              <w:right w:val="single" w:sz="4" w:space="0" w:color="auto"/>
            </w:tcBorders>
          </w:tcPr>
          <w:p w:rsidR="007978BE" w:rsidRPr="00DC230C" w:rsidRDefault="007978BE" w:rsidP="00921455">
            <w:pPr>
              <w:pStyle w:val="Data"/>
              <w:rPr>
                <w:rFonts w:asciiTheme="minorHAnsi" w:hAnsiTheme="minorHAnsi"/>
                <w:szCs w:val="18"/>
                <w:lang w:val="es-ES_tradnl"/>
              </w:rPr>
            </w:pPr>
            <w:r w:rsidRPr="00DC230C">
              <w:rPr>
                <w:rFonts w:asciiTheme="minorHAnsi" w:hAnsiTheme="minorHAnsi"/>
                <w:szCs w:val="18"/>
                <w:lang w:val="es-ES_tradnl"/>
              </w:rPr>
              <w:t>Domingo a jueves</w:t>
            </w:r>
          </w:p>
        </w:tc>
        <w:tc>
          <w:tcPr>
            <w:tcW w:w="3815" w:type="dxa"/>
            <w:tcBorders>
              <w:top w:val="single" w:sz="4" w:space="0" w:color="auto"/>
              <w:left w:val="single" w:sz="4" w:space="0" w:color="auto"/>
              <w:bottom w:val="nil"/>
              <w:right w:val="single" w:sz="4" w:space="0" w:color="auto"/>
            </w:tcBorders>
          </w:tcPr>
          <w:p w:rsidR="007978BE" w:rsidRPr="00DC230C" w:rsidRDefault="007978BE" w:rsidP="00921455">
            <w:pPr>
              <w:pStyle w:val="Data"/>
              <w:rPr>
                <w:rFonts w:asciiTheme="minorHAnsi" w:hAnsiTheme="minorHAnsi"/>
                <w:szCs w:val="18"/>
                <w:lang w:val="es-ES_tradnl"/>
              </w:rPr>
            </w:pPr>
            <w:r w:rsidRPr="00DC230C">
              <w:rPr>
                <w:rFonts w:asciiTheme="minorHAnsi" w:hAnsiTheme="minorHAnsi"/>
                <w:szCs w:val="18"/>
                <w:lang w:val="es-ES_tradnl"/>
              </w:rPr>
              <w:t>0700 a las 2000 horas</w:t>
            </w:r>
          </w:p>
        </w:tc>
      </w:tr>
      <w:tr w:rsidR="007978BE" w:rsidRPr="00DC230C"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szCs w:val="18"/>
                <w:lang w:val="es-ES_tradnl"/>
              </w:rPr>
            </w:pPr>
          </w:p>
        </w:tc>
        <w:tc>
          <w:tcPr>
            <w:tcW w:w="3402" w:type="dxa"/>
            <w:tcBorders>
              <w:top w:val="nil"/>
              <w:left w:val="single" w:sz="4" w:space="0" w:color="auto"/>
              <w:bottom w:val="nil"/>
              <w:right w:val="single" w:sz="4" w:space="0" w:color="auto"/>
            </w:tcBorders>
          </w:tcPr>
          <w:p w:rsidR="007978BE" w:rsidRPr="00DC230C" w:rsidRDefault="007978BE" w:rsidP="00921455">
            <w:pPr>
              <w:pStyle w:val="Data"/>
              <w:rPr>
                <w:rFonts w:asciiTheme="minorHAnsi" w:hAnsiTheme="minorHAnsi"/>
                <w:szCs w:val="18"/>
                <w:lang w:val="es-ES_tradnl"/>
              </w:rPr>
            </w:pPr>
            <w:r w:rsidRPr="00DC230C">
              <w:rPr>
                <w:rFonts w:asciiTheme="minorHAnsi" w:hAnsiTheme="minorHAnsi"/>
                <w:szCs w:val="18"/>
                <w:lang w:val="es-ES_tradnl"/>
              </w:rPr>
              <w:t>Viernes</w:t>
            </w:r>
          </w:p>
        </w:tc>
        <w:tc>
          <w:tcPr>
            <w:tcW w:w="3815" w:type="dxa"/>
            <w:tcBorders>
              <w:top w:val="nil"/>
              <w:left w:val="single" w:sz="4" w:space="0" w:color="auto"/>
              <w:bottom w:val="nil"/>
              <w:right w:val="single" w:sz="4" w:space="0" w:color="auto"/>
            </w:tcBorders>
          </w:tcPr>
          <w:p w:rsidR="007978BE" w:rsidRPr="00DC230C" w:rsidRDefault="007978BE" w:rsidP="00921455">
            <w:pPr>
              <w:pStyle w:val="Data"/>
              <w:rPr>
                <w:rFonts w:asciiTheme="minorHAnsi" w:hAnsiTheme="minorHAnsi"/>
                <w:szCs w:val="18"/>
              </w:rPr>
            </w:pPr>
            <w:r w:rsidRPr="00DC230C">
              <w:rPr>
                <w:rFonts w:asciiTheme="minorHAnsi" w:hAnsiTheme="minorHAnsi"/>
                <w:szCs w:val="18"/>
              </w:rPr>
              <w:t>No hay servicio</w:t>
            </w:r>
          </w:p>
        </w:tc>
      </w:tr>
      <w:tr w:rsidR="007978BE" w:rsidRPr="00FF7C33" w:rsidTr="001427F8">
        <w:tc>
          <w:tcPr>
            <w:tcW w:w="534" w:type="dxa"/>
            <w:tcBorders>
              <w:top w:val="nil"/>
              <w:left w:val="nil"/>
              <w:bottom w:val="nil"/>
              <w:right w:val="single" w:sz="4" w:space="0" w:color="auto"/>
            </w:tcBorders>
          </w:tcPr>
          <w:p w:rsidR="007978BE" w:rsidRPr="00DC230C" w:rsidRDefault="007978BE" w:rsidP="00921455">
            <w:pPr>
              <w:pStyle w:val="Data"/>
              <w:rPr>
                <w:rFonts w:asciiTheme="minorHAnsi" w:hAnsiTheme="minorHAnsi"/>
                <w:szCs w:val="18"/>
                <w:lang w:val="es-ES_tradnl"/>
              </w:rPr>
            </w:pPr>
          </w:p>
        </w:tc>
        <w:tc>
          <w:tcPr>
            <w:tcW w:w="3402" w:type="dxa"/>
            <w:tcBorders>
              <w:top w:val="nil"/>
              <w:left w:val="single" w:sz="4" w:space="0" w:color="auto"/>
              <w:bottom w:val="single" w:sz="4" w:space="0" w:color="auto"/>
              <w:right w:val="single" w:sz="4" w:space="0" w:color="auto"/>
            </w:tcBorders>
          </w:tcPr>
          <w:p w:rsidR="007978BE" w:rsidRPr="00DC230C" w:rsidRDefault="007978BE" w:rsidP="00921455">
            <w:pPr>
              <w:pStyle w:val="Data"/>
              <w:rPr>
                <w:rFonts w:asciiTheme="minorHAnsi" w:hAnsiTheme="minorHAnsi"/>
                <w:szCs w:val="18"/>
                <w:lang w:val="es-ES_tradnl"/>
              </w:rPr>
            </w:pPr>
            <w:r w:rsidRPr="00DC230C">
              <w:rPr>
                <w:rFonts w:asciiTheme="minorHAnsi" w:hAnsiTheme="minorHAnsi"/>
                <w:szCs w:val="18"/>
                <w:lang w:val="es-ES_tradnl"/>
              </w:rPr>
              <w:t>Sábado</w:t>
            </w:r>
          </w:p>
        </w:tc>
        <w:tc>
          <w:tcPr>
            <w:tcW w:w="3815" w:type="dxa"/>
            <w:tcBorders>
              <w:top w:val="nil"/>
              <w:left w:val="single" w:sz="4" w:space="0" w:color="auto"/>
              <w:bottom w:val="single" w:sz="4" w:space="0" w:color="auto"/>
              <w:right w:val="single" w:sz="4" w:space="0" w:color="auto"/>
            </w:tcBorders>
          </w:tcPr>
          <w:p w:rsidR="007978BE" w:rsidRPr="00DC230C" w:rsidRDefault="007978BE" w:rsidP="00921455">
            <w:pPr>
              <w:pStyle w:val="Data"/>
              <w:rPr>
                <w:rFonts w:asciiTheme="minorHAnsi" w:hAnsiTheme="minorHAnsi"/>
                <w:szCs w:val="18"/>
                <w:lang w:val="es-ES_tradnl"/>
              </w:rPr>
            </w:pPr>
            <w:r w:rsidRPr="00DC230C">
              <w:rPr>
                <w:rFonts w:asciiTheme="minorHAnsi" w:hAnsiTheme="minorHAnsi"/>
                <w:szCs w:val="18"/>
                <w:lang w:val="es-ES_tradnl"/>
              </w:rPr>
              <w:t>0800 a las 1100 horas y 1600 a las 1900 horas</w:t>
            </w:r>
          </w:p>
        </w:tc>
      </w:tr>
    </w:tbl>
    <w:p w:rsidR="007978BE" w:rsidRPr="00DC230C" w:rsidRDefault="007978BE" w:rsidP="007978BE">
      <w:pPr>
        <w:rPr>
          <w:lang w:val="es-ES_tradnl"/>
        </w:rPr>
      </w:pPr>
    </w:p>
    <w:tbl>
      <w:tblPr>
        <w:tblW w:w="9030" w:type="dxa"/>
        <w:jc w:val="center"/>
        <w:tblLayout w:type="fixed"/>
        <w:tblLook w:val="0000"/>
      </w:tblPr>
      <w:tblGrid>
        <w:gridCol w:w="2948"/>
        <w:gridCol w:w="2981"/>
        <w:gridCol w:w="3101"/>
      </w:tblGrid>
      <w:tr w:rsidR="007978BE" w:rsidRPr="00DC230C" w:rsidTr="00921455">
        <w:trPr>
          <w:cantSplit/>
          <w:jc w:val="center"/>
        </w:trPr>
        <w:tc>
          <w:tcPr>
            <w:tcW w:w="2948" w:type="dxa"/>
            <w:tcBorders>
              <w:top w:val="nil"/>
              <w:left w:val="nil"/>
              <w:bottom w:val="nil"/>
              <w:right w:val="nil"/>
            </w:tcBorders>
          </w:tcPr>
          <w:p w:rsidR="007978BE" w:rsidRPr="00DC230C" w:rsidRDefault="007978BE" w:rsidP="00921455">
            <w:pPr>
              <w:spacing w:before="0"/>
              <w:jc w:val="center"/>
              <w:rPr>
                <w:b/>
                <w:lang w:val="fr-FR"/>
              </w:rPr>
            </w:pPr>
            <w:r w:rsidRPr="00DC230C">
              <w:rPr>
                <w:b/>
                <w:lang w:val="es-ES"/>
              </w:rPr>
              <w:br w:type="page"/>
            </w:r>
            <w:r w:rsidRPr="00DC230C">
              <w:rPr>
                <w:b/>
                <w:lang w:val="fr-FR"/>
              </w:rPr>
              <w:t xml:space="preserve">DERNIERE MODIFICATION </w:t>
            </w:r>
            <w:r w:rsidRPr="00DC230C">
              <w:rPr>
                <w:b/>
                <w:lang w:val="fr-FR"/>
              </w:rPr>
              <w:br/>
              <w:t>1.VIII.2010</w:t>
            </w:r>
          </w:p>
        </w:tc>
        <w:tc>
          <w:tcPr>
            <w:tcW w:w="2981" w:type="dxa"/>
            <w:tcBorders>
              <w:top w:val="nil"/>
              <w:left w:val="nil"/>
              <w:bottom w:val="nil"/>
              <w:right w:val="nil"/>
            </w:tcBorders>
          </w:tcPr>
          <w:p w:rsidR="007978BE" w:rsidRPr="00DC230C" w:rsidRDefault="007978BE" w:rsidP="00921455">
            <w:pPr>
              <w:spacing w:before="0"/>
              <w:jc w:val="center"/>
              <w:rPr>
                <w:b/>
                <w:lang w:val="es-ES_tradnl"/>
              </w:rPr>
            </w:pPr>
            <w:r w:rsidRPr="00DC230C">
              <w:rPr>
                <w:b/>
                <w:lang w:val="es-ES_tradnl"/>
              </w:rPr>
              <w:t>LAST MODIFICATION</w:t>
            </w:r>
            <w:r w:rsidRPr="00DC230C">
              <w:rPr>
                <w:b/>
                <w:lang w:val="es-ES_tradnl"/>
              </w:rPr>
              <w:br/>
            </w:r>
            <w:r w:rsidRPr="00DC230C">
              <w:rPr>
                <w:b/>
                <w:lang w:val="fr-FR"/>
              </w:rPr>
              <w:t>1.VIII.2010</w:t>
            </w:r>
          </w:p>
        </w:tc>
        <w:tc>
          <w:tcPr>
            <w:tcW w:w="3101" w:type="dxa"/>
            <w:tcBorders>
              <w:top w:val="nil"/>
              <w:left w:val="nil"/>
              <w:bottom w:val="nil"/>
              <w:right w:val="nil"/>
            </w:tcBorders>
          </w:tcPr>
          <w:p w:rsidR="007978BE" w:rsidRPr="00DC230C" w:rsidRDefault="007978BE" w:rsidP="00921455">
            <w:pPr>
              <w:spacing w:before="0"/>
              <w:jc w:val="center"/>
              <w:rPr>
                <w:b/>
                <w:lang w:val="es-ES_tradnl"/>
              </w:rPr>
            </w:pPr>
            <w:r w:rsidRPr="00DC230C">
              <w:rPr>
                <w:b/>
                <w:lang w:val="es-ES_tradnl"/>
              </w:rPr>
              <w:t>ULTIMA MODIFICACIÓN</w:t>
            </w:r>
            <w:r w:rsidRPr="00DC230C">
              <w:rPr>
                <w:b/>
                <w:lang w:val="es-ES_tradnl"/>
              </w:rPr>
              <w:br/>
            </w:r>
            <w:r w:rsidRPr="00DC230C">
              <w:rPr>
                <w:b/>
                <w:lang w:val="fr-FR"/>
              </w:rPr>
              <w:t>1.VIII.2010</w:t>
            </w:r>
          </w:p>
        </w:tc>
      </w:tr>
      <w:tr w:rsidR="007978BE" w:rsidRPr="00DC230C" w:rsidTr="00921455">
        <w:trPr>
          <w:cantSplit/>
          <w:jc w:val="center"/>
        </w:trPr>
        <w:tc>
          <w:tcPr>
            <w:tcW w:w="2948" w:type="dxa"/>
            <w:tcBorders>
              <w:top w:val="nil"/>
              <w:left w:val="nil"/>
              <w:bottom w:val="nil"/>
              <w:right w:val="nil"/>
            </w:tcBorders>
          </w:tcPr>
          <w:p w:rsidR="007978BE" w:rsidRPr="00DC230C" w:rsidRDefault="007978BE" w:rsidP="00921455">
            <w:pPr>
              <w:spacing w:after="120"/>
              <w:jc w:val="center"/>
              <w:rPr>
                <w:b/>
                <w:lang w:val="fr-FR"/>
              </w:rPr>
            </w:pPr>
            <w:r w:rsidRPr="00DC230C">
              <w:rPr>
                <w:b/>
                <w:caps/>
                <w:lang w:val="es-ES_tradnl"/>
              </w:rPr>
              <w:t>qatar (telecom)</w:t>
            </w:r>
          </w:p>
        </w:tc>
        <w:tc>
          <w:tcPr>
            <w:tcW w:w="2981" w:type="dxa"/>
            <w:tcBorders>
              <w:top w:val="nil"/>
              <w:left w:val="nil"/>
              <w:bottom w:val="nil"/>
              <w:right w:val="nil"/>
            </w:tcBorders>
          </w:tcPr>
          <w:p w:rsidR="007978BE" w:rsidRPr="00DC230C" w:rsidRDefault="007978BE" w:rsidP="00921455">
            <w:pPr>
              <w:spacing w:after="120"/>
              <w:jc w:val="center"/>
              <w:rPr>
                <w:b/>
                <w:lang w:val="es-ES_tradnl"/>
              </w:rPr>
            </w:pPr>
            <w:r w:rsidRPr="00DC230C">
              <w:rPr>
                <w:b/>
                <w:caps/>
                <w:lang w:val="es-ES_tradnl"/>
              </w:rPr>
              <w:t>qatar (telecom)</w:t>
            </w:r>
          </w:p>
        </w:tc>
        <w:tc>
          <w:tcPr>
            <w:tcW w:w="3101" w:type="dxa"/>
            <w:tcBorders>
              <w:top w:val="nil"/>
              <w:left w:val="nil"/>
              <w:bottom w:val="nil"/>
              <w:right w:val="nil"/>
            </w:tcBorders>
          </w:tcPr>
          <w:p w:rsidR="007978BE" w:rsidRPr="00DC230C" w:rsidRDefault="007978BE" w:rsidP="00921455">
            <w:pPr>
              <w:spacing w:after="120"/>
              <w:jc w:val="center"/>
              <w:rPr>
                <w:b/>
                <w:lang w:val="es-ES_tradnl"/>
              </w:rPr>
            </w:pPr>
            <w:r w:rsidRPr="00DC230C">
              <w:rPr>
                <w:b/>
                <w:caps/>
                <w:lang w:val="es-ES_tradnl"/>
              </w:rPr>
              <w:t>qatar (telecom)</w:t>
            </w:r>
          </w:p>
        </w:tc>
      </w:tr>
      <w:tr w:rsidR="007978BE" w:rsidRPr="00DC230C" w:rsidTr="00921455">
        <w:trPr>
          <w:cantSplit/>
          <w:jc w:val="center"/>
        </w:trPr>
        <w:tc>
          <w:tcPr>
            <w:tcW w:w="2948" w:type="dxa"/>
            <w:tcBorders>
              <w:top w:val="nil"/>
              <w:left w:val="nil"/>
              <w:bottom w:val="nil"/>
              <w:right w:val="nil"/>
            </w:tcBorders>
          </w:tcPr>
          <w:p w:rsidR="007978BE" w:rsidRPr="00DC230C" w:rsidRDefault="007978BE" w:rsidP="00921455">
            <w:pPr>
              <w:spacing w:before="0"/>
              <w:jc w:val="left"/>
              <w:rPr>
                <w:b/>
                <w:lang w:val="fr-FR"/>
              </w:rPr>
            </w:pPr>
            <w:r w:rsidRPr="00DC230C">
              <w:rPr>
                <w:b/>
                <w:lang w:val="es-ES_tradnl"/>
              </w:rPr>
              <w:t>BUREAUFAX</w:t>
            </w:r>
            <w:r w:rsidRPr="00DC230C">
              <w:rPr>
                <w:b/>
                <w:lang w:val="es-ES_tradnl"/>
              </w:rPr>
              <w:br/>
              <w:t>TELECOM</w:t>
            </w:r>
            <w:r w:rsidRPr="00DC230C">
              <w:rPr>
                <w:b/>
                <w:lang w:val="es-ES_tradnl"/>
              </w:rPr>
              <w:br/>
              <w:t>CONTACT/CONTACTO:</w:t>
            </w:r>
          </w:p>
        </w:tc>
        <w:tc>
          <w:tcPr>
            <w:tcW w:w="2981" w:type="dxa"/>
            <w:tcBorders>
              <w:top w:val="nil"/>
              <w:left w:val="nil"/>
              <w:bottom w:val="nil"/>
              <w:right w:val="nil"/>
            </w:tcBorders>
          </w:tcPr>
          <w:p w:rsidR="007978BE" w:rsidRPr="00DC230C" w:rsidRDefault="007978BE" w:rsidP="00921455">
            <w:pPr>
              <w:spacing w:before="0"/>
              <w:jc w:val="center"/>
              <w:rPr>
                <w:b/>
                <w:lang w:val="es-ES_tradnl"/>
              </w:rPr>
            </w:pPr>
          </w:p>
        </w:tc>
        <w:tc>
          <w:tcPr>
            <w:tcW w:w="3101" w:type="dxa"/>
            <w:tcBorders>
              <w:top w:val="nil"/>
              <w:left w:val="nil"/>
              <w:bottom w:val="nil"/>
              <w:right w:val="nil"/>
            </w:tcBorders>
          </w:tcPr>
          <w:p w:rsidR="007978BE" w:rsidRPr="00DC230C" w:rsidRDefault="007978BE" w:rsidP="00921455">
            <w:pPr>
              <w:spacing w:before="0"/>
              <w:jc w:val="center"/>
              <w:rPr>
                <w:b/>
                <w:lang w:val="es-ES_tradnl"/>
              </w:rPr>
            </w:pPr>
          </w:p>
        </w:tc>
      </w:tr>
      <w:tr w:rsidR="007978BE" w:rsidRPr="00DC230C" w:rsidTr="00921455">
        <w:trPr>
          <w:cantSplit/>
          <w:jc w:val="center"/>
        </w:trPr>
        <w:tc>
          <w:tcPr>
            <w:tcW w:w="2948" w:type="dxa"/>
            <w:tcBorders>
              <w:top w:val="nil"/>
              <w:left w:val="nil"/>
              <w:bottom w:val="nil"/>
              <w:right w:val="nil"/>
            </w:tcBorders>
          </w:tcPr>
          <w:p w:rsidR="007978BE" w:rsidRPr="00DC230C" w:rsidRDefault="007978BE" w:rsidP="00921455">
            <w:pPr>
              <w:spacing w:before="0"/>
              <w:jc w:val="left"/>
              <w:rPr>
                <w:sz w:val="18"/>
                <w:szCs w:val="18"/>
                <w:lang w:val="en-US"/>
              </w:rPr>
            </w:pPr>
            <w:r w:rsidRPr="00DC230C">
              <w:rPr>
                <w:sz w:val="18"/>
                <w:szCs w:val="18"/>
                <w:lang w:val="en-US"/>
              </w:rPr>
              <w:t>Qatar Public Telecommunications Corporation</w:t>
            </w:r>
            <w:r w:rsidRPr="00DC230C">
              <w:rPr>
                <w:sz w:val="18"/>
                <w:szCs w:val="18"/>
                <w:lang w:val="en-US"/>
              </w:rPr>
              <w:br/>
              <w:t xml:space="preserve"> (Q-TEL)</w:t>
            </w:r>
            <w:r w:rsidRPr="00DC230C">
              <w:rPr>
                <w:sz w:val="18"/>
                <w:szCs w:val="18"/>
                <w:lang w:val="en-US"/>
              </w:rPr>
              <w:br/>
              <w:t>Telegraph and Telematics Section</w:t>
            </w:r>
            <w:r w:rsidRPr="00DC230C">
              <w:rPr>
                <w:sz w:val="18"/>
                <w:szCs w:val="18"/>
                <w:lang w:val="en-US"/>
              </w:rPr>
              <w:br/>
              <w:t>P.O. Box 217</w:t>
            </w:r>
            <w:r w:rsidRPr="00DC230C">
              <w:rPr>
                <w:sz w:val="18"/>
                <w:szCs w:val="18"/>
                <w:lang w:val="en-US"/>
              </w:rPr>
              <w:br/>
              <w:t>DOHA</w:t>
            </w:r>
            <w:r w:rsidRPr="00DC230C">
              <w:rPr>
                <w:sz w:val="18"/>
                <w:szCs w:val="18"/>
                <w:lang w:val="en-US"/>
              </w:rPr>
              <w:br/>
              <w:t>Qatar</w:t>
            </w:r>
          </w:p>
        </w:tc>
        <w:tc>
          <w:tcPr>
            <w:tcW w:w="2981" w:type="dxa"/>
            <w:tcBorders>
              <w:top w:val="nil"/>
              <w:left w:val="nil"/>
              <w:bottom w:val="nil"/>
              <w:right w:val="nil"/>
            </w:tcBorders>
          </w:tcPr>
          <w:p w:rsidR="007978BE" w:rsidRPr="00DC230C" w:rsidRDefault="007978BE" w:rsidP="00921455">
            <w:pPr>
              <w:spacing w:before="0"/>
              <w:jc w:val="left"/>
              <w:rPr>
                <w:sz w:val="18"/>
                <w:szCs w:val="18"/>
                <w:lang w:val="fr-FR"/>
              </w:rPr>
            </w:pPr>
            <w:r w:rsidRPr="00DC230C">
              <w:rPr>
                <w:sz w:val="18"/>
                <w:szCs w:val="18"/>
                <w:lang w:val="fr-FR"/>
              </w:rPr>
              <w:t>TG</w:t>
            </w:r>
            <w:r w:rsidRPr="00DC230C">
              <w:rPr>
                <w:sz w:val="18"/>
                <w:szCs w:val="18"/>
                <w:lang w:val="fr-FR"/>
              </w:rPr>
              <w:tab/>
              <w:t>Q-Tel Doha</w:t>
            </w:r>
          </w:p>
          <w:p w:rsidR="007978BE" w:rsidRPr="00DC230C" w:rsidRDefault="007978BE" w:rsidP="00921455">
            <w:pPr>
              <w:spacing w:before="0"/>
              <w:jc w:val="left"/>
              <w:rPr>
                <w:sz w:val="18"/>
                <w:szCs w:val="18"/>
                <w:lang w:val="es-ES_tradnl"/>
              </w:rPr>
            </w:pPr>
            <w:r w:rsidRPr="00DC230C">
              <w:rPr>
                <w:sz w:val="18"/>
                <w:szCs w:val="18"/>
                <w:lang w:val="fr-FR"/>
              </w:rPr>
              <w:t>TLX</w:t>
            </w:r>
            <w:r w:rsidRPr="00DC230C">
              <w:rPr>
                <w:sz w:val="18"/>
                <w:szCs w:val="18"/>
                <w:lang w:val="fr-FR"/>
              </w:rPr>
              <w:tab/>
              <w:t>4007 comops dh</w:t>
            </w:r>
          </w:p>
        </w:tc>
        <w:tc>
          <w:tcPr>
            <w:tcW w:w="3101" w:type="dxa"/>
            <w:tcBorders>
              <w:top w:val="nil"/>
              <w:left w:val="nil"/>
              <w:bottom w:val="nil"/>
              <w:right w:val="nil"/>
            </w:tcBorders>
          </w:tcPr>
          <w:p w:rsidR="007978BE" w:rsidRPr="00DC230C" w:rsidRDefault="007978BE" w:rsidP="00921455">
            <w:pPr>
              <w:spacing w:before="0"/>
              <w:jc w:val="left"/>
              <w:rPr>
                <w:sz w:val="18"/>
                <w:szCs w:val="18"/>
                <w:lang w:val="en-US"/>
              </w:rPr>
            </w:pPr>
            <w:r w:rsidRPr="00DC230C">
              <w:rPr>
                <w:sz w:val="18"/>
                <w:szCs w:val="18"/>
                <w:lang w:val="en-US"/>
              </w:rPr>
              <w:t>FAX</w:t>
            </w:r>
            <w:r w:rsidRPr="00DC230C">
              <w:rPr>
                <w:sz w:val="18"/>
                <w:szCs w:val="18"/>
                <w:lang w:val="en-US"/>
              </w:rPr>
              <w:tab/>
              <w:t xml:space="preserve">+974 </w:t>
            </w:r>
            <w:r w:rsidRPr="00DC230C">
              <w:rPr>
                <w:b/>
                <w:bCs/>
                <w:sz w:val="18"/>
                <w:szCs w:val="18"/>
                <w:u w:val="single"/>
                <w:lang w:val="en-US"/>
              </w:rPr>
              <w:t>4</w:t>
            </w:r>
            <w:r w:rsidRPr="00DC230C">
              <w:rPr>
                <w:sz w:val="18"/>
                <w:szCs w:val="18"/>
                <w:lang w:val="en-US"/>
              </w:rPr>
              <w:t>442 6000</w:t>
            </w:r>
          </w:p>
          <w:p w:rsidR="007978BE" w:rsidRPr="00DC230C" w:rsidRDefault="007978BE" w:rsidP="00921455">
            <w:pPr>
              <w:spacing w:before="0"/>
              <w:jc w:val="left"/>
              <w:rPr>
                <w:sz w:val="18"/>
                <w:szCs w:val="18"/>
                <w:lang w:val="en-US"/>
              </w:rPr>
            </w:pPr>
            <w:r w:rsidRPr="00DC230C">
              <w:rPr>
                <w:sz w:val="18"/>
                <w:szCs w:val="18"/>
                <w:lang w:val="en-US"/>
              </w:rPr>
              <w:t>GR</w:t>
            </w:r>
            <w:r w:rsidRPr="00DC230C">
              <w:rPr>
                <w:sz w:val="18"/>
                <w:szCs w:val="18"/>
                <w:lang w:val="en-US"/>
              </w:rPr>
              <w:tab/>
              <w:t>3/2</w:t>
            </w:r>
          </w:p>
          <w:p w:rsidR="007978BE" w:rsidRPr="00DC230C" w:rsidRDefault="007978BE" w:rsidP="00921455">
            <w:pPr>
              <w:spacing w:before="0"/>
              <w:jc w:val="left"/>
              <w:rPr>
                <w:sz w:val="18"/>
                <w:szCs w:val="18"/>
                <w:lang w:val="en-US"/>
              </w:rPr>
            </w:pPr>
            <w:r w:rsidRPr="00DC230C">
              <w:rPr>
                <w:sz w:val="18"/>
                <w:szCs w:val="18"/>
                <w:lang w:val="en-US"/>
              </w:rPr>
              <w:t>TF</w:t>
            </w:r>
            <w:r w:rsidRPr="00DC230C">
              <w:rPr>
                <w:sz w:val="18"/>
                <w:szCs w:val="18"/>
                <w:lang w:val="en-US"/>
              </w:rPr>
              <w:tab/>
              <w:t>pour/</w:t>
            </w:r>
            <w:r w:rsidRPr="00DC230C">
              <w:rPr>
                <w:i/>
                <w:sz w:val="18"/>
                <w:szCs w:val="18"/>
                <w:lang w:val="en-US"/>
              </w:rPr>
              <w:t>for</w:t>
            </w:r>
            <w:r w:rsidRPr="00DC230C">
              <w:rPr>
                <w:sz w:val="18"/>
                <w:szCs w:val="18"/>
                <w:lang w:val="en-US"/>
              </w:rPr>
              <w:t>/para</w:t>
            </w:r>
            <w:r w:rsidR="004C0CDF">
              <w:rPr>
                <w:sz w:val="18"/>
                <w:szCs w:val="18"/>
                <w:lang w:val="en-US"/>
              </w:rPr>
              <w:t>:</w:t>
            </w:r>
          </w:p>
          <w:p w:rsidR="007978BE" w:rsidRPr="00DC230C" w:rsidRDefault="007978BE" w:rsidP="00921455">
            <w:pPr>
              <w:spacing w:before="0"/>
              <w:jc w:val="left"/>
              <w:rPr>
                <w:sz w:val="18"/>
                <w:szCs w:val="18"/>
                <w:lang w:val="fr-FR"/>
              </w:rPr>
            </w:pPr>
            <w:r w:rsidRPr="00DC230C">
              <w:rPr>
                <w:sz w:val="18"/>
                <w:szCs w:val="18"/>
                <w:lang w:val="fr-FR"/>
              </w:rPr>
              <w:t>DOHA</w:t>
            </w:r>
            <w:r w:rsidRPr="00DC230C">
              <w:rPr>
                <w:sz w:val="18"/>
                <w:szCs w:val="18"/>
                <w:lang w:val="fr-FR"/>
              </w:rPr>
              <w:tab/>
              <w:t xml:space="preserve">+974 </w:t>
            </w:r>
            <w:r w:rsidRPr="00DC230C">
              <w:rPr>
                <w:b/>
                <w:bCs/>
                <w:sz w:val="18"/>
                <w:szCs w:val="18"/>
                <w:u w:val="single"/>
                <w:lang w:val="es-ES"/>
              </w:rPr>
              <w:t>4</w:t>
            </w:r>
            <w:r w:rsidRPr="00DC230C">
              <w:rPr>
                <w:sz w:val="18"/>
                <w:szCs w:val="18"/>
                <w:lang w:val="es-ES"/>
              </w:rPr>
              <w:t>4</w:t>
            </w:r>
            <w:r w:rsidRPr="00DC230C">
              <w:rPr>
                <w:sz w:val="18"/>
                <w:szCs w:val="18"/>
                <w:lang w:val="fr-FR"/>
              </w:rPr>
              <w:t>40 0476</w:t>
            </w:r>
          </w:p>
          <w:p w:rsidR="007978BE" w:rsidRPr="00DC230C" w:rsidRDefault="007978BE" w:rsidP="00921455">
            <w:pPr>
              <w:spacing w:before="0"/>
              <w:jc w:val="left"/>
              <w:rPr>
                <w:sz w:val="18"/>
                <w:szCs w:val="18"/>
                <w:lang w:val="fr-FR"/>
              </w:rPr>
            </w:pPr>
            <w:r w:rsidRPr="00DC230C">
              <w:rPr>
                <w:sz w:val="18"/>
                <w:szCs w:val="18"/>
                <w:lang w:val="fr-FR"/>
              </w:rPr>
              <w:tab/>
              <w:t xml:space="preserve">+974 </w:t>
            </w:r>
            <w:r w:rsidRPr="00DC230C">
              <w:rPr>
                <w:b/>
                <w:bCs/>
                <w:sz w:val="18"/>
                <w:szCs w:val="18"/>
                <w:u w:val="single"/>
                <w:lang w:val="es-ES"/>
              </w:rPr>
              <w:t>4</w:t>
            </w:r>
            <w:r w:rsidRPr="00DC230C">
              <w:rPr>
                <w:sz w:val="18"/>
                <w:szCs w:val="18"/>
                <w:lang w:val="es-ES"/>
              </w:rPr>
              <w:t>4</w:t>
            </w:r>
            <w:r w:rsidRPr="00DC230C">
              <w:rPr>
                <w:sz w:val="18"/>
                <w:szCs w:val="18"/>
                <w:lang w:val="fr-FR"/>
              </w:rPr>
              <w:t>40 0404</w:t>
            </w:r>
          </w:p>
          <w:p w:rsidR="007978BE" w:rsidRPr="00DC230C" w:rsidRDefault="007978BE" w:rsidP="00921455">
            <w:pPr>
              <w:spacing w:before="0"/>
              <w:jc w:val="left"/>
              <w:rPr>
                <w:sz w:val="18"/>
                <w:szCs w:val="18"/>
                <w:lang w:val="fr-FR"/>
              </w:rPr>
            </w:pPr>
            <w:r w:rsidRPr="00DC230C">
              <w:rPr>
                <w:sz w:val="18"/>
                <w:szCs w:val="18"/>
                <w:lang w:val="fr-FR"/>
              </w:rPr>
              <w:t>ALKHOR</w:t>
            </w:r>
          </w:p>
          <w:p w:rsidR="007978BE" w:rsidRPr="00DC230C" w:rsidRDefault="007978BE" w:rsidP="00921455">
            <w:pPr>
              <w:spacing w:before="0"/>
              <w:jc w:val="left"/>
              <w:rPr>
                <w:sz w:val="18"/>
                <w:szCs w:val="18"/>
                <w:lang w:val="es-ES"/>
              </w:rPr>
            </w:pPr>
            <w:r w:rsidRPr="00DC230C">
              <w:rPr>
                <w:sz w:val="18"/>
                <w:szCs w:val="18"/>
                <w:lang w:val="fr-FR"/>
              </w:rPr>
              <w:tab/>
              <w:t xml:space="preserve">+974 </w:t>
            </w:r>
            <w:r w:rsidRPr="00DC230C">
              <w:rPr>
                <w:b/>
                <w:bCs/>
                <w:sz w:val="18"/>
                <w:szCs w:val="18"/>
                <w:u w:val="single"/>
                <w:lang w:val="es-ES"/>
              </w:rPr>
              <w:t>4</w:t>
            </w:r>
            <w:r w:rsidRPr="00DC230C">
              <w:rPr>
                <w:sz w:val="18"/>
                <w:szCs w:val="18"/>
                <w:lang w:val="es-ES"/>
              </w:rPr>
              <w:t>4</w:t>
            </w:r>
            <w:r w:rsidRPr="00DC230C">
              <w:rPr>
                <w:sz w:val="18"/>
                <w:szCs w:val="18"/>
                <w:lang w:val="fr-FR"/>
              </w:rPr>
              <w:t>72 0447</w:t>
            </w:r>
          </w:p>
        </w:tc>
      </w:tr>
    </w:tbl>
    <w:p w:rsidR="007978BE" w:rsidRPr="00DC230C" w:rsidRDefault="007978BE" w:rsidP="007978BE">
      <w:pPr>
        <w:rPr>
          <w:lang w:val="es-ES_tradnl"/>
        </w:rPr>
      </w:pPr>
    </w:p>
    <w:tbl>
      <w:tblPr>
        <w:tblW w:w="8505" w:type="dxa"/>
        <w:jc w:val="center"/>
        <w:tblLayout w:type="fixed"/>
        <w:tblLook w:val="0000"/>
      </w:tblPr>
      <w:tblGrid>
        <w:gridCol w:w="1061"/>
        <w:gridCol w:w="1064"/>
        <w:gridCol w:w="1062"/>
        <w:gridCol w:w="1063"/>
        <w:gridCol w:w="1063"/>
        <w:gridCol w:w="1066"/>
        <w:gridCol w:w="1063"/>
        <w:gridCol w:w="1063"/>
      </w:tblGrid>
      <w:tr w:rsidR="007978BE" w:rsidRPr="00DC230C" w:rsidTr="00921455">
        <w:trPr>
          <w:cantSplit/>
          <w:jc w:val="center"/>
        </w:trPr>
        <w:tc>
          <w:tcPr>
            <w:tcW w:w="2128" w:type="dxa"/>
            <w:gridSpan w:val="2"/>
            <w:tcBorders>
              <w:top w:val="nil"/>
              <w:left w:val="nil"/>
              <w:bottom w:val="nil"/>
              <w:right w:val="nil"/>
            </w:tcBorders>
          </w:tcPr>
          <w:p w:rsidR="007978BE" w:rsidRPr="00DC230C" w:rsidRDefault="007978BE" w:rsidP="00921455">
            <w:pPr>
              <w:spacing w:after="120"/>
              <w:jc w:val="center"/>
              <w:rPr>
                <w:b/>
                <w:lang w:val="fr-FR"/>
              </w:rPr>
            </w:pPr>
            <w:r w:rsidRPr="00DC230C">
              <w:rPr>
                <w:b/>
                <w:lang w:val="fr-FR"/>
              </w:rPr>
              <w:t>PARTIE II</w:t>
            </w:r>
          </w:p>
        </w:tc>
        <w:tc>
          <w:tcPr>
            <w:tcW w:w="4255" w:type="dxa"/>
            <w:gridSpan w:val="4"/>
            <w:tcBorders>
              <w:top w:val="nil"/>
              <w:left w:val="nil"/>
              <w:bottom w:val="nil"/>
              <w:right w:val="nil"/>
            </w:tcBorders>
          </w:tcPr>
          <w:p w:rsidR="007978BE" w:rsidRPr="00DC230C" w:rsidRDefault="007978BE" w:rsidP="00921455">
            <w:pPr>
              <w:spacing w:after="120"/>
              <w:jc w:val="center"/>
              <w:rPr>
                <w:b/>
                <w:lang w:val="fr-FR"/>
              </w:rPr>
            </w:pPr>
            <w:r w:rsidRPr="00DC230C">
              <w:rPr>
                <w:b/>
                <w:lang w:val="fr-FR"/>
              </w:rPr>
              <w:t>PART II</w:t>
            </w:r>
          </w:p>
        </w:tc>
        <w:tc>
          <w:tcPr>
            <w:tcW w:w="2122" w:type="dxa"/>
            <w:gridSpan w:val="2"/>
            <w:tcBorders>
              <w:top w:val="nil"/>
              <w:left w:val="nil"/>
              <w:bottom w:val="nil"/>
              <w:right w:val="nil"/>
            </w:tcBorders>
          </w:tcPr>
          <w:p w:rsidR="007978BE" w:rsidRPr="00DC230C" w:rsidRDefault="007978BE" w:rsidP="00921455">
            <w:pPr>
              <w:spacing w:after="120"/>
              <w:jc w:val="center"/>
              <w:rPr>
                <w:b/>
                <w:lang w:val="es-ES_tradnl"/>
              </w:rPr>
            </w:pPr>
            <w:r w:rsidRPr="00DC230C">
              <w:rPr>
                <w:b/>
                <w:lang w:val="es-ES_tradnl"/>
              </w:rPr>
              <w:t>PARTE II</w:t>
            </w:r>
          </w:p>
        </w:tc>
      </w:tr>
      <w:tr w:rsidR="007978BE" w:rsidRPr="00DC230C" w:rsidTr="00921455">
        <w:trPr>
          <w:cantSplit/>
          <w:jc w:val="center"/>
        </w:trPr>
        <w:tc>
          <w:tcPr>
            <w:tcW w:w="1062" w:type="dxa"/>
            <w:tcBorders>
              <w:top w:val="single" w:sz="12" w:space="0" w:color="auto"/>
              <w:left w:val="single" w:sz="12" w:space="0" w:color="auto"/>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A</w:t>
            </w:r>
          </w:p>
        </w:tc>
        <w:tc>
          <w:tcPr>
            <w:tcW w:w="1066"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B</w:t>
            </w:r>
          </w:p>
        </w:tc>
        <w:tc>
          <w:tcPr>
            <w:tcW w:w="1062"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C</w:t>
            </w:r>
          </w:p>
        </w:tc>
        <w:tc>
          <w:tcPr>
            <w:tcW w:w="1063"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D</w:t>
            </w:r>
          </w:p>
        </w:tc>
        <w:tc>
          <w:tcPr>
            <w:tcW w:w="1063"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es-ES_tradnl"/>
              </w:rPr>
            </w:pPr>
            <w:r w:rsidRPr="00DC230C">
              <w:rPr>
                <w:lang w:val="es-ES_tradnl"/>
              </w:rPr>
              <w:t>E</w:t>
            </w:r>
          </w:p>
        </w:tc>
        <w:tc>
          <w:tcPr>
            <w:tcW w:w="1063"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fr-FR"/>
              </w:rPr>
            </w:pPr>
            <w:r w:rsidRPr="00DC230C">
              <w:rPr>
                <w:lang w:val="fr-FR"/>
              </w:rPr>
              <w:t>F</w:t>
            </w:r>
          </w:p>
        </w:tc>
        <w:tc>
          <w:tcPr>
            <w:tcW w:w="1063" w:type="dxa"/>
            <w:tcBorders>
              <w:top w:val="single" w:sz="12" w:space="0" w:color="auto"/>
              <w:left w:val="nil"/>
              <w:bottom w:val="single" w:sz="12" w:space="0" w:color="auto"/>
              <w:right w:val="single" w:sz="6" w:space="0" w:color="auto"/>
            </w:tcBorders>
          </w:tcPr>
          <w:p w:rsidR="007978BE" w:rsidRPr="00DC230C" w:rsidRDefault="007978BE" w:rsidP="00921455">
            <w:pPr>
              <w:spacing w:before="60" w:after="60"/>
              <w:jc w:val="center"/>
              <w:rPr>
                <w:lang w:val="fr-FR"/>
              </w:rPr>
            </w:pPr>
            <w:r w:rsidRPr="00DC230C">
              <w:rPr>
                <w:lang w:val="fr-FR"/>
              </w:rPr>
              <w:t>G</w:t>
            </w:r>
          </w:p>
        </w:tc>
        <w:tc>
          <w:tcPr>
            <w:tcW w:w="1063" w:type="dxa"/>
            <w:tcBorders>
              <w:top w:val="single" w:sz="12" w:space="0" w:color="auto"/>
              <w:left w:val="nil"/>
              <w:bottom w:val="single" w:sz="12" w:space="0" w:color="auto"/>
              <w:right w:val="single" w:sz="12" w:space="0" w:color="auto"/>
            </w:tcBorders>
          </w:tcPr>
          <w:p w:rsidR="007978BE" w:rsidRPr="00DC230C" w:rsidRDefault="007978BE" w:rsidP="00921455">
            <w:pPr>
              <w:spacing w:before="60" w:after="60"/>
              <w:jc w:val="center"/>
              <w:rPr>
                <w:lang w:val="fr-FR"/>
              </w:rPr>
            </w:pPr>
            <w:r w:rsidRPr="00DC230C">
              <w:rPr>
                <w:lang w:val="fr-FR"/>
              </w:rPr>
              <w:t>T</w:t>
            </w:r>
          </w:p>
        </w:tc>
      </w:tr>
      <w:tr w:rsidR="007978BE" w:rsidRPr="00DC230C" w:rsidTr="00921455">
        <w:trPr>
          <w:cantSplit/>
          <w:jc w:val="center"/>
        </w:trPr>
        <w:tc>
          <w:tcPr>
            <w:tcW w:w="1062" w:type="dxa"/>
            <w:tcBorders>
              <w:top w:val="nil"/>
              <w:left w:val="single" w:sz="6" w:space="0" w:color="auto"/>
              <w:right w:val="single" w:sz="6" w:space="0" w:color="auto"/>
            </w:tcBorders>
          </w:tcPr>
          <w:p w:rsidR="007978BE" w:rsidRPr="00DC230C" w:rsidRDefault="007978BE" w:rsidP="00921455">
            <w:pPr>
              <w:spacing w:before="0"/>
              <w:jc w:val="center"/>
              <w:rPr>
                <w:rFonts w:ascii="Arial" w:hAnsi="Arial"/>
                <w:lang w:val="fr-FR"/>
              </w:rPr>
            </w:pPr>
          </w:p>
        </w:tc>
        <w:tc>
          <w:tcPr>
            <w:tcW w:w="1066"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2"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c>
          <w:tcPr>
            <w:tcW w:w="1063" w:type="dxa"/>
            <w:tcBorders>
              <w:top w:val="nil"/>
              <w:left w:val="nil"/>
              <w:right w:val="single" w:sz="6" w:space="0" w:color="auto"/>
            </w:tcBorders>
          </w:tcPr>
          <w:p w:rsidR="007978BE" w:rsidRPr="00DC230C" w:rsidRDefault="007978BE" w:rsidP="00921455">
            <w:pPr>
              <w:spacing w:before="0"/>
              <w:jc w:val="center"/>
              <w:rPr>
                <w:rFonts w:ascii="Arial" w:hAnsi="Arial"/>
                <w:lang w:val="fr-FR"/>
              </w:rPr>
            </w:pPr>
          </w:p>
        </w:tc>
      </w:tr>
      <w:tr w:rsidR="007978BE" w:rsidRPr="00DC230C" w:rsidTr="00921455">
        <w:trPr>
          <w:cantSplit/>
          <w:jc w:val="center"/>
        </w:trPr>
        <w:tc>
          <w:tcPr>
            <w:tcW w:w="1062" w:type="dxa"/>
            <w:tcBorders>
              <w:top w:val="nil"/>
              <w:left w:val="single" w:sz="6" w:space="0" w:color="auto"/>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c>
          <w:tcPr>
            <w:tcW w:w="1066"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c>
          <w:tcPr>
            <w:tcW w:w="1062"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r w:rsidRPr="00DC230C">
              <w:rPr>
                <w:rFonts w:ascii="Arial" w:hAnsi="Arial"/>
                <w:caps/>
                <w:sz w:val="18"/>
                <w:szCs w:val="18"/>
                <w:lang w:val="fr-FR"/>
              </w:rPr>
              <w:t>x</w:t>
            </w: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r w:rsidRPr="00DC230C">
              <w:rPr>
                <w:rFonts w:ascii="Arial" w:hAnsi="Arial"/>
                <w:caps/>
                <w:sz w:val="18"/>
                <w:szCs w:val="18"/>
                <w:lang w:val="fr-FR"/>
              </w:rPr>
              <w:t>x</w:t>
            </w: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r w:rsidRPr="00DC230C">
              <w:rPr>
                <w:rFonts w:ascii="Arial" w:hAnsi="Arial"/>
                <w:caps/>
                <w:sz w:val="18"/>
                <w:szCs w:val="18"/>
                <w:lang w:val="fr-FR"/>
              </w:rPr>
              <w:t>x</w:t>
            </w:r>
          </w:p>
        </w:tc>
        <w:tc>
          <w:tcPr>
            <w:tcW w:w="1063" w:type="dxa"/>
            <w:tcBorders>
              <w:top w:val="nil"/>
              <w:left w:val="nil"/>
              <w:right w:val="single" w:sz="6" w:space="0" w:color="auto"/>
            </w:tcBorders>
          </w:tcPr>
          <w:p w:rsidR="007978BE" w:rsidRPr="00DC230C" w:rsidRDefault="007978BE" w:rsidP="00921455">
            <w:pPr>
              <w:spacing w:before="60" w:after="60"/>
              <w:jc w:val="center"/>
              <w:rPr>
                <w:rFonts w:ascii="Arial" w:hAnsi="Arial"/>
                <w:caps/>
                <w:sz w:val="18"/>
                <w:szCs w:val="18"/>
                <w:lang w:val="fr-FR"/>
              </w:rPr>
            </w:pPr>
          </w:p>
        </w:tc>
      </w:tr>
    </w:tbl>
    <w:p w:rsidR="007978BE" w:rsidRPr="00DC230C" w:rsidRDefault="007978BE" w:rsidP="007978BE">
      <w:pPr>
        <w:rPr>
          <w:lang w:val="fr-FR"/>
        </w:rPr>
      </w:pPr>
    </w:p>
    <w:p w:rsidR="007978BE" w:rsidRPr="00DC230C" w:rsidRDefault="007978BE" w:rsidP="007978BE">
      <w:pPr>
        <w:pStyle w:val="Data"/>
        <w:rPr>
          <w:rFonts w:ascii="Arial" w:hAnsi="Arial"/>
          <w:lang w:val="fr-FR"/>
        </w:rPr>
      </w:pPr>
    </w:p>
    <w:tbl>
      <w:tblPr>
        <w:tblW w:w="0" w:type="auto"/>
        <w:tblInd w:w="570" w:type="dxa"/>
        <w:tblLayout w:type="fixed"/>
        <w:tblLook w:val="0000"/>
      </w:tblPr>
      <w:tblGrid>
        <w:gridCol w:w="2769"/>
        <w:gridCol w:w="3402"/>
        <w:gridCol w:w="2769"/>
      </w:tblGrid>
      <w:tr w:rsidR="007978BE" w:rsidRPr="00DC230C" w:rsidTr="00921455">
        <w:trPr>
          <w:cantSplit/>
        </w:trPr>
        <w:tc>
          <w:tcPr>
            <w:tcW w:w="2769" w:type="dxa"/>
          </w:tcPr>
          <w:p w:rsidR="007978BE" w:rsidRPr="00DC230C" w:rsidRDefault="007978BE" w:rsidP="00921455">
            <w:pPr>
              <w:jc w:val="center"/>
              <w:rPr>
                <w:b/>
                <w:lang w:val="fr-FR"/>
              </w:rPr>
            </w:pPr>
            <w:r w:rsidRPr="00DC230C">
              <w:rPr>
                <w:b/>
                <w:lang w:val="fr-FR"/>
              </w:rPr>
              <w:t>PARTIE III</w:t>
            </w:r>
          </w:p>
        </w:tc>
        <w:tc>
          <w:tcPr>
            <w:tcW w:w="3402" w:type="dxa"/>
          </w:tcPr>
          <w:p w:rsidR="007978BE" w:rsidRPr="00DC230C" w:rsidRDefault="007978BE" w:rsidP="00921455">
            <w:pPr>
              <w:jc w:val="center"/>
              <w:rPr>
                <w:b/>
                <w:lang w:val="fr-FR"/>
              </w:rPr>
            </w:pPr>
            <w:r w:rsidRPr="00DC230C">
              <w:rPr>
                <w:b/>
                <w:lang w:val="fr-FR"/>
              </w:rPr>
              <w:t>PART III</w:t>
            </w:r>
          </w:p>
        </w:tc>
        <w:tc>
          <w:tcPr>
            <w:tcW w:w="2769" w:type="dxa"/>
          </w:tcPr>
          <w:p w:rsidR="007978BE" w:rsidRPr="00DC230C" w:rsidRDefault="007978BE" w:rsidP="00921455">
            <w:pPr>
              <w:jc w:val="center"/>
              <w:rPr>
                <w:b/>
                <w:lang w:val="fr-FR"/>
              </w:rPr>
            </w:pPr>
            <w:r w:rsidRPr="00DC230C">
              <w:rPr>
                <w:b/>
                <w:lang w:val="fr-FR"/>
              </w:rPr>
              <w:t>PARTE III</w:t>
            </w:r>
          </w:p>
        </w:tc>
      </w:tr>
    </w:tbl>
    <w:p w:rsidR="007978BE" w:rsidRPr="00DC230C" w:rsidRDefault="007978BE" w:rsidP="007978BE">
      <w:pPr>
        <w:pStyle w:val="Data"/>
        <w:rPr>
          <w:rFonts w:ascii="Arial" w:hAnsi="Arial"/>
          <w:lang w:val="fr-FR"/>
        </w:rPr>
      </w:pPr>
    </w:p>
    <w:tbl>
      <w:tblPr>
        <w:tblW w:w="9072" w:type="dxa"/>
        <w:jc w:val="center"/>
        <w:tblLayout w:type="fixed"/>
        <w:tblLook w:val="0000"/>
      </w:tblPr>
      <w:tblGrid>
        <w:gridCol w:w="1107"/>
        <w:gridCol w:w="2456"/>
        <w:gridCol w:w="1853"/>
        <w:gridCol w:w="533"/>
        <w:gridCol w:w="1041"/>
        <w:gridCol w:w="1041"/>
        <w:gridCol w:w="1041"/>
      </w:tblGrid>
      <w:tr w:rsidR="007978BE" w:rsidRPr="00DC230C" w:rsidTr="00921455">
        <w:trPr>
          <w:cantSplit/>
          <w:jc w:val="center"/>
        </w:trPr>
        <w:tc>
          <w:tcPr>
            <w:tcW w:w="1209" w:type="dxa"/>
            <w:tcBorders>
              <w:top w:val="single" w:sz="12" w:space="0" w:color="auto"/>
              <w:left w:val="single" w:sz="12" w:space="0" w:color="auto"/>
              <w:bottom w:val="single" w:sz="6" w:space="0" w:color="auto"/>
              <w:right w:val="single" w:sz="6" w:space="0" w:color="auto"/>
            </w:tcBorders>
          </w:tcPr>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1a</w:t>
            </w:r>
          </w:p>
        </w:tc>
        <w:tc>
          <w:tcPr>
            <w:tcW w:w="2715" w:type="dxa"/>
            <w:tcBorders>
              <w:top w:val="single" w:sz="12" w:space="0" w:color="auto"/>
              <w:bottom w:val="single" w:sz="6" w:space="0" w:color="auto"/>
              <w:right w:val="single" w:sz="6" w:space="0" w:color="auto"/>
            </w:tcBorders>
          </w:tcPr>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1b</w:t>
            </w:r>
          </w:p>
        </w:tc>
        <w:tc>
          <w:tcPr>
            <w:tcW w:w="2041" w:type="dxa"/>
            <w:tcBorders>
              <w:top w:val="single" w:sz="12" w:space="0" w:color="auto"/>
              <w:bottom w:val="single" w:sz="6" w:space="0" w:color="auto"/>
              <w:right w:val="single" w:sz="6" w:space="0" w:color="auto"/>
            </w:tcBorders>
          </w:tcPr>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2</w:t>
            </w:r>
          </w:p>
        </w:tc>
        <w:tc>
          <w:tcPr>
            <w:tcW w:w="567" w:type="dxa"/>
            <w:tcBorders>
              <w:top w:val="single" w:sz="12" w:space="0" w:color="auto"/>
              <w:bottom w:val="single" w:sz="6" w:space="0" w:color="auto"/>
              <w:right w:val="single" w:sz="6" w:space="0" w:color="auto"/>
            </w:tcBorders>
          </w:tcPr>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3</w:t>
            </w:r>
          </w:p>
        </w:tc>
        <w:tc>
          <w:tcPr>
            <w:tcW w:w="1134" w:type="dxa"/>
            <w:tcBorders>
              <w:top w:val="single" w:sz="12" w:space="0" w:color="auto"/>
              <w:bottom w:val="single" w:sz="6" w:space="0" w:color="auto"/>
              <w:right w:val="single" w:sz="6" w:space="0" w:color="auto"/>
            </w:tcBorders>
          </w:tcPr>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4a</w:t>
            </w:r>
          </w:p>
        </w:tc>
        <w:tc>
          <w:tcPr>
            <w:tcW w:w="1134" w:type="dxa"/>
            <w:tcBorders>
              <w:top w:val="single" w:sz="12" w:space="0" w:color="auto"/>
              <w:bottom w:val="single" w:sz="6" w:space="0" w:color="auto"/>
              <w:right w:val="single" w:sz="6" w:space="0" w:color="auto"/>
            </w:tcBorders>
          </w:tcPr>
          <w:p w:rsidR="007978BE" w:rsidRPr="00DC230C" w:rsidRDefault="007978BE" w:rsidP="00921455">
            <w:pPr>
              <w:pStyle w:val="Data"/>
              <w:jc w:val="center"/>
              <w:rPr>
                <w:rFonts w:asciiTheme="minorHAnsi" w:hAnsiTheme="minorHAnsi"/>
                <w:szCs w:val="18"/>
                <w:lang w:val="fr-FR"/>
              </w:rPr>
            </w:pPr>
            <w:r w:rsidRPr="00DC230C">
              <w:rPr>
                <w:rFonts w:asciiTheme="minorHAnsi" w:hAnsiTheme="minorHAnsi"/>
                <w:szCs w:val="18"/>
                <w:lang w:val="fr-FR"/>
              </w:rPr>
              <w:t>4b</w:t>
            </w:r>
          </w:p>
        </w:tc>
        <w:tc>
          <w:tcPr>
            <w:tcW w:w="1134" w:type="dxa"/>
            <w:tcBorders>
              <w:top w:val="single" w:sz="12" w:space="0" w:color="auto"/>
              <w:bottom w:val="single" w:sz="6" w:space="0" w:color="auto"/>
              <w:right w:val="single" w:sz="12" w:space="0" w:color="auto"/>
            </w:tcBorders>
          </w:tcPr>
          <w:p w:rsidR="007978BE" w:rsidRPr="00DC230C" w:rsidRDefault="007978BE" w:rsidP="00921455">
            <w:pPr>
              <w:pStyle w:val="Data"/>
              <w:jc w:val="center"/>
              <w:rPr>
                <w:rFonts w:asciiTheme="minorHAnsi" w:hAnsiTheme="minorHAnsi"/>
                <w:szCs w:val="18"/>
                <w:lang w:val="fr-FR"/>
              </w:rPr>
            </w:pPr>
            <w:r w:rsidRPr="00DC230C">
              <w:rPr>
                <w:rFonts w:asciiTheme="minorHAnsi" w:hAnsiTheme="minorHAnsi"/>
                <w:szCs w:val="18"/>
                <w:lang w:val="fr-FR"/>
              </w:rPr>
              <w:t>4c</w:t>
            </w:r>
          </w:p>
        </w:tc>
      </w:tr>
      <w:tr w:rsidR="007978BE" w:rsidRPr="00DC230C" w:rsidTr="00921455">
        <w:trPr>
          <w:cantSplit/>
          <w:jc w:val="center"/>
        </w:trPr>
        <w:tc>
          <w:tcPr>
            <w:tcW w:w="1209" w:type="dxa"/>
            <w:tcBorders>
              <w:top w:val="single" w:sz="6" w:space="0" w:color="auto"/>
              <w:left w:val="single" w:sz="12" w:space="0" w:color="auto"/>
              <w:right w:val="single" w:sz="6" w:space="0" w:color="auto"/>
            </w:tcBorders>
          </w:tcPr>
          <w:p w:rsidR="007978BE" w:rsidRPr="00DC230C" w:rsidRDefault="007978BE" w:rsidP="00921455">
            <w:pPr>
              <w:pStyle w:val="Data"/>
              <w:jc w:val="center"/>
              <w:rPr>
                <w:rFonts w:asciiTheme="minorHAnsi" w:hAnsiTheme="minorHAnsi"/>
                <w:szCs w:val="18"/>
                <w:lang w:val="fr-FR"/>
              </w:rPr>
            </w:pPr>
          </w:p>
        </w:tc>
        <w:tc>
          <w:tcPr>
            <w:tcW w:w="2715" w:type="dxa"/>
            <w:tcBorders>
              <w:top w:val="single" w:sz="6" w:space="0" w:color="auto"/>
              <w:right w:val="single" w:sz="6" w:space="0" w:color="auto"/>
            </w:tcBorders>
          </w:tcPr>
          <w:p w:rsidR="007978BE" w:rsidRPr="00DC230C" w:rsidRDefault="007978BE" w:rsidP="00921455">
            <w:pPr>
              <w:pStyle w:val="Data"/>
              <w:jc w:val="center"/>
              <w:rPr>
                <w:rFonts w:asciiTheme="minorHAnsi" w:hAnsiTheme="minorHAnsi"/>
                <w:szCs w:val="18"/>
                <w:lang w:val="es-ES"/>
              </w:rPr>
            </w:pPr>
            <w:r w:rsidRPr="00DC230C">
              <w:rPr>
                <w:rFonts w:asciiTheme="minorHAnsi" w:hAnsiTheme="minorHAnsi"/>
                <w:szCs w:val="18"/>
                <w:lang w:val="es-ES"/>
              </w:rPr>
              <w:t>TETE DE LIGNE/</w:t>
            </w:r>
            <w:r w:rsidRPr="00DC230C">
              <w:rPr>
                <w:rFonts w:asciiTheme="minorHAnsi" w:hAnsiTheme="minorHAnsi"/>
                <w:i/>
                <w:szCs w:val="18"/>
                <w:lang w:val="es-ES"/>
              </w:rPr>
              <w:t>GATEWAY</w:t>
            </w:r>
            <w:r w:rsidRPr="00DC230C">
              <w:rPr>
                <w:rFonts w:asciiTheme="minorHAnsi" w:hAnsiTheme="minorHAnsi"/>
                <w:szCs w:val="18"/>
                <w:lang w:val="es-ES"/>
              </w:rPr>
              <w:t>/</w:t>
            </w:r>
          </w:p>
          <w:p w:rsidR="007978BE" w:rsidRPr="00DC230C" w:rsidRDefault="007978BE" w:rsidP="00921455">
            <w:pPr>
              <w:pStyle w:val="Data"/>
              <w:jc w:val="center"/>
              <w:rPr>
                <w:rFonts w:asciiTheme="minorHAnsi" w:hAnsiTheme="minorHAnsi"/>
                <w:szCs w:val="18"/>
                <w:lang w:val="es-ES"/>
              </w:rPr>
            </w:pPr>
            <w:r w:rsidRPr="00DC230C">
              <w:rPr>
                <w:rFonts w:asciiTheme="minorHAnsi" w:hAnsiTheme="minorHAnsi"/>
                <w:szCs w:val="18"/>
                <w:lang w:val="es-ES"/>
              </w:rPr>
              <w:t>CABEZA DE LINEA</w:t>
            </w:r>
          </w:p>
        </w:tc>
        <w:tc>
          <w:tcPr>
            <w:tcW w:w="2041" w:type="dxa"/>
            <w:tcBorders>
              <w:top w:val="single" w:sz="6" w:space="0" w:color="auto"/>
              <w:right w:val="single" w:sz="6" w:space="0" w:color="auto"/>
            </w:tcBorders>
          </w:tcPr>
          <w:p w:rsidR="007978BE" w:rsidRPr="00DC230C" w:rsidRDefault="007978BE" w:rsidP="00921455">
            <w:pPr>
              <w:pStyle w:val="Data"/>
              <w:jc w:val="center"/>
              <w:rPr>
                <w:rFonts w:asciiTheme="minorHAnsi" w:hAnsiTheme="minorHAnsi"/>
                <w:i/>
                <w:szCs w:val="18"/>
              </w:rPr>
            </w:pPr>
            <w:r w:rsidRPr="00DC230C">
              <w:rPr>
                <w:rFonts w:asciiTheme="minorHAnsi" w:hAnsiTheme="minorHAnsi"/>
                <w:szCs w:val="18"/>
              </w:rPr>
              <w:t>RESEAU</w:t>
            </w:r>
            <w:r w:rsidRPr="00DC230C">
              <w:rPr>
                <w:rFonts w:asciiTheme="minorHAnsi" w:hAnsiTheme="minorHAnsi"/>
                <w:i/>
                <w:szCs w:val="18"/>
              </w:rPr>
              <w:t>/NETWORK/</w:t>
            </w:r>
          </w:p>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RED</w:t>
            </w:r>
            <w:r w:rsidRPr="00DC230C">
              <w:rPr>
                <w:rFonts w:asciiTheme="minorHAnsi" w:hAnsiTheme="minorHAnsi"/>
                <w:i/>
                <w:szCs w:val="18"/>
              </w:rPr>
              <w:t>-</w:t>
            </w:r>
            <w:r w:rsidRPr="00DC230C">
              <w:rPr>
                <w:rFonts w:asciiTheme="minorHAnsi" w:hAnsiTheme="minorHAnsi"/>
                <w:szCs w:val="18"/>
              </w:rPr>
              <w:t>RTPC/</w:t>
            </w:r>
            <w:r w:rsidRPr="00DC230C">
              <w:rPr>
                <w:rFonts w:asciiTheme="minorHAnsi" w:hAnsiTheme="minorHAnsi"/>
                <w:i/>
                <w:szCs w:val="18"/>
              </w:rPr>
              <w:t>PSTN</w:t>
            </w:r>
          </w:p>
        </w:tc>
        <w:tc>
          <w:tcPr>
            <w:tcW w:w="567" w:type="dxa"/>
            <w:tcBorders>
              <w:top w:val="single" w:sz="6" w:space="0" w:color="auto"/>
              <w:right w:val="single" w:sz="6" w:space="0" w:color="auto"/>
            </w:tcBorders>
          </w:tcPr>
          <w:p w:rsidR="007978BE" w:rsidRPr="00DC230C" w:rsidRDefault="007978BE" w:rsidP="00921455">
            <w:pPr>
              <w:pStyle w:val="Data"/>
              <w:jc w:val="center"/>
              <w:rPr>
                <w:rFonts w:asciiTheme="minorHAnsi" w:hAnsiTheme="minorHAnsi"/>
                <w:szCs w:val="18"/>
              </w:rPr>
            </w:pPr>
          </w:p>
        </w:tc>
        <w:tc>
          <w:tcPr>
            <w:tcW w:w="1134" w:type="dxa"/>
            <w:tcBorders>
              <w:top w:val="single" w:sz="6" w:space="0" w:color="auto"/>
              <w:right w:val="single" w:sz="6" w:space="0" w:color="auto"/>
            </w:tcBorders>
          </w:tcPr>
          <w:p w:rsidR="007978BE" w:rsidRPr="00DC230C" w:rsidRDefault="007978BE" w:rsidP="00921455">
            <w:pPr>
              <w:pStyle w:val="Data"/>
              <w:jc w:val="center"/>
              <w:rPr>
                <w:rFonts w:asciiTheme="minorHAnsi" w:hAnsiTheme="minorHAnsi"/>
                <w:szCs w:val="18"/>
              </w:rPr>
            </w:pPr>
          </w:p>
        </w:tc>
        <w:tc>
          <w:tcPr>
            <w:tcW w:w="1134" w:type="dxa"/>
            <w:tcBorders>
              <w:top w:val="single" w:sz="6" w:space="0" w:color="auto"/>
              <w:right w:val="single" w:sz="6" w:space="0" w:color="auto"/>
            </w:tcBorders>
          </w:tcPr>
          <w:p w:rsidR="007978BE" w:rsidRPr="00DC230C" w:rsidRDefault="007978BE" w:rsidP="00921455">
            <w:pPr>
              <w:pStyle w:val="Data"/>
              <w:jc w:val="center"/>
              <w:rPr>
                <w:rFonts w:asciiTheme="minorHAnsi" w:hAnsiTheme="minorHAnsi"/>
                <w:szCs w:val="18"/>
              </w:rPr>
            </w:pPr>
          </w:p>
        </w:tc>
        <w:tc>
          <w:tcPr>
            <w:tcW w:w="1134" w:type="dxa"/>
            <w:tcBorders>
              <w:top w:val="single" w:sz="6" w:space="0" w:color="auto"/>
              <w:right w:val="single" w:sz="12" w:space="0" w:color="auto"/>
            </w:tcBorders>
          </w:tcPr>
          <w:p w:rsidR="007978BE" w:rsidRPr="00DC230C" w:rsidRDefault="007978BE" w:rsidP="00921455">
            <w:pPr>
              <w:pStyle w:val="Data"/>
              <w:jc w:val="center"/>
              <w:rPr>
                <w:rFonts w:asciiTheme="minorHAnsi" w:hAnsiTheme="minorHAnsi"/>
                <w:szCs w:val="18"/>
              </w:rPr>
            </w:pPr>
          </w:p>
        </w:tc>
      </w:tr>
      <w:tr w:rsidR="007978BE" w:rsidRPr="00DC230C" w:rsidTr="00921455">
        <w:trPr>
          <w:cantSplit/>
          <w:jc w:val="center"/>
        </w:trPr>
        <w:tc>
          <w:tcPr>
            <w:tcW w:w="1209" w:type="dxa"/>
            <w:tcBorders>
              <w:top w:val="single" w:sz="12" w:space="0" w:color="auto"/>
              <w:left w:val="single" w:sz="6" w:space="0" w:color="auto"/>
              <w:right w:val="single" w:sz="6" w:space="0" w:color="auto"/>
            </w:tcBorders>
          </w:tcPr>
          <w:p w:rsidR="007978BE" w:rsidRPr="00DC230C" w:rsidRDefault="007978BE" w:rsidP="00921455">
            <w:pPr>
              <w:pStyle w:val="Data"/>
              <w:rPr>
                <w:rFonts w:asciiTheme="minorHAnsi" w:hAnsiTheme="minorHAnsi"/>
                <w:szCs w:val="18"/>
              </w:rPr>
            </w:pPr>
          </w:p>
        </w:tc>
        <w:tc>
          <w:tcPr>
            <w:tcW w:w="2715" w:type="dxa"/>
            <w:tcBorders>
              <w:top w:val="single" w:sz="12" w:space="0" w:color="auto"/>
              <w:right w:val="single" w:sz="6" w:space="0" w:color="auto"/>
            </w:tcBorders>
          </w:tcPr>
          <w:p w:rsidR="007978BE" w:rsidRPr="00DC230C" w:rsidRDefault="007978BE" w:rsidP="00921455">
            <w:pPr>
              <w:pStyle w:val="Data"/>
              <w:rPr>
                <w:rFonts w:asciiTheme="minorHAnsi" w:hAnsiTheme="minorHAnsi"/>
                <w:szCs w:val="18"/>
              </w:rPr>
            </w:pPr>
          </w:p>
        </w:tc>
        <w:tc>
          <w:tcPr>
            <w:tcW w:w="2041" w:type="dxa"/>
            <w:tcBorders>
              <w:top w:val="single" w:sz="12" w:space="0" w:color="auto"/>
              <w:right w:val="single" w:sz="6" w:space="0" w:color="auto"/>
            </w:tcBorders>
          </w:tcPr>
          <w:p w:rsidR="007978BE" w:rsidRPr="00DC230C" w:rsidRDefault="007978BE" w:rsidP="00921455">
            <w:pPr>
              <w:pStyle w:val="Data"/>
              <w:rPr>
                <w:rFonts w:asciiTheme="minorHAnsi" w:hAnsiTheme="minorHAnsi"/>
                <w:szCs w:val="18"/>
              </w:rPr>
            </w:pPr>
          </w:p>
        </w:tc>
        <w:tc>
          <w:tcPr>
            <w:tcW w:w="567" w:type="dxa"/>
            <w:tcBorders>
              <w:top w:val="single" w:sz="12" w:space="0" w:color="auto"/>
              <w:right w:val="single" w:sz="6" w:space="0" w:color="auto"/>
            </w:tcBorders>
          </w:tcPr>
          <w:p w:rsidR="007978BE" w:rsidRPr="00DC230C" w:rsidRDefault="007978BE" w:rsidP="00921455">
            <w:pPr>
              <w:pStyle w:val="Data"/>
              <w:rPr>
                <w:rFonts w:asciiTheme="minorHAnsi" w:hAnsiTheme="minorHAnsi"/>
                <w:szCs w:val="18"/>
              </w:rPr>
            </w:pPr>
          </w:p>
        </w:tc>
        <w:tc>
          <w:tcPr>
            <w:tcW w:w="1134" w:type="dxa"/>
            <w:tcBorders>
              <w:top w:val="single" w:sz="12" w:space="0" w:color="auto"/>
              <w:right w:val="single" w:sz="6" w:space="0" w:color="auto"/>
            </w:tcBorders>
          </w:tcPr>
          <w:p w:rsidR="007978BE" w:rsidRPr="00DC230C" w:rsidRDefault="007978BE" w:rsidP="00921455">
            <w:pPr>
              <w:pStyle w:val="Data"/>
              <w:jc w:val="center"/>
              <w:rPr>
                <w:rFonts w:asciiTheme="minorHAnsi" w:hAnsiTheme="minorHAnsi"/>
                <w:szCs w:val="18"/>
              </w:rPr>
            </w:pPr>
          </w:p>
        </w:tc>
        <w:tc>
          <w:tcPr>
            <w:tcW w:w="1134" w:type="dxa"/>
            <w:tcBorders>
              <w:top w:val="single" w:sz="12" w:space="0" w:color="auto"/>
              <w:right w:val="single" w:sz="6" w:space="0" w:color="auto"/>
            </w:tcBorders>
          </w:tcPr>
          <w:p w:rsidR="007978BE" w:rsidRPr="00DC230C" w:rsidRDefault="007978BE" w:rsidP="00921455">
            <w:pPr>
              <w:pStyle w:val="Data"/>
              <w:jc w:val="center"/>
              <w:rPr>
                <w:rFonts w:asciiTheme="minorHAnsi" w:hAnsiTheme="minorHAnsi"/>
                <w:szCs w:val="18"/>
              </w:rPr>
            </w:pPr>
          </w:p>
        </w:tc>
        <w:tc>
          <w:tcPr>
            <w:tcW w:w="1134" w:type="dxa"/>
            <w:tcBorders>
              <w:top w:val="single" w:sz="12" w:space="0" w:color="auto"/>
              <w:right w:val="single" w:sz="6" w:space="0" w:color="auto"/>
            </w:tcBorders>
          </w:tcPr>
          <w:p w:rsidR="007978BE" w:rsidRPr="00DC230C" w:rsidRDefault="007978BE" w:rsidP="00921455">
            <w:pPr>
              <w:pStyle w:val="Data"/>
              <w:jc w:val="center"/>
              <w:rPr>
                <w:rFonts w:asciiTheme="minorHAnsi" w:hAnsiTheme="minorHAnsi"/>
                <w:szCs w:val="18"/>
              </w:rPr>
            </w:pPr>
          </w:p>
        </w:tc>
      </w:tr>
      <w:tr w:rsidR="007978BE" w:rsidRPr="00DC230C" w:rsidTr="00921455">
        <w:trPr>
          <w:cantSplit/>
          <w:jc w:val="center"/>
        </w:trPr>
        <w:tc>
          <w:tcPr>
            <w:tcW w:w="1209" w:type="dxa"/>
            <w:tcBorders>
              <w:left w:val="single" w:sz="6" w:space="0" w:color="auto"/>
              <w:right w:val="single" w:sz="6" w:space="0" w:color="auto"/>
            </w:tcBorders>
          </w:tcPr>
          <w:p w:rsidR="007978BE" w:rsidRPr="00DC230C" w:rsidRDefault="007978BE" w:rsidP="00921455">
            <w:pPr>
              <w:pStyle w:val="Data"/>
              <w:rPr>
                <w:rFonts w:asciiTheme="minorHAnsi" w:hAnsiTheme="minorHAnsi"/>
                <w:szCs w:val="18"/>
              </w:rPr>
            </w:pPr>
          </w:p>
        </w:tc>
        <w:tc>
          <w:tcPr>
            <w:tcW w:w="2715" w:type="dxa"/>
            <w:tcBorders>
              <w:right w:val="single" w:sz="6" w:space="0" w:color="auto"/>
            </w:tcBorders>
          </w:tcPr>
          <w:p w:rsidR="007978BE" w:rsidRPr="00DC230C" w:rsidRDefault="007978BE" w:rsidP="00921455">
            <w:pPr>
              <w:pStyle w:val="Data"/>
              <w:rPr>
                <w:rFonts w:asciiTheme="minorHAnsi" w:hAnsiTheme="minorHAnsi"/>
                <w:szCs w:val="18"/>
              </w:rPr>
            </w:pPr>
            <w:r w:rsidRPr="00DC230C">
              <w:rPr>
                <w:rFonts w:asciiTheme="minorHAnsi" w:hAnsiTheme="minorHAnsi"/>
                <w:szCs w:val="18"/>
              </w:rPr>
              <w:t>ALKHOR</w:t>
            </w:r>
          </w:p>
          <w:p w:rsidR="007978BE" w:rsidRPr="00DC230C" w:rsidRDefault="007978BE" w:rsidP="00921455">
            <w:pPr>
              <w:pStyle w:val="Data"/>
              <w:rPr>
                <w:rFonts w:asciiTheme="minorHAnsi" w:hAnsiTheme="minorHAnsi"/>
                <w:szCs w:val="18"/>
              </w:rPr>
            </w:pPr>
            <w:r w:rsidRPr="00DC230C">
              <w:rPr>
                <w:rFonts w:asciiTheme="minorHAnsi" w:hAnsiTheme="minorHAnsi"/>
                <w:szCs w:val="18"/>
              </w:rPr>
              <w:t xml:space="preserve">Q-TEL Alkhor Branch </w:t>
            </w:r>
          </w:p>
          <w:p w:rsidR="007978BE" w:rsidRPr="00DC230C" w:rsidRDefault="007978BE" w:rsidP="00921455">
            <w:pPr>
              <w:pStyle w:val="Data"/>
              <w:rPr>
                <w:rFonts w:asciiTheme="minorHAnsi" w:hAnsiTheme="minorHAnsi"/>
                <w:szCs w:val="18"/>
              </w:rPr>
            </w:pPr>
            <w:r w:rsidRPr="00DC230C">
              <w:rPr>
                <w:rFonts w:asciiTheme="minorHAnsi" w:hAnsiTheme="minorHAnsi"/>
                <w:szCs w:val="18"/>
              </w:rPr>
              <w:t>Qatar Telecommunications</w:t>
            </w:r>
          </w:p>
          <w:p w:rsidR="007978BE" w:rsidRPr="00DC230C" w:rsidRDefault="007978BE" w:rsidP="00921455">
            <w:pPr>
              <w:pStyle w:val="Data"/>
              <w:rPr>
                <w:rFonts w:asciiTheme="minorHAnsi" w:hAnsiTheme="minorHAnsi"/>
                <w:szCs w:val="18"/>
              </w:rPr>
            </w:pPr>
            <w:r w:rsidRPr="00DC230C">
              <w:rPr>
                <w:rFonts w:asciiTheme="minorHAnsi" w:hAnsiTheme="minorHAnsi"/>
                <w:szCs w:val="18"/>
              </w:rPr>
              <w:t xml:space="preserve"> Corporation (Q-TEL)</w:t>
            </w:r>
          </w:p>
          <w:p w:rsidR="007978BE" w:rsidRPr="00DC230C" w:rsidRDefault="007978BE" w:rsidP="00921455">
            <w:pPr>
              <w:pStyle w:val="Data"/>
              <w:rPr>
                <w:rFonts w:asciiTheme="minorHAnsi" w:hAnsiTheme="minorHAnsi"/>
                <w:szCs w:val="18"/>
              </w:rPr>
            </w:pPr>
            <w:r w:rsidRPr="00DC230C">
              <w:rPr>
                <w:rFonts w:asciiTheme="minorHAnsi" w:hAnsiTheme="minorHAnsi"/>
                <w:szCs w:val="18"/>
              </w:rPr>
              <w:t>P.O. Box 217 (Doha)</w:t>
            </w:r>
          </w:p>
        </w:tc>
        <w:tc>
          <w:tcPr>
            <w:tcW w:w="2041" w:type="dxa"/>
            <w:tcBorders>
              <w:right w:val="single" w:sz="6" w:space="0" w:color="auto"/>
            </w:tcBorders>
          </w:tcPr>
          <w:p w:rsidR="007978BE" w:rsidRPr="00DC230C" w:rsidRDefault="007978BE" w:rsidP="00921455">
            <w:pPr>
              <w:pStyle w:val="Data"/>
              <w:rPr>
                <w:rFonts w:asciiTheme="minorHAnsi" w:hAnsiTheme="minorHAnsi"/>
                <w:szCs w:val="18"/>
              </w:rPr>
            </w:pPr>
            <w:r w:rsidRPr="00DC230C">
              <w:rPr>
                <w:rFonts w:asciiTheme="minorHAnsi" w:hAnsiTheme="minorHAnsi"/>
                <w:szCs w:val="18"/>
              </w:rPr>
              <w:t xml:space="preserve">+974 </w:t>
            </w:r>
            <w:r w:rsidRPr="00DC230C">
              <w:rPr>
                <w:rFonts w:asciiTheme="minorHAnsi" w:hAnsiTheme="minorHAnsi"/>
                <w:b/>
                <w:bCs/>
                <w:szCs w:val="18"/>
                <w:u w:val="single"/>
              </w:rPr>
              <w:t>4</w:t>
            </w:r>
            <w:r w:rsidRPr="00DC230C">
              <w:rPr>
                <w:rFonts w:asciiTheme="minorHAnsi" w:hAnsiTheme="minorHAnsi"/>
                <w:szCs w:val="18"/>
              </w:rPr>
              <w:t>472 0447</w:t>
            </w:r>
          </w:p>
        </w:tc>
        <w:tc>
          <w:tcPr>
            <w:tcW w:w="567" w:type="dxa"/>
            <w:tcBorders>
              <w:right w:val="single" w:sz="6" w:space="0" w:color="auto"/>
            </w:tcBorders>
          </w:tcPr>
          <w:p w:rsidR="007978BE" w:rsidRPr="00DC230C" w:rsidRDefault="007978BE" w:rsidP="00921455">
            <w:pPr>
              <w:pStyle w:val="Data"/>
              <w:rPr>
                <w:rFonts w:asciiTheme="minorHAnsi" w:hAnsiTheme="minorHAnsi"/>
                <w:szCs w:val="18"/>
              </w:rPr>
            </w:pPr>
            <w:r w:rsidRPr="00DC230C">
              <w:rPr>
                <w:rFonts w:asciiTheme="minorHAnsi" w:hAnsiTheme="minorHAnsi"/>
                <w:szCs w:val="18"/>
              </w:rPr>
              <w:t>3/2</w:t>
            </w: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1)</w:t>
            </w: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1)</w:t>
            </w: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rPr>
            </w:pPr>
            <w:r w:rsidRPr="00DC230C">
              <w:rPr>
                <w:rFonts w:asciiTheme="minorHAnsi" w:hAnsiTheme="minorHAnsi"/>
                <w:szCs w:val="18"/>
              </w:rPr>
              <w:t>1)</w:t>
            </w:r>
          </w:p>
        </w:tc>
      </w:tr>
      <w:tr w:rsidR="007978BE" w:rsidRPr="00DC230C" w:rsidTr="00921455">
        <w:trPr>
          <w:cantSplit/>
          <w:jc w:val="center"/>
        </w:trPr>
        <w:tc>
          <w:tcPr>
            <w:tcW w:w="1209" w:type="dxa"/>
            <w:tcBorders>
              <w:left w:val="single" w:sz="6" w:space="0" w:color="auto"/>
              <w:right w:val="single" w:sz="6" w:space="0" w:color="auto"/>
            </w:tcBorders>
          </w:tcPr>
          <w:p w:rsidR="007978BE" w:rsidRPr="00DC230C" w:rsidRDefault="007978BE" w:rsidP="00921455">
            <w:pPr>
              <w:pStyle w:val="Data"/>
              <w:rPr>
                <w:rFonts w:asciiTheme="minorHAnsi" w:hAnsiTheme="minorHAnsi"/>
                <w:szCs w:val="18"/>
              </w:rPr>
            </w:pPr>
          </w:p>
        </w:tc>
        <w:tc>
          <w:tcPr>
            <w:tcW w:w="2715" w:type="dxa"/>
            <w:tcBorders>
              <w:right w:val="single" w:sz="6" w:space="0" w:color="auto"/>
            </w:tcBorders>
          </w:tcPr>
          <w:p w:rsidR="007978BE" w:rsidRPr="00DC230C" w:rsidRDefault="007978BE" w:rsidP="00921455">
            <w:pPr>
              <w:pStyle w:val="Data"/>
              <w:rPr>
                <w:rFonts w:asciiTheme="minorHAnsi" w:hAnsiTheme="minorHAnsi"/>
                <w:szCs w:val="18"/>
              </w:rPr>
            </w:pPr>
          </w:p>
        </w:tc>
        <w:tc>
          <w:tcPr>
            <w:tcW w:w="2041" w:type="dxa"/>
            <w:tcBorders>
              <w:right w:val="single" w:sz="6" w:space="0" w:color="auto"/>
            </w:tcBorders>
          </w:tcPr>
          <w:p w:rsidR="007978BE" w:rsidRPr="00DC230C" w:rsidRDefault="007978BE" w:rsidP="00921455">
            <w:pPr>
              <w:pStyle w:val="Data"/>
              <w:rPr>
                <w:rFonts w:asciiTheme="minorHAnsi" w:hAnsiTheme="minorHAnsi"/>
                <w:szCs w:val="18"/>
              </w:rPr>
            </w:pPr>
          </w:p>
        </w:tc>
        <w:tc>
          <w:tcPr>
            <w:tcW w:w="567" w:type="dxa"/>
            <w:tcBorders>
              <w:right w:val="single" w:sz="6" w:space="0" w:color="auto"/>
            </w:tcBorders>
          </w:tcPr>
          <w:p w:rsidR="007978BE" w:rsidRPr="00DC230C" w:rsidRDefault="007978BE" w:rsidP="00921455">
            <w:pPr>
              <w:pStyle w:val="Data"/>
              <w:rPr>
                <w:rFonts w:asciiTheme="minorHAnsi" w:hAnsiTheme="minorHAnsi"/>
                <w:szCs w:val="18"/>
              </w:rPr>
            </w:pP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rPr>
            </w:pP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rPr>
            </w:pP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rPr>
            </w:pPr>
          </w:p>
        </w:tc>
      </w:tr>
      <w:tr w:rsidR="007978BE" w:rsidRPr="00DC230C" w:rsidTr="00921455">
        <w:trPr>
          <w:cantSplit/>
          <w:jc w:val="center"/>
        </w:trPr>
        <w:tc>
          <w:tcPr>
            <w:tcW w:w="1209" w:type="dxa"/>
            <w:tcBorders>
              <w:left w:val="single" w:sz="6" w:space="0" w:color="auto"/>
              <w:right w:val="single" w:sz="6" w:space="0" w:color="auto"/>
            </w:tcBorders>
          </w:tcPr>
          <w:p w:rsidR="007978BE" w:rsidRPr="00DC230C" w:rsidRDefault="007978BE" w:rsidP="00921455">
            <w:pPr>
              <w:pStyle w:val="Data"/>
              <w:rPr>
                <w:rFonts w:asciiTheme="minorHAnsi" w:hAnsiTheme="minorHAnsi"/>
                <w:szCs w:val="18"/>
              </w:rPr>
            </w:pPr>
          </w:p>
        </w:tc>
        <w:tc>
          <w:tcPr>
            <w:tcW w:w="2715" w:type="dxa"/>
            <w:tcBorders>
              <w:right w:val="single" w:sz="6"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DOHA</w:t>
            </w:r>
          </w:p>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Main Telecommunication</w:t>
            </w:r>
          </w:p>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 xml:space="preserve"> Centre</w:t>
            </w:r>
          </w:p>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Qatar Telecommunications</w:t>
            </w:r>
          </w:p>
          <w:p w:rsidR="007978BE" w:rsidRPr="00DC230C" w:rsidRDefault="007978BE" w:rsidP="00921455">
            <w:pPr>
              <w:pStyle w:val="Data"/>
              <w:rPr>
                <w:rFonts w:asciiTheme="minorHAnsi" w:hAnsiTheme="minorHAnsi"/>
                <w:szCs w:val="18"/>
              </w:rPr>
            </w:pPr>
            <w:r w:rsidRPr="00DC230C">
              <w:rPr>
                <w:rFonts w:asciiTheme="minorHAnsi" w:hAnsiTheme="minorHAnsi"/>
                <w:szCs w:val="18"/>
                <w:lang w:val="fr-FR"/>
              </w:rPr>
              <w:t xml:space="preserve"> </w:t>
            </w:r>
            <w:r w:rsidRPr="00DC230C">
              <w:rPr>
                <w:rFonts w:asciiTheme="minorHAnsi" w:hAnsiTheme="minorHAnsi"/>
                <w:szCs w:val="18"/>
              </w:rPr>
              <w:t>Corporation (Q-TEL)</w:t>
            </w:r>
          </w:p>
          <w:p w:rsidR="007978BE" w:rsidRPr="00DC230C" w:rsidRDefault="007978BE" w:rsidP="00921455">
            <w:pPr>
              <w:pStyle w:val="Data"/>
              <w:rPr>
                <w:rFonts w:asciiTheme="minorHAnsi" w:hAnsiTheme="minorHAnsi"/>
                <w:szCs w:val="18"/>
              </w:rPr>
            </w:pPr>
            <w:r w:rsidRPr="00DC230C">
              <w:rPr>
                <w:rFonts w:asciiTheme="minorHAnsi" w:hAnsiTheme="minorHAnsi"/>
                <w:szCs w:val="18"/>
              </w:rPr>
              <w:t>P.O. Box 217</w:t>
            </w:r>
          </w:p>
        </w:tc>
        <w:tc>
          <w:tcPr>
            <w:tcW w:w="2041" w:type="dxa"/>
            <w:tcBorders>
              <w:right w:val="single" w:sz="6"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 xml:space="preserve">+974 </w:t>
            </w:r>
            <w:r w:rsidRPr="00DC230C">
              <w:rPr>
                <w:rFonts w:asciiTheme="minorHAnsi" w:hAnsiTheme="minorHAnsi"/>
                <w:b/>
                <w:bCs/>
                <w:szCs w:val="18"/>
                <w:u w:val="single"/>
              </w:rPr>
              <w:t>4</w:t>
            </w:r>
            <w:r w:rsidRPr="00DC230C">
              <w:rPr>
                <w:rFonts w:asciiTheme="minorHAnsi" w:hAnsiTheme="minorHAnsi"/>
                <w:szCs w:val="18"/>
              </w:rPr>
              <w:t>4</w:t>
            </w:r>
            <w:r w:rsidRPr="00DC230C">
              <w:rPr>
                <w:rFonts w:asciiTheme="minorHAnsi" w:hAnsiTheme="minorHAnsi"/>
                <w:szCs w:val="18"/>
                <w:lang w:val="fr-FR"/>
              </w:rPr>
              <w:t>40 0491</w:t>
            </w:r>
          </w:p>
        </w:tc>
        <w:tc>
          <w:tcPr>
            <w:tcW w:w="567" w:type="dxa"/>
            <w:tcBorders>
              <w:right w:val="single" w:sz="6" w:space="0" w:color="auto"/>
            </w:tcBorders>
          </w:tcPr>
          <w:p w:rsidR="007978BE" w:rsidRPr="00DC230C" w:rsidRDefault="007978BE" w:rsidP="00921455">
            <w:pPr>
              <w:pStyle w:val="Data"/>
              <w:rPr>
                <w:rFonts w:asciiTheme="minorHAnsi" w:hAnsiTheme="minorHAnsi"/>
                <w:szCs w:val="18"/>
                <w:lang w:val="fr-FR"/>
              </w:rPr>
            </w:pPr>
            <w:r w:rsidRPr="00DC230C">
              <w:rPr>
                <w:rFonts w:asciiTheme="minorHAnsi" w:hAnsiTheme="minorHAnsi"/>
                <w:szCs w:val="18"/>
                <w:lang w:val="fr-FR"/>
              </w:rPr>
              <w:t>3/2</w:t>
            </w: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lang w:val="fr-FR"/>
              </w:rPr>
            </w:pPr>
            <w:r w:rsidRPr="00DC230C">
              <w:rPr>
                <w:rFonts w:asciiTheme="minorHAnsi" w:hAnsiTheme="minorHAnsi"/>
                <w:szCs w:val="18"/>
                <w:lang w:val="fr-FR"/>
              </w:rPr>
              <w:t>N</w:t>
            </w: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lang w:val="fr-FR"/>
              </w:rPr>
            </w:pPr>
            <w:r w:rsidRPr="00DC230C">
              <w:rPr>
                <w:rFonts w:asciiTheme="minorHAnsi" w:hAnsiTheme="minorHAnsi"/>
                <w:szCs w:val="18"/>
                <w:lang w:val="fr-FR"/>
              </w:rPr>
              <w:t>N</w:t>
            </w: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lang w:val="fr-FR"/>
              </w:rPr>
            </w:pPr>
            <w:r w:rsidRPr="00DC230C">
              <w:rPr>
                <w:rFonts w:asciiTheme="minorHAnsi" w:hAnsiTheme="minorHAnsi"/>
                <w:szCs w:val="18"/>
                <w:lang w:val="fr-FR"/>
              </w:rPr>
              <w:t>N</w:t>
            </w:r>
          </w:p>
        </w:tc>
      </w:tr>
      <w:tr w:rsidR="007978BE" w:rsidRPr="00DC230C" w:rsidTr="00921455">
        <w:trPr>
          <w:cantSplit/>
          <w:jc w:val="center"/>
        </w:trPr>
        <w:tc>
          <w:tcPr>
            <w:tcW w:w="1209" w:type="dxa"/>
            <w:tcBorders>
              <w:left w:val="single" w:sz="6" w:space="0" w:color="auto"/>
              <w:right w:val="single" w:sz="6" w:space="0" w:color="auto"/>
            </w:tcBorders>
          </w:tcPr>
          <w:p w:rsidR="007978BE" w:rsidRPr="00DC230C" w:rsidRDefault="007978BE" w:rsidP="00921455">
            <w:pPr>
              <w:pStyle w:val="Data"/>
              <w:rPr>
                <w:rFonts w:asciiTheme="minorHAnsi" w:hAnsiTheme="minorHAnsi"/>
                <w:szCs w:val="18"/>
                <w:lang w:val="fr-FR"/>
              </w:rPr>
            </w:pPr>
          </w:p>
        </w:tc>
        <w:tc>
          <w:tcPr>
            <w:tcW w:w="2715" w:type="dxa"/>
            <w:tcBorders>
              <w:right w:val="single" w:sz="6" w:space="0" w:color="auto"/>
            </w:tcBorders>
          </w:tcPr>
          <w:p w:rsidR="007978BE" w:rsidRPr="00DC230C" w:rsidRDefault="007978BE" w:rsidP="00921455">
            <w:pPr>
              <w:pStyle w:val="Data"/>
              <w:rPr>
                <w:rFonts w:asciiTheme="minorHAnsi" w:hAnsiTheme="minorHAnsi"/>
                <w:szCs w:val="18"/>
                <w:lang w:val="fr-FR"/>
              </w:rPr>
            </w:pPr>
          </w:p>
        </w:tc>
        <w:tc>
          <w:tcPr>
            <w:tcW w:w="2041" w:type="dxa"/>
            <w:tcBorders>
              <w:right w:val="single" w:sz="6" w:space="0" w:color="auto"/>
            </w:tcBorders>
          </w:tcPr>
          <w:p w:rsidR="007978BE" w:rsidRPr="00DC230C" w:rsidRDefault="007978BE" w:rsidP="00921455">
            <w:pPr>
              <w:pStyle w:val="Data"/>
              <w:rPr>
                <w:rFonts w:asciiTheme="minorHAnsi" w:hAnsiTheme="minorHAnsi"/>
                <w:szCs w:val="18"/>
                <w:lang w:val="fr-FR"/>
              </w:rPr>
            </w:pPr>
          </w:p>
        </w:tc>
        <w:tc>
          <w:tcPr>
            <w:tcW w:w="567" w:type="dxa"/>
            <w:tcBorders>
              <w:right w:val="single" w:sz="6" w:space="0" w:color="auto"/>
            </w:tcBorders>
          </w:tcPr>
          <w:p w:rsidR="007978BE" w:rsidRPr="00DC230C" w:rsidRDefault="007978BE" w:rsidP="00921455">
            <w:pPr>
              <w:pStyle w:val="Data"/>
              <w:rPr>
                <w:rFonts w:asciiTheme="minorHAnsi" w:hAnsiTheme="minorHAnsi"/>
                <w:szCs w:val="18"/>
                <w:lang w:val="fr-FR"/>
              </w:rPr>
            </w:pP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lang w:val="fr-FR"/>
              </w:rPr>
            </w:pP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lang w:val="fr-FR"/>
              </w:rPr>
            </w:pPr>
          </w:p>
        </w:tc>
        <w:tc>
          <w:tcPr>
            <w:tcW w:w="1134" w:type="dxa"/>
            <w:tcBorders>
              <w:right w:val="single" w:sz="6" w:space="0" w:color="auto"/>
            </w:tcBorders>
          </w:tcPr>
          <w:p w:rsidR="007978BE" w:rsidRPr="00DC230C" w:rsidRDefault="007978BE" w:rsidP="00921455">
            <w:pPr>
              <w:pStyle w:val="Data"/>
              <w:jc w:val="center"/>
              <w:rPr>
                <w:rFonts w:asciiTheme="minorHAnsi" w:hAnsiTheme="minorHAnsi"/>
                <w:szCs w:val="18"/>
                <w:lang w:val="fr-FR"/>
              </w:rPr>
            </w:pPr>
          </w:p>
        </w:tc>
      </w:tr>
    </w:tbl>
    <w:p w:rsidR="007978BE" w:rsidRPr="00DC230C" w:rsidRDefault="007978BE" w:rsidP="007978BE">
      <w:pPr>
        <w:pStyle w:val="Data"/>
        <w:rPr>
          <w:rFonts w:asciiTheme="minorHAnsi" w:hAnsiTheme="minorHAnsi"/>
          <w:szCs w:val="18"/>
          <w:lang w:val="fr-FR"/>
        </w:rPr>
      </w:pPr>
    </w:p>
    <w:tbl>
      <w:tblPr>
        <w:tblW w:w="0" w:type="auto"/>
        <w:tblInd w:w="570" w:type="dxa"/>
        <w:tblLayout w:type="fixed"/>
        <w:tblLook w:val="0000"/>
      </w:tblPr>
      <w:tblGrid>
        <w:gridCol w:w="2784"/>
        <w:gridCol w:w="3387"/>
        <w:gridCol w:w="2769"/>
      </w:tblGrid>
      <w:tr w:rsidR="007978BE" w:rsidRPr="00DC230C" w:rsidTr="00921455">
        <w:trPr>
          <w:cantSplit/>
        </w:trPr>
        <w:tc>
          <w:tcPr>
            <w:tcW w:w="2784" w:type="dxa"/>
          </w:tcPr>
          <w:p w:rsidR="007978BE" w:rsidRPr="00DC230C" w:rsidRDefault="007978BE" w:rsidP="00921455">
            <w:pPr>
              <w:pStyle w:val="Data"/>
              <w:jc w:val="center"/>
              <w:rPr>
                <w:rFonts w:ascii="Arial" w:hAnsi="Arial"/>
                <w:b/>
                <w:sz w:val="20"/>
                <w:lang w:val="fr-FR"/>
              </w:rPr>
            </w:pPr>
            <w:r w:rsidRPr="00DC230C">
              <w:rPr>
                <w:rFonts w:ascii="Arial" w:hAnsi="Arial"/>
                <w:b/>
                <w:sz w:val="20"/>
                <w:lang w:val="fr-FR"/>
              </w:rPr>
              <w:t>PARTIE V</w:t>
            </w:r>
          </w:p>
        </w:tc>
        <w:tc>
          <w:tcPr>
            <w:tcW w:w="3387" w:type="dxa"/>
          </w:tcPr>
          <w:p w:rsidR="007978BE" w:rsidRPr="00DC230C" w:rsidRDefault="007978BE" w:rsidP="00921455">
            <w:pPr>
              <w:pStyle w:val="Data"/>
              <w:jc w:val="center"/>
              <w:rPr>
                <w:rFonts w:ascii="Arial" w:hAnsi="Arial"/>
                <w:b/>
                <w:sz w:val="20"/>
                <w:lang w:val="fr-FR"/>
              </w:rPr>
            </w:pPr>
            <w:r w:rsidRPr="00DC230C">
              <w:rPr>
                <w:rFonts w:ascii="Arial" w:hAnsi="Arial"/>
                <w:b/>
                <w:sz w:val="20"/>
                <w:lang w:val="fr-FR"/>
              </w:rPr>
              <w:t>PART V</w:t>
            </w:r>
          </w:p>
        </w:tc>
        <w:tc>
          <w:tcPr>
            <w:tcW w:w="2769" w:type="dxa"/>
          </w:tcPr>
          <w:p w:rsidR="007978BE" w:rsidRPr="00DC230C" w:rsidRDefault="007978BE" w:rsidP="00921455">
            <w:pPr>
              <w:pStyle w:val="Data"/>
              <w:jc w:val="center"/>
              <w:rPr>
                <w:rFonts w:ascii="Arial" w:hAnsi="Arial"/>
                <w:b/>
                <w:sz w:val="20"/>
                <w:lang w:val="fr-FR"/>
              </w:rPr>
            </w:pPr>
            <w:r w:rsidRPr="00DC230C">
              <w:rPr>
                <w:rFonts w:ascii="Arial" w:hAnsi="Arial"/>
                <w:b/>
                <w:sz w:val="20"/>
                <w:lang w:val="fr-FR"/>
              </w:rPr>
              <w:t>PARTE V</w:t>
            </w:r>
          </w:p>
        </w:tc>
      </w:tr>
    </w:tbl>
    <w:p w:rsidR="007978BE" w:rsidRPr="00DC230C" w:rsidRDefault="007978BE" w:rsidP="007978BE">
      <w:pPr>
        <w:pStyle w:val="Data"/>
        <w:jc w:val="both"/>
        <w:rPr>
          <w:rFonts w:ascii="Arial" w:hAnsi="Arial"/>
          <w:lang w:val="fr-FR"/>
        </w:rPr>
      </w:pPr>
    </w:p>
    <w:p w:rsidR="007978BE" w:rsidRPr="00DC230C" w:rsidRDefault="007978BE" w:rsidP="007978BE">
      <w:pPr>
        <w:pStyle w:val="Data"/>
        <w:jc w:val="both"/>
        <w:rPr>
          <w:rFonts w:asciiTheme="minorHAnsi" w:hAnsiTheme="minorHAnsi"/>
          <w:lang w:val="fr-FR"/>
        </w:rPr>
      </w:pPr>
      <w:r w:rsidRPr="00DC230C">
        <w:rPr>
          <w:rFonts w:asciiTheme="minorHAnsi" w:hAnsiTheme="minorHAnsi"/>
          <w:lang w:val="fr-FR"/>
        </w:rPr>
        <w:t>1) Jours de service</w:t>
      </w:r>
      <w:r w:rsidR="004C0CDF">
        <w:rPr>
          <w:rFonts w:asciiTheme="minorHAnsi" w:hAnsiTheme="minorHAnsi"/>
          <w:lang w:val="fr-FR"/>
        </w:rPr>
        <w:t>:</w:t>
      </w:r>
      <w:r w:rsidRPr="00DC230C">
        <w:rPr>
          <w:rFonts w:asciiTheme="minorHAnsi" w:hAnsiTheme="minorHAnsi"/>
          <w:lang w:val="fr-FR"/>
        </w:rPr>
        <w:t xml:space="preserve"> </w:t>
      </w:r>
      <w:r w:rsidRPr="00DC230C">
        <w:rPr>
          <w:rFonts w:asciiTheme="minorHAnsi" w:hAnsiTheme="minorHAnsi"/>
          <w:lang w:val="fr-FR"/>
        </w:rPr>
        <w:tab/>
      </w:r>
      <w:r w:rsidR="004C0CDF">
        <w:rPr>
          <w:rFonts w:asciiTheme="minorHAnsi" w:hAnsiTheme="minorHAnsi"/>
          <w:lang w:val="fr-FR"/>
        </w:rPr>
        <w:tab/>
      </w:r>
      <w:r w:rsidRPr="00DC230C">
        <w:rPr>
          <w:rFonts w:asciiTheme="minorHAnsi" w:hAnsiTheme="minorHAnsi"/>
          <w:lang w:val="fr-FR"/>
        </w:rPr>
        <w:t>samedi à jeudi de 0700 à 1400 heures;</w:t>
      </w:r>
    </w:p>
    <w:p w:rsidR="007978BE" w:rsidRPr="00DC230C" w:rsidRDefault="007978BE" w:rsidP="004C0CDF">
      <w:pPr>
        <w:pStyle w:val="Data"/>
        <w:jc w:val="both"/>
        <w:rPr>
          <w:rFonts w:asciiTheme="minorHAnsi" w:hAnsiTheme="minorHAnsi"/>
          <w:lang w:val="fr-FR"/>
        </w:rPr>
      </w:pPr>
      <w:r w:rsidRPr="00DC230C">
        <w:rPr>
          <w:rFonts w:asciiTheme="minorHAnsi" w:hAnsiTheme="minorHAnsi"/>
          <w:lang w:val="fr-FR"/>
        </w:rPr>
        <w:tab/>
      </w:r>
      <w:r w:rsidRPr="00DC230C">
        <w:rPr>
          <w:rFonts w:asciiTheme="minorHAnsi" w:hAnsiTheme="minorHAnsi"/>
          <w:lang w:val="fr-FR"/>
        </w:rPr>
        <w:tab/>
      </w:r>
      <w:r w:rsidRPr="00DC230C">
        <w:rPr>
          <w:rFonts w:asciiTheme="minorHAnsi" w:hAnsiTheme="minorHAnsi"/>
          <w:lang w:val="fr-FR"/>
        </w:rPr>
        <w:tab/>
        <w:t>vendredi et jours fériés: via DOHA FAX +974 4</w:t>
      </w:r>
      <w:r w:rsidRPr="00DC230C">
        <w:rPr>
          <w:rFonts w:asciiTheme="minorHAnsi" w:hAnsiTheme="minorHAnsi"/>
          <w:b/>
          <w:bCs/>
          <w:lang w:val="fr-FR"/>
        </w:rPr>
        <w:t>4</w:t>
      </w:r>
      <w:r w:rsidRPr="00DC230C">
        <w:rPr>
          <w:rFonts w:asciiTheme="minorHAnsi" w:hAnsiTheme="minorHAnsi"/>
          <w:lang w:val="fr-FR"/>
        </w:rPr>
        <w:t>40 0491.</w:t>
      </w:r>
    </w:p>
    <w:p w:rsidR="007978BE" w:rsidRPr="00DC230C" w:rsidRDefault="007978BE" w:rsidP="007978BE">
      <w:pPr>
        <w:pStyle w:val="Data"/>
        <w:jc w:val="both"/>
        <w:rPr>
          <w:rFonts w:asciiTheme="minorHAnsi" w:hAnsiTheme="minorHAnsi"/>
          <w:i/>
        </w:rPr>
      </w:pPr>
      <w:r w:rsidRPr="00DC230C">
        <w:rPr>
          <w:rFonts w:asciiTheme="minorHAnsi" w:hAnsiTheme="minorHAnsi"/>
          <w:i/>
        </w:rPr>
        <w:t>1) Opening days</w:t>
      </w:r>
      <w:r w:rsidR="00BC4AC8">
        <w:rPr>
          <w:rFonts w:asciiTheme="minorHAnsi" w:hAnsiTheme="minorHAnsi"/>
          <w:i/>
        </w:rPr>
        <w:t>:</w:t>
      </w:r>
      <w:r w:rsidR="00DC230C">
        <w:rPr>
          <w:rFonts w:asciiTheme="minorHAnsi" w:hAnsiTheme="minorHAnsi"/>
          <w:i/>
        </w:rPr>
        <w:tab/>
      </w:r>
      <w:r w:rsidRPr="00DC230C">
        <w:rPr>
          <w:rFonts w:asciiTheme="minorHAnsi" w:hAnsiTheme="minorHAnsi"/>
          <w:i/>
        </w:rPr>
        <w:tab/>
        <w:t>Saturday to Thursday from 0700 to 1400 hours;</w:t>
      </w:r>
    </w:p>
    <w:p w:rsidR="007978BE" w:rsidRPr="00DC230C" w:rsidRDefault="007978BE" w:rsidP="004C0CDF">
      <w:pPr>
        <w:pStyle w:val="Data"/>
        <w:jc w:val="both"/>
        <w:rPr>
          <w:rFonts w:asciiTheme="minorHAnsi" w:hAnsiTheme="minorHAnsi"/>
          <w:i/>
        </w:rPr>
      </w:pPr>
      <w:r w:rsidRPr="00DC230C">
        <w:rPr>
          <w:rFonts w:asciiTheme="minorHAnsi" w:hAnsiTheme="minorHAnsi"/>
          <w:i/>
        </w:rPr>
        <w:tab/>
      </w:r>
      <w:r w:rsidRPr="00DC230C">
        <w:rPr>
          <w:rFonts w:asciiTheme="minorHAnsi" w:hAnsiTheme="minorHAnsi"/>
          <w:i/>
        </w:rPr>
        <w:tab/>
      </w:r>
      <w:r w:rsidRPr="00DC230C">
        <w:rPr>
          <w:rFonts w:asciiTheme="minorHAnsi" w:hAnsiTheme="minorHAnsi"/>
          <w:i/>
        </w:rPr>
        <w:tab/>
        <w:t>Friday and public holidays: via DOHA FAX +974 4</w:t>
      </w:r>
      <w:r w:rsidRPr="00DC230C">
        <w:rPr>
          <w:rFonts w:asciiTheme="minorHAnsi" w:hAnsiTheme="minorHAnsi"/>
          <w:b/>
          <w:bCs/>
          <w:i/>
        </w:rPr>
        <w:t>4</w:t>
      </w:r>
      <w:r w:rsidRPr="00DC230C">
        <w:rPr>
          <w:rFonts w:asciiTheme="minorHAnsi" w:hAnsiTheme="minorHAnsi"/>
          <w:i/>
        </w:rPr>
        <w:t>40 0491.</w:t>
      </w:r>
    </w:p>
    <w:p w:rsidR="007978BE" w:rsidRPr="00DC230C" w:rsidRDefault="007978BE" w:rsidP="007978BE">
      <w:pPr>
        <w:pStyle w:val="Data"/>
        <w:jc w:val="both"/>
        <w:rPr>
          <w:rFonts w:asciiTheme="minorHAnsi" w:hAnsiTheme="minorHAnsi"/>
          <w:lang w:val="es-ES"/>
        </w:rPr>
      </w:pPr>
      <w:r w:rsidRPr="00DC230C">
        <w:rPr>
          <w:rFonts w:asciiTheme="minorHAnsi" w:hAnsiTheme="minorHAnsi"/>
          <w:i/>
          <w:lang w:val="es-ES"/>
        </w:rPr>
        <w:t>1)</w:t>
      </w:r>
      <w:r w:rsidRPr="00DC230C">
        <w:rPr>
          <w:rFonts w:asciiTheme="minorHAnsi" w:hAnsiTheme="minorHAnsi"/>
          <w:lang w:val="es-ES"/>
        </w:rPr>
        <w:t xml:space="preserve"> Días de servicio</w:t>
      </w:r>
      <w:r w:rsidR="00BC4AC8">
        <w:rPr>
          <w:rFonts w:asciiTheme="minorHAnsi" w:hAnsiTheme="minorHAnsi"/>
          <w:lang w:val="es-ES"/>
        </w:rPr>
        <w:t>:</w:t>
      </w:r>
      <w:r w:rsidRPr="00DC230C">
        <w:rPr>
          <w:rFonts w:asciiTheme="minorHAnsi" w:hAnsiTheme="minorHAnsi"/>
          <w:lang w:val="es-ES"/>
        </w:rPr>
        <w:tab/>
      </w:r>
      <w:r w:rsidR="00DC230C">
        <w:rPr>
          <w:rFonts w:asciiTheme="minorHAnsi" w:hAnsiTheme="minorHAnsi"/>
          <w:lang w:val="es-ES"/>
        </w:rPr>
        <w:tab/>
      </w:r>
      <w:r w:rsidRPr="00DC230C">
        <w:rPr>
          <w:rFonts w:asciiTheme="minorHAnsi" w:hAnsiTheme="minorHAnsi"/>
          <w:lang w:val="es-ES"/>
        </w:rPr>
        <w:t>sábado a jueves de 0700 a 1400 horas;</w:t>
      </w:r>
    </w:p>
    <w:p w:rsidR="007978BE" w:rsidRPr="0053213A" w:rsidRDefault="007978BE" w:rsidP="004C0CDF">
      <w:pPr>
        <w:pStyle w:val="Data"/>
        <w:jc w:val="both"/>
        <w:rPr>
          <w:rFonts w:asciiTheme="minorHAnsi" w:hAnsiTheme="minorHAnsi"/>
          <w:lang w:val="es-ES"/>
        </w:rPr>
      </w:pPr>
      <w:r w:rsidRPr="00DC230C">
        <w:rPr>
          <w:rFonts w:asciiTheme="minorHAnsi" w:hAnsiTheme="minorHAnsi"/>
          <w:lang w:val="es-ES"/>
        </w:rPr>
        <w:tab/>
      </w:r>
      <w:r w:rsidRPr="00DC230C">
        <w:rPr>
          <w:rFonts w:asciiTheme="minorHAnsi" w:hAnsiTheme="minorHAnsi"/>
          <w:lang w:val="es-ES"/>
        </w:rPr>
        <w:tab/>
      </w:r>
      <w:r w:rsidRPr="00DC230C">
        <w:rPr>
          <w:rFonts w:asciiTheme="minorHAnsi" w:hAnsiTheme="minorHAnsi"/>
          <w:lang w:val="es-ES"/>
        </w:rPr>
        <w:tab/>
        <w:t>viernes y días festivos: via DOHA FAX +974 4</w:t>
      </w:r>
      <w:r w:rsidRPr="00DC230C">
        <w:rPr>
          <w:rFonts w:asciiTheme="minorHAnsi" w:hAnsiTheme="minorHAnsi"/>
          <w:b/>
          <w:bCs/>
          <w:lang w:val="es-ES"/>
        </w:rPr>
        <w:t>4</w:t>
      </w:r>
      <w:r w:rsidRPr="00DC230C">
        <w:rPr>
          <w:rFonts w:asciiTheme="minorHAnsi" w:hAnsiTheme="minorHAnsi"/>
          <w:lang w:val="es-ES"/>
        </w:rPr>
        <w:t>40 0491.</w:t>
      </w:r>
    </w:p>
    <w:p w:rsidR="00330743" w:rsidRPr="00234F69" w:rsidRDefault="0033074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234F69">
        <w:rPr>
          <w:lang w:val="es-ES"/>
        </w:rPr>
        <w:br w:type="page"/>
      </w:r>
    </w:p>
    <w:p w:rsidR="00BA6F4B" w:rsidRDefault="00BA6F4B" w:rsidP="00BA6F4B">
      <w:pPr>
        <w:pStyle w:val="Heading20"/>
      </w:pPr>
      <w:bookmarkStart w:id="265" w:name="_Toc36874412"/>
      <w:bookmarkStart w:id="266" w:name="_Toc266116946"/>
      <w:r>
        <w:lastRenderedPageBreak/>
        <w:t>Plan de nu</w:t>
      </w:r>
      <w:smartTag w:uri="urn:schemas-microsoft-com:office:smarttags" w:element="PersonName">
        <w:r>
          <w:t>m</w:t>
        </w:r>
      </w:smartTag>
      <w:r>
        <w:t>érotage national</w:t>
      </w:r>
      <w:r>
        <w:br/>
        <w:t>(Selon la Reco</w:t>
      </w:r>
      <w:smartTag w:uri="urn:schemas-microsoft-com:office:smarttags" w:element="PersonName">
        <w:r>
          <w:t>m</w:t>
        </w:r>
      </w:smartTag>
      <w:smartTag w:uri="urn:schemas-microsoft-com:office:smarttags" w:element="PersonName">
        <w:r>
          <w:t>m</w:t>
        </w:r>
      </w:smartTag>
      <w:r>
        <w:t>andation UIT-T E.129 (11/2009))</w:t>
      </w:r>
      <w:bookmarkEnd w:id="265"/>
      <w:bookmarkEnd w:id="266"/>
    </w:p>
    <w:p w:rsidR="00BA6F4B" w:rsidRPr="009C5E51" w:rsidRDefault="00BA6F4B" w:rsidP="00BA6F4B">
      <w:pPr>
        <w:jc w:val="center"/>
        <w:rPr>
          <w:lang w:val="en-US"/>
        </w:rPr>
      </w:pPr>
      <w:bookmarkStart w:id="267" w:name="_Toc36875244"/>
      <w:r w:rsidRPr="009C5E51">
        <w:rPr>
          <w:lang w:val="en-US"/>
        </w:rPr>
        <w:t>Web:</w:t>
      </w:r>
      <w:r w:rsidR="009C5E51" w:rsidRPr="009C5E51">
        <w:rPr>
          <w:lang w:val="en-US"/>
        </w:rPr>
        <w:t xml:space="preserve"> </w:t>
      </w:r>
      <w:hyperlink r:id="rId24" w:history="1">
        <w:r w:rsidRPr="009C5E51">
          <w:rPr>
            <w:rStyle w:val="Hyperlink"/>
            <w:color w:val="auto"/>
            <w:u w:val="none"/>
            <w:lang w:val="en-US"/>
          </w:rPr>
          <w:t>www.itu.int/itu-t/inr/nnp/index.html</w:t>
        </w:r>
      </w:hyperlink>
    </w:p>
    <w:bookmarkEnd w:id="267"/>
    <w:p w:rsidR="00234F69" w:rsidRPr="00234F69" w:rsidRDefault="00234F69" w:rsidP="00D50D9C">
      <w:pPr>
        <w:spacing w:before="360"/>
        <w:rPr>
          <w:lang w:val="fr-FR"/>
        </w:rPr>
      </w:pPr>
      <w:r w:rsidRPr="00234F69">
        <w:rPr>
          <w:lang w:val="fr-FR"/>
        </w:rPr>
        <w:t>Les Ad</w:t>
      </w:r>
      <w:smartTag w:uri="urn:schemas-microsoft-com:office:smarttags" w:element="PersonName">
        <w:r w:rsidRPr="00234F69">
          <w:rPr>
            <w:lang w:val="fr-FR"/>
          </w:rPr>
          <w:t>m</w:t>
        </w:r>
      </w:smartTag>
      <w:r w:rsidRPr="00234F69">
        <w:rPr>
          <w:lang w:val="fr-FR"/>
        </w:rPr>
        <w:t xml:space="preserve">inistrations sont priées de notifier à l’UIT les </w:t>
      </w:r>
      <w:smartTag w:uri="urn:schemas-microsoft-com:office:smarttags" w:element="PersonName">
        <w:r w:rsidRPr="00234F69">
          <w:rPr>
            <w:lang w:val="fr-FR"/>
          </w:rPr>
          <w:t>m</w:t>
        </w:r>
      </w:smartTag>
      <w:r w:rsidRPr="00234F69">
        <w:rPr>
          <w:lang w:val="fr-FR"/>
        </w:rPr>
        <w:t>odifications apportées à leur plan de nu</w:t>
      </w:r>
      <w:smartTag w:uri="urn:schemas-microsoft-com:office:smarttags" w:element="PersonName">
        <w:r w:rsidRPr="00234F69">
          <w:rPr>
            <w:lang w:val="fr-FR"/>
          </w:rPr>
          <w:t>m</w:t>
        </w:r>
      </w:smartTag>
      <w:r w:rsidRPr="00234F69">
        <w:rPr>
          <w:lang w:val="fr-FR"/>
        </w:rPr>
        <w:t>érotage national ou de lui fournir des renseigne</w:t>
      </w:r>
      <w:smartTag w:uri="urn:schemas-microsoft-com:office:smarttags" w:element="PersonName">
        <w:r w:rsidRPr="00234F69">
          <w:rPr>
            <w:lang w:val="fr-FR"/>
          </w:rPr>
          <w:t>m</w:t>
        </w:r>
      </w:smartTag>
      <w:r w:rsidRPr="00234F69">
        <w:rPr>
          <w:lang w:val="fr-FR"/>
        </w:rPr>
        <w:t>ents sur leur page web consacrée au plan de nu</w:t>
      </w:r>
      <w:smartTag w:uri="urn:schemas-microsoft-com:office:smarttags" w:element="PersonName">
        <w:r w:rsidRPr="00234F69">
          <w:rPr>
            <w:lang w:val="fr-FR"/>
          </w:rPr>
          <w:t>m</w:t>
        </w:r>
      </w:smartTag>
      <w:r w:rsidRPr="00234F69">
        <w:rPr>
          <w:lang w:val="fr-FR"/>
        </w:rPr>
        <w:t>érotage national ainsi que les coordonnées de toutes les personnes pouvant être contactées. Ces renseigne</w:t>
      </w:r>
      <w:smartTag w:uri="urn:schemas-microsoft-com:office:smarttags" w:element="PersonName">
        <w:r w:rsidRPr="00234F69">
          <w:rPr>
            <w:lang w:val="fr-FR"/>
          </w:rPr>
          <w:t>m</w:t>
        </w:r>
      </w:smartTag>
      <w:r w:rsidRPr="00234F69">
        <w:rPr>
          <w:lang w:val="fr-FR"/>
        </w:rPr>
        <w:t xml:space="preserve">ents, qui seront </w:t>
      </w:r>
      <w:smartTag w:uri="urn:schemas-microsoft-com:office:smarttags" w:element="PersonName">
        <w:r w:rsidRPr="00234F69">
          <w:rPr>
            <w:lang w:val="fr-FR"/>
          </w:rPr>
          <w:t>m</w:t>
        </w:r>
      </w:smartTag>
      <w:r w:rsidRPr="00234F69">
        <w:rPr>
          <w:lang w:val="fr-FR"/>
        </w:rPr>
        <w:t>is gratuite</w:t>
      </w:r>
      <w:smartTag w:uri="urn:schemas-microsoft-com:office:smarttags" w:element="PersonName">
        <w:r w:rsidRPr="00234F69">
          <w:rPr>
            <w:lang w:val="fr-FR"/>
          </w:rPr>
          <w:t>m</w:t>
        </w:r>
      </w:smartTag>
      <w:r w:rsidRPr="00234F69">
        <w:rPr>
          <w:lang w:val="fr-FR"/>
        </w:rPr>
        <w:t>ent à la disposition de toutes les Ad</w:t>
      </w:r>
      <w:smartTag w:uri="urn:schemas-microsoft-com:office:smarttags" w:element="PersonName">
        <w:r w:rsidRPr="00234F69">
          <w:rPr>
            <w:lang w:val="fr-FR"/>
          </w:rPr>
          <w:t>m</w:t>
        </w:r>
      </w:smartTag>
      <w:r w:rsidRPr="00234F69">
        <w:rPr>
          <w:lang w:val="fr-FR"/>
        </w:rPr>
        <w:t>inistrations/ER et des prestataires de services, seront postés sur le site web de l’UIT-T.</w:t>
      </w:r>
    </w:p>
    <w:p w:rsidR="00234F69" w:rsidRPr="006A735B" w:rsidRDefault="00234F69" w:rsidP="00234F69">
      <w:pPr>
        <w:rPr>
          <w:lang w:val="fr-FR"/>
        </w:rPr>
      </w:pPr>
      <w:r w:rsidRPr="00234F69">
        <w:rPr>
          <w:lang w:val="fr-FR"/>
        </w:rPr>
        <w:t>Pour leur site web sur le nu</w:t>
      </w:r>
      <w:smartTag w:uri="urn:schemas-microsoft-com:office:smarttags" w:element="PersonName">
        <w:r w:rsidRPr="00234F69">
          <w:rPr>
            <w:lang w:val="fr-FR"/>
          </w:rPr>
          <w:t>m</w:t>
        </w:r>
      </w:smartTag>
      <w:r w:rsidRPr="00234F69">
        <w:rPr>
          <w:lang w:val="fr-FR"/>
        </w:rPr>
        <w:t>érotage ou l’envoi de leurs infor</w:t>
      </w:r>
      <w:smartTag w:uri="urn:schemas-microsoft-com:office:smarttags" w:element="PersonName">
        <w:r w:rsidRPr="00234F69">
          <w:rPr>
            <w:lang w:val="fr-FR"/>
          </w:rPr>
          <w:t>m</w:t>
        </w:r>
      </w:smartTag>
      <w:r w:rsidRPr="00234F69">
        <w:rPr>
          <w:lang w:val="fr-FR"/>
        </w:rPr>
        <w:t>ations à l’UIT/TSB (e-</w:t>
      </w:r>
      <w:smartTag w:uri="urn:schemas-microsoft-com:office:smarttags" w:element="PersonName">
        <w:r w:rsidRPr="00234F69">
          <w:rPr>
            <w:lang w:val="fr-FR"/>
          </w:rPr>
          <w:t>m</w:t>
        </w:r>
      </w:smartTag>
      <w:r w:rsidRPr="00234F69">
        <w:rPr>
          <w:lang w:val="fr-FR"/>
        </w:rPr>
        <w:t xml:space="preserve">ail: tsbtson@itu.int), les </w:t>
      </w:r>
      <w:r w:rsidRPr="006A735B">
        <w:rPr>
          <w:lang w:val="fr-FR"/>
        </w:rPr>
        <w:t>Administrations sont priées de bien vouloir utiliser le for</w:t>
      </w:r>
      <w:smartTag w:uri="urn:schemas-microsoft-com:office:smarttags" w:element="PersonName">
        <w:r w:rsidRPr="006A735B">
          <w:rPr>
            <w:lang w:val="fr-FR"/>
          </w:rPr>
          <w:t>m</w:t>
        </w:r>
      </w:smartTag>
      <w:r w:rsidRPr="006A735B">
        <w:rPr>
          <w:lang w:val="fr-FR"/>
        </w:rPr>
        <w:t>at tel que décrit dans la Reco</w:t>
      </w:r>
      <w:smartTag w:uri="urn:schemas-microsoft-com:office:smarttags" w:element="PersonName">
        <w:r w:rsidRPr="006A735B">
          <w:rPr>
            <w:lang w:val="fr-FR"/>
          </w:rPr>
          <w:t>m</w:t>
        </w:r>
      </w:smartTag>
      <w:smartTag w:uri="urn:schemas-microsoft-com:office:smarttags" w:element="PersonName">
        <w:r w:rsidRPr="006A735B">
          <w:rPr>
            <w:lang w:val="fr-FR"/>
          </w:rPr>
          <w:t>m</w:t>
        </w:r>
      </w:smartTag>
      <w:r w:rsidRPr="006A735B">
        <w:rPr>
          <w:lang w:val="fr-FR"/>
        </w:rPr>
        <w:t xml:space="preserve">andation UIT-T E.129. Il leur est rappelé qu’elles seront responsables de la </w:t>
      </w:r>
      <w:smartTag w:uri="urn:schemas-microsoft-com:office:smarttags" w:element="PersonName">
        <w:r w:rsidRPr="006A735B">
          <w:rPr>
            <w:lang w:val="fr-FR"/>
          </w:rPr>
          <w:t>m</w:t>
        </w:r>
      </w:smartTag>
      <w:r w:rsidRPr="006A735B">
        <w:rPr>
          <w:lang w:val="fr-FR"/>
        </w:rPr>
        <w:t>ise à jour de ces infor</w:t>
      </w:r>
      <w:smartTag w:uri="urn:schemas-microsoft-com:office:smarttags" w:element="PersonName">
        <w:r w:rsidRPr="006A735B">
          <w:rPr>
            <w:lang w:val="fr-FR"/>
          </w:rPr>
          <w:t>m</w:t>
        </w:r>
      </w:smartTag>
      <w:r w:rsidRPr="006A735B">
        <w:rPr>
          <w:lang w:val="fr-FR"/>
        </w:rPr>
        <w:t xml:space="preserve">ations dans les </w:t>
      </w:r>
      <w:smartTag w:uri="urn:schemas-microsoft-com:office:smarttags" w:element="PersonName">
        <w:r w:rsidRPr="006A735B">
          <w:rPr>
            <w:lang w:val="fr-FR"/>
          </w:rPr>
          <w:t>m</w:t>
        </w:r>
      </w:smartTag>
      <w:r w:rsidRPr="006A735B">
        <w:rPr>
          <w:lang w:val="fr-FR"/>
        </w:rPr>
        <w:t>eilleurs délais.</w:t>
      </w:r>
    </w:p>
    <w:p w:rsidR="00BA6F4B" w:rsidRPr="006A735B" w:rsidRDefault="00234F69" w:rsidP="00234F69">
      <w:pPr>
        <w:rPr>
          <w:lang w:val="fr-FR"/>
        </w:rPr>
      </w:pPr>
      <w:r w:rsidRPr="006A735B">
        <w:rPr>
          <w:lang w:val="fr-FR"/>
        </w:rPr>
        <w:t>Du 15.VII.2010 au 30.VII.2010, les pays suivants ont actualisé leur plan de nu</w:t>
      </w:r>
      <w:smartTag w:uri="urn:schemas-microsoft-com:office:smarttags" w:element="PersonName">
        <w:r w:rsidRPr="006A735B">
          <w:rPr>
            <w:lang w:val="fr-FR"/>
          </w:rPr>
          <w:t>m</w:t>
        </w:r>
      </w:smartTag>
      <w:r w:rsidRPr="006A735B">
        <w:rPr>
          <w:lang w:val="fr-FR"/>
        </w:rPr>
        <w:t>érotage national sur le site:</w:t>
      </w:r>
      <w:r w:rsidR="00BA6F4B" w:rsidRPr="006A735B">
        <w:rPr>
          <w:lang w:val="fr-FR"/>
        </w:rPr>
        <w:t>:</w:t>
      </w:r>
    </w:p>
    <w:p w:rsidR="00BA6F4B" w:rsidRDefault="00BA6F4B" w:rsidP="003250CC">
      <w:pPr>
        <w:rPr>
          <w:lang w:val="fr-FR"/>
        </w:rPr>
      </w:pPr>
    </w:p>
    <w:p w:rsidR="00DC7549" w:rsidRPr="006A735B" w:rsidRDefault="00DC7549" w:rsidP="003250CC">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BA6F4B" w:rsidRPr="006A735B" w:rsidTr="00234F69">
        <w:trPr>
          <w:jc w:val="center"/>
        </w:trPr>
        <w:tc>
          <w:tcPr>
            <w:tcW w:w="4124" w:type="dxa"/>
            <w:tcBorders>
              <w:top w:val="single" w:sz="4" w:space="0" w:color="auto"/>
              <w:left w:val="single" w:sz="4" w:space="0" w:color="auto"/>
              <w:bottom w:val="single" w:sz="4" w:space="0" w:color="auto"/>
              <w:right w:val="single" w:sz="4" w:space="0" w:color="auto"/>
            </w:tcBorders>
            <w:hideMark/>
          </w:tcPr>
          <w:p w:rsidR="00BA6F4B" w:rsidRPr="006A735B" w:rsidRDefault="00BA6F4B" w:rsidP="003250CC">
            <w:pPr>
              <w:pStyle w:val="TableHead1"/>
              <w:rPr>
                <w:rFonts w:eastAsia="SimSun"/>
                <w:lang w:eastAsia="zh-CN"/>
              </w:rPr>
            </w:pPr>
            <w:r w:rsidRPr="006A735B">
              <w:rPr>
                <w:rFonts w:eastAsia="SimSun"/>
                <w:lang w:eastAsia="zh-CN"/>
              </w:rPr>
              <w:t>Pays</w:t>
            </w:r>
          </w:p>
        </w:tc>
        <w:tc>
          <w:tcPr>
            <w:tcW w:w="4948" w:type="dxa"/>
            <w:tcBorders>
              <w:top w:val="single" w:sz="4" w:space="0" w:color="auto"/>
              <w:left w:val="single" w:sz="4" w:space="0" w:color="auto"/>
              <w:bottom w:val="single" w:sz="4" w:space="0" w:color="auto"/>
              <w:right w:val="single" w:sz="4" w:space="0" w:color="auto"/>
            </w:tcBorders>
            <w:hideMark/>
          </w:tcPr>
          <w:p w:rsidR="00BA6F4B" w:rsidRPr="006A735B" w:rsidRDefault="00BA6F4B" w:rsidP="003250CC">
            <w:pPr>
              <w:pStyle w:val="TableHead1"/>
              <w:rPr>
                <w:rFonts w:eastAsia="SimSun"/>
                <w:lang w:eastAsia="zh-CN"/>
              </w:rPr>
            </w:pPr>
            <w:r w:rsidRPr="006A735B">
              <w:rPr>
                <w:rFonts w:eastAsia="SimSun"/>
                <w:lang w:eastAsia="zh-CN"/>
              </w:rPr>
              <w:t>Indicatifs de pays (CC)</w:t>
            </w:r>
          </w:p>
        </w:tc>
      </w:tr>
      <w:tr w:rsidR="00234F69" w:rsidRPr="006A735B" w:rsidTr="00234F69">
        <w:trPr>
          <w:jc w:val="center"/>
        </w:trPr>
        <w:tc>
          <w:tcPr>
            <w:tcW w:w="4124"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rPr>
                <w:rFonts w:ascii="Calibri" w:eastAsia="SimSun" w:hAnsi="Calibri"/>
                <w:lang w:eastAsia="zh-CN"/>
              </w:rPr>
            </w:pPr>
            <w:r w:rsidRPr="006A735B">
              <w:rPr>
                <w:rFonts w:ascii="Calibri" w:eastAsia="SimSun" w:hAnsi="Calibri"/>
                <w:lang w:eastAsia="zh-CN"/>
              </w:rPr>
              <w:t>Jordanie</w:t>
            </w:r>
          </w:p>
        </w:tc>
        <w:tc>
          <w:tcPr>
            <w:tcW w:w="4948"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jc w:val="center"/>
              <w:rPr>
                <w:rFonts w:ascii="Calibri" w:eastAsia="SimSun" w:hAnsi="Calibri"/>
                <w:lang w:eastAsia="zh-CN"/>
              </w:rPr>
            </w:pPr>
            <w:r w:rsidRPr="006A735B">
              <w:rPr>
                <w:rFonts w:ascii="Calibri" w:eastAsia="SimSun" w:hAnsi="Calibri"/>
                <w:lang w:eastAsia="zh-CN"/>
              </w:rPr>
              <w:t>+962</w:t>
            </w:r>
          </w:p>
        </w:tc>
      </w:tr>
      <w:tr w:rsidR="00234F69" w:rsidRPr="006A735B" w:rsidTr="00234F69">
        <w:trPr>
          <w:jc w:val="center"/>
        </w:trPr>
        <w:tc>
          <w:tcPr>
            <w:tcW w:w="4124"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rPr>
                <w:rFonts w:ascii="Calibri" w:eastAsia="SimSun" w:hAnsi="Calibri"/>
                <w:lang w:eastAsia="zh-CN"/>
              </w:rPr>
            </w:pPr>
            <w:r w:rsidRPr="006A735B">
              <w:rPr>
                <w:rFonts w:ascii="Calibri" w:eastAsia="SimSun" w:hAnsi="Calibri"/>
                <w:lang w:eastAsia="zh-CN"/>
              </w:rPr>
              <w:t>Polynésie française</w:t>
            </w:r>
          </w:p>
        </w:tc>
        <w:tc>
          <w:tcPr>
            <w:tcW w:w="4948"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jc w:val="center"/>
              <w:rPr>
                <w:rFonts w:ascii="Calibri" w:eastAsia="SimSun" w:hAnsi="Calibri"/>
                <w:lang w:eastAsia="zh-CN"/>
              </w:rPr>
            </w:pPr>
            <w:r w:rsidRPr="006A735B">
              <w:rPr>
                <w:rFonts w:ascii="Calibri" w:eastAsia="SimSun" w:hAnsi="Calibri"/>
                <w:lang w:eastAsia="zh-CN"/>
              </w:rPr>
              <w:t>+689</w:t>
            </w:r>
          </w:p>
        </w:tc>
      </w:tr>
      <w:tr w:rsidR="00234F69" w:rsidRPr="006A735B" w:rsidTr="00234F69">
        <w:trPr>
          <w:jc w:val="center"/>
        </w:trPr>
        <w:tc>
          <w:tcPr>
            <w:tcW w:w="4124"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rPr>
                <w:rFonts w:ascii="Calibri" w:eastAsia="SimSun" w:hAnsi="Calibri"/>
                <w:lang w:eastAsia="zh-CN"/>
              </w:rPr>
            </w:pPr>
            <w:r w:rsidRPr="006A735B">
              <w:rPr>
                <w:rFonts w:ascii="Calibri" w:eastAsia="SimSun" w:hAnsi="Calibri"/>
                <w:lang w:eastAsia="zh-CN"/>
              </w:rPr>
              <w:t>Qatar</w:t>
            </w:r>
          </w:p>
        </w:tc>
        <w:tc>
          <w:tcPr>
            <w:tcW w:w="4948"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jc w:val="center"/>
              <w:rPr>
                <w:rFonts w:ascii="Calibri" w:eastAsia="SimSun" w:hAnsi="Calibri"/>
                <w:lang w:eastAsia="zh-CN"/>
              </w:rPr>
            </w:pPr>
            <w:r w:rsidRPr="006A735B">
              <w:rPr>
                <w:rFonts w:ascii="Calibri" w:eastAsia="SimSun" w:hAnsi="Calibri"/>
                <w:lang w:eastAsia="zh-CN"/>
              </w:rPr>
              <w:t>+974</w:t>
            </w:r>
          </w:p>
        </w:tc>
      </w:tr>
      <w:tr w:rsidR="00234F69" w:rsidRPr="006A735B" w:rsidTr="00234F69">
        <w:trPr>
          <w:jc w:val="center"/>
        </w:trPr>
        <w:tc>
          <w:tcPr>
            <w:tcW w:w="4124"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rPr>
                <w:rFonts w:ascii="Calibri" w:eastAsia="SimSun" w:hAnsi="Calibri"/>
                <w:lang w:eastAsia="zh-CN"/>
              </w:rPr>
            </w:pPr>
            <w:r w:rsidRPr="006A735B">
              <w:rPr>
                <w:rFonts w:ascii="Calibri" w:eastAsia="SimSun" w:hAnsi="Calibri"/>
                <w:lang w:eastAsia="zh-CN"/>
              </w:rPr>
              <w:t>Tunisie</w:t>
            </w:r>
          </w:p>
        </w:tc>
        <w:tc>
          <w:tcPr>
            <w:tcW w:w="4948"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jc w:val="center"/>
              <w:rPr>
                <w:rFonts w:ascii="Calibri" w:eastAsia="SimSun" w:hAnsi="Calibri"/>
                <w:lang w:eastAsia="zh-CN"/>
              </w:rPr>
            </w:pPr>
            <w:r w:rsidRPr="006A735B">
              <w:rPr>
                <w:rFonts w:ascii="Calibri" w:eastAsia="SimSun" w:hAnsi="Calibri"/>
                <w:lang w:eastAsia="zh-CN"/>
              </w:rPr>
              <w:t>+216</w:t>
            </w:r>
          </w:p>
        </w:tc>
      </w:tr>
      <w:tr w:rsidR="00234F69" w:rsidTr="00234F69">
        <w:trPr>
          <w:jc w:val="center"/>
        </w:trPr>
        <w:tc>
          <w:tcPr>
            <w:tcW w:w="4124" w:type="dxa"/>
            <w:tcBorders>
              <w:top w:val="single" w:sz="4" w:space="0" w:color="auto"/>
              <w:left w:val="single" w:sz="4" w:space="0" w:color="auto"/>
              <w:bottom w:val="single" w:sz="4" w:space="0" w:color="auto"/>
              <w:right w:val="single" w:sz="4" w:space="0" w:color="auto"/>
            </w:tcBorders>
            <w:hideMark/>
          </w:tcPr>
          <w:p w:rsidR="00234F69" w:rsidRPr="006A735B" w:rsidRDefault="00234F69" w:rsidP="00234F69">
            <w:pPr>
              <w:pStyle w:val="TableText1"/>
              <w:rPr>
                <w:rFonts w:ascii="Calibri" w:eastAsia="SimSun" w:hAnsi="Calibri"/>
                <w:lang w:eastAsia="zh-CN"/>
              </w:rPr>
            </w:pPr>
            <w:r w:rsidRPr="006A735B">
              <w:rPr>
                <w:rFonts w:ascii="Calibri" w:eastAsia="SimSun" w:hAnsi="Calibri"/>
                <w:lang w:eastAsia="zh-CN"/>
              </w:rPr>
              <w:t>Uruguay</w:t>
            </w:r>
          </w:p>
        </w:tc>
        <w:tc>
          <w:tcPr>
            <w:tcW w:w="4948" w:type="dxa"/>
            <w:tcBorders>
              <w:top w:val="single" w:sz="4" w:space="0" w:color="auto"/>
              <w:left w:val="single" w:sz="4" w:space="0" w:color="auto"/>
              <w:bottom w:val="single" w:sz="4" w:space="0" w:color="auto"/>
              <w:right w:val="single" w:sz="4" w:space="0" w:color="auto"/>
            </w:tcBorders>
            <w:hideMark/>
          </w:tcPr>
          <w:p w:rsidR="00234F69" w:rsidRPr="00234F69" w:rsidRDefault="00234F69" w:rsidP="00234F69">
            <w:pPr>
              <w:pStyle w:val="TableText1"/>
              <w:jc w:val="center"/>
              <w:rPr>
                <w:rFonts w:ascii="Calibri" w:eastAsia="SimSun" w:hAnsi="Calibri"/>
                <w:lang w:eastAsia="zh-CN"/>
              </w:rPr>
            </w:pPr>
            <w:r w:rsidRPr="006A735B">
              <w:rPr>
                <w:rFonts w:ascii="Calibri" w:eastAsia="SimSun" w:hAnsi="Calibri"/>
                <w:lang w:eastAsia="zh-CN"/>
              </w:rPr>
              <w:t>+598</w:t>
            </w:r>
          </w:p>
        </w:tc>
      </w:tr>
    </w:tbl>
    <w:p w:rsidR="00BA6F4B" w:rsidRDefault="00BA6F4B" w:rsidP="00B10550">
      <w:pPr>
        <w:rPr>
          <w:lang w:val="fr-CH"/>
        </w:rPr>
      </w:pPr>
    </w:p>
    <w:sectPr w:rsidR="00BA6F4B" w:rsidSect="00DA4BF0">
      <w:footerReference w:type="even" r:id="rId25"/>
      <w:footerReference w:type="default" r:id="rId26"/>
      <w:footerReference w:type="first" r:id="rId27"/>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04E" w:rsidRDefault="00EC504E">
      <w:r>
        <w:separator/>
      </w:r>
    </w:p>
  </w:endnote>
  <w:endnote w:type="continuationSeparator" w:id="0">
    <w:p w:rsidR="00EC504E" w:rsidRDefault="00EC5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FrugalSans">
    <w:altName w:val="Courier New"/>
    <w:panose1 w:val="00000800000000090000"/>
    <w:charset w:val="00"/>
    <w:family w:val="auto"/>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921455" w:rsidRPr="007F091C" w:rsidTr="008149B6">
      <w:trPr>
        <w:cantSplit/>
        <w:trHeight w:val="900"/>
      </w:trPr>
      <w:tc>
        <w:tcPr>
          <w:tcW w:w="8147" w:type="dxa"/>
          <w:tcBorders>
            <w:top w:val="nil"/>
            <w:bottom w:val="nil"/>
          </w:tcBorders>
          <w:shd w:val="clear" w:color="auto" w:fill="FFFFFF"/>
          <w:vAlign w:val="center"/>
        </w:tcPr>
        <w:p w:rsidR="00921455" w:rsidRDefault="00921455"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21455" w:rsidRPr="007F091C" w:rsidRDefault="00921455"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21455" w:rsidRDefault="00921455"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921455" w:rsidRPr="007F091C" w:rsidTr="00921455">
      <w:trPr>
        <w:cantSplit/>
        <w:jc w:val="center"/>
      </w:trPr>
      <w:tc>
        <w:tcPr>
          <w:tcW w:w="1761" w:type="dxa"/>
          <w:shd w:val="clear" w:color="auto" w:fill="4C4C4C"/>
        </w:tcPr>
        <w:p w:rsidR="00921455" w:rsidRPr="007F091C" w:rsidRDefault="00921455"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DB5DC1" w:rsidRPr="007F091C">
            <w:rPr>
              <w:color w:val="FFFFFF"/>
              <w:lang w:val="es-ES_tradnl"/>
            </w:rPr>
            <w:fldChar w:fldCharType="begin"/>
          </w:r>
          <w:r w:rsidRPr="007F091C">
            <w:rPr>
              <w:color w:val="FFFFFF"/>
              <w:lang w:val="es-ES_tradnl"/>
            </w:rPr>
            <w:instrText>styleref Foot</w:instrText>
          </w:r>
          <w:r w:rsidR="00DB5DC1" w:rsidRPr="007F091C">
            <w:rPr>
              <w:color w:val="FFFFFF"/>
              <w:lang w:val="es-ES_tradnl"/>
            </w:rPr>
            <w:fldChar w:fldCharType="separate"/>
          </w:r>
          <w:r w:rsidR="0077540B">
            <w:rPr>
              <w:noProof/>
              <w:color w:val="FFFFFF"/>
              <w:lang w:val="es-ES_tradnl"/>
            </w:rPr>
            <w:t>961</w:t>
          </w:r>
          <w:r w:rsidR="00DB5DC1" w:rsidRPr="007F091C">
            <w:rPr>
              <w:color w:val="FFFFFF"/>
              <w:lang w:val="es-ES_tradnl"/>
            </w:rPr>
            <w:fldChar w:fldCharType="end"/>
          </w:r>
          <w:r w:rsidRPr="007F091C">
            <w:rPr>
              <w:color w:val="FFFFFF"/>
              <w:lang w:val="en-US"/>
            </w:rPr>
            <w:t xml:space="preserve"> – </w:t>
          </w:r>
          <w:r w:rsidR="00DB5DC1" w:rsidRPr="007F091C">
            <w:rPr>
              <w:color w:val="FFFFFF"/>
              <w:lang w:val="en-US"/>
            </w:rPr>
            <w:fldChar w:fldCharType="begin"/>
          </w:r>
          <w:r w:rsidRPr="007F091C">
            <w:rPr>
              <w:color w:val="FFFFFF"/>
              <w:lang w:val="en-US"/>
            </w:rPr>
            <w:instrText>PAGE</w:instrText>
          </w:r>
          <w:r w:rsidR="00DB5DC1" w:rsidRPr="007F091C">
            <w:rPr>
              <w:color w:val="FFFFFF"/>
              <w:lang w:val="en-US"/>
            </w:rPr>
            <w:fldChar w:fldCharType="separate"/>
          </w:r>
          <w:r w:rsidR="0077540B">
            <w:rPr>
              <w:noProof/>
              <w:color w:val="FFFFFF"/>
              <w:lang w:val="en-US"/>
            </w:rPr>
            <w:t>20</w:t>
          </w:r>
          <w:r w:rsidR="00DB5DC1" w:rsidRPr="007F091C">
            <w:rPr>
              <w:color w:val="FFFFFF"/>
              <w:lang w:val="en-US"/>
            </w:rPr>
            <w:fldChar w:fldCharType="end"/>
          </w:r>
        </w:p>
      </w:tc>
      <w:tc>
        <w:tcPr>
          <w:tcW w:w="7292" w:type="dxa"/>
          <w:shd w:val="clear" w:color="auto" w:fill="A6A6A6"/>
        </w:tcPr>
        <w:p w:rsidR="00921455" w:rsidRPr="007F091C" w:rsidRDefault="00921455"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921455" w:rsidRDefault="009214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21455" w:rsidRPr="007F091C" w:rsidTr="00921455">
      <w:trPr>
        <w:cantSplit/>
        <w:jc w:val="right"/>
      </w:trPr>
      <w:tc>
        <w:tcPr>
          <w:tcW w:w="7378" w:type="dxa"/>
          <w:shd w:val="clear" w:color="auto" w:fill="A6A6A6"/>
        </w:tcPr>
        <w:p w:rsidR="00921455" w:rsidRPr="007F091C" w:rsidRDefault="00921455"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21455" w:rsidRPr="007F091C" w:rsidRDefault="00921455"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DB5DC1" w:rsidRPr="007F091C">
            <w:rPr>
              <w:color w:val="FFFFFF"/>
              <w:lang w:val="es-ES_tradnl"/>
            </w:rPr>
            <w:fldChar w:fldCharType="begin"/>
          </w:r>
          <w:r w:rsidRPr="007F091C">
            <w:rPr>
              <w:color w:val="FFFFFF"/>
              <w:lang w:val="es-ES_tradnl"/>
            </w:rPr>
            <w:instrText>styleref Foot</w:instrText>
          </w:r>
          <w:r w:rsidR="00DB5DC1" w:rsidRPr="007F091C">
            <w:rPr>
              <w:color w:val="FFFFFF"/>
              <w:lang w:val="es-ES_tradnl"/>
            </w:rPr>
            <w:fldChar w:fldCharType="separate"/>
          </w:r>
          <w:r w:rsidR="0077540B">
            <w:rPr>
              <w:noProof/>
              <w:color w:val="FFFFFF"/>
              <w:lang w:val="es-ES_tradnl"/>
            </w:rPr>
            <w:t>961</w:t>
          </w:r>
          <w:r w:rsidR="00DB5DC1" w:rsidRPr="007F091C">
            <w:rPr>
              <w:color w:val="FFFFFF"/>
              <w:lang w:val="es-ES_tradnl"/>
            </w:rPr>
            <w:fldChar w:fldCharType="end"/>
          </w:r>
          <w:r w:rsidRPr="007F091C">
            <w:rPr>
              <w:color w:val="FFFFFF"/>
              <w:lang w:val="en-US"/>
            </w:rPr>
            <w:t xml:space="preserve"> – </w:t>
          </w:r>
          <w:r w:rsidR="00DB5DC1" w:rsidRPr="007F091C">
            <w:rPr>
              <w:color w:val="FFFFFF"/>
              <w:lang w:val="en-US"/>
            </w:rPr>
            <w:fldChar w:fldCharType="begin"/>
          </w:r>
          <w:r w:rsidRPr="007F091C">
            <w:rPr>
              <w:color w:val="FFFFFF"/>
              <w:lang w:val="en-US"/>
            </w:rPr>
            <w:instrText>PAGE</w:instrText>
          </w:r>
          <w:r w:rsidR="00DB5DC1" w:rsidRPr="007F091C">
            <w:rPr>
              <w:color w:val="FFFFFF"/>
              <w:lang w:val="en-US"/>
            </w:rPr>
            <w:fldChar w:fldCharType="separate"/>
          </w:r>
          <w:r w:rsidR="0077540B">
            <w:rPr>
              <w:noProof/>
              <w:color w:val="FFFFFF"/>
              <w:lang w:val="en-US"/>
            </w:rPr>
            <w:t>19</w:t>
          </w:r>
          <w:r w:rsidR="00DB5DC1" w:rsidRPr="007F091C">
            <w:rPr>
              <w:color w:val="FFFFFF"/>
              <w:lang w:val="en-US"/>
            </w:rPr>
            <w:fldChar w:fldCharType="end"/>
          </w:r>
          <w:r w:rsidRPr="007F091C">
            <w:rPr>
              <w:color w:val="FFFFFF"/>
              <w:lang w:val="es-ES_tradnl"/>
            </w:rPr>
            <w:t>  </w:t>
          </w:r>
        </w:p>
      </w:tc>
    </w:tr>
  </w:tbl>
  <w:p w:rsidR="00921455" w:rsidRDefault="0092145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21455" w:rsidRPr="007F091C" w:rsidTr="000D70F7">
      <w:trPr>
        <w:cantSplit/>
        <w:jc w:val="right"/>
      </w:trPr>
      <w:tc>
        <w:tcPr>
          <w:tcW w:w="7378" w:type="dxa"/>
          <w:shd w:val="clear" w:color="auto" w:fill="A6A6A6"/>
        </w:tcPr>
        <w:p w:rsidR="00921455" w:rsidRPr="007F091C" w:rsidRDefault="00921455"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21455" w:rsidRPr="007F091C" w:rsidRDefault="00921455"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DB5DC1" w:rsidRPr="007F091C">
            <w:rPr>
              <w:color w:val="FFFFFF"/>
              <w:lang w:val="es-ES_tradnl"/>
            </w:rPr>
            <w:fldChar w:fldCharType="begin"/>
          </w:r>
          <w:r w:rsidRPr="007F091C">
            <w:rPr>
              <w:color w:val="FFFFFF"/>
              <w:lang w:val="es-ES_tradnl"/>
            </w:rPr>
            <w:instrText>styleref Foot</w:instrText>
          </w:r>
          <w:r w:rsidR="00DB5DC1" w:rsidRPr="007F091C">
            <w:rPr>
              <w:color w:val="FFFFFF"/>
              <w:lang w:val="es-ES_tradnl"/>
            </w:rPr>
            <w:fldChar w:fldCharType="separate"/>
          </w:r>
          <w:r w:rsidR="00B14CF6">
            <w:rPr>
              <w:noProof/>
              <w:color w:val="FFFFFF"/>
              <w:lang w:val="es-ES_tradnl"/>
            </w:rPr>
            <w:t>961</w:t>
          </w:r>
          <w:r w:rsidR="00DB5DC1" w:rsidRPr="007F091C">
            <w:rPr>
              <w:color w:val="FFFFFF"/>
              <w:lang w:val="es-ES_tradnl"/>
            </w:rPr>
            <w:fldChar w:fldCharType="end"/>
          </w:r>
          <w:r w:rsidRPr="007F091C">
            <w:rPr>
              <w:color w:val="FFFFFF"/>
              <w:lang w:val="en-US"/>
            </w:rPr>
            <w:t xml:space="preserve"> – </w:t>
          </w:r>
          <w:r w:rsidR="00DB5DC1" w:rsidRPr="007F091C">
            <w:rPr>
              <w:color w:val="FFFFFF"/>
              <w:lang w:val="en-US"/>
            </w:rPr>
            <w:fldChar w:fldCharType="begin"/>
          </w:r>
          <w:r w:rsidRPr="007F091C">
            <w:rPr>
              <w:color w:val="FFFFFF"/>
              <w:lang w:val="en-US"/>
            </w:rPr>
            <w:instrText>PAGE</w:instrText>
          </w:r>
          <w:r w:rsidR="00DB5DC1" w:rsidRPr="007F091C">
            <w:rPr>
              <w:color w:val="FFFFFF"/>
              <w:lang w:val="en-US"/>
            </w:rPr>
            <w:fldChar w:fldCharType="separate"/>
          </w:r>
          <w:r>
            <w:rPr>
              <w:noProof/>
              <w:color w:val="FFFFFF"/>
              <w:lang w:val="en-US"/>
            </w:rPr>
            <w:t>25</w:t>
          </w:r>
          <w:r w:rsidR="00DB5DC1" w:rsidRPr="007F091C">
            <w:rPr>
              <w:color w:val="FFFFFF"/>
              <w:lang w:val="en-US"/>
            </w:rPr>
            <w:fldChar w:fldCharType="end"/>
          </w:r>
          <w:r w:rsidRPr="007F091C">
            <w:rPr>
              <w:color w:val="FFFFFF"/>
              <w:lang w:val="es-ES_tradnl"/>
            </w:rPr>
            <w:t>  </w:t>
          </w:r>
        </w:p>
      </w:tc>
    </w:tr>
  </w:tbl>
  <w:p w:rsidR="00921455" w:rsidRDefault="00921455"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04E" w:rsidRDefault="00EC504E">
      <w:r>
        <w:separator/>
      </w:r>
    </w:p>
  </w:footnote>
  <w:footnote w:type="continuationSeparator" w:id="0">
    <w:p w:rsidR="00EC504E" w:rsidRDefault="00EC5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32F55F5"/>
    <w:multiLevelType w:val="hybridMultilevel"/>
    <w:tmpl w:val="BB7277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961EE8"/>
    <w:multiLevelType w:val="hybridMultilevel"/>
    <w:tmpl w:val="327AD312"/>
    <w:lvl w:ilvl="0" w:tplc="099AC998">
      <w:start w:val="1"/>
      <w:numFmt w:val="bullet"/>
      <w:lvlText w:val="-"/>
      <w:lvlJc w:val="left"/>
      <w:pPr>
        <w:tabs>
          <w:tab w:val="num" w:pos="398"/>
        </w:tabs>
        <w:ind w:left="39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B49AB"/>
    <w:multiLevelType w:val="hybridMultilevel"/>
    <w:tmpl w:val="D638CF2C"/>
    <w:lvl w:ilvl="0" w:tplc="F6EA1298">
      <w:numFmt w:val="bullet"/>
      <w:lvlText w:val="-"/>
      <w:lvlJc w:val="left"/>
      <w:pPr>
        <w:tabs>
          <w:tab w:val="num" w:pos="1440"/>
        </w:tabs>
        <w:ind w:left="1440" w:hanging="720"/>
      </w:pPr>
      <w:rPr>
        <w:rFonts w:ascii="Times New Roman" w:eastAsia="Times New Roman" w:hAnsi="Times New Roman" w:cs="Times New Roman" w:hint="default"/>
      </w:rPr>
    </w:lvl>
    <w:lvl w:ilvl="1" w:tplc="A67EADE4">
      <w:start w:val="1"/>
      <w:numFmt w:val="decimal"/>
      <w:lvlText w:val="%2."/>
      <w:lvlJc w:val="left"/>
      <w:pPr>
        <w:tabs>
          <w:tab w:val="num" w:pos="1440"/>
        </w:tabs>
        <w:ind w:left="1440" w:hanging="360"/>
      </w:pPr>
    </w:lvl>
    <w:lvl w:ilvl="2" w:tplc="9B78BF82">
      <w:start w:val="1"/>
      <w:numFmt w:val="decimal"/>
      <w:lvlText w:val="%3."/>
      <w:lvlJc w:val="left"/>
      <w:pPr>
        <w:tabs>
          <w:tab w:val="num" w:pos="2160"/>
        </w:tabs>
        <w:ind w:left="2160" w:hanging="360"/>
      </w:pPr>
    </w:lvl>
    <w:lvl w:ilvl="3" w:tplc="593EF702">
      <w:start w:val="1"/>
      <w:numFmt w:val="decimal"/>
      <w:lvlText w:val="%4."/>
      <w:lvlJc w:val="left"/>
      <w:pPr>
        <w:tabs>
          <w:tab w:val="num" w:pos="2880"/>
        </w:tabs>
        <w:ind w:left="2880" w:hanging="360"/>
      </w:pPr>
    </w:lvl>
    <w:lvl w:ilvl="4" w:tplc="A5F07BB6">
      <w:start w:val="1"/>
      <w:numFmt w:val="decimal"/>
      <w:lvlText w:val="%5."/>
      <w:lvlJc w:val="left"/>
      <w:pPr>
        <w:tabs>
          <w:tab w:val="num" w:pos="3600"/>
        </w:tabs>
        <w:ind w:left="3600" w:hanging="360"/>
      </w:pPr>
    </w:lvl>
    <w:lvl w:ilvl="5" w:tplc="8348DE96">
      <w:start w:val="1"/>
      <w:numFmt w:val="decimal"/>
      <w:lvlText w:val="%6."/>
      <w:lvlJc w:val="left"/>
      <w:pPr>
        <w:tabs>
          <w:tab w:val="num" w:pos="4320"/>
        </w:tabs>
        <w:ind w:left="4320" w:hanging="360"/>
      </w:pPr>
    </w:lvl>
    <w:lvl w:ilvl="6" w:tplc="A08CA642">
      <w:start w:val="1"/>
      <w:numFmt w:val="decimal"/>
      <w:lvlText w:val="%7."/>
      <w:lvlJc w:val="left"/>
      <w:pPr>
        <w:tabs>
          <w:tab w:val="num" w:pos="5040"/>
        </w:tabs>
        <w:ind w:left="5040" w:hanging="360"/>
      </w:pPr>
    </w:lvl>
    <w:lvl w:ilvl="7" w:tplc="DED2C95C">
      <w:start w:val="1"/>
      <w:numFmt w:val="decimal"/>
      <w:lvlText w:val="%8."/>
      <w:lvlJc w:val="left"/>
      <w:pPr>
        <w:tabs>
          <w:tab w:val="num" w:pos="5760"/>
        </w:tabs>
        <w:ind w:left="5760" w:hanging="360"/>
      </w:pPr>
    </w:lvl>
    <w:lvl w:ilvl="8" w:tplc="60DE8F36">
      <w:start w:val="1"/>
      <w:numFmt w:val="decimal"/>
      <w:lvlText w:val="%9."/>
      <w:lvlJc w:val="left"/>
      <w:pPr>
        <w:tabs>
          <w:tab w:val="num" w:pos="6480"/>
        </w:tabs>
        <w:ind w:left="6480" w:hanging="360"/>
      </w:pPr>
    </w:lvl>
  </w:abstractNum>
  <w:abstractNum w:abstractNumId="6">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1724D"/>
    <w:multiLevelType w:val="hybridMultilevel"/>
    <w:tmpl w:val="8D3CB7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0553EBC"/>
    <w:multiLevelType w:val="hybridMultilevel"/>
    <w:tmpl w:val="0578326E"/>
    <w:lvl w:ilvl="0" w:tplc="040C0001">
      <w:start w:val="1"/>
      <w:numFmt w:val="bullet"/>
      <w:lvlText w:val=""/>
      <w:lvlJc w:val="left"/>
      <w:pPr>
        <w:tabs>
          <w:tab w:val="num" w:pos="720"/>
        </w:tabs>
        <w:ind w:left="720" w:hanging="360"/>
      </w:pPr>
      <w:rPr>
        <w:rFonts w:ascii="Symbol" w:hAnsi="Symbol" w:hint="default"/>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7F4F43FF"/>
    <w:multiLevelType w:val="hybridMultilevel"/>
    <w:tmpl w:val="AC76C2DA"/>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10"/>
  </w:num>
  <w:num w:numId="3">
    <w:abstractNumId w:val="4"/>
  </w:num>
  <w:num w:numId="4">
    <w:abstractNumId w:val="7"/>
  </w:num>
  <w:num w:numId="5">
    <w:abstractNumId w:val="8"/>
  </w:num>
  <w:num w:numId="6">
    <w:abstractNumId w:val="6"/>
  </w:num>
  <w:num w:numId="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abstractNumId w:val="3"/>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evenAndOddHeaders/>
  <w:noPunctuationKerning/>
  <w:characterSpacingControl w:val="doNotCompress"/>
  <w:hdrShapeDefaults>
    <o:shapedefaults v:ext="edit" spidmax="461825"/>
  </w:hdrShapeDefaults>
  <w:footnotePr>
    <w:footnote w:id="-1"/>
    <w:footnote w:id="0"/>
  </w:footnotePr>
  <w:endnotePr>
    <w:endnote w:id="-1"/>
    <w:endnote w:id="0"/>
  </w:endnotePr>
  <w:compat>
    <w:useFELayout/>
  </w:compat>
  <w:rsids>
    <w:rsidRoot w:val="008149B6"/>
    <w:rsid w:val="00000031"/>
    <w:rsid w:val="00005108"/>
    <w:rsid w:val="00005C0A"/>
    <w:rsid w:val="00005DCC"/>
    <w:rsid w:val="00010479"/>
    <w:rsid w:val="0001047D"/>
    <w:rsid w:val="00013769"/>
    <w:rsid w:val="00015465"/>
    <w:rsid w:val="00016094"/>
    <w:rsid w:val="00017CC0"/>
    <w:rsid w:val="00022232"/>
    <w:rsid w:val="000227E5"/>
    <w:rsid w:val="000245AA"/>
    <w:rsid w:val="00024672"/>
    <w:rsid w:val="00026656"/>
    <w:rsid w:val="0002778D"/>
    <w:rsid w:val="00027A9B"/>
    <w:rsid w:val="00030993"/>
    <w:rsid w:val="00030BEF"/>
    <w:rsid w:val="0003146D"/>
    <w:rsid w:val="00033F01"/>
    <w:rsid w:val="000376C6"/>
    <w:rsid w:val="00037A75"/>
    <w:rsid w:val="000401ED"/>
    <w:rsid w:val="0004187E"/>
    <w:rsid w:val="000423AF"/>
    <w:rsid w:val="00044464"/>
    <w:rsid w:val="000455DD"/>
    <w:rsid w:val="00045704"/>
    <w:rsid w:val="0005000E"/>
    <w:rsid w:val="00050044"/>
    <w:rsid w:val="00052433"/>
    <w:rsid w:val="000527C9"/>
    <w:rsid w:val="00053665"/>
    <w:rsid w:val="000540B0"/>
    <w:rsid w:val="000546E8"/>
    <w:rsid w:val="0005628F"/>
    <w:rsid w:val="00057FC7"/>
    <w:rsid w:val="00060271"/>
    <w:rsid w:val="00060BD6"/>
    <w:rsid w:val="00060D82"/>
    <w:rsid w:val="00063390"/>
    <w:rsid w:val="00063EB2"/>
    <w:rsid w:val="00066CD3"/>
    <w:rsid w:val="000704F0"/>
    <w:rsid w:val="00070AD3"/>
    <w:rsid w:val="0007327B"/>
    <w:rsid w:val="0007394A"/>
    <w:rsid w:val="00074D9B"/>
    <w:rsid w:val="000802C5"/>
    <w:rsid w:val="0008195C"/>
    <w:rsid w:val="00082B2E"/>
    <w:rsid w:val="00083651"/>
    <w:rsid w:val="00083BEC"/>
    <w:rsid w:val="00085CB9"/>
    <w:rsid w:val="000916DA"/>
    <w:rsid w:val="00091B00"/>
    <w:rsid w:val="0009244C"/>
    <w:rsid w:val="000925C7"/>
    <w:rsid w:val="000936DB"/>
    <w:rsid w:val="0009390C"/>
    <w:rsid w:val="00093B86"/>
    <w:rsid w:val="000959BB"/>
    <w:rsid w:val="00095F87"/>
    <w:rsid w:val="000968C6"/>
    <w:rsid w:val="000A063B"/>
    <w:rsid w:val="000A0BDD"/>
    <w:rsid w:val="000A25DC"/>
    <w:rsid w:val="000A27F5"/>
    <w:rsid w:val="000A3F71"/>
    <w:rsid w:val="000A4757"/>
    <w:rsid w:val="000A4E27"/>
    <w:rsid w:val="000A5071"/>
    <w:rsid w:val="000A5377"/>
    <w:rsid w:val="000A64DE"/>
    <w:rsid w:val="000A6E48"/>
    <w:rsid w:val="000A7C53"/>
    <w:rsid w:val="000B0AFE"/>
    <w:rsid w:val="000B0FEF"/>
    <w:rsid w:val="000B52D7"/>
    <w:rsid w:val="000B6056"/>
    <w:rsid w:val="000B62A4"/>
    <w:rsid w:val="000B7ADF"/>
    <w:rsid w:val="000B7E56"/>
    <w:rsid w:val="000C1370"/>
    <w:rsid w:val="000C1FDE"/>
    <w:rsid w:val="000C388E"/>
    <w:rsid w:val="000C6F0C"/>
    <w:rsid w:val="000D0974"/>
    <w:rsid w:val="000D2944"/>
    <w:rsid w:val="000D2A40"/>
    <w:rsid w:val="000D312F"/>
    <w:rsid w:val="000D6449"/>
    <w:rsid w:val="000D70F7"/>
    <w:rsid w:val="000E064F"/>
    <w:rsid w:val="000E146E"/>
    <w:rsid w:val="000E216E"/>
    <w:rsid w:val="000E21D0"/>
    <w:rsid w:val="000E3585"/>
    <w:rsid w:val="000E3703"/>
    <w:rsid w:val="000E7960"/>
    <w:rsid w:val="000E7B5F"/>
    <w:rsid w:val="000F2A58"/>
    <w:rsid w:val="000F3E91"/>
    <w:rsid w:val="000F428B"/>
    <w:rsid w:val="000F48F8"/>
    <w:rsid w:val="000F629F"/>
    <w:rsid w:val="000F7126"/>
    <w:rsid w:val="001014A4"/>
    <w:rsid w:val="001031A1"/>
    <w:rsid w:val="00103204"/>
    <w:rsid w:val="00103963"/>
    <w:rsid w:val="001056B5"/>
    <w:rsid w:val="00106A2B"/>
    <w:rsid w:val="001073D2"/>
    <w:rsid w:val="00107B6F"/>
    <w:rsid w:val="00110189"/>
    <w:rsid w:val="00111012"/>
    <w:rsid w:val="001112F6"/>
    <w:rsid w:val="0011220D"/>
    <w:rsid w:val="00114DC3"/>
    <w:rsid w:val="001154D1"/>
    <w:rsid w:val="00115D5C"/>
    <w:rsid w:val="00116FB5"/>
    <w:rsid w:val="001171F0"/>
    <w:rsid w:val="00122B70"/>
    <w:rsid w:val="001259C8"/>
    <w:rsid w:val="00125B78"/>
    <w:rsid w:val="00127E9E"/>
    <w:rsid w:val="00130390"/>
    <w:rsid w:val="00130BC6"/>
    <w:rsid w:val="00130C21"/>
    <w:rsid w:val="001316D1"/>
    <w:rsid w:val="00133CFF"/>
    <w:rsid w:val="00134C30"/>
    <w:rsid w:val="00134E55"/>
    <w:rsid w:val="00135E95"/>
    <w:rsid w:val="001360E6"/>
    <w:rsid w:val="0013726B"/>
    <w:rsid w:val="001372EB"/>
    <w:rsid w:val="00137DDD"/>
    <w:rsid w:val="001427F8"/>
    <w:rsid w:val="001429D4"/>
    <w:rsid w:val="0014363A"/>
    <w:rsid w:val="00144895"/>
    <w:rsid w:val="00144F3B"/>
    <w:rsid w:val="00146B47"/>
    <w:rsid w:val="00147AB8"/>
    <w:rsid w:val="00152104"/>
    <w:rsid w:val="001529AE"/>
    <w:rsid w:val="0015444F"/>
    <w:rsid w:val="0015457C"/>
    <w:rsid w:val="001548C6"/>
    <w:rsid w:val="00155438"/>
    <w:rsid w:val="0015550B"/>
    <w:rsid w:val="00155BC4"/>
    <w:rsid w:val="001561A6"/>
    <w:rsid w:val="001567D7"/>
    <w:rsid w:val="00157FF1"/>
    <w:rsid w:val="00162986"/>
    <w:rsid w:val="00163435"/>
    <w:rsid w:val="0016364F"/>
    <w:rsid w:val="00166383"/>
    <w:rsid w:val="00167240"/>
    <w:rsid w:val="0017069A"/>
    <w:rsid w:val="00170C75"/>
    <w:rsid w:val="00172847"/>
    <w:rsid w:val="00172B64"/>
    <w:rsid w:val="00172EFD"/>
    <w:rsid w:val="00172F57"/>
    <w:rsid w:val="00180424"/>
    <w:rsid w:val="00180E61"/>
    <w:rsid w:val="001810DA"/>
    <w:rsid w:val="001856AD"/>
    <w:rsid w:val="001866C9"/>
    <w:rsid w:val="00186905"/>
    <w:rsid w:val="001907BC"/>
    <w:rsid w:val="00190837"/>
    <w:rsid w:val="00190D01"/>
    <w:rsid w:val="00192648"/>
    <w:rsid w:val="00194E3E"/>
    <w:rsid w:val="00195A3F"/>
    <w:rsid w:val="00196B57"/>
    <w:rsid w:val="001A0297"/>
    <w:rsid w:val="001A0B6F"/>
    <w:rsid w:val="001A5934"/>
    <w:rsid w:val="001A6013"/>
    <w:rsid w:val="001A72BD"/>
    <w:rsid w:val="001A7AF2"/>
    <w:rsid w:val="001A7ED7"/>
    <w:rsid w:val="001B0304"/>
    <w:rsid w:val="001B147D"/>
    <w:rsid w:val="001B20B5"/>
    <w:rsid w:val="001B3F69"/>
    <w:rsid w:val="001B5840"/>
    <w:rsid w:val="001B5A61"/>
    <w:rsid w:val="001B60E0"/>
    <w:rsid w:val="001B6A9B"/>
    <w:rsid w:val="001B6B3B"/>
    <w:rsid w:val="001C1F90"/>
    <w:rsid w:val="001C281C"/>
    <w:rsid w:val="001C5094"/>
    <w:rsid w:val="001C6EFD"/>
    <w:rsid w:val="001C6F07"/>
    <w:rsid w:val="001C7CEE"/>
    <w:rsid w:val="001D0187"/>
    <w:rsid w:val="001D1B52"/>
    <w:rsid w:val="001D25F4"/>
    <w:rsid w:val="001D306D"/>
    <w:rsid w:val="001D41DE"/>
    <w:rsid w:val="001D5EA7"/>
    <w:rsid w:val="001E14EE"/>
    <w:rsid w:val="001E3346"/>
    <w:rsid w:val="001E40CE"/>
    <w:rsid w:val="001E555A"/>
    <w:rsid w:val="001E5807"/>
    <w:rsid w:val="001E6CCE"/>
    <w:rsid w:val="001E6E5C"/>
    <w:rsid w:val="001E7544"/>
    <w:rsid w:val="001E77B2"/>
    <w:rsid w:val="001F0082"/>
    <w:rsid w:val="001F1186"/>
    <w:rsid w:val="001F19F3"/>
    <w:rsid w:val="001F3FF3"/>
    <w:rsid w:val="001F47E2"/>
    <w:rsid w:val="001F5B28"/>
    <w:rsid w:val="001F6135"/>
    <w:rsid w:val="001F69E6"/>
    <w:rsid w:val="002006EA"/>
    <w:rsid w:val="002022C0"/>
    <w:rsid w:val="00203838"/>
    <w:rsid w:val="00203B55"/>
    <w:rsid w:val="002050FE"/>
    <w:rsid w:val="00205847"/>
    <w:rsid w:val="0020671B"/>
    <w:rsid w:val="00207123"/>
    <w:rsid w:val="002072FB"/>
    <w:rsid w:val="00210C1A"/>
    <w:rsid w:val="0021198A"/>
    <w:rsid w:val="00213619"/>
    <w:rsid w:val="002145CC"/>
    <w:rsid w:val="00216647"/>
    <w:rsid w:val="00216CA6"/>
    <w:rsid w:val="00217536"/>
    <w:rsid w:val="00220434"/>
    <w:rsid w:val="00220B82"/>
    <w:rsid w:val="00221974"/>
    <w:rsid w:val="00221BCF"/>
    <w:rsid w:val="00222D73"/>
    <w:rsid w:val="002242A3"/>
    <w:rsid w:val="00224816"/>
    <w:rsid w:val="00225F74"/>
    <w:rsid w:val="002278B2"/>
    <w:rsid w:val="0023004E"/>
    <w:rsid w:val="00234EC3"/>
    <w:rsid w:val="00234F69"/>
    <w:rsid w:val="00235F1A"/>
    <w:rsid w:val="00236753"/>
    <w:rsid w:val="002405ED"/>
    <w:rsid w:val="002451D9"/>
    <w:rsid w:val="0024685A"/>
    <w:rsid w:val="00247953"/>
    <w:rsid w:val="0025260A"/>
    <w:rsid w:val="002551FB"/>
    <w:rsid w:val="002623E3"/>
    <w:rsid w:val="00263E76"/>
    <w:rsid w:val="00264A9C"/>
    <w:rsid w:val="002669F3"/>
    <w:rsid w:val="00267E50"/>
    <w:rsid w:val="00271EF1"/>
    <w:rsid w:val="00272365"/>
    <w:rsid w:val="00272537"/>
    <w:rsid w:val="002742F2"/>
    <w:rsid w:val="002761A6"/>
    <w:rsid w:val="00276A81"/>
    <w:rsid w:val="00277AB3"/>
    <w:rsid w:val="00277EBC"/>
    <w:rsid w:val="0028092B"/>
    <w:rsid w:val="00281D6A"/>
    <w:rsid w:val="00284887"/>
    <w:rsid w:val="00285DE0"/>
    <w:rsid w:val="0028619F"/>
    <w:rsid w:val="00290650"/>
    <w:rsid w:val="00293E81"/>
    <w:rsid w:val="002941D0"/>
    <w:rsid w:val="002945E8"/>
    <w:rsid w:val="002961E4"/>
    <w:rsid w:val="00296B9F"/>
    <w:rsid w:val="00296C22"/>
    <w:rsid w:val="0029752D"/>
    <w:rsid w:val="002A189F"/>
    <w:rsid w:val="002A205D"/>
    <w:rsid w:val="002A67F2"/>
    <w:rsid w:val="002A6B0F"/>
    <w:rsid w:val="002B3ABC"/>
    <w:rsid w:val="002B3B6D"/>
    <w:rsid w:val="002B4CB1"/>
    <w:rsid w:val="002B6285"/>
    <w:rsid w:val="002B71BC"/>
    <w:rsid w:val="002B7C32"/>
    <w:rsid w:val="002C051C"/>
    <w:rsid w:val="002C107E"/>
    <w:rsid w:val="002C2655"/>
    <w:rsid w:val="002C411C"/>
    <w:rsid w:val="002C651B"/>
    <w:rsid w:val="002C6EE8"/>
    <w:rsid w:val="002D07DE"/>
    <w:rsid w:val="002D27CC"/>
    <w:rsid w:val="002D2FE7"/>
    <w:rsid w:val="002D4FB2"/>
    <w:rsid w:val="002E14DC"/>
    <w:rsid w:val="002E2E47"/>
    <w:rsid w:val="002E486B"/>
    <w:rsid w:val="002E71C6"/>
    <w:rsid w:val="002F086C"/>
    <w:rsid w:val="002F32A5"/>
    <w:rsid w:val="002F33A7"/>
    <w:rsid w:val="002F3BFD"/>
    <w:rsid w:val="002F3EF6"/>
    <w:rsid w:val="002F458E"/>
    <w:rsid w:val="002F5562"/>
    <w:rsid w:val="002F62A9"/>
    <w:rsid w:val="002F6ECA"/>
    <w:rsid w:val="00301C74"/>
    <w:rsid w:val="00302FD4"/>
    <w:rsid w:val="00305E34"/>
    <w:rsid w:val="003069A4"/>
    <w:rsid w:val="00306F23"/>
    <w:rsid w:val="00312578"/>
    <w:rsid w:val="0031296B"/>
    <w:rsid w:val="003136CB"/>
    <w:rsid w:val="00317F61"/>
    <w:rsid w:val="00320655"/>
    <w:rsid w:val="003210AF"/>
    <w:rsid w:val="003213C1"/>
    <w:rsid w:val="00324A20"/>
    <w:rsid w:val="003250CC"/>
    <w:rsid w:val="00326577"/>
    <w:rsid w:val="00326585"/>
    <w:rsid w:val="00330743"/>
    <w:rsid w:val="0033149A"/>
    <w:rsid w:val="00331D2C"/>
    <w:rsid w:val="0033289E"/>
    <w:rsid w:val="00333090"/>
    <w:rsid w:val="00334256"/>
    <w:rsid w:val="00334BC4"/>
    <w:rsid w:val="00335CA6"/>
    <w:rsid w:val="00335F84"/>
    <w:rsid w:val="003362F5"/>
    <w:rsid w:val="0034402F"/>
    <w:rsid w:val="00346B9C"/>
    <w:rsid w:val="00347324"/>
    <w:rsid w:val="00347608"/>
    <w:rsid w:val="00351227"/>
    <w:rsid w:val="00352263"/>
    <w:rsid w:val="0035408A"/>
    <w:rsid w:val="003545E1"/>
    <w:rsid w:val="00355385"/>
    <w:rsid w:val="00360E27"/>
    <w:rsid w:val="00363490"/>
    <w:rsid w:val="00365EA5"/>
    <w:rsid w:val="00366224"/>
    <w:rsid w:val="00366CA2"/>
    <w:rsid w:val="00366FE9"/>
    <w:rsid w:val="003701C1"/>
    <w:rsid w:val="0037230B"/>
    <w:rsid w:val="0037300C"/>
    <w:rsid w:val="00374AC3"/>
    <w:rsid w:val="00375B2A"/>
    <w:rsid w:val="003802D2"/>
    <w:rsid w:val="00380C73"/>
    <w:rsid w:val="003834CF"/>
    <w:rsid w:val="0038380B"/>
    <w:rsid w:val="00383A11"/>
    <w:rsid w:val="00385104"/>
    <w:rsid w:val="0038515F"/>
    <w:rsid w:val="0038617C"/>
    <w:rsid w:val="003877B6"/>
    <w:rsid w:val="003905F6"/>
    <w:rsid w:val="003910C7"/>
    <w:rsid w:val="003920AB"/>
    <w:rsid w:val="003922DD"/>
    <w:rsid w:val="0039365B"/>
    <w:rsid w:val="00394831"/>
    <w:rsid w:val="00395374"/>
    <w:rsid w:val="00395B67"/>
    <w:rsid w:val="00397C27"/>
    <w:rsid w:val="003A0310"/>
    <w:rsid w:val="003A15AE"/>
    <w:rsid w:val="003A2EBC"/>
    <w:rsid w:val="003A32E5"/>
    <w:rsid w:val="003A40D8"/>
    <w:rsid w:val="003A4F34"/>
    <w:rsid w:val="003B042A"/>
    <w:rsid w:val="003B19F8"/>
    <w:rsid w:val="003B2D87"/>
    <w:rsid w:val="003B3022"/>
    <w:rsid w:val="003B3F17"/>
    <w:rsid w:val="003B46B7"/>
    <w:rsid w:val="003B7227"/>
    <w:rsid w:val="003B755C"/>
    <w:rsid w:val="003B7A06"/>
    <w:rsid w:val="003B7C1A"/>
    <w:rsid w:val="003C1542"/>
    <w:rsid w:val="003C2A85"/>
    <w:rsid w:val="003C44E2"/>
    <w:rsid w:val="003D43EC"/>
    <w:rsid w:val="003D5D70"/>
    <w:rsid w:val="003D633E"/>
    <w:rsid w:val="003E03C1"/>
    <w:rsid w:val="003E052F"/>
    <w:rsid w:val="003E0BBD"/>
    <w:rsid w:val="003E1B89"/>
    <w:rsid w:val="003E43D7"/>
    <w:rsid w:val="003E44FA"/>
    <w:rsid w:val="003E5858"/>
    <w:rsid w:val="003E6E65"/>
    <w:rsid w:val="003E771A"/>
    <w:rsid w:val="003E789E"/>
    <w:rsid w:val="003F1E2E"/>
    <w:rsid w:val="003F371C"/>
    <w:rsid w:val="003F42D7"/>
    <w:rsid w:val="003F4541"/>
    <w:rsid w:val="003F5BA9"/>
    <w:rsid w:val="003F7313"/>
    <w:rsid w:val="00400947"/>
    <w:rsid w:val="0040262E"/>
    <w:rsid w:val="004054A1"/>
    <w:rsid w:val="00416C55"/>
    <w:rsid w:val="0042025F"/>
    <w:rsid w:val="00422CD5"/>
    <w:rsid w:val="00423FBE"/>
    <w:rsid w:val="00426444"/>
    <w:rsid w:val="004273B0"/>
    <w:rsid w:val="00427815"/>
    <w:rsid w:val="00427988"/>
    <w:rsid w:val="00431F2E"/>
    <w:rsid w:val="00433049"/>
    <w:rsid w:val="0043517C"/>
    <w:rsid w:val="0043798E"/>
    <w:rsid w:val="0044262D"/>
    <w:rsid w:val="00442C20"/>
    <w:rsid w:val="0044310F"/>
    <w:rsid w:val="0044384E"/>
    <w:rsid w:val="00443BD3"/>
    <w:rsid w:val="00443F7A"/>
    <w:rsid w:val="00445246"/>
    <w:rsid w:val="00445930"/>
    <w:rsid w:val="004475FC"/>
    <w:rsid w:val="004517CF"/>
    <w:rsid w:val="0045198C"/>
    <w:rsid w:val="00453267"/>
    <w:rsid w:val="00453E58"/>
    <w:rsid w:val="00454828"/>
    <w:rsid w:val="004575AF"/>
    <w:rsid w:val="0046202F"/>
    <w:rsid w:val="00463034"/>
    <w:rsid w:val="004636FC"/>
    <w:rsid w:val="00464EA4"/>
    <w:rsid w:val="00465735"/>
    <w:rsid w:val="004669C6"/>
    <w:rsid w:val="00467C9F"/>
    <w:rsid w:val="00470B50"/>
    <w:rsid w:val="004718BA"/>
    <w:rsid w:val="004725BF"/>
    <w:rsid w:val="004738E5"/>
    <w:rsid w:val="0047517D"/>
    <w:rsid w:val="00475874"/>
    <w:rsid w:val="00475F02"/>
    <w:rsid w:val="004772FD"/>
    <w:rsid w:val="004773CA"/>
    <w:rsid w:val="00480DCC"/>
    <w:rsid w:val="00481D2F"/>
    <w:rsid w:val="00482714"/>
    <w:rsid w:val="0048452C"/>
    <w:rsid w:val="00485580"/>
    <w:rsid w:val="00487EFF"/>
    <w:rsid w:val="00491AA3"/>
    <w:rsid w:val="00491E3A"/>
    <w:rsid w:val="00491FFF"/>
    <w:rsid w:val="00492670"/>
    <w:rsid w:val="00493206"/>
    <w:rsid w:val="004945AB"/>
    <w:rsid w:val="00495059"/>
    <w:rsid w:val="00495FF3"/>
    <w:rsid w:val="00497F5F"/>
    <w:rsid w:val="00497FB6"/>
    <w:rsid w:val="004A25C2"/>
    <w:rsid w:val="004A2F8D"/>
    <w:rsid w:val="004A39DA"/>
    <w:rsid w:val="004A4DF9"/>
    <w:rsid w:val="004A6BBA"/>
    <w:rsid w:val="004B1F82"/>
    <w:rsid w:val="004B2722"/>
    <w:rsid w:val="004B2EFA"/>
    <w:rsid w:val="004B4ED8"/>
    <w:rsid w:val="004B70DC"/>
    <w:rsid w:val="004B78F7"/>
    <w:rsid w:val="004B7C4D"/>
    <w:rsid w:val="004C0063"/>
    <w:rsid w:val="004C0CDF"/>
    <w:rsid w:val="004C0F7B"/>
    <w:rsid w:val="004C1655"/>
    <w:rsid w:val="004C282A"/>
    <w:rsid w:val="004C31E6"/>
    <w:rsid w:val="004C3959"/>
    <w:rsid w:val="004C44CF"/>
    <w:rsid w:val="004C6127"/>
    <w:rsid w:val="004C6DEE"/>
    <w:rsid w:val="004C742A"/>
    <w:rsid w:val="004D5E05"/>
    <w:rsid w:val="004D6D57"/>
    <w:rsid w:val="004E0DC7"/>
    <w:rsid w:val="004E21DC"/>
    <w:rsid w:val="004E3CAD"/>
    <w:rsid w:val="004E3DA9"/>
    <w:rsid w:val="004E6412"/>
    <w:rsid w:val="004E6597"/>
    <w:rsid w:val="004F0496"/>
    <w:rsid w:val="004F209B"/>
    <w:rsid w:val="004F51E3"/>
    <w:rsid w:val="004F5AA4"/>
    <w:rsid w:val="004F773E"/>
    <w:rsid w:val="00500B1C"/>
    <w:rsid w:val="005014A2"/>
    <w:rsid w:val="00501E3D"/>
    <w:rsid w:val="00502083"/>
    <w:rsid w:val="00504792"/>
    <w:rsid w:val="00504A7F"/>
    <w:rsid w:val="00507D30"/>
    <w:rsid w:val="00507E61"/>
    <w:rsid w:val="005124BB"/>
    <w:rsid w:val="00512935"/>
    <w:rsid w:val="00512E35"/>
    <w:rsid w:val="00513A5F"/>
    <w:rsid w:val="00515DA5"/>
    <w:rsid w:val="00517E05"/>
    <w:rsid w:val="0052000A"/>
    <w:rsid w:val="00520156"/>
    <w:rsid w:val="00521DD2"/>
    <w:rsid w:val="00521F2A"/>
    <w:rsid w:val="0052238F"/>
    <w:rsid w:val="0052356C"/>
    <w:rsid w:val="005263D8"/>
    <w:rsid w:val="00530923"/>
    <w:rsid w:val="00530A4F"/>
    <w:rsid w:val="00530D80"/>
    <w:rsid w:val="0053430B"/>
    <w:rsid w:val="005346DF"/>
    <w:rsid w:val="00534ABA"/>
    <w:rsid w:val="00534D48"/>
    <w:rsid w:val="00534FFD"/>
    <w:rsid w:val="005358C8"/>
    <w:rsid w:val="005359A2"/>
    <w:rsid w:val="0053696E"/>
    <w:rsid w:val="00541D28"/>
    <w:rsid w:val="00541F7B"/>
    <w:rsid w:val="00543709"/>
    <w:rsid w:val="005438B7"/>
    <w:rsid w:val="0054444F"/>
    <w:rsid w:val="0054447E"/>
    <w:rsid w:val="00544FC9"/>
    <w:rsid w:val="00547BFF"/>
    <w:rsid w:val="00551746"/>
    <w:rsid w:val="00562639"/>
    <w:rsid w:val="00562A22"/>
    <w:rsid w:val="00563193"/>
    <w:rsid w:val="00564719"/>
    <w:rsid w:val="0056472E"/>
    <w:rsid w:val="00566A5B"/>
    <w:rsid w:val="0056764E"/>
    <w:rsid w:val="00567BD4"/>
    <w:rsid w:val="0057009B"/>
    <w:rsid w:val="00571EC5"/>
    <w:rsid w:val="00573436"/>
    <w:rsid w:val="00574B85"/>
    <w:rsid w:val="00575788"/>
    <w:rsid w:val="00575CFB"/>
    <w:rsid w:val="0057653D"/>
    <w:rsid w:val="005767A4"/>
    <w:rsid w:val="005802D0"/>
    <w:rsid w:val="0058140D"/>
    <w:rsid w:val="00582C22"/>
    <w:rsid w:val="00583673"/>
    <w:rsid w:val="00585BEC"/>
    <w:rsid w:val="00586713"/>
    <w:rsid w:val="005917F4"/>
    <w:rsid w:val="00592185"/>
    <w:rsid w:val="00596233"/>
    <w:rsid w:val="00597A2B"/>
    <w:rsid w:val="005A1606"/>
    <w:rsid w:val="005A21C3"/>
    <w:rsid w:val="005A23B3"/>
    <w:rsid w:val="005A3FB8"/>
    <w:rsid w:val="005A486C"/>
    <w:rsid w:val="005A52D2"/>
    <w:rsid w:val="005A6CEB"/>
    <w:rsid w:val="005B0917"/>
    <w:rsid w:val="005B0BD4"/>
    <w:rsid w:val="005B29FF"/>
    <w:rsid w:val="005B2B5D"/>
    <w:rsid w:val="005B301B"/>
    <w:rsid w:val="005B4A1C"/>
    <w:rsid w:val="005B5146"/>
    <w:rsid w:val="005B5783"/>
    <w:rsid w:val="005B6684"/>
    <w:rsid w:val="005C0758"/>
    <w:rsid w:val="005C2544"/>
    <w:rsid w:val="005C2888"/>
    <w:rsid w:val="005C528E"/>
    <w:rsid w:val="005C6BDD"/>
    <w:rsid w:val="005D0F07"/>
    <w:rsid w:val="005D3F83"/>
    <w:rsid w:val="005D4C27"/>
    <w:rsid w:val="005D65FB"/>
    <w:rsid w:val="005D69F6"/>
    <w:rsid w:val="005E4A01"/>
    <w:rsid w:val="005E7858"/>
    <w:rsid w:val="005F7E56"/>
    <w:rsid w:val="00600233"/>
    <w:rsid w:val="006011EE"/>
    <w:rsid w:val="00602BAD"/>
    <w:rsid w:val="006042FD"/>
    <w:rsid w:val="00604517"/>
    <w:rsid w:val="0060584A"/>
    <w:rsid w:val="00605F01"/>
    <w:rsid w:val="00607308"/>
    <w:rsid w:val="0060783F"/>
    <w:rsid w:val="006078A7"/>
    <w:rsid w:val="00610D99"/>
    <w:rsid w:val="006119EC"/>
    <w:rsid w:val="0061277B"/>
    <w:rsid w:val="006131DB"/>
    <w:rsid w:val="00615911"/>
    <w:rsid w:val="00616575"/>
    <w:rsid w:val="00617AD5"/>
    <w:rsid w:val="00620943"/>
    <w:rsid w:val="0062272B"/>
    <w:rsid w:val="0062687C"/>
    <w:rsid w:val="00626CE4"/>
    <w:rsid w:val="00626CF5"/>
    <w:rsid w:val="00627083"/>
    <w:rsid w:val="00633D6C"/>
    <w:rsid w:val="00634AC4"/>
    <w:rsid w:val="006400EB"/>
    <w:rsid w:val="00640469"/>
    <w:rsid w:val="006415E8"/>
    <w:rsid w:val="00643053"/>
    <w:rsid w:val="00643326"/>
    <w:rsid w:val="00646217"/>
    <w:rsid w:val="00646CD4"/>
    <w:rsid w:val="00647C23"/>
    <w:rsid w:val="00650463"/>
    <w:rsid w:val="00651999"/>
    <w:rsid w:val="00654A8E"/>
    <w:rsid w:val="006555AF"/>
    <w:rsid w:val="00655E7C"/>
    <w:rsid w:val="00656C84"/>
    <w:rsid w:val="006573D1"/>
    <w:rsid w:val="00657789"/>
    <w:rsid w:val="00662CA5"/>
    <w:rsid w:val="00663356"/>
    <w:rsid w:val="006634C6"/>
    <w:rsid w:val="00663ED6"/>
    <w:rsid w:val="00664C37"/>
    <w:rsid w:val="0066563A"/>
    <w:rsid w:val="0066581A"/>
    <w:rsid w:val="0066772A"/>
    <w:rsid w:val="006701AA"/>
    <w:rsid w:val="006719FE"/>
    <w:rsid w:val="00673031"/>
    <w:rsid w:val="00673305"/>
    <w:rsid w:val="00674A9E"/>
    <w:rsid w:val="0067512C"/>
    <w:rsid w:val="0067554B"/>
    <w:rsid w:val="006769D4"/>
    <w:rsid w:val="00677888"/>
    <w:rsid w:val="00677BE0"/>
    <w:rsid w:val="00681C69"/>
    <w:rsid w:val="00691548"/>
    <w:rsid w:val="00692EBA"/>
    <w:rsid w:val="00694650"/>
    <w:rsid w:val="006956D3"/>
    <w:rsid w:val="006957E7"/>
    <w:rsid w:val="006963FE"/>
    <w:rsid w:val="00696AFF"/>
    <w:rsid w:val="006A158A"/>
    <w:rsid w:val="006A26A7"/>
    <w:rsid w:val="006A2F0C"/>
    <w:rsid w:val="006A3326"/>
    <w:rsid w:val="006A4805"/>
    <w:rsid w:val="006A6859"/>
    <w:rsid w:val="006A6A7E"/>
    <w:rsid w:val="006A6C23"/>
    <w:rsid w:val="006A6D6E"/>
    <w:rsid w:val="006A735B"/>
    <w:rsid w:val="006B0AC3"/>
    <w:rsid w:val="006B22D7"/>
    <w:rsid w:val="006B231A"/>
    <w:rsid w:val="006B2B86"/>
    <w:rsid w:val="006B4859"/>
    <w:rsid w:val="006B7294"/>
    <w:rsid w:val="006B7D3E"/>
    <w:rsid w:val="006C1BD3"/>
    <w:rsid w:val="006C2021"/>
    <w:rsid w:val="006C3A14"/>
    <w:rsid w:val="006D14EB"/>
    <w:rsid w:val="006D2731"/>
    <w:rsid w:val="006D27EB"/>
    <w:rsid w:val="006D2DE1"/>
    <w:rsid w:val="006D7EAF"/>
    <w:rsid w:val="006D7F96"/>
    <w:rsid w:val="006E56CC"/>
    <w:rsid w:val="006F4429"/>
    <w:rsid w:val="006F6753"/>
    <w:rsid w:val="00701262"/>
    <w:rsid w:val="007020D0"/>
    <w:rsid w:val="0070509D"/>
    <w:rsid w:val="00707B46"/>
    <w:rsid w:val="0071031B"/>
    <w:rsid w:val="00710D42"/>
    <w:rsid w:val="00711841"/>
    <w:rsid w:val="00714003"/>
    <w:rsid w:val="00720F2C"/>
    <w:rsid w:val="007210F3"/>
    <w:rsid w:val="0072414F"/>
    <w:rsid w:val="007247AF"/>
    <w:rsid w:val="00727E8E"/>
    <w:rsid w:val="007300BF"/>
    <w:rsid w:val="00730D73"/>
    <w:rsid w:val="0073103B"/>
    <w:rsid w:val="00731D0C"/>
    <w:rsid w:val="00732061"/>
    <w:rsid w:val="00732E08"/>
    <w:rsid w:val="00732E41"/>
    <w:rsid w:val="0073634B"/>
    <w:rsid w:val="00736C4D"/>
    <w:rsid w:val="00736CBF"/>
    <w:rsid w:val="00741489"/>
    <w:rsid w:val="00742185"/>
    <w:rsid w:val="007431D7"/>
    <w:rsid w:val="00744726"/>
    <w:rsid w:val="00745C7C"/>
    <w:rsid w:val="00747BCE"/>
    <w:rsid w:val="00750F6E"/>
    <w:rsid w:val="00754367"/>
    <w:rsid w:val="007550C8"/>
    <w:rsid w:val="0076042B"/>
    <w:rsid w:val="00760A4C"/>
    <w:rsid w:val="00760A5D"/>
    <w:rsid w:val="00764260"/>
    <w:rsid w:val="00766338"/>
    <w:rsid w:val="00770F3B"/>
    <w:rsid w:val="00771D0E"/>
    <w:rsid w:val="00772AD8"/>
    <w:rsid w:val="007743AC"/>
    <w:rsid w:val="0077540B"/>
    <w:rsid w:val="00775A12"/>
    <w:rsid w:val="0077761E"/>
    <w:rsid w:val="00777E87"/>
    <w:rsid w:val="00784BDE"/>
    <w:rsid w:val="00786114"/>
    <w:rsid w:val="00792CD0"/>
    <w:rsid w:val="00793459"/>
    <w:rsid w:val="00794F7B"/>
    <w:rsid w:val="0079697E"/>
    <w:rsid w:val="007978BE"/>
    <w:rsid w:val="00797FAF"/>
    <w:rsid w:val="007A0466"/>
    <w:rsid w:val="007A04B6"/>
    <w:rsid w:val="007A137C"/>
    <w:rsid w:val="007A49C2"/>
    <w:rsid w:val="007A58BD"/>
    <w:rsid w:val="007A5BA7"/>
    <w:rsid w:val="007A5EE1"/>
    <w:rsid w:val="007A69B9"/>
    <w:rsid w:val="007B0D87"/>
    <w:rsid w:val="007B1EF6"/>
    <w:rsid w:val="007B36C9"/>
    <w:rsid w:val="007B5602"/>
    <w:rsid w:val="007B5CFD"/>
    <w:rsid w:val="007B60E6"/>
    <w:rsid w:val="007C4903"/>
    <w:rsid w:val="007C4A09"/>
    <w:rsid w:val="007C4B84"/>
    <w:rsid w:val="007C6877"/>
    <w:rsid w:val="007D0362"/>
    <w:rsid w:val="007D0E06"/>
    <w:rsid w:val="007D33FD"/>
    <w:rsid w:val="007D37E8"/>
    <w:rsid w:val="007D433B"/>
    <w:rsid w:val="007D4FEA"/>
    <w:rsid w:val="007D60A9"/>
    <w:rsid w:val="007E33CE"/>
    <w:rsid w:val="007E3F13"/>
    <w:rsid w:val="007E5B44"/>
    <w:rsid w:val="007E5CAB"/>
    <w:rsid w:val="007E7CB7"/>
    <w:rsid w:val="007F1548"/>
    <w:rsid w:val="007F387F"/>
    <w:rsid w:val="007F3E94"/>
    <w:rsid w:val="007F3EE0"/>
    <w:rsid w:val="007F41C3"/>
    <w:rsid w:val="007F4C96"/>
    <w:rsid w:val="007F58C9"/>
    <w:rsid w:val="007F68FF"/>
    <w:rsid w:val="007F7269"/>
    <w:rsid w:val="00800A3B"/>
    <w:rsid w:val="008010E3"/>
    <w:rsid w:val="00803CCD"/>
    <w:rsid w:val="00805A9D"/>
    <w:rsid w:val="0080625C"/>
    <w:rsid w:val="008062CB"/>
    <w:rsid w:val="00806B1F"/>
    <w:rsid w:val="00811816"/>
    <w:rsid w:val="00812909"/>
    <w:rsid w:val="008149B6"/>
    <w:rsid w:val="00814F93"/>
    <w:rsid w:val="00816C85"/>
    <w:rsid w:val="0082061A"/>
    <w:rsid w:val="008206B3"/>
    <w:rsid w:val="008264A1"/>
    <w:rsid w:val="0082669A"/>
    <w:rsid w:val="00827486"/>
    <w:rsid w:val="00831361"/>
    <w:rsid w:val="00831432"/>
    <w:rsid w:val="008314F6"/>
    <w:rsid w:val="00831B80"/>
    <w:rsid w:val="00834475"/>
    <w:rsid w:val="00835499"/>
    <w:rsid w:val="008364FB"/>
    <w:rsid w:val="00836BDA"/>
    <w:rsid w:val="00837CD1"/>
    <w:rsid w:val="00844BCF"/>
    <w:rsid w:val="00846360"/>
    <w:rsid w:val="00850670"/>
    <w:rsid w:val="008518E9"/>
    <w:rsid w:val="00851D90"/>
    <w:rsid w:val="00852318"/>
    <w:rsid w:val="00852786"/>
    <w:rsid w:val="008542C7"/>
    <w:rsid w:val="00857A37"/>
    <w:rsid w:val="00857EB3"/>
    <w:rsid w:val="008603AB"/>
    <w:rsid w:val="008603B7"/>
    <w:rsid w:val="00860723"/>
    <w:rsid w:val="00861703"/>
    <w:rsid w:val="00863018"/>
    <w:rsid w:val="008634FC"/>
    <w:rsid w:val="008646A7"/>
    <w:rsid w:val="00866689"/>
    <w:rsid w:val="00866D7E"/>
    <w:rsid w:val="0087230F"/>
    <w:rsid w:val="00872C86"/>
    <w:rsid w:val="00873D1D"/>
    <w:rsid w:val="00874165"/>
    <w:rsid w:val="00875268"/>
    <w:rsid w:val="008752E7"/>
    <w:rsid w:val="00875411"/>
    <w:rsid w:val="008765CE"/>
    <w:rsid w:val="00876B63"/>
    <w:rsid w:val="00876DF4"/>
    <w:rsid w:val="00876F89"/>
    <w:rsid w:val="00877D41"/>
    <w:rsid w:val="00880A68"/>
    <w:rsid w:val="00880B24"/>
    <w:rsid w:val="008812EB"/>
    <w:rsid w:val="0088352E"/>
    <w:rsid w:val="00884167"/>
    <w:rsid w:val="008848D7"/>
    <w:rsid w:val="00885375"/>
    <w:rsid w:val="0088582E"/>
    <w:rsid w:val="008879BA"/>
    <w:rsid w:val="008910E4"/>
    <w:rsid w:val="00892E35"/>
    <w:rsid w:val="00892EDA"/>
    <w:rsid w:val="00894CB8"/>
    <w:rsid w:val="008975E1"/>
    <w:rsid w:val="00897FE5"/>
    <w:rsid w:val="008A272E"/>
    <w:rsid w:val="008A3920"/>
    <w:rsid w:val="008A5F0B"/>
    <w:rsid w:val="008A66FC"/>
    <w:rsid w:val="008A7BD4"/>
    <w:rsid w:val="008B56E2"/>
    <w:rsid w:val="008C28D9"/>
    <w:rsid w:val="008C387F"/>
    <w:rsid w:val="008C3AA5"/>
    <w:rsid w:val="008D0EDB"/>
    <w:rsid w:val="008D15EE"/>
    <w:rsid w:val="008D19F9"/>
    <w:rsid w:val="008D22F2"/>
    <w:rsid w:val="008D3422"/>
    <w:rsid w:val="008D3D8D"/>
    <w:rsid w:val="008D5B0E"/>
    <w:rsid w:val="008D5B7E"/>
    <w:rsid w:val="008D7A44"/>
    <w:rsid w:val="008E07E4"/>
    <w:rsid w:val="008E0E3F"/>
    <w:rsid w:val="008E13EB"/>
    <w:rsid w:val="008E160B"/>
    <w:rsid w:val="008E1F0D"/>
    <w:rsid w:val="008E24C8"/>
    <w:rsid w:val="008E40C7"/>
    <w:rsid w:val="008E4A34"/>
    <w:rsid w:val="008E5175"/>
    <w:rsid w:val="008E6D24"/>
    <w:rsid w:val="008F0B62"/>
    <w:rsid w:val="008F275A"/>
    <w:rsid w:val="008F62F4"/>
    <w:rsid w:val="009029E9"/>
    <w:rsid w:val="00903BCD"/>
    <w:rsid w:val="00903DB4"/>
    <w:rsid w:val="00903F86"/>
    <w:rsid w:val="00905118"/>
    <w:rsid w:val="00905F5E"/>
    <w:rsid w:val="00906C43"/>
    <w:rsid w:val="00907534"/>
    <w:rsid w:val="009106A9"/>
    <w:rsid w:val="00910F0A"/>
    <w:rsid w:val="00911F3D"/>
    <w:rsid w:val="0091489C"/>
    <w:rsid w:val="00916346"/>
    <w:rsid w:val="00921455"/>
    <w:rsid w:val="00922F83"/>
    <w:rsid w:val="00923508"/>
    <w:rsid w:val="00923E2E"/>
    <w:rsid w:val="00925B95"/>
    <w:rsid w:val="009262C9"/>
    <w:rsid w:val="00926316"/>
    <w:rsid w:val="0092638A"/>
    <w:rsid w:val="00927BDD"/>
    <w:rsid w:val="00927DE4"/>
    <w:rsid w:val="009311AC"/>
    <w:rsid w:val="00931342"/>
    <w:rsid w:val="00932E59"/>
    <w:rsid w:val="00937068"/>
    <w:rsid w:val="00937428"/>
    <w:rsid w:val="0094054B"/>
    <w:rsid w:val="009422FF"/>
    <w:rsid w:val="00942C33"/>
    <w:rsid w:val="00943089"/>
    <w:rsid w:val="00946CDB"/>
    <w:rsid w:val="00946DCD"/>
    <w:rsid w:val="00947975"/>
    <w:rsid w:val="00947E33"/>
    <w:rsid w:val="009563F0"/>
    <w:rsid w:val="00956D9B"/>
    <w:rsid w:val="00957B8E"/>
    <w:rsid w:val="00964DBE"/>
    <w:rsid w:val="00964E2A"/>
    <w:rsid w:val="00974B07"/>
    <w:rsid w:val="0097632B"/>
    <w:rsid w:val="00977C98"/>
    <w:rsid w:val="009827D5"/>
    <w:rsid w:val="00983610"/>
    <w:rsid w:val="009838B5"/>
    <w:rsid w:val="00987439"/>
    <w:rsid w:val="00987FEB"/>
    <w:rsid w:val="00991AC1"/>
    <w:rsid w:val="00993AEA"/>
    <w:rsid w:val="00993B9F"/>
    <w:rsid w:val="009A1226"/>
    <w:rsid w:val="009A1A10"/>
    <w:rsid w:val="009A2ED2"/>
    <w:rsid w:val="009A4891"/>
    <w:rsid w:val="009A4F2F"/>
    <w:rsid w:val="009A5D33"/>
    <w:rsid w:val="009A5EE6"/>
    <w:rsid w:val="009A6CE7"/>
    <w:rsid w:val="009A7A66"/>
    <w:rsid w:val="009B0EB1"/>
    <w:rsid w:val="009B671B"/>
    <w:rsid w:val="009C2D1C"/>
    <w:rsid w:val="009C4EBA"/>
    <w:rsid w:val="009C5E51"/>
    <w:rsid w:val="009C6886"/>
    <w:rsid w:val="009C78DA"/>
    <w:rsid w:val="009D042B"/>
    <w:rsid w:val="009D2A58"/>
    <w:rsid w:val="009D2A7A"/>
    <w:rsid w:val="009D32E3"/>
    <w:rsid w:val="009D3890"/>
    <w:rsid w:val="009D3A92"/>
    <w:rsid w:val="009D6374"/>
    <w:rsid w:val="009E0B00"/>
    <w:rsid w:val="009E2537"/>
    <w:rsid w:val="009E6739"/>
    <w:rsid w:val="009E7396"/>
    <w:rsid w:val="009F0859"/>
    <w:rsid w:val="009F1F6D"/>
    <w:rsid w:val="009F4764"/>
    <w:rsid w:val="009F52BF"/>
    <w:rsid w:val="009F5DA5"/>
    <w:rsid w:val="009F6474"/>
    <w:rsid w:val="009F68C1"/>
    <w:rsid w:val="009F6C2F"/>
    <w:rsid w:val="009F756F"/>
    <w:rsid w:val="00A00C94"/>
    <w:rsid w:val="00A01E5F"/>
    <w:rsid w:val="00A023E2"/>
    <w:rsid w:val="00A025ED"/>
    <w:rsid w:val="00A0303D"/>
    <w:rsid w:val="00A044EA"/>
    <w:rsid w:val="00A04BD6"/>
    <w:rsid w:val="00A103AC"/>
    <w:rsid w:val="00A10697"/>
    <w:rsid w:val="00A12BF6"/>
    <w:rsid w:val="00A12CB3"/>
    <w:rsid w:val="00A158DD"/>
    <w:rsid w:val="00A1708A"/>
    <w:rsid w:val="00A20428"/>
    <w:rsid w:val="00A21DE8"/>
    <w:rsid w:val="00A22CA1"/>
    <w:rsid w:val="00A233D3"/>
    <w:rsid w:val="00A23E01"/>
    <w:rsid w:val="00A241E7"/>
    <w:rsid w:val="00A26716"/>
    <w:rsid w:val="00A268A3"/>
    <w:rsid w:val="00A26AE6"/>
    <w:rsid w:val="00A26F05"/>
    <w:rsid w:val="00A30CF4"/>
    <w:rsid w:val="00A31296"/>
    <w:rsid w:val="00A329C3"/>
    <w:rsid w:val="00A33529"/>
    <w:rsid w:val="00A3405E"/>
    <w:rsid w:val="00A350B2"/>
    <w:rsid w:val="00A35C1C"/>
    <w:rsid w:val="00A37145"/>
    <w:rsid w:val="00A408EA"/>
    <w:rsid w:val="00A41E00"/>
    <w:rsid w:val="00A42C76"/>
    <w:rsid w:val="00A46C12"/>
    <w:rsid w:val="00A54249"/>
    <w:rsid w:val="00A55C66"/>
    <w:rsid w:val="00A56749"/>
    <w:rsid w:val="00A56FA1"/>
    <w:rsid w:val="00A57055"/>
    <w:rsid w:val="00A57311"/>
    <w:rsid w:val="00A60EB2"/>
    <w:rsid w:val="00A63282"/>
    <w:rsid w:val="00A64C8E"/>
    <w:rsid w:val="00A70CB6"/>
    <w:rsid w:val="00A72A42"/>
    <w:rsid w:val="00A735E1"/>
    <w:rsid w:val="00A74829"/>
    <w:rsid w:val="00A76911"/>
    <w:rsid w:val="00A7786D"/>
    <w:rsid w:val="00A82A6A"/>
    <w:rsid w:val="00A82DF3"/>
    <w:rsid w:val="00A83270"/>
    <w:rsid w:val="00A8574A"/>
    <w:rsid w:val="00A910A4"/>
    <w:rsid w:val="00A91A73"/>
    <w:rsid w:val="00A92BE4"/>
    <w:rsid w:val="00A92C4E"/>
    <w:rsid w:val="00A93006"/>
    <w:rsid w:val="00A9314A"/>
    <w:rsid w:val="00A93559"/>
    <w:rsid w:val="00A96CD7"/>
    <w:rsid w:val="00A973D9"/>
    <w:rsid w:val="00AA59ED"/>
    <w:rsid w:val="00AA5C14"/>
    <w:rsid w:val="00AA5F0E"/>
    <w:rsid w:val="00AA62B1"/>
    <w:rsid w:val="00AA6380"/>
    <w:rsid w:val="00AA7B0B"/>
    <w:rsid w:val="00AB3C76"/>
    <w:rsid w:val="00AB7803"/>
    <w:rsid w:val="00AC257D"/>
    <w:rsid w:val="00AC4542"/>
    <w:rsid w:val="00AC50D4"/>
    <w:rsid w:val="00AC6945"/>
    <w:rsid w:val="00AC70C8"/>
    <w:rsid w:val="00AC7A9D"/>
    <w:rsid w:val="00AD13BC"/>
    <w:rsid w:val="00AD18A2"/>
    <w:rsid w:val="00AD2883"/>
    <w:rsid w:val="00AD45E6"/>
    <w:rsid w:val="00AD59AF"/>
    <w:rsid w:val="00AE0FAC"/>
    <w:rsid w:val="00AF0A8D"/>
    <w:rsid w:val="00AF3E2E"/>
    <w:rsid w:val="00AF5A68"/>
    <w:rsid w:val="00AF6558"/>
    <w:rsid w:val="00AF689C"/>
    <w:rsid w:val="00AF6A0D"/>
    <w:rsid w:val="00AF75D0"/>
    <w:rsid w:val="00AF7AB4"/>
    <w:rsid w:val="00B00259"/>
    <w:rsid w:val="00B0069F"/>
    <w:rsid w:val="00B039C1"/>
    <w:rsid w:val="00B03E69"/>
    <w:rsid w:val="00B04A5A"/>
    <w:rsid w:val="00B10550"/>
    <w:rsid w:val="00B10F3B"/>
    <w:rsid w:val="00B11051"/>
    <w:rsid w:val="00B1144E"/>
    <w:rsid w:val="00B11E6C"/>
    <w:rsid w:val="00B11F70"/>
    <w:rsid w:val="00B12652"/>
    <w:rsid w:val="00B12752"/>
    <w:rsid w:val="00B1431C"/>
    <w:rsid w:val="00B14CF6"/>
    <w:rsid w:val="00B16ADA"/>
    <w:rsid w:val="00B2111F"/>
    <w:rsid w:val="00B21700"/>
    <w:rsid w:val="00B22E9E"/>
    <w:rsid w:val="00B271B8"/>
    <w:rsid w:val="00B32F72"/>
    <w:rsid w:val="00B331A4"/>
    <w:rsid w:val="00B33D35"/>
    <w:rsid w:val="00B352F7"/>
    <w:rsid w:val="00B368F6"/>
    <w:rsid w:val="00B4183C"/>
    <w:rsid w:val="00B42B15"/>
    <w:rsid w:val="00B42E19"/>
    <w:rsid w:val="00B4495B"/>
    <w:rsid w:val="00B479C3"/>
    <w:rsid w:val="00B507D7"/>
    <w:rsid w:val="00B519FE"/>
    <w:rsid w:val="00B53BE4"/>
    <w:rsid w:val="00B56F8B"/>
    <w:rsid w:val="00B5718C"/>
    <w:rsid w:val="00B61725"/>
    <w:rsid w:val="00B61B51"/>
    <w:rsid w:val="00B63BE5"/>
    <w:rsid w:val="00B6427D"/>
    <w:rsid w:val="00B66B40"/>
    <w:rsid w:val="00B7048B"/>
    <w:rsid w:val="00B72F63"/>
    <w:rsid w:val="00B74016"/>
    <w:rsid w:val="00B74FE4"/>
    <w:rsid w:val="00B76AA5"/>
    <w:rsid w:val="00B8044B"/>
    <w:rsid w:val="00B80D2C"/>
    <w:rsid w:val="00B83E8A"/>
    <w:rsid w:val="00B8609F"/>
    <w:rsid w:val="00B8694D"/>
    <w:rsid w:val="00B901CE"/>
    <w:rsid w:val="00B90F07"/>
    <w:rsid w:val="00B9132D"/>
    <w:rsid w:val="00B924D9"/>
    <w:rsid w:val="00B93069"/>
    <w:rsid w:val="00B94F44"/>
    <w:rsid w:val="00B95A34"/>
    <w:rsid w:val="00BA2925"/>
    <w:rsid w:val="00BA3351"/>
    <w:rsid w:val="00BA6F4B"/>
    <w:rsid w:val="00BB100B"/>
    <w:rsid w:val="00BB437F"/>
    <w:rsid w:val="00BB753A"/>
    <w:rsid w:val="00BC33F1"/>
    <w:rsid w:val="00BC4AC8"/>
    <w:rsid w:val="00BC5858"/>
    <w:rsid w:val="00BC71C3"/>
    <w:rsid w:val="00BC7BF8"/>
    <w:rsid w:val="00BC7C0F"/>
    <w:rsid w:val="00BD2DB7"/>
    <w:rsid w:val="00BD4486"/>
    <w:rsid w:val="00BD4EB0"/>
    <w:rsid w:val="00BD67FC"/>
    <w:rsid w:val="00BE3668"/>
    <w:rsid w:val="00BE3F4B"/>
    <w:rsid w:val="00BE48D4"/>
    <w:rsid w:val="00BE6896"/>
    <w:rsid w:val="00BE79C7"/>
    <w:rsid w:val="00BF1103"/>
    <w:rsid w:val="00BF17D2"/>
    <w:rsid w:val="00BF2E37"/>
    <w:rsid w:val="00BF4C09"/>
    <w:rsid w:val="00BF6260"/>
    <w:rsid w:val="00BF6B9E"/>
    <w:rsid w:val="00C00333"/>
    <w:rsid w:val="00C014B4"/>
    <w:rsid w:val="00C02C7A"/>
    <w:rsid w:val="00C05019"/>
    <w:rsid w:val="00C055C5"/>
    <w:rsid w:val="00C05A32"/>
    <w:rsid w:val="00C061DE"/>
    <w:rsid w:val="00C062EF"/>
    <w:rsid w:val="00C06D86"/>
    <w:rsid w:val="00C10A3D"/>
    <w:rsid w:val="00C11FFD"/>
    <w:rsid w:val="00C14BAA"/>
    <w:rsid w:val="00C15CE9"/>
    <w:rsid w:val="00C219F5"/>
    <w:rsid w:val="00C21D8C"/>
    <w:rsid w:val="00C23195"/>
    <w:rsid w:val="00C235E0"/>
    <w:rsid w:val="00C235F6"/>
    <w:rsid w:val="00C260B4"/>
    <w:rsid w:val="00C2631A"/>
    <w:rsid w:val="00C2768E"/>
    <w:rsid w:val="00C304F1"/>
    <w:rsid w:val="00C31694"/>
    <w:rsid w:val="00C3190B"/>
    <w:rsid w:val="00C3342B"/>
    <w:rsid w:val="00C33D45"/>
    <w:rsid w:val="00C33ECB"/>
    <w:rsid w:val="00C36408"/>
    <w:rsid w:val="00C37D86"/>
    <w:rsid w:val="00C40062"/>
    <w:rsid w:val="00C424DC"/>
    <w:rsid w:val="00C4282E"/>
    <w:rsid w:val="00C42F53"/>
    <w:rsid w:val="00C43A46"/>
    <w:rsid w:val="00C45DEF"/>
    <w:rsid w:val="00C50532"/>
    <w:rsid w:val="00C50DB5"/>
    <w:rsid w:val="00C513D5"/>
    <w:rsid w:val="00C53BCC"/>
    <w:rsid w:val="00C54A54"/>
    <w:rsid w:val="00C56821"/>
    <w:rsid w:val="00C56868"/>
    <w:rsid w:val="00C568B0"/>
    <w:rsid w:val="00C57057"/>
    <w:rsid w:val="00C6110D"/>
    <w:rsid w:val="00C61F2A"/>
    <w:rsid w:val="00C62DCB"/>
    <w:rsid w:val="00C64252"/>
    <w:rsid w:val="00C658D2"/>
    <w:rsid w:val="00C65972"/>
    <w:rsid w:val="00C7039C"/>
    <w:rsid w:val="00C73C43"/>
    <w:rsid w:val="00C77683"/>
    <w:rsid w:val="00C80B55"/>
    <w:rsid w:val="00C81002"/>
    <w:rsid w:val="00C826EA"/>
    <w:rsid w:val="00C82ECC"/>
    <w:rsid w:val="00C85FED"/>
    <w:rsid w:val="00C86055"/>
    <w:rsid w:val="00C8631A"/>
    <w:rsid w:val="00C865F0"/>
    <w:rsid w:val="00C96737"/>
    <w:rsid w:val="00C9707D"/>
    <w:rsid w:val="00C978F0"/>
    <w:rsid w:val="00CA04E7"/>
    <w:rsid w:val="00CA0C59"/>
    <w:rsid w:val="00CA26CE"/>
    <w:rsid w:val="00CA2EB1"/>
    <w:rsid w:val="00CA42E5"/>
    <w:rsid w:val="00CA467B"/>
    <w:rsid w:val="00CA5949"/>
    <w:rsid w:val="00CA6381"/>
    <w:rsid w:val="00CA7651"/>
    <w:rsid w:val="00CB1C86"/>
    <w:rsid w:val="00CB34AB"/>
    <w:rsid w:val="00CB3D8A"/>
    <w:rsid w:val="00CB3E18"/>
    <w:rsid w:val="00CB4927"/>
    <w:rsid w:val="00CB5CB7"/>
    <w:rsid w:val="00CB681E"/>
    <w:rsid w:val="00CC13FD"/>
    <w:rsid w:val="00CC1515"/>
    <w:rsid w:val="00CC289E"/>
    <w:rsid w:val="00CC501F"/>
    <w:rsid w:val="00CC5EB7"/>
    <w:rsid w:val="00CC66CF"/>
    <w:rsid w:val="00CC6A80"/>
    <w:rsid w:val="00CC7C5A"/>
    <w:rsid w:val="00CD0141"/>
    <w:rsid w:val="00CD10D2"/>
    <w:rsid w:val="00CD2419"/>
    <w:rsid w:val="00CD483A"/>
    <w:rsid w:val="00CD6B49"/>
    <w:rsid w:val="00CD6EF6"/>
    <w:rsid w:val="00CE2C73"/>
    <w:rsid w:val="00CE3BE5"/>
    <w:rsid w:val="00CE428D"/>
    <w:rsid w:val="00CE4C47"/>
    <w:rsid w:val="00CE55B5"/>
    <w:rsid w:val="00CE6BCF"/>
    <w:rsid w:val="00CE73EC"/>
    <w:rsid w:val="00CF05F4"/>
    <w:rsid w:val="00CF0662"/>
    <w:rsid w:val="00CF0DFD"/>
    <w:rsid w:val="00CF16DD"/>
    <w:rsid w:val="00CF2281"/>
    <w:rsid w:val="00CF3CD1"/>
    <w:rsid w:val="00CF6ADF"/>
    <w:rsid w:val="00CF77A5"/>
    <w:rsid w:val="00D04AE4"/>
    <w:rsid w:val="00D04C26"/>
    <w:rsid w:val="00D05ED3"/>
    <w:rsid w:val="00D12B24"/>
    <w:rsid w:val="00D14355"/>
    <w:rsid w:val="00D15AB8"/>
    <w:rsid w:val="00D16BB3"/>
    <w:rsid w:val="00D17CE8"/>
    <w:rsid w:val="00D209D7"/>
    <w:rsid w:val="00D217D7"/>
    <w:rsid w:val="00D21B33"/>
    <w:rsid w:val="00D2219E"/>
    <w:rsid w:val="00D22C22"/>
    <w:rsid w:val="00D259C1"/>
    <w:rsid w:val="00D3361C"/>
    <w:rsid w:val="00D40F86"/>
    <w:rsid w:val="00D41ADE"/>
    <w:rsid w:val="00D42A4C"/>
    <w:rsid w:val="00D46D80"/>
    <w:rsid w:val="00D50A3C"/>
    <w:rsid w:val="00D50D9C"/>
    <w:rsid w:val="00D51D0E"/>
    <w:rsid w:val="00D54A44"/>
    <w:rsid w:val="00D55CB5"/>
    <w:rsid w:val="00D62798"/>
    <w:rsid w:val="00D643E8"/>
    <w:rsid w:val="00D64E15"/>
    <w:rsid w:val="00D65144"/>
    <w:rsid w:val="00D666ED"/>
    <w:rsid w:val="00D6697C"/>
    <w:rsid w:val="00D678C0"/>
    <w:rsid w:val="00D67FAE"/>
    <w:rsid w:val="00D71D70"/>
    <w:rsid w:val="00D72D25"/>
    <w:rsid w:val="00D73B6C"/>
    <w:rsid w:val="00D768F6"/>
    <w:rsid w:val="00D76D2F"/>
    <w:rsid w:val="00D8170C"/>
    <w:rsid w:val="00D83AEC"/>
    <w:rsid w:val="00D85431"/>
    <w:rsid w:val="00D86403"/>
    <w:rsid w:val="00D86D7E"/>
    <w:rsid w:val="00D91969"/>
    <w:rsid w:val="00D92027"/>
    <w:rsid w:val="00D92A4F"/>
    <w:rsid w:val="00D92B75"/>
    <w:rsid w:val="00D92D3C"/>
    <w:rsid w:val="00D92DE2"/>
    <w:rsid w:val="00D93E37"/>
    <w:rsid w:val="00D947AF"/>
    <w:rsid w:val="00D94E5D"/>
    <w:rsid w:val="00D95B10"/>
    <w:rsid w:val="00D966FA"/>
    <w:rsid w:val="00D97C88"/>
    <w:rsid w:val="00DA02B9"/>
    <w:rsid w:val="00DA046E"/>
    <w:rsid w:val="00DA11C0"/>
    <w:rsid w:val="00DA19CB"/>
    <w:rsid w:val="00DA1F67"/>
    <w:rsid w:val="00DA2500"/>
    <w:rsid w:val="00DA3DF8"/>
    <w:rsid w:val="00DA4BF0"/>
    <w:rsid w:val="00DA557E"/>
    <w:rsid w:val="00DB0AB9"/>
    <w:rsid w:val="00DB1C91"/>
    <w:rsid w:val="00DB5298"/>
    <w:rsid w:val="00DB5DC1"/>
    <w:rsid w:val="00DB6506"/>
    <w:rsid w:val="00DC153F"/>
    <w:rsid w:val="00DC17EE"/>
    <w:rsid w:val="00DC230C"/>
    <w:rsid w:val="00DC248F"/>
    <w:rsid w:val="00DC36B7"/>
    <w:rsid w:val="00DC3F0E"/>
    <w:rsid w:val="00DC4D98"/>
    <w:rsid w:val="00DC509F"/>
    <w:rsid w:val="00DC5606"/>
    <w:rsid w:val="00DC5FD8"/>
    <w:rsid w:val="00DC740E"/>
    <w:rsid w:val="00DC7549"/>
    <w:rsid w:val="00DD5A7D"/>
    <w:rsid w:val="00DD6DF1"/>
    <w:rsid w:val="00DE01B3"/>
    <w:rsid w:val="00DE0240"/>
    <w:rsid w:val="00DE1A09"/>
    <w:rsid w:val="00DE1E75"/>
    <w:rsid w:val="00DE1F6D"/>
    <w:rsid w:val="00DE3470"/>
    <w:rsid w:val="00DE3822"/>
    <w:rsid w:val="00DE3CB9"/>
    <w:rsid w:val="00DE49AD"/>
    <w:rsid w:val="00DE4B3A"/>
    <w:rsid w:val="00DE50DB"/>
    <w:rsid w:val="00DE6804"/>
    <w:rsid w:val="00DF0E09"/>
    <w:rsid w:val="00DF2C2C"/>
    <w:rsid w:val="00DF4759"/>
    <w:rsid w:val="00DF5388"/>
    <w:rsid w:val="00DF6FEE"/>
    <w:rsid w:val="00E0178B"/>
    <w:rsid w:val="00E01A2D"/>
    <w:rsid w:val="00E023F8"/>
    <w:rsid w:val="00E04339"/>
    <w:rsid w:val="00E04E1B"/>
    <w:rsid w:val="00E06CA7"/>
    <w:rsid w:val="00E1047D"/>
    <w:rsid w:val="00E10D9E"/>
    <w:rsid w:val="00E11F1F"/>
    <w:rsid w:val="00E132CB"/>
    <w:rsid w:val="00E13932"/>
    <w:rsid w:val="00E149D2"/>
    <w:rsid w:val="00E16263"/>
    <w:rsid w:val="00E163F4"/>
    <w:rsid w:val="00E20A88"/>
    <w:rsid w:val="00E2243F"/>
    <w:rsid w:val="00E22AA4"/>
    <w:rsid w:val="00E249A9"/>
    <w:rsid w:val="00E2689E"/>
    <w:rsid w:val="00E26B43"/>
    <w:rsid w:val="00E313D7"/>
    <w:rsid w:val="00E33E36"/>
    <w:rsid w:val="00E341B6"/>
    <w:rsid w:val="00E3539C"/>
    <w:rsid w:val="00E3548C"/>
    <w:rsid w:val="00E35C25"/>
    <w:rsid w:val="00E36D86"/>
    <w:rsid w:val="00E40E2A"/>
    <w:rsid w:val="00E41412"/>
    <w:rsid w:val="00E42648"/>
    <w:rsid w:val="00E42A01"/>
    <w:rsid w:val="00E44584"/>
    <w:rsid w:val="00E45EB4"/>
    <w:rsid w:val="00E47F60"/>
    <w:rsid w:val="00E50C9F"/>
    <w:rsid w:val="00E50E21"/>
    <w:rsid w:val="00E518EE"/>
    <w:rsid w:val="00E520C7"/>
    <w:rsid w:val="00E5320C"/>
    <w:rsid w:val="00E53A77"/>
    <w:rsid w:val="00E540C2"/>
    <w:rsid w:val="00E541FD"/>
    <w:rsid w:val="00E544DD"/>
    <w:rsid w:val="00E55BAB"/>
    <w:rsid w:val="00E563DB"/>
    <w:rsid w:val="00E57C65"/>
    <w:rsid w:val="00E60AB5"/>
    <w:rsid w:val="00E615A2"/>
    <w:rsid w:val="00E61AD7"/>
    <w:rsid w:val="00E61ECC"/>
    <w:rsid w:val="00E64D1D"/>
    <w:rsid w:val="00E65332"/>
    <w:rsid w:val="00E66487"/>
    <w:rsid w:val="00E72689"/>
    <w:rsid w:val="00E74402"/>
    <w:rsid w:val="00E75C2F"/>
    <w:rsid w:val="00E76CE9"/>
    <w:rsid w:val="00E83622"/>
    <w:rsid w:val="00E84796"/>
    <w:rsid w:val="00E9015A"/>
    <w:rsid w:val="00E90871"/>
    <w:rsid w:val="00E9192C"/>
    <w:rsid w:val="00E92292"/>
    <w:rsid w:val="00E968CC"/>
    <w:rsid w:val="00EA1BBD"/>
    <w:rsid w:val="00EA1EA0"/>
    <w:rsid w:val="00EA20C9"/>
    <w:rsid w:val="00EA4B9B"/>
    <w:rsid w:val="00EA6439"/>
    <w:rsid w:val="00EA6DCD"/>
    <w:rsid w:val="00EA7FD0"/>
    <w:rsid w:val="00EB0AEF"/>
    <w:rsid w:val="00EB15F6"/>
    <w:rsid w:val="00EB4640"/>
    <w:rsid w:val="00EB6DFF"/>
    <w:rsid w:val="00EB6EBC"/>
    <w:rsid w:val="00EB75DB"/>
    <w:rsid w:val="00EC293B"/>
    <w:rsid w:val="00EC44A9"/>
    <w:rsid w:val="00EC504E"/>
    <w:rsid w:val="00EC53DA"/>
    <w:rsid w:val="00EC74EF"/>
    <w:rsid w:val="00ED0FD8"/>
    <w:rsid w:val="00ED434F"/>
    <w:rsid w:val="00EE333D"/>
    <w:rsid w:val="00EE4C00"/>
    <w:rsid w:val="00EF0965"/>
    <w:rsid w:val="00EF0BCE"/>
    <w:rsid w:val="00EF36DD"/>
    <w:rsid w:val="00EF4060"/>
    <w:rsid w:val="00EF4170"/>
    <w:rsid w:val="00F00F42"/>
    <w:rsid w:val="00F00F99"/>
    <w:rsid w:val="00F023D2"/>
    <w:rsid w:val="00F02988"/>
    <w:rsid w:val="00F032E2"/>
    <w:rsid w:val="00F07A70"/>
    <w:rsid w:val="00F11BC6"/>
    <w:rsid w:val="00F11CB4"/>
    <w:rsid w:val="00F138F7"/>
    <w:rsid w:val="00F1400D"/>
    <w:rsid w:val="00F1662A"/>
    <w:rsid w:val="00F23DCC"/>
    <w:rsid w:val="00F25694"/>
    <w:rsid w:val="00F2605B"/>
    <w:rsid w:val="00F30491"/>
    <w:rsid w:val="00F3153F"/>
    <w:rsid w:val="00F31D26"/>
    <w:rsid w:val="00F323DF"/>
    <w:rsid w:val="00F3256D"/>
    <w:rsid w:val="00F35FD1"/>
    <w:rsid w:val="00F37011"/>
    <w:rsid w:val="00F40963"/>
    <w:rsid w:val="00F41E8A"/>
    <w:rsid w:val="00F427C6"/>
    <w:rsid w:val="00F43D13"/>
    <w:rsid w:val="00F449A8"/>
    <w:rsid w:val="00F44B05"/>
    <w:rsid w:val="00F4515C"/>
    <w:rsid w:val="00F462DE"/>
    <w:rsid w:val="00F46D94"/>
    <w:rsid w:val="00F50280"/>
    <w:rsid w:val="00F503C1"/>
    <w:rsid w:val="00F519B6"/>
    <w:rsid w:val="00F526F4"/>
    <w:rsid w:val="00F5645E"/>
    <w:rsid w:val="00F56B48"/>
    <w:rsid w:val="00F622D9"/>
    <w:rsid w:val="00F658C6"/>
    <w:rsid w:val="00F661BB"/>
    <w:rsid w:val="00F751C2"/>
    <w:rsid w:val="00F762D2"/>
    <w:rsid w:val="00F76D8F"/>
    <w:rsid w:val="00F777DB"/>
    <w:rsid w:val="00F77D67"/>
    <w:rsid w:val="00F80D2F"/>
    <w:rsid w:val="00F81195"/>
    <w:rsid w:val="00F813A4"/>
    <w:rsid w:val="00F814D6"/>
    <w:rsid w:val="00F81773"/>
    <w:rsid w:val="00F81AAB"/>
    <w:rsid w:val="00F835E5"/>
    <w:rsid w:val="00F84CDE"/>
    <w:rsid w:val="00F8558F"/>
    <w:rsid w:val="00F86469"/>
    <w:rsid w:val="00F86A20"/>
    <w:rsid w:val="00F87120"/>
    <w:rsid w:val="00F91073"/>
    <w:rsid w:val="00F924EF"/>
    <w:rsid w:val="00F941E1"/>
    <w:rsid w:val="00F95A0E"/>
    <w:rsid w:val="00F9770F"/>
    <w:rsid w:val="00F97C1E"/>
    <w:rsid w:val="00FA0C31"/>
    <w:rsid w:val="00FA1E4F"/>
    <w:rsid w:val="00FA2DD8"/>
    <w:rsid w:val="00FA378A"/>
    <w:rsid w:val="00FA3822"/>
    <w:rsid w:val="00FA57AC"/>
    <w:rsid w:val="00FB0F34"/>
    <w:rsid w:val="00FB1BAC"/>
    <w:rsid w:val="00FB32BC"/>
    <w:rsid w:val="00FB428C"/>
    <w:rsid w:val="00FB5364"/>
    <w:rsid w:val="00FB53C9"/>
    <w:rsid w:val="00FB6109"/>
    <w:rsid w:val="00FC0615"/>
    <w:rsid w:val="00FC0E89"/>
    <w:rsid w:val="00FC1ACF"/>
    <w:rsid w:val="00FC37CA"/>
    <w:rsid w:val="00FC3C9B"/>
    <w:rsid w:val="00FC68D8"/>
    <w:rsid w:val="00FD145B"/>
    <w:rsid w:val="00FD5347"/>
    <w:rsid w:val="00FD59C3"/>
    <w:rsid w:val="00FD5A51"/>
    <w:rsid w:val="00FE24E3"/>
    <w:rsid w:val="00FE52E1"/>
    <w:rsid w:val="00FE6DA6"/>
    <w:rsid w:val="00FE74F7"/>
    <w:rsid w:val="00FE7854"/>
    <w:rsid w:val="00FE7CE1"/>
    <w:rsid w:val="00FF2FD9"/>
    <w:rsid w:val="00FF5D5E"/>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61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29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
    <w:basedOn w:val="Normal"/>
    <w:link w:val="FooterChar"/>
    <w:rsid w:val="00AA5C14"/>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8149B6"/>
  </w:style>
  <w:style w:type="character" w:customStyle="1" w:styleId="FootnoteTextChar">
    <w:name w:val="Footnote Tex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1">
    <w:name w:val="EmailStyle473"/>
    <w:aliases w:val="EmailStyle473"/>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s>
</file>

<file path=word/webSettings.xml><?xml version="1.0" encoding="utf-8"?>
<w:webSettings xmlns:r="http://schemas.openxmlformats.org/officeDocument/2006/relationships" xmlns:w="http://schemas.openxmlformats.org/wordprocessingml/2006/main">
  <w:divs>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michele.giri.telecomunicazioni@pa.s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leonardo.raschi@telecomitalia.sm"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are.m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ahmed@are.mr" TargetMode="External"/><Relationship Id="rId20" Type="http://schemas.openxmlformats.org/officeDocument/2006/relationships/hyperlink" Target="mailto:luigi.giardi@telecomitalia.s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www.itu.int/itu-t/inr/nnp/index.html" TargetMode="External"/><Relationship Id="rId5" Type="http://schemas.openxmlformats.org/officeDocument/2006/relationships/webSettings" Target="webSettings.xml"/><Relationship Id="rId15" Type="http://schemas.openxmlformats.org/officeDocument/2006/relationships/hyperlink" Target="mailto:ltst@itst.dk" TargetMode="External"/><Relationship Id="rId23" Type="http://schemas.openxmlformats.org/officeDocument/2006/relationships/hyperlink" Target="mailto:l.righi@smt.s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leonardo.raschi@telecomitalia.sm" TargetMode="Externa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yperlink" Target="http://www.itu.int/ITU-T/inr/nnp/" TargetMode="External"/><Relationship Id="rId22" Type="http://schemas.openxmlformats.org/officeDocument/2006/relationships/hyperlink" Target="http://www.smt.sm/"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41E57-7977-4F3A-B106-BA0E737A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34</Pages>
  <Words>9064</Words>
  <Characters>51643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60586</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239</cp:revision>
  <cp:lastPrinted>2010-07-29T08:17:00Z</cp:lastPrinted>
  <dcterms:created xsi:type="dcterms:W3CDTF">2010-07-02T11:54:00Z</dcterms:created>
  <dcterms:modified xsi:type="dcterms:W3CDTF">2010-07-29T12:43:00Z</dcterms:modified>
</cp:coreProperties>
</file>