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Default="000A5071">
      <w:pPr>
        <w:rPr>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2D4CF6"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370594" w:rsidRDefault="00605BDD" w:rsidP="002D4CF6">
            <w:pPr>
              <w:framePr w:hSpace="181" w:wrap="around" w:vAnchor="text" w:hAnchor="margin" w:xAlign="center" w:y="1"/>
              <w:spacing w:after="120"/>
              <w:jc w:val="center"/>
              <w:rPr>
                <w:b/>
                <w:bCs/>
                <w:color w:val="FFFFFF"/>
                <w:spacing w:val="6"/>
                <w:lang w:val="en-US"/>
              </w:rPr>
            </w:pPr>
            <w:r w:rsidRPr="00370594">
              <w:rPr>
                <w:rFonts w:ascii="Arial" w:hAnsi="Arial" w:cs="Arial"/>
                <w:b/>
                <w:bCs/>
                <w:color w:val="FFFFFF"/>
                <w:spacing w:val="6"/>
                <w:sz w:val="56"/>
                <w:lang w:val="en-US"/>
              </w:rPr>
              <w:t>ITU Operational Bulletin</w:t>
            </w:r>
            <w:r w:rsidR="00F81773" w:rsidRPr="00370594">
              <w:rPr>
                <w:rFonts w:ascii="Arial" w:hAnsi="Arial" w:cs="Arial"/>
                <w:b/>
                <w:bCs/>
                <w:color w:val="FFFFFF"/>
                <w:spacing w:val="6"/>
                <w:sz w:val="56"/>
                <w:lang w:val="en-US"/>
              </w:rPr>
              <w:br/>
            </w:r>
            <w:r w:rsidR="00F81773" w:rsidRPr="00370594">
              <w:rPr>
                <w:b/>
                <w:bCs/>
                <w:color w:val="FFFFFF"/>
                <w:sz w:val="28"/>
                <w:szCs w:val="28"/>
                <w:lang w:val="en-US"/>
              </w:rPr>
              <w:t>www.itu.int/itu-t/bulletin</w:t>
            </w:r>
          </w:p>
        </w:tc>
      </w:tr>
      <w:tr w:rsidR="008149B6" w:rsidRPr="002D4CF6" w:rsidTr="002D4CF6">
        <w:tc>
          <w:tcPr>
            <w:tcW w:w="1507" w:type="dxa"/>
            <w:tcBorders>
              <w:top w:val="nil"/>
              <w:left w:val="single" w:sz="8" w:space="0" w:color="333333"/>
              <w:bottom w:val="nil"/>
            </w:tcBorders>
            <w:shd w:val="clear" w:color="auto" w:fill="4C4C4C"/>
            <w:vAlign w:val="center"/>
          </w:tcPr>
          <w:p w:rsidR="0021191A" w:rsidRPr="0021191A" w:rsidRDefault="008149B6" w:rsidP="004D654B">
            <w:pPr>
              <w:framePr w:hSpace="181" w:wrap="around" w:vAnchor="text" w:hAnchor="margin" w:xAlign="center" w:y="1"/>
              <w:jc w:val="right"/>
              <w:rPr>
                <w:rFonts w:ascii="Arial" w:hAnsi="Arial" w:cs="Arial"/>
                <w:b/>
                <w:bCs/>
                <w:color w:val="FFFFFF"/>
                <w:sz w:val="28"/>
                <w:szCs w:val="28"/>
                <w:lang w:val="fr-FR"/>
              </w:rPr>
            </w:pPr>
            <w:r w:rsidRPr="002D4CF6">
              <w:rPr>
                <w:rFonts w:ascii="Arial" w:hAnsi="Arial" w:cs="Arial"/>
                <w:color w:val="FFFFFF"/>
                <w:sz w:val="18"/>
                <w:lang w:val="fr-FR"/>
              </w:rPr>
              <w:t>N</w:t>
            </w:r>
            <w:r w:rsidR="00605BDD" w:rsidRPr="002D4CF6">
              <w:rPr>
                <w:rFonts w:ascii="Arial" w:hAnsi="Arial" w:cs="Arial"/>
                <w:color w:val="FFFFFF"/>
                <w:sz w:val="18"/>
                <w:lang w:val="fr-FR"/>
              </w:rPr>
              <w:t>o.</w:t>
            </w:r>
            <w:r w:rsidRPr="002D4CF6">
              <w:rPr>
                <w:rFonts w:ascii="Arial" w:hAnsi="Arial" w:cs="Arial"/>
                <w:b/>
                <w:bCs/>
                <w:color w:val="FFFFFF"/>
                <w:sz w:val="18"/>
                <w:lang w:val="fr-FR"/>
              </w:rPr>
              <w:t xml:space="preserve"> </w:t>
            </w:r>
            <w:r w:rsidRPr="002D4CF6">
              <w:rPr>
                <w:rStyle w:val="Foot"/>
                <w:rFonts w:ascii="Arial" w:hAnsi="Arial" w:cs="Arial"/>
                <w:b/>
                <w:bCs/>
                <w:color w:val="FFFFFF"/>
                <w:sz w:val="28"/>
                <w:szCs w:val="28"/>
                <w:lang w:val="fr-FR"/>
              </w:rPr>
              <w:t>9</w:t>
            </w:r>
            <w:r w:rsidR="00595436" w:rsidRPr="002D4CF6">
              <w:rPr>
                <w:rStyle w:val="Foot"/>
                <w:rFonts w:ascii="Arial" w:hAnsi="Arial" w:cs="Arial"/>
                <w:b/>
                <w:bCs/>
                <w:color w:val="FFFFFF"/>
                <w:sz w:val="28"/>
                <w:szCs w:val="28"/>
                <w:lang w:val="fr-FR"/>
              </w:rPr>
              <w:t>5</w:t>
            </w:r>
            <w:r w:rsidR="004D654B">
              <w:rPr>
                <w:rStyle w:val="Foot"/>
                <w:rFonts w:ascii="Arial" w:hAnsi="Arial" w:cs="Arial"/>
                <w:b/>
                <w:bCs/>
                <w:color w:val="FFFFFF"/>
                <w:sz w:val="28"/>
                <w:szCs w:val="28"/>
                <w:lang w:val="fr-FR"/>
              </w:rPr>
              <w:t>8</w:t>
            </w:r>
          </w:p>
        </w:tc>
        <w:tc>
          <w:tcPr>
            <w:tcW w:w="1477" w:type="dxa"/>
            <w:tcBorders>
              <w:top w:val="nil"/>
              <w:bottom w:val="nil"/>
            </w:tcBorders>
            <w:shd w:val="clear" w:color="auto" w:fill="A6A6A6"/>
            <w:vAlign w:val="center"/>
          </w:tcPr>
          <w:p w:rsidR="008149B6" w:rsidRPr="002D4CF6" w:rsidRDefault="00F81773" w:rsidP="00FA5C39">
            <w:pPr>
              <w:framePr w:hSpace="181" w:wrap="around" w:vAnchor="text" w:hAnchor="margin" w:xAlign="center" w:y="1"/>
              <w:jc w:val="left"/>
              <w:rPr>
                <w:rFonts w:ascii="Arial" w:hAnsi="Arial" w:cs="Arial"/>
                <w:color w:val="FFFFFF"/>
                <w:lang w:val="fr-FR"/>
              </w:rPr>
            </w:pPr>
            <w:r w:rsidRPr="002D4CF6">
              <w:rPr>
                <w:color w:val="FFFFFF"/>
                <w:lang w:val="fr-FR"/>
              </w:rPr>
              <w:t>1</w:t>
            </w:r>
            <w:r w:rsidR="00715C00">
              <w:rPr>
                <w:color w:val="FFFFFF"/>
                <w:lang w:val="fr-FR"/>
              </w:rPr>
              <w:t>5</w:t>
            </w:r>
            <w:r w:rsidR="004F061E">
              <w:rPr>
                <w:color w:val="FFFFFF"/>
                <w:lang w:val="fr-FR"/>
              </w:rPr>
              <w:t xml:space="preserve"> V</w:t>
            </w:r>
            <w:r w:rsidR="00FA5C39">
              <w:rPr>
                <w:color w:val="FFFFFF"/>
                <w:lang w:val="fr-FR"/>
              </w:rPr>
              <w:t>I</w:t>
            </w:r>
            <w:r w:rsidRPr="002D4CF6">
              <w:rPr>
                <w:color w:val="FFFFFF"/>
                <w:lang w:val="fr-FR"/>
              </w:rPr>
              <w:t xml:space="preserve"> </w:t>
            </w:r>
            <w:r w:rsidR="008149B6" w:rsidRPr="002D4CF6">
              <w:rPr>
                <w:color w:val="FFFFFF"/>
                <w:lang w:val="fr-FR"/>
              </w:rPr>
              <w:t>20</w:t>
            </w:r>
            <w:r w:rsidR="00923508" w:rsidRPr="002D4CF6">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2D4CF6" w:rsidRDefault="008149B6" w:rsidP="00715C00">
            <w:pPr>
              <w:framePr w:hSpace="181" w:wrap="around" w:vAnchor="text" w:hAnchor="margin" w:xAlign="center" w:y="1"/>
              <w:tabs>
                <w:tab w:val="clear" w:pos="5387"/>
                <w:tab w:val="clear" w:pos="5954"/>
                <w:tab w:val="right" w:pos="5515"/>
              </w:tabs>
              <w:jc w:val="left"/>
              <w:rPr>
                <w:color w:val="FFFFFF"/>
                <w:lang w:val="fr-FR"/>
              </w:rPr>
            </w:pPr>
            <w:r w:rsidRPr="002D4CF6">
              <w:rPr>
                <w:color w:val="FFFFFF"/>
                <w:lang w:val="fr-FR"/>
              </w:rPr>
              <w:t>(</w:t>
            </w:r>
            <w:r w:rsidR="00605BDD" w:rsidRPr="002D4CF6">
              <w:rPr>
                <w:color w:val="FFFFFF"/>
                <w:lang w:val="fr-FR"/>
              </w:rPr>
              <w:t xml:space="preserve">Information </w:t>
            </w:r>
            <w:proofErr w:type="spellStart"/>
            <w:r w:rsidR="00605BDD" w:rsidRPr="002D4CF6">
              <w:rPr>
                <w:color w:val="FFFFFF"/>
                <w:lang w:val="fr-FR"/>
              </w:rPr>
              <w:t>received</w:t>
            </w:r>
            <w:proofErr w:type="spellEnd"/>
            <w:r w:rsidR="00605BDD" w:rsidRPr="002D4CF6">
              <w:rPr>
                <w:color w:val="FFFFFF"/>
                <w:lang w:val="fr-FR"/>
              </w:rPr>
              <w:t xml:space="preserve"> by </w:t>
            </w:r>
            <w:r w:rsidR="00715C00">
              <w:rPr>
                <w:color w:val="FFFFFF"/>
                <w:lang w:val="fr-FR"/>
              </w:rPr>
              <w:t xml:space="preserve">3 </w:t>
            </w:r>
            <w:proofErr w:type="spellStart"/>
            <w:r w:rsidR="00715C00">
              <w:rPr>
                <w:color w:val="FFFFFF"/>
                <w:lang w:val="fr-FR"/>
              </w:rPr>
              <w:t>June</w:t>
            </w:r>
            <w:proofErr w:type="spellEnd"/>
            <w:r w:rsidRPr="002D4CF6">
              <w:rPr>
                <w:color w:val="FFFFFF"/>
                <w:lang w:val="fr-FR"/>
              </w:rPr>
              <w:t xml:space="preserve"> 20</w:t>
            </w:r>
            <w:r w:rsidR="00923508" w:rsidRPr="002D4CF6">
              <w:rPr>
                <w:color w:val="FFFFFF"/>
                <w:lang w:val="fr-FR"/>
              </w:rPr>
              <w:t>10</w:t>
            </w:r>
            <w:r w:rsidRPr="002D4CF6">
              <w:rPr>
                <w:color w:val="FFFFFF"/>
                <w:lang w:val="fr-FR"/>
              </w:rPr>
              <w:t>)</w:t>
            </w:r>
            <w:r w:rsidR="00F81773" w:rsidRPr="002D4CF6">
              <w:rPr>
                <w:color w:val="FFFFFF"/>
                <w:lang w:val="fr-FR"/>
              </w:rPr>
              <w:tab/>
            </w:r>
          </w:p>
        </w:tc>
      </w:tr>
      <w:tr w:rsidR="008149B6" w:rsidRPr="001A05C5" w:rsidTr="002D4CF6">
        <w:tc>
          <w:tcPr>
            <w:tcW w:w="2984" w:type="dxa"/>
            <w:gridSpan w:val="2"/>
            <w:tcBorders>
              <w:top w:val="nil"/>
              <w:left w:val="single" w:sz="8" w:space="0" w:color="333333"/>
              <w:bottom w:val="single" w:sz="8" w:space="0" w:color="333333"/>
            </w:tcBorders>
            <w:shd w:val="clear" w:color="auto" w:fill="auto"/>
          </w:tcPr>
          <w:p w:rsidR="008149B6" w:rsidRPr="002D4CF6"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r w:rsidRPr="002D4CF6">
              <w:rPr>
                <w:rFonts w:ascii="Calibri" w:hAnsi="Calibri"/>
                <w:b w:val="0"/>
                <w:bCs/>
                <w:sz w:val="14"/>
                <w:szCs w:val="14"/>
                <w:lang w:val="fr-FR"/>
              </w:rPr>
              <w:t xml:space="preserve">Place des Nations CH-1211 </w:t>
            </w:r>
            <w:r w:rsidR="00F81773" w:rsidRPr="002D4CF6">
              <w:rPr>
                <w:rFonts w:ascii="Calibri" w:hAnsi="Calibri"/>
                <w:b w:val="0"/>
                <w:bCs/>
                <w:sz w:val="14"/>
                <w:szCs w:val="14"/>
                <w:lang w:val="fr-FR"/>
              </w:rPr>
              <w:br/>
            </w:r>
            <w:r w:rsidRPr="002D4CF6">
              <w:rPr>
                <w:rFonts w:ascii="Calibri" w:hAnsi="Calibri"/>
                <w:b w:val="0"/>
                <w:bCs/>
                <w:sz w:val="14"/>
                <w:szCs w:val="14"/>
                <w:lang w:val="fr-FR"/>
              </w:rPr>
              <w:t>Genève 20 (</w:t>
            </w:r>
            <w:proofErr w:type="spellStart"/>
            <w:r w:rsidR="00911AE9" w:rsidRPr="002D4CF6">
              <w:rPr>
                <w:rFonts w:ascii="Calibri" w:hAnsi="Calibri"/>
                <w:b w:val="0"/>
                <w:bCs/>
                <w:sz w:val="14"/>
                <w:szCs w:val="14"/>
                <w:lang w:val="fr-FR"/>
              </w:rPr>
              <w:t>Switzerland</w:t>
            </w:r>
            <w:proofErr w:type="spellEnd"/>
            <w:r w:rsidRPr="002D4CF6">
              <w:rPr>
                <w:rFonts w:ascii="Calibri" w:hAnsi="Calibri"/>
                <w:b w:val="0"/>
                <w:bCs/>
                <w:sz w:val="14"/>
                <w:szCs w:val="14"/>
                <w:lang w:val="fr-FR"/>
              </w:rPr>
              <w:t xml:space="preserve">) </w:t>
            </w:r>
            <w:r w:rsidRPr="002D4CF6">
              <w:rPr>
                <w:rFonts w:ascii="Calibri" w:hAnsi="Calibri"/>
                <w:b w:val="0"/>
                <w:bCs/>
                <w:sz w:val="14"/>
                <w:szCs w:val="14"/>
                <w:lang w:val="fr-FR"/>
              </w:rPr>
              <w:br/>
              <w:t>T</w:t>
            </w:r>
            <w:r w:rsidR="00911AE9" w:rsidRPr="002D4CF6">
              <w:rPr>
                <w:rFonts w:ascii="Calibri" w:hAnsi="Calibri"/>
                <w:b w:val="0"/>
                <w:bCs/>
                <w:sz w:val="14"/>
                <w:szCs w:val="14"/>
                <w:lang w:val="fr-FR"/>
              </w:rPr>
              <w:t>e</w:t>
            </w:r>
            <w:r w:rsidRPr="002D4CF6">
              <w:rPr>
                <w:rFonts w:ascii="Calibri" w:hAnsi="Calibri"/>
                <w:b w:val="0"/>
                <w:bCs/>
                <w:sz w:val="14"/>
                <w:szCs w:val="14"/>
                <w:lang w:val="fr-FR"/>
              </w:rPr>
              <w:t xml:space="preserve">l: </w:t>
            </w:r>
            <w:r w:rsidRPr="002D4CF6">
              <w:rPr>
                <w:rFonts w:ascii="Calibri" w:hAnsi="Calibri"/>
                <w:b w:val="0"/>
                <w:bCs/>
                <w:sz w:val="14"/>
                <w:szCs w:val="14"/>
                <w:lang w:val="fr-FR"/>
              </w:rPr>
              <w:tab/>
              <w:t>+41 22 730 5111</w:t>
            </w:r>
            <w:bookmarkEnd w:id="0"/>
            <w:r w:rsidRPr="002D4CF6">
              <w:rPr>
                <w:rFonts w:ascii="Calibri" w:hAnsi="Calibri"/>
                <w:b w:val="0"/>
                <w:bCs/>
                <w:sz w:val="14"/>
                <w:szCs w:val="14"/>
                <w:lang w:val="fr-FR"/>
              </w:rPr>
              <w:t xml:space="preserve"> </w:t>
            </w:r>
          </w:p>
          <w:p w:rsidR="008149B6" w:rsidRPr="002D4CF6" w:rsidRDefault="008149B6" w:rsidP="002D4CF6">
            <w:pPr>
              <w:framePr w:hSpace="181" w:wrap="around" w:vAnchor="text" w:hAnchor="margin" w:xAlign="center" w:y="1"/>
              <w:spacing w:before="0"/>
              <w:jc w:val="left"/>
              <w:rPr>
                <w:rFonts w:ascii="Arial" w:hAnsi="Arial" w:cs="Arial"/>
                <w:color w:val="FFFFFF"/>
                <w:sz w:val="18"/>
                <w:lang w:val="fr-FR"/>
              </w:rPr>
            </w:pPr>
            <w:r w:rsidRPr="002D4CF6">
              <w:rPr>
                <w:b/>
                <w:bCs/>
                <w:sz w:val="14"/>
                <w:szCs w:val="14"/>
                <w:lang w:val="fr-FR"/>
              </w:rPr>
              <w:t>E-mail:</w:t>
            </w:r>
            <w:r w:rsidRPr="002D4CF6">
              <w:rPr>
                <w:b/>
                <w:bCs/>
                <w:sz w:val="14"/>
                <w:szCs w:val="14"/>
                <w:lang w:val="fr-FR"/>
              </w:rPr>
              <w:tab/>
            </w:r>
            <w:r w:rsidRPr="002D4CF6">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2D4CF6" w:rsidRDefault="00605BDD" w:rsidP="006A7FAA">
            <w:pPr>
              <w:keepNext/>
              <w:framePr w:hSpace="181" w:wrap="around" w:vAnchor="text" w:hAnchor="margin" w:xAlign="center" w:y="1"/>
              <w:spacing w:before="80" w:after="80"/>
              <w:jc w:val="left"/>
              <w:outlineLvl w:val="0"/>
              <w:rPr>
                <w:color w:val="FFFFFF"/>
                <w:lang w:val="fr-FR"/>
              </w:rPr>
            </w:pPr>
            <w:proofErr w:type="spellStart"/>
            <w:r w:rsidRPr="002D4CF6">
              <w:rPr>
                <w:b/>
                <w:bCs/>
                <w:sz w:val="14"/>
                <w:szCs w:val="14"/>
                <w:lang w:val="fr-FR"/>
              </w:rPr>
              <w:t>Standardization</w:t>
            </w:r>
            <w:proofErr w:type="spellEnd"/>
            <w:r w:rsidRPr="002D4CF6">
              <w:rPr>
                <w:b/>
                <w:bCs/>
                <w:sz w:val="14"/>
                <w:szCs w:val="14"/>
                <w:lang w:val="fr-FR"/>
              </w:rPr>
              <w:t xml:space="preserve"> Bureau (TSB)</w:t>
            </w:r>
            <w:r w:rsidR="008149B6" w:rsidRPr="002D4CF6">
              <w:rPr>
                <w:b/>
                <w:bCs/>
                <w:sz w:val="14"/>
                <w:szCs w:val="14"/>
                <w:lang w:val="fr-FR"/>
              </w:rPr>
              <w:br/>
              <w:t>T</w:t>
            </w:r>
            <w:r w:rsidR="00911AE9" w:rsidRPr="002D4CF6">
              <w:rPr>
                <w:b/>
                <w:bCs/>
                <w:sz w:val="14"/>
                <w:szCs w:val="14"/>
                <w:lang w:val="fr-FR"/>
              </w:rPr>
              <w:t>e</w:t>
            </w:r>
            <w:r w:rsidR="008149B6" w:rsidRPr="002D4CF6">
              <w:rPr>
                <w:b/>
                <w:bCs/>
                <w:sz w:val="14"/>
                <w:szCs w:val="14"/>
                <w:lang w:val="fr-FR"/>
              </w:rPr>
              <w:t>l:</w:t>
            </w:r>
            <w:r w:rsidR="008149B6" w:rsidRPr="002D4CF6">
              <w:rPr>
                <w:b/>
                <w:bCs/>
                <w:sz w:val="14"/>
                <w:szCs w:val="14"/>
                <w:lang w:val="fr-FR"/>
              </w:rPr>
              <w:tab/>
              <w:t>+41 22 730 5</w:t>
            </w:r>
            <w:r w:rsidR="00956A11">
              <w:rPr>
                <w:b/>
                <w:bCs/>
                <w:sz w:val="14"/>
                <w:szCs w:val="14"/>
                <w:lang w:val="fr-FR"/>
              </w:rPr>
              <w:t>2</w:t>
            </w:r>
            <w:r w:rsidR="006A7FAA">
              <w:rPr>
                <w:b/>
                <w:bCs/>
                <w:sz w:val="14"/>
                <w:szCs w:val="14"/>
                <w:lang w:val="fr-FR"/>
              </w:rPr>
              <w:t>11</w:t>
            </w:r>
            <w:r w:rsidR="008149B6" w:rsidRPr="002D4CF6">
              <w:rPr>
                <w:b/>
                <w:bCs/>
                <w:sz w:val="14"/>
                <w:szCs w:val="14"/>
                <w:lang w:val="fr-FR"/>
              </w:rPr>
              <w:br/>
              <w:t>Fax:</w:t>
            </w:r>
            <w:r w:rsidR="008149B6" w:rsidRPr="002D4CF6">
              <w:rPr>
                <w:b/>
                <w:bCs/>
                <w:sz w:val="14"/>
                <w:szCs w:val="14"/>
                <w:lang w:val="fr-FR"/>
              </w:rPr>
              <w:tab/>
              <w:t>+41 22 730 5853</w:t>
            </w:r>
            <w:r w:rsidR="008149B6" w:rsidRPr="002D4CF6">
              <w:rPr>
                <w:b/>
                <w:bCs/>
                <w:sz w:val="14"/>
                <w:szCs w:val="14"/>
                <w:lang w:val="fr-FR"/>
              </w:rPr>
              <w:br/>
              <w:t>E-mail:</w:t>
            </w:r>
            <w:r w:rsidR="008149B6" w:rsidRPr="002D4CF6">
              <w:rPr>
                <w:b/>
                <w:bCs/>
                <w:sz w:val="14"/>
                <w:szCs w:val="14"/>
                <w:lang w:val="fr-FR"/>
              </w:rPr>
              <w:tab/>
            </w:r>
            <w:hyperlink r:id="rId7" w:history="1">
              <w:r w:rsidR="007D33FD" w:rsidRPr="002D4CF6">
                <w:rPr>
                  <w:rStyle w:val="Hyperlink"/>
                  <w:b/>
                  <w:bCs/>
                  <w:color w:val="auto"/>
                  <w:sz w:val="14"/>
                  <w:szCs w:val="14"/>
                  <w:lang w:val="fr-FR"/>
                </w:rPr>
                <w:t>tsbmail@itu.int</w:t>
              </w:r>
            </w:hyperlink>
            <w:r w:rsidR="007D33FD" w:rsidRPr="002D4CF6">
              <w:rPr>
                <w:b/>
                <w:bCs/>
                <w:sz w:val="14"/>
                <w:szCs w:val="14"/>
                <w:lang w:val="fr-FR"/>
              </w:rPr>
              <w:t xml:space="preserve"> / </w:t>
            </w:r>
            <w:r w:rsidR="007D33FD" w:rsidRPr="002D4CF6">
              <w:rPr>
                <w:rFonts w:eastAsia="SimSun" w:cs="Arial"/>
                <w:b/>
                <w:bCs/>
                <w:sz w:val="14"/>
                <w:szCs w:val="14"/>
                <w:u w:val="single"/>
                <w:lang w:val="en-US" w:eastAsia="zh-CN"/>
              </w:rPr>
              <w:t>tsbtson@itu.int</w:t>
            </w:r>
          </w:p>
        </w:tc>
        <w:tc>
          <w:tcPr>
            <w:tcW w:w="2508" w:type="dxa"/>
            <w:tcBorders>
              <w:top w:val="nil"/>
              <w:bottom w:val="single" w:sz="8" w:space="0" w:color="333333"/>
              <w:right w:val="single" w:sz="8" w:space="0" w:color="333333"/>
            </w:tcBorders>
            <w:shd w:val="clear" w:color="auto" w:fill="auto"/>
          </w:tcPr>
          <w:p w:rsidR="008149B6" w:rsidRPr="002D4CF6" w:rsidRDefault="00911AE9" w:rsidP="002D4CF6">
            <w:pPr>
              <w:keepNext/>
              <w:framePr w:hSpace="181" w:wrap="around" w:vAnchor="text" w:hAnchor="margin" w:xAlign="center" w:y="1"/>
              <w:spacing w:before="80"/>
              <w:jc w:val="left"/>
              <w:outlineLvl w:val="0"/>
              <w:rPr>
                <w:b/>
                <w:bCs/>
                <w:sz w:val="14"/>
                <w:szCs w:val="14"/>
                <w:lang w:val="fr-FR"/>
              </w:rPr>
            </w:pPr>
            <w:r w:rsidRPr="002D4CF6">
              <w:rPr>
                <w:b/>
                <w:bCs/>
                <w:sz w:val="14"/>
                <w:szCs w:val="14"/>
                <w:lang w:val="fr-FR"/>
              </w:rPr>
              <w:t>Radiocommunication Bureau (BR)</w:t>
            </w:r>
            <w:r w:rsidR="008149B6" w:rsidRPr="002D4CF6">
              <w:rPr>
                <w:b/>
                <w:bCs/>
                <w:sz w:val="14"/>
                <w:szCs w:val="14"/>
                <w:lang w:val="fr-FR"/>
              </w:rPr>
              <w:br/>
              <w:t>T</w:t>
            </w:r>
            <w:r w:rsidRPr="002D4CF6">
              <w:rPr>
                <w:b/>
                <w:bCs/>
                <w:sz w:val="14"/>
                <w:szCs w:val="14"/>
                <w:lang w:val="fr-FR"/>
              </w:rPr>
              <w:t>e</w:t>
            </w:r>
            <w:r w:rsidR="008149B6" w:rsidRPr="002D4CF6">
              <w:rPr>
                <w:b/>
                <w:bCs/>
                <w:sz w:val="14"/>
                <w:szCs w:val="14"/>
                <w:lang w:val="fr-FR"/>
              </w:rPr>
              <w:t>l:</w:t>
            </w:r>
            <w:r w:rsidR="008149B6" w:rsidRPr="002D4CF6">
              <w:rPr>
                <w:b/>
                <w:bCs/>
                <w:sz w:val="14"/>
                <w:szCs w:val="14"/>
                <w:lang w:val="fr-FR"/>
              </w:rPr>
              <w:tab/>
              <w:t xml:space="preserve">+41 22 730 </w:t>
            </w:r>
            <w:r w:rsidR="00664C37" w:rsidRPr="002D4CF6">
              <w:rPr>
                <w:b/>
                <w:bCs/>
                <w:sz w:val="14"/>
                <w:szCs w:val="14"/>
                <w:lang w:val="fr-FR"/>
              </w:rPr>
              <w:t>5560</w:t>
            </w:r>
            <w:r w:rsidR="008149B6" w:rsidRPr="002D4CF6">
              <w:rPr>
                <w:b/>
                <w:bCs/>
                <w:sz w:val="14"/>
                <w:szCs w:val="14"/>
                <w:lang w:val="fr-FR"/>
              </w:rPr>
              <w:br/>
              <w:t>Fax:</w:t>
            </w:r>
            <w:r w:rsidR="008149B6" w:rsidRPr="002D4CF6">
              <w:rPr>
                <w:b/>
                <w:bCs/>
                <w:sz w:val="14"/>
                <w:szCs w:val="14"/>
                <w:lang w:val="fr-FR"/>
              </w:rPr>
              <w:tab/>
              <w:t>+41 22 730 5785</w:t>
            </w:r>
            <w:r w:rsidR="008149B6" w:rsidRPr="002D4CF6">
              <w:rPr>
                <w:b/>
                <w:bCs/>
                <w:sz w:val="14"/>
                <w:szCs w:val="14"/>
                <w:lang w:val="fr-FR"/>
              </w:rPr>
              <w:br/>
              <w:t>E-mail:</w:t>
            </w:r>
            <w:r w:rsidR="008149B6" w:rsidRPr="002D4CF6">
              <w:rPr>
                <w:b/>
                <w:bCs/>
                <w:sz w:val="14"/>
                <w:szCs w:val="14"/>
                <w:lang w:val="fr-FR"/>
              </w:rPr>
              <w:tab/>
            </w:r>
            <w:r w:rsidR="00664C37" w:rsidRPr="002D4CF6">
              <w:rPr>
                <w:b/>
                <w:bCs/>
                <w:sz w:val="14"/>
                <w:szCs w:val="14"/>
                <w:u w:val="single"/>
                <w:lang w:val="fr-FR"/>
              </w:rPr>
              <w:t>brmail@itu.int</w:t>
            </w:r>
          </w:p>
        </w:tc>
      </w:tr>
    </w:tbl>
    <w:p w:rsidR="008149B6" w:rsidRPr="00370594" w:rsidRDefault="008149B6">
      <w:pPr>
        <w:rPr>
          <w:lang w:val="fr-FR"/>
        </w:rPr>
      </w:pPr>
    </w:p>
    <w:p w:rsidR="008149B6" w:rsidRPr="00370594" w:rsidRDefault="008149B6">
      <w:pPr>
        <w:rPr>
          <w:lang w:val="fr-FR"/>
        </w:rPr>
        <w:sectPr w:rsidR="008149B6" w:rsidRPr="00370594" w:rsidSect="008149B6">
          <w:footerReference w:type="first" r:id="rId8"/>
          <w:pgSz w:w="11901" w:h="16840" w:code="9"/>
          <w:pgMar w:top="1134" w:right="1418" w:bottom="1701" w:left="1418" w:header="720" w:footer="720" w:gutter="0"/>
          <w:paperSrc w:first="15" w:other="15"/>
          <w:cols w:space="720"/>
          <w:titlePg/>
          <w:docGrid w:linePitch="360"/>
        </w:sectPr>
      </w:pPr>
    </w:p>
    <w:p w:rsidR="008149B6" w:rsidRPr="00370594" w:rsidRDefault="00605BDD" w:rsidP="007F4C96">
      <w:pPr>
        <w:pStyle w:val="Heading1"/>
        <w:spacing w:before="0"/>
        <w:ind w:left="142"/>
        <w:jc w:val="center"/>
        <w:rPr>
          <w:lang w:val="en-US"/>
        </w:rPr>
      </w:pPr>
      <w:bookmarkStart w:id="1" w:name="_Toc253407140"/>
      <w:bookmarkStart w:id="2" w:name="_Toc259783103"/>
      <w:r w:rsidRPr="00370594">
        <w:rPr>
          <w:lang w:val="en-US"/>
        </w:rPr>
        <w:lastRenderedPageBreak/>
        <w:t>Table of Contents</w:t>
      </w:r>
      <w:bookmarkEnd w:id="1"/>
      <w:bookmarkEnd w:id="2"/>
    </w:p>
    <w:p w:rsidR="008149B6" w:rsidRPr="00370594" w:rsidRDefault="008149B6" w:rsidP="007F4C96">
      <w:pPr>
        <w:pStyle w:val="TOC0"/>
        <w:rPr>
          <w:lang w:val="en-US"/>
        </w:rPr>
      </w:pPr>
      <w:r w:rsidRPr="00370594">
        <w:rPr>
          <w:lang w:val="en-US"/>
        </w:rPr>
        <w:t>Page</w:t>
      </w:r>
    </w:p>
    <w:p w:rsidR="00E7014E" w:rsidRPr="00E7014E" w:rsidRDefault="00E7014E" w:rsidP="001B7F2A">
      <w:pPr>
        <w:pStyle w:val="TOC1"/>
        <w:spacing w:before="360"/>
        <w:rPr>
          <w:rFonts w:eastAsia="SimSun" w:cs="Arial"/>
          <w:sz w:val="22"/>
          <w:szCs w:val="22"/>
          <w:lang w:val="en-US" w:eastAsia="zh-CN"/>
        </w:rPr>
      </w:pPr>
      <w:r w:rsidRPr="00E7014E">
        <w:rPr>
          <w:rStyle w:val="Hyperlink"/>
          <w:b/>
          <w:bCs/>
          <w:color w:val="auto"/>
          <w:u w:val="none"/>
          <w:lang w:val="en-US"/>
        </w:rPr>
        <w:t>General  Information</w:t>
      </w:r>
    </w:p>
    <w:p w:rsidR="00EB3DEB" w:rsidRDefault="00EB3DEB" w:rsidP="00B60BA6">
      <w:pPr>
        <w:pStyle w:val="TOC1"/>
        <w:tabs>
          <w:tab w:val="clear" w:pos="567"/>
          <w:tab w:val="center" w:leader="dot" w:pos="8505"/>
          <w:tab w:val="right" w:pos="9072"/>
        </w:tabs>
        <w:rPr>
          <w:rStyle w:val="Hyperlink"/>
          <w:color w:val="auto"/>
          <w:u w:val="none"/>
          <w:lang w:val="en-US"/>
        </w:rPr>
      </w:pPr>
      <w:r>
        <w:rPr>
          <w:rStyle w:val="Hyperlink"/>
          <w:color w:val="auto"/>
          <w:u w:val="none"/>
          <w:lang w:val="en-US"/>
        </w:rPr>
        <w:t>Lists annexed to the ITU Operational Bulletin</w:t>
      </w:r>
      <w:r w:rsidR="00DB102E">
        <w:rPr>
          <w:rStyle w:val="Hyperlink"/>
          <w:color w:val="auto"/>
          <w:u w:val="none"/>
          <w:lang w:val="en-US"/>
        </w:rPr>
        <w:t>:</w:t>
      </w:r>
      <w:r w:rsidR="00DB102E" w:rsidRPr="00DB102E">
        <w:rPr>
          <w:i/>
          <w:iCs/>
          <w:lang w:val="en-US"/>
        </w:rPr>
        <w:t xml:space="preserve"> </w:t>
      </w:r>
      <w:r w:rsidR="00DB102E" w:rsidRPr="0082641F">
        <w:rPr>
          <w:i/>
          <w:iCs/>
          <w:lang w:val="en-US"/>
        </w:rPr>
        <w:t>Note</w:t>
      </w:r>
      <w:r w:rsidR="00DB102E">
        <w:rPr>
          <w:i/>
          <w:iCs/>
          <w:lang w:val="en-US"/>
        </w:rPr>
        <w:t xml:space="preserve"> </w:t>
      </w:r>
      <w:r w:rsidR="00DB102E" w:rsidRPr="0082641F">
        <w:rPr>
          <w:i/>
          <w:iCs/>
          <w:lang w:val="en-US"/>
        </w:rPr>
        <w:t>from</w:t>
      </w:r>
      <w:r w:rsidR="00DB102E">
        <w:rPr>
          <w:i/>
          <w:iCs/>
          <w:lang w:val="en-US"/>
        </w:rPr>
        <w:t xml:space="preserve"> </w:t>
      </w:r>
      <w:r w:rsidR="00DB102E" w:rsidRPr="0082641F">
        <w:rPr>
          <w:i/>
          <w:iCs/>
          <w:lang w:val="en-US"/>
        </w:rPr>
        <w:t>TSB</w:t>
      </w:r>
      <w:r>
        <w:rPr>
          <w:rStyle w:val="Hyperlink"/>
          <w:color w:val="auto"/>
          <w:u w:val="none"/>
          <w:lang w:val="en-US"/>
        </w:rPr>
        <w:tab/>
      </w:r>
      <w:r w:rsidR="00017CF9">
        <w:rPr>
          <w:rStyle w:val="Hyperlink"/>
          <w:color w:val="auto"/>
          <w:u w:val="none"/>
          <w:lang w:val="en-US"/>
        </w:rPr>
        <w:tab/>
      </w:r>
      <w:r w:rsidR="0071593F">
        <w:rPr>
          <w:rStyle w:val="Hyperlink"/>
          <w:color w:val="auto"/>
          <w:u w:val="none"/>
          <w:lang w:val="en-US"/>
        </w:rPr>
        <w:t>3</w:t>
      </w:r>
    </w:p>
    <w:p w:rsidR="00E7014E" w:rsidRDefault="00E7014E" w:rsidP="00B60BA6">
      <w:pPr>
        <w:pStyle w:val="TOC1"/>
        <w:tabs>
          <w:tab w:val="clear" w:pos="567"/>
          <w:tab w:val="center" w:leader="dot" w:pos="8505"/>
          <w:tab w:val="right" w:pos="9072"/>
        </w:tabs>
        <w:rPr>
          <w:rStyle w:val="Hyperlink"/>
          <w:webHidden/>
          <w:color w:val="auto"/>
          <w:u w:val="none"/>
          <w:lang w:val="en-US"/>
        </w:rPr>
      </w:pPr>
      <w:r w:rsidRPr="003C34B9">
        <w:rPr>
          <w:rStyle w:val="Hyperlink"/>
          <w:color w:val="auto"/>
          <w:u w:val="none"/>
          <w:lang w:val="en-US"/>
        </w:rPr>
        <w:t>Approval of ITU-T Recommendations</w:t>
      </w:r>
      <w:r w:rsidR="0075360B">
        <w:rPr>
          <w:rStyle w:val="Hyperlink"/>
          <w:webHidden/>
          <w:color w:val="auto"/>
          <w:u w:val="none"/>
          <w:lang w:val="en-US"/>
        </w:rPr>
        <w:tab/>
      </w:r>
      <w:r w:rsidR="00017CF9">
        <w:rPr>
          <w:rStyle w:val="Hyperlink"/>
          <w:webHidden/>
          <w:color w:val="auto"/>
          <w:u w:val="none"/>
          <w:lang w:val="en-US"/>
        </w:rPr>
        <w:tab/>
      </w:r>
      <w:r w:rsidR="0071593F">
        <w:rPr>
          <w:rStyle w:val="Hyperlink"/>
          <w:webHidden/>
          <w:color w:val="auto"/>
          <w:u w:val="none"/>
          <w:lang w:val="en-US"/>
        </w:rPr>
        <w:t>4</w:t>
      </w:r>
    </w:p>
    <w:p w:rsidR="00B0574A" w:rsidRDefault="00B0574A" w:rsidP="00B0574A">
      <w:pPr>
        <w:pStyle w:val="TOC1"/>
        <w:tabs>
          <w:tab w:val="clear" w:pos="567"/>
          <w:tab w:val="center" w:leader="dot" w:pos="8505"/>
          <w:tab w:val="right" w:pos="9072"/>
        </w:tabs>
        <w:ind w:left="0" w:firstLine="0"/>
        <w:rPr>
          <w:rStyle w:val="Hyperlink"/>
          <w:color w:val="auto"/>
          <w:u w:val="none"/>
          <w:lang w:val="en-US"/>
        </w:rPr>
      </w:pPr>
      <w:r w:rsidRPr="00E850C5">
        <w:rPr>
          <w:lang w:val="en-US"/>
        </w:rPr>
        <w:t>Tele</w:t>
      </w:r>
      <w:r>
        <w:rPr>
          <w:lang w:val="en-US"/>
        </w:rPr>
        <w:t>gram</w:t>
      </w:r>
      <w:r w:rsidRPr="00E850C5">
        <w:rPr>
          <w:lang w:val="en-US"/>
        </w:rPr>
        <w:t xml:space="preserve"> </w:t>
      </w:r>
      <w:r w:rsidRPr="00E850C5">
        <w:rPr>
          <w:rStyle w:val="Hyperlink"/>
          <w:color w:val="auto"/>
          <w:u w:val="none"/>
          <w:lang w:val="en-US"/>
        </w:rPr>
        <w:t>Service</w:t>
      </w:r>
      <w:r>
        <w:rPr>
          <w:rStyle w:val="Hyperlink"/>
          <w:color w:val="auto"/>
          <w:u w:val="none"/>
          <w:lang w:val="en-US"/>
        </w:rPr>
        <w:t>:</w:t>
      </w:r>
    </w:p>
    <w:p w:rsidR="00B0574A" w:rsidRDefault="00B0574A" w:rsidP="00B0574A">
      <w:pPr>
        <w:pStyle w:val="TOC2"/>
        <w:tabs>
          <w:tab w:val="clear" w:pos="567"/>
          <w:tab w:val="center" w:leader="dot" w:pos="8505"/>
          <w:tab w:val="right" w:pos="9072"/>
        </w:tabs>
        <w:rPr>
          <w:webHidden/>
          <w:lang w:val="fr-FR"/>
        </w:rPr>
      </w:pPr>
      <w:r w:rsidRPr="00B0574A">
        <w:rPr>
          <w:i/>
          <w:iCs/>
          <w:lang w:val="fr-FR"/>
        </w:rPr>
        <w:t xml:space="preserve">Madagascar (Office Malagasy d’Etudes et de Régulation des Télécommunications (OMERT)): </w:t>
      </w:r>
      <w:r w:rsidR="00D00A28">
        <w:rPr>
          <w:i/>
          <w:iCs/>
          <w:lang w:val="fr-FR"/>
        </w:rPr>
        <w:br/>
      </w:r>
      <w:r w:rsidRPr="00B0574A">
        <w:rPr>
          <w:i/>
          <w:iCs/>
          <w:lang w:val="fr-FR"/>
        </w:rPr>
        <w:t xml:space="preserve">Cessation of </w:t>
      </w:r>
      <w:proofErr w:type="spellStart"/>
      <w:r w:rsidRPr="00B0574A">
        <w:rPr>
          <w:i/>
          <w:iCs/>
          <w:lang w:val="fr-FR"/>
        </w:rPr>
        <w:t>telegram</w:t>
      </w:r>
      <w:proofErr w:type="spellEnd"/>
      <w:r w:rsidRPr="00B0574A">
        <w:rPr>
          <w:i/>
          <w:iCs/>
          <w:lang w:val="fr-FR"/>
        </w:rPr>
        <w:t xml:space="preserve"> service</w:t>
      </w:r>
      <w:r w:rsidRPr="00B0574A">
        <w:rPr>
          <w:webHidden/>
          <w:lang w:val="fr-FR"/>
        </w:rPr>
        <w:tab/>
      </w:r>
      <w:r w:rsidRPr="00B0574A">
        <w:rPr>
          <w:webHidden/>
          <w:lang w:val="fr-FR"/>
        </w:rPr>
        <w:tab/>
      </w:r>
      <w:r w:rsidR="00726B9F">
        <w:rPr>
          <w:webHidden/>
          <w:lang w:val="fr-FR"/>
        </w:rPr>
        <w:t>4</w:t>
      </w:r>
    </w:p>
    <w:p w:rsidR="00B0574A" w:rsidRPr="00B0574A" w:rsidRDefault="00B0574A" w:rsidP="00B0574A">
      <w:pPr>
        <w:pStyle w:val="TOC2"/>
        <w:tabs>
          <w:tab w:val="clear" w:pos="567"/>
          <w:tab w:val="center" w:leader="dot" w:pos="8505"/>
          <w:tab w:val="right" w:pos="9072"/>
        </w:tabs>
        <w:rPr>
          <w:rFonts w:eastAsiaTheme="minorEastAsia"/>
          <w:lang w:val="en-US"/>
        </w:rPr>
      </w:pPr>
      <w:r w:rsidRPr="00B0574A">
        <w:rPr>
          <w:i/>
          <w:iCs/>
          <w:lang w:val="en-US"/>
        </w:rPr>
        <w:t>Yemen</w:t>
      </w:r>
      <w:r w:rsidRPr="00B0574A">
        <w:rPr>
          <w:rFonts w:eastAsiaTheme="minorEastAsia"/>
          <w:i/>
          <w:iCs/>
          <w:lang w:val="en-US"/>
        </w:rPr>
        <w:t xml:space="preserve"> </w:t>
      </w:r>
      <w:r w:rsidRPr="003A6BCE">
        <w:rPr>
          <w:rFonts w:eastAsiaTheme="minorEastAsia"/>
          <w:i/>
          <w:iCs/>
          <w:lang w:val="en-US"/>
        </w:rPr>
        <w:t>(</w:t>
      </w:r>
      <w:r w:rsidRPr="003A6BCE">
        <w:rPr>
          <w:i/>
          <w:iCs/>
        </w:rPr>
        <w:t>TELEYEMEN of Yemen, Sana’a</w:t>
      </w:r>
      <w:r w:rsidRPr="003A6BCE">
        <w:rPr>
          <w:rFonts w:eastAsiaTheme="minorEastAsia"/>
          <w:i/>
          <w:iCs/>
          <w:lang w:val="en-US"/>
        </w:rPr>
        <w:t>):</w:t>
      </w:r>
      <w:r w:rsidRPr="00B0574A">
        <w:rPr>
          <w:rFonts w:eastAsiaTheme="minorEastAsia"/>
          <w:i/>
          <w:iCs/>
          <w:lang w:val="en-US"/>
        </w:rPr>
        <w:t xml:space="preserve"> </w:t>
      </w:r>
      <w:r w:rsidRPr="007D1584">
        <w:rPr>
          <w:i/>
          <w:iCs/>
          <w:lang w:val="en-US"/>
        </w:rPr>
        <w:t>Changes in the Telegram Service</w:t>
      </w:r>
      <w:r>
        <w:rPr>
          <w:i/>
          <w:iCs/>
          <w:lang w:val="en-US"/>
        </w:rPr>
        <w:tab/>
      </w:r>
      <w:r>
        <w:rPr>
          <w:i/>
          <w:iCs/>
          <w:lang w:val="en-US"/>
        </w:rPr>
        <w:tab/>
      </w:r>
      <w:r w:rsidR="00726B9F" w:rsidRPr="00726B9F">
        <w:rPr>
          <w:lang w:val="en-US"/>
        </w:rPr>
        <w:t>5</w:t>
      </w:r>
    </w:p>
    <w:p w:rsidR="00E850C5" w:rsidRPr="00E850C5" w:rsidRDefault="00E850C5" w:rsidP="00CD03AB">
      <w:pPr>
        <w:pStyle w:val="TOC1"/>
        <w:tabs>
          <w:tab w:val="clear" w:pos="567"/>
          <w:tab w:val="center" w:leader="dot" w:pos="8505"/>
          <w:tab w:val="right" w:pos="9072"/>
        </w:tabs>
        <w:ind w:left="0" w:firstLine="0"/>
        <w:rPr>
          <w:rStyle w:val="Hyperlink"/>
          <w:color w:val="auto"/>
          <w:u w:val="none"/>
          <w:lang w:val="en-US"/>
        </w:rPr>
      </w:pPr>
      <w:r w:rsidRPr="00E850C5">
        <w:rPr>
          <w:rStyle w:val="Hyperlink"/>
          <w:color w:val="auto"/>
          <w:u w:val="none"/>
          <w:lang w:val="en-US"/>
        </w:rPr>
        <w:t>Assignment of Signalling Area/Network Codes (SANC) (ITU-T Recommendation Q.708 (03/99))</w:t>
      </w:r>
      <w:r>
        <w:rPr>
          <w:rStyle w:val="Hyperlink"/>
          <w:color w:val="auto"/>
          <w:u w:val="none"/>
          <w:lang w:val="en-US"/>
        </w:rPr>
        <w:t xml:space="preserve">: </w:t>
      </w:r>
      <w:r>
        <w:rPr>
          <w:i/>
          <w:iCs/>
          <w:lang w:val="en-US"/>
        </w:rPr>
        <w:br/>
      </w:r>
      <w:r w:rsidR="001653D3">
        <w:rPr>
          <w:i/>
          <w:iCs/>
          <w:lang w:val="en-US"/>
        </w:rPr>
        <w:t>  </w:t>
      </w:r>
      <w:r w:rsidR="00B0574A">
        <w:rPr>
          <w:i/>
          <w:iCs/>
          <w:lang w:val="en-US"/>
        </w:rPr>
        <w:t>Zimbabwe</w:t>
      </w:r>
      <w:r w:rsidRPr="00E850C5">
        <w:rPr>
          <w:rStyle w:val="Hyperlink"/>
          <w:webHidden/>
          <w:color w:val="auto"/>
          <w:u w:val="none"/>
          <w:lang w:val="en-US"/>
        </w:rPr>
        <w:tab/>
      </w:r>
      <w:r>
        <w:rPr>
          <w:rStyle w:val="Hyperlink"/>
          <w:webHidden/>
          <w:color w:val="auto"/>
          <w:u w:val="none"/>
          <w:lang w:val="en-US"/>
        </w:rPr>
        <w:tab/>
      </w:r>
      <w:r w:rsidR="00726B9F">
        <w:rPr>
          <w:rStyle w:val="Hyperlink"/>
          <w:webHidden/>
          <w:color w:val="auto"/>
          <w:u w:val="none"/>
          <w:lang w:val="en-US"/>
        </w:rPr>
        <w:t>5</w:t>
      </w:r>
    </w:p>
    <w:p w:rsidR="00E850C5" w:rsidRPr="00B60BA6" w:rsidRDefault="00E850C5" w:rsidP="00B60BA6">
      <w:pPr>
        <w:pStyle w:val="TOC1"/>
        <w:tabs>
          <w:tab w:val="clear" w:pos="567"/>
          <w:tab w:val="center" w:leader="dot" w:pos="8505"/>
          <w:tab w:val="right" w:pos="9072"/>
        </w:tabs>
        <w:rPr>
          <w:lang w:val="en-US"/>
        </w:rPr>
      </w:pPr>
      <w:r w:rsidRPr="00B60BA6">
        <w:rPr>
          <w:i/>
          <w:iCs/>
          <w:lang w:val="en-US"/>
        </w:rPr>
        <w:t xml:space="preserve">Telephone </w:t>
      </w:r>
      <w:r w:rsidRPr="00B60BA6">
        <w:rPr>
          <w:rStyle w:val="Hyperlink"/>
          <w:color w:val="auto"/>
          <w:u w:val="none"/>
          <w:lang w:val="en-US"/>
        </w:rPr>
        <w:t>Service</w:t>
      </w:r>
      <w:r w:rsidR="00B60BA6">
        <w:rPr>
          <w:rStyle w:val="Hyperlink"/>
          <w:color w:val="auto"/>
          <w:u w:val="none"/>
          <w:lang w:val="en-US"/>
        </w:rPr>
        <w:t>:</w:t>
      </w:r>
    </w:p>
    <w:p w:rsidR="00E850C5" w:rsidRPr="00B60BA6" w:rsidRDefault="00CD03AB" w:rsidP="00CD03AB">
      <w:pPr>
        <w:pStyle w:val="TOC2"/>
        <w:tabs>
          <w:tab w:val="clear" w:pos="567"/>
          <w:tab w:val="center" w:leader="dot" w:pos="8505"/>
          <w:tab w:val="right" w:pos="9072"/>
        </w:tabs>
        <w:rPr>
          <w:lang w:val="en-US"/>
        </w:rPr>
      </w:pPr>
      <w:r w:rsidRPr="00CD03AB">
        <w:rPr>
          <w:i/>
          <w:iCs/>
          <w:lang w:val="en-US"/>
        </w:rPr>
        <w:t>Germany</w:t>
      </w:r>
      <w:r w:rsidR="00B60BA6" w:rsidRPr="00CD03AB">
        <w:rPr>
          <w:i/>
          <w:iCs/>
          <w:lang w:val="en-US"/>
        </w:rPr>
        <w:t xml:space="preserve"> (</w:t>
      </w:r>
      <w:r w:rsidRPr="00CD03AB">
        <w:rPr>
          <w:rFonts w:cs="Arial"/>
          <w:bCs/>
          <w:i/>
          <w:iCs/>
        </w:rPr>
        <w:t>Federal Network Agency for Electricity, Gas, Telecommunications, Post and Railway (</w:t>
      </w:r>
      <w:proofErr w:type="spellStart"/>
      <w:r w:rsidRPr="00CD03AB">
        <w:rPr>
          <w:rFonts w:cs="Arial"/>
          <w:bCs/>
          <w:i/>
          <w:iCs/>
        </w:rPr>
        <w:t>BNetzA</w:t>
      </w:r>
      <w:proofErr w:type="spellEnd"/>
      <w:r w:rsidRPr="00CD03AB">
        <w:rPr>
          <w:rFonts w:cs="Arial"/>
          <w:bCs/>
          <w:i/>
          <w:iCs/>
        </w:rPr>
        <w:t>), Mainz</w:t>
      </w:r>
      <w:r w:rsidR="00B60BA6" w:rsidRPr="00CD03AB">
        <w:rPr>
          <w:i/>
          <w:iCs/>
          <w:lang w:val="en-US"/>
        </w:rPr>
        <w:t>)</w:t>
      </w:r>
      <w:r w:rsidR="00E850C5" w:rsidRPr="00B60BA6">
        <w:rPr>
          <w:i/>
          <w:iCs/>
          <w:webHidden/>
          <w:lang w:val="en-US"/>
        </w:rPr>
        <w:tab/>
      </w:r>
      <w:r w:rsidR="00B60BA6">
        <w:rPr>
          <w:i/>
          <w:iCs/>
          <w:webHidden/>
          <w:lang w:val="en-US"/>
        </w:rPr>
        <w:tab/>
      </w:r>
      <w:r w:rsidR="00726B9F" w:rsidRPr="00726B9F">
        <w:rPr>
          <w:webHidden/>
          <w:lang w:val="en-US"/>
        </w:rPr>
        <w:t>6</w:t>
      </w:r>
    </w:p>
    <w:p w:rsidR="00E850C5" w:rsidRPr="00726B9F" w:rsidRDefault="00CD03AB" w:rsidP="000F66E9">
      <w:pPr>
        <w:pStyle w:val="TOC2"/>
        <w:tabs>
          <w:tab w:val="clear" w:pos="567"/>
          <w:tab w:val="center" w:leader="dot" w:pos="8505"/>
          <w:tab w:val="right" w:pos="9072"/>
        </w:tabs>
        <w:rPr>
          <w:lang w:val="fr-FR"/>
        </w:rPr>
      </w:pPr>
      <w:r w:rsidRPr="000F66E9">
        <w:rPr>
          <w:i/>
          <w:iCs/>
          <w:lang w:val="fr-FR"/>
        </w:rPr>
        <w:t>Burkina Faso</w:t>
      </w:r>
      <w:r w:rsidR="00B60BA6" w:rsidRPr="000F66E9">
        <w:rPr>
          <w:i/>
          <w:iCs/>
          <w:lang w:val="fr-FR"/>
        </w:rPr>
        <w:t xml:space="preserve"> (</w:t>
      </w:r>
      <w:r w:rsidR="000F66E9" w:rsidRPr="000F66E9">
        <w:rPr>
          <w:i/>
          <w:iCs/>
          <w:lang w:val="fr-FR"/>
        </w:rPr>
        <w:t>Autorité Nationale de Régulation des Télécommunications (ARTEL), Ouagadougou</w:t>
      </w:r>
      <w:r w:rsidR="00B60BA6" w:rsidRPr="000F66E9">
        <w:rPr>
          <w:i/>
          <w:iCs/>
          <w:lang w:val="fr-FR"/>
        </w:rPr>
        <w:t>)</w:t>
      </w:r>
      <w:r w:rsidR="00E850C5" w:rsidRPr="000F66E9">
        <w:rPr>
          <w:i/>
          <w:iCs/>
          <w:lang w:val="fr-FR"/>
        </w:rPr>
        <w:t>.</w:t>
      </w:r>
      <w:r w:rsidR="00E850C5" w:rsidRPr="000F66E9">
        <w:rPr>
          <w:i/>
          <w:iCs/>
          <w:webHidden/>
          <w:lang w:val="fr-FR"/>
        </w:rPr>
        <w:tab/>
      </w:r>
      <w:r w:rsidR="00B60BA6" w:rsidRPr="000F66E9">
        <w:rPr>
          <w:i/>
          <w:iCs/>
          <w:webHidden/>
          <w:lang w:val="fr-FR"/>
        </w:rPr>
        <w:tab/>
      </w:r>
      <w:r w:rsidR="00726B9F" w:rsidRPr="00726B9F">
        <w:rPr>
          <w:webHidden/>
          <w:lang w:val="fr-FR"/>
        </w:rPr>
        <w:t>6</w:t>
      </w:r>
    </w:p>
    <w:p w:rsidR="00E850C5" w:rsidRPr="00726B9F" w:rsidRDefault="000F66E9" w:rsidP="000F66E9">
      <w:pPr>
        <w:pStyle w:val="TOC2"/>
        <w:tabs>
          <w:tab w:val="clear" w:pos="567"/>
          <w:tab w:val="center" w:leader="dot" w:pos="8505"/>
          <w:tab w:val="right" w:pos="9072"/>
        </w:tabs>
        <w:rPr>
          <w:lang w:val="fr-FR"/>
        </w:rPr>
      </w:pPr>
      <w:proofErr w:type="spellStart"/>
      <w:r w:rsidRPr="00726B9F">
        <w:rPr>
          <w:i/>
          <w:iCs/>
          <w:lang w:val="fr-FR"/>
        </w:rPr>
        <w:t>Denmark</w:t>
      </w:r>
      <w:proofErr w:type="spellEnd"/>
      <w:r w:rsidR="00B60BA6" w:rsidRPr="00726B9F">
        <w:rPr>
          <w:i/>
          <w:iCs/>
          <w:lang w:val="fr-FR"/>
        </w:rPr>
        <w:t xml:space="preserve"> (</w:t>
      </w:r>
      <w:r w:rsidRPr="00726B9F">
        <w:rPr>
          <w:i/>
          <w:iCs/>
          <w:lang w:val="fr-FR"/>
        </w:rPr>
        <w:t xml:space="preserve">National IT and Telecom </w:t>
      </w:r>
      <w:proofErr w:type="spellStart"/>
      <w:r w:rsidRPr="00726B9F">
        <w:rPr>
          <w:i/>
          <w:iCs/>
          <w:lang w:val="fr-FR"/>
        </w:rPr>
        <w:t>Agency</w:t>
      </w:r>
      <w:proofErr w:type="spellEnd"/>
      <w:r w:rsidRPr="00726B9F">
        <w:rPr>
          <w:i/>
          <w:iCs/>
          <w:lang w:val="fr-FR"/>
        </w:rPr>
        <w:t xml:space="preserve"> (NITA), </w:t>
      </w:r>
      <w:proofErr w:type="spellStart"/>
      <w:r w:rsidRPr="00726B9F">
        <w:rPr>
          <w:i/>
          <w:iCs/>
          <w:lang w:val="fr-FR"/>
        </w:rPr>
        <w:t>Copenhagen</w:t>
      </w:r>
      <w:proofErr w:type="spellEnd"/>
      <w:r w:rsidR="00B60BA6" w:rsidRPr="00726B9F">
        <w:rPr>
          <w:i/>
          <w:iCs/>
          <w:lang w:val="fr-FR"/>
        </w:rPr>
        <w:t>)</w:t>
      </w:r>
      <w:r w:rsidR="00E850C5" w:rsidRPr="00726B9F">
        <w:rPr>
          <w:i/>
          <w:iCs/>
          <w:webHidden/>
          <w:lang w:val="fr-FR"/>
        </w:rPr>
        <w:tab/>
      </w:r>
      <w:r w:rsidR="00B60BA6" w:rsidRPr="00726B9F">
        <w:rPr>
          <w:i/>
          <w:iCs/>
          <w:webHidden/>
          <w:lang w:val="fr-FR"/>
        </w:rPr>
        <w:tab/>
      </w:r>
      <w:r w:rsidR="00726B9F" w:rsidRPr="00726B9F">
        <w:rPr>
          <w:webHidden/>
          <w:lang w:val="fr-FR"/>
        </w:rPr>
        <w:t>7</w:t>
      </w:r>
    </w:p>
    <w:p w:rsidR="00E850C5" w:rsidRPr="000F66E9" w:rsidRDefault="000F66E9" w:rsidP="000F66E9">
      <w:pPr>
        <w:pStyle w:val="TOC2"/>
        <w:tabs>
          <w:tab w:val="clear" w:pos="567"/>
          <w:tab w:val="center" w:leader="dot" w:pos="8505"/>
          <w:tab w:val="right" w:pos="9072"/>
        </w:tabs>
        <w:rPr>
          <w:lang w:val="fr-FR"/>
        </w:rPr>
      </w:pPr>
      <w:r w:rsidRPr="000F66E9">
        <w:rPr>
          <w:i/>
          <w:iCs/>
          <w:lang w:val="fr-FR"/>
        </w:rPr>
        <w:t>Mali</w:t>
      </w:r>
      <w:r w:rsidR="00B60BA6" w:rsidRPr="000F66E9">
        <w:rPr>
          <w:i/>
          <w:iCs/>
          <w:lang w:val="fr-FR"/>
        </w:rPr>
        <w:t xml:space="preserve"> (</w:t>
      </w:r>
      <w:proofErr w:type="spellStart"/>
      <w:r w:rsidRPr="000F66E9">
        <w:rPr>
          <w:rFonts w:cs="Arial"/>
          <w:i/>
          <w:iCs/>
          <w:lang w:val="de-DE"/>
        </w:rPr>
        <w:t>Comité</w:t>
      </w:r>
      <w:proofErr w:type="spellEnd"/>
      <w:r w:rsidRPr="000F66E9">
        <w:rPr>
          <w:rFonts w:cs="Arial"/>
          <w:i/>
          <w:iCs/>
          <w:lang w:val="de-DE"/>
        </w:rPr>
        <w:t xml:space="preserve"> de </w:t>
      </w:r>
      <w:proofErr w:type="spellStart"/>
      <w:r w:rsidRPr="000F66E9">
        <w:rPr>
          <w:rFonts w:cs="Arial"/>
          <w:i/>
          <w:iCs/>
          <w:lang w:val="de-DE"/>
        </w:rPr>
        <w:t>Régulation</w:t>
      </w:r>
      <w:proofErr w:type="spellEnd"/>
      <w:r w:rsidRPr="000F66E9">
        <w:rPr>
          <w:rFonts w:cs="Arial"/>
          <w:i/>
          <w:iCs/>
          <w:lang w:val="de-DE"/>
        </w:rPr>
        <w:t xml:space="preserve"> des </w:t>
      </w:r>
      <w:proofErr w:type="spellStart"/>
      <w:r w:rsidRPr="000F66E9">
        <w:rPr>
          <w:rFonts w:cs="Arial"/>
          <w:i/>
          <w:iCs/>
          <w:lang w:val="de-DE"/>
        </w:rPr>
        <w:t>Télécommunications</w:t>
      </w:r>
      <w:proofErr w:type="spellEnd"/>
      <w:r w:rsidRPr="000F66E9">
        <w:rPr>
          <w:rFonts w:cs="Arial"/>
          <w:i/>
          <w:iCs/>
          <w:lang w:val="de-DE"/>
        </w:rPr>
        <w:t xml:space="preserve"> du Mali (CRT), Bamako</w:t>
      </w:r>
      <w:r w:rsidR="00B60BA6" w:rsidRPr="000F66E9">
        <w:rPr>
          <w:i/>
          <w:iCs/>
          <w:lang w:val="fr-FR"/>
        </w:rPr>
        <w:t>)</w:t>
      </w:r>
      <w:r w:rsidR="00E850C5" w:rsidRPr="000F66E9">
        <w:rPr>
          <w:i/>
          <w:iCs/>
          <w:webHidden/>
          <w:lang w:val="fr-FR"/>
        </w:rPr>
        <w:tab/>
      </w:r>
      <w:r w:rsidR="00B60BA6" w:rsidRPr="000F66E9">
        <w:rPr>
          <w:i/>
          <w:iCs/>
          <w:webHidden/>
          <w:lang w:val="fr-FR"/>
        </w:rPr>
        <w:tab/>
      </w:r>
      <w:r w:rsidR="00726B9F" w:rsidRPr="00726B9F">
        <w:rPr>
          <w:webHidden/>
          <w:lang w:val="fr-FR"/>
        </w:rPr>
        <w:t>7</w:t>
      </w:r>
    </w:p>
    <w:p w:rsidR="00E850C5" w:rsidRPr="00726B9F" w:rsidRDefault="000F66E9" w:rsidP="000F66E9">
      <w:pPr>
        <w:pStyle w:val="TOC2"/>
        <w:tabs>
          <w:tab w:val="clear" w:pos="567"/>
          <w:tab w:val="center" w:leader="dot" w:pos="8505"/>
          <w:tab w:val="right" w:pos="9072"/>
        </w:tabs>
        <w:rPr>
          <w:lang w:val="en-US"/>
        </w:rPr>
      </w:pPr>
      <w:r w:rsidRPr="000F66E9">
        <w:rPr>
          <w:i/>
          <w:iCs/>
          <w:lang w:val="en-US"/>
        </w:rPr>
        <w:t>Solomon Islands</w:t>
      </w:r>
      <w:r w:rsidR="00B60BA6" w:rsidRPr="000F66E9">
        <w:rPr>
          <w:i/>
          <w:iCs/>
          <w:lang w:val="en-US"/>
        </w:rPr>
        <w:t xml:space="preserve"> (</w:t>
      </w:r>
      <w:r w:rsidRPr="000F66E9">
        <w:rPr>
          <w:i/>
          <w:iCs/>
        </w:rPr>
        <w:t>Solomon Telekom Co Ltd, Honiara</w:t>
      </w:r>
      <w:r w:rsidR="00B60BA6" w:rsidRPr="000F66E9">
        <w:rPr>
          <w:i/>
          <w:iCs/>
          <w:lang w:val="en-US"/>
        </w:rPr>
        <w:t>)</w:t>
      </w:r>
      <w:r w:rsidR="00E850C5" w:rsidRPr="00B60BA6">
        <w:rPr>
          <w:i/>
          <w:iCs/>
          <w:webHidden/>
          <w:lang w:val="en-US"/>
        </w:rPr>
        <w:tab/>
      </w:r>
      <w:r w:rsidR="00B60BA6">
        <w:rPr>
          <w:i/>
          <w:iCs/>
          <w:webHidden/>
          <w:lang w:val="en-US"/>
        </w:rPr>
        <w:tab/>
      </w:r>
      <w:r w:rsidR="00726B9F" w:rsidRPr="00726B9F">
        <w:rPr>
          <w:webHidden/>
          <w:lang w:val="en-US"/>
        </w:rPr>
        <w:t>8</w:t>
      </w:r>
    </w:p>
    <w:p w:rsidR="00E850C5" w:rsidRPr="000F66E9" w:rsidRDefault="000F66E9" w:rsidP="000F66E9">
      <w:pPr>
        <w:pStyle w:val="TOC2"/>
        <w:tabs>
          <w:tab w:val="clear" w:pos="567"/>
          <w:tab w:val="center" w:leader="dot" w:pos="8505"/>
          <w:tab w:val="right" w:pos="9072"/>
        </w:tabs>
        <w:rPr>
          <w:lang w:val="fr-FR"/>
        </w:rPr>
      </w:pPr>
      <w:proofErr w:type="spellStart"/>
      <w:r w:rsidRPr="000F66E9">
        <w:rPr>
          <w:i/>
          <w:iCs/>
          <w:lang w:val="fr-FR"/>
        </w:rPr>
        <w:t>Tunisia</w:t>
      </w:r>
      <w:proofErr w:type="spellEnd"/>
      <w:r w:rsidR="00B60BA6" w:rsidRPr="000F66E9">
        <w:rPr>
          <w:i/>
          <w:iCs/>
          <w:lang w:val="fr-FR"/>
        </w:rPr>
        <w:t xml:space="preserve"> (</w:t>
      </w:r>
      <w:r w:rsidRPr="000F66E9">
        <w:rPr>
          <w:i/>
          <w:iCs/>
          <w:lang w:val="fr-FR"/>
        </w:rPr>
        <w:t>Agence Nationale des Fréquences, Tunis</w:t>
      </w:r>
      <w:r w:rsidR="00B60BA6" w:rsidRPr="000F66E9">
        <w:rPr>
          <w:i/>
          <w:iCs/>
          <w:lang w:val="fr-FR"/>
        </w:rPr>
        <w:t>)</w:t>
      </w:r>
      <w:r w:rsidR="00E850C5" w:rsidRPr="000F66E9">
        <w:rPr>
          <w:i/>
          <w:iCs/>
          <w:webHidden/>
          <w:lang w:val="fr-FR"/>
        </w:rPr>
        <w:tab/>
      </w:r>
      <w:r w:rsidR="00B60BA6" w:rsidRPr="000F66E9">
        <w:rPr>
          <w:i/>
          <w:iCs/>
          <w:webHidden/>
          <w:lang w:val="fr-FR"/>
        </w:rPr>
        <w:tab/>
      </w:r>
      <w:r w:rsidR="00726B9F" w:rsidRPr="00726B9F">
        <w:rPr>
          <w:webHidden/>
          <w:lang w:val="fr-FR"/>
        </w:rPr>
        <w:t>8</w:t>
      </w:r>
    </w:p>
    <w:p w:rsidR="00E850C5" w:rsidRPr="00726B9F" w:rsidRDefault="00656AF4" w:rsidP="00656AF4">
      <w:pPr>
        <w:pStyle w:val="TOC2"/>
        <w:tabs>
          <w:tab w:val="clear" w:pos="567"/>
          <w:tab w:val="center" w:leader="dot" w:pos="8505"/>
          <w:tab w:val="right" w:pos="9072"/>
        </w:tabs>
        <w:rPr>
          <w:lang w:val="en-US"/>
        </w:rPr>
      </w:pPr>
      <w:r w:rsidRPr="00656AF4">
        <w:rPr>
          <w:i/>
          <w:iCs/>
          <w:lang w:val="en-US"/>
        </w:rPr>
        <w:t>Zimbabwe</w:t>
      </w:r>
      <w:r w:rsidR="00B60BA6" w:rsidRPr="00656AF4">
        <w:rPr>
          <w:i/>
          <w:iCs/>
          <w:lang w:val="en-US"/>
        </w:rPr>
        <w:t xml:space="preserve"> (</w:t>
      </w:r>
      <w:r w:rsidRPr="00656AF4">
        <w:rPr>
          <w:rFonts w:cs="Arial"/>
          <w:i/>
          <w:iCs/>
        </w:rPr>
        <w:t>Postal and Telecommunications Regulatory Authority (POTRAZ)</w:t>
      </w:r>
      <w:r w:rsidRPr="00656AF4">
        <w:rPr>
          <w:rFonts w:cs="Arial"/>
          <w:i/>
          <w:iCs/>
          <w:lang w:val="en-AU"/>
        </w:rPr>
        <w:t>, Harare</w:t>
      </w:r>
      <w:r w:rsidR="00B60BA6" w:rsidRPr="00656AF4">
        <w:rPr>
          <w:i/>
          <w:iCs/>
          <w:lang w:val="en-US"/>
        </w:rPr>
        <w:t>)</w:t>
      </w:r>
      <w:r w:rsidR="00E850C5" w:rsidRPr="00B60BA6">
        <w:rPr>
          <w:i/>
          <w:iCs/>
          <w:lang w:val="en-US"/>
        </w:rPr>
        <w:t>.</w:t>
      </w:r>
      <w:r w:rsidR="00E850C5" w:rsidRPr="00B60BA6">
        <w:rPr>
          <w:i/>
          <w:iCs/>
          <w:webHidden/>
          <w:lang w:val="en-US"/>
        </w:rPr>
        <w:tab/>
      </w:r>
      <w:r w:rsidR="00B60BA6">
        <w:rPr>
          <w:i/>
          <w:iCs/>
          <w:webHidden/>
          <w:lang w:val="en-US"/>
        </w:rPr>
        <w:tab/>
      </w:r>
      <w:r w:rsidR="00726B9F" w:rsidRPr="00726B9F">
        <w:rPr>
          <w:webHidden/>
          <w:lang w:val="en-US"/>
        </w:rPr>
        <w:t>9</w:t>
      </w:r>
    </w:p>
    <w:p w:rsidR="00E850C5" w:rsidRPr="00B60BA6" w:rsidRDefault="00E850C5" w:rsidP="00B60BA6">
      <w:pPr>
        <w:pStyle w:val="TOC1"/>
        <w:tabs>
          <w:tab w:val="clear" w:pos="567"/>
          <w:tab w:val="center" w:leader="dot" w:pos="8505"/>
          <w:tab w:val="right" w:pos="9072"/>
        </w:tabs>
        <w:ind w:left="0" w:firstLine="0"/>
        <w:rPr>
          <w:rFonts w:eastAsiaTheme="minorEastAsia"/>
          <w:lang w:val="en-US"/>
        </w:rPr>
      </w:pPr>
      <w:r w:rsidRPr="00E850C5">
        <w:rPr>
          <w:lang w:val="en-US"/>
        </w:rPr>
        <w:t>Changes in Administrations/ROAs and other entities or Organizations</w:t>
      </w:r>
      <w:r w:rsidR="00B60BA6" w:rsidRPr="00B60BA6">
        <w:rPr>
          <w:webHidden/>
          <w:lang w:val="en-US"/>
        </w:rPr>
        <w:t>:</w:t>
      </w:r>
    </w:p>
    <w:p w:rsidR="00982C00" w:rsidRPr="001653D3" w:rsidRDefault="00892366" w:rsidP="00892366">
      <w:pPr>
        <w:pStyle w:val="TOC2"/>
        <w:tabs>
          <w:tab w:val="clear" w:pos="567"/>
          <w:tab w:val="center" w:leader="dot" w:pos="8505"/>
          <w:tab w:val="right" w:pos="9072"/>
        </w:tabs>
        <w:ind w:left="284" w:firstLine="0"/>
        <w:rPr>
          <w:lang w:val="en-US"/>
        </w:rPr>
      </w:pPr>
      <w:r w:rsidRPr="00726B9F">
        <w:rPr>
          <w:i/>
          <w:iCs/>
          <w:lang w:val="en-US"/>
        </w:rPr>
        <w:t>Algeria</w:t>
      </w:r>
      <w:r w:rsidR="00982C00" w:rsidRPr="00726B9F">
        <w:rPr>
          <w:i/>
          <w:iCs/>
          <w:lang w:val="en-US"/>
        </w:rPr>
        <w:t xml:space="preserve"> (</w:t>
      </w:r>
      <w:proofErr w:type="spellStart"/>
      <w:r w:rsidRPr="00726B9F">
        <w:rPr>
          <w:i/>
          <w:iCs/>
          <w:lang w:val="en-US"/>
        </w:rPr>
        <w:t>Algérie</w:t>
      </w:r>
      <w:proofErr w:type="spellEnd"/>
      <w:r w:rsidRPr="00726B9F">
        <w:rPr>
          <w:i/>
          <w:iCs/>
          <w:lang w:val="en-US"/>
        </w:rPr>
        <w:t xml:space="preserve"> </w:t>
      </w:r>
      <w:proofErr w:type="spellStart"/>
      <w:r w:rsidRPr="00726B9F">
        <w:rPr>
          <w:i/>
          <w:iCs/>
          <w:lang w:val="en-US"/>
        </w:rPr>
        <w:t>Télécom</w:t>
      </w:r>
      <w:proofErr w:type="spellEnd"/>
      <w:r w:rsidRPr="00726B9F">
        <w:rPr>
          <w:i/>
          <w:iCs/>
          <w:lang w:val="en-US"/>
        </w:rPr>
        <w:t xml:space="preserve"> SPA, Alger</w:t>
      </w:r>
      <w:r w:rsidR="00982C00" w:rsidRPr="00726B9F">
        <w:rPr>
          <w:i/>
          <w:iCs/>
          <w:lang w:val="en-US"/>
        </w:rPr>
        <w:t>):</w:t>
      </w:r>
      <w:r w:rsidRPr="00726B9F">
        <w:rPr>
          <w:i/>
          <w:iCs/>
          <w:lang w:val="en-US"/>
        </w:rPr>
        <w:t xml:space="preserve"> Change in e-mail address</w:t>
      </w:r>
      <w:r w:rsidR="00982C00" w:rsidRPr="00726B9F">
        <w:rPr>
          <w:i/>
          <w:iCs/>
          <w:webHidden/>
          <w:lang w:val="en-US"/>
        </w:rPr>
        <w:tab/>
      </w:r>
      <w:r w:rsidR="00982C00" w:rsidRPr="00726B9F">
        <w:rPr>
          <w:i/>
          <w:iCs/>
          <w:webHidden/>
          <w:lang w:val="en-US"/>
        </w:rPr>
        <w:tab/>
      </w:r>
      <w:r w:rsidR="00726B9F" w:rsidRPr="001653D3">
        <w:rPr>
          <w:webHidden/>
          <w:lang w:val="en-US"/>
        </w:rPr>
        <w:t>14</w:t>
      </w:r>
    </w:p>
    <w:p w:rsidR="00E850C5" w:rsidRPr="001653D3" w:rsidRDefault="00A11A72" w:rsidP="00A11A72">
      <w:pPr>
        <w:pStyle w:val="TOC2"/>
        <w:tabs>
          <w:tab w:val="clear" w:pos="567"/>
          <w:tab w:val="center" w:leader="dot" w:pos="8505"/>
          <w:tab w:val="right" w:pos="9072"/>
        </w:tabs>
        <w:ind w:left="284" w:firstLine="0"/>
        <w:rPr>
          <w:lang w:val="en-US"/>
        </w:rPr>
      </w:pPr>
      <w:r w:rsidRPr="00A11A72">
        <w:rPr>
          <w:i/>
          <w:iCs/>
          <w:lang w:val="en-US"/>
        </w:rPr>
        <w:t>Bangladesh</w:t>
      </w:r>
      <w:r w:rsidR="002F3393" w:rsidRPr="00A11A72">
        <w:rPr>
          <w:i/>
          <w:iCs/>
          <w:lang w:val="en-US"/>
        </w:rPr>
        <w:t xml:space="preserve"> (</w:t>
      </w:r>
      <w:proofErr w:type="spellStart"/>
      <w:r w:rsidRPr="00A11A72">
        <w:rPr>
          <w:i/>
          <w:iCs/>
          <w:lang w:val="en-US"/>
        </w:rPr>
        <w:t>Axiata</w:t>
      </w:r>
      <w:proofErr w:type="spellEnd"/>
      <w:r w:rsidRPr="00A11A72">
        <w:rPr>
          <w:i/>
          <w:iCs/>
          <w:lang w:val="en-US"/>
        </w:rPr>
        <w:t xml:space="preserve"> (Bangladesh) Limited, Dhaka</w:t>
      </w:r>
      <w:r w:rsidR="002F3393" w:rsidRPr="00A11A72">
        <w:rPr>
          <w:i/>
          <w:iCs/>
          <w:lang w:val="en-US"/>
        </w:rPr>
        <w:t xml:space="preserve">): </w:t>
      </w:r>
      <w:r w:rsidRPr="00A11A72">
        <w:rPr>
          <w:bCs/>
          <w:i/>
          <w:iCs/>
        </w:rPr>
        <w:t xml:space="preserve">Changes in telephone, fax numbers, e-mail address </w:t>
      </w:r>
      <w:r w:rsidR="001653D3">
        <w:rPr>
          <w:bCs/>
          <w:i/>
          <w:iCs/>
        </w:rPr>
        <w:br/>
      </w:r>
      <w:r w:rsidRPr="00A11A72">
        <w:rPr>
          <w:bCs/>
          <w:i/>
          <w:iCs/>
        </w:rPr>
        <w:t>and URL</w:t>
      </w:r>
      <w:r w:rsidR="002F3393" w:rsidRPr="00A11A72">
        <w:rPr>
          <w:i/>
          <w:iCs/>
          <w:lang w:val="en-US"/>
        </w:rPr>
        <w:tab/>
      </w:r>
      <w:r w:rsidR="00E850C5" w:rsidRPr="00A11A72">
        <w:rPr>
          <w:i/>
          <w:iCs/>
          <w:webHidden/>
          <w:lang w:val="en-US"/>
        </w:rPr>
        <w:tab/>
      </w:r>
      <w:r w:rsidR="00726B9F" w:rsidRPr="001653D3">
        <w:rPr>
          <w:webHidden/>
          <w:lang w:val="en-US"/>
        </w:rPr>
        <w:t>14</w:t>
      </w:r>
    </w:p>
    <w:p w:rsidR="00E850C5" w:rsidRPr="00B0678C" w:rsidRDefault="00A11A72" w:rsidP="00A11A72">
      <w:pPr>
        <w:pStyle w:val="TOC2"/>
        <w:tabs>
          <w:tab w:val="clear" w:pos="567"/>
          <w:tab w:val="center" w:leader="dot" w:pos="8505"/>
          <w:tab w:val="right" w:pos="9072"/>
        </w:tabs>
        <w:rPr>
          <w:webHidden/>
          <w:lang w:val="en-US"/>
        </w:rPr>
      </w:pPr>
      <w:r w:rsidRPr="00A11A72">
        <w:rPr>
          <w:i/>
          <w:iCs/>
          <w:lang w:val="en-US"/>
        </w:rPr>
        <w:t>Canada</w:t>
      </w:r>
      <w:r w:rsidR="00E0333A" w:rsidRPr="00A11A72">
        <w:rPr>
          <w:i/>
          <w:iCs/>
          <w:lang w:val="en-US"/>
        </w:rPr>
        <w:t xml:space="preserve"> (</w:t>
      </w:r>
      <w:r w:rsidRPr="00A11A72">
        <w:rPr>
          <w:i/>
          <w:iCs/>
          <w:lang w:val="en-US"/>
        </w:rPr>
        <w:t>Bell Canada, Mississauga</w:t>
      </w:r>
      <w:r w:rsidR="00E0333A" w:rsidRPr="00A11A72">
        <w:rPr>
          <w:i/>
          <w:iCs/>
          <w:lang w:val="en-US"/>
        </w:rPr>
        <w:t>):</w:t>
      </w:r>
      <w:r w:rsidR="00D00A28">
        <w:rPr>
          <w:i/>
          <w:iCs/>
          <w:lang w:val="en-US"/>
        </w:rPr>
        <w:t xml:space="preserve"> </w:t>
      </w:r>
      <w:r w:rsidRPr="00A11A72">
        <w:rPr>
          <w:i/>
          <w:iCs/>
          <w:lang w:val="en-US"/>
        </w:rPr>
        <w:t>Change of name</w:t>
      </w:r>
      <w:r w:rsidR="00E850C5" w:rsidRPr="00A11A72">
        <w:rPr>
          <w:i/>
          <w:iCs/>
          <w:webHidden/>
          <w:lang w:val="en-US"/>
        </w:rPr>
        <w:tab/>
      </w:r>
      <w:r w:rsidR="00E0333A" w:rsidRPr="00A11A72">
        <w:rPr>
          <w:i/>
          <w:iCs/>
          <w:webHidden/>
          <w:lang w:val="en-US"/>
        </w:rPr>
        <w:tab/>
      </w:r>
      <w:r w:rsidR="00726B9F" w:rsidRPr="001653D3">
        <w:rPr>
          <w:webHidden/>
          <w:lang w:val="en-US"/>
        </w:rPr>
        <w:t>14</w:t>
      </w:r>
    </w:p>
    <w:p w:rsidR="00A11A72" w:rsidRPr="00B0678C" w:rsidRDefault="00A11A72" w:rsidP="00966F3E">
      <w:pPr>
        <w:pStyle w:val="TOC2"/>
        <w:tabs>
          <w:tab w:val="clear" w:pos="567"/>
          <w:tab w:val="center" w:leader="dot" w:pos="8505"/>
          <w:tab w:val="right" w:pos="9072"/>
        </w:tabs>
        <w:rPr>
          <w:bCs/>
        </w:rPr>
      </w:pPr>
      <w:r w:rsidRPr="00A11A72">
        <w:rPr>
          <w:i/>
          <w:iCs/>
          <w:lang w:val="en-US"/>
        </w:rPr>
        <w:t>Ghana (</w:t>
      </w:r>
      <w:r w:rsidR="00966F3E">
        <w:rPr>
          <w:i/>
          <w:iCs/>
          <w:lang w:val="en-US"/>
        </w:rPr>
        <w:t>Ghana Telecommunications Company Limited, Accra</w:t>
      </w:r>
      <w:r w:rsidRPr="00A11A72">
        <w:rPr>
          <w:i/>
          <w:iCs/>
          <w:lang w:val="en-US"/>
        </w:rPr>
        <w:t xml:space="preserve">): </w:t>
      </w:r>
      <w:r w:rsidRPr="00A11A72">
        <w:rPr>
          <w:bCs/>
          <w:i/>
          <w:iCs/>
        </w:rPr>
        <w:t>Changes in telephone numbers, e-mail address and URL</w:t>
      </w:r>
      <w:r w:rsidRPr="00A11A72">
        <w:rPr>
          <w:bCs/>
          <w:i/>
          <w:iCs/>
        </w:rPr>
        <w:tab/>
      </w:r>
      <w:r w:rsidRPr="00A11A72">
        <w:rPr>
          <w:bCs/>
          <w:i/>
          <w:iCs/>
        </w:rPr>
        <w:tab/>
      </w:r>
      <w:r w:rsidR="00D00A28" w:rsidRPr="00D00A28">
        <w:rPr>
          <w:bCs/>
        </w:rPr>
        <w:t>15</w:t>
      </w:r>
    </w:p>
    <w:p w:rsidR="00A11A72" w:rsidRPr="001653D3" w:rsidRDefault="00A11A72" w:rsidP="00A11A72">
      <w:pPr>
        <w:pStyle w:val="TOC2"/>
        <w:tabs>
          <w:tab w:val="clear" w:pos="567"/>
          <w:tab w:val="center" w:leader="dot" w:pos="8505"/>
          <w:tab w:val="right" w:pos="9072"/>
        </w:tabs>
        <w:rPr>
          <w:bCs/>
        </w:rPr>
      </w:pPr>
      <w:r w:rsidRPr="00A11A72">
        <w:rPr>
          <w:i/>
          <w:iCs/>
          <w:lang w:val="en-US"/>
        </w:rPr>
        <w:t>Gambia (</w:t>
      </w:r>
      <w:proofErr w:type="spellStart"/>
      <w:r w:rsidRPr="00A11A72">
        <w:rPr>
          <w:i/>
          <w:iCs/>
          <w:lang w:val="en-US"/>
        </w:rPr>
        <w:t>Africell</w:t>
      </w:r>
      <w:proofErr w:type="spellEnd"/>
      <w:r w:rsidRPr="00A11A72">
        <w:rPr>
          <w:i/>
          <w:iCs/>
          <w:lang w:val="en-US"/>
        </w:rPr>
        <w:t xml:space="preserve"> Ltd, Banjul): </w:t>
      </w:r>
      <w:r w:rsidRPr="00A11A72">
        <w:rPr>
          <w:bCs/>
          <w:i/>
          <w:iCs/>
        </w:rPr>
        <w:t>Change in e-mail address</w:t>
      </w:r>
      <w:r w:rsidRPr="00A11A72">
        <w:rPr>
          <w:bCs/>
          <w:i/>
          <w:iCs/>
        </w:rPr>
        <w:tab/>
      </w:r>
      <w:r w:rsidRPr="00A11A72">
        <w:rPr>
          <w:bCs/>
          <w:i/>
          <w:iCs/>
        </w:rPr>
        <w:tab/>
      </w:r>
      <w:r w:rsidR="00726B9F" w:rsidRPr="001653D3">
        <w:rPr>
          <w:bCs/>
        </w:rPr>
        <w:t>15</w:t>
      </w:r>
    </w:p>
    <w:p w:rsidR="00B0678C" w:rsidRPr="00B0678C" w:rsidRDefault="00B0678C" w:rsidP="00B0678C">
      <w:pPr>
        <w:pStyle w:val="TOC1"/>
        <w:tabs>
          <w:tab w:val="clear" w:pos="567"/>
          <w:tab w:val="center" w:leader="dot" w:pos="8505"/>
          <w:tab w:val="right" w:pos="9072"/>
        </w:tabs>
        <w:ind w:left="0" w:firstLine="0"/>
        <w:rPr>
          <w:lang w:val="en-US"/>
        </w:rPr>
      </w:pPr>
      <w:r>
        <w:rPr>
          <w:lang w:val="en-US"/>
        </w:rPr>
        <w:t xml:space="preserve">Other communication: </w:t>
      </w:r>
      <w:r w:rsidRPr="00B0678C">
        <w:rPr>
          <w:i/>
          <w:iCs/>
          <w:lang w:val="en-US"/>
        </w:rPr>
        <w:t>Austria</w:t>
      </w:r>
      <w:r>
        <w:rPr>
          <w:lang w:val="en-US"/>
        </w:rPr>
        <w:tab/>
      </w:r>
      <w:r>
        <w:rPr>
          <w:lang w:val="en-US"/>
        </w:rPr>
        <w:tab/>
      </w:r>
      <w:r w:rsidR="00726B9F">
        <w:rPr>
          <w:lang w:val="en-US"/>
        </w:rPr>
        <w:t>15</w:t>
      </w:r>
    </w:p>
    <w:p w:rsidR="00E850C5" w:rsidRPr="00E0333A" w:rsidRDefault="00E850C5" w:rsidP="00B0678C">
      <w:pPr>
        <w:pStyle w:val="TOC1"/>
        <w:tabs>
          <w:tab w:val="clear" w:pos="567"/>
          <w:tab w:val="center" w:leader="dot" w:pos="8505"/>
          <w:tab w:val="right" w:pos="9072"/>
        </w:tabs>
        <w:ind w:left="0" w:firstLine="0"/>
        <w:rPr>
          <w:rFonts w:eastAsiaTheme="minorEastAsia"/>
          <w:lang w:val="en-US"/>
        </w:rPr>
      </w:pPr>
      <w:r w:rsidRPr="00E850C5">
        <w:rPr>
          <w:lang w:val="en-US"/>
        </w:rPr>
        <w:t>Service Restrictions</w:t>
      </w:r>
      <w:r w:rsidR="00E0333A">
        <w:rPr>
          <w:lang w:val="en-US"/>
        </w:rPr>
        <w:t xml:space="preserve">: </w:t>
      </w:r>
      <w:r w:rsidR="00E0333A" w:rsidRPr="00E0333A">
        <w:rPr>
          <w:i/>
          <w:iCs/>
          <w:lang w:val="en-US"/>
        </w:rPr>
        <w:t>Note from TSB</w:t>
      </w:r>
      <w:r w:rsidRPr="00E0333A">
        <w:rPr>
          <w:webHidden/>
          <w:lang w:val="en-US"/>
        </w:rPr>
        <w:tab/>
      </w:r>
      <w:r w:rsidR="00E0333A">
        <w:rPr>
          <w:webHidden/>
          <w:lang w:val="en-US"/>
        </w:rPr>
        <w:tab/>
      </w:r>
      <w:r w:rsidR="00726B9F">
        <w:rPr>
          <w:webHidden/>
          <w:lang w:val="en-US"/>
        </w:rPr>
        <w:t>16</w:t>
      </w:r>
    </w:p>
    <w:p w:rsidR="00E850C5" w:rsidRPr="00E0333A" w:rsidRDefault="00E850C5" w:rsidP="00726B9F">
      <w:pPr>
        <w:pStyle w:val="TOC1"/>
        <w:tabs>
          <w:tab w:val="clear" w:pos="567"/>
          <w:tab w:val="center" w:leader="dot" w:pos="8505"/>
          <w:tab w:val="right" w:pos="9072"/>
        </w:tabs>
        <w:ind w:left="0" w:firstLine="0"/>
        <w:rPr>
          <w:rFonts w:eastAsiaTheme="minorEastAsia"/>
          <w:lang w:val="en-US"/>
        </w:rPr>
      </w:pPr>
      <w:r w:rsidRPr="00E850C5">
        <w:rPr>
          <w:lang w:val="en-US"/>
        </w:rPr>
        <w:t>Call-Back and alternative calling procedures (Res. 21 Rev. PP-2002)</w:t>
      </w:r>
      <w:r w:rsidR="00E0333A">
        <w:rPr>
          <w:lang w:val="en-US"/>
        </w:rPr>
        <w:t>:</w:t>
      </w:r>
      <w:r w:rsidR="00E0333A" w:rsidRPr="00E0333A">
        <w:rPr>
          <w:lang w:val="en-US"/>
        </w:rPr>
        <w:t xml:space="preserve"> </w:t>
      </w:r>
      <w:r w:rsidR="00E0333A" w:rsidRPr="00E0333A">
        <w:rPr>
          <w:i/>
          <w:iCs/>
          <w:lang w:val="en-US"/>
        </w:rPr>
        <w:t>Note from TSB</w:t>
      </w:r>
      <w:r w:rsidRPr="00E0333A">
        <w:rPr>
          <w:webHidden/>
          <w:lang w:val="en-US"/>
        </w:rPr>
        <w:tab/>
      </w:r>
      <w:r w:rsidR="00726B9F">
        <w:rPr>
          <w:webHidden/>
          <w:lang w:val="en-US"/>
        </w:rPr>
        <w:tab/>
        <w:t>17</w:t>
      </w:r>
    </w:p>
    <w:p w:rsidR="001653D3" w:rsidRDefault="001653D3">
      <w:pPr>
        <w:tabs>
          <w:tab w:val="clear" w:pos="567"/>
          <w:tab w:val="clear" w:pos="1276"/>
          <w:tab w:val="clear" w:pos="1843"/>
          <w:tab w:val="clear" w:pos="5387"/>
          <w:tab w:val="clear" w:pos="5954"/>
        </w:tabs>
        <w:overflowPunct/>
        <w:autoSpaceDE/>
        <w:autoSpaceDN/>
        <w:adjustRightInd/>
        <w:spacing w:before="0"/>
        <w:jc w:val="left"/>
        <w:textAlignment w:val="auto"/>
        <w:rPr>
          <w:noProof/>
          <w:szCs w:val="32"/>
          <w:lang w:val="en-US"/>
        </w:rPr>
      </w:pPr>
      <w:r>
        <w:rPr>
          <w:lang w:val="en-US"/>
        </w:rPr>
        <w:br w:type="page"/>
      </w:r>
    </w:p>
    <w:p w:rsidR="001653D3" w:rsidRPr="00DC1F32" w:rsidRDefault="001653D3" w:rsidP="001653D3">
      <w:pPr>
        <w:pStyle w:val="TOC0"/>
        <w:rPr>
          <w:lang w:val="en-US"/>
        </w:rPr>
      </w:pPr>
      <w:r w:rsidRPr="00DC1F32">
        <w:rPr>
          <w:lang w:val="en-US"/>
        </w:rPr>
        <w:lastRenderedPageBreak/>
        <w:t>Page</w:t>
      </w:r>
    </w:p>
    <w:p w:rsidR="00E0333A" w:rsidRPr="003C34B9" w:rsidRDefault="00E0333A" w:rsidP="00E0333A">
      <w:pPr>
        <w:pStyle w:val="TOC1"/>
        <w:keepNext/>
        <w:tabs>
          <w:tab w:val="clear" w:pos="567"/>
          <w:tab w:val="center" w:leader="dot" w:pos="8505"/>
          <w:tab w:val="right" w:pos="9072"/>
        </w:tabs>
        <w:spacing w:before="360"/>
        <w:rPr>
          <w:rFonts w:eastAsia="SimSun" w:cs="Arial"/>
          <w:b/>
          <w:bCs/>
          <w:sz w:val="22"/>
          <w:szCs w:val="22"/>
          <w:lang w:val="en-US" w:eastAsia="zh-CN"/>
        </w:rPr>
      </w:pPr>
      <w:r w:rsidRPr="003C34B9">
        <w:rPr>
          <w:rStyle w:val="Hyperlink"/>
          <w:b/>
          <w:bCs/>
          <w:color w:val="auto"/>
          <w:u w:val="none"/>
          <w:lang w:val="en-US"/>
        </w:rPr>
        <w:t>Amendments to service publications</w:t>
      </w:r>
    </w:p>
    <w:p w:rsidR="00E850C5" w:rsidRPr="00E0333A" w:rsidRDefault="00E850C5" w:rsidP="00BB29F1">
      <w:pPr>
        <w:pStyle w:val="TOC1"/>
        <w:tabs>
          <w:tab w:val="clear" w:pos="567"/>
          <w:tab w:val="center" w:leader="dot" w:pos="8505"/>
          <w:tab w:val="right" w:pos="9072"/>
        </w:tabs>
        <w:ind w:left="0" w:firstLine="0"/>
        <w:rPr>
          <w:lang w:val="en-US"/>
        </w:rPr>
      </w:pPr>
      <w:r w:rsidRPr="00E850C5">
        <w:rPr>
          <w:lang w:val="en-US"/>
        </w:rPr>
        <w:t>Access codes/numbers for mobile networks</w:t>
      </w:r>
      <w:r w:rsidR="00BB29F1">
        <w:rPr>
          <w:lang w:val="en-US"/>
        </w:rPr>
        <w:tab/>
      </w:r>
      <w:r w:rsidR="00BB29F1">
        <w:rPr>
          <w:lang w:val="en-US"/>
        </w:rPr>
        <w:tab/>
      </w:r>
      <w:r w:rsidR="00726B9F">
        <w:rPr>
          <w:lang w:val="en-US"/>
        </w:rPr>
        <w:t>18</w:t>
      </w:r>
    </w:p>
    <w:p w:rsidR="00E850C5" w:rsidRPr="00E0333A" w:rsidRDefault="00B0678C" w:rsidP="00B0678C">
      <w:pPr>
        <w:pStyle w:val="TOC1"/>
        <w:tabs>
          <w:tab w:val="clear" w:pos="567"/>
          <w:tab w:val="center" w:leader="dot" w:pos="8505"/>
          <w:tab w:val="right" w:pos="9072"/>
        </w:tabs>
        <w:ind w:left="0" w:firstLine="0"/>
        <w:rPr>
          <w:lang w:val="en-US"/>
        </w:rPr>
      </w:pPr>
      <w:r w:rsidRPr="00555924">
        <w:rPr>
          <w:lang w:val="en-US"/>
        </w:rPr>
        <w:t>Dialling Procedures</w:t>
      </w:r>
      <w:r>
        <w:rPr>
          <w:lang w:val="en-US"/>
        </w:rPr>
        <w:t xml:space="preserve"> </w:t>
      </w:r>
      <w:r w:rsidRPr="00555924">
        <w:rPr>
          <w:lang w:val="en-US"/>
        </w:rPr>
        <w:t>(International prefix, national (trunk) prefix and national (significant) number)</w:t>
      </w:r>
      <w:r w:rsidR="00BB29F1">
        <w:rPr>
          <w:lang w:val="en-US"/>
        </w:rPr>
        <w:tab/>
      </w:r>
      <w:r w:rsidR="00BB29F1">
        <w:rPr>
          <w:lang w:val="en-US"/>
        </w:rPr>
        <w:tab/>
      </w:r>
      <w:r w:rsidR="00726B9F">
        <w:rPr>
          <w:lang w:val="en-US"/>
        </w:rPr>
        <w:t>18</w:t>
      </w:r>
    </w:p>
    <w:p w:rsidR="00E850C5" w:rsidRPr="00E0333A" w:rsidRDefault="00E850C5" w:rsidP="00B0678C">
      <w:pPr>
        <w:pStyle w:val="TOC1"/>
        <w:tabs>
          <w:tab w:val="clear" w:pos="567"/>
          <w:tab w:val="center" w:leader="dot" w:pos="8505"/>
          <w:tab w:val="right" w:pos="9072"/>
        </w:tabs>
        <w:ind w:left="0" w:firstLine="0"/>
        <w:rPr>
          <w:lang w:val="en-US"/>
        </w:rPr>
      </w:pPr>
      <w:r w:rsidRPr="00E850C5">
        <w:rPr>
          <w:lang w:val="en-US"/>
        </w:rPr>
        <w:t>List of Signalling Area/Network Codes (SANC)</w:t>
      </w:r>
      <w:r w:rsidR="00BB29F1">
        <w:rPr>
          <w:lang w:val="en-US"/>
        </w:rPr>
        <w:tab/>
      </w:r>
      <w:r w:rsidR="00BB29F1">
        <w:rPr>
          <w:lang w:val="en-US"/>
        </w:rPr>
        <w:tab/>
      </w:r>
      <w:r w:rsidR="00726B9F">
        <w:rPr>
          <w:lang w:val="en-US"/>
        </w:rPr>
        <w:t>19</w:t>
      </w:r>
    </w:p>
    <w:p w:rsidR="00E850C5" w:rsidRPr="00E0333A" w:rsidRDefault="00E850C5" w:rsidP="00B0678C">
      <w:pPr>
        <w:pStyle w:val="TOC1"/>
        <w:tabs>
          <w:tab w:val="clear" w:pos="567"/>
          <w:tab w:val="center" w:leader="dot" w:pos="8505"/>
          <w:tab w:val="right" w:pos="9072"/>
        </w:tabs>
        <w:ind w:left="0" w:firstLine="0"/>
        <w:rPr>
          <w:lang w:val="en-US"/>
        </w:rPr>
      </w:pPr>
      <w:r w:rsidRPr="00E850C5">
        <w:rPr>
          <w:lang w:val="en-US"/>
        </w:rPr>
        <w:t>List of International Signalling Point Codes (ISPC)</w:t>
      </w:r>
      <w:r w:rsidR="00BB29F1">
        <w:rPr>
          <w:lang w:val="en-US"/>
        </w:rPr>
        <w:tab/>
      </w:r>
      <w:r w:rsidR="00BB29F1">
        <w:rPr>
          <w:lang w:val="en-US"/>
        </w:rPr>
        <w:tab/>
      </w:r>
      <w:r w:rsidR="00726B9F">
        <w:rPr>
          <w:lang w:val="en-US"/>
        </w:rPr>
        <w:t>20</w:t>
      </w:r>
    </w:p>
    <w:p w:rsidR="00E850C5" w:rsidRPr="00BB29F1" w:rsidRDefault="00E850C5" w:rsidP="00B0678C">
      <w:pPr>
        <w:pStyle w:val="TOC1"/>
        <w:tabs>
          <w:tab w:val="clear" w:pos="567"/>
          <w:tab w:val="center" w:leader="dot" w:pos="8505"/>
          <w:tab w:val="right" w:pos="9072"/>
        </w:tabs>
        <w:ind w:left="0" w:firstLine="0"/>
        <w:rPr>
          <w:rFonts w:eastAsiaTheme="minorEastAsia"/>
          <w:lang w:val="en-US"/>
        </w:rPr>
      </w:pPr>
      <w:r w:rsidRPr="00E850C5">
        <w:rPr>
          <w:lang w:val="en-US"/>
        </w:rPr>
        <w:t>National Numbering Plan</w:t>
      </w:r>
      <w:r w:rsidR="00BB29F1">
        <w:rPr>
          <w:lang w:val="en-US"/>
        </w:rPr>
        <w:tab/>
      </w:r>
      <w:r w:rsidR="00BB29F1">
        <w:rPr>
          <w:lang w:val="en-US"/>
        </w:rPr>
        <w:tab/>
      </w:r>
      <w:r w:rsidR="00726B9F">
        <w:rPr>
          <w:lang w:val="en-US"/>
        </w:rPr>
        <w:t>21</w:t>
      </w:r>
    </w:p>
    <w:p w:rsidR="000C7242" w:rsidRDefault="000C7242" w:rsidP="00F81773">
      <w:pPr>
        <w:rPr>
          <w:lang w:val="en-US"/>
        </w:rPr>
      </w:pPr>
    </w:p>
    <w:p w:rsidR="00387DD9" w:rsidRDefault="00C712C4" w:rsidP="00387DD9">
      <w:pPr>
        <w:rPr>
          <w:lang w:val="en-US"/>
        </w:rPr>
      </w:pPr>
      <w:r w:rsidRPr="00387DD9">
        <w:rPr>
          <w:b/>
          <w:bCs/>
          <w:lang w:val="en-US"/>
        </w:rPr>
        <w:t>Annex</w:t>
      </w:r>
      <w:r w:rsidR="00D83D01">
        <w:rPr>
          <w:lang w:val="en-US"/>
        </w:rPr>
        <w:t xml:space="preserve"> </w:t>
      </w:r>
    </w:p>
    <w:p w:rsidR="00F81773" w:rsidRDefault="00D83D01" w:rsidP="00C90A96">
      <w:pPr>
        <w:jc w:val="left"/>
        <w:rPr>
          <w:lang w:val="en-US"/>
        </w:rPr>
      </w:pPr>
      <w:r w:rsidRPr="00B47E58">
        <w:rPr>
          <w:lang w:val="en-US"/>
        </w:rPr>
        <w:t xml:space="preserve">Mobile Network Code (MNC) for the international identification plan for public networks </w:t>
      </w:r>
      <w:r>
        <w:rPr>
          <w:lang w:val="en-US"/>
        </w:rPr>
        <w:br/>
      </w:r>
      <w:r w:rsidRPr="00B47E58">
        <w:rPr>
          <w:lang w:val="en-US"/>
        </w:rPr>
        <w:t xml:space="preserve">and subscriptions (According to ITU-T Recommendation E.212 (05/2008)) (Position on 15 </w:t>
      </w:r>
      <w:r>
        <w:rPr>
          <w:lang w:val="en-US"/>
        </w:rPr>
        <w:t>June</w:t>
      </w:r>
      <w:r w:rsidRPr="00B47E58">
        <w:rPr>
          <w:lang w:val="en-US"/>
        </w:rPr>
        <w:t xml:space="preserve"> 20</w:t>
      </w:r>
      <w:r>
        <w:rPr>
          <w:lang w:val="en-US"/>
        </w:rPr>
        <w:t>1</w:t>
      </w:r>
      <w:r w:rsidRPr="00B47E58">
        <w:rPr>
          <w:lang w:val="en-US"/>
        </w:rPr>
        <w:t>0)</w:t>
      </w:r>
    </w:p>
    <w:p w:rsidR="00DC1F32" w:rsidRDefault="00DC1F32" w:rsidP="00F81773">
      <w:pPr>
        <w:rPr>
          <w:lang w:val="en-US"/>
        </w:rPr>
      </w:pPr>
    </w:p>
    <w:p w:rsidR="001A05C5" w:rsidRDefault="001A05C5" w:rsidP="00F81773">
      <w:pPr>
        <w:rPr>
          <w:lang w:val="en-US"/>
        </w:rPr>
      </w:pPr>
    </w:p>
    <w:p w:rsidR="001A05C5" w:rsidRDefault="001A05C5" w:rsidP="00F81773">
      <w:pPr>
        <w:rPr>
          <w:lang w:val="en-US"/>
        </w:rPr>
      </w:pPr>
    </w:p>
    <w:p w:rsidR="001A05C5" w:rsidRDefault="001A05C5" w:rsidP="00F81773">
      <w:pPr>
        <w:rPr>
          <w:lang w:val="en-US"/>
        </w:rPr>
      </w:pPr>
    </w:p>
    <w:p w:rsidR="001A05C5" w:rsidRDefault="001A05C5" w:rsidP="00F81773">
      <w:pPr>
        <w:rPr>
          <w:lang w:val="en-US"/>
        </w:rPr>
      </w:pPr>
    </w:p>
    <w:p w:rsidR="001A05C5" w:rsidRPr="00F81773" w:rsidRDefault="001A05C5" w:rsidP="00F8177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2D4CF6" w:rsidTr="002D4CF6">
        <w:tc>
          <w:tcPr>
            <w:tcW w:w="2988" w:type="dxa"/>
            <w:gridSpan w:val="2"/>
          </w:tcPr>
          <w:p w:rsidR="00F81773" w:rsidRPr="00370594" w:rsidRDefault="00605BDD" w:rsidP="002D4CF6">
            <w:pPr>
              <w:pStyle w:val="Tablehead0"/>
              <w:framePr w:hSpace="181" w:wrap="around" w:vAnchor="text" w:hAnchor="margin" w:xAlign="center" w:y="1"/>
              <w:rPr>
                <w:lang w:val="en-US"/>
              </w:rPr>
            </w:pPr>
            <w:r w:rsidRPr="00370594">
              <w:rPr>
                <w:lang w:val="en-US"/>
              </w:rPr>
              <w:t>Dates of publication of the next Operational Bulletins</w:t>
            </w:r>
          </w:p>
        </w:tc>
        <w:tc>
          <w:tcPr>
            <w:tcW w:w="2520" w:type="dxa"/>
          </w:tcPr>
          <w:p w:rsidR="00F81773" w:rsidRPr="00BB29F1" w:rsidRDefault="00605BDD" w:rsidP="002D4CF6">
            <w:pPr>
              <w:pStyle w:val="Tablehead0"/>
              <w:framePr w:hSpace="181" w:wrap="around" w:vAnchor="text" w:hAnchor="margin" w:xAlign="center" w:y="1"/>
              <w:rPr>
                <w:lang w:val="en-US"/>
              </w:rPr>
            </w:pPr>
            <w:r w:rsidRPr="00BB29F1">
              <w:rPr>
                <w:lang w:val="en-US"/>
              </w:rPr>
              <w:t>Including information</w:t>
            </w:r>
            <w:r w:rsidRPr="00BB29F1">
              <w:rPr>
                <w:lang w:val="en-US"/>
              </w:rPr>
              <w:br/>
              <w:t>received by</w:t>
            </w:r>
            <w:r w:rsidR="00F81773" w:rsidRPr="00BB29F1">
              <w:rPr>
                <w:lang w:val="en-US"/>
              </w:rPr>
              <w:t>:</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959</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21.VI.2010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960</w:t>
            </w:r>
          </w:p>
        </w:tc>
        <w:tc>
          <w:tcPr>
            <w:tcW w:w="1980" w:type="dxa"/>
          </w:tcPr>
          <w:p w:rsidR="00605BDD" w:rsidRDefault="00605BDD" w:rsidP="002D4CF6">
            <w:pPr>
              <w:pStyle w:val="Tabletext0"/>
              <w:framePr w:hSpace="181" w:wrap="around" w:vAnchor="text" w:hAnchor="margin" w:xAlign="center" w:y="1"/>
              <w:spacing w:before="20" w:after="20"/>
            </w:pPr>
            <w:r w:rsidRPr="00CB3D89">
              <w:t>15.</w:t>
            </w:r>
            <w:r>
              <w:t>V</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05.VII.2010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961</w:t>
            </w:r>
          </w:p>
        </w:tc>
        <w:tc>
          <w:tcPr>
            <w:tcW w:w="1980" w:type="dxa"/>
          </w:tcPr>
          <w:p w:rsidR="00605BDD" w:rsidRDefault="00605BDD" w:rsidP="002D4CF6">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20.VII.2010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962</w:t>
            </w:r>
          </w:p>
        </w:tc>
        <w:tc>
          <w:tcPr>
            <w:tcW w:w="1980" w:type="dxa"/>
          </w:tcPr>
          <w:p w:rsidR="00605BDD" w:rsidRDefault="00605BDD" w:rsidP="002D4CF6">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03.VIII.2010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963</w:t>
            </w:r>
          </w:p>
        </w:tc>
        <w:tc>
          <w:tcPr>
            <w:tcW w:w="1980" w:type="dxa"/>
          </w:tcPr>
          <w:p w:rsidR="00605BDD" w:rsidRDefault="00605BDD" w:rsidP="002D4CF6">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20.VIII.2010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964</w:t>
            </w:r>
          </w:p>
        </w:tc>
        <w:tc>
          <w:tcPr>
            <w:tcW w:w="1980" w:type="dxa"/>
          </w:tcPr>
          <w:p w:rsidR="00605BDD" w:rsidRDefault="00605BDD" w:rsidP="002D4CF6">
            <w:pPr>
              <w:pStyle w:val="Tabletext0"/>
              <w:framePr w:hSpace="181" w:wrap="around" w:vAnchor="text" w:hAnchor="margin" w:xAlign="center" w:y="1"/>
              <w:spacing w:before="20" w:after="20"/>
            </w:pPr>
            <w:r w:rsidRPr="00CB3D89">
              <w:t>15.I</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03.IX.2010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965</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21.IX.2010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966</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05.X.2010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967</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968</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03.XI.2010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969</w:t>
            </w:r>
          </w:p>
        </w:tc>
        <w:tc>
          <w:tcPr>
            <w:tcW w:w="1980" w:type="dxa"/>
          </w:tcPr>
          <w:p w:rsidR="00605BDD" w:rsidRDefault="00605BDD" w:rsidP="002D4CF6">
            <w:pPr>
              <w:pStyle w:val="Tabletext0"/>
              <w:framePr w:hSpace="181" w:wrap="around" w:vAnchor="text" w:hAnchor="margin" w:xAlign="center" w:y="1"/>
              <w:spacing w:before="20" w:after="20"/>
            </w:pPr>
            <w:r w:rsidRPr="00CB3D89">
              <w:t>1.</w:t>
            </w:r>
            <w:r>
              <w:t>X</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19.XI.2010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970</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03.XII.2010</w:t>
            </w:r>
          </w:p>
        </w:tc>
      </w:tr>
    </w:tbl>
    <w:p w:rsidR="00F81773" w:rsidRPr="00F81773" w:rsidRDefault="00F81773" w:rsidP="000B4765">
      <w:pPr>
        <w:pStyle w:val="Heading1"/>
        <w:jc w:val="center"/>
        <w:rPr>
          <w:lang w:val="en-US"/>
        </w:rPr>
      </w:pPr>
    </w:p>
    <w:p w:rsidR="00E10D9E" w:rsidRPr="00911AE9" w:rsidRDefault="008149B6" w:rsidP="00911AE9">
      <w:pPr>
        <w:pStyle w:val="Heading1"/>
        <w:jc w:val="center"/>
        <w:rPr>
          <w:lang w:val="en-US"/>
        </w:rPr>
      </w:pPr>
      <w:r>
        <w:rPr>
          <w:lang w:val="en-US"/>
        </w:rPr>
        <w:br w:type="page"/>
      </w:r>
      <w:bookmarkStart w:id="3" w:name="_Toc253407141"/>
      <w:bookmarkStart w:id="4" w:name="_Toc259783104"/>
      <w:r w:rsidR="00911AE9" w:rsidRPr="00911AE9">
        <w:rPr>
          <w:lang w:val="en-US"/>
        </w:rPr>
        <w:lastRenderedPageBreak/>
        <w:t>GENERAL  INFORMATION</w:t>
      </w:r>
      <w:bookmarkEnd w:id="3"/>
      <w:bookmarkEnd w:id="4"/>
    </w:p>
    <w:p w:rsidR="00E10D9E" w:rsidRPr="00370594" w:rsidRDefault="00911AE9" w:rsidP="00296B9F">
      <w:pPr>
        <w:pStyle w:val="Heading20"/>
        <w:rPr>
          <w:lang w:val="en-US"/>
        </w:rPr>
      </w:pPr>
      <w:bookmarkStart w:id="5" w:name="_Toc253407142"/>
      <w:bookmarkStart w:id="6" w:name="_Toc259783105"/>
      <w:bookmarkStart w:id="7" w:name="_Toc262631768"/>
      <w:r w:rsidRPr="00370594">
        <w:rPr>
          <w:lang w:val="en-US"/>
        </w:rPr>
        <w:t>Lists annexed to the ITU Operational Bulletin</w:t>
      </w:r>
      <w:bookmarkEnd w:id="5"/>
      <w:bookmarkEnd w:id="6"/>
      <w:bookmarkEnd w:id="7"/>
    </w:p>
    <w:p w:rsidR="000A7FF6" w:rsidRPr="009F595C" w:rsidRDefault="000A7FF6" w:rsidP="000A7FF6">
      <w:pPr>
        <w:spacing w:before="200"/>
        <w:rPr>
          <w:b/>
          <w:bCs/>
        </w:rPr>
      </w:pPr>
      <w:bookmarkStart w:id="8" w:name="_Toc105302119"/>
      <w:bookmarkStart w:id="9" w:name="_Toc106504837"/>
      <w:bookmarkStart w:id="10" w:name="_Toc107798484"/>
      <w:bookmarkStart w:id="11" w:name="_Toc109028728"/>
      <w:bookmarkStart w:id="12" w:name="_Toc109631795"/>
      <w:bookmarkStart w:id="13" w:name="_Toc109631890"/>
      <w:bookmarkStart w:id="14" w:name="_Toc110233107"/>
      <w:bookmarkStart w:id="15" w:name="_Toc110233322"/>
      <w:bookmarkStart w:id="16" w:name="_Toc111607471"/>
      <w:bookmarkStart w:id="17" w:name="_Toc113250000"/>
      <w:bookmarkStart w:id="18" w:name="_Toc114285869"/>
      <w:bookmarkStart w:id="19" w:name="_Toc116117066"/>
      <w:bookmarkStart w:id="20" w:name="_Toc117389514"/>
      <w:bookmarkStart w:id="21" w:name="_Toc119749612"/>
      <w:bookmarkStart w:id="22" w:name="_Toc121281070"/>
      <w:bookmarkStart w:id="23" w:name="_Toc122238432"/>
      <w:bookmarkStart w:id="24" w:name="_Toc122940721"/>
      <w:bookmarkStart w:id="25" w:name="_Toc126481926"/>
      <w:bookmarkStart w:id="26" w:name="_Toc127606592"/>
      <w:bookmarkStart w:id="27" w:name="_Toc128886943"/>
      <w:bookmarkStart w:id="28" w:name="_Toc131917082"/>
      <w:bookmarkStart w:id="29" w:name="_Toc131917356"/>
      <w:bookmarkStart w:id="30" w:name="_Toc135453245"/>
      <w:bookmarkStart w:id="31" w:name="_Toc136762578"/>
      <w:bookmarkStart w:id="32" w:name="_Toc138153363"/>
      <w:bookmarkStart w:id="33" w:name="_Toc139444662"/>
      <w:bookmarkStart w:id="34" w:name="_Toc140656512"/>
      <w:bookmarkStart w:id="35" w:name="_Toc141774304"/>
      <w:bookmarkStart w:id="36" w:name="_Toc143331177"/>
      <w:bookmarkStart w:id="37" w:name="_Toc144780335"/>
      <w:bookmarkStart w:id="38" w:name="_Toc146011631"/>
      <w:bookmarkStart w:id="39" w:name="_Toc147313830"/>
      <w:bookmarkStart w:id="40" w:name="_Toc148518933"/>
      <w:bookmarkStart w:id="41" w:name="_Toc148519277"/>
      <w:bookmarkStart w:id="42" w:name="_Toc150078542"/>
      <w:bookmarkStart w:id="43" w:name="_Toc151281224"/>
      <w:bookmarkStart w:id="44" w:name="_Toc152663483"/>
      <w:bookmarkStart w:id="45" w:name="_Toc153877708"/>
      <w:bookmarkStart w:id="46" w:name="_Toc156378795"/>
      <w:bookmarkStart w:id="47" w:name="_Toc158019338"/>
      <w:bookmarkStart w:id="48" w:name="_Toc159212689"/>
      <w:bookmarkStart w:id="49" w:name="_Toc160456136"/>
      <w:bookmarkStart w:id="50" w:name="_Toc161638205"/>
      <w:bookmarkStart w:id="51" w:name="_Toc162942676"/>
      <w:bookmarkStart w:id="52" w:name="_Toc164586120"/>
      <w:bookmarkStart w:id="53" w:name="_Toc165690490"/>
      <w:bookmarkStart w:id="54" w:name="_Toc166647544"/>
      <w:bookmarkStart w:id="55" w:name="_Toc168388002"/>
      <w:bookmarkStart w:id="56" w:name="_Toc169584443"/>
      <w:bookmarkStart w:id="57" w:name="_Toc170815249"/>
      <w:bookmarkStart w:id="58" w:name="_Toc171936761"/>
      <w:bookmarkStart w:id="59" w:name="_Toc173647010"/>
      <w:bookmarkStart w:id="60" w:name="_Toc174436269"/>
      <w:bookmarkStart w:id="61" w:name="_Toc176340203"/>
      <w:bookmarkStart w:id="62" w:name="_Toc177526404"/>
      <w:bookmarkStart w:id="63" w:name="_Toc178733525"/>
      <w:bookmarkStart w:id="64" w:name="_Toc181591757"/>
      <w:bookmarkStart w:id="65" w:name="_Toc182996109"/>
      <w:bookmarkStart w:id="66" w:name="_Toc184099119"/>
      <w:bookmarkStart w:id="67" w:name="_Toc187491733"/>
      <w:bookmarkStart w:id="68" w:name="_Toc188073917"/>
      <w:bookmarkStart w:id="69" w:name="_Toc191803606"/>
      <w:bookmarkStart w:id="70" w:name="_Toc192925234"/>
      <w:bookmarkStart w:id="71" w:name="_Toc193013099"/>
      <w:bookmarkStart w:id="72" w:name="_Toc196019478"/>
      <w:bookmarkStart w:id="73" w:name="_Toc197223434"/>
      <w:bookmarkStart w:id="74" w:name="_Toc198519367"/>
      <w:bookmarkStart w:id="75" w:name="_Toc200872012"/>
      <w:bookmarkStart w:id="76" w:name="_Toc202750807"/>
      <w:bookmarkStart w:id="77" w:name="_Toc202750917"/>
      <w:bookmarkStart w:id="78" w:name="_Toc202751280"/>
      <w:bookmarkStart w:id="79" w:name="_Toc203553649"/>
      <w:bookmarkStart w:id="80" w:name="_Toc204666529"/>
      <w:bookmarkStart w:id="81" w:name="_Toc205106594"/>
      <w:bookmarkStart w:id="82" w:name="_Toc206389934"/>
      <w:bookmarkStart w:id="83" w:name="_Toc208205449"/>
      <w:bookmarkStart w:id="84" w:name="_Toc211848177"/>
      <w:bookmarkStart w:id="85" w:name="_Toc212964587"/>
      <w:bookmarkStart w:id="86" w:name="_Toc214162711"/>
      <w:bookmarkStart w:id="87" w:name="_Toc215907199"/>
      <w:bookmarkStart w:id="88" w:name="_Toc219001148"/>
      <w:bookmarkStart w:id="89" w:name="_Toc219610057"/>
      <w:bookmarkStart w:id="90" w:name="_Toc222028812"/>
      <w:bookmarkStart w:id="91" w:name="_Toc223252037"/>
      <w:bookmarkStart w:id="92" w:name="_Toc224533682"/>
      <w:bookmarkStart w:id="93" w:name="_Toc226791560"/>
      <w:bookmarkStart w:id="94" w:name="_Toc228766354"/>
      <w:bookmarkStart w:id="95" w:name="_Toc229971353"/>
      <w:bookmarkStart w:id="96" w:name="_Toc232323931"/>
      <w:bookmarkStart w:id="97" w:name="_Toc233609592"/>
      <w:bookmarkStart w:id="98" w:name="_Toc235352384"/>
      <w:bookmarkStart w:id="99" w:name="_Toc236573557"/>
      <w:bookmarkStart w:id="100" w:name="_Toc240790085"/>
      <w:bookmarkStart w:id="101" w:name="_Toc242001425"/>
      <w:bookmarkStart w:id="102" w:name="_Toc243300311"/>
      <w:bookmarkStart w:id="103" w:name="_Toc244506936"/>
      <w:bookmarkStart w:id="104" w:name="_Toc248829258"/>
      <w:r w:rsidRPr="009F595C">
        <w:rPr>
          <w:b/>
          <w:bCs/>
        </w:rPr>
        <w:t xml:space="preserve">Note from </w:t>
      </w:r>
      <w:r w:rsidRPr="009F595C">
        <w:rPr>
          <w:b/>
          <w:bCs/>
          <w:lang w:val="en-US"/>
        </w:rPr>
        <w:t>TSB</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0A7FF6" w:rsidRDefault="000A7FF6" w:rsidP="000A7FF6">
      <w:pPr>
        <w:spacing w:before="0"/>
        <w:ind w:left="567" w:hanging="567"/>
      </w:pPr>
      <w:r w:rsidRPr="009E6FFC">
        <w:t>A.</w:t>
      </w:r>
      <w:r w:rsidRPr="009E6FFC">
        <w:tab/>
        <w:t xml:space="preserve">The </w:t>
      </w:r>
      <w:r w:rsidRPr="00B47E58">
        <w:rPr>
          <w:lang w:val="en-US"/>
        </w:rPr>
        <w:t>following</w:t>
      </w:r>
      <w:r w:rsidRPr="009E6FFC">
        <w:t xml:space="preserve"> Lists have been published by TSB or BR as Annexes to the ITU Operational Bulletin (OB):</w:t>
      </w:r>
    </w:p>
    <w:p w:rsidR="000A7FF6" w:rsidRPr="00E96963" w:rsidRDefault="000A7FF6" w:rsidP="000A7FF6">
      <w:pPr>
        <w:spacing w:before="0"/>
        <w:ind w:left="567" w:hanging="567"/>
        <w:rPr>
          <w:sz w:val="8"/>
          <w:szCs w:val="8"/>
        </w:rPr>
      </w:pPr>
    </w:p>
    <w:p w:rsidR="00380CB1" w:rsidRDefault="00380CB1" w:rsidP="00380CB1">
      <w:pPr>
        <w:spacing w:before="0"/>
        <w:ind w:left="567" w:hanging="567"/>
        <w:rPr>
          <w:lang w:val="en-US"/>
        </w:rPr>
      </w:pPr>
      <w:bookmarkStart w:id="105" w:name="_Toc253407143"/>
      <w:r w:rsidRPr="00B47E58">
        <w:rPr>
          <w:lang w:val="en-US"/>
        </w:rPr>
        <w:t>OB No.</w:t>
      </w:r>
    </w:p>
    <w:p w:rsidR="00187628" w:rsidRPr="00B47E58" w:rsidRDefault="00E73DE5" w:rsidP="004F6360">
      <w:pPr>
        <w:spacing w:before="0"/>
        <w:ind w:left="567" w:hanging="567"/>
        <w:rPr>
          <w:lang w:val="en-US"/>
        </w:rPr>
      </w:pPr>
      <w:r>
        <w:rPr>
          <w:lang w:val="en-US"/>
        </w:rPr>
        <w:t>9</w:t>
      </w:r>
      <w:r w:rsidR="004F6360">
        <w:rPr>
          <w:lang w:val="en-US"/>
        </w:rPr>
        <w:t>58</w:t>
      </w:r>
      <w:r>
        <w:rPr>
          <w:lang w:val="en-US"/>
        </w:rPr>
        <w:tab/>
      </w:r>
      <w:r w:rsidR="00187628" w:rsidRPr="00B47E58">
        <w:rPr>
          <w:lang w:val="en-US"/>
        </w:rPr>
        <w:t xml:space="preserve">Mobile Network Code (MNC) for the international identification plan for public networks and subscriptions (According to ITU-T Recommendation E.212 (05/2008)) (Position on 15 </w:t>
      </w:r>
      <w:r w:rsidR="00187628">
        <w:rPr>
          <w:lang w:val="en-US"/>
        </w:rPr>
        <w:t>June</w:t>
      </w:r>
      <w:r w:rsidR="00187628" w:rsidRPr="00B47E58">
        <w:rPr>
          <w:lang w:val="en-US"/>
        </w:rPr>
        <w:t xml:space="preserve"> 20</w:t>
      </w:r>
      <w:r w:rsidR="00187628">
        <w:rPr>
          <w:lang w:val="en-US"/>
        </w:rPr>
        <w:t>1</w:t>
      </w:r>
      <w:r w:rsidR="00187628" w:rsidRPr="00B47E58">
        <w:rPr>
          <w:lang w:val="en-US"/>
        </w:rPr>
        <w:t>0)</w:t>
      </w:r>
    </w:p>
    <w:p w:rsidR="00F12D02" w:rsidRDefault="00F12D02" w:rsidP="00380CB1">
      <w:pPr>
        <w:spacing w:before="0"/>
        <w:ind w:left="567" w:hanging="567"/>
        <w:rPr>
          <w:lang w:val="en-US"/>
        </w:rPr>
      </w:pPr>
      <w:r>
        <w:rPr>
          <w:lang w:val="en-US"/>
        </w:rPr>
        <w:t>956</w:t>
      </w:r>
      <w:r>
        <w:rPr>
          <w:lang w:val="en-US"/>
        </w:rPr>
        <w:tab/>
      </w:r>
      <w:r w:rsidR="003A2DC3">
        <w:rPr>
          <w:lang w:val="en-US"/>
        </w:rPr>
        <w:t xml:space="preserve">List of international </w:t>
      </w:r>
      <w:proofErr w:type="spellStart"/>
      <w:r w:rsidR="003A2DC3">
        <w:rPr>
          <w:lang w:val="en-US"/>
        </w:rPr>
        <w:t>signalling</w:t>
      </w:r>
      <w:proofErr w:type="spellEnd"/>
      <w:r w:rsidR="003A2DC3">
        <w:rPr>
          <w:lang w:val="en-US"/>
        </w:rPr>
        <w:t xml:space="preserve"> point codes (ISPC) (According to ITU-T Recommendation Q.708 (03/99)) (Position on 15 May 2010)</w:t>
      </w:r>
    </w:p>
    <w:p w:rsidR="00AA10CB" w:rsidRPr="00B47E58" w:rsidRDefault="00AA10CB" w:rsidP="00AA10CB">
      <w:pPr>
        <w:spacing w:before="0"/>
        <w:ind w:left="567" w:hanging="567"/>
        <w:rPr>
          <w:lang w:val="en-US"/>
        </w:rPr>
      </w:pPr>
      <w:r>
        <w:rPr>
          <w:lang w:val="en-US"/>
        </w:rPr>
        <w:t>955</w:t>
      </w:r>
      <w:r w:rsidRPr="00B47E58">
        <w:rPr>
          <w:lang w:val="en-US"/>
        </w:rPr>
        <w:tab/>
        <w:t xml:space="preserve">Various tones used in national networks (According to ITU-T Recommendation E.180 (03/98)) (Position on 1 </w:t>
      </w:r>
      <w:r>
        <w:rPr>
          <w:lang w:val="en-US"/>
        </w:rPr>
        <w:t>May</w:t>
      </w:r>
      <w:r w:rsidRPr="00B47E58">
        <w:rPr>
          <w:lang w:val="en-US"/>
        </w:rPr>
        <w:t xml:space="preserve"> 20</w:t>
      </w:r>
      <w:r>
        <w:rPr>
          <w:lang w:val="en-US"/>
        </w:rPr>
        <w:t>10</w:t>
      </w:r>
      <w:r w:rsidRPr="00B47E58">
        <w:rPr>
          <w:lang w:val="en-US"/>
        </w:rPr>
        <w:t>)</w:t>
      </w:r>
    </w:p>
    <w:p w:rsidR="00D803A1" w:rsidRDefault="00D803A1" w:rsidP="001D14B9">
      <w:pPr>
        <w:spacing w:before="0"/>
        <w:ind w:left="567" w:hanging="567"/>
        <w:rPr>
          <w:lang w:val="en-US"/>
        </w:rPr>
      </w:pPr>
      <w:r>
        <w:rPr>
          <w:lang w:val="en-US"/>
        </w:rPr>
        <w:t>954</w:t>
      </w:r>
      <w:r>
        <w:rPr>
          <w:lang w:val="en-US"/>
        </w:rPr>
        <w:tab/>
        <w:t>Legal time 2010</w:t>
      </w:r>
    </w:p>
    <w:p w:rsidR="001D14B9" w:rsidRPr="00B47E58" w:rsidRDefault="00F245C1" w:rsidP="001D14B9">
      <w:pPr>
        <w:spacing w:before="0"/>
        <w:ind w:left="567" w:hanging="567"/>
        <w:rPr>
          <w:lang w:val="en-US"/>
        </w:rPr>
      </w:pPr>
      <w:r w:rsidRPr="001D14B9">
        <w:rPr>
          <w:lang w:val="en-US"/>
        </w:rPr>
        <w:t>953</w:t>
      </w:r>
      <w:r w:rsidRPr="001D14B9">
        <w:rPr>
          <w:lang w:val="en-US"/>
        </w:rPr>
        <w:tab/>
      </w:r>
      <w:r w:rsidR="001D14B9" w:rsidRPr="001D14B9">
        <w:rPr>
          <w:lang w:val="en-US"/>
        </w:rPr>
        <w:t>List of mobile country or geographical area codes</w:t>
      </w:r>
      <w:r w:rsidR="001D14B9">
        <w:rPr>
          <w:lang w:val="en-US"/>
        </w:rPr>
        <w:t xml:space="preserve"> </w:t>
      </w:r>
      <w:r w:rsidR="00B96E8C">
        <w:rPr>
          <w:lang w:val="en-US"/>
        </w:rPr>
        <w:t>(Complement to ITU</w:t>
      </w:r>
      <w:r w:rsidR="00B96E8C">
        <w:rPr>
          <w:lang w:val="en-US"/>
        </w:rPr>
        <w:noBreakHyphen/>
        <w:t>T Recommen</w:t>
      </w:r>
      <w:r w:rsidR="00B96E8C" w:rsidRPr="00B47E58">
        <w:rPr>
          <w:lang w:val="en-US"/>
        </w:rPr>
        <w:t>dation E.212 (05/200</w:t>
      </w:r>
      <w:r w:rsidR="00B96E8C">
        <w:rPr>
          <w:lang w:val="en-US"/>
        </w:rPr>
        <w:t>8</w:t>
      </w:r>
      <w:r w:rsidR="00B96E8C" w:rsidRPr="00B47E58">
        <w:rPr>
          <w:lang w:val="en-US"/>
        </w:rPr>
        <w:t xml:space="preserve">)) </w:t>
      </w:r>
      <w:r w:rsidR="001D14B9">
        <w:rPr>
          <w:lang w:val="en-US"/>
        </w:rPr>
        <w:t>(Position on 1 April 2010).</w:t>
      </w:r>
    </w:p>
    <w:p w:rsidR="00047EAE" w:rsidRDefault="00047EAE" w:rsidP="00380CB1">
      <w:pPr>
        <w:spacing w:before="0"/>
        <w:ind w:left="567" w:hanging="567"/>
        <w:rPr>
          <w:lang w:val="en-US"/>
        </w:rPr>
      </w:pPr>
      <w:r>
        <w:rPr>
          <w:lang w:val="en-US"/>
        </w:rPr>
        <w:t>952</w:t>
      </w:r>
      <w:r>
        <w:rPr>
          <w:lang w:val="en-US"/>
        </w:rPr>
        <w:tab/>
        <w:t>List of the national authorities designated to assign ITU-T Recommendation T.35 terminal provider codes</w:t>
      </w:r>
      <w:r w:rsidR="006A7FAA">
        <w:rPr>
          <w:lang w:val="en-US"/>
        </w:rPr>
        <w:t xml:space="preserve"> </w:t>
      </w:r>
      <w:r w:rsidR="006A7FAA" w:rsidRPr="00B47E58">
        <w:rPr>
          <w:lang w:val="en-US"/>
        </w:rPr>
        <w:t>(Position on 1</w:t>
      </w:r>
      <w:r w:rsidR="006A7FAA">
        <w:rPr>
          <w:lang w:val="en-US"/>
        </w:rPr>
        <w:t>5</w:t>
      </w:r>
      <w:r w:rsidR="006A7FAA" w:rsidRPr="00B47E58">
        <w:rPr>
          <w:lang w:val="en-US"/>
        </w:rPr>
        <w:t xml:space="preserve"> </w:t>
      </w:r>
      <w:r w:rsidR="006A7FAA">
        <w:rPr>
          <w:lang w:val="en-US"/>
        </w:rPr>
        <w:t>March</w:t>
      </w:r>
      <w:r w:rsidR="006A7FAA" w:rsidRPr="00B47E58">
        <w:rPr>
          <w:lang w:val="en-US"/>
        </w:rPr>
        <w:t xml:space="preserve"> 20</w:t>
      </w:r>
      <w:r w:rsidR="006A7FAA">
        <w:rPr>
          <w:lang w:val="en-US"/>
        </w:rPr>
        <w:t>10</w:t>
      </w:r>
      <w:r w:rsidR="006A7FAA" w:rsidRPr="00B47E58">
        <w:rPr>
          <w:lang w:val="en-US"/>
        </w:rPr>
        <w:t>)</w:t>
      </w:r>
    </w:p>
    <w:p w:rsidR="00380CB1" w:rsidRPr="00B47E58" w:rsidRDefault="00380CB1" w:rsidP="00380CB1">
      <w:pPr>
        <w:spacing w:before="0"/>
        <w:ind w:left="567" w:hanging="567"/>
        <w:rPr>
          <w:lang w:val="en-US"/>
        </w:rPr>
      </w:pPr>
      <w:r w:rsidRPr="00B47E58">
        <w:rPr>
          <w:lang w:val="en-US"/>
        </w:rPr>
        <w:t>95</w:t>
      </w:r>
      <w:r>
        <w:rPr>
          <w:lang w:val="en-US"/>
        </w:rPr>
        <w:t>1</w:t>
      </w:r>
      <w:r w:rsidRPr="00B47E58">
        <w:rPr>
          <w:lang w:val="en-US"/>
        </w:rPr>
        <w:tab/>
      </w:r>
      <w:proofErr w:type="spellStart"/>
      <w:r w:rsidRPr="00B47E58">
        <w:rPr>
          <w:lang w:val="en-US"/>
        </w:rPr>
        <w:t>Dialling</w:t>
      </w:r>
      <w:proofErr w:type="spellEnd"/>
      <w:r w:rsidRPr="00B47E58">
        <w:rPr>
          <w:lang w:val="en-US"/>
        </w:rPr>
        <w:t xml:space="preserve"> Procedures (International prefix, national (trunk) prefix and national (significant) number) (In accordance with ITU-T Recommendation E.164 (02/2005)) (Position on 1 </w:t>
      </w:r>
      <w:r>
        <w:rPr>
          <w:lang w:val="en-US"/>
        </w:rPr>
        <w:t>March</w:t>
      </w:r>
      <w:r w:rsidRPr="00B47E58">
        <w:rPr>
          <w:lang w:val="en-US"/>
        </w:rPr>
        <w:t xml:space="preserve"> 20</w:t>
      </w:r>
      <w:r>
        <w:rPr>
          <w:lang w:val="en-US"/>
        </w:rPr>
        <w:t>10</w:t>
      </w:r>
      <w:r w:rsidRPr="00B47E58">
        <w:rPr>
          <w:lang w:val="en-US"/>
        </w:rPr>
        <w:t>)</w:t>
      </w:r>
    </w:p>
    <w:p w:rsidR="00380CB1" w:rsidRPr="00B47E58" w:rsidRDefault="00380CB1" w:rsidP="00380CB1">
      <w:pPr>
        <w:spacing w:before="0"/>
        <w:ind w:left="567" w:hanging="567"/>
        <w:rPr>
          <w:lang w:val="en-US"/>
        </w:rPr>
      </w:pPr>
      <w:r w:rsidRPr="00B47E58">
        <w:rPr>
          <w:lang w:val="en-US"/>
        </w:rPr>
        <w:t>940</w:t>
      </w:r>
      <w:r w:rsidRPr="00B47E58">
        <w:rPr>
          <w:lang w:val="en-US"/>
        </w:rPr>
        <w:tab/>
        <w:t xml:space="preserve">List of </w:t>
      </w:r>
      <w:proofErr w:type="spellStart"/>
      <w:r w:rsidRPr="00B47E58">
        <w:rPr>
          <w:lang w:val="en-US"/>
        </w:rPr>
        <w:t>Signalling</w:t>
      </w:r>
      <w:proofErr w:type="spellEnd"/>
      <w:r w:rsidRPr="00B47E58">
        <w:rPr>
          <w:lang w:val="en-US"/>
        </w:rPr>
        <w:t xml:space="preserve"> Area/Network Codes (SANC) (Complement to ITU-T Recommen</w:t>
      </w:r>
      <w:r w:rsidRPr="00B47E58">
        <w:rPr>
          <w:lang w:val="en-US"/>
        </w:rPr>
        <w:softHyphen/>
        <w:t>dation Q.708 (03/99)) (Position on 15 September 2009)</w:t>
      </w:r>
    </w:p>
    <w:p w:rsidR="00380CB1" w:rsidRPr="00B47E58" w:rsidRDefault="00380CB1" w:rsidP="00380CB1">
      <w:pPr>
        <w:spacing w:before="0"/>
        <w:ind w:left="567" w:hanging="567"/>
        <w:rPr>
          <w:lang w:val="en-US"/>
        </w:rPr>
      </w:pPr>
      <w:r w:rsidRPr="00B47E58">
        <w:rPr>
          <w:lang w:val="en-US"/>
        </w:rPr>
        <w:t>937</w:t>
      </w:r>
      <w:r w:rsidRPr="00B47E58">
        <w:rPr>
          <w:lang w:val="en-US"/>
        </w:rPr>
        <w:tab/>
        <w:t>Access codes/numbers for mobile networks (According to ITU-T Recommendation E.164 (02/2005)) (Position on 1 August 2009)</w:t>
      </w:r>
    </w:p>
    <w:p w:rsidR="00380CB1" w:rsidRPr="00B47E58" w:rsidRDefault="00380CB1" w:rsidP="00380CB1">
      <w:pPr>
        <w:spacing w:before="0"/>
        <w:ind w:left="567" w:hanging="567"/>
        <w:rPr>
          <w:lang w:val="en-US"/>
        </w:rPr>
      </w:pPr>
      <w:r w:rsidRPr="00B47E58">
        <w:rPr>
          <w:lang w:val="en-US"/>
        </w:rPr>
        <w:t>930</w:t>
      </w:r>
      <w:r w:rsidRPr="00B47E58">
        <w:rPr>
          <w:lang w:val="en-US"/>
        </w:rPr>
        <w:tab/>
        <w:t>List of ITU-T Recommendation E.164 assigned country codes (Complement to ITU</w:t>
      </w:r>
      <w:r w:rsidRPr="00B47E58">
        <w:rPr>
          <w:lang w:val="en-US"/>
        </w:rPr>
        <w:noBreakHyphen/>
        <w:t>T Recommendation E.164 (02/2005)) (Position on 15 April 2009)</w:t>
      </w:r>
    </w:p>
    <w:p w:rsidR="00380CB1" w:rsidRPr="00B47E58" w:rsidRDefault="00380CB1" w:rsidP="00380CB1">
      <w:pPr>
        <w:spacing w:before="0"/>
        <w:ind w:left="567" w:hanging="567"/>
        <w:rPr>
          <w:lang w:val="en-US"/>
        </w:rPr>
      </w:pPr>
      <w:r w:rsidRPr="00B47E58">
        <w:rPr>
          <w:lang w:val="en-US"/>
        </w:rPr>
        <w:t>919</w:t>
      </w:r>
      <w:r w:rsidRPr="00B47E58">
        <w:rPr>
          <w:lang w:val="en-US"/>
        </w:rPr>
        <w:tab/>
        <w:t>List of Issuer Identifier Numbers for the International Telecommunication Charge Card (In accordance with ITU-T Recommendation E.118 (05/2006)) (Position on 1 November 2008)</w:t>
      </w:r>
    </w:p>
    <w:p w:rsidR="00380CB1" w:rsidRPr="00B47E58" w:rsidRDefault="00380CB1" w:rsidP="00380CB1">
      <w:pPr>
        <w:spacing w:before="0"/>
        <w:ind w:left="567" w:hanging="567"/>
        <w:rPr>
          <w:lang w:val="en-US"/>
        </w:rPr>
      </w:pPr>
      <w:r w:rsidRPr="00B47E58">
        <w:rPr>
          <w:lang w:val="en-US"/>
        </w:rPr>
        <w:t>899</w:t>
      </w:r>
      <w:r w:rsidRPr="00B47E58">
        <w:rPr>
          <w:lang w:val="en-US"/>
        </w:rPr>
        <w:tab/>
        <w:t>List of terrestrial trunk radio mobile country codes (Complement to ITU-T Recommen</w:t>
      </w:r>
      <w:r w:rsidRPr="00B47E58">
        <w:rPr>
          <w:lang w:val="en-US"/>
        </w:rPr>
        <w:softHyphen/>
        <w:t>dation E.218 (05/2004)) (Position on 1 January 2008)</w:t>
      </w:r>
    </w:p>
    <w:p w:rsidR="00380CB1" w:rsidRPr="00B47E58" w:rsidRDefault="00380CB1" w:rsidP="007915C2">
      <w:pPr>
        <w:spacing w:before="0"/>
        <w:ind w:left="567" w:hanging="567"/>
        <w:rPr>
          <w:lang w:val="en-US"/>
        </w:rPr>
      </w:pPr>
      <w:r w:rsidRPr="00B47E58">
        <w:rPr>
          <w:lang w:val="en-US"/>
        </w:rPr>
        <w:t>883</w:t>
      </w:r>
      <w:r w:rsidRPr="00B47E58">
        <w:rPr>
          <w:lang w:val="en-US"/>
        </w:rPr>
        <w:tab/>
        <w:t xml:space="preserve">Status of </w:t>
      </w:r>
      <w:proofErr w:type="spellStart"/>
      <w:r w:rsidRPr="00B47E58">
        <w:rPr>
          <w:lang w:val="en-US"/>
        </w:rPr>
        <w:t>Radiocommunications</w:t>
      </w:r>
      <w:proofErr w:type="spellEnd"/>
      <w:r w:rsidRPr="00B47E58">
        <w:rPr>
          <w:lang w:val="en-US"/>
        </w:rPr>
        <w:t xml:space="preserve"> between Amateur Stations of Different Countries (In accordance with optional provision No.</w:t>
      </w:r>
      <w:r w:rsidR="007915C2">
        <w:rPr>
          <w:lang w:val="en-US"/>
        </w:rPr>
        <w:t> </w:t>
      </w:r>
      <w:r w:rsidRPr="00B47E58">
        <w:rPr>
          <w:lang w:val="en-US"/>
        </w:rPr>
        <w:t>25.1 of the Radio Regulations) and Form of Call Signs assigned by each Administration to its Amateur and Experimental Stations (Position on 1 May 2007)</w:t>
      </w:r>
    </w:p>
    <w:p w:rsidR="00380CB1" w:rsidRPr="00B47E58" w:rsidRDefault="00380CB1" w:rsidP="00380CB1">
      <w:pPr>
        <w:spacing w:before="0"/>
        <w:ind w:left="567" w:hanging="567"/>
        <w:rPr>
          <w:lang w:val="en-US"/>
        </w:rPr>
      </w:pPr>
      <w:r w:rsidRPr="00B47E58">
        <w:rPr>
          <w:lang w:val="en-US"/>
        </w:rPr>
        <w:t>880</w:t>
      </w:r>
      <w:r w:rsidRPr="00B47E58">
        <w:rPr>
          <w:lang w:val="en-US"/>
        </w:rPr>
        <w:tab/>
        <w:t>List of Names of Administration Management Domains (ADMD) (In accordance with ITU</w:t>
      </w:r>
      <w:r w:rsidRPr="00B47E58">
        <w:rPr>
          <w:lang w:val="en-US"/>
        </w:rPr>
        <w:noBreakHyphen/>
        <w:t>T F.400 and X.400 series Recommendations) (Position on 15 March 2007)</w:t>
      </w:r>
    </w:p>
    <w:p w:rsidR="00380CB1" w:rsidRPr="00B47E58" w:rsidRDefault="00380CB1" w:rsidP="00380CB1">
      <w:pPr>
        <w:spacing w:before="0"/>
        <w:ind w:left="567" w:hanging="567"/>
        <w:rPr>
          <w:lang w:val="en-US"/>
        </w:rPr>
      </w:pPr>
      <w:r w:rsidRPr="00B47E58">
        <w:rPr>
          <w:lang w:val="en-US"/>
        </w:rPr>
        <w:t>879</w:t>
      </w:r>
      <w:r w:rsidRPr="00B47E58">
        <w:rPr>
          <w:lang w:val="en-US"/>
        </w:rPr>
        <w:tab/>
        <w:t>List of Telegram Destination Indicators (In accordance with ITU-T Recommen</w:t>
      </w:r>
      <w:r w:rsidRPr="00B47E58">
        <w:rPr>
          <w:lang w:val="en-US"/>
        </w:rPr>
        <w:softHyphen/>
        <w:t>dation F.32 (10/1995)) (Position on 1 March 2007)</w:t>
      </w:r>
    </w:p>
    <w:p w:rsidR="00380CB1" w:rsidRPr="00B47E58" w:rsidRDefault="00380CB1" w:rsidP="00DE5457">
      <w:pPr>
        <w:spacing w:before="0"/>
        <w:ind w:left="567" w:hanging="567"/>
        <w:rPr>
          <w:lang w:val="en-US"/>
        </w:rPr>
      </w:pPr>
      <w:r w:rsidRPr="00B47E58">
        <w:rPr>
          <w:lang w:val="en-US"/>
        </w:rPr>
        <w:t>878</w:t>
      </w:r>
      <w:r w:rsidRPr="00B47E58">
        <w:rPr>
          <w:lang w:val="en-US"/>
        </w:rPr>
        <w:tab/>
        <w:t>List of Telex Destination Codes (TDC) and Telex Network Identification Codes (TNIC)   (Complement to ITU-T Recommendations F.69</w:t>
      </w:r>
      <w:r w:rsidR="00007730">
        <w:rPr>
          <w:lang w:val="en-US"/>
        </w:rPr>
        <w:t xml:space="preserve"> (06/1994)</w:t>
      </w:r>
      <w:r w:rsidRPr="00B47E58">
        <w:rPr>
          <w:lang w:val="en-US"/>
        </w:rPr>
        <w:t xml:space="preserve"> and F.68</w:t>
      </w:r>
      <w:r w:rsidR="00007730">
        <w:rPr>
          <w:lang w:val="en-US"/>
        </w:rPr>
        <w:t xml:space="preserve"> (11/19</w:t>
      </w:r>
      <w:r w:rsidR="00DE5457">
        <w:rPr>
          <w:lang w:val="en-US"/>
        </w:rPr>
        <w:t>88</w:t>
      </w:r>
      <w:r w:rsidR="00007730">
        <w:rPr>
          <w:lang w:val="en-US"/>
        </w:rPr>
        <w:t>)</w:t>
      </w:r>
      <w:r w:rsidRPr="00B47E58">
        <w:rPr>
          <w:lang w:val="en-US"/>
        </w:rPr>
        <w:t>) (Position on 15 February 2007)</w:t>
      </w:r>
    </w:p>
    <w:p w:rsidR="00380CB1" w:rsidRPr="00B47E58" w:rsidRDefault="00380CB1" w:rsidP="00380CB1">
      <w:pPr>
        <w:spacing w:before="0"/>
        <w:ind w:left="567" w:hanging="567"/>
        <w:rPr>
          <w:lang w:val="en-US"/>
        </w:rPr>
      </w:pPr>
      <w:r w:rsidRPr="00B47E58">
        <w:rPr>
          <w:lang w:val="en-US"/>
        </w:rPr>
        <w:t>877</w:t>
      </w:r>
      <w:r w:rsidRPr="00B47E58">
        <w:rPr>
          <w:lang w:val="en-US"/>
        </w:rPr>
        <w:tab/>
        <w:t xml:space="preserve">List of Country or Geographical Area Codes for non-standard facilities in </w:t>
      </w:r>
      <w:proofErr w:type="spellStart"/>
      <w:r w:rsidRPr="00B47E58">
        <w:rPr>
          <w:lang w:val="en-US"/>
        </w:rPr>
        <w:t>telematic</w:t>
      </w:r>
      <w:proofErr w:type="spellEnd"/>
      <w:r w:rsidRPr="00B47E58">
        <w:rPr>
          <w:lang w:val="en-US"/>
        </w:rPr>
        <w:t xml:space="preserve"> services (Complement to ITU-T Recommendation T.35 (02/2000)) (Position on 1 February 2007)</w:t>
      </w:r>
    </w:p>
    <w:p w:rsidR="00380CB1" w:rsidRPr="00B47E58" w:rsidRDefault="00380CB1" w:rsidP="00380CB1">
      <w:pPr>
        <w:spacing w:before="0"/>
        <w:ind w:left="567" w:hanging="567"/>
        <w:rPr>
          <w:lang w:val="en-US"/>
        </w:rPr>
      </w:pPr>
      <w:r w:rsidRPr="00B47E58">
        <w:rPr>
          <w:lang w:val="en-US"/>
        </w:rPr>
        <w:t>876</w:t>
      </w:r>
      <w:r w:rsidRPr="00B47E58">
        <w:rPr>
          <w:lang w:val="en-US"/>
        </w:rPr>
        <w:tab/>
        <w:t>List of Data Network Identification Codes (DNIC) (According to ITU-T Recommen</w:t>
      </w:r>
      <w:r w:rsidRPr="00B47E58">
        <w:rPr>
          <w:lang w:val="en-US"/>
        </w:rPr>
        <w:softHyphen/>
        <w:t>dation X.121 (10/2000)) (Position on 15 January 2007)</w:t>
      </w:r>
    </w:p>
    <w:p w:rsidR="00380CB1" w:rsidRPr="00B47E58" w:rsidRDefault="00380CB1" w:rsidP="00380CB1">
      <w:pPr>
        <w:spacing w:before="0"/>
        <w:ind w:left="567" w:hanging="567"/>
        <w:rPr>
          <w:lang w:val="en-US"/>
        </w:rPr>
      </w:pPr>
      <w:r w:rsidRPr="00B47E58">
        <w:rPr>
          <w:lang w:val="en-US"/>
        </w:rPr>
        <w:t>875</w:t>
      </w:r>
      <w:r w:rsidRPr="00B47E58">
        <w:rPr>
          <w:lang w:val="en-US"/>
        </w:rPr>
        <w:tab/>
        <w:t>List of Data Country or Geographical Area Codes (Complement to ITU</w:t>
      </w:r>
      <w:r w:rsidRPr="00B47E58">
        <w:rPr>
          <w:lang w:val="en-US"/>
        </w:rPr>
        <w:noBreakHyphen/>
        <w:t>T Recommen</w:t>
      </w:r>
      <w:r w:rsidRPr="00B47E58">
        <w:rPr>
          <w:lang w:val="en-US"/>
        </w:rPr>
        <w:softHyphen/>
        <w:t>dation X.121 (10/2000)) (Position on 1 January 2007)</w:t>
      </w:r>
    </w:p>
    <w:p w:rsidR="00380CB1" w:rsidRPr="00B47E58" w:rsidRDefault="00380CB1" w:rsidP="00380CB1">
      <w:pPr>
        <w:spacing w:before="0"/>
        <w:ind w:left="567" w:hanging="567"/>
        <w:rPr>
          <w:lang w:val="en-US"/>
        </w:rPr>
      </w:pPr>
      <w:r w:rsidRPr="00B47E58">
        <w:rPr>
          <w:lang w:val="en-US"/>
        </w:rPr>
        <w:t>669</w:t>
      </w:r>
      <w:r w:rsidRPr="00B47E58">
        <w:rPr>
          <w:lang w:val="en-US"/>
        </w:rPr>
        <w:tab/>
        <w:t>Five-letter Code Groups for the use of the International Public Telegram Service (According to ITU-T Recommendation F.1 (03/1998))</w:t>
      </w:r>
    </w:p>
    <w:p w:rsidR="00380CB1" w:rsidRPr="00B47E58" w:rsidRDefault="00380CB1" w:rsidP="00380CB1">
      <w:pPr>
        <w:spacing w:before="0"/>
        <w:ind w:left="567" w:hanging="567"/>
        <w:rPr>
          <w:lang w:val="en-US"/>
        </w:rPr>
      </w:pPr>
      <w:r w:rsidRPr="00B47E58">
        <w:rPr>
          <w:lang w:val="en-US"/>
        </w:rPr>
        <w:t>B.</w:t>
      </w:r>
      <w:r w:rsidRPr="00B47E58">
        <w:rPr>
          <w:lang w:val="en-US"/>
        </w:rPr>
        <w:tab/>
        <w:t>The following Lists are available online from the ITU-T website:</w:t>
      </w:r>
    </w:p>
    <w:p w:rsidR="00380CB1" w:rsidRPr="00474E6C" w:rsidRDefault="00380CB1" w:rsidP="00DB6C24">
      <w:pPr>
        <w:tabs>
          <w:tab w:val="clear" w:pos="5387"/>
          <w:tab w:val="clear" w:pos="5954"/>
          <w:tab w:val="left" w:pos="3780"/>
          <w:tab w:val="left" w:pos="4872"/>
        </w:tabs>
        <w:spacing w:before="20" w:after="20"/>
        <w:jc w:val="left"/>
        <w:rPr>
          <w:sz w:val="18"/>
          <w:szCs w:val="18"/>
          <w:lang w:val="fr-CH"/>
        </w:rPr>
      </w:pPr>
      <w:r w:rsidRPr="00474E6C">
        <w:rPr>
          <w:sz w:val="18"/>
          <w:szCs w:val="18"/>
          <w:lang w:val="fr-CH"/>
        </w:rPr>
        <w:t>List of ITU Carrier Codes (ITU-T Rec. M.1400 (07/2006))</w:t>
      </w:r>
      <w:r w:rsidRPr="00474E6C">
        <w:rPr>
          <w:sz w:val="18"/>
          <w:szCs w:val="18"/>
          <w:lang w:val="fr-CH"/>
        </w:rPr>
        <w:tab/>
      </w:r>
      <w:hyperlink r:id="rId9" w:history="1">
        <w:r w:rsidRPr="00474E6C">
          <w:rPr>
            <w:sz w:val="18"/>
            <w:szCs w:val="18"/>
            <w:lang w:val="fr-CH"/>
          </w:rPr>
          <w:t>www.itu.int/ITU-T/inr/icc/index.html</w:t>
        </w:r>
      </w:hyperlink>
    </w:p>
    <w:p w:rsidR="00380CB1" w:rsidRPr="00474E6C" w:rsidRDefault="00380CB1" w:rsidP="00DB6C24">
      <w:pPr>
        <w:tabs>
          <w:tab w:val="clear" w:pos="5387"/>
          <w:tab w:val="left" w:pos="4872"/>
        </w:tabs>
        <w:spacing w:before="20" w:after="20"/>
        <w:jc w:val="left"/>
        <w:rPr>
          <w:sz w:val="18"/>
          <w:szCs w:val="18"/>
          <w:lang w:val="fr-FR"/>
        </w:rPr>
      </w:pPr>
      <w:proofErr w:type="spellStart"/>
      <w:r w:rsidRPr="00474E6C">
        <w:rPr>
          <w:sz w:val="18"/>
          <w:szCs w:val="18"/>
          <w:lang w:val="fr-CH"/>
        </w:rPr>
        <w:t>Bureaufax</w:t>
      </w:r>
      <w:proofErr w:type="spellEnd"/>
      <w:r w:rsidRPr="00474E6C">
        <w:rPr>
          <w:sz w:val="18"/>
          <w:szCs w:val="18"/>
          <w:lang w:val="fr-CH"/>
        </w:rPr>
        <w:t xml:space="preserve"> Table (ITU-T Rec. F.170)</w:t>
      </w:r>
      <w:r w:rsidRPr="00474E6C">
        <w:rPr>
          <w:sz w:val="18"/>
          <w:szCs w:val="18"/>
          <w:lang w:val="fr-CH"/>
        </w:rPr>
        <w:tab/>
      </w:r>
      <w:hyperlink r:id="rId10" w:history="1">
        <w:r w:rsidRPr="00474E6C">
          <w:rPr>
            <w:sz w:val="18"/>
            <w:szCs w:val="18"/>
            <w:lang w:val="fr-CH"/>
          </w:rPr>
          <w:t>www.itu.int/ITU-T/inr/bureaufax/index.html</w:t>
        </w:r>
      </w:hyperlink>
    </w:p>
    <w:p w:rsidR="00380CB1" w:rsidRPr="00474E6C" w:rsidRDefault="00380CB1" w:rsidP="00DB6C24">
      <w:pPr>
        <w:tabs>
          <w:tab w:val="clear" w:pos="5387"/>
          <w:tab w:val="left" w:pos="4872"/>
        </w:tabs>
        <w:spacing w:before="20" w:after="20"/>
        <w:jc w:val="left"/>
        <w:rPr>
          <w:sz w:val="18"/>
          <w:szCs w:val="18"/>
        </w:rPr>
      </w:pPr>
      <w:r w:rsidRPr="00474E6C">
        <w:rPr>
          <w:sz w:val="18"/>
          <w:szCs w:val="18"/>
          <w:lang w:val="en-US"/>
        </w:rPr>
        <w:t>List of recognized operating agencies (ROAs)</w:t>
      </w:r>
      <w:r w:rsidRPr="00474E6C">
        <w:rPr>
          <w:sz w:val="18"/>
          <w:szCs w:val="18"/>
          <w:lang w:val="en-US"/>
        </w:rPr>
        <w:tab/>
      </w:r>
      <w:hyperlink r:id="rId11" w:history="1">
        <w:r w:rsidRPr="00474E6C">
          <w:rPr>
            <w:sz w:val="18"/>
            <w:szCs w:val="18"/>
            <w:lang w:val="en-US"/>
          </w:rPr>
          <w:t>www.itu.int/ITU-T/inr/roa/index.html</w:t>
        </w:r>
      </w:hyperlink>
    </w:p>
    <w:p w:rsidR="00380CB1" w:rsidRDefault="00380CB1" w:rsidP="00380CB1">
      <w:pPr>
        <w:rPr>
          <w:lang w:val="en-US"/>
        </w:rPr>
      </w:pPr>
      <w:r>
        <w:rPr>
          <w:lang w:val="en-US"/>
        </w:rPr>
        <w:br w:type="page"/>
      </w:r>
    </w:p>
    <w:bookmarkEnd w:id="105"/>
    <w:p w:rsidR="006B7441" w:rsidRPr="00AA10CB" w:rsidRDefault="006B7441">
      <w:pPr>
        <w:tabs>
          <w:tab w:val="clear" w:pos="567"/>
          <w:tab w:val="clear" w:pos="1276"/>
          <w:tab w:val="clear" w:pos="1843"/>
          <w:tab w:val="clear" w:pos="5387"/>
          <w:tab w:val="clear" w:pos="5954"/>
        </w:tabs>
        <w:overflowPunct/>
        <w:autoSpaceDE/>
        <w:autoSpaceDN/>
        <w:adjustRightInd/>
        <w:spacing w:before="0"/>
        <w:jc w:val="left"/>
        <w:textAlignment w:val="auto"/>
        <w:rPr>
          <w:sz w:val="8"/>
          <w:lang w:val="en-US"/>
        </w:rPr>
      </w:pPr>
    </w:p>
    <w:p w:rsidR="00FA5C39" w:rsidRPr="007D4075" w:rsidRDefault="00FA5C39" w:rsidP="00FA5C39">
      <w:pPr>
        <w:pStyle w:val="Heading20"/>
        <w:spacing w:before="0"/>
        <w:rPr>
          <w:lang w:val="en-US"/>
        </w:rPr>
      </w:pPr>
      <w:bookmarkStart w:id="106" w:name="_Toc262631769"/>
      <w:r w:rsidRPr="007D4075">
        <w:rPr>
          <w:lang w:val="en-US"/>
        </w:rPr>
        <w:t>Approval of ITU-T Recommendations</w:t>
      </w:r>
      <w:bookmarkEnd w:id="106"/>
    </w:p>
    <w:p w:rsidR="00740F63" w:rsidRPr="002512B8" w:rsidRDefault="00740F63" w:rsidP="00740F63">
      <w:pPr>
        <w:spacing w:before="240"/>
        <w:rPr>
          <w:lang w:val="en-US"/>
        </w:rPr>
      </w:pPr>
      <w:bookmarkStart w:id="107" w:name="_Toc262631770"/>
      <w:r w:rsidRPr="002512B8">
        <w:rPr>
          <w:lang w:val="en-US"/>
        </w:rPr>
        <w:t>By AAP-37, it was announced that the following ITU-T Recommendations were approved, in accordance with the procedures outlined in Recommendation ITU-T A.8:</w:t>
      </w:r>
    </w:p>
    <w:p w:rsidR="00740F63" w:rsidRPr="002512B8" w:rsidRDefault="00740F63" w:rsidP="00740F63">
      <w:pPr>
        <w:rPr>
          <w:lang w:val="en-US"/>
        </w:rPr>
      </w:pPr>
      <w:r w:rsidRPr="002512B8">
        <w:rPr>
          <w:lang w:val="en-US"/>
        </w:rPr>
        <w:t>–</w:t>
      </w:r>
      <w:r>
        <w:rPr>
          <w:lang w:val="en-US"/>
        </w:rPr>
        <w:tab/>
      </w:r>
      <w:r w:rsidRPr="002512B8">
        <w:rPr>
          <w:lang w:val="en-US"/>
        </w:rPr>
        <w:t>Recommendation ITU-T E.115 (29/05/2010): Computerized directory assistance</w:t>
      </w:r>
    </w:p>
    <w:p w:rsidR="00740F63" w:rsidRPr="002512B8" w:rsidRDefault="00740F63" w:rsidP="00740F63">
      <w:pPr>
        <w:ind w:left="567" w:hanging="567"/>
        <w:rPr>
          <w:lang w:val="en-US"/>
        </w:rPr>
      </w:pPr>
      <w:r w:rsidRPr="002512B8">
        <w:rPr>
          <w:lang w:val="en-US"/>
        </w:rPr>
        <w:t>–</w:t>
      </w:r>
      <w:r>
        <w:rPr>
          <w:lang w:val="en-US"/>
        </w:rPr>
        <w:tab/>
      </w:r>
      <w:r w:rsidRPr="002512B8">
        <w:rPr>
          <w:lang w:val="en-US"/>
        </w:rPr>
        <w:t>Recommendation ITU-T J.200 (29/04/2010): Worldwide common core – Application environment for digital interactive television services</w:t>
      </w:r>
    </w:p>
    <w:p w:rsidR="00740F63" w:rsidRPr="002512B8" w:rsidRDefault="00740F63" w:rsidP="00740F63">
      <w:pPr>
        <w:ind w:left="567" w:hanging="567"/>
        <w:rPr>
          <w:lang w:val="en-US"/>
        </w:rPr>
      </w:pPr>
      <w:r w:rsidRPr="002512B8">
        <w:rPr>
          <w:lang w:val="en-US"/>
        </w:rPr>
        <w:t>–</w:t>
      </w:r>
      <w:r>
        <w:rPr>
          <w:lang w:val="en-US"/>
        </w:rPr>
        <w:tab/>
      </w:r>
      <w:r w:rsidRPr="002512B8">
        <w:rPr>
          <w:lang w:val="en-US"/>
        </w:rPr>
        <w:t>Recommendation ITU-T J.703 (14/12/2009): IPTV client control interface definition</w:t>
      </w:r>
    </w:p>
    <w:p w:rsidR="00740F63" w:rsidRPr="002512B8" w:rsidRDefault="00740F63" w:rsidP="00740F63">
      <w:pPr>
        <w:ind w:left="567" w:hanging="567"/>
        <w:rPr>
          <w:lang w:val="en-US"/>
        </w:rPr>
      </w:pPr>
      <w:r w:rsidRPr="002512B8">
        <w:rPr>
          <w:lang w:val="en-US"/>
        </w:rPr>
        <w:t>–</w:t>
      </w:r>
      <w:r>
        <w:rPr>
          <w:lang w:val="en-US"/>
        </w:rPr>
        <w:tab/>
      </w:r>
      <w:r w:rsidRPr="002512B8">
        <w:rPr>
          <w:lang w:val="en-US"/>
        </w:rPr>
        <w:t>Recommendation ITU-T K.12 (29/05/2010): Characteristics of gas discharge tubes for the protection of telecommunications installations</w:t>
      </w:r>
    </w:p>
    <w:p w:rsidR="00740F63" w:rsidRPr="002512B8" w:rsidRDefault="00740F63" w:rsidP="00740F63">
      <w:pPr>
        <w:ind w:left="567" w:hanging="567"/>
        <w:rPr>
          <w:lang w:val="en-US"/>
        </w:rPr>
      </w:pPr>
      <w:r w:rsidRPr="002512B8">
        <w:rPr>
          <w:lang w:val="en-US"/>
        </w:rPr>
        <w:t>–</w:t>
      </w:r>
      <w:r>
        <w:rPr>
          <w:lang w:val="en-US"/>
        </w:rPr>
        <w:tab/>
      </w:r>
      <w:r w:rsidRPr="002512B8">
        <w:rPr>
          <w:lang w:val="en-US"/>
        </w:rPr>
        <w:t>Recommendation ITU-T K.82 (29/05/2010): Characteristics and ratings of solid-state, self restoring over</w:t>
      </w:r>
      <w:r w:rsidR="00B0574A">
        <w:rPr>
          <w:lang w:val="en-US"/>
        </w:rPr>
        <w:t xml:space="preserve"> </w:t>
      </w:r>
      <w:r w:rsidRPr="002512B8">
        <w:rPr>
          <w:lang w:val="en-US"/>
        </w:rPr>
        <w:t>current protectors for the protection of telecommunications installations</w:t>
      </w:r>
    </w:p>
    <w:p w:rsidR="00740F63" w:rsidRPr="002512B8" w:rsidRDefault="00740F63" w:rsidP="00740F63">
      <w:pPr>
        <w:ind w:left="567" w:hanging="567"/>
        <w:rPr>
          <w:lang w:val="en-US"/>
        </w:rPr>
      </w:pPr>
      <w:r w:rsidRPr="002512B8">
        <w:rPr>
          <w:lang w:val="en-US"/>
        </w:rPr>
        <w:t>–</w:t>
      </w:r>
      <w:r>
        <w:rPr>
          <w:lang w:val="en-US"/>
        </w:rPr>
        <w:tab/>
      </w:r>
      <w:r w:rsidRPr="002512B8">
        <w:rPr>
          <w:lang w:val="en-US"/>
        </w:rPr>
        <w:t xml:space="preserve">Recommendation ITU-T L.19 (29/05/2010): Multi-pair copper network cable supporting shared multiple services such as POTS, ISDN and </w:t>
      </w:r>
      <w:proofErr w:type="spellStart"/>
      <w:r w:rsidRPr="002512B8">
        <w:rPr>
          <w:lang w:val="en-US"/>
        </w:rPr>
        <w:t>xDSL</w:t>
      </w:r>
      <w:proofErr w:type="spellEnd"/>
    </w:p>
    <w:p w:rsidR="00740F63" w:rsidRPr="002512B8" w:rsidRDefault="00740F63" w:rsidP="00740F63">
      <w:pPr>
        <w:ind w:left="567" w:hanging="567"/>
        <w:rPr>
          <w:lang w:val="en-US"/>
        </w:rPr>
      </w:pPr>
      <w:r w:rsidRPr="002512B8">
        <w:rPr>
          <w:lang w:val="en-US"/>
        </w:rPr>
        <w:t>–</w:t>
      </w:r>
      <w:r>
        <w:rPr>
          <w:lang w:val="en-US"/>
        </w:rPr>
        <w:tab/>
      </w:r>
      <w:r w:rsidRPr="002512B8">
        <w:rPr>
          <w:lang w:val="en-US"/>
        </w:rPr>
        <w:t>Recommendation ITU-T T.808 (2005) Amend.4 (14/12/2009): JPIP server and client profiles</w:t>
      </w:r>
    </w:p>
    <w:p w:rsidR="00740F63" w:rsidRPr="002512B8" w:rsidRDefault="00740F63" w:rsidP="00740F63">
      <w:pPr>
        <w:ind w:left="567" w:hanging="567"/>
        <w:rPr>
          <w:lang w:val="en-US"/>
        </w:rPr>
      </w:pPr>
      <w:r w:rsidRPr="002512B8">
        <w:rPr>
          <w:lang w:val="en-US"/>
        </w:rPr>
        <w:t>–</w:t>
      </w:r>
      <w:r>
        <w:rPr>
          <w:lang w:val="en-US"/>
        </w:rPr>
        <w:tab/>
      </w:r>
      <w:r w:rsidRPr="002512B8">
        <w:rPr>
          <w:lang w:val="en-US"/>
        </w:rPr>
        <w:t>Recommendation ITU-T X.1081 (2004) Amend.2 (29/05/2010): Enhancement to support ISO/IEC 80000-series</w:t>
      </w:r>
    </w:p>
    <w:p w:rsidR="00740F63" w:rsidRDefault="00740F63" w:rsidP="00740F63">
      <w:pPr>
        <w:ind w:left="567" w:hanging="567"/>
        <w:rPr>
          <w:lang w:val="en-US"/>
        </w:rPr>
      </w:pPr>
      <w:r w:rsidRPr="002512B8">
        <w:rPr>
          <w:lang w:val="en-US"/>
        </w:rPr>
        <w:t>–</w:t>
      </w:r>
      <w:r>
        <w:rPr>
          <w:lang w:val="en-US"/>
        </w:rPr>
        <w:tab/>
      </w:r>
      <w:r w:rsidRPr="002512B8">
        <w:rPr>
          <w:lang w:val="en-US"/>
        </w:rPr>
        <w:t>Recommendation ITU-T X.1082 (2007) Amend.2 (29/05/2010): Enhancement to support ISO/IEC 80000-series</w:t>
      </w:r>
    </w:p>
    <w:p w:rsidR="00C712C4" w:rsidRPr="00D4141D" w:rsidRDefault="00C712C4" w:rsidP="00C712C4">
      <w:pPr>
        <w:pStyle w:val="Heading20"/>
        <w:spacing w:before="240" w:after="360"/>
        <w:rPr>
          <w:lang w:val="en-US"/>
        </w:rPr>
      </w:pPr>
      <w:bookmarkStart w:id="108" w:name="_Toc262631775"/>
      <w:r w:rsidRPr="00D4141D">
        <w:rPr>
          <w:lang w:val="en-US"/>
        </w:rPr>
        <w:t>Telegram Service</w:t>
      </w:r>
      <w:bookmarkEnd w:id="108"/>
    </w:p>
    <w:p w:rsidR="005B6565" w:rsidRPr="0019673B" w:rsidRDefault="00B24A85" w:rsidP="005B6565">
      <w:pPr>
        <w:jc w:val="center"/>
        <w:rPr>
          <w:lang w:val="fr-CH"/>
        </w:rPr>
      </w:pPr>
      <w:hyperlink r:id="rId12" w:history="1">
        <w:r w:rsidR="005B6565" w:rsidRPr="00346D23">
          <w:rPr>
            <w:rStyle w:val="Hyperlink"/>
            <w:rFonts w:asciiTheme="minorHAnsi" w:hAnsiTheme="minorHAnsi" w:cs="Arial"/>
            <w:bCs/>
            <w:lang w:val="fr-CH"/>
          </w:rPr>
          <w:t>www.itu.int/publ/T-SP-F.32-2007</w:t>
        </w:r>
        <w:r w:rsidR="005B6565" w:rsidRPr="00346D23">
          <w:rPr>
            <w:rStyle w:val="Hyperlink"/>
            <w:rFonts w:ascii="Arial" w:hAnsi="Arial" w:cs="Arial"/>
            <w:bCs/>
            <w:lang w:val="fr-CH"/>
          </w:rPr>
          <w:t>/</w:t>
        </w:r>
      </w:hyperlink>
    </w:p>
    <w:p w:rsidR="00C712C4" w:rsidRPr="007D1584" w:rsidRDefault="00C712C4" w:rsidP="00C712C4">
      <w:pPr>
        <w:rPr>
          <w:b/>
          <w:bCs/>
          <w:lang w:val="en-US"/>
        </w:rPr>
      </w:pPr>
      <w:r w:rsidRPr="007D1584">
        <w:rPr>
          <w:b/>
          <w:bCs/>
          <w:lang w:val="en-US"/>
        </w:rPr>
        <w:t xml:space="preserve">Madagascar </w:t>
      </w:r>
    </w:p>
    <w:p w:rsidR="00C712C4" w:rsidRPr="000762FF" w:rsidRDefault="00DE5457" w:rsidP="00C712C4">
      <w:pPr>
        <w:spacing w:before="0"/>
        <w:rPr>
          <w:lang w:val="en-US"/>
        </w:rPr>
      </w:pPr>
      <w:r>
        <w:rPr>
          <w:lang w:val="en-US"/>
        </w:rPr>
        <w:t>Communication of 25.V.2010:</w:t>
      </w:r>
    </w:p>
    <w:p w:rsidR="00C712C4" w:rsidRPr="00007730" w:rsidRDefault="00C712C4" w:rsidP="00C712C4">
      <w:pPr>
        <w:jc w:val="center"/>
        <w:rPr>
          <w:i/>
          <w:iCs/>
          <w:lang w:val="en-US"/>
        </w:rPr>
      </w:pPr>
      <w:r w:rsidRPr="00007730">
        <w:rPr>
          <w:i/>
          <w:iCs/>
          <w:lang w:val="en-US"/>
        </w:rPr>
        <w:t>Cessation of Telegram Service</w:t>
      </w:r>
    </w:p>
    <w:p w:rsidR="00C712C4" w:rsidRPr="000762FF" w:rsidRDefault="00C712C4" w:rsidP="00C712C4">
      <w:pPr>
        <w:rPr>
          <w:lang w:val="en-US"/>
        </w:rPr>
      </w:pPr>
      <w:r w:rsidRPr="000762FF">
        <w:rPr>
          <w:iCs/>
          <w:lang w:val="en-US"/>
        </w:rPr>
        <w:t xml:space="preserve">The </w:t>
      </w:r>
      <w:r w:rsidRPr="000762FF">
        <w:rPr>
          <w:i/>
          <w:lang w:val="en-US"/>
        </w:rPr>
        <w:t xml:space="preserve">Office Malagasy </w:t>
      </w:r>
      <w:proofErr w:type="spellStart"/>
      <w:r w:rsidRPr="000762FF">
        <w:rPr>
          <w:i/>
          <w:lang w:val="en-US"/>
        </w:rPr>
        <w:t>d’Etudes</w:t>
      </w:r>
      <w:proofErr w:type="spellEnd"/>
      <w:r w:rsidRPr="000762FF">
        <w:rPr>
          <w:i/>
          <w:lang w:val="en-US"/>
        </w:rPr>
        <w:t xml:space="preserve"> et de </w:t>
      </w:r>
      <w:proofErr w:type="spellStart"/>
      <w:r w:rsidRPr="000762FF">
        <w:rPr>
          <w:i/>
          <w:lang w:val="en-US"/>
        </w:rPr>
        <w:t>Régulation</w:t>
      </w:r>
      <w:proofErr w:type="spellEnd"/>
      <w:r w:rsidRPr="000762FF">
        <w:rPr>
          <w:i/>
          <w:lang w:val="en-US"/>
        </w:rPr>
        <w:t xml:space="preserve"> des </w:t>
      </w:r>
      <w:proofErr w:type="spellStart"/>
      <w:r w:rsidRPr="000762FF">
        <w:rPr>
          <w:i/>
          <w:lang w:val="en-US"/>
        </w:rPr>
        <w:t>Télécommunications</w:t>
      </w:r>
      <w:proofErr w:type="spellEnd"/>
      <w:r w:rsidRPr="000762FF">
        <w:rPr>
          <w:i/>
          <w:lang w:val="en-US"/>
        </w:rPr>
        <w:t xml:space="preserve"> (OMERT</w:t>
      </w:r>
      <w:r w:rsidRPr="000762FF">
        <w:rPr>
          <w:lang w:val="en-US"/>
        </w:rPr>
        <w:t>), announces that the national telegram service to and from Madagascar is no longer provided.</w:t>
      </w:r>
    </w:p>
    <w:p w:rsidR="00C712C4" w:rsidRPr="000762FF" w:rsidRDefault="00C712C4" w:rsidP="00C712C4">
      <w:pPr>
        <w:rPr>
          <w:lang w:val="en-US"/>
        </w:rPr>
      </w:pPr>
      <w:r w:rsidRPr="000762FF">
        <w:rPr>
          <w:lang w:val="en-US"/>
        </w:rPr>
        <w:t xml:space="preserve">Furthermore, owing to the closure of the national and international telegram service in Madagascar, the telegram destination indicator “MG” allocated to Madagascar and the office codes </w:t>
      </w:r>
      <w:r w:rsidR="00107908">
        <w:rPr>
          <w:lang w:val="en-US"/>
        </w:rPr>
        <w:t>"</w:t>
      </w:r>
      <w:r w:rsidRPr="000762FF">
        <w:rPr>
          <w:lang w:val="en-US"/>
        </w:rPr>
        <w:t>MGTE/MGTA/MGTR/MGTX”, used in the telegram retransmission system, have been deleted.</w:t>
      </w:r>
    </w:p>
    <w:p w:rsidR="00C712C4" w:rsidRPr="000762FF" w:rsidRDefault="00C712C4" w:rsidP="00C712C4">
      <w:pPr>
        <w:rPr>
          <w:lang w:val="en-US"/>
        </w:rPr>
      </w:pPr>
      <w:r w:rsidRPr="000762FF">
        <w:rPr>
          <w:lang w:val="en-US"/>
        </w:rPr>
        <w:t>The List of Telegram Destination Indicators, published in accordance with ITU-T Recommendation F.32, will be updated accordingly*.</w:t>
      </w:r>
    </w:p>
    <w:p w:rsidR="00C712C4" w:rsidRPr="000762FF" w:rsidRDefault="00C712C4" w:rsidP="00C712C4">
      <w:pPr>
        <w:rPr>
          <w:lang w:val="en-US"/>
        </w:rPr>
      </w:pPr>
      <w:r w:rsidRPr="000762FF">
        <w:rPr>
          <w:lang w:val="en-US"/>
        </w:rPr>
        <w:t>For further information concerning the closure of the national and international telegram</w:t>
      </w:r>
      <w:r>
        <w:rPr>
          <w:lang w:val="en-US"/>
        </w:rPr>
        <w:t>:</w:t>
      </w:r>
    </w:p>
    <w:p w:rsidR="00C712C4" w:rsidRPr="000762FF" w:rsidRDefault="00C712C4" w:rsidP="005B6565">
      <w:pPr>
        <w:ind w:left="567" w:hanging="567"/>
        <w:jc w:val="left"/>
        <w:rPr>
          <w:lang w:val="fr-CH"/>
        </w:rPr>
      </w:pPr>
      <w:r w:rsidRPr="00007730">
        <w:rPr>
          <w:lang w:val="en-US"/>
        </w:rPr>
        <w:tab/>
      </w:r>
      <w:r w:rsidRPr="000762FF">
        <w:rPr>
          <w:lang w:val="fr-CH"/>
        </w:rPr>
        <w:t xml:space="preserve">M. </w:t>
      </w:r>
      <w:proofErr w:type="spellStart"/>
      <w:r w:rsidRPr="000762FF">
        <w:rPr>
          <w:lang w:val="fr-CH"/>
        </w:rPr>
        <w:t>Ramorasat</w:t>
      </w:r>
      <w:proofErr w:type="spellEnd"/>
      <w:r w:rsidRPr="000762FF">
        <w:rPr>
          <w:lang w:val="fr-CH"/>
        </w:rPr>
        <w:t xml:space="preserve"> </w:t>
      </w:r>
      <w:proofErr w:type="spellStart"/>
      <w:r w:rsidRPr="000762FF">
        <w:rPr>
          <w:lang w:val="fr-CH"/>
        </w:rPr>
        <w:t>Naivoson</w:t>
      </w:r>
      <w:proofErr w:type="spellEnd"/>
      <w:r w:rsidRPr="000762FF">
        <w:rPr>
          <w:lang w:val="fr-CH"/>
        </w:rPr>
        <w:t xml:space="preserve"> </w:t>
      </w:r>
      <w:r>
        <w:rPr>
          <w:lang w:val="fr-CH"/>
        </w:rPr>
        <w:br/>
      </w:r>
      <w:r w:rsidRPr="000762FF">
        <w:rPr>
          <w:lang w:val="fr-CH"/>
        </w:rPr>
        <w:t>Chef de Service Supervision des Opérateurs de Réseaux</w:t>
      </w:r>
      <w:r>
        <w:rPr>
          <w:lang w:val="fr-CH"/>
        </w:rPr>
        <w:br/>
      </w:r>
      <w:r w:rsidRPr="000762FF">
        <w:rPr>
          <w:lang w:val="fr-CH"/>
        </w:rPr>
        <w:t>Office Malagasy d’Etudes et de Régulation des Télécommunications (OMERT)</w:t>
      </w:r>
      <w:r>
        <w:rPr>
          <w:lang w:val="fr-CH"/>
        </w:rPr>
        <w:br/>
      </w:r>
      <w:r w:rsidRPr="000762FF">
        <w:rPr>
          <w:lang w:val="fr-CH"/>
        </w:rPr>
        <w:t>Place de l’Indépendance</w:t>
      </w:r>
      <w:r>
        <w:rPr>
          <w:lang w:val="fr-CH"/>
        </w:rPr>
        <w:br/>
      </w:r>
      <w:r w:rsidRPr="000762FF">
        <w:rPr>
          <w:lang w:val="fr-CH"/>
        </w:rPr>
        <w:t>B.P. 99991</w:t>
      </w:r>
      <w:r>
        <w:rPr>
          <w:lang w:val="fr-CH"/>
        </w:rPr>
        <w:br/>
      </w:r>
      <w:proofErr w:type="spellStart"/>
      <w:r w:rsidRPr="00007730">
        <w:rPr>
          <w:lang w:val="fr-FR"/>
        </w:rPr>
        <w:t>Alarobia</w:t>
      </w:r>
      <w:proofErr w:type="spellEnd"/>
      <w:r w:rsidRPr="00007730">
        <w:rPr>
          <w:lang w:val="fr-FR"/>
        </w:rPr>
        <w:t xml:space="preserve"> </w:t>
      </w:r>
      <w:r w:rsidRPr="00007730">
        <w:rPr>
          <w:lang w:val="fr-FR"/>
        </w:rPr>
        <w:br/>
        <w:t>ANTANANARIVO 101</w:t>
      </w:r>
      <w:r w:rsidRPr="00007730">
        <w:rPr>
          <w:lang w:val="fr-FR"/>
        </w:rPr>
        <w:br/>
        <w:t>Madagascar</w:t>
      </w:r>
      <w:r w:rsidRPr="00007730">
        <w:rPr>
          <w:lang w:val="fr-FR"/>
        </w:rPr>
        <w:br/>
        <w:t xml:space="preserve">Tel:   </w:t>
      </w:r>
      <w:r w:rsidRPr="00007730">
        <w:rPr>
          <w:lang w:val="fr-FR"/>
        </w:rPr>
        <w:tab/>
        <w:t>+261 20 224 2119</w:t>
      </w:r>
      <w:r w:rsidRPr="00007730">
        <w:rPr>
          <w:lang w:val="fr-FR"/>
        </w:rPr>
        <w:br/>
        <w:t xml:space="preserve">Fax:  </w:t>
      </w:r>
      <w:r w:rsidRPr="00007730">
        <w:rPr>
          <w:lang w:val="fr-FR"/>
        </w:rPr>
        <w:tab/>
        <w:t>+261 20 232 1516</w:t>
      </w:r>
      <w:r w:rsidRPr="00007730">
        <w:rPr>
          <w:lang w:val="fr-FR"/>
        </w:rPr>
        <w:br/>
      </w:r>
      <w:r w:rsidRPr="000762FF">
        <w:rPr>
          <w:lang w:val="fr-CH"/>
        </w:rPr>
        <w:t xml:space="preserve">E-mail: </w:t>
      </w:r>
      <w:r>
        <w:rPr>
          <w:lang w:val="fr-CH"/>
        </w:rPr>
        <w:tab/>
      </w:r>
      <w:r w:rsidRPr="000762FF">
        <w:rPr>
          <w:lang w:val="fr-CH"/>
        </w:rPr>
        <w:t>ranaivoson@omert.mg</w:t>
      </w:r>
    </w:p>
    <w:p w:rsidR="00C712C4" w:rsidRPr="000E343E" w:rsidRDefault="00C712C4" w:rsidP="00C712C4">
      <w:pPr>
        <w:tabs>
          <w:tab w:val="clear" w:pos="567"/>
          <w:tab w:val="clear" w:pos="1276"/>
          <w:tab w:val="clear" w:pos="1843"/>
          <w:tab w:val="clear" w:pos="5387"/>
          <w:tab w:val="clear" w:pos="5954"/>
        </w:tabs>
        <w:overflowPunct/>
        <w:spacing w:before="0"/>
        <w:jc w:val="left"/>
        <w:textAlignment w:val="auto"/>
        <w:rPr>
          <w:rFonts w:ascii="Arial" w:hAnsi="Arial" w:cs="Arial"/>
          <w:sz w:val="18"/>
          <w:szCs w:val="18"/>
        </w:rPr>
      </w:pPr>
      <w:r w:rsidRPr="000E343E">
        <w:rPr>
          <w:rFonts w:ascii="Arial" w:hAnsi="Arial" w:cs="Arial"/>
          <w:sz w:val="18"/>
          <w:szCs w:val="18"/>
        </w:rPr>
        <w:t>____________</w:t>
      </w:r>
    </w:p>
    <w:p w:rsidR="00C712C4" w:rsidRPr="000E343E" w:rsidRDefault="00C712C4" w:rsidP="00411B19">
      <w:pPr>
        <w:tabs>
          <w:tab w:val="clear" w:pos="567"/>
          <w:tab w:val="clear" w:pos="1276"/>
          <w:tab w:val="clear" w:pos="1843"/>
          <w:tab w:val="left" w:pos="294"/>
          <w:tab w:val="left" w:pos="1134"/>
          <w:tab w:val="left" w:pos="1560"/>
          <w:tab w:val="left" w:pos="2127"/>
        </w:tabs>
        <w:jc w:val="left"/>
        <w:rPr>
          <w:rFonts w:eastAsia="Batang"/>
          <w:sz w:val="16"/>
          <w:szCs w:val="16"/>
          <w:lang w:val="en-US" w:eastAsia="zh-CN"/>
        </w:rPr>
      </w:pPr>
      <w:r w:rsidRPr="000E343E">
        <w:rPr>
          <w:rFonts w:eastAsia="Batang"/>
          <w:lang w:val="en-US" w:eastAsia="zh-CN"/>
        </w:rPr>
        <w:t>*</w:t>
      </w:r>
      <w:r w:rsidRPr="000E343E">
        <w:rPr>
          <w:rFonts w:eastAsia="Batang"/>
          <w:lang w:val="en-US" w:eastAsia="zh-CN"/>
        </w:rPr>
        <w:tab/>
      </w:r>
      <w:r w:rsidRPr="000E343E">
        <w:rPr>
          <w:rFonts w:eastAsia="Batang"/>
          <w:sz w:val="16"/>
          <w:szCs w:val="16"/>
          <w:lang w:val="en-US" w:eastAsia="zh-CN"/>
        </w:rPr>
        <w:t>See present ITU Operational Bulletin No. 95</w:t>
      </w:r>
      <w:r>
        <w:rPr>
          <w:rFonts w:eastAsia="Batang"/>
          <w:sz w:val="16"/>
          <w:szCs w:val="16"/>
          <w:lang w:val="en-US" w:eastAsia="zh-CN"/>
        </w:rPr>
        <w:t>8</w:t>
      </w:r>
      <w:r w:rsidRPr="000E343E">
        <w:rPr>
          <w:rFonts w:eastAsia="Batang"/>
          <w:sz w:val="16"/>
          <w:szCs w:val="16"/>
          <w:lang w:val="en-US" w:eastAsia="zh-CN"/>
        </w:rPr>
        <w:t xml:space="preserve"> of 1</w:t>
      </w:r>
      <w:r>
        <w:rPr>
          <w:rFonts w:eastAsia="Batang"/>
          <w:sz w:val="16"/>
          <w:szCs w:val="16"/>
          <w:lang w:val="en-US" w:eastAsia="zh-CN"/>
        </w:rPr>
        <w:t>5</w:t>
      </w:r>
      <w:r w:rsidRPr="000E343E">
        <w:rPr>
          <w:rFonts w:eastAsia="Batang"/>
          <w:sz w:val="16"/>
          <w:szCs w:val="16"/>
          <w:lang w:val="en-US" w:eastAsia="zh-CN"/>
        </w:rPr>
        <w:t>.VI.2010, page</w:t>
      </w:r>
      <w:r w:rsidR="00C90A96">
        <w:rPr>
          <w:rFonts w:eastAsia="Batang"/>
          <w:sz w:val="16"/>
          <w:szCs w:val="16"/>
          <w:lang w:val="en-US" w:eastAsia="zh-CN"/>
        </w:rPr>
        <w:t xml:space="preserve"> </w:t>
      </w:r>
      <w:r w:rsidR="00411B19">
        <w:rPr>
          <w:rFonts w:eastAsia="Batang"/>
          <w:sz w:val="16"/>
          <w:szCs w:val="16"/>
          <w:lang w:val="en-US" w:eastAsia="zh-CN"/>
        </w:rPr>
        <w:t>19</w:t>
      </w:r>
      <w:r w:rsidRPr="000E343E">
        <w:rPr>
          <w:rFonts w:eastAsia="Batang"/>
          <w:sz w:val="16"/>
          <w:szCs w:val="16"/>
          <w:lang w:val="en-US" w:eastAsia="zh-CN"/>
        </w:rPr>
        <w:t>.</w:t>
      </w:r>
    </w:p>
    <w:p w:rsidR="00C712C4" w:rsidRPr="007D1584" w:rsidRDefault="00C712C4" w:rsidP="00C712C4">
      <w:pPr>
        <w:rPr>
          <w:b/>
          <w:bCs/>
          <w:lang w:val="en-US"/>
        </w:rPr>
      </w:pPr>
      <w:r w:rsidRPr="007D1584">
        <w:rPr>
          <w:b/>
          <w:bCs/>
          <w:lang w:val="en-US"/>
        </w:rPr>
        <w:lastRenderedPageBreak/>
        <w:t>Yemen</w:t>
      </w:r>
    </w:p>
    <w:p w:rsidR="00C712C4" w:rsidRPr="000762FF" w:rsidRDefault="00C712C4" w:rsidP="00C712C4">
      <w:pPr>
        <w:spacing w:before="0"/>
        <w:rPr>
          <w:lang w:val="en-US"/>
        </w:rPr>
      </w:pPr>
      <w:r w:rsidRPr="000762FF">
        <w:rPr>
          <w:lang w:val="en-US"/>
        </w:rPr>
        <w:t>Communication of 18.V.2010:*</w:t>
      </w:r>
    </w:p>
    <w:p w:rsidR="00C712C4" w:rsidRPr="007D1584" w:rsidRDefault="00C712C4" w:rsidP="00C712C4">
      <w:pPr>
        <w:jc w:val="center"/>
        <w:rPr>
          <w:i/>
          <w:iCs/>
          <w:lang w:val="en-US"/>
        </w:rPr>
      </w:pPr>
      <w:r w:rsidRPr="007D1584">
        <w:rPr>
          <w:i/>
          <w:iCs/>
          <w:lang w:val="en-US"/>
        </w:rPr>
        <w:t>Changes in the Telegram Service</w:t>
      </w:r>
    </w:p>
    <w:p w:rsidR="00C712C4" w:rsidRPr="000762FF" w:rsidRDefault="00C712C4" w:rsidP="00C712C4">
      <w:pPr>
        <w:rPr>
          <w:lang w:eastAsia="ja-JP"/>
        </w:rPr>
      </w:pPr>
      <w:r w:rsidRPr="000762FF">
        <w:t xml:space="preserve">TELEYEMEN of Yemen, Sana’a, announces that with effect from </w:t>
      </w:r>
      <w:r w:rsidRPr="000762FF">
        <w:rPr>
          <w:b/>
          <w:bCs/>
        </w:rPr>
        <w:t xml:space="preserve">19 </w:t>
      </w:r>
      <w:r w:rsidRPr="000762FF">
        <w:rPr>
          <w:b/>
          <w:bCs/>
          <w:lang w:eastAsia="ja-JP"/>
        </w:rPr>
        <w:t>May</w:t>
      </w:r>
      <w:r w:rsidRPr="000762FF">
        <w:rPr>
          <w:b/>
          <w:bCs/>
        </w:rPr>
        <w:t xml:space="preserve"> 2010</w:t>
      </w:r>
      <w:r w:rsidRPr="000762FF">
        <w:t xml:space="preserve"> all international telegrams to and from </w:t>
      </w:r>
      <w:smartTag w:uri="urn:schemas-microsoft-com:office:smarttags" w:element="country-region">
        <w:smartTag w:uri="urn:schemas-microsoft-com:office:smarttags" w:element="place">
          <w:r w:rsidRPr="000762FF">
            <w:t>Yemen</w:t>
          </w:r>
        </w:smartTag>
      </w:smartTag>
      <w:r w:rsidRPr="000762FF">
        <w:t xml:space="preserve">  must be routed through </w:t>
      </w:r>
      <w:proofErr w:type="spellStart"/>
      <w:r w:rsidRPr="000762FF">
        <w:t>Unitel</w:t>
      </w:r>
      <w:proofErr w:type="spellEnd"/>
      <w:r w:rsidRPr="000762FF">
        <w:t xml:space="preserve">.  The telegram destination indicator YESA allocated to </w:t>
      </w:r>
      <w:smartTag w:uri="urn:schemas-microsoft-com:office:smarttags" w:element="country-region">
        <w:r w:rsidRPr="000762FF">
          <w:t>Yemen</w:t>
        </w:r>
      </w:smartTag>
      <w:r w:rsidRPr="000762FF">
        <w:t xml:space="preserve"> remains in force and must be used for all telegrams to </w:t>
      </w:r>
      <w:smartTag w:uri="urn:schemas-microsoft-com:office:smarttags" w:element="place">
        <w:smartTag w:uri="urn:schemas-microsoft-com:office:smarttags" w:element="country-region">
          <w:r w:rsidRPr="000762FF">
            <w:t>Yemen</w:t>
          </w:r>
        </w:smartTag>
      </w:smartTag>
      <w:r w:rsidRPr="000762FF">
        <w:t>.</w:t>
      </w:r>
      <w:r w:rsidRPr="000762FF">
        <w:rPr>
          <w:rFonts w:eastAsia="MS PGothic"/>
        </w:rPr>
        <w:t xml:space="preserve"> This applies for both ITA2 and APU80 telegrams.</w:t>
      </w:r>
    </w:p>
    <w:p w:rsidR="00C712C4" w:rsidRPr="000762FF" w:rsidRDefault="00C712C4" w:rsidP="00C712C4">
      <w:pPr>
        <w:rPr>
          <w:lang w:val="en-US"/>
        </w:rPr>
      </w:pPr>
      <w:r w:rsidRPr="000762FF">
        <w:rPr>
          <w:lang w:val="en-US"/>
        </w:rPr>
        <w:t xml:space="preserve">Responsibility for international rates and settlements will reside with </w:t>
      </w:r>
      <w:proofErr w:type="spellStart"/>
      <w:r w:rsidRPr="000762FF">
        <w:rPr>
          <w:lang w:val="en-US"/>
        </w:rPr>
        <w:t>Unitel</w:t>
      </w:r>
      <w:proofErr w:type="spellEnd"/>
      <w:r w:rsidRPr="000762FF">
        <w:rPr>
          <w:lang w:val="en-US"/>
        </w:rPr>
        <w:t xml:space="preserve"> which will handle</w:t>
      </w:r>
      <w:r w:rsidRPr="000762FF">
        <w:t xml:space="preserve"> directly all accounting and settlements relating to telegram traffic to and from </w:t>
      </w:r>
      <w:smartTag w:uri="urn:schemas-microsoft-com:office:smarttags" w:element="country-region">
        <w:smartTag w:uri="urn:schemas-microsoft-com:office:smarttags" w:element="place">
          <w:r w:rsidRPr="000762FF">
            <w:t>Yemen</w:t>
          </w:r>
        </w:smartTag>
      </w:smartTag>
      <w:r w:rsidRPr="000762FF">
        <w:t xml:space="preserve"> from the above date.   Telecommunication operators are therefore kindly requested to contact </w:t>
      </w:r>
      <w:proofErr w:type="spellStart"/>
      <w:r w:rsidRPr="000762FF">
        <w:t>Unitel</w:t>
      </w:r>
      <w:proofErr w:type="spellEnd"/>
      <w:r w:rsidRPr="000762FF">
        <w:t xml:space="preserve"> directly as shown below to arrange for the provision of access and negotiate termination rates to </w:t>
      </w:r>
      <w:r w:rsidRPr="000762FF">
        <w:rPr>
          <w:lang w:val="en-US"/>
        </w:rPr>
        <w:t>apply.</w:t>
      </w:r>
    </w:p>
    <w:p w:rsidR="00C712C4" w:rsidRPr="000762FF" w:rsidRDefault="00C712C4" w:rsidP="00C712C4">
      <w:pPr>
        <w:rPr>
          <w:lang w:val="en-US"/>
        </w:rPr>
      </w:pPr>
      <w:r w:rsidRPr="000762FF">
        <w:rPr>
          <w:lang w:val="en-US"/>
        </w:rPr>
        <w:t>For further information please contact:</w:t>
      </w:r>
    </w:p>
    <w:p w:rsidR="00C712C4" w:rsidRPr="000762FF" w:rsidRDefault="00C712C4" w:rsidP="00C712C4">
      <w:pPr>
        <w:rPr>
          <w:rFonts w:ascii="Arial" w:hAnsi="Arial"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4"/>
        <w:gridCol w:w="4358"/>
      </w:tblGrid>
      <w:tr w:rsidR="00C712C4" w:rsidRPr="001A05C5" w:rsidTr="00007730">
        <w:trPr>
          <w:jc w:val="center"/>
        </w:trPr>
        <w:tc>
          <w:tcPr>
            <w:tcW w:w="4428" w:type="dxa"/>
          </w:tcPr>
          <w:p w:rsidR="00C712C4" w:rsidRPr="000762FF" w:rsidRDefault="00C712C4" w:rsidP="00FA586B">
            <w:r w:rsidRPr="000762FF">
              <w:t xml:space="preserve">Mr </w:t>
            </w:r>
            <w:proofErr w:type="spellStart"/>
            <w:r w:rsidRPr="000762FF">
              <w:t>Abdelkader</w:t>
            </w:r>
            <w:proofErr w:type="spellEnd"/>
            <w:r w:rsidRPr="000762FF">
              <w:t xml:space="preserve"> Dali</w:t>
            </w:r>
          </w:p>
          <w:p w:rsidR="00C712C4" w:rsidRPr="000762FF" w:rsidRDefault="00C712C4" w:rsidP="00FA586B">
            <w:pPr>
              <w:spacing w:before="0"/>
            </w:pPr>
            <w:r w:rsidRPr="000762FF">
              <w:t xml:space="preserve">TELEYEMEN </w:t>
            </w:r>
          </w:p>
          <w:p w:rsidR="00C712C4" w:rsidRPr="000762FF" w:rsidRDefault="00C712C4" w:rsidP="00FA586B">
            <w:pPr>
              <w:spacing w:before="0"/>
            </w:pPr>
            <w:r w:rsidRPr="000762FF">
              <w:t>Sana’a</w:t>
            </w:r>
          </w:p>
          <w:p w:rsidR="00C712C4" w:rsidRPr="000762FF" w:rsidRDefault="00C712C4" w:rsidP="00FA586B">
            <w:pPr>
              <w:spacing w:before="0"/>
            </w:pPr>
            <w:r w:rsidRPr="000762FF">
              <w:t>Tel:</w:t>
            </w:r>
            <w:r>
              <w:tab/>
            </w:r>
            <w:r w:rsidRPr="000762FF">
              <w:t>+967 777 009 401</w:t>
            </w:r>
          </w:p>
          <w:p w:rsidR="00C712C4" w:rsidRPr="000762FF" w:rsidRDefault="00C712C4" w:rsidP="00FA586B">
            <w:pPr>
              <w:spacing w:before="0"/>
              <w:rPr>
                <w:lang w:val="en-US"/>
              </w:rPr>
            </w:pPr>
            <w:r w:rsidRPr="000762FF">
              <w:rPr>
                <w:lang w:val="en-US"/>
              </w:rPr>
              <w:t>Fax:</w:t>
            </w:r>
            <w:r>
              <w:rPr>
                <w:lang w:val="en-US"/>
              </w:rPr>
              <w:tab/>
            </w:r>
            <w:r w:rsidRPr="000762FF">
              <w:rPr>
                <w:lang w:val="en-US"/>
              </w:rPr>
              <w:t>+967 1 280 330</w:t>
            </w:r>
          </w:p>
          <w:p w:rsidR="00C712C4" w:rsidRPr="000762FF" w:rsidRDefault="00C712C4" w:rsidP="00FA586B">
            <w:pPr>
              <w:spacing w:before="0"/>
              <w:rPr>
                <w:lang w:val="en-US"/>
              </w:rPr>
            </w:pPr>
            <w:r w:rsidRPr="000762FF">
              <w:rPr>
                <w:lang w:val="en-US"/>
              </w:rPr>
              <w:t xml:space="preserve">Email: </w:t>
            </w:r>
            <w:r>
              <w:rPr>
                <w:lang w:val="en-US"/>
              </w:rPr>
              <w:tab/>
            </w:r>
            <w:r w:rsidRPr="000762FF">
              <w:rPr>
                <w:lang w:val="en-US"/>
              </w:rPr>
              <w:t>a.dali@teleyemen.com.ye</w:t>
            </w:r>
          </w:p>
        </w:tc>
        <w:tc>
          <w:tcPr>
            <w:tcW w:w="4094" w:type="dxa"/>
          </w:tcPr>
          <w:p w:rsidR="00C712C4" w:rsidRPr="000762FF" w:rsidRDefault="00C712C4" w:rsidP="00FA586B">
            <w:r w:rsidRPr="000762FF">
              <w:t>Mr David Abbey</w:t>
            </w:r>
          </w:p>
          <w:p w:rsidR="00C712C4" w:rsidRPr="000762FF" w:rsidRDefault="00C712C4" w:rsidP="00FA586B">
            <w:pPr>
              <w:spacing w:before="0"/>
            </w:pPr>
            <w:r w:rsidRPr="000762FF">
              <w:t>UTS GmbH (</w:t>
            </w:r>
            <w:proofErr w:type="spellStart"/>
            <w:r w:rsidRPr="000762FF">
              <w:t>Unitel</w:t>
            </w:r>
            <w:proofErr w:type="spellEnd"/>
            <w:r w:rsidRPr="000762FF">
              <w:t xml:space="preserve"> Telegram Services)</w:t>
            </w:r>
          </w:p>
          <w:p w:rsidR="00C712C4" w:rsidRPr="000762FF" w:rsidRDefault="00C712C4" w:rsidP="00FA586B">
            <w:pPr>
              <w:spacing w:before="0"/>
            </w:pPr>
            <w:proofErr w:type="spellStart"/>
            <w:r w:rsidRPr="000762FF">
              <w:t>Poststrasse</w:t>
            </w:r>
            <w:proofErr w:type="spellEnd"/>
            <w:r w:rsidRPr="000762FF">
              <w:t xml:space="preserve"> 6</w:t>
            </w:r>
          </w:p>
          <w:p w:rsidR="00C712C4" w:rsidRPr="000762FF" w:rsidRDefault="00C712C4" w:rsidP="00FA586B">
            <w:pPr>
              <w:spacing w:before="0"/>
            </w:pPr>
            <w:r w:rsidRPr="000762FF">
              <w:t>CH 6300 Zug</w:t>
            </w:r>
          </w:p>
          <w:p w:rsidR="00C712C4" w:rsidRPr="000762FF" w:rsidRDefault="00C712C4" w:rsidP="00FA586B">
            <w:pPr>
              <w:spacing w:before="0"/>
            </w:pPr>
            <w:r w:rsidRPr="000762FF">
              <w:t>Switzerland</w:t>
            </w:r>
          </w:p>
          <w:p w:rsidR="00C712C4" w:rsidRPr="000762FF" w:rsidRDefault="00C712C4" w:rsidP="00FA586B">
            <w:pPr>
              <w:spacing w:before="0"/>
            </w:pPr>
            <w:r w:rsidRPr="000762FF">
              <w:t>Tel:</w:t>
            </w:r>
            <w:r>
              <w:tab/>
            </w:r>
            <w:r w:rsidRPr="000762FF">
              <w:t>+44 1244 571 231</w:t>
            </w:r>
          </w:p>
          <w:p w:rsidR="00C712C4" w:rsidRPr="00007730" w:rsidRDefault="00C712C4" w:rsidP="00FA586B">
            <w:pPr>
              <w:spacing w:before="0"/>
              <w:rPr>
                <w:lang w:val="fr-FR"/>
              </w:rPr>
            </w:pPr>
            <w:r w:rsidRPr="00007730">
              <w:rPr>
                <w:lang w:val="fr-FR"/>
              </w:rPr>
              <w:t xml:space="preserve">Fax: </w:t>
            </w:r>
            <w:r w:rsidRPr="00007730">
              <w:rPr>
                <w:lang w:val="fr-FR"/>
              </w:rPr>
              <w:tab/>
              <w:t xml:space="preserve">+41 </w:t>
            </w:r>
            <w:proofErr w:type="spellStart"/>
            <w:r w:rsidRPr="00007730">
              <w:rPr>
                <w:lang w:val="fr-FR"/>
              </w:rPr>
              <w:t>41</w:t>
            </w:r>
            <w:proofErr w:type="spellEnd"/>
            <w:r w:rsidRPr="00007730">
              <w:rPr>
                <w:lang w:val="fr-FR"/>
              </w:rPr>
              <w:t xml:space="preserve">  500 4224</w:t>
            </w:r>
          </w:p>
          <w:p w:rsidR="00C712C4" w:rsidRPr="00007730" w:rsidRDefault="00C712C4" w:rsidP="00FA586B">
            <w:pPr>
              <w:spacing w:before="0"/>
              <w:rPr>
                <w:lang w:val="fr-FR"/>
              </w:rPr>
            </w:pPr>
            <w:r w:rsidRPr="00007730">
              <w:rPr>
                <w:lang w:val="fr-FR"/>
              </w:rPr>
              <w:t xml:space="preserve">Email: </w:t>
            </w:r>
            <w:r w:rsidRPr="00007730">
              <w:rPr>
                <w:lang w:val="fr-FR"/>
              </w:rPr>
              <w:tab/>
              <w:t>d.abbey@uniteltelegram.com</w:t>
            </w:r>
          </w:p>
        </w:tc>
      </w:tr>
    </w:tbl>
    <w:p w:rsidR="00C712C4" w:rsidRPr="000762FF" w:rsidRDefault="00C712C4" w:rsidP="00C712C4">
      <w:pPr>
        <w:rPr>
          <w:lang w:val="fr-CH"/>
        </w:rPr>
      </w:pPr>
    </w:p>
    <w:p w:rsidR="00C712C4" w:rsidRPr="00E02639" w:rsidRDefault="00C712C4" w:rsidP="00C712C4">
      <w:pPr>
        <w:tabs>
          <w:tab w:val="clear" w:pos="567"/>
          <w:tab w:val="clear" w:pos="1276"/>
          <w:tab w:val="clear" w:pos="1843"/>
          <w:tab w:val="clear" w:pos="5387"/>
          <w:tab w:val="clear" w:pos="5954"/>
        </w:tabs>
        <w:overflowPunct/>
        <w:spacing w:before="0"/>
        <w:jc w:val="left"/>
        <w:textAlignment w:val="auto"/>
        <w:rPr>
          <w:rFonts w:asciiTheme="minorHAnsi" w:hAnsiTheme="minorHAnsi" w:cs="Arial"/>
          <w:sz w:val="16"/>
          <w:szCs w:val="16"/>
        </w:rPr>
      </w:pPr>
      <w:r w:rsidRPr="00E02639">
        <w:rPr>
          <w:rFonts w:asciiTheme="minorHAnsi" w:hAnsiTheme="minorHAnsi" w:cs="Arial"/>
          <w:sz w:val="16"/>
          <w:szCs w:val="16"/>
        </w:rPr>
        <w:t>____________</w:t>
      </w:r>
    </w:p>
    <w:p w:rsidR="00C712C4" w:rsidRPr="00E02639" w:rsidRDefault="00C712C4" w:rsidP="00377325">
      <w:pPr>
        <w:tabs>
          <w:tab w:val="clear" w:pos="567"/>
          <w:tab w:val="clear" w:pos="1276"/>
          <w:tab w:val="clear" w:pos="1843"/>
          <w:tab w:val="left" w:pos="294"/>
          <w:tab w:val="left" w:pos="1134"/>
          <w:tab w:val="left" w:pos="1560"/>
          <w:tab w:val="left" w:pos="2127"/>
        </w:tabs>
        <w:jc w:val="left"/>
        <w:rPr>
          <w:rFonts w:asciiTheme="minorHAnsi" w:eastAsia="Batang" w:hAnsiTheme="minorHAnsi"/>
          <w:sz w:val="16"/>
          <w:szCs w:val="16"/>
          <w:lang w:val="en-US" w:eastAsia="zh-CN"/>
        </w:rPr>
      </w:pPr>
      <w:r w:rsidRPr="00E02639">
        <w:rPr>
          <w:rFonts w:asciiTheme="minorHAnsi" w:eastAsia="Batang" w:hAnsiTheme="minorHAnsi"/>
          <w:sz w:val="16"/>
          <w:szCs w:val="16"/>
          <w:lang w:val="en-US" w:eastAsia="zh-CN"/>
        </w:rPr>
        <w:t>*</w:t>
      </w:r>
      <w:r w:rsidRPr="00E02639">
        <w:rPr>
          <w:rFonts w:asciiTheme="minorHAnsi" w:eastAsia="Batang" w:hAnsiTheme="minorHAnsi"/>
          <w:sz w:val="16"/>
          <w:szCs w:val="16"/>
          <w:lang w:val="en-US" w:eastAsia="zh-CN"/>
        </w:rPr>
        <w:tab/>
        <w:t xml:space="preserve">See present ITU Operational Bulletin No. 958 of 15.VI.2010, page </w:t>
      </w:r>
      <w:r w:rsidR="00377325">
        <w:rPr>
          <w:rFonts w:asciiTheme="minorHAnsi" w:eastAsia="Batang" w:hAnsiTheme="minorHAnsi"/>
          <w:sz w:val="16"/>
          <w:szCs w:val="16"/>
          <w:lang w:val="en-US" w:eastAsia="zh-CN"/>
        </w:rPr>
        <w:t>19</w:t>
      </w:r>
      <w:r w:rsidRPr="00E02639">
        <w:rPr>
          <w:rFonts w:asciiTheme="minorHAnsi" w:eastAsia="Batang" w:hAnsiTheme="minorHAnsi"/>
          <w:sz w:val="16"/>
          <w:szCs w:val="16"/>
          <w:lang w:val="en-US" w:eastAsia="zh-CN"/>
        </w:rPr>
        <w:t>.</w:t>
      </w:r>
    </w:p>
    <w:p w:rsidR="00C712C4" w:rsidRDefault="00C712C4" w:rsidP="00C712C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5B6565" w:rsidRDefault="005B6565" w:rsidP="00C712C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5B6565" w:rsidRDefault="005B6565" w:rsidP="00C712C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E02639" w:rsidRDefault="00E02639" w:rsidP="00C712C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C712C4" w:rsidRPr="002512B8" w:rsidRDefault="00C712C4" w:rsidP="00740F63">
      <w:pPr>
        <w:ind w:left="567" w:hanging="567"/>
        <w:rPr>
          <w:lang w:val="en-US"/>
        </w:rPr>
      </w:pPr>
    </w:p>
    <w:p w:rsidR="00FA5C39" w:rsidRPr="000E343E" w:rsidRDefault="00FA5C39" w:rsidP="00FA5C39">
      <w:pPr>
        <w:pStyle w:val="Heading20"/>
        <w:spacing w:before="240"/>
        <w:rPr>
          <w:lang w:val="en-US"/>
        </w:rPr>
      </w:pPr>
      <w:r w:rsidRPr="000E343E">
        <w:rPr>
          <w:lang w:val="en-US"/>
        </w:rPr>
        <w:t xml:space="preserve">Assignment of </w:t>
      </w:r>
      <w:proofErr w:type="spellStart"/>
      <w:r w:rsidRPr="000E343E">
        <w:rPr>
          <w:lang w:val="en-US"/>
        </w:rPr>
        <w:t>Signalling</w:t>
      </w:r>
      <w:proofErr w:type="spellEnd"/>
      <w:r w:rsidRPr="000E343E">
        <w:rPr>
          <w:lang w:val="en-US"/>
        </w:rPr>
        <w:t xml:space="preserve"> Area/Network Codes (SANC)</w:t>
      </w:r>
      <w:r>
        <w:rPr>
          <w:lang w:val="en-US"/>
        </w:rPr>
        <w:br/>
      </w:r>
      <w:r w:rsidRPr="000E343E">
        <w:rPr>
          <w:lang w:val="en-US"/>
        </w:rPr>
        <w:t>(ITU-T Recommendation Q.708 (03/99))</w:t>
      </w:r>
      <w:bookmarkEnd w:id="107"/>
    </w:p>
    <w:p w:rsidR="00FA5C39" w:rsidRPr="000E343E" w:rsidRDefault="00FA5C39" w:rsidP="00FA5C39">
      <w:pPr>
        <w:pStyle w:val="Normalaftertitle"/>
        <w:spacing w:before="240"/>
        <w:rPr>
          <w:lang w:val="en-US"/>
        </w:rPr>
      </w:pPr>
      <w:r w:rsidRPr="000E343E">
        <w:rPr>
          <w:lang w:val="en-US"/>
        </w:rPr>
        <w:t>Note from TSB</w:t>
      </w:r>
    </w:p>
    <w:p w:rsidR="00FA5C39" w:rsidRPr="000E343E" w:rsidRDefault="00007730" w:rsidP="00445E2D">
      <w:pPr>
        <w:pStyle w:val="Normalaftertitle"/>
        <w:spacing w:before="240"/>
        <w:rPr>
          <w:b w:val="0"/>
          <w:bCs/>
        </w:rPr>
      </w:pPr>
      <w:r>
        <w:rPr>
          <w:b w:val="0"/>
          <w:bCs/>
          <w:lang w:val="en-US"/>
        </w:rPr>
        <w:t xml:space="preserve">At </w:t>
      </w:r>
      <w:r w:rsidR="00445E2D" w:rsidRPr="00445E2D">
        <w:rPr>
          <w:b w:val="0"/>
          <w:bCs/>
          <w:lang w:val="en-US"/>
        </w:rPr>
        <w:t xml:space="preserve">the request of the Administration of Zimbabwe, the Director of  TSB has assigned the following </w:t>
      </w:r>
      <w:proofErr w:type="spellStart"/>
      <w:r w:rsidR="00445E2D" w:rsidRPr="00445E2D">
        <w:rPr>
          <w:b w:val="0"/>
          <w:bCs/>
          <w:lang w:val="en-US"/>
        </w:rPr>
        <w:t>signalling</w:t>
      </w:r>
      <w:proofErr w:type="spellEnd"/>
      <w:r w:rsidR="00445E2D" w:rsidRPr="00445E2D">
        <w:rPr>
          <w:b w:val="0"/>
          <w:bCs/>
          <w:lang w:val="en-US"/>
        </w:rPr>
        <w:t xml:space="preserve"> area/network code (SANC) for use in the international part of the </w:t>
      </w:r>
      <w:proofErr w:type="spellStart"/>
      <w:r w:rsidR="00445E2D" w:rsidRPr="00445E2D">
        <w:rPr>
          <w:b w:val="0"/>
          <w:bCs/>
          <w:lang w:val="en-US"/>
        </w:rPr>
        <w:t>signalling</w:t>
      </w:r>
      <w:proofErr w:type="spellEnd"/>
      <w:r w:rsidR="00445E2D" w:rsidRPr="00445E2D">
        <w:rPr>
          <w:b w:val="0"/>
          <w:bCs/>
          <w:lang w:val="en-US"/>
        </w:rPr>
        <w:t xml:space="preserve"> system No. 7 network of this country/geographical area, in accordance with ITU-T Recommendation Q.708 (03/99):</w:t>
      </w:r>
    </w:p>
    <w:p w:rsidR="00FA5C39" w:rsidRPr="0085727A" w:rsidRDefault="00FA5C39" w:rsidP="00FA5C39">
      <w:pPr>
        <w:rPr>
          <w:lang w:val="en-US"/>
        </w:rPr>
      </w:pPr>
    </w:p>
    <w:tbl>
      <w:tblPr>
        <w:tblW w:w="7502" w:type="dxa"/>
        <w:jc w:val="center"/>
        <w:tblInd w:w="-164" w:type="dxa"/>
        <w:tblLayout w:type="fixed"/>
        <w:tblLook w:val="0000"/>
      </w:tblPr>
      <w:tblGrid>
        <w:gridCol w:w="5327"/>
        <w:gridCol w:w="2175"/>
      </w:tblGrid>
      <w:tr w:rsidR="00FA5C39" w:rsidRPr="0044310F" w:rsidTr="009705A2">
        <w:trPr>
          <w:jc w:val="center"/>
        </w:trPr>
        <w:tc>
          <w:tcPr>
            <w:tcW w:w="5327" w:type="dxa"/>
          </w:tcPr>
          <w:p w:rsidR="00FA5C39" w:rsidRPr="000E343E" w:rsidRDefault="00FA5C39" w:rsidP="009705A2">
            <w:pPr>
              <w:tabs>
                <w:tab w:val="clear" w:pos="567"/>
                <w:tab w:val="clear" w:pos="1276"/>
                <w:tab w:val="clear" w:pos="1843"/>
                <w:tab w:val="clear" w:pos="5387"/>
                <w:tab w:val="clear" w:pos="5954"/>
              </w:tabs>
              <w:spacing w:before="0"/>
              <w:jc w:val="left"/>
              <w:rPr>
                <w:rFonts w:cs="Arial"/>
                <w:lang w:val="en-US"/>
              </w:rPr>
            </w:pPr>
            <w:r w:rsidRPr="000E343E">
              <w:rPr>
                <w:rFonts w:cs="Arial"/>
                <w:i/>
                <w:lang w:val="en-US"/>
              </w:rPr>
              <w:t xml:space="preserve">Country/geographical area or </w:t>
            </w:r>
            <w:proofErr w:type="spellStart"/>
            <w:r w:rsidRPr="000E343E">
              <w:rPr>
                <w:rFonts w:cs="Arial"/>
                <w:i/>
                <w:lang w:val="en-US"/>
              </w:rPr>
              <w:t>signalling</w:t>
            </w:r>
            <w:proofErr w:type="spellEnd"/>
            <w:r w:rsidRPr="000E343E">
              <w:rPr>
                <w:rFonts w:cs="Arial"/>
                <w:i/>
                <w:lang w:val="en-US"/>
              </w:rPr>
              <w:t xml:space="preserve"> network</w:t>
            </w:r>
          </w:p>
        </w:tc>
        <w:tc>
          <w:tcPr>
            <w:tcW w:w="2175" w:type="dxa"/>
          </w:tcPr>
          <w:p w:rsidR="00FA5C39" w:rsidRPr="0044310F" w:rsidRDefault="00FA5C39" w:rsidP="009705A2">
            <w:pPr>
              <w:tabs>
                <w:tab w:val="clear" w:pos="567"/>
                <w:tab w:val="clear" w:pos="1276"/>
                <w:tab w:val="clear" w:pos="1843"/>
                <w:tab w:val="clear" w:pos="5387"/>
                <w:tab w:val="clear" w:pos="5954"/>
              </w:tabs>
              <w:spacing w:before="0" w:after="120"/>
              <w:jc w:val="center"/>
              <w:rPr>
                <w:rFonts w:cs="Arial"/>
                <w:lang w:val="en-US"/>
              </w:rPr>
            </w:pPr>
            <w:r w:rsidRPr="0044310F">
              <w:rPr>
                <w:rFonts w:cs="Arial"/>
                <w:i/>
                <w:lang w:val="en-US"/>
              </w:rPr>
              <w:t>SANC</w:t>
            </w:r>
          </w:p>
        </w:tc>
      </w:tr>
      <w:tr w:rsidR="00445E2D" w:rsidRPr="0044310F" w:rsidTr="009705A2">
        <w:trPr>
          <w:jc w:val="center"/>
        </w:trPr>
        <w:tc>
          <w:tcPr>
            <w:tcW w:w="5327" w:type="dxa"/>
          </w:tcPr>
          <w:p w:rsidR="00445E2D" w:rsidRPr="002E2322" w:rsidRDefault="00445E2D" w:rsidP="00445E2D">
            <w:pPr>
              <w:spacing w:before="0"/>
              <w:rPr>
                <w:rFonts w:cs="Arial"/>
              </w:rPr>
            </w:pPr>
            <w:r w:rsidRPr="00E97172">
              <w:rPr>
                <w:szCs w:val="22"/>
              </w:rPr>
              <w:t>Zimbabwe (Republic of)</w:t>
            </w:r>
          </w:p>
        </w:tc>
        <w:tc>
          <w:tcPr>
            <w:tcW w:w="2175" w:type="dxa"/>
          </w:tcPr>
          <w:p w:rsidR="00445E2D" w:rsidRPr="002E2322" w:rsidRDefault="00445E2D" w:rsidP="00445E2D">
            <w:pPr>
              <w:tabs>
                <w:tab w:val="left" w:pos="645"/>
                <w:tab w:val="left" w:pos="675"/>
                <w:tab w:val="center" w:pos="955"/>
              </w:tabs>
              <w:spacing w:before="0"/>
              <w:jc w:val="center"/>
              <w:rPr>
                <w:rFonts w:cs="Arial"/>
              </w:rPr>
            </w:pPr>
            <w:r w:rsidRPr="00E97172">
              <w:rPr>
                <w:szCs w:val="22"/>
              </w:rPr>
              <w:t>6-097</w:t>
            </w:r>
          </w:p>
        </w:tc>
      </w:tr>
    </w:tbl>
    <w:p w:rsidR="00FA5C39" w:rsidRPr="0044310F" w:rsidRDefault="00FA5C39" w:rsidP="00FA5C39">
      <w:pPr>
        <w:rPr>
          <w:lang w:val="fr-FR"/>
        </w:rPr>
      </w:pPr>
    </w:p>
    <w:p w:rsidR="00FA5C39" w:rsidRPr="00C712C4" w:rsidRDefault="00FA5C39" w:rsidP="00FA5C39">
      <w:pPr>
        <w:tabs>
          <w:tab w:val="clear" w:pos="567"/>
          <w:tab w:val="clear" w:pos="1276"/>
          <w:tab w:val="clear" w:pos="1843"/>
          <w:tab w:val="clear" w:pos="5387"/>
          <w:tab w:val="clear" w:pos="5954"/>
        </w:tabs>
        <w:spacing w:before="0"/>
        <w:jc w:val="left"/>
        <w:rPr>
          <w:rFonts w:ascii="Arial" w:hAnsi="Arial"/>
          <w:sz w:val="16"/>
          <w:szCs w:val="16"/>
          <w:lang w:val="en-US"/>
        </w:rPr>
      </w:pPr>
      <w:r w:rsidRPr="00C712C4">
        <w:rPr>
          <w:rFonts w:ascii="Arial" w:hAnsi="Arial"/>
          <w:sz w:val="16"/>
          <w:szCs w:val="16"/>
          <w:lang w:val="en-US"/>
        </w:rPr>
        <w:t>_______________</w:t>
      </w:r>
    </w:p>
    <w:p w:rsidR="00FA5C39" w:rsidRPr="009705A2" w:rsidRDefault="00FA5C39" w:rsidP="002865E8">
      <w:pPr>
        <w:jc w:val="left"/>
        <w:rPr>
          <w:sz w:val="16"/>
          <w:szCs w:val="16"/>
          <w:lang w:val="es-ES_tradnl"/>
        </w:rPr>
      </w:pPr>
      <w:r w:rsidRPr="0044310F">
        <w:rPr>
          <w:sz w:val="16"/>
          <w:szCs w:val="16"/>
        </w:rPr>
        <w:t>SANC:</w:t>
      </w:r>
      <w:r w:rsidRPr="0044310F">
        <w:rPr>
          <w:sz w:val="16"/>
          <w:szCs w:val="16"/>
        </w:rPr>
        <w:tab/>
        <w:t>Signalling Area/Network Code.</w:t>
      </w:r>
      <w:r>
        <w:rPr>
          <w:sz w:val="16"/>
          <w:szCs w:val="16"/>
        </w:rPr>
        <w:br/>
      </w:r>
      <w:r w:rsidRPr="0044310F">
        <w:rPr>
          <w:sz w:val="16"/>
          <w:szCs w:val="16"/>
        </w:rPr>
        <w:tab/>
      </w:r>
      <w:r w:rsidRPr="000E343E">
        <w:rPr>
          <w:sz w:val="16"/>
          <w:szCs w:val="16"/>
          <w:lang w:val="fr-CH"/>
        </w:rPr>
        <w:t xml:space="preserve">Code de zone/réseau </w:t>
      </w:r>
      <w:r w:rsidR="002865E8">
        <w:rPr>
          <w:sz w:val="16"/>
          <w:szCs w:val="16"/>
          <w:lang w:val="fr-CH"/>
        </w:rPr>
        <w:t>sémaphore</w:t>
      </w:r>
      <w:r w:rsidRPr="000E343E">
        <w:rPr>
          <w:sz w:val="16"/>
          <w:szCs w:val="16"/>
          <w:lang w:val="fr-CH"/>
        </w:rPr>
        <w:t>.</w:t>
      </w:r>
      <w:r w:rsidRPr="000E343E">
        <w:rPr>
          <w:sz w:val="16"/>
          <w:szCs w:val="16"/>
          <w:lang w:val="fr-CH"/>
        </w:rPr>
        <w:br/>
      </w:r>
      <w:r w:rsidRPr="000E343E">
        <w:rPr>
          <w:sz w:val="16"/>
          <w:szCs w:val="16"/>
          <w:lang w:val="fr-CH"/>
        </w:rPr>
        <w:tab/>
      </w:r>
      <w:r w:rsidRPr="009705A2">
        <w:rPr>
          <w:sz w:val="16"/>
          <w:szCs w:val="16"/>
          <w:lang w:val="es-ES_tradnl"/>
        </w:rPr>
        <w:t>Código de zona/red de señalización.</w:t>
      </w:r>
    </w:p>
    <w:p w:rsidR="00FA5C39" w:rsidRDefault="00FA5C39" w:rsidP="00555924">
      <w:pPr>
        <w:rPr>
          <w:lang w:val="es-ES_tradnl"/>
        </w:rPr>
      </w:pPr>
    </w:p>
    <w:p w:rsidR="00555924" w:rsidRDefault="00555924" w:rsidP="00555924">
      <w:pPr>
        <w:rPr>
          <w:lang w:val="es-ES_tradnl"/>
        </w:rPr>
      </w:pPr>
    </w:p>
    <w:p w:rsidR="00CD03AB" w:rsidRDefault="00CD03AB" w:rsidP="00555924">
      <w:pPr>
        <w:rPr>
          <w:lang w:val="es-ES_tradnl"/>
        </w:rPr>
      </w:pPr>
    </w:p>
    <w:p w:rsidR="00327520" w:rsidRDefault="00327520">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C712C4" w:rsidRPr="00007730" w:rsidRDefault="00C712C4" w:rsidP="00C712C4">
      <w:pPr>
        <w:pStyle w:val="Heading20"/>
        <w:spacing w:before="240"/>
        <w:rPr>
          <w:bCs w:val="0"/>
          <w:szCs w:val="26"/>
          <w:lang w:val="es-ES"/>
        </w:rPr>
      </w:pPr>
      <w:bookmarkStart w:id="109" w:name="_Toc253407144"/>
      <w:bookmarkStart w:id="110" w:name="_Toc262631782"/>
      <w:proofErr w:type="spellStart"/>
      <w:r w:rsidRPr="00007730">
        <w:rPr>
          <w:bCs w:val="0"/>
          <w:szCs w:val="26"/>
          <w:lang w:val="es-ES"/>
        </w:rPr>
        <w:lastRenderedPageBreak/>
        <w:t>Telephone</w:t>
      </w:r>
      <w:proofErr w:type="spellEnd"/>
      <w:r w:rsidRPr="00007730">
        <w:rPr>
          <w:bCs w:val="0"/>
          <w:szCs w:val="26"/>
          <w:lang w:val="es-ES"/>
        </w:rPr>
        <w:t xml:space="preserve"> </w:t>
      </w:r>
      <w:proofErr w:type="spellStart"/>
      <w:r w:rsidRPr="00007730">
        <w:rPr>
          <w:bCs w:val="0"/>
          <w:szCs w:val="26"/>
          <w:lang w:val="es-ES"/>
        </w:rPr>
        <w:t>Service</w:t>
      </w:r>
      <w:bookmarkEnd w:id="109"/>
      <w:bookmarkEnd w:id="110"/>
      <w:proofErr w:type="spellEnd"/>
    </w:p>
    <w:p w:rsidR="00C712C4" w:rsidRPr="00B0574A" w:rsidRDefault="00C712C4" w:rsidP="00D31AAA">
      <w:pPr>
        <w:jc w:val="center"/>
        <w:rPr>
          <w:lang w:val="es-ES"/>
        </w:rPr>
      </w:pPr>
      <w:r w:rsidRPr="00B0574A">
        <w:rPr>
          <w:lang w:val="es-ES"/>
        </w:rPr>
        <w:t xml:space="preserve">Web: </w:t>
      </w:r>
      <w:hyperlink r:id="rId13" w:history="1">
        <w:r w:rsidRPr="00B0574A">
          <w:rPr>
            <w:lang w:val="es-ES"/>
          </w:rPr>
          <w:t>www.itu.int/ITU-T/inr/nnp/</w:t>
        </w:r>
      </w:hyperlink>
    </w:p>
    <w:p w:rsidR="00D426E7" w:rsidRPr="002A23DC" w:rsidRDefault="00D426E7" w:rsidP="00D426E7">
      <w:pPr>
        <w:rPr>
          <w:b/>
          <w:bCs/>
        </w:rPr>
      </w:pPr>
      <w:r w:rsidRPr="002A23DC">
        <w:rPr>
          <w:b/>
          <w:bCs/>
        </w:rPr>
        <w:t>Germany (country code +49)</w:t>
      </w:r>
    </w:p>
    <w:p w:rsidR="00D426E7" w:rsidRPr="00D260D0" w:rsidRDefault="00D426E7" w:rsidP="00D426E7">
      <w:pPr>
        <w:tabs>
          <w:tab w:val="left" w:pos="1134"/>
          <w:tab w:val="left" w:pos="2127"/>
          <w:tab w:val="left" w:pos="6521"/>
          <w:tab w:val="left" w:pos="6946"/>
        </w:tabs>
        <w:spacing w:before="0" w:after="120"/>
        <w:rPr>
          <w:rFonts w:cs="Arial"/>
        </w:rPr>
      </w:pPr>
      <w:r w:rsidRPr="00D260D0">
        <w:rPr>
          <w:rFonts w:cs="Arial"/>
        </w:rPr>
        <w:t>Communication of 17.V.2010:</w:t>
      </w:r>
    </w:p>
    <w:p w:rsidR="00D426E7" w:rsidRPr="00D260D0" w:rsidRDefault="00D426E7" w:rsidP="00D426E7">
      <w:pPr>
        <w:tabs>
          <w:tab w:val="left" w:pos="3730"/>
          <w:tab w:val="left" w:pos="5010"/>
          <w:tab w:val="left" w:pos="7650"/>
        </w:tabs>
        <w:ind w:left="50"/>
        <w:rPr>
          <w:rFonts w:cs="Arial"/>
          <w:bCs/>
        </w:rPr>
      </w:pPr>
      <w:r w:rsidRPr="00CD03AB">
        <w:rPr>
          <w:rFonts w:cs="Arial"/>
          <w:bCs/>
          <w:iCs/>
        </w:rPr>
        <w:t>The</w:t>
      </w:r>
      <w:r w:rsidRPr="00D260D0">
        <w:rPr>
          <w:rFonts w:cs="Arial"/>
          <w:bCs/>
          <w:i/>
        </w:rPr>
        <w:t xml:space="preserve"> Federal Network Agency for Electricity, Gas, Telecommunications, Post and Railway </w:t>
      </w:r>
      <w:r w:rsidRPr="00D260D0">
        <w:rPr>
          <w:rFonts w:cs="Arial"/>
          <w:bCs/>
        </w:rPr>
        <w:t>(</w:t>
      </w:r>
      <w:proofErr w:type="spellStart"/>
      <w:r w:rsidRPr="00D260D0">
        <w:rPr>
          <w:rFonts w:cs="Arial"/>
          <w:bCs/>
        </w:rPr>
        <w:t>BNetzA</w:t>
      </w:r>
      <w:proofErr w:type="spellEnd"/>
      <w:r w:rsidRPr="00D260D0">
        <w:rPr>
          <w:rFonts w:cs="Arial"/>
          <w:bCs/>
        </w:rPr>
        <w:t xml:space="preserve">), Mainz, announces that an updated National Numbering Plan (NNP) for Germany has been posted on ITU numbering website: </w:t>
      </w:r>
      <w:r w:rsidRPr="00D31AAA">
        <w:t>www.itu.int/ITU-T/inr/nnp/</w:t>
      </w:r>
    </w:p>
    <w:p w:rsidR="00D426E7" w:rsidRPr="00D260D0" w:rsidRDefault="00D426E7" w:rsidP="00D426E7">
      <w:pPr>
        <w:rPr>
          <w:rFonts w:cs="Arial"/>
        </w:rPr>
      </w:pPr>
      <w:r w:rsidRPr="00D260D0">
        <w:rPr>
          <w:rFonts w:cs="Arial"/>
        </w:rPr>
        <w:t>All Administrations and Recognised Operating Agencies (ROA) are requested to ensure that access is given to all national (significant) numbers by notifying the respective telecommunications companies within their country.</w:t>
      </w:r>
    </w:p>
    <w:p w:rsidR="00D426E7" w:rsidRDefault="00D426E7" w:rsidP="00D426E7">
      <w:pPr>
        <w:tabs>
          <w:tab w:val="left" w:pos="1350"/>
        </w:tabs>
        <w:rPr>
          <w:rFonts w:cs="Arial"/>
        </w:rPr>
      </w:pPr>
      <w:r>
        <w:rPr>
          <w:rFonts w:cs="Arial"/>
        </w:rPr>
        <w:t>Contact:</w:t>
      </w:r>
    </w:p>
    <w:p w:rsidR="00D426E7" w:rsidRPr="00EC030E" w:rsidRDefault="00D426E7" w:rsidP="00931382">
      <w:pPr>
        <w:ind w:left="567" w:hanging="567"/>
        <w:jc w:val="left"/>
        <w:rPr>
          <w:lang w:val="fr-CH"/>
        </w:rPr>
      </w:pPr>
      <w:r>
        <w:tab/>
      </w:r>
      <w:r w:rsidRPr="00D260D0">
        <w:t xml:space="preserve">Ms Martina </w:t>
      </w:r>
      <w:proofErr w:type="spellStart"/>
      <w:r w:rsidRPr="00D260D0">
        <w:t>Welcher</w:t>
      </w:r>
      <w:proofErr w:type="spellEnd"/>
      <w:r>
        <w:br/>
      </w:r>
      <w:r w:rsidRPr="00D260D0">
        <w:t>Federal Network Agency for Electricity, Gas, Telecommunications, Post and Railway</w:t>
      </w:r>
      <w:r>
        <w:br/>
      </w:r>
      <w:r w:rsidRPr="00007730">
        <w:rPr>
          <w:lang w:val="en-US"/>
        </w:rPr>
        <w:t>422-5</w:t>
      </w:r>
      <w:r w:rsidRPr="00007730">
        <w:rPr>
          <w:lang w:val="en-US"/>
        </w:rPr>
        <w:br/>
      </w:r>
      <w:proofErr w:type="spellStart"/>
      <w:r w:rsidRPr="00007730">
        <w:rPr>
          <w:lang w:val="en-US"/>
        </w:rPr>
        <w:t>Canisiusstr</w:t>
      </w:r>
      <w:proofErr w:type="spellEnd"/>
      <w:r w:rsidRPr="00007730">
        <w:rPr>
          <w:lang w:val="en-US"/>
        </w:rPr>
        <w:t xml:space="preserve">. </w:t>
      </w:r>
      <w:r w:rsidRPr="00D260D0">
        <w:rPr>
          <w:lang w:val="fr-FR"/>
        </w:rPr>
        <w:t>21</w:t>
      </w:r>
      <w:r>
        <w:rPr>
          <w:lang w:val="fr-FR"/>
        </w:rPr>
        <w:br/>
      </w:r>
      <w:r w:rsidRPr="00D260D0">
        <w:rPr>
          <w:lang w:val="fr-FR"/>
        </w:rPr>
        <w:t>D-55122 MAINZ</w:t>
      </w:r>
      <w:r>
        <w:rPr>
          <w:lang w:val="fr-FR"/>
        </w:rPr>
        <w:br/>
      </w:r>
      <w:r w:rsidRPr="00D260D0">
        <w:rPr>
          <w:lang w:val="fr-FR"/>
        </w:rPr>
        <w:t xml:space="preserve">Tel:  </w:t>
      </w:r>
      <w:r>
        <w:rPr>
          <w:lang w:val="fr-FR"/>
        </w:rPr>
        <w:tab/>
      </w:r>
      <w:r w:rsidR="00931382">
        <w:rPr>
          <w:lang w:val="fr-FR"/>
        </w:rPr>
        <w:t xml:space="preserve">+49 6131 18 </w:t>
      </w:r>
      <w:r w:rsidRPr="00D260D0">
        <w:rPr>
          <w:lang w:val="fr-FR"/>
        </w:rPr>
        <w:t>2246</w:t>
      </w:r>
      <w:r>
        <w:rPr>
          <w:lang w:val="fr-FR"/>
        </w:rPr>
        <w:br/>
      </w:r>
      <w:r w:rsidRPr="00D260D0">
        <w:rPr>
          <w:lang w:val="fr-FR"/>
        </w:rPr>
        <w:t xml:space="preserve">Fax: </w:t>
      </w:r>
      <w:r>
        <w:rPr>
          <w:lang w:val="fr-FR"/>
        </w:rPr>
        <w:tab/>
      </w:r>
      <w:r w:rsidRPr="00D260D0">
        <w:rPr>
          <w:lang w:val="fr-FR"/>
        </w:rPr>
        <w:t>+49 6131 18</w:t>
      </w:r>
      <w:r w:rsidR="00931382">
        <w:rPr>
          <w:lang w:val="fr-FR"/>
        </w:rPr>
        <w:t xml:space="preserve"> </w:t>
      </w:r>
      <w:r w:rsidRPr="00D260D0">
        <w:rPr>
          <w:lang w:val="fr-FR"/>
        </w:rPr>
        <w:t>5650</w:t>
      </w:r>
      <w:r>
        <w:rPr>
          <w:lang w:val="fr-FR"/>
        </w:rPr>
        <w:br/>
      </w:r>
      <w:r w:rsidRPr="00EC030E">
        <w:rPr>
          <w:lang w:val="fr-CH"/>
        </w:rPr>
        <w:t xml:space="preserve">E-mail: </w:t>
      </w:r>
      <w:r>
        <w:rPr>
          <w:lang w:val="fr-CH"/>
        </w:rPr>
        <w:tab/>
      </w:r>
      <w:r w:rsidRPr="00E02639">
        <w:rPr>
          <w:lang w:val="fr-CH"/>
        </w:rPr>
        <w:t>martina.welcher@bnetza.de</w:t>
      </w:r>
      <w:r>
        <w:rPr>
          <w:lang w:val="fr-CH"/>
        </w:rPr>
        <w:br/>
      </w:r>
      <w:r w:rsidRPr="00007730">
        <w:rPr>
          <w:lang w:val="fr-FR"/>
        </w:rPr>
        <w:t>URL:</w:t>
      </w:r>
      <w:r w:rsidRPr="00007730">
        <w:rPr>
          <w:lang w:val="fr-FR"/>
        </w:rPr>
        <w:tab/>
      </w:r>
      <w:r w:rsidRPr="00E02639">
        <w:rPr>
          <w:lang w:val="fr-CH"/>
        </w:rPr>
        <w:t>www.bundesnetzagentur.de/</w:t>
      </w:r>
    </w:p>
    <w:p w:rsidR="00D426E7" w:rsidRDefault="00D426E7" w:rsidP="00D426E7">
      <w:pPr>
        <w:rPr>
          <w:lang w:val="fr-CH"/>
        </w:rPr>
      </w:pPr>
    </w:p>
    <w:p w:rsidR="00D426E7" w:rsidRDefault="00D426E7" w:rsidP="00D426E7">
      <w:pPr>
        <w:rPr>
          <w:lang w:val="fr-CH"/>
        </w:rPr>
      </w:pPr>
    </w:p>
    <w:p w:rsidR="00D426E7" w:rsidRPr="00D426E7" w:rsidRDefault="00D426E7" w:rsidP="00D426E7">
      <w:pPr>
        <w:rPr>
          <w:lang w:val="fr-CH"/>
        </w:rPr>
      </w:pPr>
    </w:p>
    <w:p w:rsidR="00C712C4" w:rsidRPr="007920E4" w:rsidRDefault="00C712C4" w:rsidP="00C712C4">
      <w:pPr>
        <w:rPr>
          <w:b/>
          <w:bCs/>
          <w:lang w:val="en-US"/>
        </w:rPr>
      </w:pPr>
      <w:r w:rsidRPr="007920E4">
        <w:rPr>
          <w:b/>
          <w:bCs/>
          <w:lang w:val="en-US"/>
        </w:rPr>
        <w:t xml:space="preserve">Burkina Faso (country code +226)    </w:t>
      </w:r>
    </w:p>
    <w:p w:rsidR="00C712C4" w:rsidRPr="00E25926" w:rsidRDefault="00C712C4" w:rsidP="00C712C4">
      <w:pPr>
        <w:tabs>
          <w:tab w:val="left" w:pos="1134"/>
          <w:tab w:val="left" w:pos="4678"/>
          <w:tab w:val="left" w:pos="6521"/>
          <w:tab w:val="left" w:pos="6946"/>
        </w:tabs>
        <w:spacing w:before="0"/>
        <w:rPr>
          <w:rFonts w:cs="Arial"/>
          <w:lang w:val="en-US"/>
        </w:rPr>
      </w:pPr>
      <w:r w:rsidRPr="00E25926">
        <w:rPr>
          <w:rFonts w:cs="Arial"/>
          <w:lang w:val="en-US"/>
        </w:rPr>
        <w:t>Communication of 12.V.2010:</w:t>
      </w:r>
    </w:p>
    <w:p w:rsidR="00C712C4" w:rsidRDefault="00C712C4" w:rsidP="00C712C4">
      <w:r>
        <w:t xml:space="preserve">The </w:t>
      </w:r>
      <w:proofErr w:type="spellStart"/>
      <w:r w:rsidRPr="00A7414A">
        <w:rPr>
          <w:i/>
        </w:rPr>
        <w:t>Autorité</w:t>
      </w:r>
      <w:proofErr w:type="spellEnd"/>
      <w:r w:rsidRPr="00A7414A">
        <w:rPr>
          <w:i/>
        </w:rPr>
        <w:t xml:space="preserve"> </w:t>
      </w:r>
      <w:proofErr w:type="spellStart"/>
      <w:r w:rsidRPr="00A7414A">
        <w:rPr>
          <w:i/>
        </w:rPr>
        <w:t>Nationale</w:t>
      </w:r>
      <w:proofErr w:type="spellEnd"/>
      <w:r w:rsidRPr="00A7414A">
        <w:rPr>
          <w:i/>
        </w:rPr>
        <w:t xml:space="preserve"> de </w:t>
      </w:r>
      <w:proofErr w:type="spellStart"/>
      <w:r w:rsidRPr="00A7414A">
        <w:rPr>
          <w:i/>
        </w:rPr>
        <w:t>Régulation</w:t>
      </w:r>
      <w:proofErr w:type="spellEnd"/>
      <w:r w:rsidRPr="00A7414A">
        <w:rPr>
          <w:i/>
        </w:rPr>
        <w:t xml:space="preserve"> des </w:t>
      </w:r>
      <w:proofErr w:type="spellStart"/>
      <w:r w:rsidRPr="00A7414A">
        <w:rPr>
          <w:i/>
        </w:rPr>
        <w:t>Télécommunications</w:t>
      </w:r>
      <w:proofErr w:type="spellEnd"/>
      <w:r w:rsidRPr="00A7414A">
        <w:rPr>
          <w:i/>
        </w:rPr>
        <w:t xml:space="preserve"> (ARTEL), </w:t>
      </w:r>
      <w:r w:rsidRPr="00A7414A">
        <w:t xml:space="preserve">Ouagadougou, </w:t>
      </w:r>
      <w:r>
        <w:t>announces assignment of the following new number series</w:t>
      </w:r>
      <w:r w:rsidR="00107908">
        <w:t>:</w:t>
      </w:r>
    </w:p>
    <w:p w:rsidR="00C712C4" w:rsidRPr="00A7414A" w:rsidRDefault="00C712C4" w:rsidP="00C712C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80"/>
        <w:gridCol w:w="2181"/>
        <w:gridCol w:w="2530"/>
        <w:gridCol w:w="2181"/>
      </w:tblGrid>
      <w:tr w:rsidR="00C712C4" w:rsidRPr="00A7414A" w:rsidTr="00FA586B">
        <w:trPr>
          <w:jc w:val="center"/>
        </w:trPr>
        <w:tc>
          <w:tcPr>
            <w:tcW w:w="2478" w:type="dxa"/>
          </w:tcPr>
          <w:p w:rsidR="00C712C4" w:rsidRPr="006403ED" w:rsidRDefault="00C712C4" w:rsidP="00FA586B">
            <w:pPr>
              <w:pStyle w:val="Tablehead0"/>
            </w:pPr>
            <w:proofErr w:type="spellStart"/>
            <w:r>
              <w:t>Operator</w:t>
            </w:r>
            <w:proofErr w:type="spellEnd"/>
          </w:p>
        </w:tc>
        <w:tc>
          <w:tcPr>
            <w:tcW w:w="2478" w:type="dxa"/>
          </w:tcPr>
          <w:p w:rsidR="00C712C4" w:rsidRPr="006403ED" w:rsidRDefault="00C712C4" w:rsidP="00FA586B">
            <w:pPr>
              <w:pStyle w:val="Tablehead0"/>
            </w:pPr>
            <w:r w:rsidRPr="006403ED">
              <w:t>Service</w:t>
            </w:r>
          </w:p>
        </w:tc>
        <w:tc>
          <w:tcPr>
            <w:tcW w:w="2478" w:type="dxa"/>
          </w:tcPr>
          <w:p w:rsidR="00C712C4" w:rsidRPr="006403ED" w:rsidRDefault="00C712C4" w:rsidP="00FA586B">
            <w:pPr>
              <w:pStyle w:val="Tablehead0"/>
            </w:pPr>
            <w:proofErr w:type="spellStart"/>
            <w:r>
              <w:t>Number</w:t>
            </w:r>
            <w:proofErr w:type="spellEnd"/>
            <w:r>
              <w:t xml:space="preserve"> </w:t>
            </w:r>
            <w:proofErr w:type="spellStart"/>
            <w:r>
              <w:t>series</w:t>
            </w:r>
            <w:proofErr w:type="spellEnd"/>
          </w:p>
        </w:tc>
        <w:tc>
          <w:tcPr>
            <w:tcW w:w="2478" w:type="dxa"/>
          </w:tcPr>
          <w:p w:rsidR="00C712C4" w:rsidRPr="006403ED" w:rsidRDefault="00C712C4" w:rsidP="00FA586B">
            <w:pPr>
              <w:pStyle w:val="Tablehead0"/>
            </w:pPr>
            <w:r w:rsidRPr="006403ED">
              <w:t>Date</w:t>
            </w:r>
          </w:p>
        </w:tc>
      </w:tr>
      <w:tr w:rsidR="00C712C4" w:rsidRPr="00A7414A" w:rsidTr="00FA586B">
        <w:trPr>
          <w:trHeight w:val="264"/>
          <w:jc w:val="center"/>
        </w:trPr>
        <w:tc>
          <w:tcPr>
            <w:tcW w:w="2475" w:type="dxa"/>
          </w:tcPr>
          <w:p w:rsidR="00C712C4" w:rsidRPr="00007730" w:rsidRDefault="00C712C4" w:rsidP="00FA586B">
            <w:pPr>
              <w:pStyle w:val="Tabletext0"/>
              <w:rPr>
                <w:lang w:val="es-ES"/>
              </w:rPr>
            </w:pPr>
            <w:proofErr w:type="spellStart"/>
            <w:r w:rsidRPr="00007730">
              <w:rPr>
                <w:lang w:val="es-ES"/>
              </w:rPr>
              <w:t>Celtel</w:t>
            </w:r>
            <w:proofErr w:type="spellEnd"/>
            <w:r w:rsidRPr="00007730">
              <w:rPr>
                <w:lang w:val="es-ES"/>
              </w:rPr>
              <w:t xml:space="preserve"> Burkina Faso S.A.</w:t>
            </w:r>
          </w:p>
        </w:tc>
        <w:tc>
          <w:tcPr>
            <w:tcW w:w="1863" w:type="dxa"/>
          </w:tcPr>
          <w:p w:rsidR="00C712C4" w:rsidRPr="00A7414A" w:rsidRDefault="00C712C4" w:rsidP="00FA586B">
            <w:pPr>
              <w:pStyle w:val="Tabletext0"/>
            </w:pPr>
            <w:r>
              <w:t>mobile</w:t>
            </w:r>
          </w:p>
        </w:tc>
        <w:tc>
          <w:tcPr>
            <w:tcW w:w="2880" w:type="dxa"/>
          </w:tcPr>
          <w:p w:rsidR="00C712C4" w:rsidRPr="00A7414A" w:rsidRDefault="00C712C4" w:rsidP="00FA586B">
            <w:pPr>
              <w:pStyle w:val="Tabletext0"/>
              <w:jc w:val="center"/>
            </w:pPr>
            <w:r>
              <w:t>74 20</w:t>
            </w:r>
            <w:r w:rsidRPr="00A7414A">
              <w:t xml:space="preserve"> XXXX</w:t>
            </w:r>
            <w:r w:rsidR="00107908">
              <w:t xml:space="preserve"> – </w:t>
            </w:r>
            <w:r>
              <w:t>74 99</w:t>
            </w:r>
            <w:r w:rsidRPr="00A7414A">
              <w:t xml:space="preserve"> XXXX</w:t>
            </w:r>
          </w:p>
        </w:tc>
        <w:tc>
          <w:tcPr>
            <w:tcW w:w="2430" w:type="dxa"/>
          </w:tcPr>
          <w:p w:rsidR="00C712C4" w:rsidRPr="00A7414A" w:rsidRDefault="00C712C4" w:rsidP="00FA586B">
            <w:pPr>
              <w:pStyle w:val="Tabletext0"/>
              <w:jc w:val="center"/>
            </w:pPr>
            <w:r>
              <w:t>12.V.2010</w:t>
            </w:r>
          </w:p>
        </w:tc>
      </w:tr>
      <w:tr w:rsidR="00C712C4" w:rsidRPr="00A7414A" w:rsidTr="00FA586B">
        <w:trPr>
          <w:trHeight w:val="264"/>
          <w:jc w:val="center"/>
        </w:trPr>
        <w:tc>
          <w:tcPr>
            <w:tcW w:w="2475" w:type="dxa"/>
          </w:tcPr>
          <w:p w:rsidR="00C712C4" w:rsidRPr="000C59B0" w:rsidRDefault="00C712C4" w:rsidP="00FA586B">
            <w:pPr>
              <w:pStyle w:val="Tabletext0"/>
            </w:pPr>
            <w:proofErr w:type="spellStart"/>
            <w:r>
              <w:t>Telecel</w:t>
            </w:r>
            <w:proofErr w:type="spellEnd"/>
            <w:r>
              <w:t xml:space="preserve"> Faso 1S.A.</w:t>
            </w:r>
          </w:p>
        </w:tc>
        <w:tc>
          <w:tcPr>
            <w:tcW w:w="1863" w:type="dxa"/>
          </w:tcPr>
          <w:p w:rsidR="00C712C4" w:rsidRPr="00A7414A" w:rsidRDefault="00C712C4" w:rsidP="00FA586B">
            <w:pPr>
              <w:pStyle w:val="Tabletext0"/>
            </w:pPr>
            <w:r>
              <w:t>mobile</w:t>
            </w:r>
          </w:p>
        </w:tc>
        <w:tc>
          <w:tcPr>
            <w:tcW w:w="2880" w:type="dxa"/>
          </w:tcPr>
          <w:p w:rsidR="00C712C4" w:rsidRDefault="00C712C4" w:rsidP="00FA586B">
            <w:pPr>
              <w:pStyle w:val="Tabletext0"/>
              <w:jc w:val="center"/>
            </w:pPr>
            <w:r>
              <w:t>78 13</w:t>
            </w:r>
            <w:r w:rsidRPr="00A7414A">
              <w:t xml:space="preserve"> XXXX</w:t>
            </w:r>
          </w:p>
          <w:p w:rsidR="00C712C4" w:rsidRPr="00A7414A" w:rsidRDefault="00C712C4" w:rsidP="00FA586B">
            <w:pPr>
              <w:pStyle w:val="Tabletext0"/>
              <w:jc w:val="center"/>
            </w:pPr>
            <w:r>
              <w:t>79 00</w:t>
            </w:r>
            <w:r w:rsidRPr="00A7414A">
              <w:t xml:space="preserve"> XXXX</w:t>
            </w:r>
            <w:r w:rsidR="00107908">
              <w:t xml:space="preserve"> – </w:t>
            </w:r>
            <w:r>
              <w:t>79 09</w:t>
            </w:r>
            <w:r w:rsidRPr="00A7414A">
              <w:t xml:space="preserve"> XXXX</w:t>
            </w:r>
          </w:p>
        </w:tc>
        <w:tc>
          <w:tcPr>
            <w:tcW w:w="2430" w:type="dxa"/>
          </w:tcPr>
          <w:p w:rsidR="00C712C4" w:rsidRPr="00A7414A" w:rsidRDefault="00C712C4" w:rsidP="00FA586B">
            <w:pPr>
              <w:pStyle w:val="Tabletext0"/>
              <w:jc w:val="center"/>
            </w:pPr>
            <w:r>
              <w:t>11.V.2010</w:t>
            </w:r>
          </w:p>
        </w:tc>
      </w:tr>
    </w:tbl>
    <w:p w:rsidR="00C712C4" w:rsidRDefault="00C712C4" w:rsidP="00C712C4">
      <w:r>
        <w:t>Contact:</w:t>
      </w:r>
    </w:p>
    <w:p w:rsidR="00C712C4" w:rsidRPr="00A7414A" w:rsidRDefault="00C712C4" w:rsidP="00C712C4">
      <w:pPr>
        <w:ind w:left="567" w:hanging="567"/>
        <w:jc w:val="left"/>
      </w:pPr>
      <w:r w:rsidRPr="00007730">
        <w:rPr>
          <w:lang w:val="fr-FR"/>
        </w:rPr>
        <w:tab/>
        <w:t>Ministère des Postes et Télécommunications</w:t>
      </w:r>
      <w:r w:rsidRPr="00007730">
        <w:rPr>
          <w:lang w:val="fr-FR"/>
        </w:rPr>
        <w:br/>
      </w:r>
      <w:r w:rsidRPr="00A7414A">
        <w:rPr>
          <w:lang w:val="fr-FR"/>
        </w:rPr>
        <w:t>Autorité Nationale de Régulation des Télécommunications (ARTEL)</w:t>
      </w:r>
      <w:r>
        <w:rPr>
          <w:lang w:val="fr-FR"/>
        </w:rPr>
        <w:br/>
      </w:r>
      <w:r w:rsidRPr="00007730">
        <w:rPr>
          <w:lang w:val="fr-FR"/>
        </w:rPr>
        <w:t xml:space="preserve">01 B.P. </w:t>
      </w:r>
      <w:r w:rsidRPr="00007730">
        <w:rPr>
          <w:lang w:val="fr-FR"/>
        </w:rPr>
        <w:br/>
      </w:r>
      <w:r w:rsidRPr="001A05C5">
        <w:rPr>
          <w:lang w:val="en-US"/>
        </w:rPr>
        <w:t>6437 OUAGADOUGOU 01</w:t>
      </w:r>
      <w:r w:rsidRPr="001A05C5">
        <w:rPr>
          <w:lang w:val="en-US"/>
        </w:rPr>
        <w:br/>
        <w:t>Burkina Faso</w:t>
      </w:r>
      <w:r w:rsidRPr="001A05C5">
        <w:rPr>
          <w:lang w:val="en-US"/>
        </w:rPr>
        <w:br/>
        <w:t xml:space="preserve">Tel:  </w:t>
      </w:r>
      <w:r w:rsidRPr="001A05C5">
        <w:rPr>
          <w:lang w:val="en-US"/>
        </w:rPr>
        <w:tab/>
        <w:t>+226 50 33 4198</w:t>
      </w:r>
      <w:r w:rsidRPr="001A05C5">
        <w:rPr>
          <w:lang w:val="en-US"/>
        </w:rPr>
        <w:br/>
      </w:r>
      <w:r w:rsidRPr="00A7414A">
        <w:t xml:space="preserve">Fax: </w:t>
      </w:r>
      <w:r w:rsidRPr="00A7414A">
        <w:tab/>
        <w:t>+226 50 33 5039</w:t>
      </w:r>
      <w:r>
        <w:br/>
      </w:r>
      <w:r w:rsidRPr="00A7414A">
        <w:t>E-mail:</w:t>
      </w:r>
      <w:r>
        <w:tab/>
      </w:r>
      <w:r w:rsidRPr="00A7414A">
        <w:t>secretariat@artel.bf</w:t>
      </w:r>
    </w:p>
    <w:p w:rsidR="00C712C4" w:rsidRPr="001A05C5" w:rsidRDefault="00C712C4" w:rsidP="00C712C4">
      <w:pPr>
        <w:pStyle w:val="normalF"/>
        <w:spacing w:line="240" w:lineRule="auto"/>
        <w:rPr>
          <w:rFonts w:ascii="Arial" w:hAnsi="Arial" w:cs="Arial"/>
          <w:sz w:val="20"/>
          <w:lang w:val="en-US"/>
        </w:rPr>
      </w:pPr>
    </w:p>
    <w:p w:rsidR="00D426E7" w:rsidRDefault="00D426E7">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Pr>
          <w:b/>
          <w:bCs/>
          <w:lang w:val="en-US"/>
        </w:rPr>
        <w:br w:type="page"/>
      </w:r>
    </w:p>
    <w:p w:rsidR="00C712C4" w:rsidRPr="002A23DC" w:rsidRDefault="00C712C4" w:rsidP="00C712C4">
      <w:pPr>
        <w:rPr>
          <w:b/>
          <w:bCs/>
          <w:lang w:val="en-US"/>
        </w:rPr>
      </w:pPr>
      <w:r w:rsidRPr="002A23DC">
        <w:rPr>
          <w:b/>
          <w:bCs/>
          <w:lang w:val="en-US"/>
        </w:rPr>
        <w:lastRenderedPageBreak/>
        <w:t xml:space="preserve">Denmark (country code +45)   </w:t>
      </w:r>
    </w:p>
    <w:p w:rsidR="00C712C4" w:rsidRPr="00531B0B" w:rsidRDefault="00C712C4" w:rsidP="00C712C4">
      <w:pPr>
        <w:spacing w:before="0"/>
        <w:rPr>
          <w:lang w:val="en-US"/>
        </w:rPr>
      </w:pPr>
      <w:r w:rsidRPr="00531B0B">
        <w:rPr>
          <w:lang w:val="en-US"/>
        </w:rPr>
        <w:t xml:space="preserve">Communication of </w:t>
      </w:r>
      <w:r>
        <w:rPr>
          <w:lang w:val="en-US"/>
        </w:rPr>
        <w:t>31.V.2</w:t>
      </w:r>
      <w:r w:rsidRPr="00531B0B">
        <w:rPr>
          <w:lang w:val="en-US"/>
        </w:rPr>
        <w:t>0</w:t>
      </w:r>
      <w:r>
        <w:rPr>
          <w:lang w:val="en-US"/>
        </w:rPr>
        <w:t>10</w:t>
      </w:r>
      <w:r w:rsidRPr="00531B0B">
        <w:rPr>
          <w:lang w:val="en-US"/>
        </w:rPr>
        <w:t>:</w:t>
      </w:r>
    </w:p>
    <w:p w:rsidR="00C712C4" w:rsidRDefault="00C712C4" w:rsidP="00C712C4">
      <w:r w:rsidRPr="00531B0B">
        <w:t xml:space="preserve">The </w:t>
      </w:r>
      <w:r w:rsidRPr="00531B0B">
        <w:rPr>
          <w:i/>
        </w:rPr>
        <w:t>National IT and Telecom Agency (NITA)</w:t>
      </w:r>
      <w:r w:rsidRPr="00531B0B">
        <w:t xml:space="preserve">, </w:t>
      </w:r>
      <w:smartTag w:uri="urn:schemas-microsoft-com:office:smarttags" w:element="place">
        <w:smartTag w:uri="urn:schemas-microsoft-com:office:smarttags" w:element="City">
          <w:r w:rsidRPr="00531B0B">
            <w:t>Copenhagen</w:t>
          </w:r>
        </w:smartTag>
      </w:smartTag>
      <w:r w:rsidRPr="00531B0B">
        <w:t>, announces the following changes to the Danish telephone numbering plan:</w:t>
      </w:r>
    </w:p>
    <w:p w:rsidR="00C712C4" w:rsidRPr="00531B0B" w:rsidRDefault="00C712C4" w:rsidP="00C712C4"/>
    <w:p w:rsidR="00C712C4" w:rsidRDefault="00C712C4" w:rsidP="00C712C4">
      <w:r>
        <w:t>•</w:t>
      </w:r>
      <w:r>
        <w:tab/>
        <w:t>Withdrawal</w:t>
      </w:r>
      <w:r w:rsidRPr="0036205D">
        <w:t xml:space="preserve"> –</w:t>
      </w:r>
      <w:r>
        <w:t>fixed communication service</w:t>
      </w:r>
      <w:r w:rsidR="00107908">
        <w:t>:</w:t>
      </w:r>
    </w:p>
    <w:p w:rsidR="00C712C4" w:rsidRPr="0036205D" w:rsidRDefault="00C712C4" w:rsidP="00C712C4"/>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2"/>
        <w:gridCol w:w="4410"/>
        <w:gridCol w:w="2410"/>
      </w:tblGrid>
      <w:tr w:rsidR="00C712C4" w:rsidRPr="00531B0B" w:rsidTr="00FA586B">
        <w:trPr>
          <w:trHeight w:val="273"/>
          <w:jc w:val="center"/>
        </w:trPr>
        <w:tc>
          <w:tcPr>
            <w:tcW w:w="2106"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head0"/>
            </w:pPr>
            <w:r w:rsidRPr="002A23DC">
              <w:t>Provider</w:t>
            </w:r>
          </w:p>
        </w:tc>
        <w:tc>
          <w:tcPr>
            <w:tcW w:w="4125"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head0"/>
            </w:pPr>
            <w:proofErr w:type="spellStart"/>
            <w:r w:rsidRPr="002A23DC">
              <w:t>Number</w:t>
            </w:r>
            <w:proofErr w:type="spellEnd"/>
          </w:p>
        </w:tc>
        <w:tc>
          <w:tcPr>
            <w:tcW w:w="2254"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head0"/>
            </w:pPr>
            <w:r w:rsidRPr="002A23DC">
              <w:t xml:space="preserve">Date of </w:t>
            </w:r>
            <w:proofErr w:type="spellStart"/>
            <w:r w:rsidRPr="002A23DC">
              <w:t>cancellation</w:t>
            </w:r>
            <w:proofErr w:type="spellEnd"/>
          </w:p>
        </w:tc>
      </w:tr>
      <w:tr w:rsidR="00C712C4" w:rsidRPr="00531B0B" w:rsidTr="00FA586B">
        <w:trPr>
          <w:jc w:val="center"/>
        </w:trPr>
        <w:tc>
          <w:tcPr>
            <w:tcW w:w="2106"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pPr>
            <w:proofErr w:type="spellStart"/>
            <w:r w:rsidRPr="002A23DC">
              <w:t>Telenor</w:t>
            </w:r>
            <w:proofErr w:type="spellEnd"/>
            <w:r w:rsidRPr="002A23DC">
              <w:t xml:space="preserve"> A/S</w:t>
            </w:r>
          </w:p>
        </w:tc>
        <w:tc>
          <w:tcPr>
            <w:tcW w:w="4125"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7734XXXX</w:t>
            </w:r>
          </w:p>
        </w:tc>
        <w:tc>
          <w:tcPr>
            <w:tcW w:w="2254"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12.V.2010</w:t>
            </w:r>
          </w:p>
        </w:tc>
      </w:tr>
      <w:tr w:rsidR="00C712C4" w:rsidRPr="00531B0B" w:rsidTr="00FA586B">
        <w:trPr>
          <w:jc w:val="center"/>
        </w:trPr>
        <w:tc>
          <w:tcPr>
            <w:tcW w:w="2106"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pPr>
            <w:proofErr w:type="spellStart"/>
            <w:r w:rsidRPr="002A23DC">
              <w:t>Nianet</w:t>
            </w:r>
            <w:proofErr w:type="spellEnd"/>
            <w:r w:rsidRPr="002A23DC">
              <w:t xml:space="preserve"> A/S</w:t>
            </w:r>
          </w:p>
        </w:tc>
        <w:tc>
          <w:tcPr>
            <w:tcW w:w="4125"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3840XXXX, 3841XXXX, 3842XXXX</w:t>
            </w:r>
          </w:p>
        </w:tc>
        <w:tc>
          <w:tcPr>
            <w:tcW w:w="2254"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21.V.2010</w:t>
            </w:r>
          </w:p>
        </w:tc>
      </w:tr>
    </w:tbl>
    <w:p w:rsidR="00C712C4" w:rsidRPr="00531B0B" w:rsidRDefault="00C712C4" w:rsidP="00C712C4"/>
    <w:p w:rsidR="00C712C4" w:rsidRDefault="00C712C4" w:rsidP="00C712C4">
      <w:r>
        <w:t>•</w:t>
      </w:r>
      <w:r>
        <w:tab/>
      </w:r>
      <w:r w:rsidRPr="00B04659">
        <w:t>Assignment –fixed communication service</w:t>
      </w:r>
      <w:r w:rsidR="00107908">
        <w:t>:</w:t>
      </w:r>
    </w:p>
    <w:p w:rsidR="00C712C4" w:rsidRPr="00B04659" w:rsidRDefault="00C712C4" w:rsidP="00C712C4"/>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86"/>
        <w:gridCol w:w="4395"/>
        <w:gridCol w:w="2391"/>
      </w:tblGrid>
      <w:tr w:rsidR="00C712C4" w:rsidRPr="00531B0B" w:rsidTr="00FA586B">
        <w:trPr>
          <w:trHeight w:val="273"/>
          <w:jc w:val="center"/>
        </w:trPr>
        <w:tc>
          <w:tcPr>
            <w:tcW w:w="2286"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head0"/>
            </w:pPr>
            <w:r w:rsidRPr="002A23DC">
              <w:t>Provider</w:t>
            </w:r>
          </w:p>
        </w:tc>
        <w:tc>
          <w:tcPr>
            <w:tcW w:w="4395"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head0"/>
            </w:pPr>
            <w:proofErr w:type="spellStart"/>
            <w:r w:rsidRPr="002A23DC">
              <w:t>Number</w:t>
            </w:r>
            <w:proofErr w:type="spellEnd"/>
          </w:p>
        </w:tc>
        <w:tc>
          <w:tcPr>
            <w:tcW w:w="2391"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head0"/>
            </w:pPr>
            <w:r w:rsidRPr="002A23DC">
              <w:t xml:space="preserve">Date of </w:t>
            </w:r>
            <w:proofErr w:type="spellStart"/>
            <w:r w:rsidRPr="002A23DC">
              <w:t>assignment</w:t>
            </w:r>
            <w:proofErr w:type="spellEnd"/>
          </w:p>
        </w:tc>
      </w:tr>
      <w:tr w:rsidR="00C712C4" w:rsidRPr="00531B0B" w:rsidTr="00FA586B">
        <w:trPr>
          <w:jc w:val="center"/>
        </w:trPr>
        <w:tc>
          <w:tcPr>
            <w:tcW w:w="2286"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pPr>
            <w:proofErr w:type="spellStart"/>
            <w:r w:rsidRPr="002A23DC">
              <w:t>Danovation</w:t>
            </w:r>
            <w:proofErr w:type="spellEnd"/>
            <w:r w:rsidRPr="002A23DC">
              <w:t xml:space="preserve"> </w:t>
            </w:r>
            <w:proofErr w:type="spellStart"/>
            <w:r w:rsidRPr="002A23DC">
              <w:t>ApS</w:t>
            </w:r>
            <w:proofErr w:type="spellEnd"/>
          </w:p>
        </w:tc>
        <w:tc>
          <w:tcPr>
            <w:tcW w:w="4395"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7734XXXX</w:t>
            </w:r>
          </w:p>
        </w:tc>
        <w:tc>
          <w:tcPr>
            <w:tcW w:w="2391"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12.V.2010</w:t>
            </w:r>
          </w:p>
        </w:tc>
      </w:tr>
      <w:tr w:rsidR="00C712C4" w:rsidRPr="00531B0B" w:rsidTr="00FA586B">
        <w:trPr>
          <w:jc w:val="center"/>
        </w:trPr>
        <w:tc>
          <w:tcPr>
            <w:tcW w:w="2286"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pPr>
            <w:proofErr w:type="spellStart"/>
            <w:r w:rsidRPr="002A23DC">
              <w:t>Switt</w:t>
            </w:r>
            <w:proofErr w:type="spellEnd"/>
            <w:r w:rsidRPr="002A23DC">
              <w:t xml:space="preserve"> </w:t>
            </w:r>
            <w:proofErr w:type="spellStart"/>
            <w:r w:rsidRPr="002A23DC">
              <w:t>ApS</w:t>
            </w:r>
            <w:proofErr w:type="spellEnd"/>
          </w:p>
        </w:tc>
        <w:tc>
          <w:tcPr>
            <w:tcW w:w="4395"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70307XXX</w:t>
            </w:r>
          </w:p>
        </w:tc>
        <w:tc>
          <w:tcPr>
            <w:tcW w:w="2391"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7.V.2010</w:t>
            </w:r>
          </w:p>
        </w:tc>
      </w:tr>
      <w:tr w:rsidR="00C712C4" w:rsidRPr="00531B0B" w:rsidTr="00FA586B">
        <w:trPr>
          <w:jc w:val="center"/>
        </w:trPr>
        <w:tc>
          <w:tcPr>
            <w:tcW w:w="2286"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pPr>
            <w:proofErr w:type="spellStart"/>
            <w:r w:rsidRPr="002A23DC">
              <w:t>Viptel</w:t>
            </w:r>
            <w:proofErr w:type="spellEnd"/>
            <w:r w:rsidRPr="002A23DC">
              <w:t xml:space="preserve"> </w:t>
            </w:r>
            <w:proofErr w:type="spellStart"/>
            <w:r w:rsidRPr="002A23DC">
              <w:t>ApS</w:t>
            </w:r>
            <w:proofErr w:type="spellEnd"/>
          </w:p>
        </w:tc>
        <w:tc>
          <w:tcPr>
            <w:tcW w:w="4395"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3222XXXX</w:t>
            </w:r>
          </w:p>
        </w:tc>
        <w:tc>
          <w:tcPr>
            <w:tcW w:w="2391"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26.V.2010</w:t>
            </w:r>
          </w:p>
        </w:tc>
      </w:tr>
      <w:tr w:rsidR="00C712C4" w:rsidRPr="00531B0B" w:rsidTr="00FA586B">
        <w:trPr>
          <w:jc w:val="center"/>
        </w:trPr>
        <w:tc>
          <w:tcPr>
            <w:tcW w:w="2286"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pPr>
            <w:proofErr w:type="spellStart"/>
            <w:r w:rsidRPr="002A23DC">
              <w:t>Firstcom</w:t>
            </w:r>
            <w:proofErr w:type="spellEnd"/>
            <w:r w:rsidRPr="002A23DC">
              <w:t xml:space="preserve"> A/S</w:t>
            </w:r>
          </w:p>
        </w:tc>
        <w:tc>
          <w:tcPr>
            <w:tcW w:w="4395"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3840XXXX, 3841XXXX, 3842XXXX</w:t>
            </w:r>
          </w:p>
        </w:tc>
        <w:tc>
          <w:tcPr>
            <w:tcW w:w="2391"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21.V.2010</w:t>
            </w:r>
          </w:p>
        </w:tc>
      </w:tr>
      <w:tr w:rsidR="00C712C4" w:rsidRPr="00531B0B" w:rsidTr="00FA586B">
        <w:trPr>
          <w:jc w:val="center"/>
        </w:trPr>
        <w:tc>
          <w:tcPr>
            <w:tcW w:w="2286"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pPr>
            <w:r w:rsidRPr="002A23DC">
              <w:t>Jay.net A/S</w:t>
            </w:r>
          </w:p>
        </w:tc>
        <w:tc>
          <w:tcPr>
            <w:tcW w:w="4395"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3999XXXX</w:t>
            </w:r>
          </w:p>
        </w:tc>
        <w:tc>
          <w:tcPr>
            <w:tcW w:w="2391" w:type="dxa"/>
            <w:tcBorders>
              <w:top w:val="single" w:sz="6" w:space="0" w:color="auto"/>
              <w:left w:val="single" w:sz="6" w:space="0" w:color="auto"/>
              <w:bottom w:val="single" w:sz="6" w:space="0" w:color="auto"/>
              <w:right w:val="single" w:sz="6" w:space="0" w:color="auto"/>
            </w:tcBorders>
          </w:tcPr>
          <w:p w:rsidR="00C712C4" w:rsidRPr="002A23DC" w:rsidRDefault="00C712C4" w:rsidP="00FA586B">
            <w:pPr>
              <w:pStyle w:val="Tabletext0"/>
              <w:jc w:val="center"/>
            </w:pPr>
            <w:r w:rsidRPr="002A23DC">
              <w:t>1.VII.2010</w:t>
            </w:r>
          </w:p>
        </w:tc>
      </w:tr>
    </w:tbl>
    <w:p w:rsidR="00C712C4" w:rsidRDefault="00C712C4" w:rsidP="00C712C4">
      <w:pPr>
        <w:tabs>
          <w:tab w:val="left" w:pos="1800"/>
        </w:tabs>
        <w:ind w:left="1080" w:hanging="1080"/>
      </w:pPr>
      <w:r>
        <w:t>Contact:</w:t>
      </w:r>
    </w:p>
    <w:p w:rsidR="00C712C4" w:rsidRPr="00A64C33" w:rsidRDefault="00C712C4" w:rsidP="00C712C4">
      <w:pPr>
        <w:ind w:left="567" w:hanging="567"/>
        <w:jc w:val="left"/>
      </w:pPr>
      <w:r>
        <w:tab/>
      </w:r>
      <w:r w:rsidRPr="00531B0B">
        <w:t xml:space="preserve">IT- and </w:t>
      </w:r>
      <w:smartTag w:uri="urn:schemas-microsoft-com:office:smarttags" w:element="place">
        <w:r w:rsidRPr="00531B0B">
          <w:t>Mobile</w:t>
        </w:r>
      </w:smartTag>
      <w:r w:rsidRPr="00531B0B">
        <w:t xml:space="preserve"> Division</w:t>
      </w:r>
      <w:r>
        <w:br/>
      </w:r>
      <w:r w:rsidRPr="00531B0B">
        <w:t xml:space="preserve">National IT and </w:t>
      </w:r>
      <w:smartTag w:uri="urn:schemas-microsoft-com:office:smarttags" w:element="place">
        <w:smartTag w:uri="urn:schemas-microsoft-com:office:smarttags" w:element="City">
          <w:r w:rsidRPr="00531B0B">
            <w:t>Telecom Agency</w:t>
          </w:r>
        </w:smartTag>
        <w:r w:rsidRPr="00531B0B">
          <w:t xml:space="preserve"> </w:t>
        </w:r>
        <w:smartTag w:uri="urn:schemas-microsoft-com:office:smarttags" w:element="country-region">
          <w:r w:rsidRPr="00531B0B">
            <w:t>Denmark</w:t>
          </w:r>
        </w:smartTag>
      </w:smartTag>
      <w:r w:rsidRPr="00531B0B">
        <w:t xml:space="preserve"> (NITA)</w:t>
      </w:r>
      <w:r>
        <w:br/>
      </w:r>
      <w:proofErr w:type="spellStart"/>
      <w:r w:rsidRPr="00531B0B">
        <w:t>Holsteinsgade</w:t>
      </w:r>
      <w:proofErr w:type="spellEnd"/>
      <w:r w:rsidRPr="00531B0B">
        <w:t xml:space="preserve"> 63</w:t>
      </w:r>
      <w:r>
        <w:br/>
      </w:r>
      <w:r w:rsidRPr="00531B0B">
        <w:t>DK-2100 Copenhagen</w:t>
      </w:r>
      <w:r>
        <w:br/>
      </w:r>
      <w:r w:rsidRPr="00531B0B">
        <w:t>Denmark</w:t>
      </w:r>
      <w:r>
        <w:br/>
      </w:r>
      <w:r w:rsidRPr="00531B0B">
        <w:t xml:space="preserve">Tel: </w:t>
      </w:r>
      <w:r w:rsidRPr="00531B0B">
        <w:tab/>
        <w:t xml:space="preserve">+45 3545 0000  </w:t>
      </w:r>
      <w:r>
        <w:br/>
      </w:r>
      <w:r w:rsidRPr="00007730">
        <w:rPr>
          <w:lang w:val="en-US"/>
        </w:rPr>
        <w:t xml:space="preserve">Fax: </w:t>
      </w:r>
      <w:r w:rsidRPr="00007730">
        <w:rPr>
          <w:lang w:val="en-US"/>
        </w:rPr>
        <w:tab/>
        <w:t xml:space="preserve">+45 3545 0010 </w:t>
      </w:r>
      <w:r w:rsidRPr="00007730">
        <w:rPr>
          <w:lang w:val="en-US"/>
        </w:rPr>
        <w:br/>
        <w:t>E-mail:</w:t>
      </w:r>
      <w:r w:rsidRPr="00007730">
        <w:rPr>
          <w:lang w:val="en-US"/>
        </w:rPr>
        <w:tab/>
      </w:r>
      <w:hyperlink r:id="rId14" w:history="1">
        <w:r w:rsidRPr="00007730">
          <w:rPr>
            <w:lang w:val="en-US"/>
          </w:rPr>
          <w:t>ltst@itst.dk</w:t>
        </w:r>
      </w:hyperlink>
    </w:p>
    <w:p w:rsidR="00C712C4" w:rsidRPr="00007730" w:rsidRDefault="00C712C4" w:rsidP="00C712C4">
      <w:pPr>
        <w:rPr>
          <w:b/>
          <w:bCs/>
          <w:lang w:val="en-US"/>
        </w:rPr>
      </w:pPr>
      <w:r w:rsidRPr="00007730">
        <w:rPr>
          <w:b/>
          <w:bCs/>
          <w:lang w:val="en-US"/>
        </w:rPr>
        <w:t xml:space="preserve">Mali (country code +223)  </w:t>
      </w:r>
    </w:p>
    <w:p w:rsidR="00C712C4" w:rsidRPr="00007730" w:rsidRDefault="00C712C4" w:rsidP="00C712C4">
      <w:pPr>
        <w:spacing w:before="0" w:after="120"/>
        <w:rPr>
          <w:rFonts w:cs="Arial"/>
          <w:lang w:val="en-US"/>
        </w:rPr>
      </w:pPr>
      <w:r w:rsidRPr="00007730">
        <w:rPr>
          <w:rFonts w:cs="Arial"/>
          <w:lang w:val="en-US"/>
        </w:rPr>
        <w:t>Communication of 19.V.2010</w:t>
      </w:r>
      <w:r w:rsidR="00107908" w:rsidRPr="00007730">
        <w:rPr>
          <w:rFonts w:cs="Arial"/>
          <w:lang w:val="en-US"/>
        </w:rPr>
        <w:t>:</w:t>
      </w:r>
    </w:p>
    <w:p w:rsidR="00C712C4" w:rsidRPr="00E25926" w:rsidRDefault="00C712C4" w:rsidP="00C712C4">
      <w:pPr>
        <w:rPr>
          <w:rFonts w:cs="Arial"/>
          <w:lang w:val="de-DE"/>
        </w:rPr>
      </w:pPr>
      <w:r w:rsidRPr="00E25926">
        <w:rPr>
          <w:rFonts w:cs="Arial"/>
          <w:lang w:val="de-DE"/>
        </w:rPr>
        <w:t xml:space="preserve">The </w:t>
      </w:r>
      <w:proofErr w:type="spellStart"/>
      <w:r w:rsidRPr="00E25926">
        <w:rPr>
          <w:rFonts w:cs="Arial"/>
          <w:i/>
          <w:lang w:val="de-DE"/>
        </w:rPr>
        <w:t>Comité</w:t>
      </w:r>
      <w:proofErr w:type="spellEnd"/>
      <w:r w:rsidRPr="00E25926">
        <w:rPr>
          <w:rFonts w:cs="Arial"/>
          <w:i/>
          <w:lang w:val="de-DE"/>
        </w:rPr>
        <w:t xml:space="preserve"> de </w:t>
      </w:r>
      <w:proofErr w:type="spellStart"/>
      <w:r w:rsidRPr="00E25926">
        <w:rPr>
          <w:rFonts w:cs="Arial"/>
          <w:i/>
          <w:lang w:val="de-DE"/>
        </w:rPr>
        <w:t>Régulation</w:t>
      </w:r>
      <w:proofErr w:type="spellEnd"/>
      <w:r w:rsidRPr="00E25926">
        <w:rPr>
          <w:rFonts w:cs="Arial"/>
          <w:i/>
          <w:lang w:val="de-DE"/>
        </w:rPr>
        <w:t xml:space="preserve"> des </w:t>
      </w:r>
      <w:proofErr w:type="spellStart"/>
      <w:r w:rsidRPr="00E25926">
        <w:rPr>
          <w:rFonts w:cs="Arial"/>
          <w:i/>
          <w:lang w:val="de-DE"/>
        </w:rPr>
        <w:t>Télécommunications</w:t>
      </w:r>
      <w:proofErr w:type="spellEnd"/>
      <w:r w:rsidRPr="00E25926">
        <w:rPr>
          <w:rFonts w:cs="Arial"/>
          <w:i/>
          <w:lang w:val="de-DE"/>
        </w:rPr>
        <w:t xml:space="preserve"> du Mali (CRT)</w:t>
      </w:r>
      <w:r w:rsidRPr="00E25926">
        <w:rPr>
          <w:rFonts w:cs="Arial"/>
          <w:lang w:val="de-DE"/>
        </w:rPr>
        <w:t>, Bamako</w:t>
      </w:r>
      <w:r w:rsidR="000F66E9">
        <w:rPr>
          <w:rFonts w:cs="Arial"/>
          <w:lang w:val="de-DE"/>
        </w:rPr>
        <w:t>,</w:t>
      </w:r>
      <w:r w:rsidRPr="00E25926">
        <w:rPr>
          <w:rFonts w:cs="Arial"/>
          <w:lang w:val="de-DE"/>
        </w:rPr>
        <w:t xml:space="preserve"> </w:t>
      </w:r>
      <w:proofErr w:type="spellStart"/>
      <w:r w:rsidRPr="00E25926">
        <w:rPr>
          <w:rFonts w:cs="Arial"/>
          <w:lang w:val="de-DE"/>
        </w:rPr>
        <w:t>announces</w:t>
      </w:r>
      <w:proofErr w:type="spellEnd"/>
      <w:r w:rsidRPr="00E25926">
        <w:rPr>
          <w:rFonts w:cs="Arial"/>
          <w:lang w:val="de-DE"/>
        </w:rPr>
        <w:t xml:space="preserve"> </w:t>
      </w:r>
      <w:proofErr w:type="spellStart"/>
      <w:r w:rsidRPr="00E25926">
        <w:rPr>
          <w:rFonts w:cs="Arial"/>
          <w:lang w:val="de-DE"/>
        </w:rPr>
        <w:t>the</w:t>
      </w:r>
      <w:proofErr w:type="spellEnd"/>
      <w:r w:rsidRPr="00E25926">
        <w:rPr>
          <w:rFonts w:cs="Arial"/>
          <w:lang w:val="de-DE"/>
        </w:rPr>
        <w:t xml:space="preserve"> </w:t>
      </w:r>
      <w:proofErr w:type="spellStart"/>
      <w:r w:rsidRPr="00E25926">
        <w:rPr>
          <w:rFonts w:cs="Arial"/>
          <w:lang w:val="de-DE"/>
        </w:rPr>
        <w:t>introduction</w:t>
      </w:r>
      <w:proofErr w:type="spellEnd"/>
      <w:r w:rsidRPr="00E25926">
        <w:rPr>
          <w:rFonts w:cs="Arial"/>
          <w:lang w:val="de-DE"/>
        </w:rPr>
        <w:t xml:space="preserve"> </w:t>
      </w:r>
      <w:proofErr w:type="spellStart"/>
      <w:r w:rsidRPr="00E25926">
        <w:rPr>
          <w:rFonts w:cs="Arial"/>
          <w:lang w:val="de-DE"/>
        </w:rPr>
        <w:t>of</w:t>
      </w:r>
      <w:proofErr w:type="spellEnd"/>
      <w:r w:rsidRPr="00E25926">
        <w:rPr>
          <w:rFonts w:cs="Arial"/>
          <w:lang w:val="de-DE"/>
        </w:rPr>
        <w:t xml:space="preserve"> </w:t>
      </w:r>
      <w:proofErr w:type="spellStart"/>
      <w:r w:rsidRPr="00E25926">
        <w:rPr>
          <w:rFonts w:cs="Arial"/>
          <w:lang w:val="de-DE"/>
        </w:rPr>
        <w:t>the</w:t>
      </w:r>
      <w:proofErr w:type="spellEnd"/>
      <w:r w:rsidRPr="00E25926">
        <w:rPr>
          <w:rFonts w:cs="Arial"/>
          <w:lang w:val="de-DE"/>
        </w:rPr>
        <w:t xml:space="preserve"> </w:t>
      </w:r>
      <w:proofErr w:type="spellStart"/>
      <w:r w:rsidRPr="00E25926">
        <w:rPr>
          <w:rFonts w:cs="Arial"/>
          <w:lang w:val="de-DE"/>
        </w:rPr>
        <w:t>following</w:t>
      </w:r>
      <w:proofErr w:type="spellEnd"/>
      <w:r w:rsidRPr="00E25926">
        <w:rPr>
          <w:rFonts w:cs="Arial"/>
          <w:lang w:val="de-DE"/>
        </w:rPr>
        <w:t xml:space="preserve"> mobile </w:t>
      </w:r>
      <w:proofErr w:type="spellStart"/>
      <w:r w:rsidRPr="00E25926">
        <w:rPr>
          <w:rFonts w:cs="Arial"/>
          <w:lang w:val="de-DE"/>
        </w:rPr>
        <w:t>number</w:t>
      </w:r>
      <w:proofErr w:type="spellEnd"/>
      <w:r w:rsidRPr="00E25926">
        <w:rPr>
          <w:rFonts w:cs="Arial"/>
          <w:lang w:val="de-DE"/>
        </w:rPr>
        <w:t xml:space="preserve"> </w:t>
      </w:r>
      <w:proofErr w:type="spellStart"/>
      <w:r w:rsidRPr="00E25926">
        <w:rPr>
          <w:rFonts w:cs="Arial"/>
          <w:lang w:val="de-DE"/>
        </w:rPr>
        <w:t>series</w:t>
      </w:r>
      <w:proofErr w:type="spellEnd"/>
      <w:r w:rsidRPr="00E25926">
        <w:rPr>
          <w:rFonts w:cs="Arial"/>
          <w:lang w:val="de-DE"/>
        </w:rPr>
        <w:t xml:space="preserve"> in Mali:</w:t>
      </w:r>
    </w:p>
    <w:p w:rsidR="00C712C4" w:rsidRPr="00E25926" w:rsidRDefault="00C712C4" w:rsidP="00C712C4">
      <w:pPr>
        <w:rPr>
          <w:rFonts w:cs="Arial"/>
          <w:lang w:val="de-DE"/>
        </w:rPr>
      </w:pPr>
    </w:p>
    <w:tbl>
      <w:tblPr>
        <w:tblW w:w="9072" w:type="dxa"/>
        <w:jc w:val="center"/>
        <w:tblCellMar>
          <w:left w:w="70" w:type="dxa"/>
          <w:right w:w="70" w:type="dxa"/>
        </w:tblCellMar>
        <w:tblLook w:val="0000"/>
      </w:tblPr>
      <w:tblGrid>
        <w:gridCol w:w="2272"/>
        <w:gridCol w:w="4395"/>
        <w:gridCol w:w="2405"/>
      </w:tblGrid>
      <w:tr w:rsidR="00C712C4" w:rsidRPr="00EC030E" w:rsidTr="00695067">
        <w:trPr>
          <w:trHeight w:val="260"/>
          <w:jc w:val="center"/>
        </w:trPr>
        <w:tc>
          <w:tcPr>
            <w:tcW w:w="2272" w:type="dxa"/>
            <w:tcBorders>
              <w:top w:val="single" w:sz="4" w:space="0" w:color="auto"/>
              <w:left w:val="single" w:sz="8" w:space="0" w:color="auto"/>
              <w:bottom w:val="single" w:sz="8" w:space="0" w:color="auto"/>
              <w:right w:val="single" w:sz="8" w:space="0" w:color="auto"/>
            </w:tcBorders>
            <w:shd w:val="clear" w:color="auto" w:fill="auto"/>
            <w:noWrap/>
          </w:tcPr>
          <w:p w:rsidR="00C712C4" w:rsidRPr="00193EC4" w:rsidRDefault="00C712C4" w:rsidP="00FA586B">
            <w:pPr>
              <w:pStyle w:val="Tablehead0"/>
            </w:pPr>
            <w:proofErr w:type="spellStart"/>
            <w:r w:rsidRPr="00193EC4">
              <w:t>Operator</w:t>
            </w:r>
            <w:proofErr w:type="spellEnd"/>
          </w:p>
        </w:tc>
        <w:tc>
          <w:tcPr>
            <w:tcW w:w="4395" w:type="dxa"/>
            <w:tcBorders>
              <w:top w:val="single" w:sz="4" w:space="0" w:color="auto"/>
              <w:left w:val="nil"/>
              <w:bottom w:val="single" w:sz="8" w:space="0" w:color="auto"/>
              <w:right w:val="single" w:sz="8" w:space="0" w:color="auto"/>
            </w:tcBorders>
            <w:shd w:val="clear" w:color="auto" w:fill="auto"/>
            <w:noWrap/>
          </w:tcPr>
          <w:p w:rsidR="00C712C4" w:rsidRPr="00193EC4" w:rsidRDefault="00C712C4" w:rsidP="005B6565">
            <w:pPr>
              <w:pStyle w:val="Tablehead0"/>
            </w:pPr>
            <w:proofErr w:type="spellStart"/>
            <w:r w:rsidRPr="00193EC4">
              <w:t>Subscriber</w:t>
            </w:r>
            <w:proofErr w:type="spellEnd"/>
            <w:r w:rsidRPr="00193EC4">
              <w:t xml:space="preserve"> </w:t>
            </w:r>
            <w:proofErr w:type="spellStart"/>
            <w:r w:rsidRPr="00193EC4">
              <w:t>numbers</w:t>
            </w:r>
            <w:proofErr w:type="spellEnd"/>
            <w:r w:rsidR="005B6565">
              <w:t xml:space="preserve"> </w:t>
            </w:r>
            <w:r w:rsidRPr="00193EC4">
              <w:t>(8 digits)</w:t>
            </w:r>
          </w:p>
        </w:tc>
        <w:tc>
          <w:tcPr>
            <w:tcW w:w="2405" w:type="dxa"/>
            <w:tcBorders>
              <w:top w:val="single" w:sz="4" w:space="0" w:color="auto"/>
              <w:left w:val="nil"/>
              <w:bottom w:val="single" w:sz="8" w:space="0" w:color="auto"/>
              <w:right w:val="single" w:sz="8" w:space="0" w:color="auto"/>
            </w:tcBorders>
            <w:shd w:val="clear" w:color="auto" w:fill="auto"/>
            <w:noWrap/>
          </w:tcPr>
          <w:p w:rsidR="00C712C4" w:rsidRPr="00193EC4" w:rsidRDefault="00C712C4" w:rsidP="00FA586B">
            <w:pPr>
              <w:pStyle w:val="Tablehead0"/>
            </w:pPr>
            <w:r w:rsidRPr="00193EC4">
              <w:t xml:space="preserve">Introduction date </w:t>
            </w:r>
          </w:p>
        </w:tc>
      </w:tr>
      <w:tr w:rsidR="00C712C4" w:rsidRPr="00EC030E" w:rsidTr="00695067">
        <w:trPr>
          <w:trHeight w:val="246"/>
          <w:jc w:val="center"/>
        </w:trPr>
        <w:tc>
          <w:tcPr>
            <w:tcW w:w="2272" w:type="dxa"/>
            <w:tcBorders>
              <w:top w:val="nil"/>
              <w:left w:val="single" w:sz="8" w:space="0" w:color="auto"/>
              <w:bottom w:val="nil"/>
              <w:right w:val="single" w:sz="8" w:space="0" w:color="auto"/>
            </w:tcBorders>
            <w:shd w:val="clear" w:color="auto" w:fill="auto"/>
            <w:noWrap/>
            <w:vAlign w:val="bottom"/>
          </w:tcPr>
          <w:p w:rsidR="00C712C4" w:rsidRPr="00193EC4" w:rsidRDefault="00C712C4" w:rsidP="00FA586B">
            <w:pPr>
              <w:pStyle w:val="Tabletext0"/>
            </w:pPr>
          </w:p>
        </w:tc>
        <w:tc>
          <w:tcPr>
            <w:tcW w:w="4395" w:type="dxa"/>
            <w:tcBorders>
              <w:top w:val="nil"/>
              <w:left w:val="nil"/>
              <w:bottom w:val="nil"/>
              <w:right w:val="single" w:sz="8" w:space="0" w:color="auto"/>
            </w:tcBorders>
            <w:shd w:val="clear" w:color="auto" w:fill="auto"/>
            <w:noWrap/>
            <w:vAlign w:val="bottom"/>
          </w:tcPr>
          <w:p w:rsidR="00C712C4" w:rsidRPr="00193EC4" w:rsidRDefault="00C712C4" w:rsidP="00324153">
            <w:pPr>
              <w:pStyle w:val="Tabletext0"/>
              <w:jc w:val="center"/>
            </w:pPr>
            <w:r w:rsidRPr="00193EC4">
              <w:t>7 01 XX</w:t>
            </w:r>
            <w:r w:rsidR="00324153">
              <w:t xml:space="preserve"> </w:t>
            </w:r>
            <w:r w:rsidRPr="00193EC4">
              <w:t>XXX</w:t>
            </w:r>
          </w:p>
        </w:tc>
        <w:tc>
          <w:tcPr>
            <w:tcW w:w="240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pPr>
          </w:p>
        </w:tc>
      </w:tr>
      <w:tr w:rsidR="00C712C4" w:rsidRPr="00EC030E" w:rsidTr="00695067">
        <w:trPr>
          <w:trHeight w:val="246"/>
          <w:jc w:val="center"/>
        </w:trPr>
        <w:tc>
          <w:tcPr>
            <w:tcW w:w="2272" w:type="dxa"/>
            <w:tcBorders>
              <w:top w:val="nil"/>
              <w:left w:val="single" w:sz="8" w:space="0" w:color="auto"/>
              <w:bottom w:val="nil"/>
              <w:right w:val="single" w:sz="8" w:space="0" w:color="auto"/>
            </w:tcBorders>
            <w:shd w:val="clear" w:color="auto" w:fill="auto"/>
            <w:noWrap/>
            <w:vAlign w:val="bottom"/>
          </w:tcPr>
          <w:p w:rsidR="00C712C4" w:rsidRPr="00193EC4" w:rsidRDefault="00C712C4" w:rsidP="00FA586B">
            <w:pPr>
              <w:pStyle w:val="Tabletext0"/>
            </w:pPr>
          </w:p>
        </w:tc>
        <w:tc>
          <w:tcPr>
            <w:tcW w:w="4395" w:type="dxa"/>
            <w:tcBorders>
              <w:top w:val="nil"/>
              <w:left w:val="nil"/>
              <w:bottom w:val="nil"/>
              <w:right w:val="single" w:sz="8" w:space="0" w:color="auto"/>
            </w:tcBorders>
            <w:shd w:val="clear" w:color="auto" w:fill="auto"/>
            <w:noWrap/>
            <w:vAlign w:val="bottom"/>
          </w:tcPr>
          <w:p w:rsidR="00C712C4" w:rsidRPr="00193EC4" w:rsidRDefault="00C712C4" w:rsidP="00324153">
            <w:pPr>
              <w:pStyle w:val="Tabletext0"/>
              <w:jc w:val="center"/>
            </w:pPr>
            <w:r w:rsidRPr="00193EC4">
              <w:t>7 02 XX</w:t>
            </w:r>
            <w:r w:rsidR="00324153">
              <w:t xml:space="preserve"> </w:t>
            </w:r>
            <w:r w:rsidRPr="00193EC4">
              <w:t>XXX</w:t>
            </w:r>
          </w:p>
        </w:tc>
        <w:tc>
          <w:tcPr>
            <w:tcW w:w="240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pPr>
          </w:p>
        </w:tc>
      </w:tr>
      <w:tr w:rsidR="00C712C4" w:rsidRPr="00EC030E" w:rsidTr="00695067">
        <w:trPr>
          <w:trHeight w:val="246"/>
          <w:jc w:val="center"/>
        </w:trPr>
        <w:tc>
          <w:tcPr>
            <w:tcW w:w="2272" w:type="dxa"/>
            <w:tcBorders>
              <w:top w:val="nil"/>
              <w:left w:val="single" w:sz="8" w:space="0" w:color="auto"/>
              <w:bottom w:val="nil"/>
              <w:right w:val="single" w:sz="8" w:space="0" w:color="auto"/>
            </w:tcBorders>
            <w:shd w:val="clear" w:color="auto" w:fill="auto"/>
            <w:noWrap/>
            <w:vAlign w:val="bottom"/>
          </w:tcPr>
          <w:p w:rsidR="00C712C4" w:rsidRPr="00193EC4" w:rsidRDefault="00C712C4" w:rsidP="00FA586B">
            <w:pPr>
              <w:pStyle w:val="Tabletext0"/>
            </w:pPr>
          </w:p>
        </w:tc>
        <w:tc>
          <w:tcPr>
            <w:tcW w:w="439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jc w:val="center"/>
            </w:pPr>
            <w:r w:rsidRPr="00193EC4">
              <w:t>7 03 XX XXX</w:t>
            </w:r>
          </w:p>
        </w:tc>
        <w:tc>
          <w:tcPr>
            <w:tcW w:w="240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pPr>
          </w:p>
        </w:tc>
      </w:tr>
      <w:tr w:rsidR="00C712C4" w:rsidRPr="00EC030E" w:rsidTr="00695067">
        <w:trPr>
          <w:trHeight w:val="246"/>
          <w:jc w:val="center"/>
        </w:trPr>
        <w:tc>
          <w:tcPr>
            <w:tcW w:w="2272" w:type="dxa"/>
            <w:tcBorders>
              <w:top w:val="nil"/>
              <w:left w:val="single" w:sz="8" w:space="0" w:color="auto"/>
              <w:bottom w:val="nil"/>
              <w:right w:val="single" w:sz="8" w:space="0" w:color="auto"/>
            </w:tcBorders>
            <w:shd w:val="clear" w:color="auto" w:fill="auto"/>
            <w:noWrap/>
            <w:vAlign w:val="bottom"/>
          </w:tcPr>
          <w:p w:rsidR="00C712C4" w:rsidRPr="00193EC4" w:rsidRDefault="00C712C4" w:rsidP="00FA586B">
            <w:pPr>
              <w:pStyle w:val="Tabletext0"/>
            </w:pPr>
            <w:r w:rsidRPr="00193EC4">
              <w:t>Orange Mali Mobiles</w:t>
            </w:r>
          </w:p>
        </w:tc>
        <w:tc>
          <w:tcPr>
            <w:tcW w:w="439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jc w:val="center"/>
            </w:pPr>
            <w:r w:rsidRPr="00193EC4">
              <w:t>7 04 XX XXX</w:t>
            </w:r>
          </w:p>
        </w:tc>
        <w:tc>
          <w:tcPr>
            <w:tcW w:w="240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jc w:val="center"/>
            </w:pPr>
            <w:r w:rsidRPr="00193EC4">
              <w:t xml:space="preserve">1 </w:t>
            </w:r>
            <w:proofErr w:type="spellStart"/>
            <w:r w:rsidRPr="00193EC4">
              <w:t>June</w:t>
            </w:r>
            <w:proofErr w:type="spellEnd"/>
            <w:r w:rsidRPr="00193EC4">
              <w:t xml:space="preserve"> 2010</w:t>
            </w:r>
          </w:p>
        </w:tc>
      </w:tr>
      <w:tr w:rsidR="00C712C4" w:rsidRPr="00EC030E" w:rsidTr="00695067">
        <w:trPr>
          <w:trHeight w:val="246"/>
          <w:jc w:val="center"/>
        </w:trPr>
        <w:tc>
          <w:tcPr>
            <w:tcW w:w="2272" w:type="dxa"/>
            <w:tcBorders>
              <w:top w:val="nil"/>
              <w:left w:val="single" w:sz="8" w:space="0" w:color="auto"/>
              <w:bottom w:val="nil"/>
              <w:right w:val="single" w:sz="8" w:space="0" w:color="auto"/>
            </w:tcBorders>
            <w:shd w:val="clear" w:color="auto" w:fill="auto"/>
            <w:noWrap/>
            <w:vAlign w:val="bottom"/>
          </w:tcPr>
          <w:p w:rsidR="00C712C4" w:rsidRPr="00193EC4" w:rsidRDefault="00C712C4" w:rsidP="00FA586B">
            <w:pPr>
              <w:pStyle w:val="Tabletext0"/>
            </w:pPr>
          </w:p>
        </w:tc>
        <w:tc>
          <w:tcPr>
            <w:tcW w:w="439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jc w:val="center"/>
            </w:pPr>
            <w:r w:rsidRPr="00193EC4">
              <w:t>7 05 XX XXX</w:t>
            </w:r>
          </w:p>
        </w:tc>
        <w:tc>
          <w:tcPr>
            <w:tcW w:w="240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pPr>
          </w:p>
        </w:tc>
      </w:tr>
      <w:tr w:rsidR="00C712C4" w:rsidRPr="00EC030E" w:rsidTr="00695067">
        <w:trPr>
          <w:trHeight w:val="246"/>
          <w:jc w:val="center"/>
        </w:trPr>
        <w:tc>
          <w:tcPr>
            <w:tcW w:w="2272" w:type="dxa"/>
            <w:tcBorders>
              <w:top w:val="nil"/>
              <w:left w:val="single" w:sz="8" w:space="0" w:color="auto"/>
              <w:bottom w:val="nil"/>
              <w:right w:val="single" w:sz="8" w:space="0" w:color="auto"/>
            </w:tcBorders>
            <w:shd w:val="clear" w:color="auto" w:fill="auto"/>
            <w:noWrap/>
            <w:vAlign w:val="bottom"/>
          </w:tcPr>
          <w:p w:rsidR="00C712C4" w:rsidRPr="00193EC4" w:rsidRDefault="00C712C4" w:rsidP="00FA586B">
            <w:pPr>
              <w:pStyle w:val="Tabletext0"/>
            </w:pPr>
          </w:p>
        </w:tc>
        <w:tc>
          <w:tcPr>
            <w:tcW w:w="439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jc w:val="center"/>
            </w:pPr>
            <w:r w:rsidRPr="00193EC4">
              <w:t>7 06 XX XXX</w:t>
            </w:r>
          </w:p>
        </w:tc>
        <w:tc>
          <w:tcPr>
            <w:tcW w:w="240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pPr>
          </w:p>
        </w:tc>
      </w:tr>
      <w:tr w:rsidR="00C712C4" w:rsidRPr="00EC030E" w:rsidTr="00695067">
        <w:trPr>
          <w:trHeight w:val="246"/>
          <w:jc w:val="center"/>
        </w:trPr>
        <w:tc>
          <w:tcPr>
            <w:tcW w:w="2272" w:type="dxa"/>
            <w:tcBorders>
              <w:top w:val="nil"/>
              <w:left w:val="single" w:sz="8" w:space="0" w:color="auto"/>
              <w:bottom w:val="nil"/>
              <w:right w:val="single" w:sz="8" w:space="0" w:color="auto"/>
            </w:tcBorders>
            <w:shd w:val="clear" w:color="auto" w:fill="auto"/>
            <w:noWrap/>
            <w:vAlign w:val="bottom"/>
          </w:tcPr>
          <w:p w:rsidR="00C712C4" w:rsidRPr="00193EC4" w:rsidRDefault="00C712C4" w:rsidP="00FA586B">
            <w:pPr>
              <w:pStyle w:val="Tabletext0"/>
            </w:pPr>
          </w:p>
        </w:tc>
        <w:tc>
          <w:tcPr>
            <w:tcW w:w="439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jc w:val="center"/>
            </w:pPr>
            <w:r w:rsidRPr="00193EC4">
              <w:t>7 07 XX XXX</w:t>
            </w:r>
          </w:p>
        </w:tc>
        <w:tc>
          <w:tcPr>
            <w:tcW w:w="2405" w:type="dxa"/>
            <w:tcBorders>
              <w:top w:val="nil"/>
              <w:left w:val="nil"/>
              <w:bottom w:val="nil"/>
              <w:right w:val="single" w:sz="8" w:space="0" w:color="auto"/>
            </w:tcBorders>
            <w:shd w:val="clear" w:color="auto" w:fill="auto"/>
            <w:noWrap/>
            <w:vAlign w:val="bottom"/>
          </w:tcPr>
          <w:p w:rsidR="00C712C4" w:rsidRPr="00193EC4" w:rsidRDefault="00C712C4" w:rsidP="00FA586B">
            <w:pPr>
              <w:pStyle w:val="Tabletext0"/>
            </w:pPr>
          </w:p>
        </w:tc>
      </w:tr>
      <w:tr w:rsidR="00C712C4" w:rsidRPr="00EC030E" w:rsidTr="00695067">
        <w:trPr>
          <w:trHeight w:val="246"/>
          <w:jc w:val="center"/>
        </w:trPr>
        <w:tc>
          <w:tcPr>
            <w:tcW w:w="2272" w:type="dxa"/>
            <w:tcBorders>
              <w:top w:val="nil"/>
              <w:left w:val="single" w:sz="8" w:space="0" w:color="auto"/>
              <w:right w:val="single" w:sz="8" w:space="0" w:color="auto"/>
            </w:tcBorders>
            <w:shd w:val="clear" w:color="auto" w:fill="auto"/>
            <w:noWrap/>
            <w:vAlign w:val="bottom"/>
          </w:tcPr>
          <w:p w:rsidR="00C712C4" w:rsidRPr="00193EC4" w:rsidRDefault="00C712C4" w:rsidP="00FA586B">
            <w:pPr>
              <w:pStyle w:val="Tabletext0"/>
            </w:pPr>
          </w:p>
        </w:tc>
        <w:tc>
          <w:tcPr>
            <w:tcW w:w="4395" w:type="dxa"/>
            <w:tcBorders>
              <w:top w:val="nil"/>
              <w:left w:val="nil"/>
              <w:right w:val="single" w:sz="8" w:space="0" w:color="auto"/>
            </w:tcBorders>
            <w:shd w:val="clear" w:color="auto" w:fill="auto"/>
            <w:noWrap/>
            <w:vAlign w:val="bottom"/>
          </w:tcPr>
          <w:p w:rsidR="00C712C4" w:rsidRPr="00193EC4" w:rsidRDefault="00C712C4" w:rsidP="00FA586B">
            <w:pPr>
              <w:pStyle w:val="Tabletext0"/>
              <w:jc w:val="center"/>
            </w:pPr>
            <w:r w:rsidRPr="00193EC4">
              <w:t>7 08 XX XXX</w:t>
            </w:r>
          </w:p>
        </w:tc>
        <w:tc>
          <w:tcPr>
            <w:tcW w:w="2405" w:type="dxa"/>
            <w:tcBorders>
              <w:top w:val="nil"/>
              <w:left w:val="nil"/>
              <w:right w:val="single" w:sz="8" w:space="0" w:color="auto"/>
            </w:tcBorders>
            <w:shd w:val="clear" w:color="auto" w:fill="auto"/>
            <w:noWrap/>
            <w:vAlign w:val="bottom"/>
          </w:tcPr>
          <w:p w:rsidR="00C712C4" w:rsidRPr="00193EC4" w:rsidRDefault="00C712C4" w:rsidP="00FA586B">
            <w:pPr>
              <w:pStyle w:val="Tabletext0"/>
            </w:pPr>
          </w:p>
        </w:tc>
      </w:tr>
      <w:tr w:rsidR="00C712C4" w:rsidRPr="00EC030E" w:rsidTr="00695067">
        <w:trPr>
          <w:trHeight w:val="246"/>
          <w:jc w:val="center"/>
        </w:trPr>
        <w:tc>
          <w:tcPr>
            <w:tcW w:w="2272" w:type="dxa"/>
            <w:tcBorders>
              <w:top w:val="nil"/>
              <w:left w:val="single" w:sz="8" w:space="0" w:color="auto"/>
              <w:bottom w:val="single" w:sz="4" w:space="0" w:color="auto"/>
              <w:right w:val="single" w:sz="8" w:space="0" w:color="auto"/>
            </w:tcBorders>
            <w:shd w:val="clear" w:color="auto" w:fill="auto"/>
            <w:noWrap/>
            <w:vAlign w:val="bottom"/>
          </w:tcPr>
          <w:p w:rsidR="00C712C4" w:rsidRPr="00193EC4" w:rsidRDefault="00C712C4" w:rsidP="00FA586B">
            <w:pPr>
              <w:pStyle w:val="Tabletext0"/>
            </w:pPr>
          </w:p>
        </w:tc>
        <w:tc>
          <w:tcPr>
            <w:tcW w:w="4395" w:type="dxa"/>
            <w:tcBorders>
              <w:top w:val="nil"/>
              <w:left w:val="nil"/>
              <w:bottom w:val="single" w:sz="4" w:space="0" w:color="auto"/>
              <w:right w:val="single" w:sz="8" w:space="0" w:color="auto"/>
            </w:tcBorders>
            <w:shd w:val="clear" w:color="auto" w:fill="auto"/>
            <w:noWrap/>
            <w:vAlign w:val="bottom"/>
          </w:tcPr>
          <w:p w:rsidR="00C712C4" w:rsidRPr="00193EC4" w:rsidRDefault="00C712C4" w:rsidP="00FA586B">
            <w:pPr>
              <w:pStyle w:val="Tabletext0"/>
              <w:jc w:val="center"/>
            </w:pPr>
            <w:r w:rsidRPr="00193EC4">
              <w:t>7 09 XX XXX</w:t>
            </w:r>
          </w:p>
        </w:tc>
        <w:tc>
          <w:tcPr>
            <w:tcW w:w="2405" w:type="dxa"/>
            <w:tcBorders>
              <w:top w:val="nil"/>
              <w:left w:val="nil"/>
              <w:bottom w:val="single" w:sz="4" w:space="0" w:color="auto"/>
              <w:right w:val="single" w:sz="8" w:space="0" w:color="auto"/>
            </w:tcBorders>
            <w:shd w:val="clear" w:color="auto" w:fill="auto"/>
            <w:noWrap/>
            <w:vAlign w:val="bottom"/>
          </w:tcPr>
          <w:p w:rsidR="00C712C4" w:rsidRPr="00193EC4" w:rsidRDefault="00C712C4" w:rsidP="00FA586B">
            <w:pPr>
              <w:pStyle w:val="Tabletext0"/>
            </w:pPr>
          </w:p>
        </w:tc>
      </w:tr>
    </w:tbl>
    <w:p w:rsidR="00327520" w:rsidRDefault="00327520">
      <w:pPr>
        <w:tabs>
          <w:tab w:val="clear" w:pos="567"/>
          <w:tab w:val="clear" w:pos="1276"/>
          <w:tab w:val="clear" w:pos="1843"/>
          <w:tab w:val="clear" w:pos="5387"/>
          <w:tab w:val="clear" w:pos="5954"/>
        </w:tabs>
        <w:overflowPunct/>
        <w:autoSpaceDE/>
        <w:autoSpaceDN/>
        <w:adjustRightInd/>
        <w:spacing w:before="0"/>
        <w:jc w:val="left"/>
        <w:textAlignment w:val="auto"/>
        <w:rPr>
          <w:rFonts w:cs="Arial"/>
          <w:bCs/>
          <w:lang w:val="fr-FR"/>
        </w:rPr>
      </w:pPr>
      <w:r>
        <w:rPr>
          <w:rFonts w:cs="Arial"/>
          <w:bCs/>
          <w:lang w:val="fr-FR"/>
        </w:rPr>
        <w:br w:type="page"/>
      </w:r>
    </w:p>
    <w:p w:rsidR="00C712C4" w:rsidRPr="00EC030E" w:rsidRDefault="00C712C4" w:rsidP="00C712C4">
      <w:pPr>
        <w:rPr>
          <w:rFonts w:cs="Arial"/>
          <w:bCs/>
          <w:lang w:val="fr-FR"/>
        </w:rPr>
      </w:pPr>
      <w:r>
        <w:rPr>
          <w:rFonts w:cs="Arial"/>
          <w:bCs/>
          <w:lang w:val="fr-FR"/>
        </w:rPr>
        <w:lastRenderedPageBreak/>
        <w:t>Contact:</w:t>
      </w:r>
    </w:p>
    <w:p w:rsidR="00C712C4" w:rsidRPr="00007730" w:rsidRDefault="00C712C4" w:rsidP="00107908">
      <w:pPr>
        <w:ind w:left="567" w:hanging="567"/>
        <w:jc w:val="left"/>
        <w:rPr>
          <w:lang w:val="fr-FR"/>
        </w:rPr>
      </w:pPr>
      <w:r>
        <w:rPr>
          <w:lang w:val="fr-FR"/>
        </w:rPr>
        <w:tab/>
      </w:r>
      <w:r w:rsidRPr="00EC030E">
        <w:rPr>
          <w:lang w:val="fr-FR"/>
        </w:rPr>
        <w:t>Comité de Régulation des Télécommunications (CRT)</w:t>
      </w:r>
      <w:r>
        <w:rPr>
          <w:lang w:val="fr-FR"/>
        </w:rPr>
        <w:br/>
      </w:r>
      <w:r w:rsidRPr="00EC030E">
        <w:rPr>
          <w:lang w:val="fr-FR"/>
        </w:rPr>
        <w:t>Ministère de la Communication et des  Nouvelles</w:t>
      </w:r>
      <w:r>
        <w:rPr>
          <w:lang w:val="fr-FR"/>
        </w:rPr>
        <w:t xml:space="preserve"> </w:t>
      </w:r>
      <w:r w:rsidRPr="00EC030E">
        <w:rPr>
          <w:lang w:val="fr-FR"/>
        </w:rPr>
        <w:t>Technologies</w:t>
      </w:r>
      <w:r>
        <w:rPr>
          <w:lang w:val="fr-FR"/>
        </w:rPr>
        <w:br/>
      </w:r>
      <w:proofErr w:type="spellStart"/>
      <w:r w:rsidRPr="00EC030E">
        <w:rPr>
          <w:lang w:val="fr-FR"/>
        </w:rPr>
        <w:t>Badalabougou</w:t>
      </w:r>
      <w:proofErr w:type="spellEnd"/>
      <w:r w:rsidRPr="00EC030E">
        <w:rPr>
          <w:lang w:val="fr-FR"/>
        </w:rPr>
        <w:t xml:space="preserve"> Est</w:t>
      </w:r>
      <w:r>
        <w:rPr>
          <w:lang w:val="fr-FR"/>
        </w:rPr>
        <w:br/>
      </w:r>
      <w:r w:rsidRPr="00EC030E">
        <w:rPr>
          <w:lang w:val="fr-FR"/>
        </w:rPr>
        <w:t xml:space="preserve">Rue 13, porte 80 BP 2206 </w:t>
      </w:r>
      <w:r>
        <w:rPr>
          <w:lang w:val="fr-FR"/>
        </w:rPr>
        <w:br/>
      </w:r>
      <w:r w:rsidRPr="00EC030E">
        <w:rPr>
          <w:lang w:val="fr-FR"/>
        </w:rPr>
        <w:t>BAMAKO</w:t>
      </w:r>
      <w:r>
        <w:rPr>
          <w:lang w:val="fr-FR"/>
        </w:rPr>
        <w:br/>
      </w:r>
      <w:r w:rsidRPr="00EC030E">
        <w:rPr>
          <w:lang w:val="fr-FR"/>
        </w:rPr>
        <w:t>Mali</w:t>
      </w:r>
      <w:r>
        <w:rPr>
          <w:lang w:val="fr-FR"/>
        </w:rPr>
        <w:br/>
      </w:r>
      <w:r w:rsidRPr="00EC030E">
        <w:rPr>
          <w:lang w:val="fr-FR"/>
        </w:rPr>
        <w:t>Tel</w:t>
      </w:r>
      <w:r w:rsidR="00107908">
        <w:rPr>
          <w:lang w:val="fr-FR"/>
        </w:rPr>
        <w:t>:</w:t>
      </w:r>
      <w:r w:rsidRPr="00EC030E">
        <w:rPr>
          <w:lang w:val="fr-FR"/>
        </w:rPr>
        <w:tab/>
        <w:t>+223 20 23 1490</w:t>
      </w:r>
      <w:r>
        <w:rPr>
          <w:lang w:val="fr-FR"/>
        </w:rPr>
        <w:br/>
      </w:r>
      <w:r w:rsidRPr="00EC030E">
        <w:rPr>
          <w:lang w:val="fr-FR"/>
        </w:rPr>
        <w:t>Fax:</w:t>
      </w:r>
      <w:r w:rsidRPr="00EC030E">
        <w:rPr>
          <w:lang w:val="fr-FR"/>
        </w:rPr>
        <w:tab/>
        <w:t>+223 20 23 1494</w:t>
      </w:r>
      <w:r>
        <w:rPr>
          <w:lang w:val="fr-FR"/>
        </w:rPr>
        <w:br/>
      </w:r>
      <w:r w:rsidRPr="00EC030E">
        <w:rPr>
          <w:lang w:val="fr-FR"/>
        </w:rPr>
        <w:t>E-mail:</w:t>
      </w:r>
      <w:r w:rsidR="00107908">
        <w:rPr>
          <w:lang w:val="fr-FR"/>
        </w:rPr>
        <w:tab/>
      </w:r>
      <w:smartTag w:uri="urn:schemas-microsoft-com:office:smarttags" w:element="PersonName">
        <w:r w:rsidRPr="00EC030E">
          <w:rPr>
            <w:lang w:val="fr-FR"/>
          </w:rPr>
          <w:t>konatekas@crt.ml</w:t>
        </w:r>
      </w:smartTag>
    </w:p>
    <w:p w:rsidR="00C712C4" w:rsidRDefault="00C712C4" w:rsidP="00C712C4">
      <w:pPr>
        <w:ind w:right="-6"/>
        <w:rPr>
          <w:rFonts w:cs="Arial"/>
          <w:lang w:val="fr-CH"/>
        </w:rPr>
      </w:pPr>
    </w:p>
    <w:p w:rsidR="00327520" w:rsidRDefault="00327520" w:rsidP="00C712C4">
      <w:pPr>
        <w:ind w:right="-6"/>
        <w:rPr>
          <w:rFonts w:cs="Arial"/>
          <w:lang w:val="fr-CH"/>
        </w:rPr>
      </w:pPr>
    </w:p>
    <w:p w:rsidR="00327520" w:rsidRPr="00EC030E" w:rsidRDefault="00327520" w:rsidP="00C712C4">
      <w:pPr>
        <w:ind w:right="-6"/>
        <w:rPr>
          <w:rFonts w:cs="Arial"/>
          <w:lang w:val="fr-CH"/>
        </w:rPr>
      </w:pPr>
    </w:p>
    <w:p w:rsidR="00C712C4" w:rsidRPr="004B7BEB" w:rsidRDefault="00C712C4" w:rsidP="00C712C4">
      <w:pPr>
        <w:rPr>
          <w:b/>
          <w:bCs/>
        </w:rPr>
      </w:pPr>
      <w:bookmarkStart w:id="111" w:name="_Toc218929447"/>
      <w:r w:rsidRPr="004B7BEB">
        <w:rPr>
          <w:b/>
          <w:bCs/>
        </w:rPr>
        <w:t xml:space="preserve">Solomon Islands (country code +677)  </w:t>
      </w:r>
    </w:p>
    <w:p w:rsidR="00C712C4" w:rsidRDefault="00C712C4" w:rsidP="00C712C4">
      <w:pPr>
        <w:spacing w:before="0"/>
        <w:rPr>
          <w:bCs/>
        </w:rPr>
      </w:pPr>
      <w:r w:rsidRPr="00786FB7">
        <w:rPr>
          <w:bCs/>
        </w:rPr>
        <w:t xml:space="preserve">Communication of </w:t>
      </w:r>
      <w:r>
        <w:rPr>
          <w:bCs/>
        </w:rPr>
        <w:t>31</w:t>
      </w:r>
      <w:r w:rsidRPr="00786FB7">
        <w:rPr>
          <w:bCs/>
        </w:rPr>
        <w:t>.</w:t>
      </w:r>
      <w:r>
        <w:rPr>
          <w:bCs/>
        </w:rPr>
        <w:t>V</w:t>
      </w:r>
      <w:r w:rsidRPr="00786FB7">
        <w:rPr>
          <w:bCs/>
        </w:rPr>
        <w:t>.2010:</w:t>
      </w:r>
    </w:p>
    <w:bookmarkEnd w:id="111"/>
    <w:p w:rsidR="00C712C4" w:rsidRPr="003F19AD" w:rsidRDefault="00C712C4" w:rsidP="00C712C4">
      <w:pPr>
        <w:rPr>
          <w:rFonts w:cs="Arial"/>
        </w:rPr>
      </w:pPr>
      <w:r w:rsidRPr="003F19AD">
        <w:rPr>
          <w:i/>
        </w:rPr>
        <w:t>Solomon Telekom Co Ltd</w:t>
      </w:r>
      <w:r w:rsidRPr="003F19AD">
        <w:t xml:space="preserve">, </w:t>
      </w:r>
      <w:smartTag w:uri="urn:schemas-microsoft-com:office:smarttags" w:element="City">
        <w:r w:rsidRPr="003F19AD">
          <w:t>Honiara</w:t>
        </w:r>
      </w:smartTag>
      <w:r w:rsidRPr="003F19AD">
        <w:t xml:space="preserve">, announces that </w:t>
      </w:r>
      <w:r w:rsidRPr="003F19AD">
        <w:rPr>
          <w:rFonts w:cs="Arial"/>
        </w:rPr>
        <w:t xml:space="preserve">the following new mobile GSM number ranges have been opened in </w:t>
      </w:r>
      <w:smartTag w:uri="urn:schemas-microsoft-com:office:smarttags" w:element="place">
        <w:smartTag w:uri="urn:schemas-microsoft-com:office:smarttags" w:element="country-region">
          <w:r w:rsidRPr="003F19AD">
            <w:rPr>
              <w:rFonts w:cs="Arial"/>
            </w:rPr>
            <w:t>Solomon Islands</w:t>
          </w:r>
        </w:smartTag>
      </w:smartTag>
      <w:r w:rsidRPr="003F19AD">
        <w:rPr>
          <w:rFonts w:cs="Arial"/>
        </w:rPr>
        <w:t>:</w:t>
      </w:r>
    </w:p>
    <w:p w:rsidR="00C712C4" w:rsidRPr="003F19AD" w:rsidRDefault="00C712C4" w:rsidP="00C712C4">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3"/>
        <w:gridCol w:w="3175"/>
        <w:gridCol w:w="2397"/>
        <w:gridCol w:w="2137"/>
      </w:tblGrid>
      <w:tr w:rsidR="00C712C4" w:rsidRPr="004A1610" w:rsidTr="00FA586B">
        <w:trPr>
          <w:jc w:val="center"/>
        </w:trPr>
        <w:tc>
          <w:tcPr>
            <w:tcW w:w="1462" w:type="dxa"/>
          </w:tcPr>
          <w:p w:rsidR="00C712C4" w:rsidRPr="00A27ACD" w:rsidRDefault="00C712C4" w:rsidP="00FA586B">
            <w:pPr>
              <w:pStyle w:val="Tablehead0"/>
            </w:pPr>
            <w:r w:rsidRPr="00A27ACD">
              <w:t>Service</w:t>
            </w:r>
          </w:p>
        </w:tc>
        <w:tc>
          <w:tcPr>
            <w:tcW w:w="3562" w:type="dxa"/>
          </w:tcPr>
          <w:p w:rsidR="00C712C4" w:rsidRPr="00A27ACD" w:rsidRDefault="00C712C4" w:rsidP="00FA586B">
            <w:pPr>
              <w:pStyle w:val="Tablehead0"/>
            </w:pPr>
            <w:proofErr w:type="spellStart"/>
            <w:r w:rsidRPr="00A27ACD">
              <w:t>Operator</w:t>
            </w:r>
            <w:proofErr w:type="spellEnd"/>
          </w:p>
        </w:tc>
        <w:tc>
          <w:tcPr>
            <w:tcW w:w="2669" w:type="dxa"/>
          </w:tcPr>
          <w:p w:rsidR="00C712C4" w:rsidRPr="00A27ACD" w:rsidRDefault="00C712C4" w:rsidP="00FA586B">
            <w:pPr>
              <w:pStyle w:val="Tablehead0"/>
            </w:pPr>
            <w:proofErr w:type="spellStart"/>
            <w:smartTag w:uri="urn:schemas-microsoft-com:office:smarttags" w:element="PlaceName">
              <w:r w:rsidRPr="00A27ACD">
                <w:t>Number</w:t>
              </w:r>
            </w:smartTag>
            <w:proofErr w:type="spellEnd"/>
            <w:r w:rsidRPr="00A27ACD">
              <w:t xml:space="preserve"> Ranges</w:t>
            </w:r>
          </w:p>
        </w:tc>
        <w:tc>
          <w:tcPr>
            <w:tcW w:w="2303" w:type="dxa"/>
          </w:tcPr>
          <w:p w:rsidR="00C712C4" w:rsidRPr="00A27ACD" w:rsidRDefault="00C712C4" w:rsidP="00FA586B">
            <w:pPr>
              <w:pStyle w:val="Tablehead0"/>
            </w:pPr>
            <w:r w:rsidRPr="00A27ACD">
              <w:t xml:space="preserve">International </w:t>
            </w:r>
            <w:proofErr w:type="spellStart"/>
            <w:r w:rsidRPr="00A27ACD">
              <w:t>Dialling</w:t>
            </w:r>
            <w:proofErr w:type="spellEnd"/>
            <w:r w:rsidRPr="00A27ACD">
              <w:t xml:space="preserve"> Format </w:t>
            </w:r>
          </w:p>
        </w:tc>
      </w:tr>
      <w:tr w:rsidR="00C712C4" w:rsidRPr="004A1610" w:rsidTr="00FA586B">
        <w:trPr>
          <w:jc w:val="center"/>
        </w:trPr>
        <w:tc>
          <w:tcPr>
            <w:tcW w:w="1462" w:type="dxa"/>
          </w:tcPr>
          <w:p w:rsidR="00C712C4" w:rsidRPr="00193EC4" w:rsidRDefault="00C712C4" w:rsidP="00FA586B">
            <w:pPr>
              <w:pStyle w:val="Tabletext0"/>
            </w:pPr>
            <w:r w:rsidRPr="00193EC4">
              <w:t xml:space="preserve">GSM </w:t>
            </w:r>
            <w:proofErr w:type="spellStart"/>
            <w:r w:rsidRPr="00193EC4">
              <w:t>prepaid</w:t>
            </w:r>
            <w:proofErr w:type="spellEnd"/>
          </w:p>
        </w:tc>
        <w:tc>
          <w:tcPr>
            <w:tcW w:w="3562" w:type="dxa"/>
          </w:tcPr>
          <w:p w:rsidR="00C712C4" w:rsidRPr="00193EC4" w:rsidRDefault="00C712C4" w:rsidP="00FA586B">
            <w:pPr>
              <w:pStyle w:val="Tabletext0"/>
            </w:pPr>
            <w:proofErr w:type="spellStart"/>
            <w:r w:rsidRPr="00193EC4">
              <w:t>Solomon</w:t>
            </w:r>
            <w:proofErr w:type="spellEnd"/>
            <w:r w:rsidRPr="00193EC4">
              <w:t xml:space="preserve"> Telekom </w:t>
            </w:r>
            <w:proofErr w:type="spellStart"/>
            <w:r w:rsidRPr="00193EC4">
              <w:t>Company</w:t>
            </w:r>
            <w:proofErr w:type="spellEnd"/>
            <w:r w:rsidRPr="00193EC4">
              <w:t xml:space="preserve"> Limited</w:t>
            </w:r>
          </w:p>
        </w:tc>
        <w:tc>
          <w:tcPr>
            <w:tcW w:w="2669" w:type="dxa"/>
          </w:tcPr>
          <w:p w:rsidR="00C712C4" w:rsidRPr="00193EC4" w:rsidRDefault="00C712C4" w:rsidP="00107908">
            <w:pPr>
              <w:pStyle w:val="Tabletext0"/>
              <w:jc w:val="center"/>
            </w:pPr>
            <w:r w:rsidRPr="00193EC4">
              <w:t>74 40000</w:t>
            </w:r>
            <w:r w:rsidR="00107908">
              <w:t xml:space="preserve"> – </w:t>
            </w:r>
            <w:r w:rsidRPr="00193EC4">
              <w:t>74 41999</w:t>
            </w:r>
          </w:p>
        </w:tc>
        <w:tc>
          <w:tcPr>
            <w:tcW w:w="2303" w:type="dxa"/>
          </w:tcPr>
          <w:p w:rsidR="00C712C4" w:rsidRPr="00193EC4" w:rsidRDefault="00C712C4" w:rsidP="00107908">
            <w:pPr>
              <w:pStyle w:val="Tabletext0"/>
              <w:jc w:val="center"/>
            </w:pPr>
            <w:r w:rsidRPr="00193EC4">
              <w:t>+ 677 74 4XXXX</w:t>
            </w:r>
          </w:p>
        </w:tc>
      </w:tr>
      <w:tr w:rsidR="00C712C4" w:rsidRPr="004A1610" w:rsidTr="00FA586B">
        <w:trPr>
          <w:jc w:val="center"/>
        </w:trPr>
        <w:tc>
          <w:tcPr>
            <w:tcW w:w="1462" w:type="dxa"/>
          </w:tcPr>
          <w:p w:rsidR="00C712C4" w:rsidRPr="00193EC4" w:rsidRDefault="00C712C4" w:rsidP="00FA586B">
            <w:pPr>
              <w:pStyle w:val="Tabletext0"/>
            </w:pPr>
            <w:r w:rsidRPr="00193EC4">
              <w:t xml:space="preserve">GSM </w:t>
            </w:r>
            <w:proofErr w:type="spellStart"/>
            <w:r w:rsidRPr="00193EC4">
              <w:t>prepaid</w:t>
            </w:r>
            <w:proofErr w:type="spellEnd"/>
          </w:p>
        </w:tc>
        <w:tc>
          <w:tcPr>
            <w:tcW w:w="3562" w:type="dxa"/>
          </w:tcPr>
          <w:p w:rsidR="00C712C4" w:rsidRPr="00193EC4" w:rsidRDefault="00C712C4" w:rsidP="00FA586B">
            <w:pPr>
              <w:pStyle w:val="Tabletext0"/>
            </w:pPr>
            <w:proofErr w:type="spellStart"/>
            <w:r w:rsidRPr="00193EC4">
              <w:t>Solomon</w:t>
            </w:r>
            <w:proofErr w:type="spellEnd"/>
            <w:r w:rsidRPr="00193EC4">
              <w:t xml:space="preserve"> Telekom </w:t>
            </w:r>
            <w:proofErr w:type="spellStart"/>
            <w:r w:rsidRPr="00193EC4">
              <w:t>Company</w:t>
            </w:r>
            <w:proofErr w:type="spellEnd"/>
            <w:r w:rsidRPr="00193EC4">
              <w:t xml:space="preserve"> Limited</w:t>
            </w:r>
          </w:p>
        </w:tc>
        <w:tc>
          <w:tcPr>
            <w:tcW w:w="2669" w:type="dxa"/>
          </w:tcPr>
          <w:p w:rsidR="00C712C4" w:rsidRPr="00193EC4" w:rsidRDefault="00C712C4" w:rsidP="00107908">
            <w:pPr>
              <w:pStyle w:val="Tabletext0"/>
              <w:jc w:val="center"/>
            </w:pPr>
            <w:r w:rsidRPr="00193EC4">
              <w:t>75 00000</w:t>
            </w:r>
            <w:r w:rsidR="00107908">
              <w:t xml:space="preserve"> – </w:t>
            </w:r>
            <w:r w:rsidRPr="00193EC4">
              <w:t>75 09999</w:t>
            </w:r>
          </w:p>
        </w:tc>
        <w:tc>
          <w:tcPr>
            <w:tcW w:w="2303" w:type="dxa"/>
          </w:tcPr>
          <w:p w:rsidR="00C712C4" w:rsidRPr="00193EC4" w:rsidRDefault="00C712C4" w:rsidP="00107908">
            <w:pPr>
              <w:pStyle w:val="Tabletext0"/>
              <w:jc w:val="center"/>
            </w:pPr>
            <w:r w:rsidRPr="00193EC4">
              <w:t>+ 677 75 XXXXX</w:t>
            </w:r>
          </w:p>
        </w:tc>
      </w:tr>
    </w:tbl>
    <w:p w:rsidR="00C712C4" w:rsidRPr="003F19AD" w:rsidRDefault="00C712C4" w:rsidP="00C712C4">
      <w:r w:rsidRPr="003F19AD">
        <w:t>All administrations</w:t>
      </w:r>
      <w:r w:rsidR="00C90A96">
        <w:t xml:space="preserve"> and Recognized Operating Agencies</w:t>
      </w:r>
      <w:r w:rsidRPr="003F19AD">
        <w:t xml:space="preserve"> are kindly asked to initiate the necessary programming of the above GSM number range in their networks.</w:t>
      </w:r>
    </w:p>
    <w:p w:rsidR="00C712C4" w:rsidRDefault="00C712C4" w:rsidP="00C712C4">
      <w:pPr>
        <w:rPr>
          <w:rFonts w:cs="Arial"/>
        </w:rPr>
      </w:pPr>
      <w:r w:rsidRPr="003F19AD">
        <w:rPr>
          <w:rFonts w:cs="Arial"/>
        </w:rPr>
        <w:t>Contact:</w:t>
      </w:r>
    </w:p>
    <w:p w:rsidR="00C712C4" w:rsidRPr="003E72A4" w:rsidRDefault="00C712C4" w:rsidP="00C712C4">
      <w:pPr>
        <w:ind w:left="567" w:hanging="567"/>
        <w:jc w:val="left"/>
      </w:pPr>
      <w:r>
        <w:tab/>
        <w:t xml:space="preserve">Mr </w:t>
      </w:r>
      <w:proofErr w:type="spellStart"/>
      <w:r>
        <w:t>Loyley</w:t>
      </w:r>
      <w:proofErr w:type="spellEnd"/>
      <w:r>
        <w:t xml:space="preserve"> </w:t>
      </w:r>
      <w:proofErr w:type="spellStart"/>
      <w:r>
        <w:t>Ngira</w:t>
      </w:r>
      <w:proofErr w:type="spellEnd"/>
      <w:r>
        <w:br/>
        <w:t>Chief Operating Officer</w:t>
      </w:r>
      <w:r>
        <w:br/>
      </w:r>
      <w:r w:rsidRPr="003F19AD">
        <w:t>Solomon Telekom Co Ltd</w:t>
      </w:r>
      <w:r>
        <w:br/>
      </w:r>
      <w:r w:rsidRPr="003F19AD">
        <w:t xml:space="preserve">P.O </w:t>
      </w:r>
      <w:smartTag w:uri="urn:schemas-microsoft-com:office:smarttags" w:element="Street">
        <w:r w:rsidRPr="003F19AD">
          <w:t>Box</w:t>
        </w:r>
      </w:smartTag>
      <w:r w:rsidRPr="003F19AD">
        <w:t xml:space="preserve"> 148</w:t>
      </w:r>
      <w:r>
        <w:br/>
      </w:r>
      <w:r w:rsidRPr="00007730">
        <w:rPr>
          <w:lang w:val="en-US"/>
        </w:rPr>
        <w:t>HONIARA</w:t>
      </w:r>
      <w:r w:rsidRPr="00007730">
        <w:rPr>
          <w:lang w:val="en-US"/>
        </w:rPr>
        <w:br/>
        <w:t>Solomon Islands</w:t>
      </w:r>
      <w:r w:rsidRPr="00007730">
        <w:rPr>
          <w:lang w:val="en-US"/>
        </w:rPr>
        <w:br/>
        <w:t>Tel +677 23358</w:t>
      </w:r>
      <w:r w:rsidRPr="00007730">
        <w:rPr>
          <w:lang w:val="en-US"/>
        </w:rPr>
        <w:br/>
        <w:t>Fax +677 23642</w:t>
      </w:r>
      <w:r w:rsidRPr="00007730">
        <w:rPr>
          <w:lang w:val="en-US"/>
        </w:rPr>
        <w:br/>
        <w:t>E-mail: loyley.ngira@telekom.com.sb</w:t>
      </w:r>
    </w:p>
    <w:p w:rsidR="00327520" w:rsidRDefault="00327520" w:rsidP="00C712C4">
      <w:pPr>
        <w:rPr>
          <w:b/>
          <w:bCs/>
          <w:lang w:val="en-US"/>
        </w:rPr>
      </w:pPr>
    </w:p>
    <w:p w:rsidR="00327520" w:rsidRDefault="00327520" w:rsidP="00C712C4">
      <w:pPr>
        <w:rPr>
          <w:b/>
          <w:bCs/>
          <w:lang w:val="en-US"/>
        </w:rPr>
      </w:pPr>
    </w:p>
    <w:p w:rsidR="00C712C4" w:rsidRPr="003E72A4" w:rsidRDefault="00C712C4" w:rsidP="00C712C4">
      <w:pPr>
        <w:rPr>
          <w:b/>
          <w:bCs/>
          <w:lang w:val="en-US"/>
        </w:rPr>
      </w:pPr>
      <w:r w:rsidRPr="003E72A4">
        <w:rPr>
          <w:b/>
          <w:bCs/>
          <w:lang w:val="en-US"/>
        </w:rPr>
        <w:t xml:space="preserve">Tunisia (country code +216) </w:t>
      </w:r>
    </w:p>
    <w:p w:rsidR="00C712C4" w:rsidRPr="00E25926" w:rsidRDefault="00C712C4" w:rsidP="00C712C4">
      <w:pPr>
        <w:spacing w:before="0"/>
        <w:rPr>
          <w:lang w:val="en-US"/>
        </w:rPr>
      </w:pPr>
      <w:r w:rsidRPr="00E25926">
        <w:rPr>
          <w:lang w:val="en-US"/>
        </w:rPr>
        <w:t>Communication of 17.V.2010:</w:t>
      </w:r>
    </w:p>
    <w:p w:rsidR="00C712C4" w:rsidRPr="00E25926" w:rsidRDefault="00C712C4" w:rsidP="00C712C4">
      <w:pPr>
        <w:tabs>
          <w:tab w:val="left" w:pos="4678"/>
          <w:tab w:val="left" w:pos="6521"/>
          <w:tab w:val="left" w:pos="6946"/>
        </w:tabs>
        <w:rPr>
          <w:lang w:val="en-US"/>
        </w:rPr>
      </w:pPr>
      <w:r w:rsidRPr="00E25926">
        <w:rPr>
          <w:iCs/>
          <w:lang w:val="en-US"/>
        </w:rPr>
        <w:t>The</w:t>
      </w:r>
      <w:r w:rsidRPr="00E25926">
        <w:rPr>
          <w:i/>
          <w:lang w:val="en-US"/>
        </w:rPr>
        <w:t xml:space="preserve"> </w:t>
      </w:r>
      <w:proofErr w:type="spellStart"/>
      <w:r w:rsidRPr="00E25926">
        <w:rPr>
          <w:i/>
          <w:lang w:val="en-US"/>
        </w:rPr>
        <w:t>Agence</w:t>
      </w:r>
      <w:proofErr w:type="spellEnd"/>
      <w:r w:rsidRPr="00E25926">
        <w:rPr>
          <w:i/>
          <w:lang w:val="en-US"/>
        </w:rPr>
        <w:t xml:space="preserve"> </w:t>
      </w:r>
      <w:proofErr w:type="spellStart"/>
      <w:r w:rsidRPr="00E25926">
        <w:rPr>
          <w:i/>
          <w:lang w:val="en-US"/>
        </w:rPr>
        <w:t>Nationale</w:t>
      </w:r>
      <w:proofErr w:type="spellEnd"/>
      <w:r w:rsidRPr="00E25926">
        <w:rPr>
          <w:i/>
          <w:lang w:val="en-US"/>
        </w:rPr>
        <w:t xml:space="preserve"> des </w:t>
      </w:r>
      <w:proofErr w:type="spellStart"/>
      <w:r w:rsidRPr="00E25926">
        <w:rPr>
          <w:i/>
          <w:lang w:val="en-US"/>
        </w:rPr>
        <w:t>Fréquences</w:t>
      </w:r>
      <w:proofErr w:type="spellEnd"/>
      <w:r w:rsidRPr="00E25926">
        <w:rPr>
          <w:i/>
          <w:lang w:val="en-US"/>
        </w:rPr>
        <w:t>,</w:t>
      </w:r>
      <w:r w:rsidRPr="00E25926">
        <w:rPr>
          <w:lang w:val="en-US"/>
        </w:rPr>
        <w:t xml:space="preserve"> Tunis, announces the introduction of the following mobile number series for the mobile network of </w:t>
      </w:r>
      <w:proofErr w:type="spellStart"/>
      <w:r w:rsidRPr="00E25926">
        <w:rPr>
          <w:i/>
          <w:iCs/>
          <w:lang w:val="en-US"/>
        </w:rPr>
        <w:t>Orascom</w:t>
      </w:r>
      <w:proofErr w:type="spellEnd"/>
      <w:r w:rsidRPr="00E25926">
        <w:rPr>
          <w:i/>
          <w:iCs/>
          <w:lang w:val="en-US"/>
        </w:rPr>
        <w:t xml:space="preserve"> Telecom Tunisia (</w:t>
      </w:r>
      <w:proofErr w:type="spellStart"/>
      <w:r w:rsidRPr="00E25926">
        <w:rPr>
          <w:i/>
          <w:iCs/>
          <w:lang w:val="en-US"/>
        </w:rPr>
        <w:t>Tunisiana</w:t>
      </w:r>
      <w:proofErr w:type="spellEnd"/>
      <w:r w:rsidRPr="00E25926">
        <w:rPr>
          <w:lang w:val="en-US"/>
        </w:rPr>
        <w:t xml:space="preserve">), </w:t>
      </w:r>
      <w:r>
        <w:rPr>
          <w:lang w:val="en-US"/>
        </w:rPr>
        <w:t>as from</w:t>
      </w:r>
      <w:r w:rsidRPr="00E25926">
        <w:rPr>
          <w:lang w:val="en-US"/>
        </w:rPr>
        <w:t xml:space="preserve"> 15.VI.2010.</w:t>
      </w:r>
    </w:p>
    <w:p w:rsidR="00C712C4" w:rsidRPr="00B05DA3" w:rsidRDefault="00C712C4" w:rsidP="00C712C4">
      <w:pPr>
        <w:tabs>
          <w:tab w:val="left" w:pos="1530"/>
          <w:tab w:val="left" w:pos="5130"/>
        </w:tabs>
        <w:ind w:right="-6"/>
        <w:rPr>
          <w:lang w:val="fr-FR"/>
        </w:rPr>
      </w:pPr>
      <w:r>
        <w:rPr>
          <w:lang w:val="fr-FR"/>
        </w:rPr>
        <w:t>Mobile network:</w:t>
      </w:r>
    </w:p>
    <w:p w:rsidR="00C712C4" w:rsidRPr="00B05DA3" w:rsidRDefault="00C712C4" w:rsidP="00C712C4">
      <w:pPr>
        <w:tabs>
          <w:tab w:val="left" w:pos="1530"/>
          <w:tab w:val="left" w:pos="5130"/>
        </w:tabs>
        <w:ind w:right="-6"/>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6"/>
        <w:gridCol w:w="2938"/>
        <w:gridCol w:w="2248"/>
      </w:tblGrid>
      <w:tr w:rsidR="00C712C4" w:rsidRPr="007C2739" w:rsidTr="00FA586B">
        <w:trPr>
          <w:jc w:val="center"/>
        </w:trPr>
        <w:tc>
          <w:tcPr>
            <w:tcW w:w="3936" w:type="dxa"/>
          </w:tcPr>
          <w:p w:rsidR="00C712C4" w:rsidRPr="00A27ACD" w:rsidRDefault="00C712C4" w:rsidP="00FA586B">
            <w:pPr>
              <w:pStyle w:val="Tablehead0"/>
            </w:pPr>
            <w:proofErr w:type="spellStart"/>
            <w:r w:rsidRPr="00A27ACD">
              <w:t>Operator</w:t>
            </w:r>
            <w:proofErr w:type="spellEnd"/>
          </w:p>
        </w:tc>
        <w:tc>
          <w:tcPr>
            <w:tcW w:w="2976" w:type="dxa"/>
          </w:tcPr>
          <w:p w:rsidR="00C712C4" w:rsidRPr="00A27ACD" w:rsidRDefault="00C712C4" w:rsidP="00FA586B">
            <w:pPr>
              <w:pStyle w:val="Tablehead0"/>
            </w:pPr>
            <w:proofErr w:type="spellStart"/>
            <w:r w:rsidRPr="00A27ACD">
              <w:t>Number</w:t>
            </w:r>
            <w:proofErr w:type="spellEnd"/>
            <w:r w:rsidRPr="00A27ACD">
              <w:t xml:space="preserve"> </w:t>
            </w:r>
            <w:proofErr w:type="spellStart"/>
            <w:r w:rsidRPr="00A27ACD">
              <w:t>series</w:t>
            </w:r>
            <w:proofErr w:type="spellEnd"/>
          </w:p>
        </w:tc>
        <w:tc>
          <w:tcPr>
            <w:tcW w:w="2268" w:type="dxa"/>
          </w:tcPr>
          <w:p w:rsidR="00C712C4" w:rsidRPr="00A27ACD" w:rsidRDefault="00C712C4" w:rsidP="00FA586B">
            <w:pPr>
              <w:pStyle w:val="Tablehead0"/>
            </w:pPr>
            <w:r w:rsidRPr="00A27ACD">
              <w:t>Introduction date</w:t>
            </w:r>
          </w:p>
        </w:tc>
      </w:tr>
      <w:tr w:rsidR="00C712C4" w:rsidRPr="007C2739" w:rsidTr="00FA586B">
        <w:trPr>
          <w:jc w:val="center"/>
        </w:trPr>
        <w:tc>
          <w:tcPr>
            <w:tcW w:w="3936" w:type="dxa"/>
          </w:tcPr>
          <w:p w:rsidR="00C712C4" w:rsidRPr="00193EC4" w:rsidRDefault="00C712C4" w:rsidP="00FA586B">
            <w:pPr>
              <w:pStyle w:val="Tabletext0"/>
            </w:pPr>
            <w:proofErr w:type="spellStart"/>
            <w:r w:rsidRPr="00193EC4">
              <w:t>Orascom</w:t>
            </w:r>
            <w:proofErr w:type="spellEnd"/>
            <w:r w:rsidRPr="00193EC4">
              <w:t xml:space="preserve"> Telecom </w:t>
            </w:r>
            <w:proofErr w:type="spellStart"/>
            <w:r w:rsidRPr="00193EC4">
              <w:t>Tunisia</w:t>
            </w:r>
            <w:proofErr w:type="spellEnd"/>
            <w:r w:rsidRPr="00193EC4">
              <w:t xml:space="preserve"> (</w:t>
            </w:r>
            <w:proofErr w:type="spellStart"/>
            <w:r w:rsidRPr="00193EC4">
              <w:t>Tunisiana</w:t>
            </w:r>
            <w:proofErr w:type="spellEnd"/>
            <w:r w:rsidRPr="00193EC4">
              <w:t>)</w:t>
            </w:r>
          </w:p>
        </w:tc>
        <w:tc>
          <w:tcPr>
            <w:tcW w:w="2976" w:type="dxa"/>
          </w:tcPr>
          <w:p w:rsidR="00C712C4" w:rsidRPr="00193EC4" w:rsidRDefault="00C712C4" w:rsidP="00107908">
            <w:pPr>
              <w:pStyle w:val="Tabletext0"/>
              <w:jc w:val="center"/>
            </w:pPr>
            <w:r w:rsidRPr="00193EC4">
              <w:t xml:space="preserve">27 00 </w:t>
            </w:r>
            <w:proofErr w:type="spellStart"/>
            <w:r w:rsidRPr="00193EC4">
              <w:t>00</w:t>
            </w:r>
            <w:proofErr w:type="spellEnd"/>
            <w:r w:rsidRPr="00193EC4">
              <w:t xml:space="preserve"> </w:t>
            </w:r>
            <w:proofErr w:type="spellStart"/>
            <w:r w:rsidRPr="00193EC4">
              <w:t>00</w:t>
            </w:r>
            <w:proofErr w:type="spellEnd"/>
            <w:r w:rsidR="00107908">
              <w:t xml:space="preserve"> – </w:t>
            </w:r>
            <w:r w:rsidRPr="00193EC4">
              <w:t xml:space="preserve">27 49 99 </w:t>
            </w:r>
            <w:proofErr w:type="spellStart"/>
            <w:r w:rsidRPr="00193EC4">
              <w:t>99</w:t>
            </w:r>
            <w:proofErr w:type="spellEnd"/>
          </w:p>
        </w:tc>
        <w:tc>
          <w:tcPr>
            <w:tcW w:w="2268" w:type="dxa"/>
          </w:tcPr>
          <w:p w:rsidR="00C712C4" w:rsidRPr="00193EC4" w:rsidRDefault="00C712C4" w:rsidP="00107908">
            <w:pPr>
              <w:pStyle w:val="Tabletext0"/>
              <w:jc w:val="center"/>
            </w:pPr>
            <w:r w:rsidRPr="00193EC4">
              <w:t xml:space="preserve">15 </w:t>
            </w:r>
            <w:proofErr w:type="spellStart"/>
            <w:r w:rsidRPr="00193EC4">
              <w:t>June</w:t>
            </w:r>
            <w:proofErr w:type="spellEnd"/>
            <w:r w:rsidRPr="00193EC4">
              <w:t xml:space="preserve"> 2010</w:t>
            </w:r>
          </w:p>
        </w:tc>
      </w:tr>
    </w:tbl>
    <w:p w:rsidR="00C712C4" w:rsidRPr="00E25926" w:rsidRDefault="00C712C4" w:rsidP="00C712C4">
      <w:pPr>
        <w:tabs>
          <w:tab w:val="left" w:pos="1530"/>
          <w:tab w:val="left" w:pos="5130"/>
        </w:tabs>
        <w:rPr>
          <w:lang w:val="en-US"/>
        </w:rPr>
      </w:pPr>
      <w:r w:rsidRPr="00E25926">
        <w:rPr>
          <w:lang w:val="en-US"/>
        </w:rPr>
        <w:t xml:space="preserve">Number of digits (including country code) = </w:t>
      </w:r>
      <w:r>
        <w:rPr>
          <w:lang w:val="en-US"/>
        </w:rPr>
        <w:t>eleven</w:t>
      </w:r>
      <w:r w:rsidRPr="00E25926">
        <w:rPr>
          <w:lang w:val="en-US"/>
        </w:rPr>
        <w:t xml:space="preserve"> (11)</w:t>
      </w:r>
    </w:p>
    <w:p w:rsidR="00C712C4" w:rsidRDefault="00C712C4" w:rsidP="00C712C4">
      <w:pPr>
        <w:tabs>
          <w:tab w:val="left" w:pos="1530"/>
          <w:tab w:val="left" w:pos="5130"/>
        </w:tabs>
        <w:ind w:right="-6"/>
        <w:rPr>
          <w:lang w:val="fr-CH"/>
        </w:rPr>
      </w:pPr>
      <w:r w:rsidRPr="00B05DA3">
        <w:rPr>
          <w:lang w:val="fr-FR"/>
        </w:rPr>
        <w:t xml:space="preserve">International </w:t>
      </w:r>
      <w:proofErr w:type="spellStart"/>
      <w:r w:rsidRPr="00B05DA3">
        <w:rPr>
          <w:lang w:val="fr-FR"/>
        </w:rPr>
        <w:t>dialling</w:t>
      </w:r>
      <w:proofErr w:type="spellEnd"/>
      <w:r w:rsidRPr="00B05DA3">
        <w:rPr>
          <w:lang w:val="fr-FR"/>
        </w:rPr>
        <w:t xml:space="preserve"> format</w:t>
      </w:r>
      <w:r w:rsidR="00107908">
        <w:rPr>
          <w:lang w:val="fr-FR"/>
        </w:rPr>
        <w:t>:</w:t>
      </w:r>
      <w:r w:rsidRPr="00B05DA3">
        <w:rPr>
          <w:lang w:val="fr-FR"/>
        </w:rPr>
        <w:t xml:space="preserve">  </w:t>
      </w:r>
      <w:r w:rsidRPr="00B05DA3">
        <w:rPr>
          <w:lang w:val="fr-CH"/>
        </w:rPr>
        <w:t>+216 27 XX</w:t>
      </w:r>
      <w:r>
        <w:rPr>
          <w:lang w:val="fr-CH"/>
        </w:rPr>
        <w:t xml:space="preserve"> </w:t>
      </w:r>
      <w:proofErr w:type="spellStart"/>
      <w:r>
        <w:rPr>
          <w:lang w:val="fr-CH"/>
        </w:rPr>
        <w:t>X</w:t>
      </w:r>
      <w:r w:rsidRPr="00B05DA3">
        <w:rPr>
          <w:lang w:val="fr-CH"/>
        </w:rPr>
        <w:t>X</w:t>
      </w:r>
      <w:proofErr w:type="spellEnd"/>
      <w:r>
        <w:rPr>
          <w:lang w:val="fr-CH"/>
        </w:rPr>
        <w:t xml:space="preserve"> </w:t>
      </w:r>
      <w:proofErr w:type="spellStart"/>
      <w:r w:rsidRPr="00B05DA3">
        <w:rPr>
          <w:lang w:val="fr-CH"/>
        </w:rPr>
        <w:t>XX</w:t>
      </w:r>
      <w:proofErr w:type="spellEnd"/>
    </w:p>
    <w:p w:rsidR="00C712C4" w:rsidRDefault="00C712C4" w:rsidP="00C712C4">
      <w:pPr>
        <w:tabs>
          <w:tab w:val="left" w:pos="450"/>
          <w:tab w:val="left" w:pos="1530"/>
          <w:tab w:val="left" w:pos="5130"/>
        </w:tabs>
        <w:ind w:left="1418" w:right="-6" w:hanging="1418"/>
        <w:rPr>
          <w:lang w:val="fr-FR"/>
        </w:rPr>
      </w:pPr>
      <w:r w:rsidRPr="00B05DA3">
        <w:rPr>
          <w:lang w:val="fr-FR"/>
        </w:rPr>
        <w:lastRenderedPageBreak/>
        <w:t>Contact:</w:t>
      </w:r>
    </w:p>
    <w:p w:rsidR="00C712C4" w:rsidRPr="00007730" w:rsidRDefault="00C712C4" w:rsidP="00C712C4">
      <w:pPr>
        <w:ind w:left="567" w:hanging="567"/>
        <w:jc w:val="left"/>
        <w:rPr>
          <w:lang w:val="fr-FR"/>
        </w:rPr>
      </w:pPr>
      <w:r>
        <w:rPr>
          <w:lang w:val="fr-FR"/>
        </w:rPr>
        <w:tab/>
      </w:r>
      <w:r w:rsidRPr="00B05DA3">
        <w:rPr>
          <w:lang w:val="fr-FR"/>
        </w:rPr>
        <w:t>Agence Nationale des Fréquences</w:t>
      </w:r>
      <w:r w:rsidRPr="00B05DA3">
        <w:rPr>
          <w:lang w:val="fr-FR"/>
        </w:rPr>
        <w:br/>
        <w:t>12, Rue d'Angleterre</w:t>
      </w:r>
      <w:r w:rsidRPr="00B05DA3">
        <w:rPr>
          <w:lang w:val="fr-FR"/>
        </w:rPr>
        <w:br/>
        <w:t>1030 TUNIS</w:t>
      </w:r>
      <w:r w:rsidRPr="00B05DA3">
        <w:rPr>
          <w:lang w:val="fr-FR"/>
        </w:rPr>
        <w:br/>
        <w:t xml:space="preserve">Tunisie </w:t>
      </w:r>
      <w:r>
        <w:rPr>
          <w:lang w:val="fr-FR"/>
        </w:rPr>
        <w:br/>
      </w:r>
      <w:r w:rsidRPr="00B05DA3">
        <w:rPr>
          <w:lang w:val="fr-FR"/>
        </w:rPr>
        <w:t>Tel:</w:t>
      </w:r>
      <w:r w:rsidRPr="00B05DA3">
        <w:rPr>
          <w:lang w:val="fr-FR"/>
        </w:rPr>
        <w:tab/>
        <w:t>+216 71 359 373</w:t>
      </w:r>
      <w:r>
        <w:rPr>
          <w:lang w:val="fr-FR"/>
        </w:rPr>
        <w:br/>
      </w:r>
      <w:r w:rsidRPr="00B05DA3">
        <w:rPr>
          <w:lang w:val="fr-FR"/>
        </w:rPr>
        <w:t>Fax:</w:t>
      </w:r>
      <w:r w:rsidRPr="00B05DA3">
        <w:rPr>
          <w:lang w:val="fr-FR"/>
        </w:rPr>
        <w:tab/>
        <w:t>+216 71 323 233</w:t>
      </w:r>
      <w:r>
        <w:rPr>
          <w:lang w:val="fr-FR"/>
        </w:rPr>
        <w:br/>
      </w:r>
      <w:r w:rsidRPr="00B05DA3">
        <w:rPr>
          <w:lang w:val="fr-FR"/>
        </w:rPr>
        <w:t xml:space="preserve">E-mail: </w:t>
      </w:r>
      <w:r w:rsidRPr="00B05DA3">
        <w:rPr>
          <w:lang w:val="fr-FR"/>
        </w:rPr>
        <w:tab/>
      </w:r>
      <w:hyperlink r:id="rId15" w:history="1">
        <w:r w:rsidRPr="00B05DA3">
          <w:rPr>
            <w:lang w:val="fr-FR"/>
          </w:rPr>
          <w:t>n.khatteli@ttnet.tn</w:t>
        </w:r>
      </w:hyperlink>
    </w:p>
    <w:p w:rsidR="00327520" w:rsidRPr="00D31AAA" w:rsidRDefault="00327520" w:rsidP="00C712C4">
      <w:pPr>
        <w:rPr>
          <w:b/>
          <w:bCs/>
          <w:lang w:val="fr-FR"/>
        </w:rPr>
      </w:pPr>
    </w:p>
    <w:p w:rsidR="00C712C4" w:rsidRPr="003E72A4" w:rsidRDefault="00C712C4" w:rsidP="00C712C4">
      <w:pPr>
        <w:rPr>
          <w:b/>
          <w:bCs/>
        </w:rPr>
      </w:pPr>
      <w:r w:rsidRPr="003E72A4">
        <w:rPr>
          <w:b/>
          <w:bCs/>
        </w:rPr>
        <w:t xml:space="preserve">Zimbabwe (country code +263)   </w:t>
      </w:r>
    </w:p>
    <w:p w:rsidR="00C712C4" w:rsidRPr="00957D81" w:rsidRDefault="00C712C4" w:rsidP="00C712C4">
      <w:pPr>
        <w:spacing w:before="0"/>
        <w:rPr>
          <w:lang w:val="en-AU"/>
        </w:rPr>
      </w:pPr>
      <w:r w:rsidRPr="00957D81">
        <w:rPr>
          <w:lang w:val="en-AU"/>
        </w:rPr>
        <w:t xml:space="preserve">Communication of </w:t>
      </w:r>
      <w:r>
        <w:rPr>
          <w:lang w:val="en-AU"/>
        </w:rPr>
        <w:t>28.V.2010</w:t>
      </w:r>
      <w:r w:rsidRPr="00957D81">
        <w:rPr>
          <w:lang w:val="en-AU"/>
        </w:rPr>
        <w:t>:</w:t>
      </w:r>
    </w:p>
    <w:p w:rsidR="00C712C4" w:rsidRDefault="00C712C4" w:rsidP="00C712C4">
      <w:pPr>
        <w:tabs>
          <w:tab w:val="left" w:pos="1440"/>
        </w:tabs>
        <w:rPr>
          <w:rFonts w:cs="Arial"/>
          <w:lang w:val="en-AU"/>
        </w:rPr>
      </w:pPr>
      <w:r w:rsidRPr="00957D81">
        <w:rPr>
          <w:rFonts w:cs="Arial"/>
        </w:rPr>
        <w:t>The</w:t>
      </w:r>
      <w:r w:rsidRPr="00957D81">
        <w:rPr>
          <w:rFonts w:cs="Arial"/>
          <w:i/>
        </w:rPr>
        <w:t xml:space="preserve"> Postal and Telecommunications Regulatory Authority (POTRAZ)</w:t>
      </w:r>
      <w:r w:rsidRPr="00957D81">
        <w:rPr>
          <w:rFonts w:cs="Arial"/>
          <w:i/>
          <w:lang w:val="en-AU"/>
        </w:rPr>
        <w:t xml:space="preserve">, </w:t>
      </w:r>
      <w:r w:rsidRPr="00957D81">
        <w:rPr>
          <w:rFonts w:cs="Arial"/>
          <w:lang w:val="en-AU"/>
        </w:rPr>
        <w:t xml:space="preserve">Harare, announces the following </w:t>
      </w:r>
      <w:r>
        <w:rPr>
          <w:rFonts w:cs="Arial"/>
          <w:lang w:val="en-AU"/>
        </w:rPr>
        <w:t>update to the National Numbering Plan of Zimbabwe.</w:t>
      </w:r>
    </w:p>
    <w:p w:rsidR="00C712C4" w:rsidRPr="00143222" w:rsidRDefault="00C712C4" w:rsidP="00143222">
      <w:pPr>
        <w:jc w:val="center"/>
        <w:rPr>
          <w:i/>
          <w:iCs/>
          <w:lang w:val="en-AU"/>
        </w:rPr>
      </w:pPr>
      <w:r w:rsidRPr="00143222">
        <w:rPr>
          <w:i/>
          <w:iCs/>
          <w:lang w:val="en-AU"/>
        </w:rPr>
        <w:t>Changes in National Destination Codes in Zimbabwe</w:t>
      </w:r>
    </w:p>
    <w:p w:rsidR="00C712C4" w:rsidRPr="00957D81" w:rsidRDefault="00143222" w:rsidP="00C712C4">
      <w:pPr>
        <w:rPr>
          <w:rFonts w:cs="Arial"/>
          <w:color w:val="000000"/>
        </w:rPr>
      </w:pPr>
      <w:r>
        <w:rPr>
          <w:rFonts w:cs="Arial"/>
          <w:color w:val="000000"/>
        </w:rPr>
        <w:t>•</w:t>
      </w:r>
      <w:r>
        <w:rPr>
          <w:rFonts w:cs="Arial"/>
          <w:color w:val="000000"/>
        </w:rPr>
        <w:tab/>
      </w:r>
      <w:r w:rsidR="00C712C4">
        <w:rPr>
          <w:rFonts w:cs="Arial"/>
          <w:color w:val="000000"/>
        </w:rPr>
        <w:t>C</w:t>
      </w:r>
      <w:r w:rsidR="00C712C4" w:rsidRPr="00957D81">
        <w:rPr>
          <w:rFonts w:cs="Arial"/>
          <w:color w:val="000000"/>
        </w:rPr>
        <w:t xml:space="preserve">hange of National Destination Code (NDC) for </w:t>
      </w:r>
      <w:proofErr w:type="spellStart"/>
      <w:r w:rsidR="00C712C4" w:rsidRPr="00957D81">
        <w:rPr>
          <w:rFonts w:cs="Arial"/>
          <w:color w:val="000000"/>
        </w:rPr>
        <w:t>NetOne</w:t>
      </w:r>
      <w:proofErr w:type="spellEnd"/>
      <w:r w:rsidR="00C712C4" w:rsidRPr="00957D81">
        <w:rPr>
          <w:rFonts w:cs="Arial"/>
          <w:color w:val="000000"/>
        </w:rPr>
        <w:t xml:space="preserve"> Cellular (</w:t>
      </w:r>
      <w:proofErr w:type="spellStart"/>
      <w:r w:rsidR="00C712C4" w:rsidRPr="00957D81">
        <w:rPr>
          <w:rFonts w:cs="Arial"/>
          <w:color w:val="000000"/>
        </w:rPr>
        <w:t>Pvt</w:t>
      </w:r>
      <w:proofErr w:type="spellEnd"/>
      <w:r w:rsidR="00C712C4" w:rsidRPr="00957D81">
        <w:rPr>
          <w:rFonts w:cs="Arial"/>
          <w:color w:val="000000"/>
        </w:rPr>
        <w:t>) Ltd from (0)11 to (0)71.</w:t>
      </w:r>
    </w:p>
    <w:p w:rsidR="00C712C4" w:rsidRPr="00957D81" w:rsidRDefault="00C712C4" w:rsidP="00C712C4"/>
    <w:tbl>
      <w:tblPr>
        <w:tblW w:w="9072" w:type="dxa"/>
        <w:jc w:val="center"/>
        <w:tblInd w:w="-8"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CellMar>
          <w:left w:w="0" w:type="dxa"/>
          <w:right w:w="0" w:type="dxa"/>
        </w:tblCellMar>
        <w:tblLook w:val="04A0"/>
      </w:tblPr>
      <w:tblGrid>
        <w:gridCol w:w="2656"/>
        <w:gridCol w:w="3157"/>
        <w:gridCol w:w="3259"/>
      </w:tblGrid>
      <w:tr w:rsidR="00C712C4" w:rsidRPr="003A6BCE" w:rsidTr="00C90A96">
        <w:trPr>
          <w:cantSplit/>
          <w:tblHeader/>
          <w:jc w:val="center"/>
        </w:trPr>
        <w:tc>
          <w:tcPr>
            <w:tcW w:w="2656" w:type="dxa"/>
            <w:tcMar>
              <w:top w:w="0" w:type="dxa"/>
              <w:left w:w="108" w:type="dxa"/>
              <w:bottom w:w="0" w:type="dxa"/>
              <w:right w:w="108" w:type="dxa"/>
            </w:tcMar>
            <w:hideMark/>
          </w:tcPr>
          <w:p w:rsidR="00C712C4" w:rsidRPr="00A27ACD" w:rsidRDefault="00C712C4" w:rsidP="00FA586B">
            <w:pPr>
              <w:pStyle w:val="Tablehead0"/>
            </w:pPr>
            <w:proofErr w:type="spellStart"/>
            <w:r w:rsidRPr="00A27ACD">
              <w:t>Operator</w:t>
            </w:r>
            <w:proofErr w:type="spellEnd"/>
          </w:p>
        </w:tc>
        <w:tc>
          <w:tcPr>
            <w:tcW w:w="3157" w:type="dxa"/>
            <w:tcMar>
              <w:top w:w="0" w:type="dxa"/>
              <w:left w:w="108" w:type="dxa"/>
              <w:bottom w:w="0" w:type="dxa"/>
              <w:right w:w="108" w:type="dxa"/>
            </w:tcMar>
            <w:hideMark/>
          </w:tcPr>
          <w:p w:rsidR="00C712C4" w:rsidRPr="00A27ACD" w:rsidRDefault="00C712C4" w:rsidP="00FA586B">
            <w:pPr>
              <w:pStyle w:val="Tablehead0"/>
            </w:pPr>
            <w:proofErr w:type="spellStart"/>
            <w:r w:rsidRPr="00A27ACD">
              <w:t>Old</w:t>
            </w:r>
            <w:proofErr w:type="spellEnd"/>
            <w:r w:rsidRPr="00A27ACD">
              <w:t xml:space="preserve"> National Destination Code </w:t>
            </w:r>
            <w:r w:rsidR="00C90A96">
              <w:br/>
            </w:r>
            <w:r w:rsidRPr="00A27ACD">
              <w:t>(NDC)</w:t>
            </w:r>
          </w:p>
        </w:tc>
        <w:tc>
          <w:tcPr>
            <w:tcW w:w="3259" w:type="dxa"/>
            <w:tcMar>
              <w:top w:w="0" w:type="dxa"/>
              <w:left w:w="108" w:type="dxa"/>
              <w:bottom w:w="0" w:type="dxa"/>
              <w:right w:w="108" w:type="dxa"/>
            </w:tcMar>
            <w:hideMark/>
          </w:tcPr>
          <w:p w:rsidR="00C712C4" w:rsidRPr="00A27ACD" w:rsidRDefault="00C712C4" w:rsidP="00FA586B">
            <w:pPr>
              <w:pStyle w:val="Tablehead0"/>
            </w:pPr>
            <w:r w:rsidRPr="00A27ACD">
              <w:t>New National Destination Code</w:t>
            </w:r>
            <w:r>
              <w:br/>
            </w:r>
            <w:r w:rsidRPr="00A27ACD">
              <w:t>(NDC)</w:t>
            </w:r>
          </w:p>
        </w:tc>
      </w:tr>
      <w:tr w:rsidR="00C712C4" w:rsidRPr="00957D81" w:rsidTr="00C90A96">
        <w:trPr>
          <w:cantSplit/>
          <w:tblHeader/>
          <w:jc w:val="center"/>
        </w:trPr>
        <w:tc>
          <w:tcPr>
            <w:tcW w:w="2656" w:type="dxa"/>
            <w:tcMar>
              <w:top w:w="0" w:type="dxa"/>
              <w:left w:w="108" w:type="dxa"/>
              <w:bottom w:w="0" w:type="dxa"/>
              <w:right w:w="108" w:type="dxa"/>
            </w:tcMar>
            <w:hideMark/>
          </w:tcPr>
          <w:p w:rsidR="00C712C4" w:rsidRPr="00193EC4" w:rsidRDefault="00C712C4" w:rsidP="00FA586B">
            <w:pPr>
              <w:pStyle w:val="Tabletext0"/>
            </w:pPr>
            <w:proofErr w:type="spellStart"/>
            <w:r w:rsidRPr="00193EC4">
              <w:t>NetOne</w:t>
            </w:r>
            <w:proofErr w:type="spellEnd"/>
            <w:r w:rsidRPr="00193EC4">
              <w:t xml:space="preserve"> Cellular (</w:t>
            </w:r>
            <w:proofErr w:type="spellStart"/>
            <w:r w:rsidRPr="00193EC4">
              <w:t>Pvt</w:t>
            </w:r>
            <w:proofErr w:type="spellEnd"/>
            <w:r w:rsidRPr="00193EC4">
              <w:t>) Ltd</w:t>
            </w:r>
          </w:p>
        </w:tc>
        <w:tc>
          <w:tcPr>
            <w:tcW w:w="3157" w:type="dxa"/>
            <w:tcMar>
              <w:top w:w="0" w:type="dxa"/>
              <w:left w:w="108" w:type="dxa"/>
              <w:bottom w:w="0" w:type="dxa"/>
              <w:right w:w="108" w:type="dxa"/>
            </w:tcMar>
            <w:hideMark/>
          </w:tcPr>
          <w:p w:rsidR="00C712C4" w:rsidRPr="00193EC4" w:rsidRDefault="00C712C4" w:rsidP="00FA586B">
            <w:pPr>
              <w:pStyle w:val="Tabletext0"/>
              <w:jc w:val="center"/>
            </w:pPr>
            <w:r w:rsidRPr="00193EC4">
              <w:t>11</w:t>
            </w:r>
          </w:p>
        </w:tc>
        <w:tc>
          <w:tcPr>
            <w:tcW w:w="3259" w:type="dxa"/>
            <w:tcMar>
              <w:top w:w="0" w:type="dxa"/>
              <w:left w:w="108" w:type="dxa"/>
              <w:bottom w:w="0" w:type="dxa"/>
              <w:right w:w="108" w:type="dxa"/>
            </w:tcMar>
            <w:hideMark/>
          </w:tcPr>
          <w:p w:rsidR="00C712C4" w:rsidRPr="00193EC4" w:rsidRDefault="00C712C4" w:rsidP="00FA586B">
            <w:pPr>
              <w:pStyle w:val="Tabletext0"/>
              <w:jc w:val="center"/>
            </w:pPr>
            <w:r w:rsidRPr="00193EC4">
              <w:t>71</w:t>
            </w:r>
          </w:p>
        </w:tc>
      </w:tr>
    </w:tbl>
    <w:p w:rsidR="00C712C4" w:rsidRPr="00957D81" w:rsidRDefault="00C712C4" w:rsidP="00C712C4">
      <w:pPr>
        <w:rPr>
          <w:rFonts w:eastAsia="SimSun" w:cs="Arial"/>
          <w:color w:val="000000"/>
        </w:rPr>
      </w:pPr>
    </w:p>
    <w:p w:rsidR="00C712C4" w:rsidRPr="00A42B50" w:rsidRDefault="00C712C4" w:rsidP="00C712C4">
      <w:pPr>
        <w:ind w:left="567" w:hanging="567"/>
        <w:rPr>
          <w:lang w:val="en-AU"/>
        </w:rPr>
      </w:pPr>
      <w:r>
        <w:rPr>
          <w:lang w:val="en-AU"/>
        </w:rPr>
        <w:t>•</w:t>
      </w:r>
      <w:r>
        <w:rPr>
          <w:lang w:val="en-AU"/>
        </w:rPr>
        <w:tab/>
      </w:r>
      <w:r w:rsidRPr="00A42B50">
        <w:rPr>
          <w:lang w:val="en-AU"/>
        </w:rPr>
        <w:t>Introduction of new National Destination Codes (NDC) for Voice over Internet Protocol (VoIP) Services as listed below.</w:t>
      </w:r>
    </w:p>
    <w:p w:rsidR="00C712C4" w:rsidRPr="00957D81" w:rsidRDefault="00C712C4" w:rsidP="00C712C4">
      <w:r w:rsidRPr="00957D81">
        <w:t>VoIP service</w:t>
      </w:r>
    </w:p>
    <w:p w:rsidR="00C712C4" w:rsidRPr="00957D81" w:rsidRDefault="00C712C4" w:rsidP="00C712C4"/>
    <w:tbl>
      <w:tblPr>
        <w:tblW w:w="9072"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03"/>
        <w:gridCol w:w="3124"/>
        <w:gridCol w:w="3245"/>
      </w:tblGrid>
      <w:tr w:rsidR="00C712C4" w:rsidRPr="00957D81" w:rsidTr="00FA586B">
        <w:trPr>
          <w:cantSplit/>
          <w:tblHeader/>
          <w:jc w:val="center"/>
        </w:trPr>
        <w:tc>
          <w:tcPr>
            <w:tcW w:w="2845" w:type="dxa"/>
            <w:tcMar>
              <w:top w:w="0" w:type="dxa"/>
              <w:left w:w="108" w:type="dxa"/>
              <w:bottom w:w="0" w:type="dxa"/>
              <w:right w:w="108" w:type="dxa"/>
            </w:tcMar>
          </w:tcPr>
          <w:p w:rsidR="00C712C4" w:rsidRPr="00A27ACD" w:rsidRDefault="00C712C4" w:rsidP="00FA586B">
            <w:pPr>
              <w:pStyle w:val="Tablehead0"/>
            </w:pPr>
            <w:proofErr w:type="spellStart"/>
            <w:r w:rsidRPr="00A27ACD">
              <w:t>VoIP</w:t>
            </w:r>
            <w:proofErr w:type="spellEnd"/>
            <w:r w:rsidRPr="00A27ACD">
              <w:t xml:space="preserve"> </w:t>
            </w:r>
            <w:proofErr w:type="spellStart"/>
            <w:r w:rsidRPr="00A27ACD">
              <w:t>operator</w:t>
            </w:r>
            <w:proofErr w:type="spellEnd"/>
          </w:p>
        </w:tc>
        <w:tc>
          <w:tcPr>
            <w:tcW w:w="3365" w:type="dxa"/>
            <w:tcMar>
              <w:top w:w="0" w:type="dxa"/>
              <w:left w:w="108" w:type="dxa"/>
              <w:bottom w:w="0" w:type="dxa"/>
              <w:right w:w="108" w:type="dxa"/>
            </w:tcMar>
          </w:tcPr>
          <w:p w:rsidR="00C712C4" w:rsidRPr="00A27ACD" w:rsidRDefault="00C712C4" w:rsidP="00FA586B">
            <w:pPr>
              <w:pStyle w:val="Tablehead0"/>
            </w:pPr>
            <w:r w:rsidRPr="00A27ACD">
              <w:t>National Destination Code</w:t>
            </w:r>
            <w:r>
              <w:br/>
            </w:r>
            <w:r w:rsidRPr="00A27ACD">
              <w:t>(NDC)</w:t>
            </w:r>
          </w:p>
        </w:tc>
        <w:tc>
          <w:tcPr>
            <w:tcW w:w="3510" w:type="dxa"/>
            <w:tcMar>
              <w:top w:w="0" w:type="dxa"/>
              <w:left w:w="108" w:type="dxa"/>
              <w:bottom w:w="0" w:type="dxa"/>
              <w:right w:w="108" w:type="dxa"/>
            </w:tcMar>
          </w:tcPr>
          <w:p w:rsidR="00C712C4" w:rsidRPr="00A27ACD" w:rsidRDefault="00C712C4" w:rsidP="00FA586B">
            <w:pPr>
              <w:pStyle w:val="Tablehead0"/>
            </w:pPr>
            <w:proofErr w:type="spellStart"/>
            <w:r w:rsidRPr="00A27ACD">
              <w:t>Subscriber</w:t>
            </w:r>
            <w:proofErr w:type="spellEnd"/>
            <w:r w:rsidRPr="00A27ACD">
              <w:t xml:space="preserve"> </w:t>
            </w:r>
            <w:proofErr w:type="spellStart"/>
            <w:r w:rsidRPr="00A27ACD">
              <w:t>Number</w:t>
            </w:r>
            <w:proofErr w:type="spellEnd"/>
            <w:r w:rsidRPr="00A27ACD">
              <w:t xml:space="preserve"> </w:t>
            </w:r>
            <w:proofErr w:type="spellStart"/>
            <w:r w:rsidRPr="00A27ACD">
              <w:t>Length</w:t>
            </w:r>
            <w:proofErr w:type="spellEnd"/>
          </w:p>
        </w:tc>
      </w:tr>
      <w:tr w:rsidR="00C712C4" w:rsidRPr="00957D81" w:rsidTr="00FA586B">
        <w:trPr>
          <w:cantSplit/>
          <w:tblHeader/>
          <w:jc w:val="center"/>
        </w:trPr>
        <w:tc>
          <w:tcPr>
            <w:tcW w:w="2845" w:type="dxa"/>
            <w:tcMar>
              <w:top w:w="0" w:type="dxa"/>
              <w:left w:w="108" w:type="dxa"/>
              <w:bottom w:w="0" w:type="dxa"/>
              <w:right w:w="108" w:type="dxa"/>
            </w:tcMar>
            <w:hideMark/>
          </w:tcPr>
          <w:p w:rsidR="00C712C4" w:rsidRPr="00193EC4" w:rsidRDefault="00C712C4" w:rsidP="00FA586B">
            <w:pPr>
              <w:pStyle w:val="Tabletext0"/>
            </w:pPr>
            <w:proofErr w:type="spellStart"/>
            <w:r w:rsidRPr="00193EC4">
              <w:t>Africom</w:t>
            </w:r>
            <w:proofErr w:type="spellEnd"/>
          </w:p>
        </w:tc>
        <w:tc>
          <w:tcPr>
            <w:tcW w:w="3365" w:type="dxa"/>
            <w:tcMar>
              <w:top w:w="0" w:type="dxa"/>
              <w:left w:w="108" w:type="dxa"/>
              <w:bottom w:w="0" w:type="dxa"/>
              <w:right w:w="108" w:type="dxa"/>
            </w:tcMar>
            <w:hideMark/>
          </w:tcPr>
          <w:p w:rsidR="00C712C4" w:rsidRPr="00193EC4" w:rsidRDefault="00C712C4" w:rsidP="00FA586B">
            <w:pPr>
              <w:pStyle w:val="Tabletext0"/>
              <w:jc w:val="center"/>
            </w:pPr>
            <w:r w:rsidRPr="00193EC4">
              <w:t>8644 (New)</w:t>
            </w:r>
          </w:p>
        </w:tc>
        <w:tc>
          <w:tcPr>
            <w:tcW w:w="3510" w:type="dxa"/>
            <w:tcMar>
              <w:top w:w="0" w:type="dxa"/>
              <w:left w:w="108" w:type="dxa"/>
              <w:bottom w:w="0" w:type="dxa"/>
              <w:right w:w="108" w:type="dxa"/>
            </w:tcMar>
            <w:hideMark/>
          </w:tcPr>
          <w:p w:rsidR="00C712C4" w:rsidRPr="00193EC4" w:rsidRDefault="00C712C4" w:rsidP="00FA586B">
            <w:pPr>
              <w:pStyle w:val="Tabletext0"/>
              <w:jc w:val="center"/>
            </w:pPr>
            <w:r w:rsidRPr="00193EC4">
              <w:t>six</w:t>
            </w:r>
          </w:p>
        </w:tc>
      </w:tr>
      <w:tr w:rsidR="00C712C4" w:rsidRPr="00957D81" w:rsidTr="00FA586B">
        <w:trPr>
          <w:cantSplit/>
          <w:tblHeader/>
          <w:jc w:val="center"/>
        </w:trPr>
        <w:tc>
          <w:tcPr>
            <w:tcW w:w="2845" w:type="dxa"/>
            <w:tcMar>
              <w:top w:w="0" w:type="dxa"/>
              <w:left w:w="108" w:type="dxa"/>
              <w:bottom w:w="0" w:type="dxa"/>
              <w:right w:w="108" w:type="dxa"/>
            </w:tcMar>
            <w:hideMark/>
          </w:tcPr>
          <w:p w:rsidR="00C712C4" w:rsidRPr="00193EC4" w:rsidRDefault="00C712C4" w:rsidP="00FA586B">
            <w:pPr>
              <w:pStyle w:val="Tabletext0"/>
            </w:pPr>
            <w:proofErr w:type="spellStart"/>
            <w:r w:rsidRPr="00193EC4">
              <w:t>Aquiva</w:t>
            </w:r>
            <w:proofErr w:type="spellEnd"/>
            <w:r w:rsidRPr="00193EC4">
              <w:t xml:space="preserve"> Wireless</w:t>
            </w:r>
          </w:p>
        </w:tc>
        <w:tc>
          <w:tcPr>
            <w:tcW w:w="3365" w:type="dxa"/>
            <w:tcMar>
              <w:top w:w="0" w:type="dxa"/>
              <w:left w:w="108" w:type="dxa"/>
              <w:bottom w:w="0" w:type="dxa"/>
              <w:right w:w="108" w:type="dxa"/>
            </w:tcMar>
            <w:hideMark/>
          </w:tcPr>
          <w:p w:rsidR="00C712C4" w:rsidRPr="00193EC4" w:rsidRDefault="00C712C4" w:rsidP="00FA586B">
            <w:pPr>
              <w:pStyle w:val="Tabletext0"/>
              <w:jc w:val="center"/>
            </w:pPr>
            <w:r w:rsidRPr="00193EC4">
              <w:t>8630 (New)</w:t>
            </w:r>
          </w:p>
        </w:tc>
        <w:tc>
          <w:tcPr>
            <w:tcW w:w="3510" w:type="dxa"/>
            <w:tcMar>
              <w:top w:w="0" w:type="dxa"/>
              <w:left w:w="108" w:type="dxa"/>
              <w:bottom w:w="0" w:type="dxa"/>
              <w:right w:w="108" w:type="dxa"/>
            </w:tcMar>
            <w:hideMark/>
          </w:tcPr>
          <w:p w:rsidR="00C712C4" w:rsidRPr="00193EC4" w:rsidRDefault="00C712C4" w:rsidP="00FA586B">
            <w:pPr>
              <w:pStyle w:val="Tabletext0"/>
              <w:jc w:val="center"/>
            </w:pPr>
            <w:r w:rsidRPr="00193EC4">
              <w:t>six</w:t>
            </w:r>
          </w:p>
        </w:tc>
      </w:tr>
      <w:tr w:rsidR="00C712C4" w:rsidRPr="00957D81" w:rsidTr="00FA586B">
        <w:trPr>
          <w:cantSplit/>
          <w:tblHeader/>
          <w:jc w:val="center"/>
        </w:trPr>
        <w:tc>
          <w:tcPr>
            <w:tcW w:w="2845" w:type="dxa"/>
            <w:tcMar>
              <w:top w:w="0" w:type="dxa"/>
              <w:left w:w="108" w:type="dxa"/>
              <w:bottom w:w="0" w:type="dxa"/>
              <w:right w:w="108" w:type="dxa"/>
            </w:tcMar>
            <w:hideMark/>
          </w:tcPr>
          <w:p w:rsidR="00C712C4" w:rsidRPr="00193EC4" w:rsidRDefault="00C712C4" w:rsidP="00FA586B">
            <w:pPr>
              <w:pStyle w:val="Tabletext0"/>
            </w:pPr>
            <w:proofErr w:type="spellStart"/>
            <w:r w:rsidRPr="00193EC4">
              <w:t>PowerTel</w:t>
            </w:r>
            <w:proofErr w:type="spellEnd"/>
            <w:r w:rsidRPr="00193EC4">
              <w:t xml:space="preserve"> Communications  </w:t>
            </w:r>
          </w:p>
        </w:tc>
        <w:tc>
          <w:tcPr>
            <w:tcW w:w="3365" w:type="dxa"/>
            <w:tcMar>
              <w:top w:w="0" w:type="dxa"/>
              <w:left w:w="108" w:type="dxa"/>
              <w:bottom w:w="0" w:type="dxa"/>
              <w:right w:w="108" w:type="dxa"/>
            </w:tcMar>
            <w:hideMark/>
          </w:tcPr>
          <w:p w:rsidR="00C712C4" w:rsidRPr="00193EC4" w:rsidRDefault="00C712C4" w:rsidP="00FA586B">
            <w:pPr>
              <w:pStyle w:val="Tabletext0"/>
              <w:jc w:val="center"/>
            </w:pPr>
            <w:r w:rsidRPr="00193EC4">
              <w:t>8611 (New)</w:t>
            </w:r>
          </w:p>
        </w:tc>
        <w:tc>
          <w:tcPr>
            <w:tcW w:w="3510" w:type="dxa"/>
            <w:tcMar>
              <w:top w:w="0" w:type="dxa"/>
              <w:left w:w="108" w:type="dxa"/>
              <w:bottom w:w="0" w:type="dxa"/>
              <w:right w:w="108" w:type="dxa"/>
            </w:tcMar>
            <w:hideMark/>
          </w:tcPr>
          <w:p w:rsidR="00C712C4" w:rsidRPr="00193EC4" w:rsidRDefault="00C712C4" w:rsidP="00FA586B">
            <w:pPr>
              <w:pStyle w:val="Tabletext0"/>
              <w:jc w:val="center"/>
            </w:pPr>
            <w:r w:rsidRPr="00193EC4">
              <w:t>six</w:t>
            </w:r>
          </w:p>
        </w:tc>
      </w:tr>
      <w:tr w:rsidR="00C712C4" w:rsidRPr="00957D81" w:rsidTr="00FA586B">
        <w:trPr>
          <w:cantSplit/>
          <w:tblHeader/>
          <w:jc w:val="center"/>
        </w:trPr>
        <w:tc>
          <w:tcPr>
            <w:tcW w:w="2845" w:type="dxa"/>
            <w:tcMar>
              <w:top w:w="0" w:type="dxa"/>
              <w:left w:w="108" w:type="dxa"/>
              <w:bottom w:w="0" w:type="dxa"/>
              <w:right w:w="108" w:type="dxa"/>
            </w:tcMar>
            <w:hideMark/>
          </w:tcPr>
          <w:p w:rsidR="00C712C4" w:rsidRPr="00193EC4" w:rsidRDefault="00C712C4" w:rsidP="00FA586B">
            <w:pPr>
              <w:pStyle w:val="Tabletext0"/>
            </w:pPr>
            <w:proofErr w:type="spellStart"/>
            <w:r w:rsidRPr="00193EC4">
              <w:t>Dandemutande</w:t>
            </w:r>
            <w:proofErr w:type="spellEnd"/>
          </w:p>
        </w:tc>
        <w:tc>
          <w:tcPr>
            <w:tcW w:w="3365" w:type="dxa"/>
            <w:tcMar>
              <w:top w:w="0" w:type="dxa"/>
              <w:left w:w="108" w:type="dxa"/>
              <w:bottom w:w="0" w:type="dxa"/>
              <w:right w:w="108" w:type="dxa"/>
            </w:tcMar>
            <w:hideMark/>
          </w:tcPr>
          <w:p w:rsidR="00C712C4" w:rsidRPr="00193EC4" w:rsidRDefault="00C712C4" w:rsidP="00FA586B">
            <w:pPr>
              <w:pStyle w:val="Tabletext0"/>
              <w:jc w:val="center"/>
            </w:pPr>
            <w:r w:rsidRPr="00193EC4">
              <w:t>8612 (New)</w:t>
            </w:r>
          </w:p>
        </w:tc>
        <w:tc>
          <w:tcPr>
            <w:tcW w:w="3510" w:type="dxa"/>
            <w:tcMar>
              <w:top w:w="0" w:type="dxa"/>
              <w:left w:w="108" w:type="dxa"/>
              <w:bottom w:w="0" w:type="dxa"/>
              <w:right w:w="108" w:type="dxa"/>
            </w:tcMar>
            <w:hideMark/>
          </w:tcPr>
          <w:p w:rsidR="00C712C4" w:rsidRPr="00193EC4" w:rsidRDefault="00C712C4" w:rsidP="00FA586B">
            <w:pPr>
              <w:pStyle w:val="Tabletext0"/>
              <w:jc w:val="center"/>
            </w:pPr>
            <w:r w:rsidRPr="00193EC4">
              <w:t>six</w:t>
            </w:r>
          </w:p>
        </w:tc>
      </w:tr>
      <w:tr w:rsidR="00C712C4" w:rsidRPr="00957D81" w:rsidTr="00FA586B">
        <w:trPr>
          <w:cantSplit/>
          <w:tblHeader/>
          <w:jc w:val="center"/>
        </w:trPr>
        <w:tc>
          <w:tcPr>
            <w:tcW w:w="2845" w:type="dxa"/>
            <w:tcMar>
              <w:top w:w="0" w:type="dxa"/>
              <w:left w:w="108" w:type="dxa"/>
              <w:bottom w:w="0" w:type="dxa"/>
              <w:right w:w="108" w:type="dxa"/>
            </w:tcMar>
            <w:hideMark/>
          </w:tcPr>
          <w:p w:rsidR="00C712C4" w:rsidRPr="00193EC4" w:rsidRDefault="00C712C4" w:rsidP="00FA586B">
            <w:pPr>
              <w:pStyle w:val="Tabletext0"/>
            </w:pPr>
            <w:proofErr w:type="spellStart"/>
            <w:r w:rsidRPr="00193EC4">
              <w:t>Valley</w:t>
            </w:r>
            <w:proofErr w:type="spellEnd"/>
            <w:r w:rsidRPr="00193EC4">
              <w:t xml:space="preserve"> </w:t>
            </w:r>
            <w:proofErr w:type="spellStart"/>
            <w:r w:rsidRPr="00193EC4">
              <w:t>Technology</w:t>
            </w:r>
            <w:proofErr w:type="spellEnd"/>
          </w:p>
        </w:tc>
        <w:tc>
          <w:tcPr>
            <w:tcW w:w="3365" w:type="dxa"/>
            <w:tcMar>
              <w:top w:w="0" w:type="dxa"/>
              <w:left w:w="108" w:type="dxa"/>
              <w:bottom w:w="0" w:type="dxa"/>
              <w:right w:w="108" w:type="dxa"/>
            </w:tcMar>
            <w:hideMark/>
          </w:tcPr>
          <w:p w:rsidR="00C712C4" w:rsidRPr="00193EC4" w:rsidRDefault="00C712C4" w:rsidP="00FA586B">
            <w:pPr>
              <w:pStyle w:val="Tabletext0"/>
              <w:jc w:val="center"/>
            </w:pPr>
            <w:r w:rsidRPr="00193EC4">
              <w:t>8622 (New)</w:t>
            </w:r>
          </w:p>
        </w:tc>
        <w:tc>
          <w:tcPr>
            <w:tcW w:w="3510" w:type="dxa"/>
            <w:tcMar>
              <w:top w:w="0" w:type="dxa"/>
              <w:left w:w="108" w:type="dxa"/>
              <w:bottom w:w="0" w:type="dxa"/>
              <w:right w:w="108" w:type="dxa"/>
            </w:tcMar>
            <w:hideMark/>
          </w:tcPr>
          <w:p w:rsidR="00C712C4" w:rsidRPr="00193EC4" w:rsidRDefault="00C712C4" w:rsidP="00FA586B">
            <w:pPr>
              <w:pStyle w:val="Tabletext0"/>
              <w:jc w:val="center"/>
            </w:pPr>
            <w:r w:rsidRPr="00193EC4">
              <w:t>six</w:t>
            </w:r>
          </w:p>
        </w:tc>
      </w:tr>
    </w:tbl>
    <w:p w:rsidR="00C712C4" w:rsidRPr="00143222" w:rsidRDefault="00C712C4" w:rsidP="00C712C4">
      <w:pPr>
        <w:jc w:val="center"/>
        <w:rPr>
          <w:rFonts w:eastAsia="SimSun" w:cs="Arial"/>
          <w:i/>
          <w:iCs/>
          <w:color w:val="000000"/>
        </w:rPr>
      </w:pPr>
      <w:r w:rsidRPr="00143222">
        <w:rPr>
          <w:rFonts w:cs="Arial"/>
          <w:i/>
          <w:iCs/>
          <w:color w:val="000000"/>
        </w:rPr>
        <w:t>New Zimbabwe National Numbering Plan</w:t>
      </w:r>
    </w:p>
    <w:p w:rsidR="00C712C4" w:rsidRPr="00E25926" w:rsidRDefault="00C712C4" w:rsidP="00C712C4">
      <w:r w:rsidRPr="00E25926">
        <w:t>List of changes in area codes as from 30 April 2010:</w:t>
      </w:r>
    </w:p>
    <w:p w:rsidR="00C712C4" w:rsidRPr="00957D81" w:rsidRDefault="00C712C4" w:rsidP="00C712C4">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8"/>
        <w:gridCol w:w="3118"/>
        <w:gridCol w:w="3256"/>
      </w:tblGrid>
      <w:tr w:rsidR="00C712C4" w:rsidRPr="00957D81" w:rsidTr="00BA1D90">
        <w:trPr>
          <w:tblHeader/>
          <w:jc w:val="center"/>
        </w:trPr>
        <w:tc>
          <w:tcPr>
            <w:tcW w:w="2698" w:type="dxa"/>
            <w:vAlign w:val="center"/>
          </w:tcPr>
          <w:p w:rsidR="00C712C4" w:rsidRPr="00A27ACD" w:rsidRDefault="00C712C4" w:rsidP="008C015B">
            <w:pPr>
              <w:pStyle w:val="Tablehead0"/>
            </w:pPr>
            <w:r w:rsidRPr="00A27ACD">
              <w:t>Exchange</w:t>
            </w:r>
          </w:p>
        </w:tc>
        <w:tc>
          <w:tcPr>
            <w:tcW w:w="3118" w:type="dxa"/>
            <w:vAlign w:val="center"/>
          </w:tcPr>
          <w:p w:rsidR="00C712C4" w:rsidRPr="00A27ACD" w:rsidRDefault="00C712C4" w:rsidP="008C015B">
            <w:pPr>
              <w:pStyle w:val="Tablehead0"/>
            </w:pPr>
            <w:proofErr w:type="spellStart"/>
            <w:r w:rsidRPr="00A27ACD">
              <w:t>Old</w:t>
            </w:r>
            <w:proofErr w:type="spellEnd"/>
            <w:r w:rsidRPr="00A27ACD">
              <w:t xml:space="preserve"> area code</w:t>
            </w:r>
          </w:p>
        </w:tc>
        <w:tc>
          <w:tcPr>
            <w:tcW w:w="3256" w:type="dxa"/>
            <w:vAlign w:val="center"/>
          </w:tcPr>
          <w:p w:rsidR="00C712C4" w:rsidRPr="00007730" w:rsidRDefault="00C712C4" w:rsidP="008C015B">
            <w:pPr>
              <w:pStyle w:val="Tablehead0"/>
              <w:rPr>
                <w:lang w:val="en-US"/>
              </w:rPr>
            </w:pPr>
            <w:r w:rsidRPr="00007730">
              <w:rPr>
                <w:lang w:val="en-US"/>
              </w:rPr>
              <w:t>New area code</w:t>
            </w:r>
            <w:r w:rsidRPr="00007730">
              <w:rPr>
                <w:lang w:val="en-US"/>
              </w:rPr>
              <w:br/>
              <w:t>(effective 30 May 2009)</w:t>
            </w:r>
          </w:p>
        </w:tc>
      </w:tr>
      <w:tr w:rsidR="00C712C4" w:rsidRPr="00957D81" w:rsidTr="00BA1D90">
        <w:trPr>
          <w:jc w:val="center"/>
        </w:trPr>
        <w:tc>
          <w:tcPr>
            <w:tcW w:w="2698" w:type="dxa"/>
          </w:tcPr>
          <w:p w:rsidR="00C712C4" w:rsidRPr="00193EC4" w:rsidRDefault="00C712C4" w:rsidP="008C015B">
            <w:pPr>
              <w:pStyle w:val="Tabletext0"/>
            </w:pPr>
            <w:proofErr w:type="spellStart"/>
            <w:r w:rsidRPr="00193EC4">
              <w:t>Arcturus</w:t>
            </w:r>
            <w:proofErr w:type="spellEnd"/>
          </w:p>
        </w:tc>
        <w:tc>
          <w:tcPr>
            <w:tcW w:w="3118" w:type="dxa"/>
          </w:tcPr>
          <w:p w:rsidR="00C712C4" w:rsidRPr="00193EC4" w:rsidRDefault="00C712C4" w:rsidP="008C015B">
            <w:pPr>
              <w:pStyle w:val="Tabletext0"/>
              <w:jc w:val="center"/>
            </w:pPr>
            <w:r w:rsidRPr="00193EC4">
              <w:t>(0)74</w:t>
            </w:r>
            <w:r w:rsidR="00695067">
              <w:t xml:space="preserve"> </w:t>
            </w:r>
          </w:p>
        </w:tc>
        <w:tc>
          <w:tcPr>
            <w:tcW w:w="3256" w:type="dxa"/>
          </w:tcPr>
          <w:p w:rsidR="00C712C4" w:rsidRPr="00193EC4" w:rsidRDefault="00C712C4" w:rsidP="008C015B">
            <w:pPr>
              <w:pStyle w:val="Tabletext0"/>
              <w:jc w:val="center"/>
            </w:pPr>
            <w:r w:rsidRPr="00193EC4">
              <w:t>(0)274</w:t>
            </w:r>
          </w:p>
        </w:tc>
      </w:tr>
      <w:tr w:rsidR="00C712C4" w:rsidRPr="00957D81" w:rsidTr="00BA1D90">
        <w:trPr>
          <w:jc w:val="center"/>
        </w:trPr>
        <w:tc>
          <w:tcPr>
            <w:tcW w:w="2698" w:type="dxa"/>
          </w:tcPr>
          <w:p w:rsidR="00C712C4" w:rsidRPr="00193EC4" w:rsidRDefault="00C712C4" w:rsidP="008C015B">
            <w:pPr>
              <w:pStyle w:val="Tabletext0"/>
            </w:pPr>
            <w:proofErr w:type="spellStart"/>
            <w:r w:rsidRPr="00193EC4">
              <w:t>Beitbridge</w:t>
            </w:r>
            <w:proofErr w:type="spellEnd"/>
          </w:p>
        </w:tc>
        <w:tc>
          <w:tcPr>
            <w:tcW w:w="3118" w:type="dxa"/>
          </w:tcPr>
          <w:p w:rsidR="00C712C4" w:rsidRPr="00193EC4" w:rsidRDefault="00C712C4" w:rsidP="008C015B">
            <w:pPr>
              <w:pStyle w:val="Tabletext0"/>
              <w:jc w:val="center"/>
            </w:pPr>
            <w:r w:rsidRPr="00193EC4">
              <w:t>(0)86</w:t>
            </w:r>
          </w:p>
        </w:tc>
        <w:tc>
          <w:tcPr>
            <w:tcW w:w="3256" w:type="dxa"/>
          </w:tcPr>
          <w:p w:rsidR="00C712C4" w:rsidRPr="00193EC4" w:rsidRDefault="00C712C4" w:rsidP="008C015B">
            <w:pPr>
              <w:pStyle w:val="Tabletext0"/>
              <w:jc w:val="center"/>
            </w:pPr>
            <w:r w:rsidRPr="00193EC4">
              <w:t>(0)286</w:t>
            </w:r>
          </w:p>
        </w:tc>
      </w:tr>
      <w:tr w:rsidR="00C712C4" w:rsidRPr="00957D81" w:rsidTr="00BA1D90">
        <w:trPr>
          <w:jc w:val="center"/>
        </w:trPr>
        <w:tc>
          <w:tcPr>
            <w:tcW w:w="2698" w:type="dxa"/>
          </w:tcPr>
          <w:p w:rsidR="00C712C4" w:rsidRPr="00193EC4" w:rsidRDefault="00C712C4" w:rsidP="008C015B">
            <w:pPr>
              <w:pStyle w:val="Tabletext0"/>
            </w:pPr>
            <w:r w:rsidRPr="00193EC4">
              <w:t>Bindura</w:t>
            </w:r>
          </w:p>
        </w:tc>
        <w:tc>
          <w:tcPr>
            <w:tcW w:w="3118" w:type="dxa"/>
          </w:tcPr>
          <w:p w:rsidR="00C712C4" w:rsidRPr="00193EC4" w:rsidRDefault="00C712C4" w:rsidP="008C015B">
            <w:pPr>
              <w:pStyle w:val="Tabletext0"/>
              <w:jc w:val="center"/>
            </w:pPr>
            <w:r w:rsidRPr="00193EC4">
              <w:t>(0)71</w:t>
            </w:r>
          </w:p>
        </w:tc>
        <w:tc>
          <w:tcPr>
            <w:tcW w:w="3256" w:type="dxa"/>
          </w:tcPr>
          <w:p w:rsidR="00C712C4" w:rsidRPr="00193EC4" w:rsidRDefault="00C712C4" w:rsidP="008C015B">
            <w:pPr>
              <w:pStyle w:val="Tabletext0"/>
              <w:jc w:val="center"/>
            </w:pPr>
            <w:r w:rsidRPr="00193EC4">
              <w:t>(0)271</w:t>
            </w:r>
          </w:p>
        </w:tc>
      </w:tr>
      <w:tr w:rsidR="00C712C4" w:rsidRPr="00957D81" w:rsidTr="00BA1D90">
        <w:trPr>
          <w:jc w:val="center"/>
        </w:trPr>
        <w:tc>
          <w:tcPr>
            <w:tcW w:w="2698" w:type="dxa"/>
          </w:tcPr>
          <w:p w:rsidR="00C712C4" w:rsidRPr="00193EC4" w:rsidRDefault="00C712C4" w:rsidP="008C015B">
            <w:pPr>
              <w:pStyle w:val="Tabletext0"/>
            </w:pPr>
            <w:proofErr w:type="spellStart"/>
            <w:r w:rsidRPr="00193EC4">
              <w:t>Chipinge</w:t>
            </w:r>
            <w:proofErr w:type="spellEnd"/>
          </w:p>
        </w:tc>
        <w:tc>
          <w:tcPr>
            <w:tcW w:w="3118" w:type="dxa"/>
          </w:tcPr>
          <w:p w:rsidR="00C712C4" w:rsidRPr="00193EC4" w:rsidRDefault="00C712C4" w:rsidP="008C015B">
            <w:pPr>
              <w:pStyle w:val="Tabletext0"/>
              <w:jc w:val="center"/>
            </w:pPr>
            <w:r w:rsidRPr="00193EC4">
              <w:t>(0)27</w:t>
            </w:r>
          </w:p>
        </w:tc>
        <w:tc>
          <w:tcPr>
            <w:tcW w:w="3256" w:type="dxa"/>
          </w:tcPr>
          <w:p w:rsidR="00C712C4" w:rsidRPr="00193EC4" w:rsidRDefault="00C712C4" w:rsidP="008C015B">
            <w:pPr>
              <w:pStyle w:val="Tabletext0"/>
              <w:jc w:val="center"/>
            </w:pPr>
            <w:r w:rsidRPr="00193EC4">
              <w:t>(0)227</w:t>
            </w:r>
          </w:p>
        </w:tc>
      </w:tr>
      <w:tr w:rsidR="00C712C4" w:rsidRPr="00957D81" w:rsidTr="00BA1D90">
        <w:trPr>
          <w:jc w:val="center"/>
        </w:trPr>
        <w:tc>
          <w:tcPr>
            <w:tcW w:w="2698" w:type="dxa"/>
          </w:tcPr>
          <w:p w:rsidR="00C712C4" w:rsidRPr="00193EC4" w:rsidRDefault="00C712C4" w:rsidP="008C015B">
            <w:pPr>
              <w:pStyle w:val="Tabletext0"/>
            </w:pPr>
            <w:proofErr w:type="spellStart"/>
            <w:r w:rsidRPr="00193EC4">
              <w:t>Chitungwiza</w:t>
            </w:r>
            <w:proofErr w:type="spellEnd"/>
          </w:p>
        </w:tc>
        <w:tc>
          <w:tcPr>
            <w:tcW w:w="3118" w:type="dxa"/>
          </w:tcPr>
          <w:p w:rsidR="00C712C4" w:rsidRPr="00193EC4" w:rsidRDefault="00C712C4" w:rsidP="008C015B">
            <w:pPr>
              <w:pStyle w:val="Tabletext0"/>
              <w:jc w:val="center"/>
            </w:pPr>
            <w:r w:rsidRPr="00193EC4">
              <w:t>(0)70</w:t>
            </w:r>
          </w:p>
        </w:tc>
        <w:tc>
          <w:tcPr>
            <w:tcW w:w="3256" w:type="dxa"/>
          </w:tcPr>
          <w:p w:rsidR="00C712C4" w:rsidRPr="00193EC4" w:rsidRDefault="00C712C4" w:rsidP="008C015B">
            <w:pPr>
              <w:pStyle w:val="Tabletext0"/>
              <w:jc w:val="center"/>
            </w:pPr>
            <w:r w:rsidRPr="00193EC4">
              <w:t>(0)270</w:t>
            </w:r>
          </w:p>
        </w:tc>
      </w:tr>
      <w:tr w:rsidR="00C712C4" w:rsidRPr="00957D81" w:rsidTr="00BA1D90">
        <w:trPr>
          <w:jc w:val="center"/>
        </w:trPr>
        <w:tc>
          <w:tcPr>
            <w:tcW w:w="2698" w:type="dxa"/>
          </w:tcPr>
          <w:p w:rsidR="00C712C4" w:rsidRPr="00193EC4" w:rsidRDefault="00C712C4" w:rsidP="008C015B">
            <w:pPr>
              <w:pStyle w:val="Tabletext0"/>
            </w:pPr>
            <w:r w:rsidRPr="00193EC4">
              <w:t>Concession</w:t>
            </w:r>
          </w:p>
        </w:tc>
        <w:tc>
          <w:tcPr>
            <w:tcW w:w="3118" w:type="dxa"/>
          </w:tcPr>
          <w:p w:rsidR="00C712C4" w:rsidRPr="00193EC4" w:rsidRDefault="00C712C4" w:rsidP="008C015B">
            <w:pPr>
              <w:pStyle w:val="Tabletext0"/>
              <w:jc w:val="center"/>
            </w:pPr>
            <w:r w:rsidRPr="00193EC4">
              <w:t>(0)756</w:t>
            </w:r>
          </w:p>
        </w:tc>
        <w:tc>
          <w:tcPr>
            <w:tcW w:w="3256" w:type="dxa"/>
          </w:tcPr>
          <w:p w:rsidR="00C712C4" w:rsidRPr="00193EC4" w:rsidRDefault="00C712C4" w:rsidP="008C015B">
            <w:pPr>
              <w:pStyle w:val="Tabletext0"/>
              <w:jc w:val="center"/>
            </w:pPr>
            <w:r w:rsidRPr="00193EC4">
              <w:t>(0)375</w:t>
            </w:r>
          </w:p>
        </w:tc>
      </w:tr>
      <w:tr w:rsidR="00C712C4" w:rsidRPr="00957D81" w:rsidTr="00BA1D90">
        <w:trPr>
          <w:jc w:val="center"/>
        </w:trPr>
        <w:tc>
          <w:tcPr>
            <w:tcW w:w="2698" w:type="dxa"/>
          </w:tcPr>
          <w:p w:rsidR="00C712C4" w:rsidRPr="00193EC4" w:rsidRDefault="00C712C4" w:rsidP="008C015B">
            <w:pPr>
              <w:pStyle w:val="Tabletext0"/>
            </w:pPr>
            <w:proofErr w:type="spellStart"/>
            <w:r w:rsidRPr="00193EC4">
              <w:t>Esigodini</w:t>
            </w:r>
            <w:proofErr w:type="spellEnd"/>
          </w:p>
        </w:tc>
        <w:tc>
          <w:tcPr>
            <w:tcW w:w="3118" w:type="dxa"/>
          </w:tcPr>
          <w:p w:rsidR="00C712C4" w:rsidRPr="00193EC4" w:rsidRDefault="00C712C4" w:rsidP="008C015B">
            <w:pPr>
              <w:pStyle w:val="Tabletext0"/>
              <w:jc w:val="center"/>
            </w:pPr>
            <w:r w:rsidRPr="00193EC4">
              <w:t>(0)88</w:t>
            </w:r>
          </w:p>
        </w:tc>
        <w:tc>
          <w:tcPr>
            <w:tcW w:w="3256" w:type="dxa"/>
          </w:tcPr>
          <w:p w:rsidR="00C712C4" w:rsidRPr="00193EC4" w:rsidRDefault="00C712C4" w:rsidP="008C015B">
            <w:pPr>
              <w:pStyle w:val="Tabletext0"/>
              <w:jc w:val="center"/>
            </w:pPr>
            <w:r w:rsidRPr="00193EC4">
              <w:t>(0)288</w:t>
            </w:r>
          </w:p>
        </w:tc>
      </w:tr>
      <w:tr w:rsidR="00C712C4" w:rsidRPr="00957D81" w:rsidTr="00BA1D90">
        <w:trPr>
          <w:jc w:val="center"/>
        </w:trPr>
        <w:tc>
          <w:tcPr>
            <w:tcW w:w="2698" w:type="dxa"/>
          </w:tcPr>
          <w:p w:rsidR="00C712C4" w:rsidRPr="00193EC4" w:rsidRDefault="00C712C4" w:rsidP="008C015B">
            <w:pPr>
              <w:pStyle w:val="Tabletext0"/>
            </w:pPr>
            <w:proofErr w:type="spellStart"/>
            <w:r w:rsidRPr="00193EC4">
              <w:t>Figtree</w:t>
            </w:r>
            <w:proofErr w:type="spellEnd"/>
          </w:p>
        </w:tc>
        <w:tc>
          <w:tcPr>
            <w:tcW w:w="3118" w:type="dxa"/>
          </w:tcPr>
          <w:p w:rsidR="00C712C4" w:rsidRPr="00193EC4" w:rsidRDefault="00C712C4" w:rsidP="008C015B">
            <w:pPr>
              <w:pStyle w:val="Tabletext0"/>
              <w:jc w:val="center"/>
            </w:pPr>
            <w:r w:rsidRPr="00193EC4">
              <w:t>(0)83</w:t>
            </w:r>
          </w:p>
        </w:tc>
        <w:tc>
          <w:tcPr>
            <w:tcW w:w="3256" w:type="dxa"/>
          </w:tcPr>
          <w:p w:rsidR="00C712C4" w:rsidRPr="00193EC4" w:rsidRDefault="00C712C4" w:rsidP="008C015B">
            <w:pPr>
              <w:pStyle w:val="Tabletext0"/>
              <w:jc w:val="center"/>
            </w:pPr>
            <w:r w:rsidRPr="00193EC4">
              <w:t>(0)283</w:t>
            </w:r>
          </w:p>
        </w:tc>
      </w:tr>
      <w:tr w:rsidR="00C712C4" w:rsidRPr="00957D81" w:rsidTr="00BA1D90">
        <w:trPr>
          <w:jc w:val="center"/>
        </w:trPr>
        <w:tc>
          <w:tcPr>
            <w:tcW w:w="2698" w:type="dxa"/>
          </w:tcPr>
          <w:p w:rsidR="00C712C4" w:rsidRPr="00193EC4" w:rsidRDefault="00C712C4" w:rsidP="008C015B">
            <w:pPr>
              <w:pStyle w:val="Tabletext0"/>
            </w:pPr>
            <w:r w:rsidRPr="00193EC4">
              <w:t>Glendale</w:t>
            </w:r>
          </w:p>
        </w:tc>
        <w:tc>
          <w:tcPr>
            <w:tcW w:w="3118" w:type="dxa"/>
          </w:tcPr>
          <w:p w:rsidR="00C712C4" w:rsidRPr="00193EC4" w:rsidRDefault="00C712C4" w:rsidP="008C015B">
            <w:pPr>
              <w:pStyle w:val="Tabletext0"/>
              <w:jc w:val="center"/>
            </w:pPr>
            <w:r w:rsidRPr="00193EC4">
              <w:t>(0)758</w:t>
            </w:r>
          </w:p>
        </w:tc>
        <w:tc>
          <w:tcPr>
            <w:tcW w:w="3256" w:type="dxa"/>
          </w:tcPr>
          <w:p w:rsidR="00C712C4" w:rsidRPr="00193EC4" w:rsidRDefault="00C712C4" w:rsidP="008C015B">
            <w:pPr>
              <w:pStyle w:val="Tabletext0"/>
              <w:jc w:val="center"/>
            </w:pPr>
            <w:r w:rsidRPr="00193EC4">
              <w:t>(0)376</w:t>
            </w:r>
          </w:p>
        </w:tc>
      </w:tr>
      <w:tr w:rsidR="00C712C4" w:rsidRPr="00193EC4" w:rsidTr="00BA1D90">
        <w:trPr>
          <w:jc w:val="center"/>
        </w:trPr>
        <w:tc>
          <w:tcPr>
            <w:tcW w:w="2698" w:type="dxa"/>
          </w:tcPr>
          <w:p w:rsidR="00C712C4" w:rsidRPr="00193EC4" w:rsidRDefault="00C712C4" w:rsidP="008C015B">
            <w:pPr>
              <w:pStyle w:val="Tabletext0"/>
            </w:pPr>
            <w:r w:rsidRPr="00193EC4">
              <w:lastRenderedPageBreak/>
              <w:t>Gwanda</w:t>
            </w:r>
          </w:p>
        </w:tc>
        <w:tc>
          <w:tcPr>
            <w:tcW w:w="3118" w:type="dxa"/>
          </w:tcPr>
          <w:p w:rsidR="00C712C4" w:rsidRPr="00193EC4" w:rsidRDefault="00C712C4" w:rsidP="008C015B">
            <w:pPr>
              <w:pStyle w:val="Tabletext0"/>
              <w:jc w:val="center"/>
            </w:pPr>
            <w:r w:rsidRPr="00193EC4">
              <w:t>(0)84</w:t>
            </w:r>
          </w:p>
        </w:tc>
        <w:tc>
          <w:tcPr>
            <w:tcW w:w="3256" w:type="dxa"/>
          </w:tcPr>
          <w:p w:rsidR="00C712C4" w:rsidRPr="00193EC4" w:rsidRDefault="00C712C4" w:rsidP="008C015B">
            <w:pPr>
              <w:pStyle w:val="Tabletext0"/>
              <w:jc w:val="center"/>
            </w:pPr>
            <w:r w:rsidRPr="00193EC4">
              <w:t>(0)284</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Hauna</w:t>
            </w:r>
            <w:proofErr w:type="spellEnd"/>
          </w:p>
        </w:tc>
        <w:tc>
          <w:tcPr>
            <w:tcW w:w="3118" w:type="dxa"/>
          </w:tcPr>
          <w:p w:rsidR="00C712C4" w:rsidRPr="00193EC4" w:rsidRDefault="00C712C4" w:rsidP="008C015B">
            <w:pPr>
              <w:pStyle w:val="Tabletext0"/>
              <w:jc w:val="center"/>
            </w:pPr>
            <w:r w:rsidRPr="00193EC4">
              <w:t>(0)28</w:t>
            </w:r>
          </w:p>
        </w:tc>
        <w:tc>
          <w:tcPr>
            <w:tcW w:w="3256" w:type="dxa"/>
          </w:tcPr>
          <w:p w:rsidR="00C712C4" w:rsidRPr="00193EC4" w:rsidRDefault="00C712C4" w:rsidP="008C015B">
            <w:pPr>
              <w:pStyle w:val="Tabletext0"/>
              <w:jc w:val="center"/>
            </w:pPr>
            <w:r w:rsidRPr="00193EC4">
              <w:t>(0)228</w:t>
            </w:r>
          </w:p>
        </w:tc>
      </w:tr>
      <w:tr w:rsidR="00C712C4" w:rsidRPr="00193EC4" w:rsidTr="00BA1D90">
        <w:trPr>
          <w:jc w:val="center"/>
        </w:trPr>
        <w:tc>
          <w:tcPr>
            <w:tcW w:w="2698" w:type="dxa"/>
          </w:tcPr>
          <w:p w:rsidR="00C712C4" w:rsidRPr="00193EC4" w:rsidRDefault="00C712C4" w:rsidP="008C015B">
            <w:pPr>
              <w:pStyle w:val="Tabletext0"/>
            </w:pPr>
            <w:r w:rsidRPr="00193EC4">
              <w:t>Hwange</w:t>
            </w:r>
          </w:p>
        </w:tc>
        <w:tc>
          <w:tcPr>
            <w:tcW w:w="3118" w:type="dxa"/>
          </w:tcPr>
          <w:p w:rsidR="00C712C4" w:rsidRPr="00193EC4" w:rsidRDefault="00C712C4" w:rsidP="008C015B">
            <w:pPr>
              <w:pStyle w:val="Tabletext0"/>
              <w:jc w:val="center"/>
            </w:pPr>
            <w:r w:rsidRPr="00193EC4">
              <w:t>(0)81</w:t>
            </w:r>
          </w:p>
        </w:tc>
        <w:tc>
          <w:tcPr>
            <w:tcW w:w="3256" w:type="dxa"/>
          </w:tcPr>
          <w:p w:rsidR="00C712C4" w:rsidRPr="00193EC4" w:rsidRDefault="00C712C4" w:rsidP="008C015B">
            <w:pPr>
              <w:pStyle w:val="Tabletext0"/>
              <w:jc w:val="center"/>
            </w:pPr>
            <w:r w:rsidRPr="00193EC4">
              <w:t>(0)281</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Jotsholo</w:t>
            </w:r>
            <w:proofErr w:type="spellEnd"/>
          </w:p>
        </w:tc>
        <w:tc>
          <w:tcPr>
            <w:tcW w:w="3118" w:type="dxa"/>
          </w:tcPr>
          <w:p w:rsidR="00C712C4" w:rsidRPr="00193EC4" w:rsidRDefault="00C712C4" w:rsidP="008C015B">
            <w:pPr>
              <w:pStyle w:val="Tabletext0"/>
              <w:jc w:val="center"/>
            </w:pPr>
            <w:r w:rsidRPr="00193EC4">
              <w:t>(0)89</w:t>
            </w:r>
          </w:p>
        </w:tc>
        <w:tc>
          <w:tcPr>
            <w:tcW w:w="3256" w:type="dxa"/>
          </w:tcPr>
          <w:p w:rsidR="00C712C4" w:rsidRPr="00193EC4" w:rsidRDefault="00C712C4" w:rsidP="008C015B">
            <w:pPr>
              <w:pStyle w:val="Tabletext0"/>
              <w:jc w:val="center"/>
            </w:pPr>
            <w:r w:rsidRPr="00193EC4">
              <w:t>(0)289</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Kezi</w:t>
            </w:r>
            <w:proofErr w:type="spellEnd"/>
          </w:p>
        </w:tc>
        <w:tc>
          <w:tcPr>
            <w:tcW w:w="3118" w:type="dxa"/>
          </w:tcPr>
          <w:p w:rsidR="00C712C4" w:rsidRPr="00193EC4" w:rsidRDefault="00C712C4" w:rsidP="008C015B">
            <w:pPr>
              <w:pStyle w:val="Tabletext0"/>
              <w:jc w:val="center"/>
            </w:pPr>
            <w:r w:rsidRPr="00193EC4">
              <w:t>(0)82</w:t>
            </w:r>
          </w:p>
        </w:tc>
        <w:tc>
          <w:tcPr>
            <w:tcW w:w="3256" w:type="dxa"/>
          </w:tcPr>
          <w:p w:rsidR="00C712C4" w:rsidRPr="00193EC4" w:rsidRDefault="00C712C4" w:rsidP="008C015B">
            <w:pPr>
              <w:pStyle w:val="Tabletext0"/>
              <w:jc w:val="center"/>
            </w:pPr>
            <w:r w:rsidRPr="00193EC4">
              <w:t>(0)282</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Lupane</w:t>
            </w:r>
            <w:proofErr w:type="spellEnd"/>
          </w:p>
        </w:tc>
        <w:tc>
          <w:tcPr>
            <w:tcW w:w="3118" w:type="dxa"/>
          </w:tcPr>
          <w:p w:rsidR="00C712C4" w:rsidRPr="00193EC4" w:rsidRDefault="00C712C4" w:rsidP="008C015B">
            <w:pPr>
              <w:pStyle w:val="Tabletext0"/>
              <w:jc w:val="center"/>
            </w:pPr>
            <w:r w:rsidRPr="00193EC4">
              <w:t>(0)898</w:t>
            </w:r>
          </w:p>
        </w:tc>
        <w:tc>
          <w:tcPr>
            <w:tcW w:w="3256" w:type="dxa"/>
          </w:tcPr>
          <w:p w:rsidR="00C712C4" w:rsidRPr="00193EC4" w:rsidRDefault="00C712C4" w:rsidP="008C015B">
            <w:pPr>
              <w:pStyle w:val="Tabletext0"/>
              <w:jc w:val="center"/>
            </w:pPr>
            <w:r w:rsidRPr="00193EC4">
              <w:t>(0)389</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Macheke</w:t>
            </w:r>
            <w:proofErr w:type="spellEnd"/>
          </w:p>
        </w:tc>
        <w:tc>
          <w:tcPr>
            <w:tcW w:w="3118" w:type="dxa"/>
          </w:tcPr>
          <w:p w:rsidR="00C712C4" w:rsidRPr="00193EC4" w:rsidRDefault="00C712C4" w:rsidP="008C015B">
            <w:pPr>
              <w:pStyle w:val="Tabletext0"/>
              <w:jc w:val="center"/>
            </w:pPr>
            <w:r w:rsidRPr="00193EC4">
              <w:t>(0)798</w:t>
            </w:r>
          </w:p>
        </w:tc>
        <w:tc>
          <w:tcPr>
            <w:tcW w:w="3256" w:type="dxa"/>
          </w:tcPr>
          <w:p w:rsidR="00C712C4" w:rsidRPr="00193EC4" w:rsidRDefault="00C712C4" w:rsidP="008C015B">
            <w:pPr>
              <w:pStyle w:val="Tabletext0"/>
              <w:jc w:val="center"/>
            </w:pPr>
            <w:r w:rsidRPr="00193EC4">
              <w:t>(0)379</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Marondera</w:t>
            </w:r>
            <w:proofErr w:type="spellEnd"/>
          </w:p>
        </w:tc>
        <w:tc>
          <w:tcPr>
            <w:tcW w:w="3118" w:type="dxa"/>
          </w:tcPr>
          <w:p w:rsidR="00C712C4" w:rsidRPr="00193EC4" w:rsidRDefault="00C712C4" w:rsidP="008C015B">
            <w:pPr>
              <w:pStyle w:val="Tabletext0"/>
              <w:jc w:val="center"/>
            </w:pPr>
            <w:r w:rsidRPr="00193EC4">
              <w:t>(0)79</w:t>
            </w:r>
          </w:p>
        </w:tc>
        <w:tc>
          <w:tcPr>
            <w:tcW w:w="3256" w:type="dxa"/>
          </w:tcPr>
          <w:p w:rsidR="00C712C4" w:rsidRPr="00193EC4" w:rsidRDefault="00C712C4" w:rsidP="008C015B">
            <w:pPr>
              <w:pStyle w:val="Tabletext0"/>
              <w:jc w:val="center"/>
            </w:pPr>
            <w:r w:rsidRPr="00193EC4">
              <w:t>(0)279</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Matopos</w:t>
            </w:r>
            <w:proofErr w:type="spellEnd"/>
          </w:p>
        </w:tc>
        <w:tc>
          <w:tcPr>
            <w:tcW w:w="3118" w:type="dxa"/>
          </w:tcPr>
          <w:p w:rsidR="00C712C4" w:rsidRPr="00193EC4" w:rsidRDefault="00C712C4" w:rsidP="008C015B">
            <w:pPr>
              <w:pStyle w:val="Tabletext0"/>
              <w:jc w:val="center"/>
            </w:pPr>
            <w:r w:rsidRPr="00193EC4">
              <w:t>(0)838</w:t>
            </w:r>
          </w:p>
        </w:tc>
        <w:tc>
          <w:tcPr>
            <w:tcW w:w="3256" w:type="dxa"/>
          </w:tcPr>
          <w:p w:rsidR="00C712C4" w:rsidRPr="00193EC4" w:rsidRDefault="00C712C4" w:rsidP="008C015B">
            <w:pPr>
              <w:pStyle w:val="Tabletext0"/>
              <w:jc w:val="center"/>
            </w:pPr>
            <w:r w:rsidRPr="00193EC4">
              <w:t>(0)383</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Mazowe</w:t>
            </w:r>
            <w:proofErr w:type="spellEnd"/>
          </w:p>
        </w:tc>
        <w:tc>
          <w:tcPr>
            <w:tcW w:w="3118" w:type="dxa"/>
          </w:tcPr>
          <w:p w:rsidR="00C712C4" w:rsidRPr="00193EC4" w:rsidRDefault="00C712C4" w:rsidP="008C015B">
            <w:pPr>
              <w:pStyle w:val="Tabletext0"/>
              <w:jc w:val="center"/>
            </w:pPr>
            <w:r w:rsidRPr="00193EC4">
              <w:t>(0)75</w:t>
            </w:r>
          </w:p>
        </w:tc>
        <w:tc>
          <w:tcPr>
            <w:tcW w:w="3256" w:type="dxa"/>
          </w:tcPr>
          <w:p w:rsidR="00C712C4" w:rsidRPr="00193EC4" w:rsidRDefault="00C712C4" w:rsidP="008C015B">
            <w:pPr>
              <w:pStyle w:val="Tabletext0"/>
              <w:jc w:val="center"/>
            </w:pPr>
            <w:r w:rsidRPr="00193EC4">
              <w:t>(0)275</w:t>
            </w:r>
          </w:p>
        </w:tc>
      </w:tr>
      <w:tr w:rsidR="00C712C4" w:rsidRPr="00193EC4" w:rsidTr="00BA1D90">
        <w:trPr>
          <w:jc w:val="center"/>
        </w:trPr>
        <w:tc>
          <w:tcPr>
            <w:tcW w:w="2698" w:type="dxa"/>
          </w:tcPr>
          <w:p w:rsidR="00C712C4" w:rsidRPr="00193EC4" w:rsidRDefault="00C712C4" w:rsidP="008C015B">
            <w:pPr>
              <w:pStyle w:val="Tabletext0"/>
            </w:pPr>
            <w:r w:rsidRPr="00193EC4">
              <w:t xml:space="preserve">Mt. Darwin </w:t>
            </w:r>
          </w:p>
        </w:tc>
        <w:tc>
          <w:tcPr>
            <w:tcW w:w="3118" w:type="dxa"/>
          </w:tcPr>
          <w:p w:rsidR="00C712C4" w:rsidRPr="00193EC4" w:rsidRDefault="00C712C4" w:rsidP="008C015B">
            <w:pPr>
              <w:pStyle w:val="Tabletext0"/>
              <w:jc w:val="center"/>
            </w:pPr>
            <w:r w:rsidRPr="00193EC4">
              <w:t>(0)76</w:t>
            </w:r>
          </w:p>
        </w:tc>
        <w:tc>
          <w:tcPr>
            <w:tcW w:w="3256" w:type="dxa"/>
          </w:tcPr>
          <w:p w:rsidR="00C712C4" w:rsidRPr="00193EC4" w:rsidRDefault="00C712C4" w:rsidP="008C015B">
            <w:pPr>
              <w:pStyle w:val="Tabletext0"/>
              <w:jc w:val="center"/>
            </w:pPr>
            <w:r w:rsidRPr="00193EC4">
              <w:t>(0)276</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Murewa</w:t>
            </w:r>
            <w:proofErr w:type="spellEnd"/>
          </w:p>
        </w:tc>
        <w:tc>
          <w:tcPr>
            <w:tcW w:w="3118" w:type="dxa"/>
          </w:tcPr>
          <w:p w:rsidR="00C712C4" w:rsidRPr="00193EC4" w:rsidRDefault="00C712C4" w:rsidP="008C015B">
            <w:pPr>
              <w:pStyle w:val="Tabletext0"/>
              <w:jc w:val="center"/>
            </w:pPr>
            <w:r w:rsidRPr="00193EC4">
              <w:t>(0)78</w:t>
            </w:r>
          </w:p>
        </w:tc>
        <w:tc>
          <w:tcPr>
            <w:tcW w:w="3256" w:type="dxa"/>
          </w:tcPr>
          <w:p w:rsidR="00C712C4" w:rsidRPr="00193EC4" w:rsidRDefault="00C712C4" w:rsidP="008C015B">
            <w:pPr>
              <w:pStyle w:val="Tabletext0"/>
              <w:jc w:val="center"/>
            </w:pPr>
            <w:r w:rsidRPr="00193EC4">
              <w:t>(0)278</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Mutoko</w:t>
            </w:r>
            <w:proofErr w:type="spellEnd"/>
          </w:p>
        </w:tc>
        <w:tc>
          <w:tcPr>
            <w:tcW w:w="3118" w:type="dxa"/>
          </w:tcPr>
          <w:p w:rsidR="00C712C4" w:rsidRPr="00193EC4" w:rsidRDefault="00C712C4" w:rsidP="008C015B">
            <w:pPr>
              <w:pStyle w:val="Tabletext0"/>
              <w:jc w:val="center"/>
            </w:pPr>
            <w:r w:rsidRPr="00193EC4">
              <w:t>(0)72</w:t>
            </w:r>
          </w:p>
        </w:tc>
        <w:tc>
          <w:tcPr>
            <w:tcW w:w="3256" w:type="dxa"/>
          </w:tcPr>
          <w:p w:rsidR="00C712C4" w:rsidRPr="00193EC4" w:rsidRDefault="00C712C4" w:rsidP="008C015B">
            <w:pPr>
              <w:pStyle w:val="Tabletext0"/>
              <w:jc w:val="center"/>
            </w:pPr>
            <w:r w:rsidRPr="00193EC4">
              <w:t>(0)272</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Mvurwi</w:t>
            </w:r>
            <w:proofErr w:type="spellEnd"/>
          </w:p>
        </w:tc>
        <w:tc>
          <w:tcPr>
            <w:tcW w:w="3118" w:type="dxa"/>
          </w:tcPr>
          <w:p w:rsidR="00C712C4" w:rsidRPr="00193EC4" w:rsidRDefault="00C712C4" w:rsidP="008C015B">
            <w:pPr>
              <w:pStyle w:val="Tabletext0"/>
              <w:jc w:val="center"/>
            </w:pPr>
            <w:r w:rsidRPr="00193EC4">
              <w:t>(0)77</w:t>
            </w:r>
          </w:p>
        </w:tc>
        <w:tc>
          <w:tcPr>
            <w:tcW w:w="3256" w:type="dxa"/>
          </w:tcPr>
          <w:p w:rsidR="00C712C4" w:rsidRPr="00193EC4" w:rsidRDefault="00C712C4" w:rsidP="008C015B">
            <w:pPr>
              <w:pStyle w:val="Tabletext0"/>
              <w:jc w:val="center"/>
            </w:pPr>
            <w:r w:rsidRPr="00193EC4">
              <w:t>(0)277</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Nyamandhlovu</w:t>
            </w:r>
            <w:proofErr w:type="spellEnd"/>
          </w:p>
        </w:tc>
        <w:tc>
          <w:tcPr>
            <w:tcW w:w="3118" w:type="dxa"/>
          </w:tcPr>
          <w:p w:rsidR="00C712C4" w:rsidRPr="00193EC4" w:rsidRDefault="00C712C4" w:rsidP="008C015B">
            <w:pPr>
              <w:pStyle w:val="Tabletext0"/>
              <w:jc w:val="center"/>
            </w:pPr>
            <w:r w:rsidRPr="00193EC4">
              <w:t>(0)87</w:t>
            </w:r>
          </w:p>
        </w:tc>
        <w:tc>
          <w:tcPr>
            <w:tcW w:w="3256" w:type="dxa"/>
          </w:tcPr>
          <w:p w:rsidR="00C712C4" w:rsidRPr="00193EC4" w:rsidRDefault="00C712C4" w:rsidP="008C015B">
            <w:pPr>
              <w:pStyle w:val="Tabletext0"/>
              <w:jc w:val="center"/>
            </w:pPr>
            <w:r w:rsidRPr="00193EC4">
              <w:t>(0)287</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Nyaningwe</w:t>
            </w:r>
            <w:proofErr w:type="spellEnd"/>
          </w:p>
        </w:tc>
        <w:tc>
          <w:tcPr>
            <w:tcW w:w="3118" w:type="dxa"/>
          </w:tcPr>
          <w:p w:rsidR="00C712C4" w:rsidRPr="00193EC4" w:rsidRDefault="00C712C4" w:rsidP="008C015B">
            <w:pPr>
              <w:pStyle w:val="Tabletext0"/>
              <w:jc w:val="center"/>
            </w:pPr>
            <w:r w:rsidRPr="00193EC4">
              <w:t>(0)37</w:t>
            </w:r>
          </w:p>
        </w:tc>
        <w:tc>
          <w:tcPr>
            <w:tcW w:w="3256" w:type="dxa"/>
          </w:tcPr>
          <w:p w:rsidR="00C712C4" w:rsidRPr="00193EC4" w:rsidRDefault="00C712C4" w:rsidP="008C015B">
            <w:pPr>
              <w:pStyle w:val="Tabletext0"/>
              <w:jc w:val="center"/>
            </w:pPr>
            <w:r w:rsidRPr="00193EC4">
              <w:t>(0)337</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Nyika</w:t>
            </w:r>
            <w:proofErr w:type="spellEnd"/>
          </w:p>
        </w:tc>
        <w:tc>
          <w:tcPr>
            <w:tcW w:w="3118" w:type="dxa"/>
          </w:tcPr>
          <w:p w:rsidR="00C712C4" w:rsidRPr="00193EC4" w:rsidRDefault="00C712C4" w:rsidP="008C015B">
            <w:pPr>
              <w:pStyle w:val="Tabletext0"/>
              <w:jc w:val="center"/>
            </w:pPr>
            <w:r w:rsidRPr="00193EC4">
              <w:t>(0)38</w:t>
            </w:r>
          </w:p>
        </w:tc>
        <w:tc>
          <w:tcPr>
            <w:tcW w:w="3256" w:type="dxa"/>
          </w:tcPr>
          <w:p w:rsidR="00C712C4" w:rsidRPr="00193EC4" w:rsidRDefault="00C712C4" w:rsidP="008C015B">
            <w:pPr>
              <w:pStyle w:val="Tabletext0"/>
              <w:jc w:val="center"/>
            </w:pPr>
            <w:r w:rsidRPr="00193EC4">
              <w:t>(0)338</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Ruwa</w:t>
            </w:r>
            <w:proofErr w:type="spellEnd"/>
          </w:p>
        </w:tc>
        <w:tc>
          <w:tcPr>
            <w:tcW w:w="3118" w:type="dxa"/>
          </w:tcPr>
          <w:p w:rsidR="00C712C4" w:rsidRPr="00193EC4" w:rsidRDefault="00C712C4" w:rsidP="008C015B">
            <w:pPr>
              <w:pStyle w:val="Tabletext0"/>
              <w:jc w:val="center"/>
            </w:pPr>
            <w:r w:rsidRPr="00193EC4">
              <w:t>(0)73</w:t>
            </w:r>
          </w:p>
        </w:tc>
        <w:tc>
          <w:tcPr>
            <w:tcW w:w="3256" w:type="dxa"/>
          </w:tcPr>
          <w:p w:rsidR="00C712C4" w:rsidRPr="00193EC4" w:rsidRDefault="00C712C4" w:rsidP="008C015B">
            <w:pPr>
              <w:pStyle w:val="Tabletext0"/>
              <w:jc w:val="center"/>
            </w:pPr>
            <w:r w:rsidRPr="00193EC4">
              <w:t>(0)273</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Shamva</w:t>
            </w:r>
            <w:proofErr w:type="spellEnd"/>
          </w:p>
        </w:tc>
        <w:tc>
          <w:tcPr>
            <w:tcW w:w="3118" w:type="dxa"/>
          </w:tcPr>
          <w:p w:rsidR="00C712C4" w:rsidRPr="00193EC4" w:rsidRDefault="00C712C4" w:rsidP="008C015B">
            <w:pPr>
              <w:pStyle w:val="Tabletext0"/>
              <w:jc w:val="center"/>
            </w:pPr>
            <w:r w:rsidRPr="00193EC4">
              <w:t>(0)718</w:t>
            </w:r>
          </w:p>
        </w:tc>
        <w:tc>
          <w:tcPr>
            <w:tcW w:w="3256" w:type="dxa"/>
          </w:tcPr>
          <w:p w:rsidR="00C712C4" w:rsidRPr="00193EC4" w:rsidRDefault="00C712C4" w:rsidP="008C015B">
            <w:pPr>
              <w:pStyle w:val="Tabletext0"/>
              <w:jc w:val="center"/>
            </w:pPr>
            <w:r w:rsidRPr="00193EC4">
              <w:t>(0)371</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Tsholotsho</w:t>
            </w:r>
            <w:proofErr w:type="spellEnd"/>
          </w:p>
        </w:tc>
        <w:tc>
          <w:tcPr>
            <w:tcW w:w="3118" w:type="dxa"/>
          </w:tcPr>
          <w:p w:rsidR="00C712C4" w:rsidRPr="00193EC4" w:rsidRDefault="00C712C4" w:rsidP="008C015B">
            <w:pPr>
              <w:pStyle w:val="Tabletext0"/>
              <w:jc w:val="center"/>
            </w:pPr>
            <w:r w:rsidRPr="00193EC4">
              <w:t>(0)878</w:t>
            </w:r>
          </w:p>
        </w:tc>
        <w:tc>
          <w:tcPr>
            <w:tcW w:w="3256" w:type="dxa"/>
          </w:tcPr>
          <w:p w:rsidR="00C712C4" w:rsidRPr="00193EC4" w:rsidRDefault="00C712C4" w:rsidP="008C015B">
            <w:pPr>
              <w:pStyle w:val="Tabletext0"/>
              <w:jc w:val="center"/>
            </w:pPr>
            <w:r w:rsidRPr="00193EC4">
              <w:t>(0)387</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Turkmine</w:t>
            </w:r>
            <w:proofErr w:type="spellEnd"/>
          </w:p>
        </w:tc>
        <w:tc>
          <w:tcPr>
            <w:tcW w:w="3118" w:type="dxa"/>
          </w:tcPr>
          <w:p w:rsidR="00C712C4" w:rsidRPr="00193EC4" w:rsidRDefault="00C712C4" w:rsidP="008C015B">
            <w:pPr>
              <w:pStyle w:val="Tabletext0"/>
              <w:jc w:val="center"/>
            </w:pPr>
            <w:r w:rsidRPr="00193EC4">
              <w:t>(0)85</w:t>
            </w:r>
          </w:p>
        </w:tc>
        <w:tc>
          <w:tcPr>
            <w:tcW w:w="3256" w:type="dxa"/>
          </w:tcPr>
          <w:p w:rsidR="00C712C4" w:rsidRPr="00193EC4" w:rsidRDefault="00C712C4" w:rsidP="008C015B">
            <w:pPr>
              <w:pStyle w:val="Tabletext0"/>
              <w:jc w:val="center"/>
            </w:pPr>
            <w:r w:rsidRPr="00193EC4">
              <w:t>(0)285</w:t>
            </w:r>
          </w:p>
        </w:tc>
      </w:tr>
      <w:tr w:rsidR="00C712C4" w:rsidRPr="00193EC4" w:rsidTr="00BA1D90">
        <w:trPr>
          <w:jc w:val="center"/>
        </w:trPr>
        <w:tc>
          <w:tcPr>
            <w:tcW w:w="2698" w:type="dxa"/>
          </w:tcPr>
          <w:p w:rsidR="00C712C4" w:rsidRPr="00193EC4" w:rsidRDefault="00C712C4" w:rsidP="008C015B">
            <w:pPr>
              <w:pStyle w:val="Tabletext0"/>
            </w:pPr>
            <w:proofErr w:type="spellStart"/>
            <w:r w:rsidRPr="00193EC4">
              <w:t>Wedza</w:t>
            </w:r>
            <w:proofErr w:type="spellEnd"/>
          </w:p>
        </w:tc>
        <w:tc>
          <w:tcPr>
            <w:tcW w:w="3118" w:type="dxa"/>
          </w:tcPr>
          <w:p w:rsidR="00C712C4" w:rsidRPr="00193EC4" w:rsidRDefault="00C712C4" w:rsidP="008C015B">
            <w:pPr>
              <w:pStyle w:val="Tabletext0"/>
              <w:jc w:val="center"/>
            </w:pPr>
            <w:r w:rsidRPr="00193EC4">
              <w:t>(0)22</w:t>
            </w:r>
          </w:p>
        </w:tc>
        <w:tc>
          <w:tcPr>
            <w:tcW w:w="3256" w:type="dxa"/>
          </w:tcPr>
          <w:p w:rsidR="00C712C4" w:rsidRPr="00193EC4" w:rsidRDefault="00C712C4" w:rsidP="008C015B">
            <w:pPr>
              <w:pStyle w:val="Tabletext0"/>
              <w:jc w:val="center"/>
            </w:pPr>
            <w:r w:rsidRPr="00193EC4">
              <w:t>(0)222</w:t>
            </w:r>
          </w:p>
        </w:tc>
      </w:tr>
    </w:tbl>
    <w:p w:rsidR="00C712C4" w:rsidRPr="0046440A" w:rsidRDefault="00C712C4" w:rsidP="00C712C4">
      <w:pPr>
        <w:jc w:val="left"/>
        <w:rPr>
          <w:rFonts w:asciiTheme="minorHAnsi" w:hAnsiTheme="minorHAnsi" w:cs="Arial"/>
        </w:rPr>
      </w:pPr>
      <w:r w:rsidRPr="0046440A">
        <w:rPr>
          <w:rFonts w:asciiTheme="minorHAnsi" w:hAnsiTheme="minorHAnsi" w:cs="Arial"/>
        </w:rPr>
        <w:t>–</w:t>
      </w:r>
      <w:r w:rsidRPr="0046440A">
        <w:rPr>
          <w:rFonts w:asciiTheme="minorHAnsi" w:hAnsiTheme="minorHAnsi" w:cs="Arial"/>
        </w:rPr>
        <w:tab/>
      </w:r>
      <w:r w:rsidRPr="0046440A">
        <w:rPr>
          <w:rFonts w:asciiTheme="minorHAnsi" w:hAnsiTheme="minorHAnsi"/>
        </w:rPr>
        <w:t>Minimum subscriber number length:   three (3)</w:t>
      </w:r>
      <w:r w:rsidRPr="0046440A">
        <w:rPr>
          <w:rFonts w:asciiTheme="minorHAnsi" w:hAnsiTheme="minorHAnsi"/>
        </w:rPr>
        <w:br/>
        <w:t>–</w:t>
      </w:r>
      <w:r w:rsidRPr="0046440A">
        <w:rPr>
          <w:rFonts w:asciiTheme="minorHAnsi" w:hAnsiTheme="minorHAnsi"/>
        </w:rPr>
        <w:tab/>
        <w:t>Ma</w:t>
      </w:r>
      <w:r w:rsidRPr="0046440A">
        <w:rPr>
          <w:rFonts w:asciiTheme="minorHAnsi" w:hAnsiTheme="minorHAnsi" w:cs="Arial"/>
        </w:rPr>
        <w:t>ximum subscriber number length:   six (6)</w:t>
      </w:r>
    </w:p>
    <w:p w:rsidR="00C712C4" w:rsidRDefault="00C712C4" w:rsidP="00C712C4">
      <w:r w:rsidRPr="00957D81">
        <w:t>When calling from outside Zimbabwe, leave out the (0) preceding the code.</w:t>
      </w:r>
    </w:p>
    <w:p w:rsidR="00C712C4" w:rsidRPr="00750374" w:rsidRDefault="00C712C4" w:rsidP="00C712C4">
      <w:pPr>
        <w:jc w:val="center"/>
        <w:rPr>
          <w:i/>
          <w:iCs/>
        </w:rPr>
      </w:pPr>
      <w:r w:rsidRPr="00750374">
        <w:rPr>
          <w:i/>
          <w:iCs/>
        </w:rPr>
        <w:t>New National Numbering Plan (NNP) since 30 May 2009</w:t>
      </w:r>
    </w:p>
    <w:p w:rsidR="00C712C4" w:rsidRPr="00957D81" w:rsidRDefault="00695067" w:rsidP="00C712C4">
      <w:r>
        <w:t>•</w:t>
      </w:r>
      <w:r w:rsidR="00C712C4" w:rsidRPr="00957D81">
        <w:tab/>
        <w:t>Fixed service</w:t>
      </w:r>
    </w:p>
    <w:p w:rsidR="00C712C4" w:rsidRPr="00957D81" w:rsidRDefault="00C712C4" w:rsidP="00C712C4">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1814"/>
        <w:gridCol w:w="3024"/>
        <w:gridCol w:w="2117"/>
        <w:gridCol w:w="2117"/>
      </w:tblGrid>
      <w:tr w:rsidR="00C712C4" w:rsidRPr="00957D81" w:rsidTr="001B5E1E">
        <w:trPr>
          <w:tblHeader/>
          <w:jc w:val="center"/>
        </w:trPr>
        <w:tc>
          <w:tcPr>
            <w:tcW w:w="1701" w:type="dxa"/>
            <w:vMerge w:val="restart"/>
            <w:vAlign w:val="center"/>
          </w:tcPr>
          <w:p w:rsidR="00C712C4" w:rsidRPr="00A27ACD" w:rsidRDefault="00C712C4" w:rsidP="00FA586B">
            <w:pPr>
              <w:pStyle w:val="Tablehead0"/>
            </w:pPr>
            <w:proofErr w:type="spellStart"/>
            <w:r w:rsidRPr="00A27ACD">
              <w:t>Locality</w:t>
            </w:r>
            <w:proofErr w:type="spellEnd"/>
          </w:p>
        </w:tc>
        <w:tc>
          <w:tcPr>
            <w:tcW w:w="2835" w:type="dxa"/>
            <w:vMerge w:val="restart"/>
            <w:vAlign w:val="center"/>
          </w:tcPr>
          <w:p w:rsidR="00C712C4" w:rsidRPr="00A27ACD" w:rsidRDefault="00C712C4" w:rsidP="00FA586B">
            <w:pPr>
              <w:pStyle w:val="Tablehead0"/>
            </w:pPr>
            <w:r w:rsidRPr="00A27ACD">
              <w:t>Area code</w:t>
            </w:r>
          </w:p>
        </w:tc>
        <w:tc>
          <w:tcPr>
            <w:tcW w:w="3970" w:type="dxa"/>
            <w:gridSpan w:val="2"/>
            <w:vAlign w:val="center"/>
          </w:tcPr>
          <w:p w:rsidR="00C712C4" w:rsidRPr="00A27ACD" w:rsidRDefault="00C712C4" w:rsidP="00FA586B">
            <w:pPr>
              <w:pStyle w:val="Tablehead0"/>
            </w:pPr>
            <w:proofErr w:type="spellStart"/>
            <w:r w:rsidRPr="00A27ACD">
              <w:t>Subscriber</w:t>
            </w:r>
            <w:proofErr w:type="spellEnd"/>
            <w:r w:rsidRPr="00A27ACD">
              <w:t xml:space="preserve"> </w:t>
            </w:r>
            <w:proofErr w:type="spellStart"/>
            <w:r w:rsidRPr="00A27ACD">
              <w:t>number</w:t>
            </w:r>
            <w:proofErr w:type="spellEnd"/>
            <w:r w:rsidRPr="00A27ACD">
              <w:t xml:space="preserve"> </w:t>
            </w:r>
            <w:proofErr w:type="spellStart"/>
            <w:r w:rsidRPr="00A27ACD">
              <w:t>length</w:t>
            </w:r>
            <w:proofErr w:type="spellEnd"/>
          </w:p>
        </w:tc>
      </w:tr>
      <w:tr w:rsidR="00C712C4" w:rsidRPr="00957D81" w:rsidTr="001B5E1E">
        <w:trPr>
          <w:tblHeader/>
          <w:jc w:val="center"/>
        </w:trPr>
        <w:tc>
          <w:tcPr>
            <w:tcW w:w="1701" w:type="dxa"/>
            <w:vMerge/>
            <w:vAlign w:val="center"/>
          </w:tcPr>
          <w:p w:rsidR="00C712C4" w:rsidRPr="00A27ACD" w:rsidRDefault="00C712C4" w:rsidP="00FA586B">
            <w:pPr>
              <w:pStyle w:val="Tablehead0"/>
            </w:pPr>
          </w:p>
        </w:tc>
        <w:tc>
          <w:tcPr>
            <w:tcW w:w="2835" w:type="dxa"/>
            <w:vMerge/>
            <w:vAlign w:val="center"/>
          </w:tcPr>
          <w:p w:rsidR="00C712C4" w:rsidRPr="00A27ACD" w:rsidRDefault="00C712C4" w:rsidP="00FA586B">
            <w:pPr>
              <w:pStyle w:val="Tablehead0"/>
            </w:pPr>
          </w:p>
        </w:tc>
        <w:tc>
          <w:tcPr>
            <w:tcW w:w="1985" w:type="dxa"/>
            <w:vAlign w:val="center"/>
          </w:tcPr>
          <w:p w:rsidR="00C712C4" w:rsidRPr="00A27ACD" w:rsidRDefault="00C712C4" w:rsidP="00FA586B">
            <w:pPr>
              <w:pStyle w:val="Tablehead0"/>
            </w:pPr>
            <w:r w:rsidRPr="00A27ACD">
              <w:t>Minimum</w:t>
            </w:r>
          </w:p>
        </w:tc>
        <w:tc>
          <w:tcPr>
            <w:tcW w:w="1985" w:type="dxa"/>
            <w:vAlign w:val="center"/>
          </w:tcPr>
          <w:p w:rsidR="00C712C4" w:rsidRPr="00A27ACD" w:rsidRDefault="00C712C4" w:rsidP="00FA586B">
            <w:pPr>
              <w:pStyle w:val="Tablehead0"/>
            </w:pPr>
            <w:r w:rsidRPr="00A27ACD">
              <w:t>Maximum</w:t>
            </w:r>
          </w:p>
        </w:tc>
      </w:tr>
      <w:tr w:rsidR="00C712C4" w:rsidRPr="00957D81" w:rsidTr="001B5E1E">
        <w:trPr>
          <w:cantSplit/>
          <w:jc w:val="center"/>
        </w:trPr>
        <w:tc>
          <w:tcPr>
            <w:tcW w:w="1701" w:type="dxa"/>
          </w:tcPr>
          <w:p w:rsidR="00C712C4" w:rsidRPr="00193EC4" w:rsidRDefault="00C712C4" w:rsidP="00FA586B">
            <w:pPr>
              <w:pStyle w:val="Tabletext0"/>
            </w:pPr>
            <w:proofErr w:type="spellStart"/>
            <w:r w:rsidRPr="00193EC4">
              <w:t>Arcturus</w:t>
            </w:r>
            <w:proofErr w:type="spellEnd"/>
          </w:p>
        </w:tc>
        <w:tc>
          <w:tcPr>
            <w:tcW w:w="2835" w:type="dxa"/>
          </w:tcPr>
          <w:p w:rsidR="00C712C4" w:rsidRPr="00193EC4" w:rsidRDefault="00C712C4" w:rsidP="00FA586B">
            <w:pPr>
              <w:pStyle w:val="Tabletext0"/>
              <w:jc w:val="center"/>
            </w:pPr>
            <w:r w:rsidRPr="00193EC4">
              <w:t>2 74</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proofErr w:type="spellStart"/>
            <w:r w:rsidRPr="00193EC4">
              <w:t>Banket</w:t>
            </w:r>
            <w:proofErr w:type="spellEnd"/>
          </w:p>
        </w:tc>
        <w:tc>
          <w:tcPr>
            <w:tcW w:w="2835" w:type="dxa"/>
          </w:tcPr>
          <w:p w:rsidR="00C712C4" w:rsidRPr="00193EC4" w:rsidRDefault="00C712C4" w:rsidP="00FA586B">
            <w:pPr>
              <w:pStyle w:val="Tabletext0"/>
              <w:jc w:val="center"/>
            </w:pPr>
            <w:r w:rsidRPr="00193EC4">
              <w:t>66</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r w:rsidRPr="00193EC4">
              <w:t>Beatrice</w:t>
            </w:r>
          </w:p>
        </w:tc>
        <w:tc>
          <w:tcPr>
            <w:tcW w:w="2835" w:type="dxa"/>
          </w:tcPr>
          <w:p w:rsidR="00C712C4" w:rsidRPr="00193EC4" w:rsidRDefault="00C712C4" w:rsidP="00FA586B">
            <w:pPr>
              <w:pStyle w:val="Tabletext0"/>
              <w:jc w:val="center"/>
            </w:pPr>
            <w:r w:rsidRPr="00193EC4">
              <w:t>65</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proofErr w:type="spellStart"/>
            <w:r w:rsidRPr="00193EC4">
              <w:t>Beitbridge</w:t>
            </w:r>
            <w:proofErr w:type="spellEnd"/>
          </w:p>
        </w:tc>
        <w:tc>
          <w:tcPr>
            <w:tcW w:w="2835" w:type="dxa"/>
          </w:tcPr>
          <w:p w:rsidR="00C712C4" w:rsidRPr="00193EC4" w:rsidRDefault="00C712C4" w:rsidP="00FA586B">
            <w:pPr>
              <w:pStyle w:val="Tabletext0"/>
              <w:jc w:val="center"/>
            </w:pPr>
            <w:r w:rsidRPr="00193EC4">
              <w:t>2 86</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r w:rsidRPr="00193EC4">
              <w:t>Bindura</w:t>
            </w:r>
          </w:p>
        </w:tc>
        <w:tc>
          <w:tcPr>
            <w:tcW w:w="2835" w:type="dxa"/>
          </w:tcPr>
          <w:p w:rsidR="00C712C4" w:rsidRPr="00193EC4" w:rsidRDefault="00C712C4" w:rsidP="00FA586B">
            <w:pPr>
              <w:pStyle w:val="Tabletext0"/>
              <w:jc w:val="center"/>
            </w:pPr>
            <w:r w:rsidRPr="00193EC4">
              <w:t>2 71</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proofErr w:type="spellStart"/>
            <w:r w:rsidRPr="00193EC4">
              <w:t>Binga</w:t>
            </w:r>
            <w:proofErr w:type="spellEnd"/>
          </w:p>
        </w:tc>
        <w:tc>
          <w:tcPr>
            <w:tcW w:w="2835" w:type="dxa"/>
          </w:tcPr>
          <w:p w:rsidR="00C712C4" w:rsidRPr="00193EC4" w:rsidRDefault="00C712C4" w:rsidP="00FA586B">
            <w:pPr>
              <w:pStyle w:val="Tabletext0"/>
              <w:jc w:val="center"/>
            </w:pPr>
            <w:r w:rsidRPr="00193EC4">
              <w:t>15</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r w:rsidRPr="00193EC4">
              <w:t>Bulawayo</w:t>
            </w:r>
          </w:p>
        </w:tc>
        <w:tc>
          <w:tcPr>
            <w:tcW w:w="2835" w:type="dxa"/>
          </w:tcPr>
          <w:p w:rsidR="00C712C4" w:rsidRPr="00007730" w:rsidRDefault="00C712C4" w:rsidP="00FA586B">
            <w:pPr>
              <w:pStyle w:val="Tabletext0"/>
              <w:jc w:val="center"/>
              <w:rPr>
                <w:lang w:val="en-US"/>
              </w:rPr>
            </w:pPr>
            <w:r w:rsidRPr="00007730">
              <w:rPr>
                <w:lang w:val="en-US"/>
              </w:rPr>
              <w:t xml:space="preserve">9 (subscriber numbers start </w:t>
            </w:r>
            <w:r w:rsidRPr="00007730">
              <w:rPr>
                <w:lang w:val="en-US"/>
              </w:rPr>
              <w:br/>
              <w:t>with 2, 3, 4, 5, 6, 7 and 8)</w:t>
            </w:r>
          </w:p>
        </w:tc>
        <w:tc>
          <w:tcPr>
            <w:tcW w:w="1985" w:type="dxa"/>
          </w:tcPr>
          <w:p w:rsidR="00C712C4" w:rsidRPr="00193EC4" w:rsidRDefault="00C712C4" w:rsidP="00FA586B">
            <w:pPr>
              <w:pStyle w:val="Tabletext0"/>
              <w:jc w:val="center"/>
            </w:pPr>
            <w:r w:rsidRPr="00193EC4">
              <w:t>Five</w:t>
            </w:r>
          </w:p>
        </w:tc>
        <w:tc>
          <w:tcPr>
            <w:tcW w:w="1985" w:type="dxa"/>
          </w:tcPr>
          <w:p w:rsidR="00C712C4" w:rsidRPr="00193EC4" w:rsidRDefault="00C712C4" w:rsidP="00FA586B">
            <w:pPr>
              <w:pStyle w:val="Tabletext0"/>
              <w:jc w:val="center"/>
            </w:pPr>
            <w:proofErr w:type="spellStart"/>
            <w:r w:rsidRPr="00193EC4">
              <w:t>Eight</w:t>
            </w:r>
            <w:proofErr w:type="spellEnd"/>
          </w:p>
        </w:tc>
      </w:tr>
      <w:tr w:rsidR="00C712C4" w:rsidRPr="00957D81" w:rsidTr="001B5E1E">
        <w:trPr>
          <w:cantSplit/>
          <w:jc w:val="center"/>
        </w:trPr>
        <w:tc>
          <w:tcPr>
            <w:tcW w:w="1701" w:type="dxa"/>
          </w:tcPr>
          <w:p w:rsidR="00C712C4" w:rsidRPr="00193EC4" w:rsidRDefault="00C712C4" w:rsidP="00FA586B">
            <w:pPr>
              <w:pStyle w:val="Tabletext0"/>
            </w:pPr>
            <w:proofErr w:type="spellStart"/>
            <w:r w:rsidRPr="00193EC4">
              <w:t>Birchenough</w:t>
            </w:r>
            <w:proofErr w:type="spellEnd"/>
          </w:p>
        </w:tc>
        <w:tc>
          <w:tcPr>
            <w:tcW w:w="2835" w:type="dxa"/>
          </w:tcPr>
          <w:p w:rsidR="00C712C4" w:rsidRPr="00193EC4" w:rsidRDefault="00C712C4" w:rsidP="00FA586B">
            <w:pPr>
              <w:pStyle w:val="Tabletext0"/>
              <w:jc w:val="center"/>
            </w:pPr>
            <w:r w:rsidRPr="00193EC4">
              <w:t>248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proofErr w:type="spellStart"/>
            <w:r w:rsidRPr="00193EC4">
              <w:t>Centenary</w:t>
            </w:r>
            <w:proofErr w:type="spellEnd"/>
          </w:p>
        </w:tc>
        <w:tc>
          <w:tcPr>
            <w:tcW w:w="2835" w:type="dxa"/>
          </w:tcPr>
          <w:p w:rsidR="00C712C4" w:rsidRPr="00193EC4" w:rsidRDefault="00C712C4" w:rsidP="00FA586B">
            <w:pPr>
              <w:pStyle w:val="Tabletext0"/>
              <w:jc w:val="center"/>
            </w:pPr>
            <w:r w:rsidRPr="00193EC4">
              <w:t>57</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proofErr w:type="spellStart"/>
            <w:r w:rsidRPr="00193EC4">
              <w:t>Chakari</w:t>
            </w:r>
            <w:proofErr w:type="spellEnd"/>
          </w:p>
        </w:tc>
        <w:tc>
          <w:tcPr>
            <w:tcW w:w="2835" w:type="dxa"/>
          </w:tcPr>
          <w:p w:rsidR="00C712C4" w:rsidRPr="00193EC4" w:rsidRDefault="00C712C4" w:rsidP="00FA586B">
            <w:pPr>
              <w:pStyle w:val="Tabletext0"/>
              <w:jc w:val="center"/>
            </w:pPr>
            <w:r w:rsidRPr="00193EC4">
              <w:t>688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Chatsworth</w:t>
            </w:r>
            <w:proofErr w:type="spellEnd"/>
          </w:p>
        </w:tc>
        <w:tc>
          <w:tcPr>
            <w:tcW w:w="2835" w:type="dxa"/>
          </w:tcPr>
          <w:p w:rsidR="00C712C4" w:rsidRPr="00193EC4" w:rsidRDefault="00C712C4" w:rsidP="00FA586B">
            <w:pPr>
              <w:pStyle w:val="Tabletext0"/>
              <w:jc w:val="center"/>
            </w:pPr>
            <w:r w:rsidRPr="00193EC4">
              <w:t>308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lastRenderedPageBreak/>
              <w:t>Chegutu</w:t>
            </w:r>
            <w:proofErr w:type="spellEnd"/>
          </w:p>
        </w:tc>
        <w:tc>
          <w:tcPr>
            <w:tcW w:w="2835" w:type="dxa"/>
          </w:tcPr>
          <w:p w:rsidR="00C712C4" w:rsidRPr="00193EC4" w:rsidRDefault="00C712C4" w:rsidP="00FA586B">
            <w:pPr>
              <w:pStyle w:val="Tabletext0"/>
              <w:jc w:val="center"/>
            </w:pPr>
            <w:r w:rsidRPr="00193EC4">
              <w:t>53</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Chimanimani</w:t>
            </w:r>
            <w:proofErr w:type="spellEnd"/>
          </w:p>
        </w:tc>
        <w:tc>
          <w:tcPr>
            <w:tcW w:w="2835" w:type="dxa"/>
          </w:tcPr>
          <w:p w:rsidR="00C712C4" w:rsidRPr="00193EC4" w:rsidRDefault="00C712C4" w:rsidP="00FA586B">
            <w:pPr>
              <w:pStyle w:val="Tabletext0"/>
              <w:jc w:val="center"/>
            </w:pPr>
            <w:r w:rsidRPr="00193EC4">
              <w:t>26</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r w:rsidRPr="00193EC4">
              <w:t>Chinhoyi</w:t>
            </w:r>
          </w:p>
        </w:tc>
        <w:tc>
          <w:tcPr>
            <w:tcW w:w="2835" w:type="dxa"/>
          </w:tcPr>
          <w:p w:rsidR="00C712C4" w:rsidRPr="00193EC4" w:rsidRDefault="00C712C4" w:rsidP="00FA586B">
            <w:pPr>
              <w:pStyle w:val="Tabletext0"/>
              <w:jc w:val="center"/>
            </w:pPr>
            <w:r w:rsidRPr="00193EC4">
              <w:t>67</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Chipangayi</w:t>
            </w:r>
            <w:proofErr w:type="spellEnd"/>
          </w:p>
        </w:tc>
        <w:tc>
          <w:tcPr>
            <w:tcW w:w="2835" w:type="dxa"/>
          </w:tcPr>
          <w:p w:rsidR="00C712C4" w:rsidRPr="00193EC4" w:rsidRDefault="00C712C4" w:rsidP="00FA586B">
            <w:pPr>
              <w:pStyle w:val="Tabletext0"/>
              <w:jc w:val="center"/>
            </w:pPr>
            <w:r w:rsidRPr="00193EC4">
              <w:t>24</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Chipinge</w:t>
            </w:r>
            <w:proofErr w:type="spellEnd"/>
          </w:p>
        </w:tc>
        <w:tc>
          <w:tcPr>
            <w:tcW w:w="2835" w:type="dxa"/>
          </w:tcPr>
          <w:p w:rsidR="00C712C4" w:rsidRPr="00193EC4" w:rsidRDefault="00C712C4" w:rsidP="00FA586B">
            <w:pPr>
              <w:pStyle w:val="Tabletext0"/>
              <w:jc w:val="center"/>
            </w:pPr>
            <w:r w:rsidRPr="00193EC4">
              <w:t>2 27</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r w:rsidRPr="00193EC4">
              <w:t>Chiredzi</w:t>
            </w:r>
          </w:p>
        </w:tc>
        <w:tc>
          <w:tcPr>
            <w:tcW w:w="2835" w:type="dxa"/>
          </w:tcPr>
          <w:p w:rsidR="00C712C4" w:rsidRPr="00193EC4" w:rsidRDefault="00C712C4" w:rsidP="00FA586B">
            <w:pPr>
              <w:pStyle w:val="Tabletext0"/>
              <w:jc w:val="center"/>
            </w:pPr>
            <w:r w:rsidRPr="00193EC4">
              <w:t>31</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Chirundu</w:t>
            </w:r>
            <w:proofErr w:type="spellEnd"/>
          </w:p>
        </w:tc>
        <w:tc>
          <w:tcPr>
            <w:tcW w:w="2835" w:type="dxa"/>
          </w:tcPr>
          <w:p w:rsidR="00C712C4" w:rsidRPr="00193EC4" w:rsidRDefault="00C712C4" w:rsidP="00FA586B">
            <w:pPr>
              <w:pStyle w:val="Tabletext0"/>
              <w:jc w:val="center"/>
            </w:pPr>
            <w:r w:rsidRPr="00193EC4">
              <w:t>637</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Chitungwiza</w:t>
            </w:r>
            <w:proofErr w:type="spellEnd"/>
          </w:p>
        </w:tc>
        <w:tc>
          <w:tcPr>
            <w:tcW w:w="2835" w:type="dxa"/>
          </w:tcPr>
          <w:p w:rsidR="00C712C4" w:rsidRPr="00193EC4" w:rsidRDefault="00C712C4" w:rsidP="00FA586B">
            <w:pPr>
              <w:pStyle w:val="Tabletext0"/>
              <w:jc w:val="center"/>
            </w:pPr>
            <w:r w:rsidRPr="00193EC4">
              <w:t>2 70</w:t>
            </w:r>
          </w:p>
        </w:tc>
        <w:tc>
          <w:tcPr>
            <w:tcW w:w="1985" w:type="dxa"/>
          </w:tcPr>
          <w:p w:rsidR="00C712C4" w:rsidRPr="00193EC4" w:rsidRDefault="00C712C4" w:rsidP="00FA586B">
            <w:pPr>
              <w:pStyle w:val="Tabletext0"/>
              <w:jc w:val="center"/>
            </w:pPr>
            <w:r w:rsidRPr="00193EC4">
              <w:t>Five</w:t>
            </w:r>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Chivhu</w:t>
            </w:r>
            <w:proofErr w:type="spellEnd"/>
          </w:p>
        </w:tc>
        <w:tc>
          <w:tcPr>
            <w:tcW w:w="2835" w:type="dxa"/>
          </w:tcPr>
          <w:p w:rsidR="00C712C4" w:rsidRPr="00193EC4" w:rsidRDefault="00C712C4" w:rsidP="00FA586B">
            <w:pPr>
              <w:pStyle w:val="Tabletext0"/>
              <w:jc w:val="center"/>
            </w:pPr>
            <w:r w:rsidRPr="00193EC4">
              <w:t>56</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r w:rsidRPr="00193EC4">
              <w:t>Concession</w:t>
            </w:r>
          </w:p>
        </w:tc>
        <w:tc>
          <w:tcPr>
            <w:tcW w:w="2835" w:type="dxa"/>
          </w:tcPr>
          <w:p w:rsidR="00C712C4" w:rsidRPr="00193EC4" w:rsidRDefault="00C712C4" w:rsidP="00FA586B">
            <w:pPr>
              <w:pStyle w:val="Tabletext0"/>
              <w:jc w:val="center"/>
            </w:pPr>
            <w:r w:rsidRPr="00193EC4">
              <w:t>375</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Checheche</w:t>
            </w:r>
            <w:proofErr w:type="spellEnd"/>
          </w:p>
        </w:tc>
        <w:tc>
          <w:tcPr>
            <w:tcW w:w="2835" w:type="dxa"/>
          </w:tcPr>
          <w:p w:rsidR="00C712C4" w:rsidRPr="00193EC4" w:rsidRDefault="00C712C4" w:rsidP="00FA586B">
            <w:pPr>
              <w:pStyle w:val="Tabletext0"/>
              <w:jc w:val="center"/>
            </w:pPr>
            <w:r w:rsidRPr="00193EC4">
              <w:t>317</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CollenBawn</w:t>
            </w:r>
            <w:proofErr w:type="spellEnd"/>
          </w:p>
        </w:tc>
        <w:tc>
          <w:tcPr>
            <w:tcW w:w="2835" w:type="dxa"/>
          </w:tcPr>
          <w:p w:rsidR="00C712C4" w:rsidRPr="00193EC4" w:rsidRDefault="00C712C4" w:rsidP="00FA586B">
            <w:pPr>
              <w:pStyle w:val="Tabletext0"/>
              <w:jc w:val="center"/>
            </w:pPr>
            <w:r w:rsidRPr="00193EC4">
              <w:t>848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Darwendale</w:t>
            </w:r>
            <w:proofErr w:type="spellEnd"/>
          </w:p>
        </w:tc>
        <w:tc>
          <w:tcPr>
            <w:tcW w:w="2835" w:type="dxa"/>
          </w:tcPr>
          <w:p w:rsidR="00C712C4" w:rsidRPr="00193EC4" w:rsidRDefault="00C712C4" w:rsidP="00FA586B">
            <w:pPr>
              <w:pStyle w:val="Tabletext0"/>
              <w:jc w:val="center"/>
            </w:pPr>
            <w:r w:rsidRPr="00193EC4">
              <w:t>69</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Dete</w:t>
            </w:r>
            <w:proofErr w:type="spellEnd"/>
          </w:p>
        </w:tc>
        <w:tc>
          <w:tcPr>
            <w:tcW w:w="2835" w:type="dxa"/>
          </w:tcPr>
          <w:p w:rsidR="00C712C4" w:rsidRPr="00193EC4" w:rsidRDefault="00C712C4" w:rsidP="00FA586B">
            <w:pPr>
              <w:pStyle w:val="Tabletext0"/>
              <w:jc w:val="center"/>
            </w:pPr>
            <w:r w:rsidRPr="00193EC4">
              <w:t>18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Esigodini</w:t>
            </w:r>
            <w:proofErr w:type="spellEnd"/>
          </w:p>
        </w:tc>
        <w:tc>
          <w:tcPr>
            <w:tcW w:w="2835" w:type="dxa"/>
          </w:tcPr>
          <w:p w:rsidR="00C712C4" w:rsidRPr="00193EC4" w:rsidRDefault="00C712C4" w:rsidP="00FA586B">
            <w:pPr>
              <w:pStyle w:val="Tabletext0"/>
              <w:jc w:val="center"/>
            </w:pPr>
            <w:r w:rsidRPr="00193EC4">
              <w:t>2 88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Figtree</w:t>
            </w:r>
            <w:proofErr w:type="spellEnd"/>
          </w:p>
        </w:tc>
        <w:tc>
          <w:tcPr>
            <w:tcW w:w="2835" w:type="dxa"/>
          </w:tcPr>
          <w:p w:rsidR="00C712C4" w:rsidRPr="00193EC4" w:rsidRDefault="00C712C4" w:rsidP="00FA586B">
            <w:pPr>
              <w:pStyle w:val="Tabletext0"/>
              <w:jc w:val="center"/>
            </w:pPr>
            <w:r w:rsidRPr="00193EC4">
              <w:t>2 83</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Filabusi</w:t>
            </w:r>
            <w:proofErr w:type="spellEnd"/>
          </w:p>
        </w:tc>
        <w:tc>
          <w:tcPr>
            <w:tcW w:w="2835" w:type="dxa"/>
          </w:tcPr>
          <w:p w:rsidR="00C712C4" w:rsidRPr="00193EC4" w:rsidRDefault="00C712C4" w:rsidP="00FA586B">
            <w:pPr>
              <w:pStyle w:val="Tabletext0"/>
              <w:jc w:val="center"/>
            </w:pPr>
            <w:r w:rsidRPr="00193EC4">
              <w:t>17</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r w:rsidRPr="00193EC4">
              <w:t>Glendale</w:t>
            </w:r>
          </w:p>
        </w:tc>
        <w:tc>
          <w:tcPr>
            <w:tcW w:w="2835" w:type="dxa"/>
          </w:tcPr>
          <w:p w:rsidR="00C712C4" w:rsidRPr="00193EC4" w:rsidRDefault="00C712C4" w:rsidP="00FA586B">
            <w:pPr>
              <w:pStyle w:val="Tabletext0"/>
              <w:jc w:val="center"/>
            </w:pPr>
            <w:r w:rsidRPr="00193EC4">
              <w:t>376</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Gokwe</w:t>
            </w:r>
            <w:proofErr w:type="spellEnd"/>
          </w:p>
        </w:tc>
        <w:tc>
          <w:tcPr>
            <w:tcW w:w="2835" w:type="dxa"/>
          </w:tcPr>
          <w:p w:rsidR="00C712C4" w:rsidRPr="00193EC4" w:rsidRDefault="00C712C4" w:rsidP="00FA586B">
            <w:pPr>
              <w:pStyle w:val="Tabletext0"/>
              <w:jc w:val="center"/>
            </w:pPr>
            <w:r w:rsidRPr="00193EC4">
              <w:t>59</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Guruve</w:t>
            </w:r>
            <w:proofErr w:type="spellEnd"/>
          </w:p>
        </w:tc>
        <w:tc>
          <w:tcPr>
            <w:tcW w:w="2835" w:type="dxa"/>
          </w:tcPr>
          <w:p w:rsidR="00C712C4" w:rsidRPr="00193EC4" w:rsidRDefault="00C712C4" w:rsidP="00FA586B">
            <w:pPr>
              <w:pStyle w:val="Tabletext0"/>
              <w:jc w:val="center"/>
            </w:pPr>
            <w:r w:rsidRPr="00193EC4">
              <w:t>58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Gutu</w:t>
            </w:r>
            <w:proofErr w:type="spellEnd"/>
          </w:p>
        </w:tc>
        <w:tc>
          <w:tcPr>
            <w:tcW w:w="2835" w:type="dxa"/>
          </w:tcPr>
          <w:p w:rsidR="00C712C4" w:rsidRPr="00193EC4" w:rsidRDefault="00C712C4" w:rsidP="00FA586B">
            <w:pPr>
              <w:pStyle w:val="Tabletext0"/>
              <w:jc w:val="center"/>
            </w:pPr>
            <w:r w:rsidRPr="00193EC4">
              <w:t>30</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r w:rsidRPr="00193EC4">
              <w:t>Gwanda</w:t>
            </w:r>
          </w:p>
        </w:tc>
        <w:tc>
          <w:tcPr>
            <w:tcW w:w="2835" w:type="dxa"/>
          </w:tcPr>
          <w:p w:rsidR="00C712C4" w:rsidRPr="00193EC4" w:rsidRDefault="00C712C4" w:rsidP="00FA586B">
            <w:pPr>
              <w:pStyle w:val="Tabletext0"/>
              <w:jc w:val="center"/>
            </w:pPr>
            <w:r w:rsidRPr="00193EC4">
              <w:t>2 84</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r w:rsidRPr="00193EC4">
              <w:t>Gweru</w:t>
            </w:r>
          </w:p>
        </w:tc>
        <w:tc>
          <w:tcPr>
            <w:tcW w:w="2835" w:type="dxa"/>
          </w:tcPr>
          <w:p w:rsidR="00C712C4" w:rsidRPr="00193EC4" w:rsidRDefault="00C712C4" w:rsidP="00FA586B">
            <w:pPr>
              <w:pStyle w:val="Tabletext0"/>
              <w:jc w:val="center"/>
            </w:pPr>
            <w:r w:rsidRPr="00193EC4">
              <w:t>54</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r w:rsidRPr="00193EC4">
              <w:t>Harare</w:t>
            </w:r>
          </w:p>
        </w:tc>
        <w:tc>
          <w:tcPr>
            <w:tcW w:w="2835" w:type="dxa"/>
          </w:tcPr>
          <w:p w:rsidR="00C712C4" w:rsidRPr="00193EC4" w:rsidRDefault="00C712C4" w:rsidP="00FA586B">
            <w:pPr>
              <w:pStyle w:val="Tabletext0"/>
              <w:jc w:val="center"/>
            </w:pPr>
            <w:r w:rsidRPr="00193EC4">
              <w:t>4</w:t>
            </w:r>
          </w:p>
        </w:tc>
        <w:tc>
          <w:tcPr>
            <w:tcW w:w="1985" w:type="dxa"/>
          </w:tcPr>
          <w:p w:rsidR="00C712C4" w:rsidRPr="00193EC4" w:rsidRDefault="00C712C4" w:rsidP="00FA586B">
            <w:pPr>
              <w:pStyle w:val="Tabletext0"/>
              <w:jc w:val="center"/>
            </w:pPr>
            <w:r w:rsidRPr="00193EC4">
              <w:t>Five</w:t>
            </w:r>
          </w:p>
        </w:tc>
        <w:tc>
          <w:tcPr>
            <w:tcW w:w="1985" w:type="dxa"/>
          </w:tcPr>
          <w:p w:rsidR="00C712C4" w:rsidRPr="00193EC4" w:rsidRDefault="00C712C4" w:rsidP="00FA586B">
            <w:pPr>
              <w:pStyle w:val="Tabletext0"/>
              <w:jc w:val="center"/>
            </w:pPr>
            <w:proofErr w:type="spellStart"/>
            <w:r w:rsidRPr="00193EC4">
              <w:t>Eight</w:t>
            </w:r>
            <w:proofErr w:type="spellEnd"/>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Headlands</w:t>
            </w:r>
            <w:proofErr w:type="spellEnd"/>
          </w:p>
        </w:tc>
        <w:tc>
          <w:tcPr>
            <w:tcW w:w="2835" w:type="dxa"/>
          </w:tcPr>
          <w:p w:rsidR="00C712C4" w:rsidRPr="00193EC4" w:rsidRDefault="00C712C4" w:rsidP="00FA586B">
            <w:pPr>
              <w:pStyle w:val="Tabletext0"/>
              <w:jc w:val="center"/>
            </w:pPr>
            <w:r w:rsidRPr="00193EC4">
              <w:t>2582</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r w:rsidRPr="00193EC4">
              <w:t>Hwange</w:t>
            </w:r>
          </w:p>
        </w:tc>
        <w:tc>
          <w:tcPr>
            <w:tcW w:w="2835" w:type="dxa"/>
          </w:tcPr>
          <w:p w:rsidR="00C712C4" w:rsidRPr="00193EC4" w:rsidRDefault="00C712C4" w:rsidP="00FA586B">
            <w:pPr>
              <w:pStyle w:val="Tabletext0"/>
              <w:jc w:val="center"/>
            </w:pPr>
            <w:r w:rsidRPr="00193EC4">
              <w:t>2 81</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Hauna</w:t>
            </w:r>
            <w:proofErr w:type="spellEnd"/>
          </w:p>
        </w:tc>
        <w:tc>
          <w:tcPr>
            <w:tcW w:w="2835" w:type="dxa"/>
          </w:tcPr>
          <w:p w:rsidR="00C712C4" w:rsidRPr="00193EC4" w:rsidRDefault="00C712C4" w:rsidP="00FA586B">
            <w:pPr>
              <w:pStyle w:val="Tabletext0"/>
              <w:jc w:val="center"/>
            </w:pPr>
            <w:r w:rsidRPr="00193EC4">
              <w:t>2 28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Juliasdale</w:t>
            </w:r>
            <w:proofErr w:type="spellEnd"/>
          </w:p>
        </w:tc>
        <w:tc>
          <w:tcPr>
            <w:tcW w:w="2835" w:type="dxa"/>
          </w:tcPr>
          <w:p w:rsidR="00C712C4" w:rsidRPr="00193EC4" w:rsidRDefault="00C712C4" w:rsidP="00FA586B">
            <w:pPr>
              <w:pStyle w:val="Tabletext0"/>
              <w:jc w:val="center"/>
            </w:pPr>
            <w:r w:rsidRPr="00193EC4">
              <w:t>29</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Jotsholo</w:t>
            </w:r>
            <w:proofErr w:type="spellEnd"/>
          </w:p>
        </w:tc>
        <w:tc>
          <w:tcPr>
            <w:tcW w:w="2835" w:type="dxa"/>
          </w:tcPr>
          <w:p w:rsidR="00C712C4" w:rsidRPr="00193EC4" w:rsidRDefault="00C712C4" w:rsidP="00FA586B">
            <w:pPr>
              <w:pStyle w:val="Tabletext0"/>
              <w:jc w:val="center"/>
            </w:pPr>
            <w:r w:rsidRPr="00193EC4">
              <w:t>2 89</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Jerera</w:t>
            </w:r>
            <w:proofErr w:type="spellEnd"/>
          </w:p>
        </w:tc>
        <w:tc>
          <w:tcPr>
            <w:tcW w:w="2835" w:type="dxa"/>
          </w:tcPr>
          <w:p w:rsidR="00C712C4" w:rsidRPr="00193EC4" w:rsidRDefault="00C712C4" w:rsidP="00FA586B">
            <w:pPr>
              <w:pStyle w:val="Tabletext0"/>
              <w:jc w:val="center"/>
            </w:pPr>
            <w:r w:rsidRPr="00193EC4">
              <w:t>34</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r w:rsidRPr="00193EC4">
              <w:t>Kadoma</w:t>
            </w:r>
          </w:p>
        </w:tc>
        <w:tc>
          <w:tcPr>
            <w:tcW w:w="2835" w:type="dxa"/>
          </w:tcPr>
          <w:p w:rsidR="00C712C4" w:rsidRPr="00193EC4" w:rsidRDefault="00C712C4" w:rsidP="00FA586B">
            <w:pPr>
              <w:pStyle w:val="Tabletext0"/>
              <w:jc w:val="center"/>
            </w:pPr>
            <w:r w:rsidRPr="00193EC4">
              <w:t>68</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r w:rsidRPr="00193EC4">
              <w:t>Kariba</w:t>
            </w:r>
          </w:p>
        </w:tc>
        <w:tc>
          <w:tcPr>
            <w:tcW w:w="2835" w:type="dxa"/>
          </w:tcPr>
          <w:p w:rsidR="00C712C4" w:rsidRPr="00193EC4" w:rsidRDefault="00C712C4" w:rsidP="00FA586B">
            <w:pPr>
              <w:pStyle w:val="Tabletext0"/>
              <w:jc w:val="center"/>
            </w:pPr>
            <w:r w:rsidRPr="00193EC4">
              <w:t>61</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Karoi</w:t>
            </w:r>
            <w:proofErr w:type="spellEnd"/>
          </w:p>
        </w:tc>
        <w:tc>
          <w:tcPr>
            <w:tcW w:w="2835" w:type="dxa"/>
          </w:tcPr>
          <w:p w:rsidR="00C712C4" w:rsidRPr="00193EC4" w:rsidRDefault="00C712C4" w:rsidP="00FA586B">
            <w:pPr>
              <w:pStyle w:val="Tabletext0"/>
              <w:jc w:val="center"/>
            </w:pPr>
            <w:r w:rsidRPr="00193EC4">
              <w:t>64</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Kezi</w:t>
            </w:r>
            <w:proofErr w:type="spellEnd"/>
          </w:p>
        </w:tc>
        <w:tc>
          <w:tcPr>
            <w:tcW w:w="2835" w:type="dxa"/>
          </w:tcPr>
          <w:p w:rsidR="00C712C4" w:rsidRPr="00193EC4" w:rsidRDefault="00C712C4" w:rsidP="00FA586B">
            <w:pPr>
              <w:pStyle w:val="Tabletext0"/>
              <w:jc w:val="center"/>
            </w:pPr>
            <w:r w:rsidRPr="00193EC4">
              <w:t>2 82</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r w:rsidRPr="00193EC4">
              <w:t>Kwekwe</w:t>
            </w:r>
          </w:p>
        </w:tc>
        <w:tc>
          <w:tcPr>
            <w:tcW w:w="2835" w:type="dxa"/>
          </w:tcPr>
          <w:p w:rsidR="00C712C4" w:rsidRPr="00193EC4" w:rsidRDefault="00C712C4" w:rsidP="00FA586B">
            <w:pPr>
              <w:pStyle w:val="Tabletext0"/>
              <w:jc w:val="center"/>
            </w:pPr>
            <w:r w:rsidRPr="00193EC4">
              <w:t>55</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Lalapanzi</w:t>
            </w:r>
            <w:proofErr w:type="spellEnd"/>
          </w:p>
        </w:tc>
        <w:tc>
          <w:tcPr>
            <w:tcW w:w="2835" w:type="dxa"/>
          </w:tcPr>
          <w:p w:rsidR="00C712C4" w:rsidRPr="00193EC4" w:rsidRDefault="00C712C4" w:rsidP="00FA586B">
            <w:pPr>
              <w:pStyle w:val="Tabletext0"/>
              <w:jc w:val="center"/>
            </w:pPr>
            <w:r w:rsidRPr="00193EC4">
              <w:t>5483</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Lupane</w:t>
            </w:r>
            <w:proofErr w:type="spellEnd"/>
          </w:p>
        </w:tc>
        <w:tc>
          <w:tcPr>
            <w:tcW w:w="2835" w:type="dxa"/>
          </w:tcPr>
          <w:p w:rsidR="00C712C4" w:rsidRPr="00193EC4" w:rsidRDefault="00C712C4" w:rsidP="00FA586B">
            <w:pPr>
              <w:pStyle w:val="Tabletext0"/>
              <w:jc w:val="center"/>
            </w:pPr>
            <w:r w:rsidRPr="00193EC4">
              <w:t>389</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Macheke</w:t>
            </w:r>
            <w:proofErr w:type="spellEnd"/>
          </w:p>
        </w:tc>
        <w:tc>
          <w:tcPr>
            <w:tcW w:w="2835" w:type="dxa"/>
          </w:tcPr>
          <w:p w:rsidR="00C712C4" w:rsidRPr="00193EC4" w:rsidRDefault="00C712C4" w:rsidP="00FA586B">
            <w:pPr>
              <w:pStyle w:val="Tabletext0"/>
              <w:jc w:val="center"/>
            </w:pPr>
            <w:r w:rsidRPr="00193EC4">
              <w:t>379</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Makuti</w:t>
            </w:r>
            <w:proofErr w:type="spellEnd"/>
          </w:p>
        </w:tc>
        <w:tc>
          <w:tcPr>
            <w:tcW w:w="2835" w:type="dxa"/>
          </w:tcPr>
          <w:p w:rsidR="00C712C4" w:rsidRPr="00193EC4" w:rsidRDefault="00C712C4" w:rsidP="00FA586B">
            <w:pPr>
              <w:pStyle w:val="Tabletext0"/>
              <w:jc w:val="center"/>
            </w:pPr>
            <w:r w:rsidRPr="00193EC4">
              <w:t>63</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Marondera</w:t>
            </w:r>
            <w:proofErr w:type="spellEnd"/>
          </w:p>
        </w:tc>
        <w:tc>
          <w:tcPr>
            <w:tcW w:w="2835" w:type="dxa"/>
          </w:tcPr>
          <w:p w:rsidR="00C712C4" w:rsidRPr="00193EC4" w:rsidRDefault="00C712C4" w:rsidP="00FA586B">
            <w:pPr>
              <w:pStyle w:val="Tabletext0"/>
              <w:jc w:val="center"/>
            </w:pPr>
            <w:r w:rsidRPr="00193EC4">
              <w:t>2 79</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193EC4" w:rsidTr="001B5E1E">
        <w:trPr>
          <w:cantSplit/>
          <w:jc w:val="center"/>
        </w:trPr>
        <w:tc>
          <w:tcPr>
            <w:tcW w:w="1701" w:type="dxa"/>
          </w:tcPr>
          <w:p w:rsidR="00C712C4" w:rsidRPr="00193EC4" w:rsidRDefault="00C712C4" w:rsidP="00FA586B">
            <w:pPr>
              <w:pStyle w:val="Tabletext0"/>
            </w:pPr>
            <w:proofErr w:type="spellStart"/>
            <w:r w:rsidRPr="00193EC4">
              <w:t>Mashava</w:t>
            </w:r>
            <w:proofErr w:type="spellEnd"/>
          </w:p>
        </w:tc>
        <w:tc>
          <w:tcPr>
            <w:tcW w:w="2835" w:type="dxa"/>
          </w:tcPr>
          <w:p w:rsidR="00C712C4" w:rsidRPr="00193EC4" w:rsidRDefault="00C712C4" w:rsidP="00FA586B">
            <w:pPr>
              <w:pStyle w:val="Tabletext0"/>
              <w:jc w:val="center"/>
            </w:pPr>
            <w:r w:rsidRPr="00193EC4">
              <w:t>35</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r w:rsidRPr="00193EC4">
              <w:t>Masvingo</w:t>
            </w:r>
          </w:p>
        </w:tc>
        <w:tc>
          <w:tcPr>
            <w:tcW w:w="2835" w:type="dxa"/>
          </w:tcPr>
          <w:p w:rsidR="00C712C4" w:rsidRPr="00193EC4" w:rsidRDefault="00C712C4" w:rsidP="00FA586B">
            <w:pPr>
              <w:pStyle w:val="Tabletext0"/>
              <w:jc w:val="center"/>
            </w:pPr>
            <w:r w:rsidRPr="00193EC4">
              <w:t>39</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proofErr w:type="spellStart"/>
            <w:r w:rsidRPr="00193EC4">
              <w:lastRenderedPageBreak/>
              <w:t>Matopos</w:t>
            </w:r>
            <w:proofErr w:type="spellEnd"/>
          </w:p>
        </w:tc>
        <w:tc>
          <w:tcPr>
            <w:tcW w:w="2835" w:type="dxa"/>
          </w:tcPr>
          <w:p w:rsidR="00C712C4" w:rsidRPr="00193EC4" w:rsidRDefault="00C712C4" w:rsidP="00FA586B">
            <w:pPr>
              <w:pStyle w:val="Tabletext0"/>
              <w:jc w:val="center"/>
            </w:pPr>
            <w:r w:rsidRPr="00193EC4">
              <w:t>383</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proofErr w:type="spellStart"/>
            <w:r w:rsidRPr="00193EC4">
              <w:t>Mazowe</w:t>
            </w:r>
            <w:proofErr w:type="spellEnd"/>
          </w:p>
        </w:tc>
        <w:tc>
          <w:tcPr>
            <w:tcW w:w="2835" w:type="dxa"/>
          </w:tcPr>
          <w:p w:rsidR="00C712C4" w:rsidRPr="00193EC4" w:rsidRDefault="00C712C4" w:rsidP="00FA586B">
            <w:pPr>
              <w:pStyle w:val="Tabletext0"/>
              <w:jc w:val="center"/>
            </w:pPr>
            <w:r w:rsidRPr="00193EC4">
              <w:t>2 75</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rPr>
          <w:cantSplit/>
          <w:jc w:val="center"/>
        </w:trPr>
        <w:tc>
          <w:tcPr>
            <w:tcW w:w="1701" w:type="dxa"/>
          </w:tcPr>
          <w:p w:rsidR="00C712C4" w:rsidRPr="00193EC4" w:rsidRDefault="00C712C4" w:rsidP="00FA586B">
            <w:pPr>
              <w:pStyle w:val="Tabletext0"/>
            </w:pPr>
            <w:proofErr w:type="spellStart"/>
            <w:r w:rsidRPr="00193EC4">
              <w:t>Mberengwa</w:t>
            </w:r>
            <w:proofErr w:type="spellEnd"/>
          </w:p>
        </w:tc>
        <w:tc>
          <w:tcPr>
            <w:tcW w:w="2835" w:type="dxa"/>
          </w:tcPr>
          <w:p w:rsidR="00C712C4" w:rsidRPr="00193EC4" w:rsidRDefault="00C712C4" w:rsidP="00FA586B">
            <w:pPr>
              <w:pStyle w:val="Tabletext0"/>
              <w:jc w:val="center"/>
            </w:pPr>
            <w:r w:rsidRPr="00193EC4">
              <w:t>518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Mhangura</w:t>
            </w:r>
            <w:proofErr w:type="spellEnd"/>
          </w:p>
        </w:tc>
        <w:tc>
          <w:tcPr>
            <w:tcW w:w="2835" w:type="dxa"/>
          </w:tcPr>
          <w:p w:rsidR="00C712C4" w:rsidRPr="00193EC4" w:rsidRDefault="00C712C4" w:rsidP="00FA586B">
            <w:pPr>
              <w:pStyle w:val="Tabletext0"/>
              <w:jc w:val="center"/>
            </w:pPr>
            <w:r w:rsidRPr="00193EC4">
              <w:t>60</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r w:rsidRPr="00193EC4">
              <w:t>Mt. Darwin</w:t>
            </w:r>
          </w:p>
        </w:tc>
        <w:tc>
          <w:tcPr>
            <w:tcW w:w="2835" w:type="dxa"/>
          </w:tcPr>
          <w:p w:rsidR="00C712C4" w:rsidRPr="00193EC4" w:rsidRDefault="00C712C4" w:rsidP="00FA586B">
            <w:pPr>
              <w:pStyle w:val="Tabletext0"/>
              <w:jc w:val="center"/>
            </w:pPr>
            <w:r w:rsidRPr="00193EC4">
              <w:t>2 76</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Munyati</w:t>
            </w:r>
            <w:proofErr w:type="spellEnd"/>
          </w:p>
        </w:tc>
        <w:tc>
          <w:tcPr>
            <w:tcW w:w="2835" w:type="dxa"/>
          </w:tcPr>
          <w:p w:rsidR="00C712C4" w:rsidRPr="00193EC4" w:rsidRDefault="00C712C4" w:rsidP="00FA586B">
            <w:pPr>
              <w:pStyle w:val="Tabletext0"/>
              <w:jc w:val="center"/>
            </w:pPr>
            <w:r w:rsidRPr="00193EC4">
              <w:t>557</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Murambinda</w:t>
            </w:r>
            <w:proofErr w:type="spellEnd"/>
          </w:p>
        </w:tc>
        <w:tc>
          <w:tcPr>
            <w:tcW w:w="2835" w:type="dxa"/>
          </w:tcPr>
          <w:p w:rsidR="00C712C4" w:rsidRPr="00193EC4" w:rsidRDefault="00C712C4" w:rsidP="00FA586B">
            <w:pPr>
              <w:pStyle w:val="Tabletext0"/>
              <w:jc w:val="center"/>
            </w:pPr>
            <w:r w:rsidRPr="00193EC4">
              <w:t>21</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Murewa</w:t>
            </w:r>
            <w:proofErr w:type="spellEnd"/>
          </w:p>
        </w:tc>
        <w:tc>
          <w:tcPr>
            <w:tcW w:w="2835" w:type="dxa"/>
          </w:tcPr>
          <w:p w:rsidR="00C712C4" w:rsidRPr="00193EC4" w:rsidRDefault="00C712C4" w:rsidP="00FA586B">
            <w:pPr>
              <w:pStyle w:val="Tabletext0"/>
              <w:jc w:val="center"/>
            </w:pPr>
            <w:r w:rsidRPr="00193EC4">
              <w:t>2 78</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r w:rsidRPr="00193EC4">
              <w:t>Mutare</w:t>
            </w:r>
          </w:p>
        </w:tc>
        <w:tc>
          <w:tcPr>
            <w:tcW w:w="2835" w:type="dxa"/>
          </w:tcPr>
          <w:p w:rsidR="00C712C4" w:rsidRPr="00193EC4" w:rsidRDefault="00C712C4" w:rsidP="00FA586B">
            <w:pPr>
              <w:pStyle w:val="Tabletext0"/>
              <w:jc w:val="center"/>
            </w:pPr>
            <w:r w:rsidRPr="00193EC4">
              <w:t>20</w:t>
            </w:r>
          </w:p>
        </w:tc>
        <w:tc>
          <w:tcPr>
            <w:tcW w:w="1985" w:type="dxa"/>
          </w:tcPr>
          <w:p w:rsidR="00C712C4" w:rsidRPr="00193EC4" w:rsidRDefault="00C712C4" w:rsidP="00FA586B">
            <w:pPr>
              <w:pStyle w:val="Tabletext0"/>
              <w:jc w:val="center"/>
            </w:pPr>
            <w:r w:rsidRPr="00193EC4">
              <w:t>Five</w:t>
            </w:r>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Mutoko</w:t>
            </w:r>
            <w:proofErr w:type="spellEnd"/>
          </w:p>
        </w:tc>
        <w:tc>
          <w:tcPr>
            <w:tcW w:w="2835" w:type="dxa"/>
          </w:tcPr>
          <w:p w:rsidR="00C712C4" w:rsidRPr="00193EC4" w:rsidRDefault="00C712C4" w:rsidP="00FA586B">
            <w:pPr>
              <w:pStyle w:val="Tabletext0"/>
              <w:jc w:val="center"/>
            </w:pPr>
            <w:r w:rsidRPr="00193EC4">
              <w:t>2 72</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Mutorashanga</w:t>
            </w:r>
            <w:proofErr w:type="spellEnd"/>
          </w:p>
        </w:tc>
        <w:tc>
          <w:tcPr>
            <w:tcW w:w="2835" w:type="dxa"/>
          </w:tcPr>
          <w:p w:rsidR="00C712C4" w:rsidRPr="00193EC4" w:rsidRDefault="00C712C4" w:rsidP="00FA586B">
            <w:pPr>
              <w:pStyle w:val="Tabletext0"/>
              <w:jc w:val="center"/>
            </w:pPr>
            <w:r w:rsidRPr="00193EC4">
              <w:t>668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r w:rsidRPr="00193EC4">
              <w:t>Mvuma</w:t>
            </w:r>
          </w:p>
        </w:tc>
        <w:tc>
          <w:tcPr>
            <w:tcW w:w="2835" w:type="dxa"/>
          </w:tcPr>
          <w:p w:rsidR="00C712C4" w:rsidRPr="00193EC4" w:rsidRDefault="00C712C4" w:rsidP="00FA586B">
            <w:pPr>
              <w:pStyle w:val="Tabletext0"/>
              <w:jc w:val="center"/>
            </w:pPr>
            <w:r w:rsidRPr="00193EC4">
              <w:t>32</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Mvurwi</w:t>
            </w:r>
            <w:proofErr w:type="spellEnd"/>
          </w:p>
        </w:tc>
        <w:tc>
          <w:tcPr>
            <w:tcW w:w="2835" w:type="dxa"/>
          </w:tcPr>
          <w:p w:rsidR="00C712C4" w:rsidRPr="00193EC4" w:rsidRDefault="00C712C4" w:rsidP="00FA586B">
            <w:pPr>
              <w:pStyle w:val="Tabletext0"/>
              <w:jc w:val="center"/>
            </w:pPr>
            <w:r w:rsidRPr="00193EC4">
              <w:t>2 77</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Mataga</w:t>
            </w:r>
            <w:proofErr w:type="spellEnd"/>
          </w:p>
        </w:tc>
        <w:tc>
          <w:tcPr>
            <w:tcW w:w="2835" w:type="dxa"/>
          </w:tcPr>
          <w:p w:rsidR="00C712C4" w:rsidRPr="00193EC4" w:rsidRDefault="00C712C4" w:rsidP="00FA586B">
            <w:pPr>
              <w:pStyle w:val="Tabletext0"/>
              <w:jc w:val="center"/>
            </w:pPr>
            <w:r w:rsidRPr="00193EC4">
              <w:t>517</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r w:rsidRPr="00193EC4">
              <w:t>Norton</w:t>
            </w:r>
          </w:p>
        </w:tc>
        <w:tc>
          <w:tcPr>
            <w:tcW w:w="2835" w:type="dxa"/>
          </w:tcPr>
          <w:p w:rsidR="00C712C4" w:rsidRPr="00193EC4" w:rsidRDefault="00C712C4" w:rsidP="00FA586B">
            <w:pPr>
              <w:pStyle w:val="Tabletext0"/>
              <w:jc w:val="center"/>
            </w:pPr>
            <w:r w:rsidRPr="00193EC4">
              <w:t>62</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Nyamandlovu</w:t>
            </w:r>
            <w:proofErr w:type="spellEnd"/>
          </w:p>
        </w:tc>
        <w:tc>
          <w:tcPr>
            <w:tcW w:w="2835" w:type="dxa"/>
          </w:tcPr>
          <w:p w:rsidR="00C712C4" w:rsidRPr="00193EC4" w:rsidRDefault="00C712C4" w:rsidP="00FA586B">
            <w:pPr>
              <w:pStyle w:val="Tabletext0"/>
              <w:jc w:val="center"/>
            </w:pPr>
            <w:r w:rsidRPr="00193EC4">
              <w:t>2 87</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trHeight w:val="330"/>
          <w:jc w:val="center"/>
        </w:trPr>
        <w:tc>
          <w:tcPr>
            <w:tcW w:w="1701" w:type="dxa"/>
          </w:tcPr>
          <w:p w:rsidR="00C712C4" w:rsidRPr="00193EC4" w:rsidRDefault="00C712C4" w:rsidP="00FA586B">
            <w:pPr>
              <w:pStyle w:val="Tabletext0"/>
            </w:pPr>
            <w:proofErr w:type="spellStart"/>
            <w:r w:rsidRPr="00193EC4">
              <w:t>Nyanga</w:t>
            </w:r>
            <w:proofErr w:type="spellEnd"/>
          </w:p>
        </w:tc>
        <w:tc>
          <w:tcPr>
            <w:tcW w:w="2835" w:type="dxa"/>
          </w:tcPr>
          <w:p w:rsidR="00C712C4" w:rsidRPr="00193EC4" w:rsidRDefault="00C712C4" w:rsidP="00FA586B">
            <w:pPr>
              <w:pStyle w:val="Tabletext0"/>
              <w:jc w:val="center"/>
            </w:pPr>
            <w:r w:rsidRPr="00193EC4">
              <w:t>298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trHeight w:val="345"/>
          <w:jc w:val="center"/>
        </w:trPr>
        <w:tc>
          <w:tcPr>
            <w:tcW w:w="1701" w:type="dxa"/>
          </w:tcPr>
          <w:p w:rsidR="00C712C4" w:rsidRPr="00193EC4" w:rsidRDefault="00C712C4" w:rsidP="00FA586B">
            <w:pPr>
              <w:pStyle w:val="Tabletext0"/>
            </w:pPr>
            <w:proofErr w:type="spellStart"/>
            <w:r w:rsidRPr="00193EC4">
              <w:t>Nyaningwe</w:t>
            </w:r>
            <w:proofErr w:type="spellEnd"/>
          </w:p>
        </w:tc>
        <w:tc>
          <w:tcPr>
            <w:tcW w:w="2835" w:type="dxa"/>
          </w:tcPr>
          <w:p w:rsidR="00C712C4" w:rsidRPr="00193EC4" w:rsidRDefault="00C712C4" w:rsidP="00FA586B">
            <w:pPr>
              <w:pStyle w:val="Tabletext0"/>
              <w:jc w:val="center"/>
            </w:pPr>
            <w:r w:rsidRPr="00193EC4">
              <w:t>3 37</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Nyazura</w:t>
            </w:r>
            <w:proofErr w:type="spellEnd"/>
          </w:p>
        </w:tc>
        <w:tc>
          <w:tcPr>
            <w:tcW w:w="2835" w:type="dxa"/>
          </w:tcPr>
          <w:p w:rsidR="00C712C4" w:rsidRPr="00193EC4" w:rsidRDefault="00C712C4" w:rsidP="00FA586B">
            <w:pPr>
              <w:pStyle w:val="Tabletext0"/>
              <w:jc w:val="center"/>
            </w:pPr>
            <w:r w:rsidRPr="00193EC4">
              <w:t>2583</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Ngundu</w:t>
            </w:r>
            <w:proofErr w:type="spellEnd"/>
          </w:p>
        </w:tc>
        <w:tc>
          <w:tcPr>
            <w:tcW w:w="2835" w:type="dxa"/>
          </w:tcPr>
          <w:p w:rsidR="00C712C4" w:rsidRPr="00193EC4" w:rsidRDefault="00C712C4" w:rsidP="00FA586B">
            <w:pPr>
              <w:pStyle w:val="Tabletext0"/>
              <w:jc w:val="center"/>
            </w:pPr>
            <w:r w:rsidRPr="00193EC4">
              <w:t>36</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Nkayi</w:t>
            </w:r>
            <w:proofErr w:type="spellEnd"/>
          </w:p>
        </w:tc>
        <w:tc>
          <w:tcPr>
            <w:tcW w:w="2835" w:type="dxa"/>
          </w:tcPr>
          <w:p w:rsidR="00C712C4" w:rsidRPr="00193EC4" w:rsidRDefault="00C712C4" w:rsidP="00FA586B">
            <w:pPr>
              <w:pStyle w:val="Tabletext0"/>
              <w:jc w:val="center"/>
            </w:pPr>
            <w:r w:rsidRPr="00193EC4">
              <w:t>558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Nyika</w:t>
            </w:r>
            <w:proofErr w:type="spellEnd"/>
          </w:p>
        </w:tc>
        <w:tc>
          <w:tcPr>
            <w:tcW w:w="2835" w:type="dxa"/>
          </w:tcPr>
          <w:p w:rsidR="00C712C4" w:rsidRPr="00193EC4" w:rsidRDefault="00C712C4" w:rsidP="00FA586B">
            <w:pPr>
              <w:pStyle w:val="Tabletext0"/>
              <w:jc w:val="center"/>
            </w:pPr>
            <w:r w:rsidRPr="00193EC4">
              <w:t>3 38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Odzi</w:t>
            </w:r>
            <w:proofErr w:type="spellEnd"/>
          </w:p>
        </w:tc>
        <w:tc>
          <w:tcPr>
            <w:tcW w:w="2835" w:type="dxa"/>
          </w:tcPr>
          <w:p w:rsidR="00C712C4" w:rsidRPr="00193EC4" w:rsidRDefault="00C712C4" w:rsidP="00FA586B">
            <w:pPr>
              <w:pStyle w:val="Tabletext0"/>
              <w:jc w:val="center"/>
            </w:pPr>
            <w:r w:rsidRPr="00193EC4">
              <w:t>204</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Penhalonga</w:t>
            </w:r>
            <w:proofErr w:type="spellEnd"/>
          </w:p>
        </w:tc>
        <w:tc>
          <w:tcPr>
            <w:tcW w:w="2835" w:type="dxa"/>
          </w:tcPr>
          <w:p w:rsidR="00C712C4" w:rsidRPr="00193EC4" w:rsidRDefault="00C712C4" w:rsidP="00FA586B">
            <w:pPr>
              <w:pStyle w:val="Tabletext0"/>
              <w:jc w:val="center"/>
            </w:pPr>
            <w:r w:rsidRPr="00193EC4">
              <w:t>205</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Plumtree</w:t>
            </w:r>
            <w:proofErr w:type="spellEnd"/>
          </w:p>
        </w:tc>
        <w:tc>
          <w:tcPr>
            <w:tcW w:w="2835" w:type="dxa"/>
          </w:tcPr>
          <w:p w:rsidR="00C712C4" w:rsidRPr="00193EC4" w:rsidRDefault="00C712C4" w:rsidP="00FA586B">
            <w:pPr>
              <w:pStyle w:val="Tabletext0"/>
              <w:jc w:val="center"/>
            </w:pPr>
            <w:r w:rsidRPr="00193EC4">
              <w:t>19</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Raffingora</w:t>
            </w:r>
            <w:proofErr w:type="spellEnd"/>
          </w:p>
        </w:tc>
        <w:tc>
          <w:tcPr>
            <w:tcW w:w="2835" w:type="dxa"/>
          </w:tcPr>
          <w:p w:rsidR="00C712C4" w:rsidRPr="00193EC4" w:rsidRDefault="00C712C4" w:rsidP="00FA586B">
            <w:pPr>
              <w:pStyle w:val="Tabletext0"/>
              <w:jc w:val="center"/>
            </w:pPr>
            <w:r w:rsidRPr="00193EC4">
              <w:t>667</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Rusape</w:t>
            </w:r>
            <w:proofErr w:type="spellEnd"/>
          </w:p>
        </w:tc>
        <w:tc>
          <w:tcPr>
            <w:tcW w:w="2835" w:type="dxa"/>
          </w:tcPr>
          <w:p w:rsidR="00C712C4" w:rsidRPr="00193EC4" w:rsidRDefault="00C712C4" w:rsidP="00FA586B">
            <w:pPr>
              <w:pStyle w:val="Tabletext0"/>
              <w:jc w:val="center"/>
            </w:pPr>
            <w:r w:rsidRPr="00193EC4">
              <w:t>25</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Ruwa</w:t>
            </w:r>
            <w:proofErr w:type="spellEnd"/>
          </w:p>
        </w:tc>
        <w:tc>
          <w:tcPr>
            <w:tcW w:w="2835" w:type="dxa"/>
          </w:tcPr>
          <w:p w:rsidR="00C712C4" w:rsidRPr="00193EC4" w:rsidRDefault="00C712C4" w:rsidP="00FA586B">
            <w:pPr>
              <w:pStyle w:val="Tabletext0"/>
              <w:jc w:val="center"/>
            </w:pPr>
            <w:r w:rsidRPr="00193EC4">
              <w:t>2 73</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Rutenga</w:t>
            </w:r>
            <w:proofErr w:type="spellEnd"/>
          </w:p>
        </w:tc>
        <w:tc>
          <w:tcPr>
            <w:tcW w:w="2835" w:type="dxa"/>
          </w:tcPr>
          <w:p w:rsidR="00C712C4" w:rsidRPr="00193EC4" w:rsidRDefault="00C712C4" w:rsidP="00FA586B">
            <w:pPr>
              <w:pStyle w:val="Tabletext0"/>
              <w:jc w:val="center"/>
            </w:pPr>
            <w:r w:rsidRPr="00193EC4">
              <w:t>14</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Sanyati</w:t>
            </w:r>
            <w:proofErr w:type="spellEnd"/>
          </w:p>
        </w:tc>
        <w:tc>
          <w:tcPr>
            <w:tcW w:w="2835" w:type="dxa"/>
          </w:tcPr>
          <w:p w:rsidR="00C712C4" w:rsidRPr="00193EC4" w:rsidRDefault="00C712C4" w:rsidP="00FA586B">
            <w:pPr>
              <w:pStyle w:val="Tabletext0"/>
              <w:jc w:val="center"/>
            </w:pPr>
            <w:r w:rsidRPr="00193EC4">
              <w:t>687</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Selous</w:t>
            </w:r>
            <w:proofErr w:type="spellEnd"/>
          </w:p>
        </w:tc>
        <w:tc>
          <w:tcPr>
            <w:tcW w:w="2835" w:type="dxa"/>
          </w:tcPr>
          <w:p w:rsidR="00C712C4" w:rsidRPr="00193EC4" w:rsidRDefault="00C712C4" w:rsidP="00FA586B">
            <w:pPr>
              <w:pStyle w:val="Tabletext0"/>
              <w:jc w:val="center"/>
            </w:pPr>
            <w:r w:rsidRPr="00193EC4">
              <w:t>628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Shamva</w:t>
            </w:r>
            <w:proofErr w:type="spellEnd"/>
          </w:p>
        </w:tc>
        <w:tc>
          <w:tcPr>
            <w:tcW w:w="2835" w:type="dxa"/>
          </w:tcPr>
          <w:p w:rsidR="00C712C4" w:rsidRPr="00193EC4" w:rsidRDefault="00C712C4" w:rsidP="00FA586B">
            <w:pPr>
              <w:pStyle w:val="Tabletext0"/>
              <w:jc w:val="center"/>
            </w:pPr>
            <w:r w:rsidRPr="00193EC4">
              <w:t>371</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r w:rsidRPr="00193EC4">
              <w:t>Shangani</w:t>
            </w:r>
          </w:p>
        </w:tc>
        <w:tc>
          <w:tcPr>
            <w:tcW w:w="2835" w:type="dxa"/>
          </w:tcPr>
          <w:p w:rsidR="00C712C4" w:rsidRPr="00193EC4" w:rsidRDefault="00C712C4" w:rsidP="00FA586B">
            <w:pPr>
              <w:pStyle w:val="Tabletext0"/>
              <w:jc w:val="center"/>
            </w:pPr>
            <w:r w:rsidRPr="00193EC4">
              <w:t>50</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Shurugwi</w:t>
            </w:r>
            <w:proofErr w:type="spellEnd"/>
          </w:p>
        </w:tc>
        <w:tc>
          <w:tcPr>
            <w:tcW w:w="2835" w:type="dxa"/>
          </w:tcPr>
          <w:p w:rsidR="00C712C4" w:rsidRPr="00193EC4" w:rsidRDefault="00C712C4" w:rsidP="00FA586B">
            <w:pPr>
              <w:pStyle w:val="Tabletext0"/>
              <w:jc w:val="center"/>
            </w:pPr>
            <w:r w:rsidRPr="00193EC4">
              <w:t>52</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r w:rsidRPr="00193EC4">
              <w:t>Triangle</w:t>
            </w:r>
          </w:p>
        </w:tc>
        <w:tc>
          <w:tcPr>
            <w:tcW w:w="2835" w:type="dxa"/>
          </w:tcPr>
          <w:p w:rsidR="00C712C4" w:rsidRPr="00193EC4" w:rsidRDefault="00C712C4" w:rsidP="00FA586B">
            <w:pPr>
              <w:pStyle w:val="Tabletext0"/>
              <w:jc w:val="center"/>
            </w:pPr>
            <w:r w:rsidRPr="00193EC4">
              <w:t>33</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TurkMine</w:t>
            </w:r>
            <w:proofErr w:type="spellEnd"/>
          </w:p>
        </w:tc>
        <w:tc>
          <w:tcPr>
            <w:tcW w:w="2835" w:type="dxa"/>
          </w:tcPr>
          <w:p w:rsidR="00C712C4" w:rsidRPr="00193EC4" w:rsidRDefault="00C712C4" w:rsidP="00FA586B">
            <w:pPr>
              <w:pStyle w:val="Tabletext0"/>
              <w:jc w:val="center"/>
            </w:pPr>
            <w:r w:rsidRPr="00193EC4">
              <w:t>2 85</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Trelawney</w:t>
            </w:r>
            <w:proofErr w:type="spellEnd"/>
          </w:p>
        </w:tc>
        <w:tc>
          <w:tcPr>
            <w:tcW w:w="2835" w:type="dxa"/>
          </w:tcPr>
          <w:p w:rsidR="00C712C4" w:rsidRPr="00193EC4" w:rsidRDefault="00C712C4" w:rsidP="00FA586B">
            <w:pPr>
              <w:pStyle w:val="Tabletext0"/>
              <w:jc w:val="center"/>
            </w:pPr>
            <w:r w:rsidRPr="00193EC4">
              <w:t>698</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Tsholotsho</w:t>
            </w:r>
            <w:proofErr w:type="spellEnd"/>
          </w:p>
        </w:tc>
        <w:tc>
          <w:tcPr>
            <w:tcW w:w="2835" w:type="dxa"/>
          </w:tcPr>
          <w:p w:rsidR="00C712C4" w:rsidRPr="00193EC4" w:rsidRDefault="00C712C4" w:rsidP="00FA586B">
            <w:pPr>
              <w:pStyle w:val="Tabletext0"/>
              <w:jc w:val="center"/>
            </w:pPr>
            <w:r w:rsidRPr="00193EC4">
              <w:t>387</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VictoriaFalls</w:t>
            </w:r>
            <w:proofErr w:type="spellEnd"/>
          </w:p>
        </w:tc>
        <w:tc>
          <w:tcPr>
            <w:tcW w:w="2835" w:type="dxa"/>
          </w:tcPr>
          <w:p w:rsidR="00C712C4" w:rsidRPr="00193EC4" w:rsidRDefault="00C712C4" w:rsidP="00FA586B">
            <w:pPr>
              <w:pStyle w:val="Tabletext0"/>
              <w:jc w:val="center"/>
            </w:pPr>
            <w:r w:rsidRPr="00193EC4">
              <w:t>13</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Wedza</w:t>
            </w:r>
            <w:proofErr w:type="spellEnd"/>
          </w:p>
        </w:tc>
        <w:tc>
          <w:tcPr>
            <w:tcW w:w="2835" w:type="dxa"/>
          </w:tcPr>
          <w:p w:rsidR="00C712C4" w:rsidRPr="00193EC4" w:rsidRDefault="00C712C4" w:rsidP="00FA586B">
            <w:pPr>
              <w:pStyle w:val="Tabletext0"/>
              <w:jc w:val="center"/>
            </w:pPr>
            <w:r w:rsidRPr="00193EC4">
              <w:t>2 22</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proofErr w:type="spellStart"/>
            <w:r w:rsidRPr="00193EC4">
              <w:t>WestNicholson</w:t>
            </w:r>
            <w:proofErr w:type="spellEnd"/>
          </w:p>
        </w:tc>
        <w:tc>
          <w:tcPr>
            <w:tcW w:w="2835" w:type="dxa"/>
          </w:tcPr>
          <w:p w:rsidR="00C712C4" w:rsidRPr="00193EC4" w:rsidRDefault="00C712C4" w:rsidP="00FA586B">
            <w:pPr>
              <w:pStyle w:val="Tabletext0"/>
              <w:jc w:val="center"/>
            </w:pPr>
            <w:r w:rsidRPr="00193EC4">
              <w:t>16</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r w:rsidRPr="00193EC4">
              <w:t>Six</w:t>
            </w:r>
          </w:p>
        </w:tc>
      </w:tr>
      <w:tr w:rsidR="00C712C4" w:rsidRPr="00957D81" w:rsidTr="001B5E1E">
        <w:tblPrEx>
          <w:tblLook w:val="0000"/>
        </w:tblPrEx>
        <w:trPr>
          <w:cantSplit/>
          <w:jc w:val="center"/>
        </w:trPr>
        <w:tc>
          <w:tcPr>
            <w:tcW w:w="1701" w:type="dxa"/>
          </w:tcPr>
          <w:p w:rsidR="00C712C4" w:rsidRPr="00193EC4" w:rsidRDefault="00C712C4" w:rsidP="00FA586B">
            <w:pPr>
              <w:pStyle w:val="Tabletext0"/>
            </w:pPr>
            <w:r w:rsidRPr="00193EC4">
              <w:t>Zvishavane</w:t>
            </w:r>
          </w:p>
        </w:tc>
        <w:tc>
          <w:tcPr>
            <w:tcW w:w="2835" w:type="dxa"/>
          </w:tcPr>
          <w:p w:rsidR="00C712C4" w:rsidRPr="00193EC4" w:rsidRDefault="00C712C4" w:rsidP="00FA586B">
            <w:pPr>
              <w:pStyle w:val="Tabletext0"/>
              <w:jc w:val="center"/>
            </w:pPr>
            <w:r w:rsidRPr="00193EC4">
              <w:t>51</w:t>
            </w:r>
          </w:p>
        </w:tc>
        <w:tc>
          <w:tcPr>
            <w:tcW w:w="1985" w:type="dxa"/>
          </w:tcPr>
          <w:p w:rsidR="00C712C4" w:rsidRPr="00193EC4" w:rsidRDefault="00C712C4" w:rsidP="00FA586B">
            <w:pPr>
              <w:pStyle w:val="Tabletext0"/>
              <w:jc w:val="center"/>
            </w:pPr>
            <w:r w:rsidRPr="00193EC4">
              <w:t>Four</w:t>
            </w:r>
          </w:p>
        </w:tc>
        <w:tc>
          <w:tcPr>
            <w:tcW w:w="1985" w:type="dxa"/>
          </w:tcPr>
          <w:p w:rsidR="00C712C4" w:rsidRPr="00193EC4" w:rsidRDefault="00C712C4" w:rsidP="00FA586B">
            <w:pPr>
              <w:pStyle w:val="Tabletext0"/>
              <w:jc w:val="center"/>
            </w:pPr>
            <w:r w:rsidRPr="00193EC4">
              <w:t>Six</w:t>
            </w:r>
          </w:p>
        </w:tc>
      </w:tr>
    </w:tbl>
    <w:p w:rsidR="00C712C4" w:rsidRPr="00957D81" w:rsidRDefault="00C712C4" w:rsidP="00AF17A0"/>
    <w:p w:rsidR="00C712C4" w:rsidRPr="00957D81" w:rsidRDefault="00C712C4" w:rsidP="00327520">
      <w:pPr>
        <w:keepNext/>
      </w:pPr>
      <w:r>
        <w:t>•</w:t>
      </w:r>
      <w:r w:rsidRPr="00957D81">
        <w:tab/>
        <w:t>Mobile service</w:t>
      </w:r>
    </w:p>
    <w:p w:rsidR="00C712C4" w:rsidRPr="00957D81" w:rsidRDefault="00C712C4" w:rsidP="00C712C4">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3024"/>
        <w:gridCol w:w="2117"/>
        <w:gridCol w:w="2117"/>
      </w:tblGrid>
      <w:tr w:rsidR="00C712C4" w:rsidRPr="00957D81" w:rsidTr="00FA586B">
        <w:trPr>
          <w:cantSplit/>
          <w:tblHeader/>
          <w:jc w:val="center"/>
        </w:trPr>
        <w:tc>
          <w:tcPr>
            <w:tcW w:w="1701" w:type="dxa"/>
            <w:vMerge w:val="restart"/>
            <w:vAlign w:val="center"/>
          </w:tcPr>
          <w:p w:rsidR="00C712C4" w:rsidRPr="00A27ACD" w:rsidRDefault="00C712C4" w:rsidP="00FA586B">
            <w:pPr>
              <w:pStyle w:val="Tablehead0"/>
            </w:pPr>
            <w:r w:rsidRPr="00A27ACD">
              <w:t xml:space="preserve">Mobile </w:t>
            </w:r>
            <w:proofErr w:type="spellStart"/>
            <w:r w:rsidRPr="00A27ACD">
              <w:t>operator</w:t>
            </w:r>
            <w:proofErr w:type="spellEnd"/>
          </w:p>
        </w:tc>
        <w:tc>
          <w:tcPr>
            <w:tcW w:w="2835" w:type="dxa"/>
            <w:vMerge w:val="restart"/>
            <w:vAlign w:val="center"/>
          </w:tcPr>
          <w:p w:rsidR="00C712C4" w:rsidRPr="00A27ACD" w:rsidRDefault="00C712C4" w:rsidP="00FA586B">
            <w:pPr>
              <w:pStyle w:val="Tablehead0"/>
            </w:pPr>
            <w:r w:rsidRPr="00A27ACD">
              <w:t>National Destination Code</w:t>
            </w:r>
          </w:p>
          <w:p w:rsidR="00C712C4" w:rsidRPr="00A27ACD" w:rsidRDefault="00C712C4" w:rsidP="00FA586B">
            <w:pPr>
              <w:pStyle w:val="Tablehead0"/>
            </w:pPr>
            <w:r w:rsidRPr="00A27ACD">
              <w:t>(NDC)</w:t>
            </w:r>
          </w:p>
        </w:tc>
        <w:tc>
          <w:tcPr>
            <w:tcW w:w="3970" w:type="dxa"/>
            <w:gridSpan w:val="2"/>
            <w:vAlign w:val="center"/>
          </w:tcPr>
          <w:p w:rsidR="00C712C4" w:rsidRPr="00A27ACD" w:rsidRDefault="00C712C4" w:rsidP="00FA586B">
            <w:pPr>
              <w:pStyle w:val="Tablehead0"/>
            </w:pPr>
            <w:proofErr w:type="spellStart"/>
            <w:r w:rsidRPr="00A27ACD">
              <w:t>Subscriber</w:t>
            </w:r>
            <w:proofErr w:type="spellEnd"/>
            <w:r w:rsidRPr="00A27ACD">
              <w:t xml:space="preserve"> </w:t>
            </w:r>
            <w:proofErr w:type="spellStart"/>
            <w:r w:rsidRPr="00A27ACD">
              <w:t>number</w:t>
            </w:r>
            <w:proofErr w:type="spellEnd"/>
            <w:r w:rsidRPr="00A27ACD">
              <w:t xml:space="preserve"> </w:t>
            </w:r>
            <w:proofErr w:type="spellStart"/>
            <w:r w:rsidRPr="00A27ACD">
              <w:t>length</w:t>
            </w:r>
            <w:proofErr w:type="spellEnd"/>
          </w:p>
        </w:tc>
      </w:tr>
      <w:tr w:rsidR="00C712C4" w:rsidRPr="00957D81" w:rsidTr="00FA586B">
        <w:trPr>
          <w:cantSplit/>
          <w:tblHeader/>
          <w:jc w:val="center"/>
        </w:trPr>
        <w:tc>
          <w:tcPr>
            <w:tcW w:w="1701" w:type="dxa"/>
            <w:vMerge/>
            <w:vAlign w:val="center"/>
          </w:tcPr>
          <w:p w:rsidR="00C712C4" w:rsidRPr="00A27ACD" w:rsidRDefault="00C712C4" w:rsidP="00FA586B">
            <w:pPr>
              <w:pStyle w:val="Tablehead0"/>
            </w:pPr>
          </w:p>
        </w:tc>
        <w:tc>
          <w:tcPr>
            <w:tcW w:w="2835" w:type="dxa"/>
            <w:vMerge/>
            <w:vAlign w:val="center"/>
          </w:tcPr>
          <w:p w:rsidR="00C712C4" w:rsidRPr="00A27ACD" w:rsidRDefault="00C712C4" w:rsidP="00FA586B">
            <w:pPr>
              <w:pStyle w:val="Tablehead0"/>
            </w:pPr>
          </w:p>
        </w:tc>
        <w:tc>
          <w:tcPr>
            <w:tcW w:w="1985" w:type="dxa"/>
            <w:vAlign w:val="center"/>
          </w:tcPr>
          <w:p w:rsidR="00C712C4" w:rsidRPr="00A27ACD" w:rsidRDefault="00C712C4" w:rsidP="00FA586B">
            <w:pPr>
              <w:pStyle w:val="Tablehead0"/>
            </w:pPr>
            <w:r w:rsidRPr="00A27ACD">
              <w:t>Minimum</w:t>
            </w:r>
          </w:p>
        </w:tc>
        <w:tc>
          <w:tcPr>
            <w:tcW w:w="1985" w:type="dxa"/>
            <w:vAlign w:val="center"/>
          </w:tcPr>
          <w:p w:rsidR="00C712C4" w:rsidRPr="00A27ACD" w:rsidRDefault="00C712C4" w:rsidP="00FA586B">
            <w:pPr>
              <w:pStyle w:val="Tablehead0"/>
            </w:pPr>
            <w:r w:rsidRPr="00A27ACD">
              <w:t>Maximum</w:t>
            </w:r>
          </w:p>
        </w:tc>
      </w:tr>
      <w:tr w:rsidR="00C712C4" w:rsidRPr="00957D81" w:rsidTr="00FA586B">
        <w:trPr>
          <w:cantSplit/>
          <w:tblHeader/>
          <w:jc w:val="center"/>
        </w:trPr>
        <w:tc>
          <w:tcPr>
            <w:tcW w:w="1701" w:type="dxa"/>
          </w:tcPr>
          <w:p w:rsidR="00C712C4" w:rsidRPr="00193EC4" w:rsidRDefault="00C712C4" w:rsidP="00FA586B">
            <w:pPr>
              <w:pStyle w:val="Tabletext0"/>
            </w:pPr>
            <w:proofErr w:type="spellStart"/>
            <w:r w:rsidRPr="00193EC4">
              <w:t>Econet</w:t>
            </w:r>
            <w:proofErr w:type="spellEnd"/>
            <w:r w:rsidRPr="00193EC4">
              <w:t xml:space="preserve"> Wireless</w:t>
            </w:r>
          </w:p>
        </w:tc>
        <w:tc>
          <w:tcPr>
            <w:tcW w:w="2835" w:type="dxa"/>
          </w:tcPr>
          <w:p w:rsidR="00C712C4" w:rsidRPr="00193EC4" w:rsidRDefault="00C712C4" w:rsidP="00FA586B">
            <w:pPr>
              <w:pStyle w:val="Tabletext0"/>
              <w:jc w:val="center"/>
            </w:pPr>
            <w:r w:rsidRPr="00193EC4">
              <w:t>91</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proofErr w:type="spellStart"/>
            <w:r w:rsidRPr="00193EC4">
              <w:t>Eight</w:t>
            </w:r>
            <w:proofErr w:type="spellEnd"/>
          </w:p>
        </w:tc>
      </w:tr>
      <w:tr w:rsidR="00C712C4" w:rsidRPr="00957D81" w:rsidTr="00FA586B">
        <w:trPr>
          <w:cantSplit/>
          <w:tblHeader/>
          <w:jc w:val="center"/>
        </w:trPr>
        <w:tc>
          <w:tcPr>
            <w:tcW w:w="1701" w:type="dxa"/>
          </w:tcPr>
          <w:p w:rsidR="00C712C4" w:rsidRPr="00193EC4" w:rsidRDefault="00C712C4" w:rsidP="00FA586B">
            <w:pPr>
              <w:pStyle w:val="Tabletext0"/>
            </w:pPr>
            <w:proofErr w:type="spellStart"/>
            <w:r w:rsidRPr="00193EC4">
              <w:t>NetOne</w:t>
            </w:r>
            <w:proofErr w:type="spellEnd"/>
            <w:r w:rsidRPr="00193EC4">
              <w:t xml:space="preserve"> Cellular</w:t>
            </w:r>
          </w:p>
        </w:tc>
        <w:tc>
          <w:tcPr>
            <w:tcW w:w="2835" w:type="dxa"/>
          </w:tcPr>
          <w:p w:rsidR="00C712C4" w:rsidRPr="00193EC4" w:rsidRDefault="00C712C4" w:rsidP="00FA586B">
            <w:pPr>
              <w:pStyle w:val="Tabletext0"/>
              <w:jc w:val="center"/>
            </w:pPr>
            <w:r w:rsidRPr="00193EC4">
              <w:t>71 (New)</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proofErr w:type="spellStart"/>
            <w:r w:rsidRPr="00193EC4">
              <w:t>Eight</w:t>
            </w:r>
            <w:proofErr w:type="spellEnd"/>
          </w:p>
        </w:tc>
      </w:tr>
      <w:tr w:rsidR="00C712C4" w:rsidRPr="00957D81" w:rsidTr="00FA586B">
        <w:trPr>
          <w:cantSplit/>
          <w:tblHeader/>
          <w:jc w:val="center"/>
        </w:trPr>
        <w:tc>
          <w:tcPr>
            <w:tcW w:w="1701" w:type="dxa"/>
          </w:tcPr>
          <w:p w:rsidR="00C712C4" w:rsidRPr="00193EC4" w:rsidRDefault="00C712C4" w:rsidP="00FA586B">
            <w:pPr>
              <w:pStyle w:val="Tabletext0"/>
            </w:pPr>
            <w:proofErr w:type="spellStart"/>
            <w:r w:rsidRPr="00193EC4">
              <w:t>Telecel</w:t>
            </w:r>
            <w:proofErr w:type="spellEnd"/>
            <w:r w:rsidRPr="00193EC4">
              <w:t xml:space="preserve"> Zimbabwe</w:t>
            </w:r>
          </w:p>
        </w:tc>
        <w:tc>
          <w:tcPr>
            <w:tcW w:w="2835" w:type="dxa"/>
          </w:tcPr>
          <w:p w:rsidR="00C712C4" w:rsidRPr="00193EC4" w:rsidRDefault="00C712C4" w:rsidP="00FA586B">
            <w:pPr>
              <w:pStyle w:val="Tabletext0"/>
              <w:jc w:val="center"/>
            </w:pPr>
            <w:r w:rsidRPr="00193EC4">
              <w:t>73</w:t>
            </w:r>
          </w:p>
        </w:tc>
        <w:tc>
          <w:tcPr>
            <w:tcW w:w="1985" w:type="dxa"/>
          </w:tcPr>
          <w:p w:rsidR="00C712C4" w:rsidRPr="00193EC4" w:rsidRDefault="00C712C4" w:rsidP="00FA586B">
            <w:pPr>
              <w:pStyle w:val="Tabletext0"/>
              <w:jc w:val="center"/>
            </w:pPr>
            <w:proofErr w:type="spellStart"/>
            <w:r w:rsidRPr="00193EC4">
              <w:t>Three</w:t>
            </w:r>
            <w:proofErr w:type="spellEnd"/>
          </w:p>
        </w:tc>
        <w:tc>
          <w:tcPr>
            <w:tcW w:w="1985" w:type="dxa"/>
          </w:tcPr>
          <w:p w:rsidR="00C712C4" w:rsidRPr="00193EC4" w:rsidRDefault="00C712C4" w:rsidP="00FA586B">
            <w:pPr>
              <w:pStyle w:val="Tabletext0"/>
              <w:jc w:val="center"/>
            </w:pPr>
            <w:proofErr w:type="spellStart"/>
            <w:r w:rsidRPr="00193EC4">
              <w:t>Eight</w:t>
            </w:r>
            <w:proofErr w:type="spellEnd"/>
          </w:p>
        </w:tc>
      </w:tr>
    </w:tbl>
    <w:p w:rsidR="00C712C4" w:rsidRPr="00957D81" w:rsidRDefault="00C712C4" w:rsidP="00C712C4"/>
    <w:p w:rsidR="00C712C4" w:rsidRPr="003E06AA" w:rsidRDefault="00C712C4" w:rsidP="00C712C4">
      <w:r>
        <w:t>•</w:t>
      </w:r>
      <w:r w:rsidRPr="003E06AA">
        <w:tab/>
        <w:t>VoIP service</w:t>
      </w:r>
    </w:p>
    <w:p w:rsidR="00C712C4" w:rsidRPr="00957D81" w:rsidRDefault="00C712C4" w:rsidP="00C712C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8"/>
        <w:gridCol w:w="3249"/>
        <w:gridCol w:w="2805"/>
      </w:tblGrid>
      <w:tr w:rsidR="00C712C4" w:rsidRPr="00957D81" w:rsidTr="00FA586B">
        <w:trPr>
          <w:cantSplit/>
          <w:tblHeader/>
          <w:jc w:val="center"/>
        </w:trPr>
        <w:tc>
          <w:tcPr>
            <w:tcW w:w="2844" w:type="dxa"/>
          </w:tcPr>
          <w:p w:rsidR="00C712C4" w:rsidRPr="00A27ACD" w:rsidRDefault="00C712C4" w:rsidP="00FA586B">
            <w:pPr>
              <w:pStyle w:val="Tablehead0"/>
            </w:pPr>
            <w:proofErr w:type="spellStart"/>
            <w:r w:rsidRPr="00A27ACD">
              <w:t>VoIP</w:t>
            </w:r>
            <w:proofErr w:type="spellEnd"/>
            <w:r w:rsidRPr="00A27ACD">
              <w:t xml:space="preserve"> </w:t>
            </w:r>
            <w:proofErr w:type="spellStart"/>
            <w:r w:rsidRPr="00A27ACD">
              <w:t>operator</w:t>
            </w:r>
            <w:proofErr w:type="spellEnd"/>
          </w:p>
        </w:tc>
        <w:tc>
          <w:tcPr>
            <w:tcW w:w="3062" w:type="dxa"/>
          </w:tcPr>
          <w:p w:rsidR="00C712C4" w:rsidRPr="00A27ACD" w:rsidRDefault="00C712C4" w:rsidP="00FA586B">
            <w:pPr>
              <w:pStyle w:val="Tablehead0"/>
            </w:pPr>
            <w:r w:rsidRPr="00A27ACD">
              <w:t>National Destination Code</w:t>
            </w:r>
          </w:p>
        </w:tc>
        <w:tc>
          <w:tcPr>
            <w:tcW w:w="2643" w:type="dxa"/>
          </w:tcPr>
          <w:p w:rsidR="00C712C4" w:rsidRPr="00A27ACD" w:rsidRDefault="00C712C4" w:rsidP="00FA586B">
            <w:pPr>
              <w:pStyle w:val="Tablehead0"/>
            </w:pPr>
            <w:proofErr w:type="spellStart"/>
            <w:r w:rsidRPr="00A27ACD">
              <w:t>Subscriber</w:t>
            </w:r>
            <w:proofErr w:type="spellEnd"/>
            <w:r w:rsidRPr="00A27ACD">
              <w:t xml:space="preserve"> </w:t>
            </w:r>
            <w:proofErr w:type="spellStart"/>
            <w:r w:rsidRPr="00A27ACD">
              <w:t>Number</w:t>
            </w:r>
            <w:proofErr w:type="spellEnd"/>
            <w:r w:rsidRPr="00A27ACD">
              <w:t xml:space="preserve"> </w:t>
            </w:r>
            <w:proofErr w:type="spellStart"/>
            <w:r w:rsidRPr="00A27ACD">
              <w:t>Length</w:t>
            </w:r>
            <w:proofErr w:type="spellEnd"/>
          </w:p>
        </w:tc>
      </w:tr>
      <w:tr w:rsidR="00C712C4" w:rsidRPr="00957D81" w:rsidTr="00FA586B">
        <w:trPr>
          <w:cantSplit/>
          <w:tblHeader/>
          <w:jc w:val="center"/>
        </w:trPr>
        <w:tc>
          <w:tcPr>
            <w:tcW w:w="2844" w:type="dxa"/>
          </w:tcPr>
          <w:p w:rsidR="00C712C4" w:rsidRPr="00193EC4" w:rsidRDefault="00C712C4" w:rsidP="00FA586B">
            <w:pPr>
              <w:pStyle w:val="Tabletext0"/>
            </w:pPr>
            <w:proofErr w:type="spellStart"/>
            <w:r w:rsidRPr="00193EC4">
              <w:t>Africom</w:t>
            </w:r>
            <w:proofErr w:type="spellEnd"/>
          </w:p>
        </w:tc>
        <w:tc>
          <w:tcPr>
            <w:tcW w:w="3062" w:type="dxa"/>
          </w:tcPr>
          <w:p w:rsidR="00C712C4" w:rsidRPr="00193EC4" w:rsidRDefault="00C712C4" w:rsidP="00FA586B">
            <w:pPr>
              <w:pStyle w:val="Tabletext0"/>
              <w:jc w:val="center"/>
            </w:pPr>
            <w:r w:rsidRPr="00193EC4">
              <w:t>8644 (New)</w:t>
            </w:r>
          </w:p>
        </w:tc>
        <w:tc>
          <w:tcPr>
            <w:tcW w:w="2643" w:type="dxa"/>
          </w:tcPr>
          <w:p w:rsidR="00C712C4" w:rsidRPr="00193EC4" w:rsidRDefault="00C712C4" w:rsidP="00FA586B">
            <w:pPr>
              <w:pStyle w:val="Tabletext0"/>
              <w:jc w:val="center"/>
            </w:pPr>
            <w:r w:rsidRPr="00193EC4">
              <w:t>six</w:t>
            </w:r>
          </w:p>
        </w:tc>
      </w:tr>
      <w:tr w:rsidR="00C712C4" w:rsidRPr="00957D81" w:rsidTr="00FA586B">
        <w:trPr>
          <w:cantSplit/>
          <w:tblHeader/>
          <w:jc w:val="center"/>
        </w:trPr>
        <w:tc>
          <w:tcPr>
            <w:tcW w:w="2844" w:type="dxa"/>
          </w:tcPr>
          <w:p w:rsidR="00C712C4" w:rsidRPr="00193EC4" w:rsidRDefault="00C712C4" w:rsidP="00FA586B">
            <w:pPr>
              <w:pStyle w:val="Tabletext0"/>
            </w:pPr>
            <w:proofErr w:type="spellStart"/>
            <w:r w:rsidRPr="00193EC4">
              <w:t>Aquiva</w:t>
            </w:r>
            <w:proofErr w:type="spellEnd"/>
            <w:r w:rsidRPr="00193EC4">
              <w:t xml:space="preserve"> Wireless</w:t>
            </w:r>
          </w:p>
        </w:tc>
        <w:tc>
          <w:tcPr>
            <w:tcW w:w="3062" w:type="dxa"/>
          </w:tcPr>
          <w:p w:rsidR="00C712C4" w:rsidRPr="00193EC4" w:rsidRDefault="00C712C4" w:rsidP="00FA586B">
            <w:pPr>
              <w:pStyle w:val="Tabletext0"/>
              <w:jc w:val="center"/>
            </w:pPr>
            <w:r w:rsidRPr="00193EC4">
              <w:t>8630 (New)</w:t>
            </w:r>
          </w:p>
        </w:tc>
        <w:tc>
          <w:tcPr>
            <w:tcW w:w="2643" w:type="dxa"/>
          </w:tcPr>
          <w:p w:rsidR="00C712C4" w:rsidRPr="00193EC4" w:rsidRDefault="00C712C4" w:rsidP="00FA586B">
            <w:pPr>
              <w:pStyle w:val="Tabletext0"/>
              <w:jc w:val="center"/>
            </w:pPr>
            <w:r w:rsidRPr="00193EC4">
              <w:t>six</w:t>
            </w:r>
          </w:p>
        </w:tc>
      </w:tr>
      <w:tr w:rsidR="00C712C4" w:rsidRPr="00957D81" w:rsidTr="00FA586B">
        <w:trPr>
          <w:cantSplit/>
          <w:tblHeader/>
          <w:jc w:val="center"/>
        </w:trPr>
        <w:tc>
          <w:tcPr>
            <w:tcW w:w="2844" w:type="dxa"/>
          </w:tcPr>
          <w:p w:rsidR="00C712C4" w:rsidRPr="00193EC4" w:rsidRDefault="00C712C4" w:rsidP="00FA586B">
            <w:pPr>
              <w:pStyle w:val="Tabletext0"/>
            </w:pPr>
            <w:proofErr w:type="spellStart"/>
            <w:r w:rsidRPr="00193EC4">
              <w:t>PowerTel</w:t>
            </w:r>
            <w:proofErr w:type="spellEnd"/>
            <w:r w:rsidRPr="00193EC4">
              <w:t xml:space="preserve"> Communications</w:t>
            </w:r>
          </w:p>
        </w:tc>
        <w:tc>
          <w:tcPr>
            <w:tcW w:w="3062" w:type="dxa"/>
          </w:tcPr>
          <w:p w:rsidR="00C712C4" w:rsidRPr="00193EC4" w:rsidRDefault="00C712C4" w:rsidP="00FA586B">
            <w:pPr>
              <w:pStyle w:val="Tabletext0"/>
              <w:jc w:val="center"/>
            </w:pPr>
            <w:r w:rsidRPr="00193EC4">
              <w:t>8611 (New)</w:t>
            </w:r>
          </w:p>
        </w:tc>
        <w:tc>
          <w:tcPr>
            <w:tcW w:w="2643" w:type="dxa"/>
          </w:tcPr>
          <w:p w:rsidR="00C712C4" w:rsidRPr="00193EC4" w:rsidRDefault="00C712C4" w:rsidP="00FA586B">
            <w:pPr>
              <w:pStyle w:val="Tabletext0"/>
              <w:jc w:val="center"/>
            </w:pPr>
            <w:r w:rsidRPr="00193EC4">
              <w:t>six</w:t>
            </w:r>
          </w:p>
        </w:tc>
      </w:tr>
      <w:tr w:rsidR="00C712C4" w:rsidRPr="00957D81" w:rsidTr="00FA586B">
        <w:trPr>
          <w:cantSplit/>
          <w:tblHeader/>
          <w:jc w:val="center"/>
        </w:trPr>
        <w:tc>
          <w:tcPr>
            <w:tcW w:w="2844" w:type="dxa"/>
          </w:tcPr>
          <w:p w:rsidR="00C712C4" w:rsidRPr="00193EC4" w:rsidRDefault="00C712C4" w:rsidP="00FA586B">
            <w:pPr>
              <w:pStyle w:val="Tabletext0"/>
            </w:pPr>
            <w:proofErr w:type="spellStart"/>
            <w:r w:rsidRPr="00193EC4">
              <w:t>Dandemutande</w:t>
            </w:r>
            <w:proofErr w:type="spellEnd"/>
          </w:p>
        </w:tc>
        <w:tc>
          <w:tcPr>
            <w:tcW w:w="3062" w:type="dxa"/>
          </w:tcPr>
          <w:p w:rsidR="00C712C4" w:rsidRPr="00193EC4" w:rsidRDefault="00C712C4" w:rsidP="00FA586B">
            <w:pPr>
              <w:pStyle w:val="Tabletext0"/>
              <w:jc w:val="center"/>
            </w:pPr>
            <w:r w:rsidRPr="00193EC4">
              <w:t>8612 (New)</w:t>
            </w:r>
          </w:p>
        </w:tc>
        <w:tc>
          <w:tcPr>
            <w:tcW w:w="2643" w:type="dxa"/>
          </w:tcPr>
          <w:p w:rsidR="00C712C4" w:rsidRPr="00193EC4" w:rsidRDefault="00C712C4" w:rsidP="00FA586B">
            <w:pPr>
              <w:pStyle w:val="Tabletext0"/>
              <w:jc w:val="center"/>
            </w:pPr>
            <w:r w:rsidRPr="00193EC4">
              <w:t>six</w:t>
            </w:r>
          </w:p>
        </w:tc>
      </w:tr>
      <w:tr w:rsidR="00C712C4" w:rsidRPr="00957D81" w:rsidTr="00FA586B">
        <w:trPr>
          <w:cantSplit/>
          <w:tblHeader/>
          <w:jc w:val="center"/>
        </w:trPr>
        <w:tc>
          <w:tcPr>
            <w:tcW w:w="2844" w:type="dxa"/>
          </w:tcPr>
          <w:p w:rsidR="00C712C4" w:rsidRPr="00193EC4" w:rsidRDefault="00C712C4" w:rsidP="00FA586B">
            <w:pPr>
              <w:pStyle w:val="Tabletext0"/>
            </w:pPr>
            <w:proofErr w:type="spellStart"/>
            <w:r w:rsidRPr="00193EC4">
              <w:t>Valley</w:t>
            </w:r>
            <w:proofErr w:type="spellEnd"/>
            <w:r w:rsidRPr="00193EC4">
              <w:t xml:space="preserve"> </w:t>
            </w:r>
            <w:proofErr w:type="spellStart"/>
            <w:r w:rsidRPr="00193EC4">
              <w:t>Technology</w:t>
            </w:r>
            <w:proofErr w:type="spellEnd"/>
          </w:p>
        </w:tc>
        <w:tc>
          <w:tcPr>
            <w:tcW w:w="3062" w:type="dxa"/>
          </w:tcPr>
          <w:p w:rsidR="00C712C4" w:rsidRPr="00193EC4" w:rsidRDefault="00C712C4" w:rsidP="00FA586B">
            <w:pPr>
              <w:pStyle w:val="Tabletext0"/>
              <w:jc w:val="center"/>
            </w:pPr>
            <w:r w:rsidRPr="00193EC4">
              <w:t>8622 (New)</w:t>
            </w:r>
          </w:p>
        </w:tc>
        <w:tc>
          <w:tcPr>
            <w:tcW w:w="2643" w:type="dxa"/>
          </w:tcPr>
          <w:p w:rsidR="00C712C4" w:rsidRPr="00193EC4" w:rsidRDefault="00C712C4" w:rsidP="00FA586B">
            <w:pPr>
              <w:pStyle w:val="Tabletext0"/>
              <w:jc w:val="center"/>
            </w:pPr>
            <w:r w:rsidRPr="00193EC4">
              <w:t>six</w:t>
            </w:r>
          </w:p>
        </w:tc>
      </w:tr>
    </w:tbl>
    <w:p w:rsidR="00C712C4" w:rsidRDefault="00C712C4" w:rsidP="00C712C4">
      <w:pPr>
        <w:tabs>
          <w:tab w:val="left" w:pos="1440"/>
        </w:tabs>
        <w:rPr>
          <w:rFonts w:cs="Arial"/>
        </w:rPr>
      </w:pPr>
      <w:r w:rsidRPr="00957D81">
        <w:rPr>
          <w:rFonts w:cs="Arial"/>
        </w:rPr>
        <w:t>All Administrations and Recognized Operating Agencies (ROA) are requested to ensure that access is given to the above number range, with immediate effect.</w:t>
      </w:r>
    </w:p>
    <w:p w:rsidR="00695067" w:rsidRPr="00957D81" w:rsidRDefault="00695067" w:rsidP="00C712C4">
      <w:pPr>
        <w:tabs>
          <w:tab w:val="left" w:pos="1440"/>
        </w:tabs>
        <w:rPr>
          <w:rFonts w:cs="Arial"/>
          <w:lang w:val="en-AU"/>
        </w:rPr>
      </w:pPr>
    </w:p>
    <w:p w:rsidR="00C712C4" w:rsidRPr="00957D81" w:rsidRDefault="00C712C4" w:rsidP="00C712C4">
      <w:pPr>
        <w:rPr>
          <w:rFonts w:cs="Arial"/>
          <w:lang w:val="en-AU"/>
        </w:rPr>
      </w:pPr>
      <w:r w:rsidRPr="00957D81">
        <w:rPr>
          <w:rFonts w:cs="Arial"/>
          <w:lang w:val="en-AU"/>
        </w:rPr>
        <w:t>Contact:</w:t>
      </w:r>
    </w:p>
    <w:p w:rsidR="00C712C4" w:rsidRPr="00957D81" w:rsidRDefault="00C712C4" w:rsidP="00E02639">
      <w:pPr>
        <w:ind w:left="567" w:hanging="567"/>
        <w:jc w:val="left"/>
        <w:rPr>
          <w:lang w:val="it-IT"/>
        </w:rPr>
      </w:pPr>
      <w:r>
        <w:rPr>
          <w:lang w:val="it-IT"/>
        </w:rPr>
        <w:tab/>
      </w:r>
      <w:r w:rsidRPr="00957D81">
        <w:rPr>
          <w:lang w:val="it-IT"/>
        </w:rPr>
        <w:t>Mr Shingirai Marufu</w:t>
      </w:r>
      <w:r>
        <w:rPr>
          <w:lang w:val="it-IT"/>
        </w:rPr>
        <w:br/>
      </w:r>
      <w:r w:rsidRPr="00957D81">
        <w:rPr>
          <w:lang w:val="it-IT"/>
        </w:rPr>
        <w:t>Engineer Telecommunications Networks</w:t>
      </w:r>
      <w:r>
        <w:rPr>
          <w:lang w:val="it-IT"/>
        </w:rPr>
        <w:br/>
      </w:r>
      <w:r w:rsidRPr="00957D81">
        <w:rPr>
          <w:lang w:val="it-IT"/>
        </w:rPr>
        <w:t> Postal and Telecommunications Regulatory Authority of Zimbabwe</w:t>
      </w:r>
      <w:r>
        <w:rPr>
          <w:lang w:val="it-IT"/>
        </w:rPr>
        <w:br/>
      </w:r>
      <w:r w:rsidRPr="00957D81">
        <w:rPr>
          <w:lang w:val="it-IT"/>
        </w:rPr>
        <w:t>- POTRAZ -</w:t>
      </w:r>
      <w:r>
        <w:rPr>
          <w:lang w:val="it-IT"/>
        </w:rPr>
        <w:br/>
      </w:r>
      <w:r w:rsidRPr="00957D81">
        <w:rPr>
          <w:lang w:val="it-IT"/>
        </w:rPr>
        <w:t>Block A, Emerald Park</w:t>
      </w:r>
      <w:r>
        <w:rPr>
          <w:lang w:val="it-IT"/>
        </w:rPr>
        <w:br/>
      </w:r>
      <w:r w:rsidRPr="00957D81">
        <w:rPr>
          <w:lang w:val="it-IT"/>
        </w:rPr>
        <w:t>30 The Chase</w:t>
      </w:r>
      <w:r>
        <w:rPr>
          <w:lang w:val="it-IT"/>
        </w:rPr>
        <w:br/>
      </w:r>
      <w:r w:rsidRPr="00957D81">
        <w:rPr>
          <w:lang w:val="it-IT"/>
        </w:rPr>
        <w:t>P. O. Box MP843</w:t>
      </w:r>
      <w:r>
        <w:rPr>
          <w:lang w:val="it-IT"/>
        </w:rPr>
        <w:br/>
      </w:r>
      <w:r w:rsidRPr="00957D81">
        <w:rPr>
          <w:lang w:val="it-IT"/>
        </w:rPr>
        <w:t>Mt. Pleasant</w:t>
      </w:r>
      <w:r>
        <w:rPr>
          <w:lang w:val="it-IT"/>
        </w:rPr>
        <w:br/>
      </w:r>
      <w:r w:rsidRPr="00957D81">
        <w:rPr>
          <w:lang w:val="it-IT"/>
        </w:rPr>
        <w:t>HARARE</w:t>
      </w:r>
      <w:r>
        <w:rPr>
          <w:lang w:val="it-IT"/>
        </w:rPr>
        <w:br/>
      </w:r>
      <w:r w:rsidRPr="00957D81">
        <w:rPr>
          <w:lang w:val="it-IT"/>
        </w:rPr>
        <w:t>Zimbabwe</w:t>
      </w:r>
      <w:r>
        <w:rPr>
          <w:lang w:val="it-IT"/>
        </w:rPr>
        <w:br/>
        <w:t>Tel:</w:t>
      </w:r>
      <w:r>
        <w:rPr>
          <w:lang w:val="it-IT"/>
        </w:rPr>
        <w:tab/>
      </w:r>
      <w:r w:rsidRPr="00957D81">
        <w:rPr>
          <w:lang w:val="it-IT"/>
        </w:rPr>
        <w:t>+263 4 333032</w:t>
      </w:r>
      <w:r>
        <w:rPr>
          <w:lang w:val="it-IT"/>
        </w:rPr>
        <w:br/>
      </w:r>
      <w:r w:rsidRPr="00957D81">
        <w:rPr>
          <w:lang w:val="it-IT"/>
        </w:rPr>
        <w:t xml:space="preserve">Fax: </w:t>
      </w:r>
      <w:r>
        <w:rPr>
          <w:lang w:val="it-IT"/>
        </w:rPr>
        <w:tab/>
      </w:r>
      <w:r w:rsidRPr="00957D81">
        <w:rPr>
          <w:lang w:val="it-IT"/>
        </w:rPr>
        <w:t>+263 4 333041</w:t>
      </w:r>
      <w:r>
        <w:rPr>
          <w:lang w:val="it-IT"/>
        </w:rPr>
        <w:br/>
      </w:r>
      <w:r w:rsidRPr="00957D81">
        <w:rPr>
          <w:lang w:val="it-IT"/>
        </w:rPr>
        <w:t xml:space="preserve">E-mail: </w:t>
      </w:r>
      <w:r>
        <w:rPr>
          <w:lang w:val="it-IT"/>
        </w:rPr>
        <w:tab/>
      </w:r>
      <w:hyperlink r:id="rId16" w:history="1">
        <w:r w:rsidRPr="00957D81">
          <w:rPr>
            <w:lang w:val="it-IT"/>
          </w:rPr>
          <w:t>shingirai.marufu@potraz.gov.zw</w:t>
        </w:r>
      </w:hyperlink>
      <w:r w:rsidR="00E02639">
        <w:t xml:space="preserve"> / </w:t>
      </w:r>
      <w:hyperlink r:id="rId17" w:history="1">
        <w:r w:rsidRPr="00F840E7">
          <w:rPr>
            <w:lang w:val="it-IT"/>
          </w:rPr>
          <w:t>the.regulator@potraz.gov.zw</w:t>
        </w:r>
      </w:hyperlink>
      <w:r>
        <w:rPr>
          <w:lang w:val="it-IT"/>
        </w:rPr>
        <w:br/>
        <w:t>URL:</w:t>
      </w:r>
      <w:r>
        <w:rPr>
          <w:lang w:val="it-IT"/>
        </w:rPr>
        <w:tab/>
      </w:r>
      <w:r w:rsidRPr="00E02639">
        <w:rPr>
          <w:lang w:val="it-IT"/>
        </w:rPr>
        <w:t>www.potraz.gov.zw</w:t>
      </w:r>
    </w:p>
    <w:p w:rsidR="00C712C4" w:rsidRDefault="00C712C4" w:rsidP="00C712C4">
      <w:pPr>
        <w:rPr>
          <w:lang w:val="en-US"/>
        </w:rPr>
      </w:pPr>
    </w:p>
    <w:p w:rsidR="00327520" w:rsidRDefault="00327520">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711E21" w:rsidRPr="00C736F7" w:rsidRDefault="00711E21" w:rsidP="00711E21">
      <w:pPr>
        <w:spacing w:before="0"/>
        <w:rPr>
          <w:sz w:val="4"/>
          <w:lang w:val="en-US"/>
        </w:rPr>
      </w:pPr>
    </w:p>
    <w:p w:rsidR="00711E21" w:rsidRPr="00EC5994" w:rsidRDefault="00711E21" w:rsidP="00711E21">
      <w:pPr>
        <w:pStyle w:val="Heading20"/>
        <w:spacing w:before="0" w:after="360"/>
        <w:rPr>
          <w:lang w:val="en-US"/>
        </w:rPr>
      </w:pPr>
      <w:bookmarkStart w:id="112" w:name="_Toc262631799"/>
      <w:r w:rsidRPr="00EC5994">
        <w:rPr>
          <w:lang w:val="en-US"/>
        </w:rPr>
        <w:t>Changes in Administrations/ROAs and other entities</w:t>
      </w:r>
      <w:r w:rsidRPr="00EC5994">
        <w:rPr>
          <w:lang w:val="en-US"/>
        </w:rPr>
        <w:br/>
        <w:t>or Organizations</w:t>
      </w:r>
      <w:bookmarkEnd w:id="112"/>
    </w:p>
    <w:p w:rsidR="00711E21" w:rsidRPr="006577BF" w:rsidRDefault="00711E21" w:rsidP="00711E21">
      <w:pPr>
        <w:tabs>
          <w:tab w:val="clear" w:pos="567"/>
          <w:tab w:val="clear" w:pos="1276"/>
          <w:tab w:val="clear" w:pos="1843"/>
          <w:tab w:val="clear" w:pos="5387"/>
          <w:tab w:val="clear" w:pos="5954"/>
        </w:tabs>
        <w:overflowPunct/>
        <w:autoSpaceDE/>
        <w:autoSpaceDN/>
        <w:adjustRightInd/>
        <w:spacing w:before="0"/>
        <w:jc w:val="left"/>
        <w:textAlignment w:val="auto"/>
        <w:rPr>
          <w:rFonts w:eastAsia="Batang"/>
          <w:b/>
          <w:bCs/>
          <w:sz w:val="8"/>
          <w:lang w:val="en-US" w:eastAsia="zh-CN"/>
        </w:rPr>
      </w:pPr>
    </w:p>
    <w:p w:rsidR="00711E21" w:rsidRPr="007D601A" w:rsidRDefault="00711E21" w:rsidP="00711E21">
      <w:pPr>
        <w:rPr>
          <w:b/>
          <w:bCs/>
          <w:lang w:val="en-US"/>
        </w:rPr>
      </w:pPr>
      <w:r w:rsidRPr="007D601A">
        <w:rPr>
          <w:b/>
          <w:bCs/>
          <w:lang w:val="en-US"/>
        </w:rPr>
        <w:t>Algeria</w:t>
      </w:r>
    </w:p>
    <w:p w:rsidR="00711E21" w:rsidRPr="00550AD4" w:rsidRDefault="00711E21" w:rsidP="00711E21">
      <w:pPr>
        <w:spacing w:before="0"/>
        <w:rPr>
          <w:b/>
          <w:bCs/>
          <w:lang w:val="en-US"/>
        </w:rPr>
      </w:pPr>
      <w:r w:rsidRPr="00550AD4">
        <w:rPr>
          <w:lang w:val="en-US"/>
        </w:rPr>
        <w:t>Communication of 3.VI.2010:</w:t>
      </w:r>
    </w:p>
    <w:p w:rsidR="00711E21" w:rsidRPr="00550AD4" w:rsidRDefault="00711E21" w:rsidP="00711E21">
      <w:pPr>
        <w:jc w:val="center"/>
        <w:rPr>
          <w:bCs/>
          <w:i/>
        </w:rPr>
      </w:pPr>
      <w:r w:rsidRPr="00550AD4">
        <w:rPr>
          <w:bCs/>
          <w:i/>
        </w:rPr>
        <w:t>Change in e-mail address</w:t>
      </w:r>
    </w:p>
    <w:p w:rsidR="00711E21" w:rsidRPr="00550AD4" w:rsidRDefault="00711E21" w:rsidP="00711E21">
      <w:pPr>
        <w:rPr>
          <w:lang w:val="en-US"/>
        </w:rPr>
      </w:pPr>
      <w:proofErr w:type="spellStart"/>
      <w:r w:rsidRPr="00550AD4">
        <w:rPr>
          <w:i/>
          <w:iCs/>
          <w:lang w:val="en-US"/>
        </w:rPr>
        <w:t>Algérie</w:t>
      </w:r>
      <w:proofErr w:type="spellEnd"/>
      <w:r w:rsidRPr="00550AD4">
        <w:rPr>
          <w:i/>
          <w:iCs/>
          <w:lang w:val="en-US"/>
        </w:rPr>
        <w:t xml:space="preserve"> </w:t>
      </w:r>
      <w:proofErr w:type="spellStart"/>
      <w:r w:rsidRPr="00550AD4">
        <w:rPr>
          <w:i/>
          <w:iCs/>
          <w:lang w:val="en-US"/>
        </w:rPr>
        <w:t>Télécom</w:t>
      </w:r>
      <w:proofErr w:type="spellEnd"/>
      <w:r w:rsidRPr="00550AD4">
        <w:rPr>
          <w:i/>
          <w:iCs/>
          <w:lang w:val="en-US"/>
        </w:rPr>
        <w:t xml:space="preserve"> SPA</w:t>
      </w:r>
      <w:r w:rsidRPr="00550AD4">
        <w:rPr>
          <w:lang w:val="en-US"/>
        </w:rPr>
        <w:t xml:space="preserve">, Alger, announces </w:t>
      </w:r>
      <w:r w:rsidRPr="00550AD4">
        <w:t>that its e-mail address has changed. I</w:t>
      </w:r>
      <w:r>
        <w:t>t is</w:t>
      </w:r>
      <w:r w:rsidRPr="00550AD4">
        <w:t xml:space="preserve"> now the following</w:t>
      </w:r>
      <w:r>
        <w:t>:</w:t>
      </w:r>
    </w:p>
    <w:p w:rsidR="00711E21" w:rsidRPr="00550AD4" w:rsidRDefault="00711E21" w:rsidP="00711E21">
      <w:pPr>
        <w:ind w:left="567" w:hanging="567"/>
        <w:jc w:val="left"/>
        <w:rPr>
          <w:lang w:val="en-US"/>
        </w:rPr>
      </w:pPr>
      <w:r>
        <w:rPr>
          <w:lang w:val="en-US"/>
        </w:rPr>
        <w:tab/>
      </w:r>
      <w:proofErr w:type="spellStart"/>
      <w:r w:rsidRPr="00550AD4">
        <w:rPr>
          <w:lang w:val="en-US"/>
        </w:rPr>
        <w:t>Algérie</w:t>
      </w:r>
      <w:proofErr w:type="spellEnd"/>
      <w:r w:rsidRPr="00550AD4">
        <w:rPr>
          <w:lang w:val="en-US"/>
        </w:rPr>
        <w:t xml:space="preserve"> </w:t>
      </w:r>
      <w:proofErr w:type="spellStart"/>
      <w:r w:rsidRPr="00550AD4">
        <w:rPr>
          <w:lang w:val="en-US"/>
        </w:rPr>
        <w:t>Télécom</w:t>
      </w:r>
      <w:proofErr w:type="spellEnd"/>
      <w:r w:rsidRPr="00550AD4">
        <w:rPr>
          <w:lang w:val="en-US"/>
        </w:rPr>
        <w:t xml:space="preserve"> SPA</w:t>
      </w:r>
      <w:r>
        <w:rPr>
          <w:lang w:val="en-US"/>
        </w:rPr>
        <w:br/>
      </w:r>
      <w:r w:rsidRPr="00550AD4">
        <w:rPr>
          <w:lang w:val="en-US"/>
        </w:rPr>
        <w:t xml:space="preserve">Route </w:t>
      </w:r>
      <w:proofErr w:type="spellStart"/>
      <w:r w:rsidRPr="00550AD4">
        <w:rPr>
          <w:lang w:val="en-US"/>
        </w:rPr>
        <w:t>Nationale</w:t>
      </w:r>
      <w:proofErr w:type="spellEnd"/>
      <w:r w:rsidRPr="00550AD4">
        <w:rPr>
          <w:lang w:val="en-US"/>
        </w:rPr>
        <w:t xml:space="preserve"> Nº 5</w:t>
      </w:r>
      <w:r>
        <w:rPr>
          <w:lang w:val="en-US"/>
        </w:rPr>
        <w:br/>
      </w:r>
      <w:proofErr w:type="spellStart"/>
      <w:r w:rsidRPr="00007730">
        <w:rPr>
          <w:lang w:val="en-US"/>
        </w:rPr>
        <w:t>Cinq-Maisons</w:t>
      </w:r>
      <w:proofErr w:type="spellEnd"/>
      <w:r w:rsidRPr="00007730">
        <w:rPr>
          <w:lang w:val="en-US"/>
        </w:rPr>
        <w:t xml:space="preserve">, </w:t>
      </w:r>
      <w:proofErr w:type="spellStart"/>
      <w:r w:rsidRPr="00007730">
        <w:rPr>
          <w:lang w:val="en-US"/>
        </w:rPr>
        <w:t>Mohammadia</w:t>
      </w:r>
      <w:proofErr w:type="spellEnd"/>
      <w:r w:rsidRPr="00007730">
        <w:rPr>
          <w:lang w:val="en-US"/>
        </w:rPr>
        <w:br/>
        <w:t>ALGER 16130</w:t>
      </w:r>
      <w:r w:rsidRPr="00007730">
        <w:rPr>
          <w:lang w:val="en-US"/>
        </w:rPr>
        <w:br/>
        <w:t>Algeria</w:t>
      </w:r>
      <w:r w:rsidRPr="00007730">
        <w:rPr>
          <w:lang w:val="en-US"/>
        </w:rPr>
        <w:br/>
        <w:t>Tel</w:t>
      </w:r>
      <w:r w:rsidR="00107908" w:rsidRPr="00007730">
        <w:rPr>
          <w:lang w:val="en-US"/>
        </w:rPr>
        <w:t>:</w:t>
      </w:r>
      <w:r w:rsidRPr="00007730">
        <w:rPr>
          <w:lang w:val="en-US"/>
        </w:rPr>
        <w:tab/>
        <w:t xml:space="preserve">+213 21 823838 </w:t>
      </w:r>
      <w:r w:rsidRPr="00007730">
        <w:rPr>
          <w:lang w:val="en-US"/>
        </w:rPr>
        <w:br/>
        <w:t>Fax:</w:t>
      </w:r>
      <w:r w:rsidRPr="00007730">
        <w:rPr>
          <w:lang w:val="en-US"/>
        </w:rPr>
        <w:tab/>
        <w:t xml:space="preserve">+213 21 823839 </w:t>
      </w:r>
      <w:r w:rsidRPr="00007730">
        <w:rPr>
          <w:lang w:val="en-US"/>
        </w:rPr>
        <w:br/>
        <w:t>E-mail:</w:t>
      </w:r>
      <w:r w:rsidRPr="00007730">
        <w:rPr>
          <w:lang w:val="en-US"/>
        </w:rPr>
        <w:tab/>
        <w:t xml:space="preserve">contact@algerietelecom.dz </w:t>
      </w:r>
      <w:r w:rsidRPr="00007730">
        <w:rPr>
          <w:lang w:val="en-US"/>
        </w:rPr>
        <w:br/>
      </w:r>
      <w:r w:rsidRPr="00550AD4">
        <w:rPr>
          <w:lang w:val="en-US"/>
        </w:rPr>
        <w:t>URL:</w:t>
      </w:r>
      <w:r w:rsidRPr="00550AD4">
        <w:rPr>
          <w:lang w:val="en-US"/>
        </w:rPr>
        <w:tab/>
        <w:t xml:space="preserve">www.algerietelecom.dz  </w:t>
      </w:r>
    </w:p>
    <w:p w:rsidR="00327520" w:rsidRDefault="00327520" w:rsidP="00711E21">
      <w:pPr>
        <w:rPr>
          <w:b/>
          <w:bCs/>
          <w:lang w:val="en-US"/>
        </w:rPr>
      </w:pPr>
    </w:p>
    <w:p w:rsidR="00711E21" w:rsidRPr="007D601A" w:rsidRDefault="00711E21" w:rsidP="00711E21">
      <w:pPr>
        <w:rPr>
          <w:b/>
          <w:bCs/>
          <w:lang w:val="en-US"/>
        </w:rPr>
      </w:pPr>
      <w:r w:rsidRPr="007D601A">
        <w:rPr>
          <w:b/>
          <w:bCs/>
          <w:lang w:val="en-US"/>
        </w:rPr>
        <w:t>Bangladesh</w:t>
      </w:r>
    </w:p>
    <w:p w:rsidR="00711E21" w:rsidRPr="00550AD4" w:rsidRDefault="00711E21" w:rsidP="00711E21">
      <w:pPr>
        <w:spacing w:before="0"/>
        <w:rPr>
          <w:b/>
          <w:bCs/>
          <w:lang w:val="en-US"/>
        </w:rPr>
      </w:pPr>
      <w:r w:rsidRPr="00550AD4">
        <w:rPr>
          <w:lang w:val="en-US"/>
        </w:rPr>
        <w:t>Communication of 2.VI.2010:</w:t>
      </w:r>
    </w:p>
    <w:p w:rsidR="00711E21" w:rsidRPr="00550AD4" w:rsidRDefault="00711E21" w:rsidP="00711E21">
      <w:pPr>
        <w:jc w:val="center"/>
        <w:rPr>
          <w:bCs/>
          <w:i/>
        </w:rPr>
      </w:pPr>
      <w:r w:rsidRPr="00550AD4">
        <w:rPr>
          <w:bCs/>
          <w:i/>
        </w:rPr>
        <w:t>Changes in telephone, fax numbers, e-mail address and URL</w:t>
      </w:r>
    </w:p>
    <w:p w:rsidR="00711E21" w:rsidRPr="00550AD4" w:rsidRDefault="00711E21" w:rsidP="00711E21">
      <w:pPr>
        <w:rPr>
          <w:lang w:val="en-US"/>
        </w:rPr>
      </w:pPr>
      <w:proofErr w:type="spellStart"/>
      <w:r w:rsidRPr="00550AD4">
        <w:rPr>
          <w:i/>
          <w:iCs/>
          <w:lang w:val="en-US"/>
        </w:rPr>
        <w:t>Axiata</w:t>
      </w:r>
      <w:proofErr w:type="spellEnd"/>
      <w:r w:rsidRPr="00550AD4">
        <w:rPr>
          <w:i/>
          <w:iCs/>
          <w:lang w:val="en-US"/>
        </w:rPr>
        <w:t xml:space="preserve"> (Bangladesh) Limited</w:t>
      </w:r>
      <w:r w:rsidRPr="00550AD4">
        <w:rPr>
          <w:lang w:val="en-US"/>
        </w:rPr>
        <w:t xml:space="preserve">, Dhaka, announces </w:t>
      </w:r>
      <w:r w:rsidRPr="00550AD4">
        <w:t>that its telephone and fax numbers have changed and that it has a new e-mail address and a new URL. These are now the following</w:t>
      </w:r>
      <w:r>
        <w:t>:</w:t>
      </w:r>
    </w:p>
    <w:p w:rsidR="00711E21" w:rsidRPr="00007730" w:rsidRDefault="00711E21" w:rsidP="00711E21">
      <w:pPr>
        <w:ind w:left="567" w:hanging="567"/>
        <w:jc w:val="left"/>
        <w:rPr>
          <w:lang w:val="en-US"/>
        </w:rPr>
      </w:pPr>
      <w:r>
        <w:rPr>
          <w:lang w:val="en-US"/>
        </w:rPr>
        <w:tab/>
      </w:r>
      <w:proofErr w:type="spellStart"/>
      <w:r w:rsidRPr="00550AD4">
        <w:rPr>
          <w:lang w:val="en-US"/>
        </w:rPr>
        <w:t>Axiata</w:t>
      </w:r>
      <w:proofErr w:type="spellEnd"/>
      <w:r w:rsidRPr="00550AD4">
        <w:rPr>
          <w:lang w:val="en-US"/>
        </w:rPr>
        <w:t xml:space="preserve"> (Bangladesh) Limited</w:t>
      </w:r>
      <w:r>
        <w:rPr>
          <w:lang w:val="en-US"/>
        </w:rPr>
        <w:br/>
      </w:r>
      <w:r w:rsidRPr="00550AD4">
        <w:rPr>
          <w:lang w:val="en-US"/>
        </w:rPr>
        <w:t>BRAC Centre, 5th Floor</w:t>
      </w:r>
      <w:r>
        <w:rPr>
          <w:lang w:val="en-US"/>
        </w:rPr>
        <w:br/>
      </w:r>
      <w:r w:rsidRPr="00550AD4">
        <w:rPr>
          <w:lang w:val="en-US"/>
        </w:rPr>
        <w:t xml:space="preserve">75, </w:t>
      </w:r>
      <w:proofErr w:type="spellStart"/>
      <w:r w:rsidRPr="00550AD4">
        <w:rPr>
          <w:lang w:val="en-US"/>
        </w:rPr>
        <w:t>Mohakhali</w:t>
      </w:r>
      <w:proofErr w:type="spellEnd"/>
      <w:r w:rsidRPr="00550AD4">
        <w:rPr>
          <w:lang w:val="en-US"/>
        </w:rPr>
        <w:t xml:space="preserve"> C/A</w:t>
      </w:r>
      <w:r>
        <w:rPr>
          <w:lang w:val="en-US"/>
        </w:rPr>
        <w:br/>
      </w:r>
      <w:r w:rsidRPr="00550AD4">
        <w:rPr>
          <w:lang w:val="en-US"/>
        </w:rPr>
        <w:t>DHAKA 1212</w:t>
      </w:r>
      <w:r>
        <w:rPr>
          <w:lang w:val="en-US"/>
        </w:rPr>
        <w:br/>
      </w:r>
      <w:r w:rsidRPr="00550AD4">
        <w:rPr>
          <w:lang w:val="en-US"/>
        </w:rPr>
        <w:t>Bangladesh</w:t>
      </w:r>
      <w:r>
        <w:rPr>
          <w:lang w:val="en-US"/>
        </w:rPr>
        <w:br/>
      </w:r>
      <w:r w:rsidRPr="00550AD4">
        <w:rPr>
          <w:lang w:val="en-US"/>
        </w:rPr>
        <w:t>Tel:</w:t>
      </w:r>
      <w:r w:rsidRPr="00550AD4">
        <w:rPr>
          <w:lang w:val="en-US"/>
        </w:rPr>
        <w:tab/>
        <w:t xml:space="preserve">+880 2988 7146 </w:t>
      </w:r>
      <w:r>
        <w:rPr>
          <w:lang w:val="en-US"/>
        </w:rPr>
        <w:br/>
      </w:r>
      <w:r w:rsidRPr="00007730">
        <w:rPr>
          <w:lang w:val="en-US"/>
        </w:rPr>
        <w:t>Fax</w:t>
      </w:r>
      <w:r w:rsidR="00107908" w:rsidRPr="00007730">
        <w:rPr>
          <w:lang w:val="en-US"/>
        </w:rPr>
        <w:t>:</w:t>
      </w:r>
      <w:r w:rsidRPr="00007730">
        <w:rPr>
          <w:lang w:val="en-US"/>
        </w:rPr>
        <w:tab/>
        <w:t xml:space="preserve">+880 2988 7114 </w:t>
      </w:r>
      <w:r w:rsidRPr="00007730">
        <w:rPr>
          <w:lang w:val="en-US"/>
        </w:rPr>
        <w:br/>
        <w:t>E-mail:</w:t>
      </w:r>
      <w:r w:rsidRPr="00007730">
        <w:rPr>
          <w:lang w:val="en-US"/>
        </w:rPr>
        <w:tab/>
        <w:t xml:space="preserve">alloisus.mohan@robi.com.bd </w:t>
      </w:r>
      <w:r w:rsidRPr="00007730">
        <w:rPr>
          <w:lang w:val="en-US"/>
        </w:rPr>
        <w:br/>
        <w:t>URL:</w:t>
      </w:r>
      <w:r w:rsidRPr="00007730">
        <w:rPr>
          <w:lang w:val="en-US"/>
        </w:rPr>
        <w:tab/>
        <w:t xml:space="preserve">www.robi.com.bd </w:t>
      </w:r>
    </w:p>
    <w:p w:rsidR="00327520" w:rsidRDefault="00327520" w:rsidP="00711E21">
      <w:pPr>
        <w:rPr>
          <w:b/>
          <w:bCs/>
          <w:lang w:val="en-US"/>
        </w:rPr>
      </w:pPr>
    </w:p>
    <w:p w:rsidR="00711E21" w:rsidRPr="00007730" w:rsidRDefault="00711E21" w:rsidP="00711E21">
      <w:pPr>
        <w:rPr>
          <w:b/>
          <w:bCs/>
          <w:lang w:val="en-US"/>
        </w:rPr>
      </w:pPr>
      <w:r w:rsidRPr="00007730">
        <w:rPr>
          <w:b/>
          <w:bCs/>
          <w:lang w:val="en-US"/>
        </w:rPr>
        <w:t>Canada</w:t>
      </w:r>
    </w:p>
    <w:p w:rsidR="00711E21" w:rsidRPr="00550AD4" w:rsidRDefault="00711E21" w:rsidP="00711E21">
      <w:pPr>
        <w:spacing w:before="0"/>
        <w:rPr>
          <w:lang w:val="en-US"/>
        </w:rPr>
      </w:pPr>
      <w:r w:rsidRPr="00550AD4">
        <w:rPr>
          <w:lang w:val="en-US"/>
        </w:rPr>
        <w:t>Communication of 25.V.2010:</w:t>
      </w:r>
    </w:p>
    <w:p w:rsidR="00711E21" w:rsidRPr="00550AD4" w:rsidRDefault="00711E21" w:rsidP="00711E21">
      <w:pPr>
        <w:jc w:val="center"/>
        <w:rPr>
          <w:i/>
          <w:iCs/>
          <w:lang w:val="en-US"/>
        </w:rPr>
      </w:pPr>
      <w:r w:rsidRPr="00550AD4">
        <w:rPr>
          <w:i/>
          <w:iCs/>
          <w:lang w:val="en-US"/>
        </w:rPr>
        <w:t>Change of name</w:t>
      </w:r>
    </w:p>
    <w:p w:rsidR="00711E21" w:rsidRPr="00550AD4" w:rsidRDefault="00711E21" w:rsidP="00711E21">
      <w:pPr>
        <w:rPr>
          <w:lang w:val="en-US"/>
        </w:rPr>
      </w:pPr>
      <w:r w:rsidRPr="00550AD4">
        <w:rPr>
          <w:i/>
          <w:iCs/>
          <w:lang w:val="en-US"/>
        </w:rPr>
        <w:t>Bell Canada</w:t>
      </w:r>
      <w:r w:rsidRPr="00550AD4">
        <w:rPr>
          <w:lang w:val="en-US"/>
        </w:rPr>
        <w:t xml:space="preserve">, Mississauga, announces that it has changed its name. It is now called </w:t>
      </w:r>
      <w:r w:rsidR="00107908">
        <w:rPr>
          <w:lang w:val="en-US"/>
        </w:rPr>
        <w:t>"</w:t>
      </w:r>
      <w:r w:rsidRPr="00550AD4">
        <w:rPr>
          <w:lang w:val="en-US"/>
        </w:rPr>
        <w:t>Bell Mobility</w:t>
      </w:r>
      <w:r w:rsidR="00107908">
        <w:rPr>
          <w:lang w:val="en-US"/>
        </w:rPr>
        <w:t>"</w:t>
      </w:r>
      <w:r w:rsidRPr="00550AD4">
        <w:rPr>
          <w:lang w:val="en-US"/>
        </w:rPr>
        <w:t>.</w:t>
      </w:r>
    </w:p>
    <w:p w:rsidR="00711E21" w:rsidRPr="00550AD4" w:rsidRDefault="00711E21" w:rsidP="00711E21">
      <w:pPr>
        <w:rPr>
          <w:lang w:val="en-US"/>
        </w:rPr>
      </w:pPr>
      <w:r w:rsidRPr="00550AD4">
        <w:rPr>
          <w:lang w:val="en-US"/>
        </w:rPr>
        <w:t>For further information, please contact</w:t>
      </w:r>
      <w:r w:rsidR="00107908">
        <w:rPr>
          <w:lang w:val="en-US"/>
        </w:rPr>
        <w:t>:</w:t>
      </w:r>
    </w:p>
    <w:p w:rsidR="00711E21" w:rsidRPr="00550AD4" w:rsidRDefault="00711E21" w:rsidP="00711E21">
      <w:pPr>
        <w:ind w:left="567" w:hanging="567"/>
        <w:jc w:val="left"/>
        <w:rPr>
          <w:lang w:val="en-US"/>
        </w:rPr>
      </w:pPr>
      <w:r>
        <w:rPr>
          <w:lang w:val="en-US"/>
        </w:rPr>
        <w:tab/>
      </w:r>
      <w:r w:rsidRPr="00550AD4">
        <w:rPr>
          <w:lang w:val="en-US"/>
        </w:rPr>
        <w:t>Bell Mobility</w:t>
      </w:r>
      <w:r>
        <w:rPr>
          <w:lang w:val="en-US"/>
        </w:rPr>
        <w:br/>
      </w:r>
      <w:r w:rsidRPr="00550AD4">
        <w:rPr>
          <w:lang w:val="en-US"/>
        </w:rPr>
        <w:t xml:space="preserve">5099 </w:t>
      </w:r>
      <w:proofErr w:type="spellStart"/>
      <w:r w:rsidRPr="00550AD4">
        <w:rPr>
          <w:lang w:val="en-US"/>
        </w:rPr>
        <w:t>Creekbank</w:t>
      </w:r>
      <w:proofErr w:type="spellEnd"/>
      <w:r w:rsidRPr="00550AD4">
        <w:rPr>
          <w:lang w:val="en-US"/>
        </w:rPr>
        <w:t xml:space="preserve"> Road, Suite 5NC</w:t>
      </w:r>
      <w:r>
        <w:rPr>
          <w:lang w:val="en-US"/>
        </w:rPr>
        <w:br/>
      </w:r>
      <w:r w:rsidRPr="00550AD4">
        <w:rPr>
          <w:lang w:val="en-US"/>
        </w:rPr>
        <w:t>MISSISSAUGA, ON L4W 5N2</w:t>
      </w:r>
      <w:r>
        <w:rPr>
          <w:lang w:val="en-US"/>
        </w:rPr>
        <w:br/>
      </w:r>
      <w:r w:rsidRPr="00550AD4">
        <w:rPr>
          <w:lang w:val="en-US"/>
        </w:rPr>
        <w:t>Canada</w:t>
      </w:r>
      <w:r>
        <w:rPr>
          <w:lang w:val="en-US"/>
        </w:rPr>
        <w:br/>
      </w:r>
      <w:r w:rsidRPr="00550AD4">
        <w:rPr>
          <w:lang w:val="en-US"/>
        </w:rPr>
        <w:t>Tel:</w:t>
      </w:r>
      <w:r w:rsidRPr="00550AD4">
        <w:rPr>
          <w:lang w:val="en-US"/>
        </w:rPr>
        <w:tab/>
        <w:t xml:space="preserve"> +1 905 2823260 </w:t>
      </w:r>
      <w:r>
        <w:rPr>
          <w:lang w:val="en-US"/>
        </w:rPr>
        <w:br/>
      </w:r>
      <w:r w:rsidRPr="00550AD4">
        <w:rPr>
          <w:lang w:val="en-US"/>
        </w:rPr>
        <w:t>Fax:</w:t>
      </w:r>
      <w:r w:rsidRPr="00550AD4">
        <w:rPr>
          <w:lang w:val="en-US"/>
        </w:rPr>
        <w:tab/>
        <w:t xml:space="preserve">+1 905 2823271 </w:t>
      </w:r>
      <w:r>
        <w:rPr>
          <w:lang w:val="en-US"/>
        </w:rPr>
        <w:br/>
      </w:r>
      <w:r w:rsidRPr="00550AD4">
        <w:rPr>
          <w:lang w:val="en-US"/>
        </w:rPr>
        <w:t>E-mail:</w:t>
      </w:r>
      <w:r w:rsidRPr="00550AD4">
        <w:rPr>
          <w:lang w:val="en-US"/>
        </w:rPr>
        <w:tab/>
      </w:r>
      <w:r w:rsidRPr="00E02639">
        <w:rPr>
          <w:lang w:val="en-US"/>
        </w:rPr>
        <w:t>bruce.rodin@bell.ca</w:t>
      </w:r>
    </w:p>
    <w:p w:rsidR="00327520" w:rsidRDefault="00327520">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Pr>
          <w:b/>
          <w:bCs/>
          <w:lang w:val="en-US"/>
        </w:rPr>
        <w:br w:type="page"/>
      </w:r>
    </w:p>
    <w:p w:rsidR="00711E21" w:rsidRPr="007D601A" w:rsidRDefault="00711E21" w:rsidP="00711E21">
      <w:pPr>
        <w:rPr>
          <w:b/>
          <w:bCs/>
          <w:lang w:val="en-US"/>
        </w:rPr>
      </w:pPr>
      <w:r w:rsidRPr="007D601A">
        <w:rPr>
          <w:b/>
          <w:bCs/>
          <w:lang w:val="en-US"/>
        </w:rPr>
        <w:lastRenderedPageBreak/>
        <w:t>Ghana</w:t>
      </w:r>
    </w:p>
    <w:p w:rsidR="00711E21" w:rsidRPr="00550AD4" w:rsidRDefault="00711E21" w:rsidP="00711E21">
      <w:pPr>
        <w:spacing w:before="0"/>
        <w:rPr>
          <w:b/>
          <w:bCs/>
          <w:lang w:val="en-US"/>
        </w:rPr>
      </w:pPr>
      <w:r w:rsidRPr="00550AD4">
        <w:rPr>
          <w:lang w:val="en-US"/>
        </w:rPr>
        <w:t>Communication of 2.VI.2010:</w:t>
      </w:r>
    </w:p>
    <w:p w:rsidR="00711E21" w:rsidRPr="00550AD4" w:rsidRDefault="00711E21" w:rsidP="00711E21">
      <w:pPr>
        <w:jc w:val="center"/>
        <w:rPr>
          <w:bCs/>
          <w:i/>
        </w:rPr>
      </w:pPr>
      <w:r w:rsidRPr="00550AD4">
        <w:rPr>
          <w:bCs/>
          <w:i/>
        </w:rPr>
        <w:t>Changes in telephone numbers, e-mail address and URL</w:t>
      </w:r>
    </w:p>
    <w:p w:rsidR="00711E21" w:rsidRPr="00550AD4" w:rsidRDefault="00711E21" w:rsidP="00711E21">
      <w:r w:rsidRPr="00A11A72">
        <w:rPr>
          <w:lang w:val="en-US"/>
        </w:rPr>
        <w:t>Ghana Telecommunications Company Limited, Accra</w:t>
      </w:r>
      <w:r w:rsidRPr="00550AD4">
        <w:rPr>
          <w:lang w:val="en-US"/>
        </w:rPr>
        <w:t xml:space="preserve">, announces </w:t>
      </w:r>
      <w:r w:rsidRPr="00550AD4">
        <w:t>that its telephone numbers have changed and that it has a new e-mail address and a new URL. These are now the following</w:t>
      </w:r>
      <w:r>
        <w:t>:</w:t>
      </w:r>
    </w:p>
    <w:p w:rsidR="00711E21" w:rsidRPr="00007730" w:rsidRDefault="00711E21" w:rsidP="00711E21">
      <w:pPr>
        <w:ind w:left="567" w:hanging="567"/>
        <w:jc w:val="left"/>
        <w:rPr>
          <w:lang w:val="en-US"/>
        </w:rPr>
      </w:pPr>
      <w:r>
        <w:rPr>
          <w:lang w:val="en-US"/>
        </w:rPr>
        <w:tab/>
      </w:r>
      <w:r w:rsidRPr="00550AD4">
        <w:rPr>
          <w:lang w:val="en-US"/>
        </w:rPr>
        <w:t>Ghana Telecommunications Company Limited</w:t>
      </w:r>
      <w:r>
        <w:rPr>
          <w:lang w:val="en-US"/>
        </w:rPr>
        <w:br/>
      </w:r>
      <w:r w:rsidRPr="00550AD4">
        <w:rPr>
          <w:lang w:val="en-US"/>
        </w:rPr>
        <w:t>Regulatory Affairs</w:t>
      </w:r>
      <w:r>
        <w:rPr>
          <w:lang w:val="en-US"/>
        </w:rPr>
        <w:br/>
      </w:r>
      <w:r w:rsidRPr="00550AD4">
        <w:rPr>
          <w:lang w:val="en-US"/>
        </w:rPr>
        <w:t>Telecom House</w:t>
      </w:r>
      <w:r>
        <w:rPr>
          <w:lang w:val="en-US"/>
        </w:rPr>
        <w:br/>
      </w:r>
      <w:proofErr w:type="spellStart"/>
      <w:r w:rsidRPr="00550AD4">
        <w:rPr>
          <w:lang w:val="en-US"/>
        </w:rPr>
        <w:t>Nsawam</w:t>
      </w:r>
      <w:proofErr w:type="spellEnd"/>
      <w:r w:rsidRPr="00550AD4">
        <w:rPr>
          <w:lang w:val="en-US"/>
        </w:rPr>
        <w:t xml:space="preserve"> Road</w:t>
      </w:r>
      <w:r>
        <w:rPr>
          <w:lang w:val="en-US"/>
        </w:rPr>
        <w:br/>
      </w:r>
      <w:r w:rsidRPr="00550AD4">
        <w:rPr>
          <w:lang w:val="en-US"/>
        </w:rPr>
        <w:t>ACCRA NORTH 00233</w:t>
      </w:r>
      <w:r>
        <w:rPr>
          <w:lang w:val="en-US"/>
        </w:rPr>
        <w:br/>
      </w:r>
      <w:r w:rsidRPr="00007730">
        <w:rPr>
          <w:lang w:val="en-US"/>
        </w:rPr>
        <w:t>Ghana</w:t>
      </w:r>
      <w:r w:rsidRPr="00007730">
        <w:rPr>
          <w:lang w:val="en-US"/>
        </w:rPr>
        <w:br/>
        <w:t>Tel:</w:t>
      </w:r>
      <w:r w:rsidRPr="00007730">
        <w:rPr>
          <w:lang w:val="en-US"/>
        </w:rPr>
        <w:tab/>
        <w:t xml:space="preserve">+233 30 222 8480 </w:t>
      </w:r>
      <w:r w:rsidRPr="00007730">
        <w:rPr>
          <w:lang w:val="en-US"/>
        </w:rPr>
        <w:br/>
        <w:t>Tel:</w:t>
      </w:r>
      <w:r w:rsidRPr="00007730">
        <w:rPr>
          <w:lang w:val="en-US"/>
        </w:rPr>
        <w:tab/>
        <w:t xml:space="preserve">+233 30 220 0205 </w:t>
      </w:r>
      <w:r w:rsidRPr="00007730">
        <w:rPr>
          <w:lang w:val="en-US"/>
        </w:rPr>
        <w:br/>
        <w:t>Fax:</w:t>
      </w:r>
      <w:r w:rsidRPr="00007730">
        <w:rPr>
          <w:lang w:val="en-US"/>
        </w:rPr>
        <w:tab/>
        <w:t xml:space="preserve">+233 30 222 0313 </w:t>
      </w:r>
      <w:r w:rsidRPr="00007730">
        <w:rPr>
          <w:lang w:val="en-US"/>
        </w:rPr>
        <w:br/>
        <w:t>E-mail:</w:t>
      </w:r>
      <w:r w:rsidRPr="00007730">
        <w:rPr>
          <w:lang w:val="en-US"/>
        </w:rPr>
        <w:tab/>
        <w:t xml:space="preserve">susan-barbara.kumapley@vodafone.com </w:t>
      </w:r>
      <w:r w:rsidRPr="00007730">
        <w:rPr>
          <w:lang w:val="en-US"/>
        </w:rPr>
        <w:br/>
        <w:t>URL:</w:t>
      </w:r>
      <w:r w:rsidRPr="00007730">
        <w:rPr>
          <w:lang w:val="en-US"/>
        </w:rPr>
        <w:tab/>
        <w:t>www.vodafone.com.gh</w:t>
      </w:r>
    </w:p>
    <w:p w:rsidR="00327520" w:rsidRDefault="00327520" w:rsidP="00711E21">
      <w:pPr>
        <w:rPr>
          <w:b/>
          <w:bCs/>
          <w:lang w:val="en-US"/>
        </w:rPr>
      </w:pPr>
    </w:p>
    <w:p w:rsidR="00711E21" w:rsidRPr="00007730" w:rsidRDefault="00711E21" w:rsidP="00711E21">
      <w:pPr>
        <w:rPr>
          <w:b/>
          <w:bCs/>
          <w:lang w:val="en-US"/>
        </w:rPr>
      </w:pPr>
      <w:r w:rsidRPr="00007730">
        <w:rPr>
          <w:b/>
          <w:bCs/>
          <w:lang w:val="en-US"/>
        </w:rPr>
        <w:t>Gambia</w:t>
      </w:r>
    </w:p>
    <w:p w:rsidR="00711E21" w:rsidRPr="00550AD4" w:rsidRDefault="00711E21" w:rsidP="00711E21">
      <w:pPr>
        <w:spacing w:before="0"/>
        <w:rPr>
          <w:b/>
          <w:bCs/>
          <w:lang w:val="en-US"/>
        </w:rPr>
      </w:pPr>
      <w:r w:rsidRPr="00550AD4">
        <w:rPr>
          <w:lang w:val="en-US"/>
        </w:rPr>
        <w:t>Communication of 2.VI.2010:</w:t>
      </w:r>
    </w:p>
    <w:p w:rsidR="00711E21" w:rsidRPr="00550AD4" w:rsidRDefault="00711E21" w:rsidP="00711E21">
      <w:pPr>
        <w:jc w:val="center"/>
        <w:rPr>
          <w:bCs/>
          <w:i/>
        </w:rPr>
      </w:pPr>
      <w:r w:rsidRPr="00550AD4">
        <w:rPr>
          <w:bCs/>
          <w:i/>
        </w:rPr>
        <w:t>Change in e-mail address</w:t>
      </w:r>
    </w:p>
    <w:p w:rsidR="00711E21" w:rsidRPr="00550AD4" w:rsidRDefault="00711E21" w:rsidP="00711E21">
      <w:pPr>
        <w:rPr>
          <w:lang w:val="en-US"/>
        </w:rPr>
      </w:pPr>
      <w:proofErr w:type="spellStart"/>
      <w:r w:rsidRPr="00550AD4">
        <w:rPr>
          <w:i/>
          <w:iCs/>
          <w:lang w:val="en-US"/>
        </w:rPr>
        <w:t>Africell</w:t>
      </w:r>
      <w:proofErr w:type="spellEnd"/>
      <w:r w:rsidRPr="00550AD4">
        <w:rPr>
          <w:i/>
          <w:iCs/>
          <w:lang w:val="en-US"/>
        </w:rPr>
        <w:t xml:space="preserve"> Ltd</w:t>
      </w:r>
      <w:r w:rsidRPr="00550AD4">
        <w:rPr>
          <w:lang w:val="en-US"/>
        </w:rPr>
        <w:t>, Banjul</w:t>
      </w:r>
      <w:r w:rsidR="00A11A72">
        <w:rPr>
          <w:lang w:val="en-US"/>
        </w:rPr>
        <w:t>,</w:t>
      </w:r>
      <w:r w:rsidRPr="00550AD4">
        <w:rPr>
          <w:lang w:val="en-US"/>
        </w:rPr>
        <w:t xml:space="preserve"> announces </w:t>
      </w:r>
      <w:r>
        <w:t>that</w:t>
      </w:r>
      <w:r w:rsidRPr="00550AD4">
        <w:t xml:space="preserve"> it has </w:t>
      </w:r>
      <w:r>
        <w:t>changed its e-mail address. It is</w:t>
      </w:r>
      <w:r w:rsidRPr="00550AD4">
        <w:t xml:space="preserve"> now the following</w:t>
      </w:r>
      <w:r>
        <w:t>:</w:t>
      </w:r>
    </w:p>
    <w:p w:rsidR="00711E21" w:rsidRPr="00550AD4" w:rsidRDefault="00711E21" w:rsidP="00711E21">
      <w:pPr>
        <w:ind w:left="567" w:hanging="567"/>
        <w:jc w:val="left"/>
        <w:rPr>
          <w:lang w:val="en-US"/>
        </w:rPr>
      </w:pPr>
      <w:r>
        <w:rPr>
          <w:lang w:val="en-US"/>
        </w:rPr>
        <w:tab/>
      </w:r>
      <w:proofErr w:type="spellStart"/>
      <w:r w:rsidRPr="00550AD4">
        <w:rPr>
          <w:lang w:val="en-US"/>
        </w:rPr>
        <w:t>Africell</w:t>
      </w:r>
      <w:proofErr w:type="spellEnd"/>
      <w:r w:rsidRPr="00550AD4">
        <w:rPr>
          <w:lang w:val="en-US"/>
        </w:rPr>
        <w:t xml:space="preserve"> Ltd.</w:t>
      </w:r>
      <w:r>
        <w:rPr>
          <w:lang w:val="en-US"/>
        </w:rPr>
        <w:br/>
      </w:r>
      <w:r w:rsidRPr="00BC518D">
        <w:rPr>
          <w:lang w:val="en-US"/>
        </w:rPr>
        <w:t xml:space="preserve">43, </w:t>
      </w:r>
      <w:proofErr w:type="spellStart"/>
      <w:r w:rsidRPr="00BC518D">
        <w:rPr>
          <w:lang w:val="en-US"/>
        </w:rPr>
        <w:t>Kairaba</w:t>
      </w:r>
      <w:proofErr w:type="spellEnd"/>
      <w:r w:rsidRPr="00BC518D">
        <w:rPr>
          <w:lang w:val="en-US"/>
        </w:rPr>
        <w:t xml:space="preserve"> Avenue</w:t>
      </w:r>
      <w:r>
        <w:rPr>
          <w:lang w:val="en-US"/>
        </w:rPr>
        <w:br/>
      </w:r>
      <w:r w:rsidRPr="00BC518D">
        <w:rPr>
          <w:lang w:val="en-US"/>
        </w:rPr>
        <w:t>P.O. Box 2140</w:t>
      </w:r>
      <w:r>
        <w:rPr>
          <w:lang w:val="en-US"/>
        </w:rPr>
        <w:br/>
      </w:r>
      <w:r w:rsidRPr="00007730">
        <w:rPr>
          <w:lang w:val="en-US"/>
        </w:rPr>
        <w:t xml:space="preserve">BANJUL </w:t>
      </w:r>
      <w:r w:rsidRPr="00007730">
        <w:rPr>
          <w:lang w:val="en-US"/>
        </w:rPr>
        <w:br/>
        <w:t>Gambia</w:t>
      </w:r>
      <w:r w:rsidRPr="00007730">
        <w:rPr>
          <w:lang w:val="en-US"/>
        </w:rPr>
        <w:br/>
        <w:t>Tel:</w:t>
      </w:r>
      <w:r w:rsidRPr="00007730">
        <w:rPr>
          <w:lang w:val="en-US"/>
        </w:rPr>
        <w:tab/>
        <w:t xml:space="preserve">+220 437 6022 </w:t>
      </w:r>
      <w:r w:rsidRPr="00007730">
        <w:rPr>
          <w:lang w:val="en-US"/>
        </w:rPr>
        <w:br/>
        <w:t>Fax:</w:t>
      </w:r>
      <w:r w:rsidRPr="00007730">
        <w:rPr>
          <w:lang w:val="en-US"/>
        </w:rPr>
        <w:tab/>
        <w:t xml:space="preserve">+220 437 6044 </w:t>
      </w:r>
      <w:r w:rsidRPr="00007730">
        <w:rPr>
          <w:lang w:val="en-US"/>
        </w:rPr>
        <w:br/>
        <w:t>E-mail:</w:t>
      </w:r>
      <w:r w:rsidRPr="00007730">
        <w:rPr>
          <w:lang w:val="en-US"/>
        </w:rPr>
        <w:tab/>
        <w:t xml:space="preserve">skhalil@africell.gm </w:t>
      </w:r>
      <w:r w:rsidRPr="00007730">
        <w:rPr>
          <w:lang w:val="en-US"/>
        </w:rPr>
        <w:br/>
      </w:r>
      <w:r>
        <w:rPr>
          <w:lang w:val="en-US"/>
        </w:rPr>
        <w:t>URL:</w:t>
      </w:r>
      <w:r>
        <w:rPr>
          <w:lang w:val="en-US"/>
        </w:rPr>
        <w:tab/>
      </w:r>
      <w:r w:rsidRPr="00550AD4">
        <w:rPr>
          <w:lang w:val="en-US"/>
        </w:rPr>
        <w:t>www.africell.gm</w:t>
      </w:r>
    </w:p>
    <w:p w:rsidR="00711E21" w:rsidRPr="00007730" w:rsidRDefault="00711E21" w:rsidP="00555924">
      <w:pPr>
        <w:rPr>
          <w:lang w:val="en-US"/>
        </w:rPr>
      </w:pPr>
    </w:p>
    <w:p w:rsidR="008C4FD7" w:rsidRPr="00007730" w:rsidRDefault="008C4FD7" w:rsidP="008C4FD7">
      <w:pPr>
        <w:tabs>
          <w:tab w:val="clear" w:pos="1276"/>
          <w:tab w:val="clear" w:pos="1843"/>
          <w:tab w:val="left" w:pos="851"/>
          <w:tab w:val="left" w:pos="1218"/>
        </w:tabs>
        <w:ind w:left="567" w:hanging="567"/>
        <w:jc w:val="left"/>
        <w:rPr>
          <w:lang w:val="en-US"/>
        </w:rPr>
      </w:pPr>
    </w:p>
    <w:p w:rsidR="008C4FD7" w:rsidRPr="007915C2" w:rsidRDefault="008C4FD7" w:rsidP="008C4FD7">
      <w:pPr>
        <w:pStyle w:val="Heading20"/>
        <w:spacing w:before="240" w:after="360"/>
        <w:rPr>
          <w:lang w:val="en-US"/>
        </w:rPr>
      </w:pPr>
      <w:r w:rsidRPr="007915C2">
        <w:rPr>
          <w:lang w:val="en-US"/>
        </w:rPr>
        <w:t>Other communication</w:t>
      </w:r>
    </w:p>
    <w:p w:rsidR="008C4FD7" w:rsidRPr="008C4FD7" w:rsidRDefault="008C4FD7" w:rsidP="008C4FD7">
      <w:pPr>
        <w:tabs>
          <w:tab w:val="clear" w:pos="1276"/>
          <w:tab w:val="clear" w:pos="1843"/>
          <w:tab w:val="left" w:pos="851"/>
          <w:tab w:val="left" w:pos="1218"/>
        </w:tabs>
        <w:ind w:left="567" w:hanging="567"/>
        <w:jc w:val="left"/>
        <w:rPr>
          <w:b/>
          <w:bCs/>
          <w:lang w:val="en-US"/>
        </w:rPr>
      </w:pPr>
      <w:r w:rsidRPr="008C4FD7">
        <w:rPr>
          <w:b/>
          <w:bCs/>
          <w:lang w:val="en-US"/>
        </w:rPr>
        <w:t xml:space="preserve">Austria </w:t>
      </w:r>
    </w:p>
    <w:p w:rsidR="008C4FD7" w:rsidRPr="008C4FD7" w:rsidRDefault="008C4FD7" w:rsidP="008C4FD7">
      <w:pPr>
        <w:tabs>
          <w:tab w:val="clear" w:pos="1276"/>
          <w:tab w:val="clear" w:pos="1843"/>
          <w:tab w:val="left" w:pos="851"/>
          <w:tab w:val="left" w:pos="1218"/>
        </w:tabs>
        <w:spacing w:before="0"/>
        <w:ind w:left="567" w:hanging="567"/>
        <w:jc w:val="left"/>
        <w:rPr>
          <w:lang w:val="en-US"/>
        </w:rPr>
      </w:pPr>
      <w:r w:rsidRPr="008C4FD7">
        <w:rPr>
          <w:lang w:val="en-US"/>
        </w:rPr>
        <w:t>Communication of 20.V.2010:</w:t>
      </w:r>
    </w:p>
    <w:p w:rsidR="008C4FD7" w:rsidRPr="00E02639" w:rsidRDefault="008C4FD7" w:rsidP="008C4FD7">
      <w:pPr>
        <w:rPr>
          <w:lang w:val="en-US"/>
        </w:rPr>
      </w:pPr>
      <w:r w:rsidRPr="008C4FD7">
        <w:rPr>
          <w:lang w:val="en-US"/>
        </w:rPr>
        <w:t xml:space="preserve">On the occasion of the 50th anniversary of the Austrian Military Radio Society (AMRS), the Austrian Administration authorizes some amateur stations to use the special call signs </w:t>
      </w:r>
      <w:r w:rsidRPr="00E02639">
        <w:rPr>
          <w:lang w:val="en-US"/>
        </w:rPr>
        <w:t>OE50AJT, OE50EHB, OE50EMC, OE50EOW, OE50FHA, OE50FQU, OE50GMU, OE50HCE, OE50HFC, OE50IPC, OE50KLU, OE50LTL, OE50MCU, OE50NIP, OE50OLD, OE50PAL, OE50PCD, OE50PLN, OE50PPF, OE50RJJ, OE50RWL, OE50SPW, OE50TKW, OE50TRB, OE50VIE and OE50VRC from 1 September to 31 December 2010.</w:t>
      </w:r>
    </w:p>
    <w:p w:rsidR="008C4FD7" w:rsidRPr="007915C2" w:rsidRDefault="008C4FD7" w:rsidP="008C4FD7">
      <w:pPr>
        <w:tabs>
          <w:tab w:val="clear" w:pos="1276"/>
          <w:tab w:val="clear" w:pos="1843"/>
          <w:tab w:val="left" w:pos="851"/>
          <w:tab w:val="left" w:pos="1218"/>
        </w:tabs>
        <w:ind w:left="567" w:hanging="567"/>
        <w:jc w:val="left"/>
      </w:pPr>
    </w:p>
    <w:p w:rsidR="008C4FD7" w:rsidRPr="007915C2" w:rsidRDefault="008C4FD7" w:rsidP="008C4FD7">
      <w:pPr>
        <w:tabs>
          <w:tab w:val="clear" w:pos="1276"/>
          <w:tab w:val="clear" w:pos="1843"/>
          <w:tab w:val="left" w:pos="851"/>
          <w:tab w:val="left" w:pos="1218"/>
        </w:tabs>
        <w:ind w:left="567" w:hanging="567"/>
        <w:jc w:val="left"/>
      </w:pPr>
    </w:p>
    <w:p w:rsidR="00711E21" w:rsidRPr="00007730" w:rsidRDefault="00711E21" w:rsidP="00555924">
      <w:pPr>
        <w:rPr>
          <w:lang w:val="en-US"/>
        </w:rPr>
      </w:pPr>
    </w:p>
    <w:p w:rsidR="008C4FD7" w:rsidRPr="00007730" w:rsidRDefault="008C4FD7" w:rsidP="00555924">
      <w:pPr>
        <w:rPr>
          <w:lang w:val="en-US"/>
        </w:rPr>
      </w:pPr>
    </w:p>
    <w:p w:rsidR="00711E21" w:rsidRPr="00007730" w:rsidRDefault="00711E21" w:rsidP="00555924">
      <w:pPr>
        <w:rPr>
          <w:lang w:val="en-US"/>
        </w:rPr>
      </w:pPr>
    </w:p>
    <w:p w:rsidR="00C736F7" w:rsidRPr="00FA5C39" w:rsidRDefault="00C736F7" w:rsidP="007D601A">
      <w:pPr>
        <w:rPr>
          <w:lang w:val="en-US"/>
        </w:rPr>
      </w:pPr>
    </w:p>
    <w:p w:rsidR="00137595" w:rsidRPr="001257DA" w:rsidRDefault="00137595" w:rsidP="00087ABD">
      <w:pPr>
        <w:pStyle w:val="Heading20"/>
        <w:spacing w:before="0"/>
        <w:rPr>
          <w:lang w:val="en-US"/>
        </w:rPr>
      </w:pPr>
      <w:bookmarkStart w:id="113" w:name="_Toc248829285"/>
      <w:bookmarkStart w:id="114" w:name="_Toc251059439"/>
      <w:bookmarkStart w:id="115" w:name="_Toc253407165"/>
      <w:bookmarkStart w:id="116" w:name="_Toc259783160"/>
      <w:bookmarkStart w:id="117" w:name="_Toc262631831"/>
      <w:r w:rsidRPr="001257DA">
        <w:rPr>
          <w:lang w:val="en-US"/>
        </w:rPr>
        <w:lastRenderedPageBreak/>
        <w:t>Service Restrictions</w:t>
      </w:r>
      <w:bookmarkEnd w:id="113"/>
      <w:bookmarkEnd w:id="114"/>
      <w:bookmarkEnd w:id="115"/>
      <w:bookmarkEnd w:id="116"/>
      <w:bookmarkEnd w:id="117"/>
    </w:p>
    <w:p w:rsidR="00137595" w:rsidRPr="001257DA" w:rsidRDefault="00137595" w:rsidP="00137595">
      <w:pPr>
        <w:pStyle w:val="Normalaftertitle"/>
      </w:pPr>
      <w:bookmarkStart w:id="118" w:name="_Toc97092277"/>
      <w:bookmarkStart w:id="119" w:name="_Toc98306179"/>
      <w:bookmarkStart w:id="120" w:name="_Toc100050762"/>
      <w:bookmarkStart w:id="121" w:name="_Toc101246657"/>
      <w:bookmarkStart w:id="122" w:name="_Toc102534883"/>
      <w:bookmarkStart w:id="123" w:name="_Toc105302160"/>
      <w:bookmarkStart w:id="124" w:name="_Toc106504917"/>
      <w:bookmarkStart w:id="125" w:name="_Toc107798486"/>
      <w:bookmarkStart w:id="126" w:name="_Toc109028771"/>
      <w:bookmarkStart w:id="127" w:name="_Toc109631797"/>
      <w:bookmarkStart w:id="128" w:name="_Toc109631892"/>
      <w:bookmarkStart w:id="129" w:name="_Toc110233132"/>
      <w:bookmarkStart w:id="130" w:name="_Toc110233372"/>
      <w:bookmarkStart w:id="131" w:name="_Toc111607537"/>
      <w:bookmarkStart w:id="132" w:name="_Toc113250059"/>
      <w:bookmarkStart w:id="133" w:name="_Toc114285871"/>
      <w:bookmarkStart w:id="134" w:name="_Toc116117120"/>
      <w:bookmarkStart w:id="135" w:name="_Toc117389567"/>
      <w:bookmarkStart w:id="136" w:name="_Toc119749659"/>
      <w:bookmarkStart w:id="137" w:name="_Toc121281109"/>
      <w:bookmarkStart w:id="138" w:name="_Toc122238456"/>
      <w:bookmarkStart w:id="139" w:name="_Toc122940748"/>
      <w:bookmarkStart w:id="140" w:name="_Toc126481968"/>
      <w:bookmarkStart w:id="141" w:name="_Toc127606639"/>
      <w:bookmarkStart w:id="142" w:name="_Toc128886977"/>
      <w:bookmarkStart w:id="143" w:name="_Toc131917148"/>
      <w:bookmarkStart w:id="144" w:name="_Toc131917422"/>
      <w:bookmarkStart w:id="145" w:name="_Toc135453283"/>
      <w:bookmarkStart w:id="146" w:name="_Toc136762629"/>
      <w:bookmarkStart w:id="147" w:name="_Toc138153397"/>
      <w:bookmarkStart w:id="148" w:name="_Toc139444705"/>
      <w:bookmarkStart w:id="149" w:name="_Toc140656552"/>
      <w:bookmarkStart w:id="150" w:name="_Toc141774339"/>
      <w:bookmarkStart w:id="151" w:name="_Toc143331220"/>
      <w:bookmarkStart w:id="152" w:name="_Toc144780384"/>
      <w:bookmarkStart w:id="153" w:name="_Toc146011662"/>
      <w:bookmarkStart w:id="154" w:name="_Toc147313868"/>
      <w:bookmarkStart w:id="155" w:name="_Toc150078580"/>
      <w:bookmarkStart w:id="156" w:name="_Toc151281257"/>
      <w:bookmarkStart w:id="157" w:name="_Toc152663544"/>
      <w:bookmarkStart w:id="158" w:name="_Toc153877744"/>
      <w:bookmarkStart w:id="159" w:name="_Toc158019388"/>
      <w:bookmarkStart w:id="160" w:name="_Toc159212725"/>
      <w:bookmarkStart w:id="161" w:name="_Toc160456167"/>
      <w:bookmarkStart w:id="162" w:name="_Toc161638237"/>
      <w:bookmarkStart w:id="163" w:name="_Toc162942714"/>
      <w:bookmarkStart w:id="164" w:name="_Toc164586148"/>
      <w:bookmarkStart w:id="165" w:name="_Toc165690539"/>
      <w:bookmarkStart w:id="166" w:name="_Toc166647571"/>
      <w:bookmarkStart w:id="167" w:name="_Toc168388036"/>
      <w:bookmarkStart w:id="168" w:name="_Toc169584474"/>
      <w:bookmarkStart w:id="169" w:name="_Toc170815303"/>
      <w:bookmarkStart w:id="170" w:name="_Toc171936802"/>
      <w:bookmarkStart w:id="171" w:name="_Toc173647067"/>
      <w:bookmarkStart w:id="172" w:name="_Toc174436304"/>
      <w:bookmarkStart w:id="173" w:name="_Toc176340245"/>
      <w:bookmarkStart w:id="174" w:name="_Toc177526456"/>
      <w:bookmarkStart w:id="175" w:name="_Toc178733569"/>
      <w:bookmarkStart w:id="176" w:name="_Toc181591811"/>
      <w:bookmarkStart w:id="177" w:name="_Toc182996188"/>
      <w:bookmarkStart w:id="178" w:name="_Toc184099139"/>
      <w:bookmarkStart w:id="179" w:name="_Toc187491754"/>
      <w:bookmarkStart w:id="180" w:name="_Toc188073964"/>
      <w:bookmarkStart w:id="181" w:name="_Toc191803645"/>
      <w:bookmarkStart w:id="182" w:name="_Toc192925270"/>
      <w:bookmarkStart w:id="183" w:name="_Toc193013119"/>
      <w:bookmarkStart w:id="184" w:name="_Toc196019531"/>
      <w:bookmarkStart w:id="185" w:name="_Toc197223475"/>
      <w:bookmarkStart w:id="186" w:name="_Toc198519409"/>
      <w:bookmarkStart w:id="187" w:name="_Toc200872046"/>
      <w:bookmarkStart w:id="188" w:name="_Toc202750879"/>
      <w:bookmarkStart w:id="189" w:name="_Toc202750989"/>
      <w:bookmarkStart w:id="190" w:name="_Toc202751352"/>
      <w:bookmarkStart w:id="191" w:name="_Toc203553678"/>
      <w:bookmarkStart w:id="192" w:name="_Toc204666558"/>
      <w:bookmarkStart w:id="193" w:name="_Toc205106621"/>
      <w:bookmarkStart w:id="194" w:name="_Toc206390002"/>
      <w:bookmarkStart w:id="195" w:name="_Toc208205506"/>
      <w:bookmarkStart w:id="196" w:name="_Toc211848203"/>
      <w:bookmarkStart w:id="197" w:name="_Toc212964637"/>
      <w:bookmarkStart w:id="198" w:name="_Toc214162757"/>
      <w:bookmarkStart w:id="199" w:name="_Toc215907236"/>
      <w:bookmarkStart w:id="200" w:name="_Toc219001218"/>
      <w:bookmarkStart w:id="201" w:name="_Toc219610105"/>
      <w:bookmarkStart w:id="202" w:name="_Toc222028839"/>
      <w:bookmarkStart w:id="203" w:name="_Toc223252058"/>
      <w:bookmarkStart w:id="204" w:name="_Toc224533701"/>
      <w:bookmarkStart w:id="205" w:name="_Toc226791586"/>
      <w:bookmarkStart w:id="206" w:name="_Toc228766419"/>
      <w:bookmarkStart w:id="207" w:name="_Toc229971385"/>
      <w:bookmarkStart w:id="208" w:name="_Toc232323966"/>
      <w:bookmarkStart w:id="209" w:name="_Toc233609618"/>
      <w:bookmarkStart w:id="210" w:name="_Toc235352440"/>
      <w:bookmarkStart w:id="211" w:name="_Toc236573583"/>
      <w:bookmarkStart w:id="212" w:name="_Toc240790150"/>
      <w:bookmarkStart w:id="213" w:name="_Toc242001458"/>
      <w:bookmarkStart w:id="214" w:name="_Toc243300345"/>
      <w:bookmarkStart w:id="215" w:name="_Toc244506998"/>
      <w:bookmarkStart w:id="216" w:name="_Toc248829286"/>
      <w:r w:rsidRPr="001257DA">
        <w:t>Note from TSB</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00B24A85">
        <w:fldChar w:fldCharType="begin"/>
      </w:r>
      <w:r w:rsidR="008A417B">
        <w:instrText xml:space="preserve"> TC "</w:instrText>
      </w:r>
      <w:bookmarkStart w:id="217" w:name="_Toc253407166"/>
      <w:bookmarkStart w:id="218" w:name="_Toc259783161"/>
      <w:bookmarkStart w:id="219" w:name="_Toc262631832"/>
      <w:r w:rsidR="008A417B" w:rsidRPr="00E44539">
        <w:instrText>Note from TSB</w:instrText>
      </w:r>
      <w:bookmarkEnd w:id="217"/>
      <w:bookmarkEnd w:id="218"/>
      <w:bookmarkEnd w:id="219"/>
      <w:r w:rsidR="008A417B">
        <w:instrText xml:space="preserve">" \f C \l "2" </w:instrText>
      </w:r>
      <w:r w:rsidR="00B24A85">
        <w:fldChar w:fldCharType="end"/>
      </w:r>
    </w:p>
    <w:p w:rsidR="00137595" w:rsidRPr="009E6FFC" w:rsidRDefault="00137595" w:rsidP="00137595">
      <w:r w:rsidRPr="009E6FFC">
        <w:t>The communications from the following countries concerning the Service Restrictions relating to the various international Telecommunication services offered to the public have been published individually in the ITU Operational Bulletin (OB):</w:t>
      </w:r>
    </w:p>
    <w:p w:rsidR="00137595" w:rsidRDefault="00137595" w:rsidP="00137595">
      <w:pPr>
        <w:pStyle w:val="blanc"/>
      </w:pPr>
    </w:p>
    <w:p w:rsidR="00C128DE" w:rsidRPr="009E6FFC"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9E6FFC" w:rsidTr="00735077">
        <w:trPr>
          <w:jc w:val="center"/>
        </w:trPr>
        <w:tc>
          <w:tcPr>
            <w:tcW w:w="2267" w:type="dxa"/>
            <w:vAlign w:val="center"/>
          </w:tcPr>
          <w:p w:rsidR="00137595" w:rsidRPr="001257DA" w:rsidRDefault="00137595" w:rsidP="00C128DE">
            <w:pPr>
              <w:pStyle w:val="Tablehead"/>
              <w:rPr>
                <w:b w:val="0"/>
                <w:bCs w:val="0"/>
                <w:lang w:val="en-GB"/>
              </w:rPr>
            </w:pPr>
            <w:r w:rsidRPr="001257DA">
              <w:rPr>
                <w:b w:val="0"/>
                <w:bCs w:val="0"/>
                <w:lang w:val="en-GB"/>
              </w:rPr>
              <w:t>Country/geographical area</w:t>
            </w:r>
          </w:p>
        </w:tc>
        <w:tc>
          <w:tcPr>
            <w:tcW w:w="1985" w:type="dxa"/>
            <w:vAlign w:val="center"/>
          </w:tcPr>
          <w:p w:rsidR="00137595" w:rsidRPr="001257DA" w:rsidRDefault="00137595" w:rsidP="00C128DE">
            <w:pPr>
              <w:pStyle w:val="Tablehead"/>
              <w:rPr>
                <w:b w:val="0"/>
                <w:bCs w:val="0"/>
                <w:lang w:val="en-GB"/>
              </w:rPr>
            </w:pPr>
            <w:r w:rsidRPr="001257DA">
              <w:rPr>
                <w:b w:val="0"/>
                <w:bCs w:val="0"/>
                <w:lang w:val="en-GB"/>
              </w:rPr>
              <w:t>OB</w:t>
            </w:r>
          </w:p>
        </w:tc>
        <w:tc>
          <w:tcPr>
            <w:tcW w:w="2268" w:type="dxa"/>
            <w:vAlign w:val="center"/>
          </w:tcPr>
          <w:p w:rsidR="00137595" w:rsidRPr="001257DA" w:rsidRDefault="00137595" w:rsidP="00C128DE">
            <w:pPr>
              <w:pStyle w:val="Tablehead"/>
              <w:rPr>
                <w:b w:val="0"/>
                <w:bCs w:val="0"/>
                <w:lang w:val="en-GB"/>
              </w:rPr>
            </w:pPr>
            <w:r w:rsidRPr="001257DA">
              <w:rPr>
                <w:b w:val="0"/>
                <w:bCs w:val="0"/>
                <w:lang w:val="en-GB"/>
              </w:rPr>
              <w:t>Country/geographical area</w:t>
            </w:r>
          </w:p>
        </w:tc>
        <w:tc>
          <w:tcPr>
            <w:tcW w:w="1985" w:type="dxa"/>
            <w:vAlign w:val="center"/>
          </w:tcPr>
          <w:p w:rsidR="00137595" w:rsidRPr="001257DA" w:rsidRDefault="00137595" w:rsidP="00C128DE">
            <w:pPr>
              <w:pStyle w:val="Tablehead"/>
              <w:rPr>
                <w:b w:val="0"/>
                <w:bCs w:val="0"/>
                <w:lang w:val="en-GB"/>
              </w:rPr>
            </w:pPr>
            <w:r w:rsidRPr="001257DA">
              <w:rPr>
                <w:b w:val="0"/>
                <w:bCs w:val="0"/>
                <w:lang w:val="en-GB"/>
              </w:rPr>
              <w:t>OB</w:t>
            </w:r>
          </w:p>
        </w:tc>
      </w:tr>
      <w:tr w:rsidR="00137595" w:rsidRPr="009E6FFC" w:rsidTr="00735077">
        <w:trPr>
          <w:jc w:val="center"/>
        </w:trPr>
        <w:tc>
          <w:tcPr>
            <w:tcW w:w="2267" w:type="dxa"/>
          </w:tcPr>
          <w:p w:rsidR="00137595" w:rsidRPr="001257DA" w:rsidRDefault="00137595" w:rsidP="008222B6">
            <w:pPr>
              <w:pStyle w:val="Tabletext"/>
              <w:rPr>
                <w:b w:val="0"/>
                <w:szCs w:val="18"/>
                <w:lang w:val="en-GB"/>
              </w:rPr>
            </w:pPr>
            <w:r w:rsidRPr="001257DA">
              <w:rPr>
                <w:b w:val="0"/>
                <w:szCs w:val="18"/>
                <w:lang w:val="en-GB"/>
              </w:rPr>
              <w:t>Antigua and Barbuda</w:t>
            </w:r>
          </w:p>
        </w:tc>
        <w:tc>
          <w:tcPr>
            <w:tcW w:w="1985" w:type="dxa"/>
          </w:tcPr>
          <w:p w:rsidR="00137595" w:rsidRPr="001257DA" w:rsidRDefault="00137595" w:rsidP="008222B6">
            <w:pPr>
              <w:pStyle w:val="Tabletext"/>
              <w:rPr>
                <w:b w:val="0"/>
                <w:szCs w:val="18"/>
                <w:lang w:val="en-GB"/>
              </w:rPr>
            </w:pPr>
            <w:r w:rsidRPr="001257DA">
              <w:rPr>
                <w:b w:val="0"/>
                <w:szCs w:val="18"/>
                <w:lang w:val="en-GB"/>
              </w:rPr>
              <w:t>798 (p.5)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Netherlands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939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Aruba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776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Netherlands Antilles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786 (p.7)</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Australia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726 (p.13, p.31)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New Caledonia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896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Barbados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783 (p.5-6)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Nigeria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Belgium</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776 (p.36)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Norway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682 (p.5), 716 (p.17)</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Belize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845 (p.12)</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Pakistan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827 (p.14), 852 (p.13)</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Bulgaria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Panama</w:t>
            </w:r>
          </w:p>
        </w:tc>
        <w:tc>
          <w:tcPr>
            <w:tcW w:w="1985" w:type="dxa"/>
          </w:tcPr>
          <w:p w:rsidR="00137595" w:rsidRPr="001257DA" w:rsidRDefault="00137595" w:rsidP="008222B6">
            <w:pPr>
              <w:pStyle w:val="Tabletext"/>
              <w:spacing w:before="35" w:after="35"/>
              <w:rPr>
                <w:b w:val="0"/>
                <w:spacing w:val="-4"/>
                <w:szCs w:val="18"/>
                <w:lang w:val="en-GB"/>
              </w:rPr>
            </w:pPr>
            <w:r w:rsidRPr="001257DA">
              <w:rPr>
                <w:b w:val="0"/>
                <w:spacing w:val="-4"/>
                <w:szCs w:val="18"/>
                <w:lang w:val="en-GB"/>
              </w:rPr>
              <w:t>839 (p.6)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Cayman Islands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(p.7)</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Peru</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753 (p.9)</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Colombia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835 (p.8)</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Romania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Cyprus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802 (p.5), 825 (p.15), 828 (p.36), 871 (p.5), 889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Russian Federation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635 (p.4)</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Denmark</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835 (p.5), 840 (p.4)</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Saint Lucia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853 (p.12)</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Dominica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796 (p.4-5)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Saint Vincent and the</w:t>
            </w:r>
            <w:r w:rsidRPr="001257DA">
              <w:rPr>
                <w:b w:val="0"/>
                <w:szCs w:val="18"/>
                <w:lang w:val="en-GB"/>
              </w:rPr>
              <w:br/>
              <w:t>Grenadines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797 (p.21)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Fiji</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824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San Marino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834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Finland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704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Saudi Arabia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France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924 (p.12)</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Serbia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804 (p.8)</w:t>
            </w:r>
            <w:r w:rsidR="006720F1">
              <w:rPr>
                <w:b w:val="0"/>
                <w:szCs w:val="18"/>
                <w:lang w:val="en-GB"/>
              </w:rPr>
              <w:t>, 955 (p.16)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Germany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788 (p.18)</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Singapore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(p.19)</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Gibraltar</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739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Slovakia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790 (p.4), 798 (p.12),</w:t>
            </w:r>
            <w:r w:rsidRPr="001257DA">
              <w:rPr>
                <w:b w:val="0"/>
                <w:szCs w:val="18"/>
                <w:lang w:val="en-GB"/>
              </w:rPr>
              <w:br/>
              <w:t>853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Greenland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762 (p.7)</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Slovenia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609 (p.15), 711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Guyana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778 (p.6-11)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South Africa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667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Honduras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799 (p.19)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Sri Lanka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865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Hungary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911 (p.21)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Sudan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827 (p.14)</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Iceland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802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Swaziland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877 (p.16)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Indonesia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726 (p.16, p.31),</w:t>
            </w:r>
            <w:r w:rsidRPr="001257DA">
              <w:rPr>
                <w:b w:val="0"/>
                <w:szCs w:val="18"/>
                <w:lang w:val="en-GB"/>
              </w:rPr>
              <w:br/>
              <w:t>844 (p.9)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Sweden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818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Japan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846 (p.16)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Syrian Arab Republic</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Kenya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748 (p.4)</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Trinidad and Tobago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894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Kuwait</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Turkey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Lebanon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824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Turks and Caicos Islands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841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Malawi</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699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United Arab Emirates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724 (p.7), 825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Maldives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766 (p.19)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Uruguay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841 (p.20)</w:t>
            </w:r>
          </w:p>
        </w:tc>
      </w:tr>
      <w:tr w:rsidR="00137595" w:rsidRPr="009E6FFC" w:rsidTr="00735077">
        <w:trPr>
          <w:jc w:val="center"/>
        </w:trPr>
        <w:tc>
          <w:tcPr>
            <w:tcW w:w="2267" w:type="dxa"/>
          </w:tcPr>
          <w:p w:rsidR="00137595" w:rsidRPr="001257DA" w:rsidRDefault="00137595" w:rsidP="008222B6">
            <w:pPr>
              <w:pStyle w:val="Tabletext"/>
              <w:rPr>
                <w:b w:val="0"/>
                <w:szCs w:val="18"/>
                <w:lang w:val="en-GB"/>
              </w:rPr>
            </w:pPr>
            <w:r w:rsidRPr="001257DA">
              <w:rPr>
                <w:b w:val="0"/>
                <w:szCs w:val="18"/>
                <w:lang w:val="en-GB"/>
              </w:rPr>
              <w:t>Mauritius</w:t>
            </w:r>
          </w:p>
        </w:tc>
        <w:tc>
          <w:tcPr>
            <w:tcW w:w="1985" w:type="dxa"/>
          </w:tcPr>
          <w:p w:rsidR="00137595" w:rsidRPr="001257DA" w:rsidRDefault="00137595" w:rsidP="008222B6">
            <w:pPr>
              <w:pStyle w:val="Tabletext"/>
              <w:rPr>
                <w:b w:val="0"/>
                <w:szCs w:val="18"/>
                <w:lang w:val="en-GB"/>
              </w:rPr>
            </w:pPr>
            <w:r w:rsidRPr="001257DA">
              <w:rPr>
                <w:b w:val="0"/>
                <w:szCs w:val="18"/>
                <w:lang w:val="en-GB"/>
              </w:rPr>
              <w:t>610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Vanuatu</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740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Morocco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692 (p.8), 727 (p.5)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Yemen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bl>
    <w:p w:rsidR="00137595" w:rsidRDefault="00137595" w:rsidP="00137595">
      <w:pPr>
        <w:pStyle w:val="Tablefin"/>
        <w:spacing w:before="35" w:after="35"/>
        <w:rPr>
          <w:lang w:val="en-GB"/>
        </w:rPr>
      </w:pPr>
    </w:p>
    <w:p w:rsidR="00735077" w:rsidRDefault="00735077" w:rsidP="00735077">
      <w:r>
        <w:br w:type="page"/>
      </w:r>
      <w:bookmarkStart w:id="220" w:name="_Toc248829287"/>
      <w:bookmarkStart w:id="221" w:name="_Toc251059440"/>
    </w:p>
    <w:p w:rsidR="007865BC" w:rsidRPr="001257DA" w:rsidRDefault="007865BC" w:rsidP="00735077">
      <w:pPr>
        <w:pStyle w:val="Heading20"/>
        <w:rPr>
          <w:lang w:val="en-US"/>
        </w:rPr>
      </w:pPr>
      <w:bookmarkStart w:id="222" w:name="_Toc253407167"/>
      <w:bookmarkStart w:id="223" w:name="_Toc259783162"/>
      <w:bookmarkStart w:id="224" w:name="_Toc262631833"/>
      <w:r w:rsidRPr="001257DA">
        <w:rPr>
          <w:lang w:val="en-US"/>
        </w:rPr>
        <w:lastRenderedPageBreak/>
        <w:t>Call-Back</w:t>
      </w:r>
      <w:r w:rsidRPr="001257DA">
        <w:rPr>
          <w:lang w:val="en-US"/>
        </w:rPr>
        <w:br/>
        <w:t>and alternative calling procedures (Res. 21 Rev. PP-2002)</w:t>
      </w:r>
      <w:bookmarkEnd w:id="220"/>
      <w:bookmarkEnd w:id="221"/>
      <w:bookmarkEnd w:id="222"/>
      <w:bookmarkEnd w:id="223"/>
      <w:bookmarkEnd w:id="224"/>
    </w:p>
    <w:p w:rsidR="007865BC" w:rsidRPr="001257DA" w:rsidRDefault="007865BC" w:rsidP="007865BC">
      <w:pPr>
        <w:pStyle w:val="Normalaftertitle"/>
      </w:pPr>
      <w:bookmarkStart w:id="225" w:name="_Toc10608513"/>
      <w:bookmarkStart w:id="226" w:name="_Toc11815333"/>
      <w:bookmarkStart w:id="227" w:name="_Toc13023840"/>
      <w:bookmarkStart w:id="228" w:name="_Toc14165946"/>
      <w:bookmarkStart w:id="229" w:name="_Toc15788333"/>
      <w:bookmarkStart w:id="230" w:name="_Toc17162697"/>
      <w:bookmarkStart w:id="231" w:name="_Toc18466029"/>
      <w:bookmarkStart w:id="232" w:name="_Toc25036707"/>
      <w:bookmarkStart w:id="233" w:name="_Toc26256902"/>
      <w:bookmarkStart w:id="234" w:name="_Toc27453292"/>
      <w:bookmarkStart w:id="235" w:name="_Toc30241689"/>
      <w:bookmarkStart w:id="236" w:name="_Toc31709668"/>
      <w:bookmarkStart w:id="237" w:name="_Toc32995231"/>
      <w:bookmarkStart w:id="238" w:name="_Toc34445770"/>
      <w:bookmarkStart w:id="239" w:name="_Toc35336561"/>
      <w:bookmarkStart w:id="240" w:name="_Toc36875268"/>
      <w:bookmarkStart w:id="241" w:name="_Toc37756041"/>
      <w:bookmarkStart w:id="242" w:name="_Toc39463478"/>
      <w:bookmarkStart w:id="243" w:name="_Toc41987008"/>
      <w:bookmarkStart w:id="244" w:name="_Toc43285269"/>
      <w:bookmarkStart w:id="245" w:name="_Toc44726375"/>
      <w:bookmarkStart w:id="246" w:name="_Toc45687600"/>
      <w:bookmarkStart w:id="247" w:name="_Toc47349032"/>
      <w:bookmarkStart w:id="248" w:name="_Toc48620951"/>
      <w:bookmarkStart w:id="249" w:name="_Toc49738232"/>
      <w:bookmarkStart w:id="250" w:name="_Toc51061385"/>
      <w:bookmarkStart w:id="251" w:name="_Toc52682281"/>
      <w:bookmarkStart w:id="252" w:name="_Toc53894458"/>
      <w:bookmarkStart w:id="253" w:name="_Toc55287596"/>
      <w:bookmarkStart w:id="254" w:name="_Toc56485250"/>
      <w:bookmarkStart w:id="255" w:name="_Toc57703043"/>
      <w:bookmarkStart w:id="256" w:name="_Toc58925138"/>
      <w:bookmarkStart w:id="257" w:name="_Toc59850721"/>
      <w:bookmarkStart w:id="258" w:name="_Toc61841046"/>
      <w:bookmarkStart w:id="259" w:name="_Toc63076020"/>
      <w:bookmarkStart w:id="260" w:name="_Toc65489349"/>
      <w:bookmarkStart w:id="261" w:name="_Toc66843646"/>
      <w:bookmarkStart w:id="262" w:name="_Toc68496258"/>
      <w:bookmarkStart w:id="263" w:name="_Toc69801713"/>
      <w:bookmarkStart w:id="264" w:name="_Toc71004713"/>
      <w:bookmarkStart w:id="265" w:name="_Toc72222674"/>
      <w:bookmarkStart w:id="266" w:name="_Toc73510846"/>
      <w:bookmarkStart w:id="267" w:name="_Toc74972847"/>
      <w:bookmarkStart w:id="268" w:name="_Toc76358293"/>
      <w:bookmarkStart w:id="269" w:name="_Toc77478035"/>
      <w:bookmarkStart w:id="270" w:name="_Toc78848602"/>
      <w:bookmarkStart w:id="271" w:name="_Toc80072572"/>
      <w:bookmarkStart w:id="272" w:name="_Toc81370354"/>
      <w:bookmarkStart w:id="273" w:name="_Toc82594513"/>
      <w:bookmarkStart w:id="274" w:name="_Toc84211400"/>
      <w:bookmarkStart w:id="275" w:name="_Toc85527531"/>
      <w:bookmarkStart w:id="276" w:name="_Toc86735781"/>
      <w:bookmarkStart w:id="277" w:name="_Toc87948780"/>
      <w:bookmarkStart w:id="278" w:name="_Toc87949831"/>
      <w:bookmarkStart w:id="279" w:name="_Toc89492133"/>
      <w:bookmarkStart w:id="280" w:name="_Toc89503863"/>
      <w:bookmarkStart w:id="281" w:name="_Toc89506051"/>
      <w:bookmarkStart w:id="282" w:name="_Toc89506190"/>
      <w:bookmarkStart w:id="283" w:name="_Toc90785260"/>
      <w:bookmarkStart w:id="284" w:name="_Toc90785467"/>
      <w:bookmarkStart w:id="285" w:name="_Toc91466990"/>
      <w:bookmarkStart w:id="286" w:name="_Toc91467210"/>
      <w:bookmarkStart w:id="287" w:name="_Toc91467314"/>
      <w:bookmarkStart w:id="288" w:name="_Toc93460449"/>
      <w:bookmarkStart w:id="289" w:name="_Toc93460872"/>
      <w:bookmarkStart w:id="290" w:name="_Toc94920252"/>
      <w:bookmarkStart w:id="291" w:name="_Toc96135785"/>
      <w:bookmarkStart w:id="292" w:name="_Toc97092279"/>
      <w:bookmarkStart w:id="293" w:name="_Toc98306181"/>
      <w:bookmarkStart w:id="294" w:name="_Toc100050764"/>
      <w:bookmarkStart w:id="295" w:name="_Toc101246659"/>
      <w:bookmarkStart w:id="296" w:name="_Toc102534885"/>
      <w:bookmarkStart w:id="297" w:name="_Toc105302162"/>
      <w:bookmarkStart w:id="298" w:name="_Toc106504919"/>
      <w:bookmarkStart w:id="299" w:name="_Toc107798488"/>
      <w:bookmarkStart w:id="300" w:name="_Toc109028773"/>
      <w:bookmarkStart w:id="301" w:name="_Toc109631799"/>
      <w:bookmarkStart w:id="302" w:name="_Toc109631894"/>
      <w:bookmarkStart w:id="303" w:name="_Toc110233134"/>
      <w:bookmarkStart w:id="304" w:name="_Toc110233374"/>
      <w:bookmarkStart w:id="305" w:name="_Toc111607540"/>
      <w:bookmarkStart w:id="306" w:name="_Toc113250062"/>
      <w:bookmarkStart w:id="307" w:name="_Toc114285873"/>
      <w:bookmarkStart w:id="308" w:name="_Toc116117123"/>
      <w:bookmarkStart w:id="309" w:name="_Toc117389570"/>
      <w:bookmarkStart w:id="310" w:name="_Toc119749662"/>
      <w:bookmarkStart w:id="311" w:name="_Toc121281112"/>
      <w:bookmarkStart w:id="312" w:name="_Toc122238459"/>
      <w:bookmarkStart w:id="313" w:name="_Toc122940751"/>
      <w:bookmarkStart w:id="314" w:name="_Toc126481970"/>
      <w:bookmarkStart w:id="315" w:name="_Toc127606641"/>
      <w:bookmarkStart w:id="316" w:name="_Toc128886979"/>
      <w:bookmarkStart w:id="317" w:name="_Toc131917150"/>
      <w:bookmarkStart w:id="318" w:name="_Toc131917424"/>
      <w:bookmarkStart w:id="319" w:name="_Toc135453285"/>
      <w:bookmarkStart w:id="320" w:name="_Toc136762631"/>
      <w:bookmarkStart w:id="321" w:name="_Toc138153399"/>
      <w:bookmarkStart w:id="322" w:name="_Toc139444707"/>
      <w:bookmarkStart w:id="323" w:name="_Toc140656554"/>
      <w:bookmarkStart w:id="324" w:name="_Toc141774341"/>
      <w:bookmarkStart w:id="325" w:name="_Toc143331222"/>
      <w:bookmarkStart w:id="326" w:name="_Toc144780386"/>
      <w:bookmarkStart w:id="327" w:name="_Toc146011664"/>
      <w:bookmarkStart w:id="328" w:name="_Toc147313870"/>
      <w:bookmarkStart w:id="329" w:name="_Toc148518963"/>
      <w:bookmarkStart w:id="330" w:name="_Toc148519331"/>
      <w:bookmarkStart w:id="331" w:name="_Toc150078582"/>
      <w:bookmarkStart w:id="332" w:name="_Toc151281259"/>
      <w:bookmarkStart w:id="333" w:name="_Toc152663546"/>
      <w:bookmarkStart w:id="334" w:name="_Toc153877746"/>
      <w:bookmarkStart w:id="335" w:name="_Toc158019390"/>
      <w:bookmarkStart w:id="336" w:name="_Toc159212727"/>
      <w:bookmarkStart w:id="337" w:name="_Toc160456169"/>
      <w:bookmarkStart w:id="338" w:name="_Toc161638239"/>
      <w:bookmarkStart w:id="339" w:name="_Toc162942716"/>
      <w:bookmarkStart w:id="340" w:name="_Toc164586150"/>
      <w:bookmarkStart w:id="341" w:name="_Toc165690541"/>
      <w:bookmarkStart w:id="342" w:name="_Toc166647573"/>
      <w:bookmarkStart w:id="343" w:name="_Toc168388038"/>
      <w:bookmarkStart w:id="344" w:name="_Toc169584476"/>
      <w:bookmarkStart w:id="345" w:name="_Toc170815305"/>
      <w:bookmarkStart w:id="346" w:name="_Toc171936804"/>
      <w:bookmarkStart w:id="347" w:name="_Toc173647069"/>
      <w:bookmarkStart w:id="348" w:name="_Toc174436306"/>
      <w:bookmarkStart w:id="349" w:name="_Toc176340247"/>
      <w:bookmarkStart w:id="350" w:name="_Toc177526458"/>
      <w:bookmarkStart w:id="351" w:name="_Toc178733571"/>
      <w:bookmarkStart w:id="352" w:name="_Toc181591813"/>
      <w:bookmarkStart w:id="353" w:name="_Toc182996190"/>
      <w:bookmarkStart w:id="354" w:name="_Toc184099141"/>
      <w:bookmarkStart w:id="355" w:name="_Toc187491756"/>
      <w:bookmarkStart w:id="356" w:name="_Toc188073966"/>
      <w:bookmarkStart w:id="357" w:name="_Toc191803647"/>
      <w:bookmarkStart w:id="358" w:name="_Toc192925272"/>
      <w:bookmarkStart w:id="359" w:name="_Toc193013121"/>
      <w:bookmarkStart w:id="360" w:name="_Toc196019533"/>
      <w:bookmarkStart w:id="361" w:name="_Toc197223477"/>
      <w:bookmarkStart w:id="362" w:name="_Toc198519411"/>
      <w:bookmarkStart w:id="363" w:name="_Toc200872048"/>
      <w:bookmarkStart w:id="364" w:name="_Toc202750881"/>
      <w:bookmarkStart w:id="365" w:name="_Toc202750991"/>
      <w:bookmarkStart w:id="366" w:name="_Toc202751354"/>
      <w:bookmarkStart w:id="367" w:name="_Toc203553680"/>
      <w:bookmarkStart w:id="368" w:name="_Toc204666560"/>
      <w:bookmarkStart w:id="369" w:name="_Toc205106623"/>
      <w:bookmarkStart w:id="370" w:name="_Toc206390004"/>
      <w:bookmarkStart w:id="371" w:name="_Toc208205508"/>
      <w:bookmarkStart w:id="372" w:name="_Toc211848205"/>
      <w:bookmarkStart w:id="373" w:name="_Toc212964639"/>
      <w:bookmarkStart w:id="374" w:name="_Toc214162759"/>
      <w:bookmarkStart w:id="375" w:name="_Toc215907238"/>
      <w:bookmarkStart w:id="376" w:name="_Toc219001220"/>
      <w:bookmarkStart w:id="377" w:name="_Toc219610107"/>
      <w:bookmarkStart w:id="378" w:name="_Toc222028841"/>
      <w:bookmarkStart w:id="379" w:name="_Toc223252060"/>
      <w:bookmarkStart w:id="380" w:name="_Toc224533703"/>
      <w:bookmarkStart w:id="381" w:name="_Toc226791588"/>
      <w:bookmarkStart w:id="382" w:name="_Toc228766421"/>
      <w:bookmarkStart w:id="383" w:name="_Toc229971387"/>
      <w:bookmarkStart w:id="384" w:name="_Toc232323968"/>
      <w:bookmarkStart w:id="385" w:name="_Toc233609620"/>
      <w:bookmarkStart w:id="386" w:name="_Toc235352442"/>
      <w:bookmarkStart w:id="387" w:name="_Toc236573585"/>
      <w:bookmarkStart w:id="388" w:name="_Toc240790152"/>
      <w:bookmarkStart w:id="389" w:name="_Toc242001460"/>
      <w:bookmarkStart w:id="390" w:name="_Toc243300347"/>
      <w:bookmarkStart w:id="391" w:name="_Toc244507000"/>
      <w:bookmarkStart w:id="392" w:name="_Toc248829288"/>
      <w:r w:rsidRPr="001257DA">
        <w:t>Note from TSB</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rsidR="00B24A85" w:rsidRPr="001257DA">
        <w:fldChar w:fldCharType="begin"/>
      </w:r>
      <w:r w:rsidRPr="001257DA">
        <w:instrText xml:space="preserve"> TC "</w:instrText>
      </w:r>
      <w:bookmarkStart w:id="393" w:name="_Toc105302163"/>
      <w:bookmarkStart w:id="394" w:name="_Toc106504920"/>
      <w:bookmarkStart w:id="395" w:name="_Toc107798489"/>
      <w:bookmarkStart w:id="396" w:name="_Toc109028774"/>
      <w:bookmarkStart w:id="397" w:name="_Toc109631630"/>
      <w:bookmarkStart w:id="398" w:name="_Toc109631895"/>
      <w:bookmarkStart w:id="399" w:name="_Toc110233375"/>
      <w:bookmarkStart w:id="400" w:name="_Toc111607541"/>
      <w:bookmarkStart w:id="401" w:name="_Toc113250063"/>
      <w:bookmarkStart w:id="402" w:name="_Toc116117124"/>
      <w:bookmarkStart w:id="403" w:name="_Toc117389571"/>
      <w:bookmarkStart w:id="404" w:name="_Toc118535080"/>
      <w:bookmarkStart w:id="405" w:name="_Toc119749663"/>
      <w:bookmarkStart w:id="406" w:name="_Toc121281113"/>
      <w:bookmarkStart w:id="407" w:name="_Toc122238460"/>
      <w:bookmarkStart w:id="408" w:name="_Toc122940752"/>
      <w:bookmarkStart w:id="409" w:name="_Toc124917068"/>
      <w:bookmarkStart w:id="410" w:name="_Toc127606642"/>
      <w:bookmarkStart w:id="411" w:name="_Toc128886980"/>
      <w:bookmarkStart w:id="412" w:name="_Toc130116777"/>
      <w:bookmarkStart w:id="413" w:name="_Toc131917151"/>
      <w:bookmarkStart w:id="414" w:name="_Toc131917425"/>
      <w:bookmarkStart w:id="415" w:name="_Toc133137026"/>
      <w:bookmarkStart w:id="416" w:name="_Toc133985641"/>
      <w:bookmarkStart w:id="417" w:name="_Toc135453286"/>
      <w:bookmarkStart w:id="418" w:name="_Toc136762632"/>
      <w:bookmarkStart w:id="419" w:name="_Toc138153400"/>
      <w:bookmarkStart w:id="420" w:name="_Toc139444708"/>
      <w:bookmarkStart w:id="421" w:name="_Toc140656555"/>
      <w:bookmarkStart w:id="422" w:name="_Toc141774342"/>
      <w:bookmarkStart w:id="423" w:name="_Toc143331223"/>
      <w:bookmarkStart w:id="424" w:name="_Toc144780387"/>
      <w:bookmarkStart w:id="425" w:name="_Toc146011665"/>
      <w:bookmarkStart w:id="426" w:name="_Toc147313871"/>
      <w:bookmarkStart w:id="427" w:name="_Toc148519332"/>
      <w:bookmarkStart w:id="428" w:name="_Toc150078583"/>
      <w:bookmarkStart w:id="429" w:name="_Toc151281260"/>
      <w:bookmarkStart w:id="430" w:name="_Toc152663547"/>
      <w:bookmarkStart w:id="431" w:name="_Toc153877747"/>
      <w:bookmarkStart w:id="432" w:name="_Toc158019391"/>
      <w:bookmarkStart w:id="433" w:name="_Toc159212728"/>
      <w:bookmarkStart w:id="434" w:name="_Toc160456170"/>
      <w:bookmarkStart w:id="435" w:name="_Toc161638240"/>
      <w:bookmarkStart w:id="436" w:name="_Toc162942717"/>
      <w:bookmarkStart w:id="437" w:name="_Toc164586151"/>
      <w:bookmarkStart w:id="438" w:name="_Toc165690542"/>
      <w:bookmarkStart w:id="439" w:name="_Toc166647574"/>
      <w:bookmarkStart w:id="440" w:name="_Toc168388039"/>
      <w:bookmarkStart w:id="441" w:name="_Toc169584477"/>
      <w:bookmarkStart w:id="442" w:name="_Toc170815306"/>
      <w:bookmarkStart w:id="443" w:name="_Toc171936805"/>
      <w:bookmarkStart w:id="444" w:name="_Toc173647070"/>
      <w:bookmarkStart w:id="445" w:name="_Toc174436307"/>
      <w:bookmarkStart w:id="446" w:name="_Toc176340248"/>
      <w:bookmarkStart w:id="447" w:name="_Toc177526459"/>
      <w:bookmarkStart w:id="448" w:name="_Toc178733572"/>
      <w:bookmarkStart w:id="449" w:name="_Toc179962670"/>
      <w:bookmarkStart w:id="450" w:name="_Toc181591814"/>
      <w:bookmarkStart w:id="451" w:name="_Toc182996191"/>
      <w:bookmarkStart w:id="452" w:name="_Toc185392784"/>
      <w:bookmarkStart w:id="453" w:name="_Toc187491757"/>
      <w:bookmarkStart w:id="454" w:name="_Toc188073967"/>
      <w:bookmarkStart w:id="455" w:name="_Toc189448720"/>
      <w:bookmarkStart w:id="456" w:name="_Toc190590679"/>
      <w:bookmarkStart w:id="457" w:name="_Toc191803648"/>
      <w:bookmarkStart w:id="458" w:name="_Toc192925273"/>
      <w:bookmarkStart w:id="459" w:name="_Toc194813587"/>
      <w:bookmarkStart w:id="460" w:name="_Toc196019534"/>
      <w:bookmarkStart w:id="461" w:name="_Toc197223478"/>
      <w:bookmarkStart w:id="462" w:name="_Toc198519412"/>
      <w:bookmarkStart w:id="463" w:name="_Toc199665331"/>
      <w:bookmarkStart w:id="464" w:name="_Toc200872049"/>
      <w:bookmarkStart w:id="465" w:name="_Toc202750882"/>
      <w:bookmarkStart w:id="466" w:name="_Toc202750992"/>
      <w:bookmarkStart w:id="467" w:name="_Toc202751355"/>
      <w:bookmarkStart w:id="468" w:name="_Toc203553681"/>
      <w:bookmarkStart w:id="469" w:name="_Toc204666561"/>
      <w:bookmarkStart w:id="470" w:name="_Toc206390005"/>
      <w:bookmarkStart w:id="471" w:name="_Toc208204320"/>
      <w:bookmarkStart w:id="472" w:name="_Toc208205509"/>
      <w:bookmarkStart w:id="473" w:name="_Toc211848206"/>
      <w:bookmarkStart w:id="474" w:name="_Toc212964640"/>
      <w:bookmarkStart w:id="475" w:name="_Toc214162760"/>
      <w:bookmarkStart w:id="476" w:name="_Toc215907239"/>
      <w:bookmarkStart w:id="477" w:name="_Toc219001221"/>
      <w:bookmarkStart w:id="478" w:name="_Toc219610108"/>
      <w:bookmarkStart w:id="479" w:name="_Toc220825760"/>
      <w:bookmarkStart w:id="480" w:name="_Toc222028842"/>
      <w:bookmarkStart w:id="481" w:name="_Toc223252061"/>
      <w:bookmarkStart w:id="482" w:name="_Toc224533704"/>
      <w:bookmarkStart w:id="483" w:name="_Toc226791589"/>
      <w:bookmarkStart w:id="484" w:name="_Toc228766422"/>
      <w:bookmarkStart w:id="485" w:name="_Toc229971388"/>
      <w:bookmarkStart w:id="486" w:name="_Toc231202040"/>
      <w:bookmarkStart w:id="487" w:name="_Toc232323969"/>
      <w:bookmarkStart w:id="488" w:name="_Toc233609621"/>
      <w:bookmarkStart w:id="489" w:name="_Toc235352443"/>
      <w:bookmarkStart w:id="490" w:name="_Toc236573586"/>
      <w:bookmarkStart w:id="491" w:name="_Toc240790153"/>
      <w:bookmarkStart w:id="492" w:name="_Toc242001461"/>
      <w:bookmarkStart w:id="493" w:name="_Toc243300348"/>
      <w:bookmarkStart w:id="494" w:name="_Toc244507001"/>
      <w:bookmarkStart w:id="495" w:name="_Toc248829289"/>
      <w:bookmarkStart w:id="496" w:name="_Toc251059395"/>
      <w:bookmarkStart w:id="497" w:name="_Toc251059441"/>
      <w:bookmarkStart w:id="498" w:name="_Toc253407168"/>
      <w:bookmarkStart w:id="499" w:name="_Toc259783163"/>
      <w:bookmarkStart w:id="500" w:name="_Toc262631834"/>
      <w:r w:rsidRPr="001257DA">
        <w:instrText>Note from TSB</w:instrTex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sidRPr="001257DA">
        <w:instrText xml:space="preserve">" \f C \l "1" </w:instrText>
      </w:r>
      <w:r w:rsidR="00B24A85" w:rsidRPr="001257DA">
        <w:fldChar w:fldCharType="end"/>
      </w:r>
    </w:p>
    <w:p w:rsidR="007865BC" w:rsidRPr="009E6FFC" w:rsidRDefault="007865BC" w:rsidP="00C128DE">
      <w:r w:rsidRPr="009E6FFC">
        <w:t xml:space="preserve">Countries/geographical areas for which information regarding </w:t>
      </w:r>
      <w:r w:rsidR="00FE19F4">
        <w:t>"</w:t>
      </w:r>
      <w:r w:rsidRPr="009E6FFC">
        <w:t>Call-Back and certain alternative calling procedures not in accordance with the relevant regulations</w:t>
      </w:r>
      <w:r w:rsidR="00FE19F4">
        <w:t>"</w:t>
      </w:r>
      <w:r w:rsidRPr="009E6FFC">
        <w:t xml:space="preserve"> has been published in the ITU Operational Bulletin (No</w:t>
      </w:r>
      <w:r w:rsidR="00C128DE">
        <w:t>. ...</w:t>
      </w:r>
      <w:r w:rsidRPr="009E6FFC">
        <w:t>):</w:t>
      </w:r>
    </w:p>
    <w:p w:rsidR="007865BC" w:rsidRPr="009E6FFC" w:rsidRDefault="007865BC" w:rsidP="007865BC">
      <w:r w:rsidRPr="009E6FFC">
        <w:t>Algeria (621), Azerbaijan (663), Bahrain (611), Belarus (616), Bosnia and Herzegovina (772), Bulgaria (665), Burkina Faso (631), Burundi (607), Cameroon (671), China (599), Colombia (602), Cook Islands (681), Cuba (632), Cyprus (626), Dem. Rep. of the Congo (672), Djibouti  (614), Ecuador (619), Egypt (599, 690), Ethiopia (657), Gabon (631), Guinea (681), Honduras (613), India (627), Jamaica (648), Japan (649), Jordan (652), Kazakhstan (619), Kenya (605), Kyrgyzstan (616), Kuwait (610), Latvia (617), Lebanon (642), Madagascar (639), Malaysia (603), Malta (688), Mexico (697), Monaco (749), Morocco (619), Netherlands Antilles (627), Niger  (618), Nigeria (647), Qatar (593), Saudi Arabia (629), Seychelles  (631), South Africa (655), Sudan (686), Tanzania (624), Thailand (611), Turkey (612), Uganda (603), United Arab Emirates (627), Viet Nam (619), Wallis and Futuna (649), Yemen (622).</w:t>
      </w:r>
    </w:p>
    <w:p w:rsidR="007865BC" w:rsidRPr="009E6FFC" w:rsidRDefault="007865BC" w:rsidP="007865BC">
      <w:r w:rsidRPr="009E6FFC">
        <w:t xml:space="preserve">In addition, the following countries/geographical areas stated that the practice of </w:t>
      </w:r>
      <w:r w:rsidR="00FE19F4">
        <w:t>"</w:t>
      </w:r>
      <w:r w:rsidRPr="009E6FFC">
        <w:t>Call-back</w:t>
      </w:r>
      <w:r w:rsidR="00FE19F4">
        <w:t>"</w:t>
      </w:r>
      <w:r w:rsidRPr="009E6FFC">
        <w:t xml:space="preserve"> is prohibited on their territory:</w:t>
      </w:r>
    </w:p>
    <w:p w:rsidR="007865BC" w:rsidRPr="009E6FFC" w:rsidRDefault="007865BC" w:rsidP="007865BC">
      <w:r w:rsidRPr="009E6FFC">
        <w:t>Albania, Armenia, Bahamas, Belize, Benin, Brazil, Brunei Darussalam, Cambodia, Central African Rep., Chad, Comoros, Costa Rica, Côte d'Ivoire, Dominica, Eritrea, Fiji, Gambia, Ghana, Greece, Guyana, Haiti, Hungary, Indonesia, Iran (Islamic Republic of), Ireland, Israel, Kiribati, Korea (Rep. of), Lesotho, Macao (China), Malawi, Mali, Mauritius, Mauritania, Moldova, Mozambique, New Caledonia, Nicaragua, Oman, Pakistan, Panama, Papua New Guinea, Paraguay, Peru, Philippines, Poland, Romania, Samoa, San Marino, Slovakia, Sri Lanka, Suriname, Syrian Arab Republic, The Former Yugoslav Republic of Macedonia, Tonga, Trinidad and Tobago, Tunisia, Tuvalu, Vanuatu, Venezuela, Zambia, Zimbabwe.</w:t>
      </w:r>
    </w:p>
    <w:p w:rsidR="007865BC" w:rsidRPr="009E6FFC" w:rsidRDefault="007865BC" w:rsidP="007865BC">
      <w:r w:rsidRPr="009E6FFC">
        <w:t>This information is the result of a survey made by ITU-T Study Group 3 in accordance with  Resolution 21 (Rev. Marrakesh, 2002) of the Plenipotentiary Conference (Marrakesh, 2002) and  Resolution 29 of the World Telecommunication Standardization Assembly, WTSA-2000 (Montreal, 2000).</w:t>
      </w:r>
    </w:p>
    <w:p w:rsidR="007865BC" w:rsidRPr="009E6FFC" w:rsidRDefault="007865BC" w:rsidP="007865BC">
      <w:r w:rsidRPr="009E6FFC">
        <w:t xml:space="preserve">All the countries/geographical areas which prohibit or allow the practice of </w:t>
      </w:r>
      <w:r w:rsidR="00FE19F4">
        <w:t>"</w:t>
      </w:r>
      <w:r w:rsidRPr="009E6FFC">
        <w:t>Call-Back</w:t>
      </w:r>
      <w:r w:rsidR="00FE19F4">
        <w:t>"</w:t>
      </w:r>
      <w:r w:rsidRPr="009E6FFC">
        <w:t xml:space="preserve"> are listed on the ITU website at the following address:</w:t>
      </w:r>
    </w:p>
    <w:p w:rsidR="007865BC" w:rsidRPr="002C2B02" w:rsidRDefault="007865BC" w:rsidP="007865BC">
      <w:pPr>
        <w:jc w:val="center"/>
        <w:rPr>
          <w:u w:val="single"/>
        </w:rPr>
      </w:pPr>
      <w:r w:rsidRPr="002C2B02">
        <w:rPr>
          <w:u w:val="single"/>
        </w:rPr>
        <w:t>www.itu.int/itu-t/special-projects/callback/index.html</w:t>
      </w:r>
    </w:p>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E10D9E" w:rsidRDefault="00E10D9E" w:rsidP="0046797A">
      <w:pPr>
        <w:tabs>
          <w:tab w:val="clear" w:pos="5387"/>
          <w:tab w:val="clear" w:pos="5954"/>
          <w:tab w:val="left" w:pos="3780"/>
          <w:tab w:val="right" w:pos="9000"/>
        </w:tabs>
        <w:spacing w:before="0"/>
        <w:jc w:val="left"/>
        <w:rPr>
          <w:lang w:val="en-US"/>
        </w:rPr>
      </w:pPr>
    </w:p>
    <w:p w:rsidR="00843B5B" w:rsidRDefault="00843B5B" w:rsidP="000F48F8">
      <w:pPr>
        <w:tabs>
          <w:tab w:val="clear" w:pos="5387"/>
          <w:tab w:val="clear" w:pos="5954"/>
          <w:tab w:val="left" w:pos="3780"/>
          <w:tab w:val="right" w:pos="9000"/>
        </w:tabs>
        <w:spacing w:before="0"/>
        <w:jc w:val="left"/>
        <w:rPr>
          <w:lang w:val="en-US"/>
        </w:rPr>
      </w:pPr>
    </w:p>
    <w:p w:rsidR="00923508" w:rsidRDefault="00923508" w:rsidP="000F48F8">
      <w:pPr>
        <w:tabs>
          <w:tab w:val="clear" w:pos="5387"/>
          <w:tab w:val="clear" w:pos="5954"/>
          <w:tab w:val="left" w:pos="3780"/>
          <w:tab w:val="right" w:pos="9000"/>
        </w:tabs>
        <w:spacing w:before="0"/>
        <w:jc w:val="left"/>
        <w:rPr>
          <w:lang w:val="en-US"/>
        </w:rPr>
      </w:pPr>
    </w:p>
    <w:p w:rsidR="00923508" w:rsidRDefault="00923508" w:rsidP="00923508">
      <w:pPr>
        <w:tabs>
          <w:tab w:val="clear" w:pos="5387"/>
          <w:tab w:val="clear" w:pos="5954"/>
          <w:tab w:val="left" w:pos="3780"/>
          <w:tab w:val="right" w:pos="9000"/>
        </w:tabs>
        <w:spacing w:before="0"/>
        <w:jc w:val="left"/>
        <w:rPr>
          <w:lang w:val="en-US"/>
        </w:rPr>
      </w:pPr>
    </w:p>
    <w:p w:rsidR="00B94F44" w:rsidRDefault="00B94F44" w:rsidP="00E10D9E">
      <w:pPr>
        <w:rPr>
          <w:lang w:val="en-US"/>
        </w:rPr>
        <w:sectPr w:rsidR="00B94F44" w:rsidSect="008149B6">
          <w:headerReference w:type="even" r:id="rId18"/>
          <w:headerReference w:type="default" r:id="rId19"/>
          <w:footerReference w:type="even" r:id="rId20"/>
          <w:footerReference w:type="default" r:id="rId21"/>
          <w:type w:val="continuous"/>
          <w:pgSz w:w="11901" w:h="16840" w:code="9"/>
          <w:pgMar w:top="1134" w:right="1418" w:bottom="1701" w:left="1418" w:header="720" w:footer="720" w:gutter="0"/>
          <w:paperSrc w:first="15" w:other="15"/>
          <w:cols w:space="720"/>
          <w:titlePg/>
          <w:docGrid w:linePitch="360"/>
        </w:sectPr>
      </w:pPr>
    </w:p>
    <w:p w:rsidR="00872C86" w:rsidRPr="00911AE9" w:rsidRDefault="00911AE9" w:rsidP="00872C86">
      <w:pPr>
        <w:pStyle w:val="Heading1"/>
        <w:spacing w:before="0"/>
        <w:ind w:left="142"/>
        <w:jc w:val="center"/>
        <w:rPr>
          <w:lang w:val="en-US"/>
        </w:rPr>
      </w:pPr>
      <w:bookmarkStart w:id="501" w:name="_Toc253407169"/>
      <w:bookmarkStart w:id="502" w:name="_Toc259783164"/>
      <w:r w:rsidRPr="00731046">
        <w:rPr>
          <w:lang w:val="en-US"/>
        </w:rPr>
        <w:lastRenderedPageBreak/>
        <w:t>AMENDMENTS TO SERVICE PUBLICATIONS</w:t>
      </w:r>
      <w:bookmarkEnd w:id="501"/>
      <w:bookmarkEnd w:id="502"/>
    </w:p>
    <w:p w:rsidR="00872C86" w:rsidRPr="00911AE9" w:rsidRDefault="00911AE9" w:rsidP="00296B9F">
      <w:pPr>
        <w:pStyle w:val="Heading70"/>
        <w:rPr>
          <w:lang w:val="en-US"/>
        </w:rPr>
      </w:pPr>
      <w:r w:rsidRPr="00911AE9">
        <w:rPr>
          <w:lang w:val="en-US"/>
        </w:rPr>
        <w:t>Abbreviations used</w:t>
      </w:r>
    </w:p>
    <w:p w:rsidR="00872C86" w:rsidRPr="00872C86"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ADD</w:t>
            </w:r>
          </w:p>
        </w:tc>
        <w:tc>
          <w:tcPr>
            <w:tcW w:w="1079" w:type="dxa"/>
          </w:tcPr>
          <w:p w:rsidR="00872C86" w:rsidRPr="002D4CF6" w:rsidRDefault="00911AE9" w:rsidP="002D4CF6">
            <w:pPr>
              <w:pStyle w:val="Tabletext0"/>
              <w:spacing w:before="0" w:after="0"/>
              <w:rPr>
                <w:sz w:val="20"/>
                <w:szCs w:val="20"/>
                <w:lang w:val="en-US"/>
              </w:rPr>
            </w:pPr>
            <w:r w:rsidRPr="002D4CF6">
              <w:rPr>
                <w:sz w:val="20"/>
                <w:szCs w:val="20"/>
                <w:lang w:val="en-US"/>
              </w:rPr>
              <w:t>insert</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PAR</w:t>
            </w:r>
          </w:p>
        </w:tc>
        <w:tc>
          <w:tcPr>
            <w:tcW w:w="1251" w:type="dxa"/>
          </w:tcPr>
          <w:p w:rsidR="00872C86" w:rsidRPr="002D4CF6" w:rsidRDefault="004428C0" w:rsidP="002D4CF6">
            <w:pPr>
              <w:pStyle w:val="Tabletext0"/>
              <w:spacing w:before="0" w:after="0"/>
              <w:rPr>
                <w:sz w:val="20"/>
                <w:szCs w:val="20"/>
                <w:lang w:val="en-US"/>
              </w:rPr>
            </w:pPr>
            <w:r w:rsidRPr="002D4CF6">
              <w:rPr>
                <w:sz w:val="20"/>
                <w:szCs w:val="20"/>
                <w:lang w:val="en-US"/>
              </w:rPr>
              <w:t>paragraph</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COL</w:t>
            </w:r>
          </w:p>
        </w:tc>
        <w:tc>
          <w:tcPr>
            <w:tcW w:w="1079" w:type="dxa"/>
          </w:tcPr>
          <w:p w:rsidR="00872C86" w:rsidRPr="002D4CF6" w:rsidRDefault="00911AE9" w:rsidP="002D4CF6">
            <w:pPr>
              <w:pStyle w:val="Tabletext0"/>
              <w:spacing w:before="0" w:after="0"/>
              <w:rPr>
                <w:sz w:val="20"/>
                <w:szCs w:val="20"/>
                <w:lang w:val="en-US"/>
              </w:rPr>
            </w:pPr>
            <w:r w:rsidRPr="002D4CF6">
              <w:rPr>
                <w:sz w:val="20"/>
                <w:szCs w:val="20"/>
                <w:lang w:val="en-US"/>
              </w:rPr>
              <w:t>column</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REP</w:t>
            </w:r>
          </w:p>
        </w:tc>
        <w:tc>
          <w:tcPr>
            <w:tcW w:w="1251" w:type="dxa"/>
          </w:tcPr>
          <w:p w:rsidR="00872C86" w:rsidRPr="002D4CF6" w:rsidRDefault="00872C86" w:rsidP="002D4CF6">
            <w:pPr>
              <w:pStyle w:val="Tabletext0"/>
              <w:spacing w:before="0" w:after="0"/>
              <w:rPr>
                <w:sz w:val="20"/>
                <w:szCs w:val="20"/>
                <w:lang w:val="en-US"/>
              </w:rPr>
            </w:pPr>
            <w:r w:rsidRPr="002D4CF6">
              <w:rPr>
                <w:sz w:val="20"/>
                <w:szCs w:val="20"/>
                <w:lang w:val="en-US"/>
              </w:rPr>
              <w:t>replace</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LIR</w:t>
            </w:r>
          </w:p>
        </w:tc>
        <w:tc>
          <w:tcPr>
            <w:tcW w:w="1079" w:type="dxa"/>
          </w:tcPr>
          <w:p w:rsidR="00872C86" w:rsidRPr="002D4CF6" w:rsidRDefault="004428C0" w:rsidP="002D4CF6">
            <w:pPr>
              <w:pStyle w:val="Tabletext0"/>
              <w:spacing w:before="0" w:after="0"/>
              <w:rPr>
                <w:sz w:val="20"/>
                <w:szCs w:val="20"/>
                <w:lang w:val="en-US"/>
              </w:rPr>
            </w:pPr>
            <w:r w:rsidRPr="002D4CF6">
              <w:rPr>
                <w:sz w:val="20"/>
                <w:szCs w:val="20"/>
                <w:lang w:val="en-US"/>
              </w:rPr>
              <w:t>read</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SUP</w:t>
            </w:r>
          </w:p>
        </w:tc>
        <w:tc>
          <w:tcPr>
            <w:tcW w:w="1251" w:type="dxa"/>
          </w:tcPr>
          <w:p w:rsidR="00872C86" w:rsidRPr="002D4CF6" w:rsidRDefault="004428C0" w:rsidP="002D4CF6">
            <w:pPr>
              <w:pStyle w:val="Tabletext0"/>
              <w:spacing w:before="0" w:after="0"/>
              <w:rPr>
                <w:sz w:val="20"/>
                <w:szCs w:val="20"/>
                <w:lang w:val="en-US"/>
              </w:rPr>
            </w:pPr>
            <w:r w:rsidRPr="002D4CF6">
              <w:rPr>
                <w:sz w:val="20"/>
                <w:szCs w:val="20"/>
                <w:lang w:val="en-US"/>
              </w:rPr>
              <w:t>delete</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P</w:t>
            </w:r>
          </w:p>
        </w:tc>
        <w:tc>
          <w:tcPr>
            <w:tcW w:w="1079" w:type="dxa"/>
          </w:tcPr>
          <w:p w:rsidR="00872C86" w:rsidRPr="002D4CF6" w:rsidRDefault="00872C86" w:rsidP="002D4CF6">
            <w:pPr>
              <w:pStyle w:val="Tabletext0"/>
              <w:spacing w:before="0" w:after="0"/>
              <w:rPr>
                <w:sz w:val="20"/>
                <w:szCs w:val="20"/>
                <w:lang w:val="en-US"/>
              </w:rPr>
            </w:pPr>
            <w:r w:rsidRPr="002D4CF6">
              <w:rPr>
                <w:sz w:val="20"/>
                <w:szCs w:val="20"/>
                <w:lang w:val="en-US"/>
              </w:rPr>
              <w:t>page(s)</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p>
        </w:tc>
        <w:tc>
          <w:tcPr>
            <w:tcW w:w="1251" w:type="dxa"/>
          </w:tcPr>
          <w:p w:rsidR="00872C86" w:rsidRPr="002D4CF6" w:rsidRDefault="00872C86" w:rsidP="002D4CF6">
            <w:pPr>
              <w:pStyle w:val="Tabletext0"/>
              <w:spacing w:before="0" w:after="0"/>
              <w:rPr>
                <w:sz w:val="20"/>
                <w:szCs w:val="20"/>
                <w:lang w:val="en-US"/>
              </w:rPr>
            </w:pPr>
          </w:p>
        </w:tc>
      </w:tr>
    </w:tbl>
    <w:p w:rsidR="00494ABE" w:rsidRDefault="00494ABE" w:rsidP="00FD3D90">
      <w:pPr>
        <w:rPr>
          <w:lang w:val="en-US"/>
        </w:rPr>
      </w:pPr>
    </w:p>
    <w:p w:rsidR="00494ABE" w:rsidRDefault="00494ABE" w:rsidP="00494ABE">
      <w:pPr>
        <w:rPr>
          <w:sz w:val="4"/>
          <w:lang w:val="en-US"/>
        </w:rPr>
      </w:pPr>
    </w:p>
    <w:p w:rsidR="00494ABE" w:rsidRPr="00EC5994" w:rsidRDefault="00494ABE" w:rsidP="00494ABE">
      <w:pPr>
        <w:pStyle w:val="Heading20"/>
        <w:spacing w:before="0" w:after="360"/>
        <w:rPr>
          <w:lang w:val="en-US"/>
        </w:rPr>
      </w:pPr>
      <w:bookmarkStart w:id="503" w:name="_Toc262631837"/>
      <w:r w:rsidRPr="00EC5994">
        <w:rPr>
          <w:lang w:val="en-US"/>
        </w:rPr>
        <w:t>Access codes/numbers for mobile networks</w:t>
      </w:r>
      <w:r w:rsidRPr="00EC5994">
        <w:rPr>
          <w:lang w:val="en-US"/>
        </w:rPr>
        <w:br/>
        <w:t>(According to ITU-T Recommendation E.164 (02/2005)</w:t>
      </w:r>
      <w:r w:rsidRPr="00EC5994">
        <w:rPr>
          <w:lang w:val="en-US"/>
        </w:rPr>
        <w:br/>
        <w:t>(Position on 1 August 2009)</w:t>
      </w:r>
      <w:bookmarkEnd w:id="503"/>
    </w:p>
    <w:p w:rsidR="00494ABE" w:rsidRPr="00EC5994" w:rsidRDefault="00494ABE" w:rsidP="00E76AB9">
      <w:pPr>
        <w:tabs>
          <w:tab w:val="clear" w:pos="567"/>
          <w:tab w:val="clear" w:pos="1276"/>
          <w:tab w:val="clear" w:pos="1843"/>
          <w:tab w:val="clear" w:pos="5387"/>
          <w:tab w:val="clear" w:pos="5954"/>
        </w:tabs>
        <w:spacing w:before="0"/>
        <w:jc w:val="center"/>
        <w:rPr>
          <w:rFonts w:asciiTheme="minorHAnsi" w:hAnsiTheme="minorHAnsi" w:cs="Arial"/>
        </w:rPr>
      </w:pPr>
      <w:r w:rsidRPr="00EC5994">
        <w:rPr>
          <w:rFonts w:asciiTheme="minorHAnsi" w:hAnsiTheme="minorHAnsi" w:cs="Arial"/>
        </w:rPr>
        <w:t>(Annex to ITU Operational Bulletin No. 937 – 1.VIII.2009)</w:t>
      </w:r>
      <w:r>
        <w:rPr>
          <w:rFonts w:asciiTheme="minorHAnsi" w:hAnsiTheme="minorHAnsi" w:cs="Arial"/>
        </w:rPr>
        <w:br/>
      </w:r>
      <w:r w:rsidRPr="00EC5994">
        <w:rPr>
          <w:rFonts w:asciiTheme="minorHAnsi" w:hAnsiTheme="minorHAnsi" w:cs="Arial"/>
        </w:rPr>
        <w:t xml:space="preserve">(Amendment No. </w:t>
      </w:r>
      <w:r w:rsidR="0058737C">
        <w:rPr>
          <w:rFonts w:asciiTheme="minorHAnsi" w:hAnsiTheme="minorHAnsi" w:cs="Arial"/>
        </w:rPr>
        <w:t>17</w:t>
      </w:r>
      <w:r w:rsidRPr="00EC5994">
        <w:rPr>
          <w:rFonts w:asciiTheme="minorHAnsi" w:hAnsiTheme="minorHAnsi" w:cs="Arial"/>
        </w:rPr>
        <w:t>)</w:t>
      </w:r>
    </w:p>
    <w:p w:rsidR="00494ABE" w:rsidRPr="00494ABE" w:rsidRDefault="00494ABE" w:rsidP="00494ABE"/>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65"/>
        <w:gridCol w:w="1641"/>
        <w:gridCol w:w="4366"/>
      </w:tblGrid>
      <w:tr w:rsidR="00494ABE" w:rsidRPr="00EC5994" w:rsidTr="009705A2">
        <w:trPr>
          <w:tblHeader/>
          <w:jc w:val="center"/>
        </w:trPr>
        <w:tc>
          <w:tcPr>
            <w:tcW w:w="3472" w:type="dxa"/>
          </w:tcPr>
          <w:p w:rsidR="00494ABE" w:rsidRPr="002B7C32" w:rsidRDefault="00494ABE" w:rsidP="009705A2">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EC5994">
              <w:rPr>
                <w:rFonts w:asciiTheme="minorHAnsi" w:hAnsiTheme="minorHAnsi" w:cs="Arial"/>
                <w:i/>
                <w:iCs/>
                <w:sz w:val="18"/>
                <w:szCs w:val="18"/>
                <w:lang w:val="fr-FR"/>
              </w:rPr>
              <w:t>Country/</w:t>
            </w:r>
            <w:proofErr w:type="spellStart"/>
            <w:r w:rsidRPr="00EC5994">
              <w:rPr>
                <w:rFonts w:asciiTheme="minorHAnsi" w:hAnsiTheme="minorHAnsi" w:cs="Arial"/>
                <w:i/>
                <w:iCs/>
                <w:sz w:val="18"/>
                <w:szCs w:val="18"/>
                <w:lang w:val="fr-FR"/>
              </w:rPr>
              <w:t>geographical</w:t>
            </w:r>
            <w:proofErr w:type="spellEnd"/>
            <w:r w:rsidRPr="00EC5994">
              <w:rPr>
                <w:rFonts w:asciiTheme="minorHAnsi" w:hAnsiTheme="minorHAnsi" w:cs="Arial"/>
                <w:i/>
                <w:iCs/>
                <w:sz w:val="18"/>
                <w:szCs w:val="18"/>
                <w:lang w:val="fr-FR"/>
              </w:rPr>
              <w:t xml:space="preserve"> area</w:t>
            </w:r>
          </w:p>
        </w:tc>
        <w:tc>
          <w:tcPr>
            <w:tcW w:w="1843" w:type="dxa"/>
          </w:tcPr>
          <w:p w:rsidR="00494ABE" w:rsidRPr="002B7C32" w:rsidRDefault="00494ABE" w:rsidP="009705A2">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EC5994">
              <w:rPr>
                <w:rFonts w:asciiTheme="minorHAnsi" w:hAnsiTheme="minorHAnsi" w:cs="Arial"/>
                <w:i/>
                <w:iCs/>
                <w:sz w:val="18"/>
                <w:szCs w:val="18"/>
                <w:lang w:val="fr-FR"/>
              </w:rPr>
              <w:t>E.164 Country Code</w:t>
            </w:r>
          </w:p>
        </w:tc>
        <w:tc>
          <w:tcPr>
            <w:tcW w:w="4961" w:type="dxa"/>
          </w:tcPr>
          <w:p w:rsidR="00494ABE" w:rsidRPr="00EC5994" w:rsidRDefault="00494ABE" w:rsidP="009705A2">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en-US"/>
              </w:rPr>
            </w:pPr>
            <w:r w:rsidRPr="00EC5994">
              <w:rPr>
                <w:rFonts w:asciiTheme="minorHAnsi" w:hAnsiTheme="minorHAnsi" w:cs="Arial"/>
                <w:i/>
                <w:iCs/>
                <w:sz w:val="18"/>
                <w:szCs w:val="18"/>
                <w:lang w:val="en-US"/>
              </w:rPr>
              <w:t>Mobile telephone numbers, first digits after country code</w:t>
            </w:r>
          </w:p>
        </w:tc>
      </w:tr>
    </w:tbl>
    <w:p w:rsidR="006763A3" w:rsidRPr="00AF17A0" w:rsidRDefault="006763A3" w:rsidP="00AA6E96">
      <w:pPr>
        <w:tabs>
          <w:tab w:val="left" w:pos="851"/>
          <w:tab w:val="left" w:pos="1418"/>
          <w:tab w:val="left" w:pos="3119"/>
        </w:tabs>
        <w:spacing w:before="40" w:after="120"/>
        <w:rPr>
          <w:rFonts w:cs="Arial"/>
          <w:b/>
        </w:rPr>
      </w:pPr>
      <w:r w:rsidRPr="00AF17A0">
        <w:rPr>
          <w:rFonts w:cs="Arial"/>
          <w:b/>
        </w:rPr>
        <w:t xml:space="preserve">P  </w:t>
      </w:r>
      <w:r w:rsidR="00AA6E96">
        <w:rPr>
          <w:rFonts w:cs="Arial"/>
          <w:b/>
        </w:rPr>
        <w:t>3</w:t>
      </w:r>
      <w:r w:rsidR="00AA6E96">
        <w:rPr>
          <w:rFonts w:cs="Arial"/>
          <w:b/>
        </w:rPr>
        <w:tab/>
      </w:r>
      <w:r w:rsidRPr="00AF17A0">
        <w:rPr>
          <w:rFonts w:cs="Arial"/>
          <w:b/>
        </w:rPr>
        <w:t xml:space="preserve">Bahamas (Commonwealth of the)  </w:t>
      </w:r>
      <w:r w:rsidR="00B95710" w:rsidRPr="00AF17A0">
        <w:rPr>
          <w:rFonts w:cs="Arial"/>
          <w:b/>
        </w:rPr>
        <w:t xml:space="preserve">  </w:t>
      </w:r>
      <w:r w:rsidRPr="00AF17A0">
        <w:rPr>
          <w:rFonts w:cs="Arial"/>
          <w:b/>
        </w:rPr>
        <w:t xml:space="preserve"> LIR</w:t>
      </w:r>
    </w:p>
    <w:tbl>
      <w:tblPr>
        <w:tblW w:w="9057" w:type="dxa"/>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52"/>
        <w:gridCol w:w="1614"/>
        <w:gridCol w:w="4391"/>
      </w:tblGrid>
      <w:tr w:rsidR="006763A3" w:rsidRPr="00AF17A0" w:rsidTr="0074531E">
        <w:tc>
          <w:tcPr>
            <w:tcW w:w="3052" w:type="dxa"/>
            <w:tcBorders>
              <w:top w:val="single" w:sz="6" w:space="0" w:color="000000"/>
              <w:left w:val="single" w:sz="6" w:space="0" w:color="000000"/>
              <w:bottom w:val="single" w:sz="6" w:space="0" w:color="000000"/>
              <w:right w:val="single" w:sz="6" w:space="0" w:color="000000"/>
            </w:tcBorders>
          </w:tcPr>
          <w:p w:rsidR="006763A3" w:rsidRPr="00AF17A0" w:rsidRDefault="006763A3" w:rsidP="006763A3">
            <w:pPr>
              <w:pStyle w:val="Tabletext0"/>
            </w:pPr>
            <w:r w:rsidRPr="00AF17A0">
              <w:t>Bahamas (Commonwealth of the)</w:t>
            </w:r>
          </w:p>
        </w:tc>
        <w:tc>
          <w:tcPr>
            <w:tcW w:w="1614" w:type="dxa"/>
            <w:tcBorders>
              <w:top w:val="single" w:sz="6" w:space="0" w:color="000000"/>
              <w:left w:val="single" w:sz="6" w:space="0" w:color="000000"/>
              <w:bottom w:val="single" w:sz="6" w:space="0" w:color="000000"/>
              <w:right w:val="single" w:sz="6" w:space="0" w:color="000000"/>
            </w:tcBorders>
            <w:vAlign w:val="center"/>
          </w:tcPr>
          <w:p w:rsidR="006763A3" w:rsidRPr="00AF17A0" w:rsidRDefault="006763A3" w:rsidP="0074531E">
            <w:pPr>
              <w:pStyle w:val="Tabletext0"/>
              <w:jc w:val="center"/>
            </w:pPr>
            <w:r w:rsidRPr="00AF17A0">
              <w:t>1 (242)</w:t>
            </w:r>
          </w:p>
        </w:tc>
        <w:tc>
          <w:tcPr>
            <w:tcW w:w="4391" w:type="dxa"/>
            <w:tcBorders>
              <w:top w:val="single" w:sz="6" w:space="0" w:color="000000"/>
              <w:left w:val="single" w:sz="6" w:space="0" w:color="000000"/>
              <w:bottom w:val="single" w:sz="6" w:space="0" w:color="000000"/>
              <w:right w:val="single" w:sz="6" w:space="0" w:color="000000"/>
            </w:tcBorders>
            <w:vAlign w:val="center"/>
          </w:tcPr>
          <w:p w:rsidR="006763A3" w:rsidRPr="00AF17A0" w:rsidRDefault="006763A3" w:rsidP="006763A3">
            <w:pPr>
              <w:pStyle w:val="Tabletext0"/>
            </w:pPr>
            <w:r w:rsidRPr="00AF17A0">
              <w:t>NXX = 357, 359, 375, 395, 421-458, 462-481, 524-577, 636, 646, 727</w:t>
            </w:r>
          </w:p>
        </w:tc>
      </w:tr>
    </w:tbl>
    <w:p w:rsidR="006763A3" w:rsidRPr="00AF17A0" w:rsidRDefault="006763A3" w:rsidP="00AA6E96">
      <w:pPr>
        <w:tabs>
          <w:tab w:val="left" w:pos="851"/>
          <w:tab w:val="left" w:pos="1418"/>
          <w:tab w:val="left" w:pos="3119"/>
        </w:tabs>
        <w:spacing w:before="40" w:after="120"/>
        <w:rPr>
          <w:rFonts w:cs="Arial"/>
          <w:b/>
        </w:rPr>
      </w:pPr>
      <w:r w:rsidRPr="00AF17A0">
        <w:rPr>
          <w:rFonts w:cs="Arial"/>
          <w:b/>
        </w:rPr>
        <w:t xml:space="preserve">P  </w:t>
      </w:r>
      <w:r w:rsidR="00AA6E96">
        <w:rPr>
          <w:rFonts w:cs="Arial"/>
          <w:b/>
        </w:rPr>
        <w:t>8</w:t>
      </w:r>
      <w:r w:rsidR="00AA6E96">
        <w:rPr>
          <w:rFonts w:cs="Arial"/>
          <w:b/>
        </w:rPr>
        <w:tab/>
      </w:r>
      <w:r w:rsidRPr="00AF17A0">
        <w:rPr>
          <w:rFonts w:cs="Arial"/>
          <w:b/>
        </w:rPr>
        <w:t>Bahrain (Kingdom of)      LIR</w:t>
      </w:r>
    </w:p>
    <w:tbl>
      <w:tblPr>
        <w:tblW w:w="908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52"/>
        <w:gridCol w:w="1666"/>
        <w:gridCol w:w="4367"/>
      </w:tblGrid>
      <w:tr w:rsidR="006763A3" w:rsidRPr="00AF17A0" w:rsidTr="0074531E">
        <w:tc>
          <w:tcPr>
            <w:tcW w:w="3052" w:type="dxa"/>
            <w:tcBorders>
              <w:top w:val="single" w:sz="6" w:space="0" w:color="000000"/>
              <w:left w:val="single" w:sz="6" w:space="0" w:color="000000"/>
              <w:bottom w:val="single" w:sz="6" w:space="0" w:color="000000"/>
              <w:right w:val="single" w:sz="6" w:space="0" w:color="000000"/>
            </w:tcBorders>
          </w:tcPr>
          <w:p w:rsidR="006763A3" w:rsidRPr="00AA6E96" w:rsidRDefault="006763A3" w:rsidP="006763A3">
            <w:pPr>
              <w:pStyle w:val="Tabletext0"/>
              <w:rPr>
                <w:lang w:val="en-US"/>
              </w:rPr>
            </w:pPr>
            <w:r w:rsidRPr="00AA6E96">
              <w:rPr>
                <w:lang w:val="en-US"/>
              </w:rPr>
              <w:t>Bahrain (Kingdom of)</w:t>
            </w:r>
          </w:p>
        </w:tc>
        <w:tc>
          <w:tcPr>
            <w:tcW w:w="1666" w:type="dxa"/>
            <w:tcBorders>
              <w:top w:val="single" w:sz="6" w:space="0" w:color="000000"/>
              <w:left w:val="single" w:sz="6" w:space="0" w:color="000000"/>
              <w:bottom w:val="single" w:sz="6" w:space="0" w:color="000000"/>
              <w:right w:val="single" w:sz="6" w:space="0" w:color="000000"/>
            </w:tcBorders>
            <w:vAlign w:val="center"/>
          </w:tcPr>
          <w:p w:rsidR="006763A3" w:rsidRPr="00AA6E96" w:rsidRDefault="006763A3" w:rsidP="0074531E">
            <w:pPr>
              <w:pStyle w:val="Tabletext0"/>
              <w:jc w:val="center"/>
              <w:rPr>
                <w:lang w:val="en-US"/>
              </w:rPr>
            </w:pPr>
            <w:r w:rsidRPr="00AA6E96">
              <w:rPr>
                <w:lang w:val="en-US"/>
              </w:rPr>
              <w:t>973</w:t>
            </w:r>
          </w:p>
        </w:tc>
        <w:tc>
          <w:tcPr>
            <w:tcW w:w="4367" w:type="dxa"/>
            <w:tcBorders>
              <w:top w:val="single" w:sz="6" w:space="0" w:color="000000"/>
              <w:left w:val="single" w:sz="6" w:space="0" w:color="000000"/>
              <w:bottom w:val="single" w:sz="6" w:space="0" w:color="000000"/>
              <w:right w:val="single" w:sz="6" w:space="0" w:color="000000"/>
            </w:tcBorders>
            <w:vAlign w:val="center"/>
          </w:tcPr>
          <w:p w:rsidR="006763A3" w:rsidRPr="00AA6E96" w:rsidRDefault="006763A3" w:rsidP="006763A3">
            <w:pPr>
              <w:pStyle w:val="Tabletext0"/>
              <w:rPr>
                <w:lang w:val="en-US"/>
              </w:rPr>
            </w:pPr>
            <w:r w:rsidRPr="00AA6E96">
              <w:rPr>
                <w:lang w:val="en-US"/>
              </w:rPr>
              <w:t>3, 666</w:t>
            </w:r>
          </w:p>
        </w:tc>
      </w:tr>
    </w:tbl>
    <w:p w:rsidR="006763A3" w:rsidRPr="00AF17A0" w:rsidRDefault="006763A3" w:rsidP="00AA6E96">
      <w:pPr>
        <w:tabs>
          <w:tab w:val="left" w:pos="851"/>
          <w:tab w:val="left" w:pos="1418"/>
          <w:tab w:val="left" w:pos="3119"/>
        </w:tabs>
        <w:spacing w:before="40" w:after="120"/>
        <w:rPr>
          <w:rFonts w:cs="Arial"/>
          <w:b/>
        </w:rPr>
      </w:pPr>
      <w:r w:rsidRPr="00AF17A0">
        <w:rPr>
          <w:rFonts w:cs="Arial"/>
          <w:b/>
        </w:rPr>
        <w:t xml:space="preserve">P  </w:t>
      </w:r>
      <w:r w:rsidR="00AA6E96">
        <w:rPr>
          <w:rFonts w:cs="Arial"/>
          <w:b/>
        </w:rPr>
        <w:t>4</w:t>
      </w:r>
      <w:r w:rsidR="00AA6E96">
        <w:rPr>
          <w:rFonts w:cs="Arial"/>
          <w:b/>
        </w:rPr>
        <w:tab/>
      </w:r>
      <w:r w:rsidRPr="00AF17A0">
        <w:rPr>
          <w:rFonts w:cs="Arial"/>
          <w:b/>
        </w:rPr>
        <w:t>Cape Verde (Republic of)      LIR</w:t>
      </w:r>
    </w:p>
    <w:tbl>
      <w:tblPr>
        <w:tblW w:w="9099" w:type="dxa"/>
        <w:tblInd w:w="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66"/>
        <w:gridCol w:w="1628"/>
        <w:gridCol w:w="4405"/>
      </w:tblGrid>
      <w:tr w:rsidR="006763A3" w:rsidRPr="00D93611" w:rsidTr="0074531E">
        <w:tc>
          <w:tcPr>
            <w:tcW w:w="3066" w:type="dxa"/>
            <w:tcBorders>
              <w:top w:val="single" w:sz="6" w:space="0" w:color="000000"/>
              <w:left w:val="single" w:sz="6" w:space="0" w:color="000000"/>
              <w:bottom w:val="single" w:sz="6" w:space="0" w:color="000000"/>
              <w:right w:val="single" w:sz="6" w:space="0" w:color="000000"/>
            </w:tcBorders>
          </w:tcPr>
          <w:p w:rsidR="006763A3" w:rsidRPr="00AA6E96" w:rsidRDefault="006763A3" w:rsidP="006763A3">
            <w:pPr>
              <w:pStyle w:val="Tabletext0"/>
              <w:rPr>
                <w:lang w:val="en-US"/>
              </w:rPr>
            </w:pPr>
            <w:r w:rsidRPr="00AA6E96">
              <w:rPr>
                <w:lang w:val="en-US"/>
              </w:rPr>
              <w:t>Cape Verde (Republic of)</w:t>
            </w:r>
          </w:p>
        </w:tc>
        <w:tc>
          <w:tcPr>
            <w:tcW w:w="1628" w:type="dxa"/>
            <w:tcBorders>
              <w:top w:val="single" w:sz="6" w:space="0" w:color="000000"/>
              <w:left w:val="single" w:sz="6" w:space="0" w:color="000000"/>
              <w:bottom w:val="single" w:sz="6" w:space="0" w:color="000000"/>
              <w:right w:val="single" w:sz="6" w:space="0" w:color="000000"/>
            </w:tcBorders>
            <w:vAlign w:val="center"/>
          </w:tcPr>
          <w:p w:rsidR="006763A3" w:rsidRPr="00AA6E96" w:rsidRDefault="006763A3" w:rsidP="0074531E">
            <w:pPr>
              <w:pStyle w:val="Tabletext0"/>
              <w:jc w:val="center"/>
              <w:rPr>
                <w:lang w:val="en-US"/>
              </w:rPr>
            </w:pPr>
            <w:r w:rsidRPr="00AA6E96">
              <w:rPr>
                <w:lang w:val="en-US"/>
              </w:rPr>
              <w:t>238</w:t>
            </w:r>
          </w:p>
        </w:tc>
        <w:tc>
          <w:tcPr>
            <w:tcW w:w="4405" w:type="dxa"/>
            <w:tcBorders>
              <w:top w:val="single" w:sz="6" w:space="0" w:color="000000"/>
              <w:left w:val="single" w:sz="6" w:space="0" w:color="000000"/>
              <w:bottom w:val="single" w:sz="6" w:space="0" w:color="000000"/>
              <w:right w:val="single" w:sz="6" w:space="0" w:color="000000"/>
            </w:tcBorders>
            <w:vAlign w:val="center"/>
          </w:tcPr>
          <w:p w:rsidR="006763A3" w:rsidRPr="00AA6E96" w:rsidRDefault="006763A3" w:rsidP="006763A3">
            <w:pPr>
              <w:pStyle w:val="Tabletext0"/>
              <w:rPr>
                <w:lang w:val="en-US"/>
              </w:rPr>
            </w:pPr>
            <w:r w:rsidRPr="00AA6E96">
              <w:rPr>
                <w:lang w:val="en-US"/>
              </w:rPr>
              <w:t>5, 9</w:t>
            </w:r>
          </w:p>
        </w:tc>
      </w:tr>
    </w:tbl>
    <w:p w:rsidR="00494ABE" w:rsidRPr="002B7C32" w:rsidRDefault="00494ABE" w:rsidP="00494ABE">
      <w:pPr>
        <w:tabs>
          <w:tab w:val="clear" w:pos="567"/>
          <w:tab w:val="clear" w:pos="1276"/>
          <w:tab w:val="clear" w:pos="1843"/>
          <w:tab w:val="clear" w:pos="5387"/>
          <w:tab w:val="clear" w:pos="5954"/>
        </w:tabs>
        <w:spacing w:before="40"/>
        <w:jc w:val="left"/>
        <w:rPr>
          <w:rFonts w:ascii="Arial" w:hAnsi="Arial" w:cs="Arial"/>
        </w:rPr>
      </w:pPr>
    </w:p>
    <w:p w:rsidR="00494ABE" w:rsidRDefault="00494ABE" w:rsidP="0058737C">
      <w:pPr>
        <w:rPr>
          <w:lang w:val="en-US"/>
        </w:rPr>
      </w:pPr>
    </w:p>
    <w:p w:rsidR="006712E8" w:rsidRDefault="006712E8">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58737C" w:rsidRPr="00555924" w:rsidRDefault="0058737C" w:rsidP="00E76AB9">
      <w:pPr>
        <w:pStyle w:val="Heading20"/>
        <w:spacing w:before="0" w:after="360"/>
        <w:rPr>
          <w:lang w:val="en-US"/>
        </w:rPr>
      </w:pPr>
      <w:proofErr w:type="spellStart"/>
      <w:r w:rsidRPr="00555924">
        <w:rPr>
          <w:lang w:val="en-US"/>
        </w:rPr>
        <w:t>Dialling</w:t>
      </w:r>
      <w:proofErr w:type="spellEnd"/>
      <w:r w:rsidRPr="00555924">
        <w:rPr>
          <w:lang w:val="en-US"/>
        </w:rPr>
        <w:t xml:space="preserve"> Procedures</w:t>
      </w:r>
      <w:r>
        <w:rPr>
          <w:lang w:val="en-US"/>
        </w:rPr>
        <w:br/>
      </w:r>
      <w:r w:rsidRPr="00555924">
        <w:rPr>
          <w:lang w:val="en-US"/>
        </w:rPr>
        <w:t xml:space="preserve">(International prefix, national (trunk) prefix and </w:t>
      </w:r>
      <w:r>
        <w:rPr>
          <w:lang w:val="en-US"/>
        </w:rPr>
        <w:br/>
      </w:r>
      <w:r w:rsidRPr="00555924">
        <w:rPr>
          <w:lang w:val="en-US"/>
        </w:rPr>
        <w:t xml:space="preserve">national (significant) number) </w:t>
      </w:r>
      <w:r>
        <w:rPr>
          <w:lang w:val="en-US"/>
        </w:rPr>
        <w:br/>
      </w:r>
      <w:r w:rsidRPr="00555924">
        <w:rPr>
          <w:lang w:val="en-US"/>
        </w:rPr>
        <w:t xml:space="preserve">(In accordance with ITU-T Recommendation E.164 (02/2005)) </w:t>
      </w:r>
      <w:r>
        <w:rPr>
          <w:lang w:val="en-US"/>
        </w:rPr>
        <w:br/>
      </w:r>
      <w:r w:rsidRPr="00AF7895">
        <w:rPr>
          <w:lang w:val="en-US"/>
        </w:rPr>
        <w:t>(Position on 1 March 2010</w:t>
      </w:r>
      <w:r w:rsidR="00C10013">
        <w:rPr>
          <w:lang w:val="en-US"/>
        </w:rPr>
        <w:t>)</w:t>
      </w:r>
    </w:p>
    <w:p w:rsidR="0058737C" w:rsidRDefault="0058737C" w:rsidP="0058737C">
      <w:pPr>
        <w:keepNext/>
        <w:jc w:val="center"/>
      </w:pPr>
      <w:r>
        <w:t>(Annex to Operational Bulletin No. 951</w:t>
      </w:r>
      <w:r w:rsidR="00107908">
        <w:t xml:space="preserve"> – </w:t>
      </w:r>
      <w:r>
        <w:t>1.III.2010)</w:t>
      </w:r>
    </w:p>
    <w:p w:rsidR="0058737C" w:rsidRDefault="0058737C" w:rsidP="0058737C">
      <w:pPr>
        <w:keepNext/>
        <w:spacing w:before="0"/>
        <w:jc w:val="center"/>
      </w:pPr>
      <w:r>
        <w:t>(Amendment No. 3)</w:t>
      </w:r>
    </w:p>
    <w:p w:rsidR="0058737C" w:rsidRDefault="0058737C" w:rsidP="008A348D"/>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22"/>
        <w:gridCol w:w="993"/>
        <w:gridCol w:w="1709"/>
        <w:gridCol w:w="1457"/>
        <w:gridCol w:w="1478"/>
        <w:gridCol w:w="871"/>
        <w:gridCol w:w="642"/>
      </w:tblGrid>
      <w:tr w:rsidR="0058737C" w:rsidRPr="00AF17A0" w:rsidTr="0058737C">
        <w:trPr>
          <w:jc w:val="center"/>
        </w:trPr>
        <w:tc>
          <w:tcPr>
            <w:tcW w:w="1922" w:type="dxa"/>
            <w:tcBorders>
              <w:top w:val="single" w:sz="6" w:space="0" w:color="000000"/>
              <w:left w:val="single" w:sz="6" w:space="0" w:color="000000"/>
              <w:bottom w:val="single" w:sz="6" w:space="0" w:color="000000"/>
              <w:right w:val="single" w:sz="6" w:space="0" w:color="000000"/>
            </w:tcBorders>
            <w:vAlign w:val="center"/>
          </w:tcPr>
          <w:p w:rsidR="0058737C" w:rsidRPr="00AF17A0" w:rsidRDefault="0058737C" w:rsidP="00FA586B">
            <w:pPr>
              <w:pStyle w:val="Tablehead0"/>
            </w:pPr>
            <w:r w:rsidRPr="00AF17A0">
              <w:t>Country/</w:t>
            </w:r>
            <w:r w:rsidRPr="00AF17A0">
              <w:br/>
            </w:r>
            <w:proofErr w:type="spellStart"/>
            <w:r w:rsidRPr="00AF17A0">
              <w:t>geographical</w:t>
            </w:r>
            <w:proofErr w:type="spellEnd"/>
            <w:r w:rsidRPr="00AF17A0">
              <w:t xml:space="preserve"> area</w:t>
            </w:r>
          </w:p>
        </w:tc>
        <w:tc>
          <w:tcPr>
            <w:tcW w:w="993" w:type="dxa"/>
            <w:tcBorders>
              <w:top w:val="single" w:sz="6" w:space="0" w:color="000000"/>
              <w:left w:val="single" w:sz="6" w:space="0" w:color="000000"/>
              <w:bottom w:val="single" w:sz="6" w:space="0" w:color="000000"/>
              <w:right w:val="single" w:sz="6" w:space="0" w:color="000000"/>
            </w:tcBorders>
            <w:vAlign w:val="center"/>
          </w:tcPr>
          <w:p w:rsidR="0058737C" w:rsidRPr="00AF17A0" w:rsidRDefault="0058737C" w:rsidP="00FA586B">
            <w:pPr>
              <w:pStyle w:val="Tablehead0"/>
            </w:pPr>
            <w:r w:rsidRPr="00AF17A0">
              <w:t>Country code</w:t>
            </w:r>
          </w:p>
        </w:tc>
        <w:tc>
          <w:tcPr>
            <w:tcW w:w="1709" w:type="dxa"/>
            <w:tcBorders>
              <w:top w:val="single" w:sz="6" w:space="0" w:color="000000"/>
              <w:left w:val="single" w:sz="6" w:space="0" w:color="000000"/>
              <w:bottom w:val="single" w:sz="6" w:space="0" w:color="000000"/>
              <w:right w:val="single" w:sz="6" w:space="0" w:color="000000"/>
            </w:tcBorders>
            <w:vAlign w:val="center"/>
          </w:tcPr>
          <w:p w:rsidR="0058737C" w:rsidRPr="00AF17A0" w:rsidRDefault="0058737C" w:rsidP="00FA586B">
            <w:pPr>
              <w:pStyle w:val="Tablehead0"/>
            </w:pPr>
            <w:r w:rsidRPr="00AF17A0">
              <w:t xml:space="preserve">International </w:t>
            </w:r>
            <w:proofErr w:type="spellStart"/>
            <w:r w:rsidRPr="00AF17A0">
              <w:t>prefix</w:t>
            </w:r>
            <w:proofErr w:type="spellEnd"/>
          </w:p>
        </w:tc>
        <w:tc>
          <w:tcPr>
            <w:tcW w:w="1457" w:type="dxa"/>
            <w:tcBorders>
              <w:top w:val="single" w:sz="6" w:space="0" w:color="000000"/>
              <w:left w:val="single" w:sz="6" w:space="0" w:color="000000"/>
              <w:bottom w:val="single" w:sz="6" w:space="0" w:color="000000"/>
              <w:right w:val="single" w:sz="6" w:space="0" w:color="000000"/>
            </w:tcBorders>
            <w:vAlign w:val="center"/>
          </w:tcPr>
          <w:p w:rsidR="0058737C" w:rsidRPr="00AF17A0" w:rsidRDefault="0058737C" w:rsidP="00FA586B">
            <w:pPr>
              <w:pStyle w:val="Tablehead0"/>
            </w:pPr>
            <w:r w:rsidRPr="00AF17A0">
              <w:t xml:space="preserve">National </w:t>
            </w:r>
            <w:proofErr w:type="spellStart"/>
            <w:r w:rsidRPr="00AF17A0">
              <w:t>prefix</w:t>
            </w:r>
            <w:proofErr w:type="spellEnd"/>
          </w:p>
        </w:tc>
        <w:tc>
          <w:tcPr>
            <w:tcW w:w="1478" w:type="dxa"/>
            <w:tcBorders>
              <w:top w:val="single" w:sz="6" w:space="0" w:color="000000"/>
              <w:left w:val="single" w:sz="6" w:space="0" w:color="000000"/>
              <w:bottom w:val="single" w:sz="6" w:space="0" w:color="000000"/>
              <w:right w:val="single" w:sz="6" w:space="0" w:color="000000"/>
            </w:tcBorders>
            <w:vAlign w:val="center"/>
          </w:tcPr>
          <w:p w:rsidR="0058737C" w:rsidRPr="00AF17A0" w:rsidRDefault="0058737C" w:rsidP="00FA586B">
            <w:pPr>
              <w:pStyle w:val="Tablehead0"/>
            </w:pPr>
            <w:r w:rsidRPr="00AF17A0">
              <w:t>National (</w:t>
            </w:r>
            <w:proofErr w:type="spellStart"/>
            <w:r w:rsidRPr="00AF17A0">
              <w:t>significant</w:t>
            </w:r>
            <w:proofErr w:type="spellEnd"/>
            <w:r w:rsidRPr="00AF17A0">
              <w:t xml:space="preserve">) </w:t>
            </w:r>
            <w:proofErr w:type="spellStart"/>
            <w:r w:rsidRPr="00AF17A0">
              <w:t>number</w:t>
            </w:r>
            <w:proofErr w:type="spellEnd"/>
          </w:p>
        </w:tc>
        <w:tc>
          <w:tcPr>
            <w:tcW w:w="871" w:type="dxa"/>
            <w:tcBorders>
              <w:top w:val="single" w:sz="6" w:space="0" w:color="000000"/>
              <w:left w:val="single" w:sz="6" w:space="0" w:color="000000"/>
              <w:bottom w:val="single" w:sz="6" w:space="0" w:color="000000"/>
              <w:right w:val="single" w:sz="6" w:space="0" w:color="000000"/>
            </w:tcBorders>
            <w:vAlign w:val="center"/>
          </w:tcPr>
          <w:p w:rsidR="0058737C" w:rsidRPr="00AF17A0" w:rsidRDefault="0058737C" w:rsidP="00FA586B">
            <w:pPr>
              <w:pStyle w:val="Tablehead0"/>
              <w:rPr>
                <w:szCs w:val="18"/>
              </w:rPr>
            </w:pPr>
            <w:r w:rsidRPr="00AF17A0">
              <w:rPr>
                <w:szCs w:val="18"/>
              </w:rPr>
              <w:t>UTC/DST</w:t>
            </w:r>
          </w:p>
        </w:tc>
        <w:tc>
          <w:tcPr>
            <w:tcW w:w="642" w:type="dxa"/>
            <w:tcBorders>
              <w:top w:val="single" w:sz="6" w:space="0" w:color="000000"/>
              <w:left w:val="single" w:sz="6" w:space="0" w:color="000000"/>
              <w:bottom w:val="single" w:sz="6" w:space="0" w:color="000000"/>
              <w:right w:val="single" w:sz="6" w:space="0" w:color="000000"/>
            </w:tcBorders>
            <w:vAlign w:val="center"/>
          </w:tcPr>
          <w:p w:rsidR="0058737C" w:rsidRPr="00AF17A0" w:rsidRDefault="0058737C" w:rsidP="00FA586B">
            <w:pPr>
              <w:pStyle w:val="Tablehead0"/>
            </w:pPr>
            <w:r w:rsidRPr="00AF17A0">
              <w:t>Note</w:t>
            </w:r>
          </w:p>
        </w:tc>
      </w:tr>
    </w:tbl>
    <w:p w:rsidR="0058737C" w:rsidRPr="00AF17A0" w:rsidRDefault="0058737C" w:rsidP="0058737C">
      <w:pPr>
        <w:keepNext/>
        <w:spacing w:line="360" w:lineRule="auto"/>
        <w:rPr>
          <w:rFonts w:cs="Arial"/>
          <w:b/>
        </w:rPr>
      </w:pPr>
      <w:r w:rsidRPr="00AF17A0">
        <w:rPr>
          <w:rFonts w:cs="Arial"/>
          <w:b/>
        </w:rPr>
        <w:t xml:space="preserve">P  </w:t>
      </w:r>
      <w:r w:rsidR="00C10013" w:rsidRPr="00AF17A0">
        <w:rPr>
          <w:rFonts w:cs="Arial"/>
          <w:b/>
        </w:rPr>
        <w:t>5</w:t>
      </w:r>
      <w:r w:rsidRPr="00AF17A0">
        <w:rPr>
          <w:rFonts w:cs="Arial"/>
        </w:rPr>
        <w:tab/>
      </w:r>
      <w:r w:rsidRPr="00AF17A0">
        <w:rPr>
          <w:rFonts w:cs="Arial"/>
          <w:b/>
        </w:rPr>
        <w:t>Lao (P.D.R.)</w:t>
      </w:r>
      <w:r w:rsidRPr="00AF17A0">
        <w:rPr>
          <w:rFonts w:cs="Arial"/>
          <w:b/>
        </w:rPr>
        <w:tab/>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27"/>
        <w:gridCol w:w="998"/>
        <w:gridCol w:w="1716"/>
        <w:gridCol w:w="1477"/>
        <w:gridCol w:w="1477"/>
        <w:gridCol w:w="836"/>
        <w:gridCol w:w="641"/>
      </w:tblGrid>
      <w:tr w:rsidR="0058737C" w:rsidRPr="00A31868" w:rsidTr="0058737C">
        <w:trPr>
          <w:jc w:val="center"/>
        </w:trPr>
        <w:tc>
          <w:tcPr>
            <w:tcW w:w="1894" w:type="dxa"/>
            <w:tcBorders>
              <w:top w:val="single" w:sz="6" w:space="0" w:color="000000"/>
              <w:left w:val="single" w:sz="6" w:space="0" w:color="000000"/>
              <w:bottom w:val="single" w:sz="6" w:space="0" w:color="000000"/>
              <w:right w:val="single" w:sz="6" w:space="0" w:color="000000"/>
            </w:tcBorders>
          </w:tcPr>
          <w:p w:rsidR="0058737C" w:rsidRPr="00AF17A0" w:rsidRDefault="0058737C" w:rsidP="00FA586B">
            <w:pPr>
              <w:pStyle w:val="Tabletext0"/>
            </w:pPr>
            <w:r w:rsidRPr="00AF17A0">
              <w:t>Lao (P.D.R.)</w:t>
            </w:r>
          </w:p>
        </w:tc>
        <w:tc>
          <w:tcPr>
            <w:tcW w:w="981" w:type="dxa"/>
            <w:tcBorders>
              <w:top w:val="single" w:sz="6" w:space="0" w:color="000000"/>
              <w:left w:val="single" w:sz="6" w:space="0" w:color="000000"/>
              <w:bottom w:val="single" w:sz="6" w:space="0" w:color="000000"/>
              <w:right w:val="single" w:sz="6" w:space="0" w:color="000000"/>
            </w:tcBorders>
          </w:tcPr>
          <w:p w:rsidR="0058737C" w:rsidRPr="00AF17A0" w:rsidRDefault="0058737C" w:rsidP="00FA586B">
            <w:pPr>
              <w:pStyle w:val="Tabletext0"/>
              <w:jc w:val="center"/>
              <w:rPr>
                <w:lang w:val="en-GB"/>
              </w:rPr>
            </w:pPr>
            <w:r w:rsidRPr="00AF17A0">
              <w:rPr>
                <w:lang w:val="en-GB"/>
              </w:rPr>
              <w:t>856</w:t>
            </w:r>
          </w:p>
        </w:tc>
        <w:tc>
          <w:tcPr>
            <w:tcW w:w="1686" w:type="dxa"/>
            <w:tcBorders>
              <w:top w:val="single" w:sz="6" w:space="0" w:color="000000"/>
              <w:left w:val="single" w:sz="6" w:space="0" w:color="000000"/>
              <w:bottom w:val="single" w:sz="6" w:space="0" w:color="000000"/>
              <w:right w:val="nil"/>
            </w:tcBorders>
          </w:tcPr>
          <w:p w:rsidR="0058737C" w:rsidRPr="00AF17A0" w:rsidRDefault="0058737C" w:rsidP="00FA586B">
            <w:pPr>
              <w:pStyle w:val="Tabletext0"/>
              <w:jc w:val="center"/>
              <w:rPr>
                <w:lang w:val="en-GB"/>
              </w:rPr>
            </w:pPr>
            <w:r w:rsidRPr="00AF17A0">
              <w:rPr>
                <w:lang w:val="en-GB"/>
              </w:rPr>
              <w:t>00</w:t>
            </w:r>
          </w:p>
        </w:tc>
        <w:tc>
          <w:tcPr>
            <w:tcW w:w="1451" w:type="dxa"/>
            <w:tcBorders>
              <w:top w:val="single" w:sz="6" w:space="0" w:color="000000"/>
              <w:left w:val="single" w:sz="6" w:space="0" w:color="000000"/>
              <w:bottom w:val="single" w:sz="6" w:space="0" w:color="000000"/>
              <w:right w:val="single" w:sz="6" w:space="0" w:color="000000"/>
            </w:tcBorders>
          </w:tcPr>
          <w:p w:rsidR="0058737C" w:rsidRPr="00AF17A0" w:rsidRDefault="0058737C" w:rsidP="00FA586B">
            <w:pPr>
              <w:pStyle w:val="Tabletext0"/>
              <w:jc w:val="center"/>
              <w:rPr>
                <w:lang w:val="en-GB"/>
              </w:rPr>
            </w:pPr>
            <w:r w:rsidRPr="00AF17A0">
              <w:rPr>
                <w:lang w:val="en-GB"/>
              </w:rPr>
              <w:t>0</w:t>
            </w:r>
          </w:p>
        </w:tc>
        <w:tc>
          <w:tcPr>
            <w:tcW w:w="1451" w:type="dxa"/>
            <w:tcBorders>
              <w:top w:val="single" w:sz="6" w:space="0" w:color="000000"/>
              <w:left w:val="single" w:sz="6" w:space="0" w:color="000000"/>
              <w:bottom w:val="single" w:sz="6" w:space="0" w:color="000000"/>
              <w:right w:val="single" w:sz="6" w:space="0" w:color="000000"/>
            </w:tcBorders>
          </w:tcPr>
          <w:p w:rsidR="0058737C" w:rsidRPr="00AF17A0" w:rsidRDefault="0058737C" w:rsidP="00FA586B">
            <w:pPr>
              <w:pStyle w:val="Tabletext0"/>
              <w:jc w:val="center"/>
              <w:rPr>
                <w:lang w:val="en-GB"/>
              </w:rPr>
            </w:pPr>
            <w:r w:rsidRPr="00AF17A0">
              <w:rPr>
                <w:rFonts w:eastAsia="Batang"/>
                <w:lang w:eastAsia="zh-CN"/>
              </w:rPr>
              <w:t>8 to 10 digits</w:t>
            </w:r>
          </w:p>
        </w:tc>
        <w:tc>
          <w:tcPr>
            <w:tcW w:w="822" w:type="dxa"/>
            <w:tcBorders>
              <w:top w:val="single" w:sz="6" w:space="0" w:color="000000"/>
              <w:left w:val="single" w:sz="6" w:space="0" w:color="000000"/>
              <w:bottom w:val="single" w:sz="6" w:space="0" w:color="000000"/>
              <w:right w:val="single" w:sz="6" w:space="0" w:color="000000"/>
            </w:tcBorders>
          </w:tcPr>
          <w:p w:rsidR="0058737C" w:rsidRPr="00A31868" w:rsidRDefault="0058737C" w:rsidP="00FA586B">
            <w:pPr>
              <w:pStyle w:val="Tabletext0"/>
              <w:jc w:val="center"/>
              <w:rPr>
                <w:lang w:val="en-GB"/>
              </w:rPr>
            </w:pPr>
            <w:r w:rsidRPr="00AF17A0">
              <w:rPr>
                <w:rFonts w:eastAsia="Batang"/>
                <w:lang w:eastAsia="zh-CN"/>
              </w:rPr>
              <w:t>+7</w:t>
            </w:r>
          </w:p>
        </w:tc>
        <w:tc>
          <w:tcPr>
            <w:tcW w:w="630" w:type="dxa"/>
            <w:tcBorders>
              <w:top w:val="single" w:sz="6" w:space="0" w:color="000000"/>
              <w:left w:val="single" w:sz="6" w:space="0" w:color="000000"/>
              <w:bottom w:val="single" w:sz="6" w:space="0" w:color="000000"/>
              <w:right w:val="single" w:sz="6" w:space="0" w:color="000000"/>
            </w:tcBorders>
          </w:tcPr>
          <w:p w:rsidR="0058737C" w:rsidRPr="00A31868" w:rsidRDefault="0058737C" w:rsidP="00FA586B">
            <w:pPr>
              <w:pStyle w:val="Tabletext0"/>
              <w:rPr>
                <w:lang w:val="en-GB"/>
              </w:rPr>
            </w:pPr>
          </w:p>
        </w:tc>
      </w:tr>
    </w:tbl>
    <w:p w:rsidR="0058737C" w:rsidRPr="00A31868" w:rsidRDefault="0058737C" w:rsidP="0058737C">
      <w:pPr>
        <w:overflowPunct/>
        <w:autoSpaceDE/>
        <w:autoSpaceDN/>
        <w:adjustRightInd/>
        <w:textAlignment w:val="auto"/>
        <w:rPr>
          <w:rFonts w:eastAsia="Batang" w:cs="Arial"/>
          <w:lang w:eastAsia="zh-CN"/>
        </w:rPr>
      </w:pPr>
    </w:p>
    <w:p w:rsidR="0058737C" w:rsidRDefault="0058737C" w:rsidP="0058737C"/>
    <w:p w:rsidR="009C345F" w:rsidRPr="00B71812" w:rsidRDefault="009C345F" w:rsidP="009C345F">
      <w:pPr>
        <w:pStyle w:val="Heading20"/>
        <w:rPr>
          <w:lang w:val="en-US"/>
        </w:rPr>
      </w:pPr>
      <w:bookmarkStart w:id="504" w:name="_Toc252179025"/>
      <w:bookmarkStart w:id="505" w:name="_Toc262631839"/>
      <w:r w:rsidRPr="00B71812">
        <w:rPr>
          <w:lang w:val="en-US"/>
        </w:rPr>
        <w:lastRenderedPageBreak/>
        <w:t>List of Telegram Destination Indicators</w:t>
      </w:r>
      <w:r w:rsidRPr="00B71812">
        <w:rPr>
          <w:lang w:val="en-US"/>
        </w:rPr>
        <w:br/>
        <w:t>(In accordance with ITU-T Recommendation F.32 – previously F.96))</w:t>
      </w:r>
      <w:r w:rsidRPr="00B71812">
        <w:rPr>
          <w:lang w:val="en-US"/>
        </w:rPr>
        <w:br/>
        <w:t>(Position on 1 March 2007)</w:t>
      </w:r>
      <w:bookmarkEnd w:id="504"/>
      <w:bookmarkEnd w:id="505"/>
    </w:p>
    <w:p w:rsidR="009C345F" w:rsidRPr="00B71812" w:rsidRDefault="009C345F" w:rsidP="009C345F">
      <w:pPr>
        <w:tabs>
          <w:tab w:val="clear" w:pos="1276"/>
          <w:tab w:val="clear" w:pos="1843"/>
          <w:tab w:val="left" w:pos="1134"/>
          <w:tab w:val="left" w:pos="1560"/>
          <w:tab w:val="left" w:pos="2127"/>
        </w:tabs>
        <w:spacing w:before="240" w:after="60"/>
        <w:ind w:firstLine="567"/>
        <w:jc w:val="center"/>
        <w:outlineLvl w:val="6"/>
        <w:rPr>
          <w:rFonts w:eastAsia="SimSun" w:cs="Arial"/>
          <w:lang w:val="en-US"/>
        </w:rPr>
      </w:pPr>
      <w:r w:rsidRPr="00B71812">
        <w:rPr>
          <w:rFonts w:eastAsia="SimSun" w:cs="Arial"/>
          <w:lang w:val="en-US"/>
        </w:rPr>
        <w:t>(Annex to ITU Operational Bulletin No. 879 – 1.III.2007)</w:t>
      </w:r>
      <w:r w:rsidRPr="00B71812">
        <w:rPr>
          <w:rFonts w:eastAsia="SimSun" w:cs="Arial"/>
          <w:lang w:val="en-US"/>
        </w:rPr>
        <w:br/>
        <w:t>(Amendment No. 1</w:t>
      </w:r>
      <w:r>
        <w:rPr>
          <w:rFonts w:eastAsia="SimSun" w:cs="Arial"/>
          <w:lang w:val="en-US"/>
        </w:rPr>
        <w:t>6</w:t>
      </w:r>
      <w:r w:rsidRPr="00B71812">
        <w:rPr>
          <w:rFonts w:eastAsia="SimSun" w:cs="Arial"/>
          <w:lang w:val="en-US"/>
        </w:rPr>
        <w:t>)</w:t>
      </w:r>
    </w:p>
    <w:p w:rsidR="009C345F" w:rsidRPr="00AF17A0" w:rsidRDefault="009C345F" w:rsidP="006712E8">
      <w:pPr>
        <w:rPr>
          <w:b/>
          <w:bCs/>
          <w:lang w:val="en-US"/>
        </w:rPr>
      </w:pPr>
      <w:r w:rsidRPr="00AF17A0">
        <w:rPr>
          <w:b/>
          <w:bCs/>
          <w:lang w:val="en-US"/>
        </w:rPr>
        <w:t xml:space="preserve">P  </w:t>
      </w:r>
      <w:r w:rsidR="006712E8">
        <w:rPr>
          <w:b/>
          <w:bCs/>
          <w:lang w:val="en-US"/>
        </w:rPr>
        <w:t>27</w:t>
      </w:r>
      <w:r w:rsidRPr="00AF17A0">
        <w:rPr>
          <w:b/>
          <w:bCs/>
          <w:lang w:val="en-US"/>
        </w:rPr>
        <w:t xml:space="preserve"> </w:t>
      </w:r>
      <w:r w:rsidRPr="00AF17A0">
        <w:rPr>
          <w:b/>
          <w:bCs/>
          <w:lang w:val="en-US"/>
        </w:rPr>
        <w:tab/>
        <w:t>M</w:t>
      </w:r>
      <w:r w:rsidR="006712E8" w:rsidRPr="00AF17A0">
        <w:rPr>
          <w:b/>
          <w:bCs/>
          <w:lang w:val="en-US"/>
        </w:rPr>
        <w:t>adagascar</w:t>
      </w:r>
      <w:r w:rsidR="006712E8">
        <w:rPr>
          <w:b/>
          <w:bCs/>
          <w:lang w:val="en-US"/>
        </w:rPr>
        <w:tab/>
      </w:r>
      <w:r w:rsidRPr="00AF17A0">
        <w:rPr>
          <w:b/>
          <w:bCs/>
          <w:lang w:val="en-US"/>
        </w:rPr>
        <w:t>SUP</w:t>
      </w:r>
    </w:p>
    <w:p w:rsidR="009C345F" w:rsidRPr="00AF17A0" w:rsidRDefault="009C345F" w:rsidP="009C345F">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0"/>
        <w:gridCol w:w="2209"/>
        <w:gridCol w:w="1935"/>
        <w:gridCol w:w="1593"/>
        <w:gridCol w:w="1855"/>
      </w:tblGrid>
      <w:tr w:rsidR="009C345F" w:rsidRPr="00AF17A0" w:rsidTr="00FA586B">
        <w:trPr>
          <w:cantSplit/>
          <w:jc w:val="center"/>
        </w:trPr>
        <w:tc>
          <w:tcPr>
            <w:tcW w:w="1580" w:type="dxa"/>
            <w:tcBorders>
              <w:top w:val="single" w:sz="4" w:space="0" w:color="auto"/>
              <w:left w:val="single" w:sz="4" w:space="0" w:color="auto"/>
              <w:bottom w:val="single" w:sz="4" w:space="0" w:color="auto"/>
              <w:right w:val="single" w:sz="4" w:space="0" w:color="auto"/>
            </w:tcBorders>
            <w:hideMark/>
          </w:tcPr>
          <w:p w:rsidR="009C345F" w:rsidRPr="006712E8" w:rsidRDefault="009C345F" w:rsidP="00FA586B">
            <w:pPr>
              <w:pStyle w:val="Tablehead0"/>
              <w:rPr>
                <w:lang w:val="en-US"/>
              </w:rPr>
            </w:pPr>
            <w:r w:rsidRPr="006712E8">
              <w:rPr>
                <w:lang w:val="en-US"/>
              </w:rPr>
              <w:t>Country/</w:t>
            </w:r>
            <w:r w:rsidRPr="006712E8">
              <w:rPr>
                <w:lang w:val="en-US"/>
              </w:rPr>
              <w:br/>
              <w:t>Geographical Area</w:t>
            </w:r>
          </w:p>
        </w:tc>
        <w:tc>
          <w:tcPr>
            <w:tcW w:w="2366" w:type="dxa"/>
            <w:tcBorders>
              <w:top w:val="single" w:sz="4" w:space="0" w:color="auto"/>
              <w:left w:val="single" w:sz="4" w:space="0" w:color="auto"/>
              <w:bottom w:val="single" w:sz="4" w:space="0" w:color="auto"/>
              <w:right w:val="single" w:sz="4" w:space="0" w:color="auto"/>
            </w:tcBorders>
            <w:hideMark/>
          </w:tcPr>
          <w:p w:rsidR="009C345F" w:rsidRPr="006712E8" w:rsidRDefault="009C345F" w:rsidP="00FA586B">
            <w:pPr>
              <w:pStyle w:val="Tablehead0"/>
              <w:rPr>
                <w:lang w:val="en-US"/>
              </w:rPr>
            </w:pPr>
            <w:r w:rsidRPr="006712E8">
              <w:rPr>
                <w:lang w:val="en-US"/>
              </w:rPr>
              <w:t>Network</w:t>
            </w:r>
            <w:r w:rsidRPr="006712E8">
              <w:rPr>
                <w:lang w:val="en-US"/>
              </w:rPr>
              <w:br/>
              <w:t>(Administration/ROA)</w:t>
            </w:r>
          </w:p>
        </w:tc>
        <w:tc>
          <w:tcPr>
            <w:tcW w:w="2071" w:type="dxa"/>
            <w:tcBorders>
              <w:top w:val="single" w:sz="4" w:space="0" w:color="auto"/>
              <w:left w:val="single" w:sz="4" w:space="0" w:color="auto"/>
              <w:bottom w:val="single" w:sz="4" w:space="0" w:color="auto"/>
              <w:right w:val="single" w:sz="4" w:space="0" w:color="auto"/>
            </w:tcBorders>
            <w:hideMark/>
          </w:tcPr>
          <w:p w:rsidR="009C345F" w:rsidRPr="00007730" w:rsidRDefault="009C345F" w:rsidP="00FA586B">
            <w:pPr>
              <w:pStyle w:val="Tablehead0"/>
              <w:rPr>
                <w:lang w:val="en-US"/>
              </w:rPr>
            </w:pPr>
            <w:r w:rsidRPr="00007730">
              <w:rPr>
                <w:lang w:val="en-US"/>
              </w:rPr>
              <w:t>Destination Indicator (DI)</w:t>
            </w:r>
            <w:r w:rsidRPr="00007730">
              <w:rPr>
                <w:lang w:val="en-US"/>
              </w:rPr>
              <w:br/>
              <w:t>(First 2 letters =</w:t>
            </w:r>
            <w:r w:rsidRPr="00007730">
              <w:rPr>
                <w:lang w:val="en-US"/>
              </w:rPr>
              <w:br/>
              <w:t>Telegram Network</w:t>
            </w:r>
            <w:r w:rsidRPr="00007730">
              <w:rPr>
                <w:lang w:val="en-US"/>
              </w:rPr>
              <w:br/>
              <w:t>Code)</w:t>
            </w:r>
          </w:p>
        </w:tc>
        <w:tc>
          <w:tcPr>
            <w:tcW w:w="1701" w:type="dxa"/>
            <w:tcBorders>
              <w:top w:val="single" w:sz="4" w:space="0" w:color="auto"/>
              <w:left w:val="single" w:sz="4" w:space="0" w:color="auto"/>
              <w:bottom w:val="single" w:sz="4" w:space="0" w:color="auto"/>
              <w:right w:val="single" w:sz="4" w:space="0" w:color="auto"/>
            </w:tcBorders>
            <w:hideMark/>
          </w:tcPr>
          <w:p w:rsidR="009C345F" w:rsidRPr="00AF17A0" w:rsidRDefault="009C345F" w:rsidP="00FA586B">
            <w:pPr>
              <w:pStyle w:val="Tablehead0"/>
            </w:pPr>
            <w:r w:rsidRPr="006712E8">
              <w:rPr>
                <w:lang w:val="en-US"/>
              </w:rPr>
              <w:t>N</w:t>
            </w:r>
            <w:proofErr w:type="spellStart"/>
            <w:r w:rsidRPr="00AF17A0">
              <w:t>ame</w:t>
            </w:r>
            <w:proofErr w:type="spellEnd"/>
            <w:r w:rsidRPr="00AF17A0">
              <w:t xml:space="preserve"> of</w:t>
            </w:r>
            <w:r w:rsidRPr="00AF17A0">
              <w:br/>
              <w:t>Telegraph Office</w:t>
            </w:r>
          </w:p>
        </w:tc>
        <w:tc>
          <w:tcPr>
            <w:tcW w:w="1984" w:type="dxa"/>
            <w:tcBorders>
              <w:top w:val="single" w:sz="4" w:space="0" w:color="auto"/>
              <w:left w:val="single" w:sz="4" w:space="0" w:color="auto"/>
              <w:bottom w:val="single" w:sz="4" w:space="0" w:color="auto"/>
              <w:right w:val="single" w:sz="4" w:space="0" w:color="auto"/>
            </w:tcBorders>
            <w:hideMark/>
          </w:tcPr>
          <w:p w:rsidR="009C345F" w:rsidRPr="00007730" w:rsidRDefault="009C345F" w:rsidP="00FA586B">
            <w:pPr>
              <w:pStyle w:val="Tablehead0"/>
              <w:rPr>
                <w:lang w:val="en-US"/>
              </w:rPr>
            </w:pPr>
            <w:r w:rsidRPr="00007730">
              <w:rPr>
                <w:lang w:val="en-US"/>
              </w:rPr>
              <w:t>DI Assigned to</w:t>
            </w:r>
            <w:r w:rsidRPr="00007730">
              <w:rPr>
                <w:lang w:val="en-US"/>
              </w:rPr>
              <w:br/>
              <w:t>Telegraph Office</w:t>
            </w:r>
            <w:r w:rsidRPr="00007730">
              <w:rPr>
                <w:lang w:val="en-US"/>
              </w:rPr>
              <w:br/>
              <w:t>(Third and fourth letters = Office Code)</w:t>
            </w:r>
          </w:p>
        </w:tc>
      </w:tr>
      <w:tr w:rsidR="009C345F" w:rsidRPr="00AF17A0" w:rsidTr="00FA586B">
        <w:trPr>
          <w:cantSplit/>
          <w:jc w:val="center"/>
        </w:trPr>
        <w:tc>
          <w:tcPr>
            <w:tcW w:w="1580" w:type="dxa"/>
            <w:tcBorders>
              <w:top w:val="single" w:sz="4" w:space="0" w:color="auto"/>
              <w:left w:val="single" w:sz="4" w:space="0" w:color="auto"/>
              <w:bottom w:val="single" w:sz="4" w:space="0" w:color="auto"/>
              <w:right w:val="single" w:sz="4" w:space="0" w:color="auto"/>
            </w:tcBorders>
            <w:hideMark/>
          </w:tcPr>
          <w:p w:rsidR="009C345F" w:rsidRPr="00AF17A0" w:rsidRDefault="009C345F" w:rsidP="00FA586B">
            <w:pPr>
              <w:pStyle w:val="Tablehead0"/>
            </w:pPr>
            <w:r w:rsidRPr="00AF17A0">
              <w:t>1</w:t>
            </w:r>
          </w:p>
        </w:tc>
        <w:tc>
          <w:tcPr>
            <w:tcW w:w="2366" w:type="dxa"/>
            <w:tcBorders>
              <w:top w:val="single" w:sz="4" w:space="0" w:color="auto"/>
              <w:left w:val="single" w:sz="4" w:space="0" w:color="auto"/>
              <w:bottom w:val="single" w:sz="4" w:space="0" w:color="auto"/>
              <w:right w:val="single" w:sz="4" w:space="0" w:color="auto"/>
            </w:tcBorders>
            <w:hideMark/>
          </w:tcPr>
          <w:p w:rsidR="009C345F" w:rsidRPr="00AF17A0" w:rsidRDefault="009C345F" w:rsidP="00FA586B">
            <w:pPr>
              <w:pStyle w:val="Tablehead0"/>
            </w:pPr>
            <w:r w:rsidRPr="00AF17A0">
              <w:t>2</w:t>
            </w:r>
          </w:p>
        </w:tc>
        <w:tc>
          <w:tcPr>
            <w:tcW w:w="2071" w:type="dxa"/>
            <w:tcBorders>
              <w:top w:val="single" w:sz="4" w:space="0" w:color="auto"/>
              <w:left w:val="single" w:sz="4" w:space="0" w:color="auto"/>
              <w:bottom w:val="single" w:sz="4" w:space="0" w:color="auto"/>
              <w:right w:val="single" w:sz="4" w:space="0" w:color="auto"/>
            </w:tcBorders>
            <w:hideMark/>
          </w:tcPr>
          <w:p w:rsidR="009C345F" w:rsidRPr="00AF17A0" w:rsidRDefault="009C345F" w:rsidP="00FA586B">
            <w:pPr>
              <w:pStyle w:val="Tablehead0"/>
            </w:pPr>
            <w:r w:rsidRPr="00AF17A0">
              <w:t>3</w:t>
            </w:r>
          </w:p>
        </w:tc>
        <w:tc>
          <w:tcPr>
            <w:tcW w:w="1701" w:type="dxa"/>
            <w:tcBorders>
              <w:top w:val="single" w:sz="4" w:space="0" w:color="auto"/>
              <w:left w:val="single" w:sz="4" w:space="0" w:color="auto"/>
              <w:bottom w:val="single" w:sz="4" w:space="0" w:color="auto"/>
              <w:right w:val="single" w:sz="4" w:space="0" w:color="auto"/>
            </w:tcBorders>
            <w:hideMark/>
          </w:tcPr>
          <w:p w:rsidR="009C345F" w:rsidRPr="00AF17A0" w:rsidRDefault="009C345F" w:rsidP="00FA586B">
            <w:pPr>
              <w:pStyle w:val="Tablehead0"/>
            </w:pPr>
            <w:r w:rsidRPr="00AF17A0">
              <w:t>4</w:t>
            </w:r>
          </w:p>
        </w:tc>
        <w:tc>
          <w:tcPr>
            <w:tcW w:w="1984" w:type="dxa"/>
            <w:tcBorders>
              <w:top w:val="single" w:sz="4" w:space="0" w:color="auto"/>
              <w:left w:val="single" w:sz="4" w:space="0" w:color="auto"/>
              <w:bottom w:val="single" w:sz="4" w:space="0" w:color="auto"/>
              <w:right w:val="single" w:sz="4" w:space="0" w:color="auto"/>
            </w:tcBorders>
            <w:hideMark/>
          </w:tcPr>
          <w:p w:rsidR="009C345F" w:rsidRPr="00AF17A0" w:rsidRDefault="009C345F" w:rsidP="00FA586B">
            <w:pPr>
              <w:pStyle w:val="Tablehead0"/>
            </w:pPr>
            <w:r w:rsidRPr="00AF17A0">
              <w:t>5</w:t>
            </w:r>
          </w:p>
        </w:tc>
      </w:tr>
      <w:tr w:rsidR="009C345F" w:rsidRPr="00AF17A0" w:rsidTr="00FA586B">
        <w:trPr>
          <w:cantSplit/>
          <w:jc w:val="center"/>
        </w:trPr>
        <w:tc>
          <w:tcPr>
            <w:tcW w:w="1580" w:type="dxa"/>
            <w:tcBorders>
              <w:top w:val="single" w:sz="4" w:space="0" w:color="auto"/>
              <w:left w:val="single" w:sz="4" w:space="0" w:color="auto"/>
              <w:bottom w:val="single" w:sz="4" w:space="0" w:color="auto"/>
              <w:right w:val="single" w:sz="4" w:space="0" w:color="auto"/>
            </w:tcBorders>
            <w:hideMark/>
          </w:tcPr>
          <w:p w:rsidR="009C345F" w:rsidRPr="00AF17A0" w:rsidRDefault="009C345F" w:rsidP="00FA586B">
            <w:pPr>
              <w:pStyle w:val="Tabletext0"/>
            </w:pPr>
            <w:r w:rsidRPr="00AF17A0">
              <w:t xml:space="preserve">Madagascar </w:t>
            </w:r>
            <w:r w:rsidRPr="00AF17A0">
              <w:br/>
            </w:r>
            <w:r w:rsidRPr="00AF17A0">
              <w:rPr>
                <w:i/>
                <w:iCs/>
              </w:rPr>
              <w:t>Madagascar</w:t>
            </w:r>
            <w:r w:rsidRPr="00AF17A0">
              <w:rPr>
                <w:i/>
                <w:iCs/>
              </w:rPr>
              <w:br/>
            </w:r>
            <w:r w:rsidRPr="00AF17A0">
              <w:t>Madagascar</w:t>
            </w:r>
          </w:p>
        </w:tc>
        <w:tc>
          <w:tcPr>
            <w:tcW w:w="2366" w:type="dxa"/>
            <w:tcBorders>
              <w:top w:val="single" w:sz="4" w:space="0" w:color="auto"/>
              <w:left w:val="single" w:sz="4" w:space="0" w:color="auto"/>
              <w:bottom w:val="single" w:sz="4" w:space="0" w:color="auto"/>
              <w:right w:val="single" w:sz="4" w:space="0" w:color="auto"/>
            </w:tcBorders>
          </w:tcPr>
          <w:p w:rsidR="009C345F" w:rsidRPr="00AF17A0" w:rsidRDefault="009C345F" w:rsidP="00FA586B">
            <w:pPr>
              <w:pStyle w:val="Tabletext0"/>
              <w:rPr>
                <w:lang w:val="fr-CH"/>
              </w:rPr>
            </w:pPr>
            <w:r w:rsidRPr="00AF17A0">
              <w:t xml:space="preserve">GOVT – Société des télécommunications </w:t>
            </w:r>
            <w:r w:rsidRPr="00AF17A0">
              <w:rPr>
                <w:lang w:val="fr-CH"/>
              </w:rPr>
              <w:t>internationales, Antananarivo</w:t>
            </w:r>
          </w:p>
        </w:tc>
        <w:tc>
          <w:tcPr>
            <w:tcW w:w="2071" w:type="dxa"/>
            <w:tcBorders>
              <w:top w:val="single" w:sz="4" w:space="0" w:color="auto"/>
              <w:left w:val="single" w:sz="4" w:space="0" w:color="auto"/>
              <w:bottom w:val="single" w:sz="4" w:space="0" w:color="auto"/>
              <w:right w:val="single" w:sz="4" w:space="0" w:color="auto"/>
            </w:tcBorders>
            <w:hideMark/>
          </w:tcPr>
          <w:p w:rsidR="009C345F" w:rsidRPr="00AF17A0" w:rsidRDefault="009C345F" w:rsidP="00FA586B">
            <w:pPr>
              <w:pStyle w:val="Tabletext0"/>
              <w:jc w:val="center"/>
            </w:pPr>
            <w:r w:rsidRPr="00AF17A0">
              <w:rPr>
                <w:lang w:val="es-ES_tradnl" w:eastAsia="zh-CN"/>
              </w:rPr>
              <w:t>MG</w:t>
            </w:r>
            <w:r w:rsidRPr="00AF17A0">
              <w:t xml:space="preserve"> - -</w:t>
            </w:r>
            <w:r w:rsidRPr="00AF17A0">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rsidR="009C345F" w:rsidRPr="00AF17A0" w:rsidRDefault="009C345F" w:rsidP="00FA586B">
            <w:pPr>
              <w:pStyle w:val="Tabletext0"/>
            </w:pPr>
            <w:r w:rsidRPr="00AF17A0">
              <w:t>Antananarivo</w:t>
            </w:r>
            <w:r w:rsidRPr="00AF17A0">
              <w:br/>
              <w:t>Tamatave</w:t>
            </w:r>
            <w:r w:rsidRPr="00AF17A0">
              <w:br/>
            </w:r>
            <w:proofErr w:type="spellStart"/>
            <w:r w:rsidRPr="00AF17A0">
              <w:t>Tulear</w:t>
            </w:r>
            <w:proofErr w:type="spellEnd"/>
            <w:r w:rsidRPr="00AF17A0">
              <w:t xml:space="preserve"> -</w:t>
            </w:r>
            <w:r w:rsidRPr="00AF17A0">
              <w:br/>
              <w:t>Tous les autres</w:t>
            </w:r>
          </w:p>
        </w:tc>
        <w:tc>
          <w:tcPr>
            <w:tcW w:w="1984" w:type="dxa"/>
            <w:tcBorders>
              <w:top w:val="single" w:sz="4" w:space="0" w:color="auto"/>
              <w:left w:val="single" w:sz="4" w:space="0" w:color="auto"/>
              <w:bottom w:val="single" w:sz="4" w:space="0" w:color="auto"/>
              <w:right w:val="single" w:sz="4" w:space="0" w:color="auto"/>
            </w:tcBorders>
          </w:tcPr>
          <w:p w:rsidR="009C345F" w:rsidRPr="00AF17A0" w:rsidRDefault="009C345F" w:rsidP="00FA586B">
            <w:pPr>
              <w:pStyle w:val="Tabletext0"/>
              <w:jc w:val="center"/>
            </w:pPr>
            <w:r w:rsidRPr="00AF17A0">
              <w:t>MGTE</w:t>
            </w:r>
            <w:r w:rsidRPr="00AF17A0">
              <w:br/>
            </w:r>
            <w:r w:rsidRPr="00AF17A0">
              <w:rPr>
                <w:lang w:val="es-ES_tradnl"/>
              </w:rPr>
              <w:t>MGTA</w:t>
            </w:r>
            <w:r w:rsidRPr="00AF17A0">
              <w:rPr>
                <w:lang w:val="es-ES_tradnl"/>
              </w:rPr>
              <w:br/>
            </w:r>
            <w:r w:rsidRPr="00AF17A0">
              <w:t>MGTR</w:t>
            </w:r>
            <w:r w:rsidRPr="00AF17A0">
              <w:br/>
              <w:t>MGTX</w:t>
            </w:r>
          </w:p>
        </w:tc>
      </w:tr>
    </w:tbl>
    <w:p w:rsidR="009C345F" w:rsidRPr="00AF17A0" w:rsidRDefault="009C345F" w:rsidP="009C345F">
      <w:pPr>
        <w:rPr>
          <w:lang w:val="en-US"/>
        </w:rPr>
      </w:pPr>
      <w:r w:rsidRPr="00AF17A0">
        <w:rPr>
          <w:lang w:val="en-US"/>
        </w:rPr>
        <w:t>1) The national and international telegram service is not accepted from and to Madagascar (see the communication from Regulator in this ITU Operational Bulletin No. 958 of 15.VI.2010, page XX). Consequently, the telegram destination indicator “MG” and the office codes “MGTE/MGTA/MGTR/MGTX” are deleted.</w:t>
      </w:r>
    </w:p>
    <w:p w:rsidR="009C345F" w:rsidRPr="00AF17A0" w:rsidRDefault="009C345F" w:rsidP="009C345F">
      <w:pPr>
        <w:rPr>
          <w:lang w:val="en-US"/>
        </w:rPr>
      </w:pPr>
      <w:r w:rsidRPr="00AF17A0">
        <w:rPr>
          <w:lang w:val="en-US"/>
        </w:rPr>
        <w:t>The letters “MG” remain, however, reserved for use by Madagascar (for the telex service, ITU-T Recommendations F.68/F.69, and for the Maritime Mobile Service, ITU-T Recommendation D.90).</w:t>
      </w:r>
    </w:p>
    <w:p w:rsidR="009C345F" w:rsidRPr="00AF17A0" w:rsidRDefault="009C345F" w:rsidP="009C345F">
      <w:pPr>
        <w:rPr>
          <w:b/>
          <w:bCs/>
          <w:lang w:val="en-US"/>
        </w:rPr>
      </w:pPr>
      <w:r w:rsidRPr="00AF17A0">
        <w:rPr>
          <w:b/>
          <w:bCs/>
          <w:lang w:val="en-US"/>
        </w:rPr>
        <w:t>P  41</w:t>
      </w:r>
      <w:r w:rsidRPr="00AF17A0">
        <w:rPr>
          <w:b/>
          <w:bCs/>
          <w:lang w:val="en-US"/>
        </w:rPr>
        <w:tab/>
        <w:t>Y</w:t>
      </w:r>
      <w:r w:rsidR="006712E8" w:rsidRPr="00AF17A0">
        <w:rPr>
          <w:b/>
          <w:bCs/>
          <w:lang w:val="en-US"/>
        </w:rPr>
        <w:t>emen</w:t>
      </w:r>
      <w:r w:rsidRPr="00AF17A0">
        <w:rPr>
          <w:b/>
          <w:bCs/>
          <w:lang w:val="en-US"/>
        </w:rPr>
        <w:tab/>
        <w:t>LIR</w:t>
      </w:r>
    </w:p>
    <w:p w:rsidR="009C345F" w:rsidRPr="00AF17A0" w:rsidRDefault="009C345F" w:rsidP="009C345F">
      <w:r w:rsidRPr="00AF17A0">
        <w:rPr>
          <w:b/>
        </w:rPr>
        <w:t>COL  2</w:t>
      </w:r>
      <w:r w:rsidRPr="00AF17A0">
        <w:tab/>
      </w:r>
      <w:r w:rsidRPr="00AF17A0">
        <w:rPr>
          <w:b/>
        </w:rPr>
        <w:t>REP</w:t>
      </w:r>
      <w:r w:rsidRPr="00AF17A0">
        <w:rPr>
          <w:b/>
        </w:rPr>
        <w:tab/>
      </w:r>
      <w:r w:rsidRPr="00AF17A0">
        <w:t>TELEYEMEN – Yemen International Telecommunication Company, Sana’a</w:t>
      </w:r>
    </w:p>
    <w:p w:rsidR="009C345F" w:rsidRDefault="009C345F" w:rsidP="009C345F">
      <w:pPr>
        <w:rPr>
          <w:b/>
        </w:rPr>
      </w:pPr>
      <w:r w:rsidRPr="00AF17A0">
        <w:rPr>
          <w:b/>
          <w:i/>
        </w:rPr>
        <w:t xml:space="preserve">By </w:t>
      </w:r>
      <w:proofErr w:type="spellStart"/>
      <w:r w:rsidRPr="00AF17A0">
        <w:rPr>
          <w:b/>
        </w:rPr>
        <w:t>Unitel</w:t>
      </w:r>
      <w:proofErr w:type="spellEnd"/>
    </w:p>
    <w:p w:rsidR="00391DEC" w:rsidRPr="009A1452" w:rsidRDefault="00391DEC" w:rsidP="00391DEC"/>
    <w:p w:rsidR="00265B9B" w:rsidRPr="00FA5C39" w:rsidRDefault="00265B9B" w:rsidP="00265B9B">
      <w:pPr>
        <w:pStyle w:val="Heading20"/>
        <w:rPr>
          <w:lang w:val="en-US"/>
        </w:rPr>
      </w:pPr>
      <w:bookmarkStart w:id="506" w:name="_Toc262631840"/>
      <w:r w:rsidRPr="00FA5C39">
        <w:rPr>
          <w:lang w:val="en-US"/>
        </w:rPr>
        <w:t xml:space="preserve">List of </w:t>
      </w:r>
      <w:proofErr w:type="spellStart"/>
      <w:r w:rsidRPr="00FA5C39">
        <w:rPr>
          <w:lang w:val="en-US"/>
        </w:rPr>
        <w:t>Signalling</w:t>
      </w:r>
      <w:proofErr w:type="spellEnd"/>
      <w:r w:rsidRPr="00FA5C39">
        <w:rPr>
          <w:lang w:val="en-US"/>
        </w:rPr>
        <w:t xml:space="preserve"> Area/Network Codes (SANC)</w:t>
      </w:r>
      <w:r w:rsidRPr="00FA5C39">
        <w:rPr>
          <w:lang w:val="en-US"/>
        </w:rPr>
        <w:br/>
        <w:t>(Complement to Recommendation ITU-T Q.708 (03/1999))</w:t>
      </w:r>
      <w:r w:rsidRPr="00FA5C39">
        <w:rPr>
          <w:lang w:val="en-US"/>
        </w:rPr>
        <w:br/>
        <w:t>(Position on 15 September 2009)</w:t>
      </w:r>
      <w:bookmarkEnd w:id="506"/>
    </w:p>
    <w:p w:rsidR="00265B9B" w:rsidRPr="001F3885" w:rsidRDefault="00265B9B" w:rsidP="000B2096">
      <w:pPr>
        <w:keepNext/>
        <w:tabs>
          <w:tab w:val="clear" w:pos="1276"/>
          <w:tab w:val="clear" w:pos="1843"/>
          <w:tab w:val="clear" w:pos="5387"/>
          <w:tab w:val="clear" w:pos="5954"/>
          <w:tab w:val="right" w:pos="1021"/>
          <w:tab w:val="left" w:pos="1701"/>
          <w:tab w:val="left" w:pos="2268"/>
        </w:tabs>
        <w:spacing w:before="360"/>
        <w:jc w:val="center"/>
        <w:rPr>
          <w:bCs/>
        </w:rPr>
      </w:pPr>
      <w:r w:rsidRPr="001F3885">
        <w:rPr>
          <w:bCs/>
        </w:rPr>
        <w:t xml:space="preserve">(Annex to ITU Operational Bulletin No. 940 </w:t>
      </w:r>
      <w:r>
        <w:rPr>
          <w:bCs/>
        </w:rPr>
        <w:t>–</w:t>
      </w:r>
      <w:r w:rsidRPr="001F3885">
        <w:rPr>
          <w:bCs/>
        </w:rPr>
        <w:t xml:space="preserve"> 15.IX.2009)</w:t>
      </w:r>
      <w:r w:rsidRPr="001F3885">
        <w:rPr>
          <w:bCs/>
        </w:rPr>
        <w:br/>
        <w:t>(Amendment No. 1</w:t>
      </w:r>
      <w:r w:rsidR="000B2096">
        <w:rPr>
          <w:bCs/>
        </w:rPr>
        <w:t>4</w:t>
      </w:r>
      <w:r w:rsidRPr="001F3885">
        <w:rPr>
          <w:bCs/>
        </w:rPr>
        <w:t>)</w:t>
      </w:r>
    </w:p>
    <w:p w:rsidR="00265B9B" w:rsidRPr="001F3885" w:rsidRDefault="00265B9B" w:rsidP="00265B9B"/>
    <w:tbl>
      <w:tblPr>
        <w:tblW w:w="9288" w:type="dxa"/>
        <w:tblLayout w:type="fixed"/>
        <w:tblLook w:val="01E0"/>
      </w:tblPr>
      <w:tblGrid>
        <w:gridCol w:w="909"/>
        <w:gridCol w:w="909"/>
        <w:gridCol w:w="7470"/>
      </w:tblGrid>
      <w:tr w:rsidR="00265B9B" w:rsidRPr="00AF17A0" w:rsidTr="009705A2">
        <w:trPr>
          <w:trHeight w:val="240"/>
        </w:trPr>
        <w:tc>
          <w:tcPr>
            <w:tcW w:w="9288" w:type="dxa"/>
            <w:gridSpan w:val="3"/>
            <w:shd w:val="clear" w:color="auto" w:fill="auto"/>
          </w:tcPr>
          <w:p w:rsidR="00265B9B" w:rsidRPr="00AF17A0" w:rsidRDefault="00265B9B" w:rsidP="009705A2">
            <w:pPr>
              <w:keepNext/>
              <w:tabs>
                <w:tab w:val="clear" w:pos="1276"/>
                <w:tab w:val="clear" w:pos="1843"/>
                <w:tab w:val="clear" w:pos="5387"/>
                <w:tab w:val="clear" w:pos="5954"/>
                <w:tab w:val="right" w:pos="1021"/>
                <w:tab w:val="left" w:pos="1701"/>
                <w:tab w:val="left" w:pos="2268"/>
              </w:tabs>
              <w:spacing w:before="240"/>
              <w:rPr>
                <w:b/>
              </w:rPr>
            </w:pPr>
            <w:r w:rsidRPr="00AF17A0">
              <w:rPr>
                <w:b/>
              </w:rPr>
              <w:t>Numeric order     ADD</w:t>
            </w:r>
          </w:p>
        </w:tc>
      </w:tr>
      <w:tr w:rsidR="00265B9B" w:rsidRPr="00AF17A0" w:rsidTr="009705A2">
        <w:trPr>
          <w:trHeight w:val="240"/>
        </w:trPr>
        <w:tc>
          <w:tcPr>
            <w:tcW w:w="909" w:type="dxa"/>
            <w:shd w:val="clear" w:color="auto" w:fill="auto"/>
          </w:tcPr>
          <w:p w:rsidR="00265B9B" w:rsidRPr="00AF17A0" w:rsidRDefault="006712E8" w:rsidP="009705A2">
            <w:pPr>
              <w:tabs>
                <w:tab w:val="clear" w:pos="567"/>
                <w:tab w:val="clear" w:pos="1276"/>
                <w:tab w:val="clear" w:pos="1843"/>
                <w:tab w:val="clear" w:pos="5387"/>
                <w:tab w:val="clear" w:pos="5954"/>
                <w:tab w:val="right" w:pos="454"/>
              </w:tabs>
              <w:spacing w:before="40" w:after="40"/>
              <w:jc w:val="left"/>
              <w:rPr>
                <w:bCs/>
                <w:lang w:val="fr-FR"/>
              </w:rPr>
            </w:pPr>
            <w:r>
              <w:rPr>
                <w:bCs/>
                <w:lang w:val="fr-FR"/>
              </w:rPr>
              <w:t>P 15</w:t>
            </w:r>
          </w:p>
        </w:tc>
        <w:tc>
          <w:tcPr>
            <w:tcW w:w="909" w:type="dxa"/>
            <w:shd w:val="clear" w:color="auto" w:fill="auto"/>
          </w:tcPr>
          <w:p w:rsidR="00265B9B" w:rsidRPr="00AF17A0" w:rsidRDefault="000B2096" w:rsidP="000B2096">
            <w:pPr>
              <w:tabs>
                <w:tab w:val="clear" w:pos="567"/>
                <w:tab w:val="clear" w:pos="1276"/>
                <w:tab w:val="clear" w:pos="1843"/>
                <w:tab w:val="clear" w:pos="5387"/>
                <w:tab w:val="clear" w:pos="5954"/>
                <w:tab w:val="right" w:pos="454"/>
              </w:tabs>
              <w:spacing w:before="40" w:after="40"/>
              <w:jc w:val="left"/>
              <w:rPr>
                <w:bCs/>
                <w:lang w:val="fr-FR"/>
              </w:rPr>
            </w:pPr>
            <w:r w:rsidRPr="00AF17A0">
              <w:rPr>
                <w:bCs/>
                <w:lang w:val="fr-FR"/>
              </w:rPr>
              <w:t>6</w:t>
            </w:r>
            <w:r w:rsidR="00265B9B" w:rsidRPr="00AF17A0">
              <w:rPr>
                <w:bCs/>
                <w:lang w:val="fr-FR"/>
              </w:rPr>
              <w:t>-0</w:t>
            </w:r>
            <w:r w:rsidRPr="00AF17A0">
              <w:rPr>
                <w:bCs/>
                <w:lang w:val="fr-FR"/>
              </w:rPr>
              <w:t>9</w:t>
            </w:r>
            <w:r w:rsidR="00265B9B" w:rsidRPr="00AF17A0">
              <w:rPr>
                <w:bCs/>
                <w:lang w:val="fr-FR"/>
              </w:rPr>
              <w:t>7</w:t>
            </w:r>
          </w:p>
        </w:tc>
        <w:tc>
          <w:tcPr>
            <w:tcW w:w="7470" w:type="dxa"/>
            <w:shd w:val="clear" w:color="auto" w:fill="auto"/>
          </w:tcPr>
          <w:p w:rsidR="00265B9B" w:rsidRPr="00AF17A0" w:rsidRDefault="000B2096" w:rsidP="009705A2">
            <w:pPr>
              <w:tabs>
                <w:tab w:val="clear" w:pos="567"/>
                <w:tab w:val="clear" w:pos="1276"/>
                <w:tab w:val="clear" w:pos="1843"/>
                <w:tab w:val="clear" w:pos="5387"/>
                <w:tab w:val="clear" w:pos="5954"/>
                <w:tab w:val="right" w:pos="454"/>
              </w:tabs>
              <w:spacing w:before="40" w:after="40"/>
              <w:jc w:val="left"/>
              <w:rPr>
                <w:bCs/>
                <w:lang w:val="fr-FR"/>
              </w:rPr>
            </w:pPr>
            <w:r w:rsidRPr="00AF17A0">
              <w:rPr>
                <w:bCs/>
                <w:lang w:val="fr-FR"/>
              </w:rPr>
              <w:t>Zimbabwe</w:t>
            </w:r>
            <w:r w:rsidR="00265B9B" w:rsidRPr="00AF17A0">
              <w:rPr>
                <w:bCs/>
                <w:lang w:val="fr-FR"/>
              </w:rPr>
              <w:t xml:space="preserve"> (</w:t>
            </w:r>
            <w:proofErr w:type="spellStart"/>
            <w:r w:rsidR="00265B9B" w:rsidRPr="00AF17A0">
              <w:rPr>
                <w:bCs/>
                <w:lang w:val="fr-FR"/>
              </w:rPr>
              <w:t>Republic</w:t>
            </w:r>
            <w:proofErr w:type="spellEnd"/>
            <w:r w:rsidR="00265B9B" w:rsidRPr="00AF17A0">
              <w:rPr>
                <w:bCs/>
                <w:lang w:val="fr-FR"/>
              </w:rPr>
              <w:t xml:space="preserve"> of)</w:t>
            </w:r>
          </w:p>
        </w:tc>
      </w:tr>
      <w:tr w:rsidR="00265B9B" w:rsidRPr="00AF17A0" w:rsidTr="009705A2">
        <w:trPr>
          <w:trHeight w:val="240"/>
        </w:trPr>
        <w:tc>
          <w:tcPr>
            <w:tcW w:w="9288" w:type="dxa"/>
            <w:gridSpan w:val="3"/>
            <w:shd w:val="clear" w:color="auto" w:fill="auto"/>
          </w:tcPr>
          <w:p w:rsidR="00265B9B" w:rsidRPr="00AF17A0" w:rsidRDefault="00265B9B" w:rsidP="009705A2">
            <w:pPr>
              <w:keepNext/>
              <w:tabs>
                <w:tab w:val="clear" w:pos="1276"/>
                <w:tab w:val="clear" w:pos="1843"/>
                <w:tab w:val="clear" w:pos="5387"/>
                <w:tab w:val="clear" w:pos="5954"/>
                <w:tab w:val="right" w:pos="1021"/>
                <w:tab w:val="left" w:pos="1701"/>
                <w:tab w:val="left" w:pos="2268"/>
              </w:tabs>
              <w:spacing w:before="240"/>
              <w:rPr>
                <w:b/>
              </w:rPr>
            </w:pPr>
            <w:r w:rsidRPr="00AF17A0">
              <w:rPr>
                <w:b/>
              </w:rPr>
              <w:t>Alphabetical order    ADD</w:t>
            </w:r>
          </w:p>
        </w:tc>
      </w:tr>
      <w:tr w:rsidR="000B2096" w:rsidRPr="001F3885" w:rsidTr="009705A2">
        <w:trPr>
          <w:trHeight w:val="240"/>
        </w:trPr>
        <w:tc>
          <w:tcPr>
            <w:tcW w:w="909" w:type="dxa"/>
            <w:shd w:val="clear" w:color="auto" w:fill="auto"/>
          </w:tcPr>
          <w:p w:rsidR="000B2096" w:rsidRPr="00AF17A0" w:rsidRDefault="006712E8" w:rsidP="009705A2">
            <w:pPr>
              <w:tabs>
                <w:tab w:val="clear" w:pos="567"/>
                <w:tab w:val="clear" w:pos="1276"/>
                <w:tab w:val="clear" w:pos="1843"/>
                <w:tab w:val="clear" w:pos="5387"/>
                <w:tab w:val="clear" w:pos="5954"/>
                <w:tab w:val="right" w:pos="454"/>
              </w:tabs>
              <w:spacing w:before="40" w:after="40"/>
              <w:jc w:val="left"/>
              <w:rPr>
                <w:bCs/>
                <w:lang w:val="fr-FR"/>
              </w:rPr>
            </w:pPr>
            <w:r>
              <w:rPr>
                <w:bCs/>
                <w:lang w:val="fr-FR"/>
              </w:rPr>
              <w:t>P 34</w:t>
            </w:r>
          </w:p>
        </w:tc>
        <w:tc>
          <w:tcPr>
            <w:tcW w:w="909" w:type="dxa"/>
            <w:shd w:val="clear" w:color="auto" w:fill="auto"/>
          </w:tcPr>
          <w:p w:rsidR="000B2096" w:rsidRPr="00AF17A0" w:rsidRDefault="000B2096" w:rsidP="00FA586B">
            <w:pPr>
              <w:tabs>
                <w:tab w:val="clear" w:pos="567"/>
                <w:tab w:val="clear" w:pos="1276"/>
                <w:tab w:val="clear" w:pos="1843"/>
                <w:tab w:val="clear" w:pos="5387"/>
                <w:tab w:val="clear" w:pos="5954"/>
                <w:tab w:val="right" w:pos="454"/>
              </w:tabs>
              <w:spacing w:before="40" w:after="40"/>
              <w:jc w:val="left"/>
              <w:rPr>
                <w:bCs/>
                <w:lang w:val="fr-FR"/>
              </w:rPr>
            </w:pPr>
            <w:r w:rsidRPr="00AF17A0">
              <w:rPr>
                <w:bCs/>
                <w:lang w:val="fr-FR"/>
              </w:rPr>
              <w:t>6-097</w:t>
            </w:r>
          </w:p>
        </w:tc>
        <w:tc>
          <w:tcPr>
            <w:tcW w:w="7470" w:type="dxa"/>
            <w:shd w:val="clear" w:color="auto" w:fill="auto"/>
          </w:tcPr>
          <w:p w:rsidR="000B2096" w:rsidRPr="001F3885" w:rsidRDefault="000B2096" w:rsidP="009705A2">
            <w:pPr>
              <w:tabs>
                <w:tab w:val="clear" w:pos="567"/>
                <w:tab w:val="clear" w:pos="1276"/>
                <w:tab w:val="clear" w:pos="1843"/>
                <w:tab w:val="clear" w:pos="5387"/>
                <w:tab w:val="clear" w:pos="5954"/>
                <w:tab w:val="right" w:pos="454"/>
              </w:tabs>
              <w:spacing w:before="40" w:after="40"/>
              <w:jc w:val="left"/>
              <w:rPr>
                <w:bCs/>
                <w:lang w:val="fr-FR"/>
              </w:rPr>
            </w:pPr>
            <w:r w:rsidRPr="00AF17A0">
              <w:rPr>
                <w:bCs/>
                <w:lang w:val="fr-FR"/>
              </w:rPr>
              <w:t>Zimbabwe (</w:t>
            </w:r>
            <w:proofErr w:type="spellStart"/>
            <w:r w:rsidRPr="00AF17A0">
              <w:rPr>
                <w:bCs/>
                <w:lang w:val="fr-FR"/>
              </w:rPr>
              <w:t>Republic</w:t>
            </w:r>
            <w:proofErr w:type="spellEnd"/>
            <w:r w:rsidRPr="00AF17A0">
              <w:rPr>
                <w:bCs/>
                <w:lang w:val="fr-FR"/>
              </w:rPr>
              <w:t xml:space="preserve"> of)</w:t>
            </w:r>
          </w:p>
        </w:tc>
      </w:tr>
    </w:tbl>
    <w:p w:rsidR="00265B9B" w:rsidRPr="001F3885" w:rsidRDefault="00265B9B" w:rsidP="00265B9B">
      <w:pPr>
        <w:rPr>
          <w:lang w:val="en-US"/>
        </w:rPr>
      </w:pPr>
    </w:p>
    <w:p w:rsidR="00265B9B" w:rsidRPr="001F3885" w:rsidRDefault="00265B9B" w:rsidP="00265B9B">
      <w:pPr>
        <w:tabs>
          <w:tab w:val="clear" w:pos="567"/>
          <w:tab w:val="clear" w:pos="1276"/>
          <w:tab w:val="clear" w:pos="1843"/>
          <w:tab w:val="clear" w:pos="5387"/>
          <w:tab w:val="clear" w:pos="5954"/>
        </w:tabs>
        <w:spacing w:before="0"/>
        <w:jc w:val="left"/>
        <w:rPr>
          <w:rFonts w:ascii="Arial" w:hAnsi="Arial"/>
          <w:sz w:val="16"/>
          <w:szCs w:val="16"/>
          <w:lang w:val="en-US"/>
        </w:rPr>
      </w:pPr>
      <w:r w:rsidRPr="001F3885">
        <w:rPr>
          <w:rFonts w:ascii="Arial" w:hAnsi="Arial"/>
          <w:sz w:val="16"/>
          <w:szCs w:val="16"/>
          <w:lang w:val="en-US"/>
        </w:rPr>
        <w:t>______________</w:t>
      </w:r>
    </w:p>
    <w:p w:rsidR="00265B9B" w:rsidRPr="001F3885" w:rsidRDefault="00265B9B" w:rsidP="00265B9B">
      <w:pPr>
        <w:tabs>
          <w:tab w:val="clear" w:pos="1276"/>
          <w:tab w:val="clear" w:pos="1843"/>
          <w:tab w:val="clear" w:pos="5387"/>
          <w:tab w:val="clear" w:pos="5954"/>
          <w:tab w:val="left" w:pos="1134"/>
        </w:tabs>
        <w:spacing w:before="60"/>
        <w:jc w:val="left"/>
        <w:rPr>
          <w:sz w:val="16"/>
          <w:szCs w:val="16"/>
          <w:lang w:val="en-US"/>
        </w:rPr>
      </w:pPr>
      <w:r w:rsidRPr="001F3885">
        <w:rPr>
          <w:sz w:val="16"/>
          <w:szCs w:val="16"/>
          <w:lang w:val="en-US"/>
        </w:rPr>
        <w:t>SANC:</w:t>
      </w:r>
      <w:r w:rsidRPr="001F3885">
        <w:rPr>
          <w:sz w:val="16"/>
          <w:szCs w:val="16"/>
          <w:lang w:val="en-US"/>
        </w:rPr>
        <w:tab/>
      </w:r>
      <w:proofErr w:type="spellStart"/>
      <w:r w:rsidRPr="001F3885">
        <w:rPr>
          <w:sz w:val="16"/>
          <w:szCs w:val="16"/>
          <w:lang w:val="en-US"/>
        </w:rPr>
        <w:t>Signalling</w:t>
      </w:r>
      <w:proofErr w:type="spellEnd"/>
      <w:r w:rsidRPr="001F3885">
        <w:rPr>
          <w:sz w:val="16"/>
          <w:szCs w:val="16"/>
          <w:lang w:val="en-US"/>
        </w:rPr>
        <w:t xml:space="preserve"> Area/Network Codes.</w:t>
      </w:r>
    </w:p>
    <w:p w:rsidR="00265B9B" w:rsidRPr="001F3885" w:rsidRDefault="00265B9B" w:rsidP="00265B9B">
      <w:pPr>
        <w:tabs>
          <w:tab w:val="clear" w:pos="1276"/>
          <w:tab w:val="clear" w:pos="1843"/>
          <w:tab w:val="clear" w:pos="5387"/>
          <w:tab w:val="clear" w:pos="5954"/>
          <w:tab w:val="left" w:pos="1134"/>
        </w:tabs>
        <w:spacing w:before="0"/>
        <w:jc w:val="left"/>
        <w:rPr>
          <w:sz w:val="16"/>
          <w:szCs w:val="16"/>
          <w:lang w:val="fr-FR"/>
        </w:rPr>
      </w:pPr>
      <w:r w:rsidRPr="001F3885">
        <w:rPr>
          <w:sz w:val="16"/>
          <w:szCs w:val="16"/>
          <w:lang w:val="en-US"/>
        </w:rPr>
        <w:tab/>
      </w:r>
      <w:r w:rsidRPr="001F3885">
        <w:rPr>
          <w:sz w:val="16"/>
          <w:szCs w:val="16"/>
          <w:lang w:val="fr-FR"/>
        </w:rPr>
        <w:t>Codes de zone/réseau sémaphore.</w:t>
      </w:r>
    </w:p>
    <w:p w:rsidR="00265B9B" w:rsidRDefault="00265B9B" w:rsidP="00265B9B">
      <w:pPr>
        <w:tabs>
          <w:tab w:val="clear" w:pos="1276"/>
          <w:tab w:val="clear" w:pos="1843"/>
          <w:tab w:val="clear" w:pos="5387"/>
          <w:tab w:val="clear" w:pos="5954"/>
          <w:tab w:val="left" w:pos="1134"/>
        </w:tabs>
        <w:spacing w:before="0"/>
        <w:jc w:val="left"/>
        <w:rPr>
          <w:sz w:val="16"/>
          <w:szCs w:val="16"/>
          <w:lang w:val="es-ES"/>
        </w:rPr>
      </w:pPr>
      <w:r w:rsidRPr="001F3885">
        <w:rPr>
          <w:sz w:val="16"/>
          <w:szCs w:val="16"/>
          <w:lang w:val="fr-FR"/>
        </w:rPr>
        <w:tab/>
      </w:r>
      <w:r w:rsidRPr="001F3885">
        <w:rPr>
          <w:sz w:val="16"/>
          <w:szCs w:val="16"/>
          <w:lang w:val="es-ES"/>
        </w:rPr>
        <w:t>Códigos de zona/red de señalización.</w:t>
      </w:r>
    </w:p>
    <w:p w:rsidR="00D0151D" w:rsidRDefault="00D0151D" w:rsidP="00D0151D">
      <w:pPr>
        <w:rPr>
          <w:lang w:val="es-ES"/>
        </w:rPr>
      </w:pPr>
    </w:p>
    <w:p w:rsidR="00265B9B" w:rsidRPr="007031D2" w:rsidRDefault="00265B9B" w:rsidP="00265B9B">
      <w:pPr>
        <w:pStyle w:val="Heading20"/>
        <w:rPr>
          <w:lang w:val="en-US"/>
        </w:rPr>
      </w:pPr>
      <w:bookmarkStart w:id="507" w:name="_Toc236568475"/>
      <w:bookmarkStart w:id="508" w:name="_Toc240772455"/>
      <w:bookmarkStart w:id="509" w:name="_Toc262631841"/>
      <w:r w:rsidRPr="007031D2">
        <w:rPr>
          <w:lang w:val="en-US"/>
        </w:rPr>
        <w:lastRenderedPageBreak/>
        <w:t xml:space="preserve">List of International </w:t>
      </w:r>
      <w:proofErr w:type="spellStart"/>
      <w:r w:rsidRPr="007031D2">
        <w:rPr>
          <w:lang w:val="en-US"/>
        </w:rPr>
        <w:t>Signalling</w:t>
      </w:r>
      <w:proofErr w:type="spellEnd"/>
      <w:r w:rsidRPr="007031D2">
        <w:rPr>
          <w:lang w:val="en-US"/>
        </w:rPr>
        <w:t xml:space="preserve"> Point Codes (ISPC)</w:t>
      </w:r>
      <w:r w:rsidRPr="007031D2">
        <w:rPr>
          <w:lang w:val="en-US"/>
        </w:rPr>
        <w:br/>
        <w:t>(According to Recommendation ITU-T Q.708 (03/1999))</w:t>
      </w:r>
      <w:r w:rsidRPr="007031D2">
        <w:rPr>
          <w:lang w:val="en-US"/>
        </w:rPr>
        <w:br/>
        <w:t>(Position on 15 May 2010)</w:t>
      </w:r>
      <w:bookmarkEnd w:id="507"/>
      <w:bookmarkEnd w:id="508"/>
      <w:bookmarkEnd w:id="509"/>
    </w:p>
    <w:p w:rsidR="00265B9B" w:rsidRPr="000E343E" w:rsidRDefault="00265B9B" w:rsidP="00A15513">
      <w:pPr>
        <w:pStyle w:val="Heading70"/>
        <w:keepNext/>
        <w:rPr>
          <w:b w:val="0"/>
          <w:bCs/>
        </w:rPr>
      </w:pPr>
      <w:r w:rsidRPr="00542D9D">
        <w:t>(</w:t>
      </w:r>
      <w:r w:rsidRPr="000E343E">
        <w:rPr>
          <w:b w:val="0"/>
          <w:bCs/>
        </w:rPr>
        <w:t>Annex to ITU Operational Bulletin No. 956 – 15.V.2010)</w:t>
      </w:r>
      <w:r>
        <w:rPr>
          <w:b w:val="0"/>
          <w:bCs/>
        </w:rPr>
        <w:br/>
      </w:r>
      <w:r w:rsidRPr="000E343E">
        <w:rPr>
          <w:b w:val="0"/>
          <w:bCs/>
        </w:rPr>
        <w:t xml:space="preserve">(Amendment No. </w:t>
      </w:r>
      <w:r w:rsidR="00A15513">
        <w:rPr>
          <w:b w:val="0"/>
          <w:bCs/>
        </w:rPr>
        <w:t>2</w:t>
      </w:r>
      <w:r w:rsidRPr="000E343E">
        <w:rPr>
          <w:b w:val="0"/>
          <w:bCs/>
        </w:rPr>
        <w:t>)</w:t>
      </w:r>
    </w:p>
    <w:p w:rsidR="00A15513" w:rsidRPr="00756D3F" w:rsidRDefault="00A15513" w:rsidP="00A15513">
      <w:pPr>
        <w:keepNext/>
      </w:pPr>
    </w:p>
    <w:tbl>
      <w:tblPr>
        <w:tblW w:w="9288" w:type="dxa"/>
        <w:tblLayout w:type="fixed"/>
        <w:tblLook w:val="01E0"/>
      </w:tblPr>
      <w:tblGrid>
        <w:gridCol w:w="909"/>
        <w:gridCol w:w="909"/>
        <w:gridCol w:w="3461"/>
        <w:gridCol w:w="4009"/>
      </w:tblGrid>
      <w:tr w:rsidR="00A15513" w:rsidRPr="00916C1F" w:rsidTr="00FA586B">
        <w:trPr>
          <w:cantSplit/>
          <w:trHeight w:val="227"/>
        </w:trPr>
        <w:tc>
          <w:tcPr>
            <w:tcW w:w="1818" w:type="dxa"/>
            <w:gridSpan w:val="2"/>
          </w:tcPr>
          <w:p w:rsidR="00A15513" w:rsidRDefault="00A15513" w:rsidP="001F0D70">
            <w:pPr>
              <w:pStyle w:val="Tablehead0"/>
            </w:pPr>
            <w:r w:rsidRPr="00870C6B">
              <w:t xml:space="preserve">Country/ </w:t>
            </w:r>
            <w:proofErr w:type="spellStart"/>
            <w:r w:rsidRPr="00870C6B">
              <w:t>Geographical</w:t>
            </w:r>
            <w:proofErr w:type="spellEnd"/>
            <w:r w:rsidRPr="00870C6B">
              <w:t xml:space="preserve"> Area</w:t>
            </w:r>
          </w:p>
        </w:tc>
        <w:tc>
          <w:tcPr>
            <w:tcW w:w="3461" w:type="dxa"/>
            <w:vMerge w:val="restart"/>
            <w:shd w:val="clear" w:color="auto" w:fill="auto"/>
          </w:tcPr>
          <w:p w:rsidR="00A15513" w:rsidRPr="00FD5AAD" w:rsidRDefault="00A15513" w:rsidP="00FA586B">
            <w:pPr>
              <w:pStyle w:val="Tablehead0"/>
              <w:jc w:val="left"/>
              <w:rPr>
                <w:lang w:val="en-US"/>
              </w:rPr>
            </w:pPr>
            <w:r w:rsidRPr="00FD5AAD">
              <w:rPr>
                <w:lang w:val="en-US"/>
              </w:rPr>
              <w:t xml:space="preserve">Unique name of the </w:t>
            </w:r>
            <w:proofErr w:type="spellStart"/>
            <w:r w:rsidRPr="00FD5AAD">
              <w:rPr>
                <w:lang w:val="en-US"/>
              </w:rPr>
              <w:t>signalling</w:t>
            </w:r>
            <w:proofErr w:type="spellEnd"/>
            <w:r w:rsidRPr="00FD5AAD">
              <w:rPr>
                <w:lang w:val="en-US"/>
              </w:rPr>
              <w:t xml:space="preserve"> point</w:t>
            </w:r>
          </w:p>
        </w:tc>
        <w:tc>
          <w:tcPr>
            <w:tcW w:w="4009" w:type="dxa"/>
            <w:vMerge w:val="restart"/>
            <w:shd w:val="clear" w:color="auto" w:fill="auto"/>
          </w:tcPr>
          <w:p w:rsidR="00A15513" w:rsidRPr="00FD5AAD" w:rsidRDefault="00A15513" w:rsidP="00FA586B">
            <w:pPr>
              <w:pStyle w:val="Tablehead0"/>
              <w:jc w:val="left"/>
              <w:rPr>
                <w:lang w:val="en-US"/>
              </w:rPr>
            </w:pPr>
            <w:r w:rsidRPr="00FD5AAD">
              <w:rPr>
                <w:lang w:val="en-US"/>
              </w:rPr>
              <w:t xml:space="preserve">Name of the </w:t>
            </w:r>
            <w:proofErr w:type="spellStart"/>
            <w:r w:rsidRPr="00FD5AAD">
              <w:rPr>
                <w:lang w:val="en-US"/>
              </w:rPr>
              <w:t>signalling</w:t>
            </w:r>
            <w:proofErr w:type="spellEnd"/>
            <w:r w:rsidRPr="00FD5AAD">
              <w:rPr>
                <w:lang w:val="en-US"/>
              </w:rPr>
              <w:t xml:space="preserve"> point operator</w:t>
            </w:r>
          </w:p>
        </w:tc>
      </w:tr>
      <w:tr w:rsidR="00A15513" w:rsidRPr="00B62253" w:rsidTr="00FA586B">
        <w:trPr>
          <w:cantSplit/>
          <w:trHeight w:val="227"/>
        </w:trPr>
        <w:tc>
          <w:tcPr>
            <w:tcW w:w="909" w:type="dxa"/>
          </w:tcPr>
          <w:p w:rsidR="00A15513" w:rsidRPr="001F0D70" w:rsidRDefault="00A15513" w:rsidP="001F0D70">
            <w:pPr>
              <w:pStyle w:val="Tablehead0"/>
            </w:pPr>
            <w:r w:rsidRPr="001F0D70">
              <w:t>ISPC</w:t>
            </w:r>
          </w:p>
        </w:tc>
        <w:tc>
          <w:tcPr>
            <w:tcW w:w="909" w:type="dxa"/>
            <w:shd w:val="clear" w:color="auto" w:fill="auto"/>
          </w:tcPr>
          <w:p w:rsidR="00A15513" w:rsidRPr="001F0D70" w:rsidRDefault="00A15513" w:rsidP="001F0D70">
            <w:pPr>
              <w:pStyle w:val="Tablehead0"/>
            </w:pPr>
            <w:r w:rsidRPr="001F0D70">
              <w:t>DEC</w:t>
            </w:r>
          </w:p>
        </w:tc>
        <w:tc>
          <w:tcPr>
            <w:tcW w:w="3461" w:type="dxa"/>
            <w:vMerge/>
            <w:shd w:val="clear" w:color="auto" w:fill="auto"/>
          </w:tcPr>
          <w:p w:rsidR="00A15513" w:rsidRPr="001F0D70" w:rsidRDefault="00A15513" w:rsidP="00FA586B">
            <w:pPr>
              <w:pStyle w:val="Tablehead0"/>
              <w:jc w:val="left"/>
            </w:pPr>
          </w:p>
        </w:tc>
        <w:tc>
          <w:tcPr>
            <w:tcW w:w="4009" w:type="dxa"/>
            <w:vMerge/>
            <w:shd w:val="clear" w:color="auto" w:fill="auto"/>
          </w:tcPr>
          <w:p w:rsidR="00A15513" w:rsidRPr="001F0D70" w:rsidRDefault="00A15513" w:rsidP="00FA586B">
            <w:pPr>
              <w:pStyle w:val="Tablehead0"/>
              <w:jc w:val="left"/>
            </w:pPr>
          </w:p>
        </w:tc>
      </w:tr>
      <w:tr w:rsidR="00A15513" w:rsidRPr="00870C6B" w:rsidTr="00FA586B">
        <w:trPr>
          <w:cantSplit/>
          <w:trHeight w:val="240"/>
        </w:trPr>
        <w:tc>
          <w:tcPr>
            <w:tcW w:w="9288" w:type="dxa"/>
            <w:gridSpan w:val="4"/>
            <w:shd w:val="clear" w:color="auto" w:fill="auto"/>
          </w:tcPr>
          <w:p w:rsidR="00A15513" w:rsidRPr="001F0D70" w:rsidRDefault="0085006A" w:rsidP="0085006A">
            <w:pPr>
              <w:pStyle w:val="Normalaftertitle"/>
              <w:keepNext/>
              <w:spacing w:before="240"/>
            </w:pPr>
            <w:r>
              <w:t>P83</w:t>
            </w:r>
            <w:r>
              <w:tab/>
            </w:r>
            <w:r w:rsidR="00A15513" w:rsidRPr="001F0D70">
              <w:t>Philippines</w:t>
            </w:r>
            <w:r w:rsidR="00FA586B">
              <w:tab/>
              <w:t xml:space="preserve">  </w:t>
            </w:r>
            <w:r w:rsidR="00A15513" w:rsidRPr="001F0D70">
              <w:t xml:space="preserve">   ADD</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5-037-6</w:t>
            </w:r>
          </w:p>
        </w:tc>
        <w:tc>
          <w:tcPr>
            <w:tcW w:w="909" w:type="dxa"/>
            <w:shd w:val="clear" w:color="auto" w:fill="auto"/>
          </w:tcPr>
          <w:p w:rsidR="00A15513" w:rsidRPr="001F0D70" w:rsidRDefault="00A15513" w:rsidP="00FA586B">
            <w:pPr>
              <w:pStyle w:val="StyleTabletextLeft"/>
            </w:pPr>
            <w:r w:rsidRPr="001F0D70">
              <w:t>10542</w:t>
            </w:r>
          </w:p>
        </w:tc>
        <w:tc>
          <w:tcPr>
            <w:tcW w:w="2640" w:type="dxa"/>
            <w:shd w:val="clear" w:color="auto" w:fill="auto"/>
          </w:tcPr>
          <w:p w:rsidR="00A15513" w:rsidRPr="001F0D70" w:rsidRDefault="00A15513" w:rsidP="00FA586B">
            <w:pPr>
              <w:pStyle w:val="StyleTabletextLeft"/>
            </w:pPr>
          </w:p>
        </w:tc>
        <w:tc>
          <w:tcPr>
            <w:tcW w:w="4009" w:type="dxa"/>
          </w:tcPr>
          <w:p w:rsidR="00A15513" w:rsidRPr="001F0D70" w:rsidRDefault="00A15513" w:rsidP="00FA586B">
            <w:pPr>
              <w:pStyle w:val="StyleTabletextLeft"/>
            </w:pPr>
            <w:r w:rsidRPr="001F0D70">
              <w:t>FIBERTEL/</w:t>
            </w:r>
            <w:proofErr w:type="spellStart"/>
            <w:r w:rsidRPr="001F0D70">
              <w:t>Fiber</w:t>
            </w:r>
            <w:proofErr w:type="spellEnd"/>
            <w:r w:rsidRPr="001F0D70">
              <w:t xml:space="preserve"> </w:t>
            </w:r>
            <w:proofErr w:type="spellStart"/>
            <w:r w:rsidRPr="001F0D70">
              <w:t>Telecommunications</w:t>
            </w:r>
            <w:proofErr w:type="spellEnd"/>
            <w:r w:rsidRPr="001F0D70">
              <w:t>, Inc.</w:t>
            </w:r>
          </w:p>
        </w:tc>
      </w:tr>
      <w:tr w:rsidR="00A15513" w:rsidRPr="00870C6B" w:rsidTr="00FA586B">
        <w:trPr>
          <w:cantSplit/>
          <w:trHeight w:val="240"/>
        </w:trPr>
        <w:tc>
          <w:tcPr>
            <w:tcW w:w="9288" w:type="dxa"/>
            <w:gridSpan w:val="4"/>
            <w:shd w:val="clear" w:color="auto" w:fill="auto"/>
          </w:tcPr>
          <w:p w:rsidR="00A15513" w:rsidRPr="001F0D70" w:rsidRDefault="0085006A" w:rsidP="0085006A">
            <w:pPr>
              <w:pStyle w:val="Normalaftertitle"/>
              <w:keepNext/>
              <w:spacing w:before="240"/>
            </w:pPr>
            <w:r>
              <w:t>P99</w:t>
            </w:r>
            <w:r>
              <w:tab/>
            </w:r>
            <w:r w:rsidR="00A15513" w:rsidRPr="001F0D70">
              <w:t>Switzerland    SUP</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2-053-7</w:t>
            </w:r>
          </w:p>
        </w:tc>
        <w:tc>
          <w:tcPr>
            <w:tcW w:w="909" w:type="dxa"/>
            <w:shd w:val="clear" w:color="auto" w:fill="auto"/>
          </w:tcPr>
          <w:p w:rsidR="00A15513" w:rsidRPr="001F0D70" w:rsidRDefault="00A15513" w:rsidP="00FA586B">
            <w:pPr>
              <w:pStyle w:val="StyleTabletextLeft"/>
            </w:pPr>
            <w:r w:rsidRPr="001F0D70">
              <w:t>4527</w:t>
            </w:r>
          </w:p>
        </w:tc>
        <w:tc>
          <w:tcPr>
            <w:tcW w:w="2640" w:type="dxa"/>
            <w:shd w:val="clear" w:color="auto" w:fill="auto"/>
          </w:tcPr>
          <w:p w:rsidR="00A15513" w:rsidRPr="001F0D70" w:rsidRDefault="00A15513" w:rsidP="00FA586B">
            <w:pPr>
              <w:pStyle w:val="StyleTabletextLeft"/>
            </w:pPr>
            <w:r w:rsidRPr="001F0D70">
              <w:t>Basel</w:t>
            </w:r>
          </w:p>
        </w:tc>
        <w:tc>
          <w:tcPr>
            <w:tcW w:w="4009" w:type="dxa"/>
          </w:tcPr>
          <w:p w:rsidR="00A15513" w:rsidRPr="001F0D70" w:rsidRDefault="00A15513" w:rsidP="00FA586B">
            <w:pPr>
              <w:pStyle w:val="StyleTabletextLeft"/>
            </w:pPr>
            <w:r w:rsidRPr="001F0D70">
              <w:t xml:space="preserve">VTX </w:t>
            </w:r>
            <w:proofErr w:type="spellStart"/>
            <w:r w:rsidRPr="001F0D70">
              <w:t>Datacomm</w:t>
            </w:r>
            <w:proofErr w:type="spellEnd"/>
            <w:r w:rsidRPr="001F0D70">
              <w:t xml:space="preserve"> AG</w:t>
            </w:r>
          </w:p>
        </w:tc>
      </w:tr>
      <w:tr w:rsidR="00A15513" w:rsidRPr="00870C6B" w:rsidTr="00FA586B">
        <w:trPr>
          <w:cantSplit/>
          <w:trHeight w:val="240"/>
        </w:trPr>
        <w:tc>
          <w:tcPr>
            <w:tcW w:w="9288" w:type="dxa"/>
            <w:gridSpan w:val="4"/>
            <w:shd w:val="clear" w:color="auto" w:fill="auto"/>
          </w:tcPr>
          <w:p w:rsidR="00A15513" w:rsidRPr="001F0D70" w:rsidRDefault="0085006A" w:rsidP="0085006A">
            <w:pPr>
              <w:pStyle w:val="Normalaftertitle"/>
              <w:keepNext/>
              <w:spacing w:before="240"/>
            </w:pPr>
            <w:r>
              <w:t>P99 to 100</w:t>
            </w:r>
            <w:r>
              <w:tab/>
            </w:r>
            <w:r>
              <w:tab/>
            </w:r>
            <w:r w:rsidR="00A15513" w:rsidRPr="001F0D70">
              <w:t>Switzerland    ADD</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2-053-1</w:t>
            </w:r>
          </w:p>
        </w:tc>
        <w:tc>
          <w:tcPr>
            <w:tcW w:w="909" w:type="dxa"/>
            <w:shd w:val="clear" w:color="auto" w:fill="auto"/>
          </w:tcPr>
          <w:p w:rsidR="00A15513" w:rsidRPr="001F0D70" w:rsidRDefault="00A15513" w:rsidP="00FA586B">
            <w:pPr>
              <w:pStyle w:val="StyleTabletextLeft"/>
            </w:pPr>
            <w:r w:rsidRPr="001F0D70">
              <w:t>4521</w:t>
            </w:r>
          </w:p>
        </w:tc>
        <w:tc>
          <w:tcPr>
            <w:tcW w:w="2640" w:type="dxa"/>
            <w:shd w:val="clear" w:color="auto" w:fill="auto"/>
          </w:tcPr>
          <w:p w:rsidR="00A15513" w:rsidRPr="001F0D70" w:rsidRDefault="00A15513" w:rsidP="00FA586B">
            <w:pPr>
              <w:pStyle w:val="StyleTabletextLeft"/>
            </w:pPr>
            <w:r w:rsidRPr="001F0D70">
              <w:t>Renens VD</w:t>
            </w:r>
          </w:p>
        </w:tc>
        <w:tc>
          <w:tcPr>
            <w:tcW w:w="4009" w:type="dxa"/>
          </w:tcPr>
          <w:p w:rsidR="00A15513" w:rsidRPr="001F0D70" w:rsidRDefault="00A15513" w:rsidP="00FA586B">
            <w:pPr>
              <w:pStyle w:val="StyleTabletextLeft"/>
            </w:pPr>
            <w:r w:rsidRPr="001F0D70">
              <w:t>Orange Communications SA</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2-053-7</w:t>
            </w:r>
          </w:p>
        </w:tc>
        <w:tc>
          <w:tcPr>
            <w:tcW w:w="909" w:type="dxa"/>
            <w:shd w:val="clear" w:color="auto" w:fill="auto"/>
          </w:tcPr>
          <w:p w:rsidR="00A15513" w:rsidRPr="001F0D70" w:rsidRDefault="00A15513" w:rsidP="00FA586B">
            <w:pPr>
              <w:pStyle w:val="StyleTabletextLeft"/>
            </w:pPr>
            <w:r w:rsidRPr="001F0D70">
              <w:t>4527</w:t>
            </w:r>
          </w:p>
        </w:tc>
        <w:tc>
          <w:tcPr>
            <w:tcW w:w="2640" w:type="dxa"/>
            <w:shd w:val="clear" w:color="auto" w:fill="auto"/>
          </w:tcPr>
          <w:p w:rsidR="00A15513" w:rsidRPr="001F0D70" w:rsidRDefault="00A15513" w:rsidP="00FA586B">
            <w:pPr>
              <w:pStyle w:val="StyleTabletextLeft"/>
            </w:pPr>
            <w:r w:rsidRPr="001F0D70">
              <w:t>Renens VD</w:t>
            </w:r>
          </w:p>
        </w:tc>
        <w:tc>
          <w:tcPr>
            <w:tcW w:w="4009" w:type="dxa"/>
          </w:tcPr>
          <w:p w:rsidR="00A15513" w:rsidRPr="001F0D70" w:rsidRDefault="00A15513" w:rsidP="00FA586B">
            <w:pPr>
              <w:pStyle w:val="StyleTabletextLeft"/>
            </w:pPr>
            <w:r w:rsidRPr="001F0D70">
              <w:t>Orange Communications SA</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2-055-7</w:t>
            </w:r>
          </w:p>
        </w:tc>
        <w:tc>
          <w:tcPr>
            <w:tcW w:w="909" w:type="dxa"/>
            <w:shd w:val="clear" w:color="auto" w:fill="auto"/>
          </w:tcPr>
          <w:p w:rsidR="00A15513" w:rsidRPr="001F0D70" w:rsidRDefault="00A15513" w:rsidP="00FA586B">
            <w:pPr>
              <w:pStyle w:val="StyleTabletextLeft"/>
            </w:pPr>
            <w:r w:rsidRPr="001F0D70">
              <w:t>4543</w:t>
            </w:r>
          </w:p>
        </w:tc>
        <w:tc>
          <w:tcPr>
            <w:tcW w:w="2640" w:type="dxa"/>
            <w:shd w:val="clear" w:color="auto" w:fill="auto"/>
          </w:tcPr>
          <w:p w:rsidR="00A15513" w:rsidRPr="001F0D70" w:rsidRDefault="00A15513" w:rsidP="00FA586B">
            <w:pPr>
              <w:pStyle w:val="StyleTabletextLeft"/>
            </w:pPr>
            <w:r w:rsidRPr="001F0D70">
              <w:t>Renens</w:t>
            </w:r>
            <w:r w:rsidR="00AF17A0">
              <w:t xml:space="preserve"> </w:t>
            </w:r>
            <w:r w:rsidRPr="001F0D70">
              <w:t>VD</w:t>
            </w:r>
          </w:p>
        </w:tc>
        <w:tc>
          <w:tcPr>
            <w:tcW w:w="4009" w:type="dxa"/>
          </w:tcPr>
          <w:p w:rsidR="00A15513" w:rsidRPr="001F0D70" w:rsidRDefault="00A15513" w:rsidP="00FA586B">
            <w:pPr>
              <w:pStyle w:val="StyleTabletextLeft"/>
            </w:pPr>
            <w:r w:rsidRPr="001F0D70">
              <w:t>Orange Communications SA</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2-061-1</w:t>
            </w:r>
          </w:p>
        </w:tc>
        <w:tc>
          <w:tcPr>
            <w:tcW w:w="909" w:type="dxa"/>
            <w:shd w:val="clear" w:color="auto" w:fill="auto"/>
          </w:tcPr>
          <w:p w:rsidR="00A15513" w:rsidRPr="001F0D70" w:rsidRDefault="00A15513" w:rsidP="00FA586B">
            <w:pPr>
              <w:pStyle w:val="StyleTabletextLeft"/>
            </w:pPr>
            <w:r w:rsidRPr="001F0D70">
              <w:t>4585</w:t>
            </w:r>
          </w:p>
        </w:tc>
        <w:tc>
          <w:tcPr>
            <w:tcW w:w="2640" w:type="dxa"/>
            <w:shd w:val="clear" w:color="auto" w:fill="auto"/>
          </w:tcPr>
          <w:p w:rsidR="00A15513" w:rsidRPr="001F0D70" w:rsidRDefault="00A15513" w:rsidP="00FA586B">
            <w:pPr>
              <w:pStyle w:val="StyleTabletextLeft"/>
            </w:pPr>
            <w:r w:rsidRPr="001F0D70">
              <w:t>Renens VD</w:t>
            </w:r>
          </w:p>
        </w:tc>
        <w:tc>
          <w:tcPr>
            <w:tcW w:w="4009" w:type="dxa"/>
          </w:tcPr>
          <w:p w:rsidR="00A15513" w:rsidRPr="001F0D70" w:rsidRDefault="00A15513" w:rsidP="00FA586B">
            <w:pPr>
              <w:pStyle w:val="StyleTabletextLeft"/>
            </w:pPr>
            <w:r w:rsidRPr="001F0D70">
              <w:t>Orange Communications SA</w:t>
            </w:r>
          </w:p>
        </w:tc>
      </w:tr>
      <w:tr w:rsidR="00A15513" w:rsidRPr="00870C6B" w:rsidTr="00FA586B">
        <w:trPr>
          <w:cantSplit/>
          <w:trHeight w:val="240"/>
        </w:trPr>
        <w:tc>
          <w:tcPr>
            <w:tcW w:w="9288" w:type="dxa"/>
            <w:gridSpan w:val="4"/>
            <w:shd w:val="clear" w:color="auto" w:fill="auto"/>
          </w:tcPr>
          <w:p w:rsidR="00A15513" w:rsidRPr="001F0D70" w:rsidRDefault="009973A3" w:rsidP="00FA586B">
            <w:pPr>
              <w:pStyle w:val="Normalaftertitle"/>
              <w:keepNext/>
              <w:spacing w:before="240"/>
            </w:pPr>
            <w:r>
              <w:t>P119</w:t>
            </w:r>
            <w:r>
              <w:tab/>
            </w:r>
            <w:r w:rsidR="00A15513" w:rsidRPr="001F0D70">
              <w:t>United States    SUP</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3-027-2</w:t>
            </w:r>
          </w:p>
        </w:tc>
        <w:tc>
          <w:tcPr>
            <w:tcW w:w="909" w:type="dxa"/>
            <w:shd w:val="clear" w:color="auto" w:fill="auto"/>
          </w:tcPr>
          <w:p w:rsidR="00A15513" w:rsidRPr="001F0D70" w:rsidRDefault="00A15513" w:rsidP="00FA586B">
            <w:pPr>
              <w:pStyle w:val="StyleTabletextLeft"/>
            </w:pPr>
            <w:r w:rsidRPr="001F0D70">
              <w:t>6362</w:t>
            </w:r>
          </w:p>
        </w:tc>
        <w:tc>
          <w:tcPr>
            <w:tcW w:w="2640" w:type="dxa"/>
            <w:shd w:val="clear" w:color="auto" w:fill="auto"/>
          </w:tcPr>
          <w:p w:rsidR="00A15513" w:rsidRPr="001F0D70" w:rsidRDefault="00A15513" w:rsidP="00FA586B">
            <w:pPr>
              <w:pStyle w:val="StyleTabletextLeft"/>
            </w:pPr>
            <w:r w:rsidRPr="001F0D70">
              <w:t xml:space="preserve">Palm </w:t>
            </w:r>
            <w:proofErr w:type="spellStart"/>
            <w:r w:rsidRPr="001F0D70">
              <w:t>Bay</w:t>
            </w:r>
            <w:proofErr w:type="spellEnd"/>
            <w:r w:rsidRPr="001F0D70">
              <w:t>, FL</w:t>
            </w:r>
          </w:p>
        </w:tc>
        <w:tc>
          <w:tcPr>
            <w:tcW w:w="4009" w:type="dxa"/>
          </w:tcPr>
          <w:p w:rsidR="00A15513" w:rsidRPr="001F0D70" w:rsidRDefault="00A15513" w:rsidP="00FA586B">
            <w:pPr>
              <w:pStyle w:val="StyleTabletextLeft"/>
            </w:pPr>
            <w:r w:rsidRPr="001F0D70">
              <w:t>MICL</w:t>
            </w:r>
          </w:p>
        </w:tc>
      </w:tr>
      <w:tr w:rsidR="00A15513" w:rsidRPr="00870C6B" w:rsidTr="00FA586B">
        <w:trPr>
          <w:cantSplit/>
          <w:trHeight w:val="240"/>
        </w:trPr>
        <w:tc>
          <w:tcPr>
            <w:tcW w:w="9288" w:type="dxa"/>
            <w:gridSpan w:val="4"/>
            <w:shd w:val="clear" w:color="auto" w:fill="auto"/>
          </w:tcPr>
          <w:p w:rsidR="00A15513" w:rsidRPr="001F0D70" w:rsidRDefault="0085006A" w:rsidP="0085006A">
            <w:pPr>
              <w:pStyle w:val="Normalaftertitle"/>
              <w:keepNext/>
              <w:spacing w:before="240"/>
            </w:pPr>
            <w:r>
              <w:t>P119</w:t>
            </w:r>
            <w:r>
              <w:tab/>
            </w:r>
            <w:r w:rsidR="00A15513" w:rsidRPr="001F0D70">
              <w:t>United States    ADD</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3-027-2</w:t>
            </w:r>
          </w:p>
        </w:tc>
        <w:tc>
          <w:tcPr>
            <w:tcW w:w="909" w:type="dxa"/>
            <w:shd w:val="clear" w:color="auto" w:fill="auto"/>
          </w:tcPr>
          <w:p w:rsidR="00A15513" w:rsidRPr="001F0D70" w:rsidRDefault="00A15513" w:rsidP="00FA586B">
            <w:pPr>
              <w:pStyle w:val="StyleTabletextLeft"/>
            </w:pPr>
            <w:r w:rsidRPr="001F0D70">
              <w:t>6362</w:t>
            </w:r>
          </w:p>
        </w:tc>
        <w:tc>
          <w:tcPr>
            <w:tcW w:w="2640" w:type="dxa"/>
            <w:shd w:val="clear" w:color="auto" w:fill="auto"/>
          </w:tcPr>
          <w:p w:rsidR="00A15513" w:rsidRPr="001F0D70" w:rsidRDefault="00A15513" w:rsidP="00FA586B">
            <w:pPr>
              <w:pStyle w:val="StyleTabletextLeft"/>
            </w:pPr>
            <w:r w:rsidRPr="001F0D70">
              <w:t>Garden City, NY</w:t>
            </w:r>
          </w:p>
        </w:tc>
        <w:tc>
          <w:tcPr>
            <w:tcW w:w="4009" w:type="dxa"/>
          </w:tcPr>
          <w:p w:rsidR="00A15513" w:rsidRPr="001F0D70" w:rsidRDefault="00A15513" w:rsidP="00FA586B">
            <w:pPr>
              <w:pStyle w:val="StyleTabletextLeft"/>
              <w:rPr>
                <w:lang w:val="en-US"/>
              </w:rPr>
            </w:pPr>
            <w:r w:rsidRPr="001F0D70">
              <w:rPr>
                <w:lang w:val="en-US"/>
              </w:rPr>
              <w:t>WDT World Discount Telecommunications Co</w:t>
            </w:r>
          </w:p>
        </w:tc>
      </w:tr>
      <w:tr w:rsidR="00A15513" w:rsidRPr="00870C6B" w:rsidTr="00FA586B">
        <w:trPr>
          <w:cantSplit/>
          <w:trHeight w:val="240"/>
        </w:trPr>
        <w:tc>
          <w:tcPr>
            <w:tcW w:w="9288" w:type="dxa"/>
            <w:gridSpan w:val="4"/>
            <w:shd w:val="clear" w:color="auto" w:fill="auto"/>
          </w:tcPr>
          <w:p w:rsidR="00A15513" w:rsidRPr="001F0D70" w:rsidRDefault="009973A3" w:rsidP="009973A3">
            <w:pPr>
              <w:pStyle w:val="Normalaftertitle"/>
              <w:keepNext/>
              <w:spacing w:before="240"/>
            </w:pPr>
            <w:r>
              <w:t>ADD</w:t>
            </w:r>
            <w:r>
              <w:tab/>
            </w:r>
            <w:r w:rsidR="0085006A">
              <w:t>P131</w:t>
            </w:r>
            <w:r>
              <w:tab/>
            </w:r>
            <w:r w:rsidR="0085006A">
              <w:tab/>
            </w:r>
            <w:r w:rsidR="00A15513" w:rsidRPr="001F0D70">
              <w:t>Zimbabwe</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6-096-0</w:t>
            </w:r>
          </w:p>
        </w:tc>
        <w:tc>
          <w:tcPr>
            <w:tcW w:w="909" w:type="dxa"/>
            <w:shd w:val="clear" w:color="auto" w:fill="auto"/>
          </w:tcPr>
          <w:p w:rsidR="00A15513" w:rsidRPr="001F0D70" w:rsidRDefault="00A15513" w:rsidP="00FA586B">
            <w:pPr>
              <w:pStyle w:val="StyleTabletextLeft"/>
            </w:pPr>
            <w:r w:rsidRPr="001F0D70">
              <w:t>13056</w:t>
            </w:r>
          </w:p>
        </w:tc>
        <w:tc>
          <w:tcPr>
            <w:tcW w:w="2640" w:type="dxa"/>
            <w:shd w:val="clear" w:color="auto" w:fill="auto"/>
          </w:tcPr>
          <w:p w:rsidR="00A15513" w:rsidRPr="001F0D70" w:rsidRDefault="00A15513" w:rsidP="00FA586B">
            <w:pPr>
              <w:pStyle w:val="StyleTabletextLeft"/>
            </w:pPr>
            <w:r w:rsidRPr="001F0D70">
              <w:t>Harare TS(F150)</w:t>
            </w:r>
          </w:p>
        </w:tc>
        <w:tc>
          <w:tcPr>
            <w:tcW w:w="4009" w:type="dxa"/>
          </w:tcPr>
          <w:p w:rsidR="00A15513" w:rsidRPr="001F0D70" w:rsidRDefault="00A15513" w:rsidP="00FA586B">
            <w:pPr>
              <w:pStyle w:val="StyleTabletextLeft"/>
            </w:pPr>
            <w:proofErr w:type="spellStart"/>
            <w:r w:rsidRPr="001F0D70">
              <w:t>TelOne</w:t>
            </w:r>
            <w:proofErr w:type="spellEnd"/>
            <w:r w:rsidRPr="001F0D70">
              <w:t xml:space="preserve"> (</w:t>
            </w:r>
            <w:proofErr w:type="spellStart"/>
            <w:r w:rsidRPr="001F0D70">
              <w:t>Pvt</w:t>
            </w:r>
            <w:proofErr w:type="spellEnd"/>
            <w:r w:rsidRPr="001F0D70">
              <w:t>) Ltd</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6-096-1</w:t>
            </w:r>
          </w:p>
        </w:tc>
        <w:tc>
          <w:tcPr>
            <w:tcW w:w="909" w:type="dxa"/>
            <w:shd w:val="clear" w:color="auto" w:fill="auto"/>
          </w:tcPr>
          <w:p w:rsidR="00A15513" w:rsidRPr="001F0D70" w:rsidRDefault="00A15513" w:rsidP="00FA586B">
            <w:pPr>
              <w:pStyle w:val="StyleTabletextLeft"/>
            </w:pPr>
            <w:r w:rsidRPr="001F0D70">
              <w:t>13057</w:t>
            </w:r>
          </w:p>
        </w:tc>
        <w:tc>
          <w:tcPr>
            <w:tcW w:w="2640" w:type="dxa"/>
            <w:shd w:val="clear" w:color="auto" w:fill="auto"/>
          </w:tcPr>
          <w:p w:rsidR="00A15513" w:rsidRPr="001F0D70" w:rsidRDefault="00A15513" w:rsidP="00FA586B">
            <w:pPr>
              <w:pStyle w:val="StyleTabletextLeft"/>
            </w:pPr>
            <w:r w:rsidRPr="001F0D70">
              <w:t>Gweru ITSC(AXE10)</w:t>
            </w:r>
          </w:p>
        </w:tc>
        <w:tc>
          <w:tcPr>
            <w:tcW w:w="4009" w:type="dxa"/>
          </w:tcPr>
          <w:p w:rsidR="00A15513" w:rsidRPr="001F0D70" w:rsidRDefault="00A15513" w:rsidP="00FA586B">
            <w:pPr>
              <w:pStyle w:val="StyleTabletextLeft"/>
            </w:pPr>
            <w:proofErr w:type="spellStart"/>
            <w:r w:rsidRPr="001F0D70">
              <w:t>TelOne</w:t>
            </w:r>
            <w:proofErr w:type="spellEnd"/>
            <w:r w:rsidRPr="001F0D70">
              <w:t xml:space="preserve"> (</w:t>
            </w:r>
            <w:proofErr w:type="spellStart"/>
            <w:r w:rsidRPr="001F0D70">
              <w:t>Pvt</w:t>
            </w:r>
            <w:proofErr w:type="spellEnd"/>
            <w:r w:rsidRPr="001F0D70">
              <w:t>) Ltd</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6-096-2</w:t>
            </w:r>
          </w:p>
        </w:tc>
        <w:tc>
          <w:tcPr>
            <w:tcW w:w="909" w:type="dxa"/>
            <w:shd w:val="clear" w:color="auto" w:fill="auto"/>
          </w:tcPr>
          <w:p w:rsidR="00A15513" w:rsidRPr="001F0D70" w:rsidRDefault="00A15513" w:rsidP="00FA586B">
            <w:pPr>
              <w:pStyle w:val="StyleTabletextLeft"/>
            </w:pPr>
            <w:r w:rsidRPr="001F0D70">
              <w:t>13058</w:t>
            </w:r>
          </w:p>
        </w:tc>
        <w:tc>
          <w:tcPr>
            <w:tcW w:w="2640" w:type="dxa"/>
            <w:shd w:val="clear" w:color="auto" w:fill="auto"/>
          </w:tcPr>
          <w:p w:rsidR="00A15513" w:rsidRPr="001F0D70" w:rsidRDefault="00A15513" w:rsidP="00FA586B">
            <w:pPr>
              <w:pStyle w:val="StyleTabletextLeft"/>
            </w:pPr>
            <w:proofErr w:type="spellStart"/>
            <w:r w:rsidRPr="001F0D70">
              <w:t>NetOne</w:t>
            </w:r>
            <w:proofErr w:type="spellEnd"/>
          </w:p>
        </w:tc>
        <w:tc>
          <w:tcPr>
            <w:tcW w:w="4009" w:type="dxa"/>
          </w:tcPr>
          <w:p w:rsidR="00A15513" w:rsidRPr="001F0D70" w:rsidRDefault="00A15513" w:rsidP="00FA586B">
            <w:pPr>
              <w:pStyle w:val="StyleTabletextLeft"/>
            </w:pPr>
            <w:proofErr w:type="spellStart"/>
            <w:r w:rsidRPr="001F0D70">
              <w:t>NetOne</w:t>
            </w:r>
            <w:proofErr w:type="spellEnd"/>
            <w:r w:rsidRPr="001F0D70">
              <w:t xml:space="preserve"> (</w:t>
            </w:r>
            <w:proofErr w:type="spellStart"/>
            <w:r w:rsidRPr="001F0D70">
              <w:t>Pvt</w:t>
            </w:r>
            <w:proofErr w:type="spellEnd"/>
            <w:r w:rsidRPr="001F0D70">
              <w:t>) Ltd</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6-096-4</w:t>
            </w:r>
          </w:p>
        </w:tc>
        <w:tc>
          <w:tcPr>
            <w:tcW w:w="909" w:type="dxa"/>
            <w:shd w:val="clear" w:color="auto" w:fill="auto"/>
          </w:tcPr>
          <w:p w:rsidR="00A15513" w:rsidRPr="001F0D70" w:rsidRDefault="00A15513" w:rsidP="00FA586B">
            <w:pPr>
              <w:pStyle w:val="StyleTabletextLeft"/>
            </w:pPr>
            <w:r w:rsidRPr="001F0D70">
              <w:t>13060</w:t>
            </w:r>
          </w:p>
        </w:tc>
        <w:tc>
          <w:tcPr>
            <w:tcW w:w="2640" w:type="dxa"/>
            <w:shd w:val="clear" w:color="auto" w:fill="auto"/>
          </w:tcPr>
          <w:p w:rsidR="00A15513" w:rsidRPr="001F0D70" w:rsidRDefault="00A15513" w:rsidP="00FA586B">
            <w:pPr>
              <w:pStyle w:val="StyleTabletextLeft"/>
            </w:pPr>
            <w:r w:rsidRPr="001F0D70">
              <w:t>Harare ISC(C&amp;C08)</w:t>
            </w:r>
          </w:p>
        </w:tc>
        <w:tc>
          <w:tcPr>
            <w:tcW w:w="4009" w:type="dxa"/>
          </w:tcPr>
          <w:p w:rsidR="00A15513" w:rsidRPr="001F0D70" w:rsidRDefault="00A15513" w:rsidP="00FA586B">
            <w:pPr>
              <w:pStyle w:val="StyleTabletextLeft"/>
            </w:pPr>
            <w:proofErr w:type="spellStart"/>
            <w:r w:rsidRPr="001F0D70">
              <w:t>TelOne</w:t>
            </w:r>
            <w:proofErr w:type="spellEnd"/>
            <w:r w:rsidRPr="001F0D70">
              <w:t xml:space="preserve"> (</w:t>
            </w:r>
            <w:proofErr w:type="spellStart"/>
            <w:r w:rsidRPr="001F0D70">
              <w:t>Pvt</w:t>
            </w:r>
            <w:proofErr w:type="spellEnd"/>
            <w:r w:rsidRPr="001F0D70">
              <w:t>) Ltd</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6-096-6</w:t>
            </w:r>
          </w:p>
        </w:tc>
        <w:tc>
          <w:tcPr>
            <w:tcW w:w="909" w:type="dxa"/>
            <w:shd w:val="clear" w:color="auto" w:fill="auto"/>
          </w:tcPr>
          <w:p w:rsidR="00A15513" w:rsidRPr="001F0D70" w:rsidRDefault="00A15513" w:rsidP="00FA586B">
            <w:pPr>
              <w:pStyle w:val="StyleTabletextLeft"/>
            </w:pPr>
            <w:r w:rsidRPr="001F0D70">
              <w:t>13062</w:t>
            </w:r>
          </w:p>
        </w:tc>
        <w:tc>
          <w:tcPr>
            <w:tcW w:w="2640" w:type="dxa"/>
            <w:shd w:val="clear" w:color="auto" w:fill="auto"/>
          </w:tcPr>
          <w:p w:rsidR="00A15513" w:rsidRPr="001F0D70" w:rsidRDefault="00A15513" w:rsidP="00FA586B">
            <w:pPr>
              <w:pStyle w:val="StyleTabletextLeft"/>
            </w:pPr>
            <w:r w:rsidRPr="001F0D70">
              <w:t>Gweru ITSC (C&amp;C08)</w:t>
            </w:r>
          </w:p>
        </w:tc>
        <w:tc>
          <w:tcPr>
            <w:tcW w:w="4009" w:type="dxa"/>
          </w:tcPr>
          <w:p w:rsidR="00A15513" w:rsidRPr="001F0D70" w:rsidRDefault="00A15513" w:rsidP="00FA586B">
            <w:pPr>
              <w:pStyle w:val="StyleTabletextLeft"/>
            </w:pPr>
            <w:proofErr w:type="spellStart"/>
            <w:r w:rsidRPr="001F0D70">
              <w:t>TelOne</w:t>
            </w:r>
            <w:proofErr w:type="spellEnd"/>
            <w:r w:rsidRPr="001F0D70">
              <w:t xml:space="preserve"> (</w:t>
            </w:r>
            <w:proofErr w:type="spellStart"/>
            <w:r w:rsidRPr="001F0D70">
              <w:t>Pvt</w:t>
            </w:r>
            <w:proofErr w:type="spellEnd"/>
            <w:r w:rsidRPr="001F0D70">
              <w:t>) Ltd</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6-097-0</w:t>
            </w:r>
          </w:p>
        </w:tc>
        <w:tc>
          <w:tcPr>
            <w:tcW w:w="909" w:type="dxa"/>
            <w:shd w:val="clear" w:color="auto" w:fill="auto"/>
          </w:tcPr>
          <w:p w:rsidR="00A15513" w:rsidRPr="001F0D70" w:rsidRDefault="00A15513" w:rsidP="00FA586B">
            <w:pPr>
              <w:pStyle w:val="StyleTabletextLeft"/>
            </w:pPr>
            <w:r w:rsidRPr="001F0D70">
              <w:t>13064</w:t>
            </w:r>
          </w:p>
        </w:tc>
        <w:tc>
          <w:tcPr>
            <w:tcW w:w="2640" w:type="dxa"/>
            <w:shd w:val="clear" w:color="auto" w:fill="auto"/>
          </w:tcPr>
          <w:p w:rsidR="00A15513" w:rsidRPr="001F0D70" w:rsidRDefault="00A15513" w:rsidP="00FA586B">
            <w:pPr>
              <w:pStyle w:val="StyleTabletextLeft"/>
            </w:pPr>
            <w:proofErr w:type="spellStart"/>
            <w:r w:rsidRPr="001F0D70">
              <w:t>Econet</w:t>
            </w:r>
            <w:proofErr w:type="spellEnd"/>
          </w:p>
        </w:tc>
        <w:tc>
          <w:tcPr>
            <w:tcW w:w="4009" w:type="dxa"/>
          </w:tcPr>
          <w:p w:rsidR="00A15513" w:rsidRPr="001F0D70" w:rsidRDefault="00A15513" w:rsidP="00FA586B">
            <w:pPr>
              <w:pStyle w:val="StyleTabletextLeft"/>
            </w:pPr>
            <w:proofErr w:type="spellStart"/>
            <w:r w:rsidRPr="001F0D70">
              <w:t>Econet</w:t>
            </w:r>
            <w:proofErr w:type="spellEnd"/>
            <w:r w:rsidRPr="001F0D70">
              <w:t xml:space="preserve"> Wireless</w:t>
            </w:r>
          </w:p>
        </w:tc>
      </w:tr>
      <w:tr w:rsidR="00A15513" w:rsidRPr="00870C6B" w:rsidTr="00FA586B">
        <w:trPr>
          <w:cantSplit/>
          <w:trHeight w:val="240"/>
        </w:trPr>
        <w:tc>
          <w:tcPr>
            <w:tcW w:w="909" w:type="dxa"/>
            <w:shd w:val="clear" w:color="auto" w:fill="auto"/>
          </w:tcPr>
          <w:p w:rsidR="00A15513" w:rsidRPr="001F0D70" w:rsidRDefault="00A15513" w:rsidP="00FA586B">
            <w:pPr>
              <w:pStyle w:val="StyleTabletextLeft"/>
            </w:pPr>
            <w:r w:rsidRPr="001F0D70">
              <w:t>6-097-3</w:t>
            </w:r>
          </w:p>
        </w:tc>
        <w:tc>
          <w:tcPr>
            <w:tcW w:w="909" w:type="dxa"/>
            <w:shd w:val="clear" w:color="auto" w:fill="auto"/>
          </w:tcPr>
          <w:p w:rsidR="00A15513" w:rsidRPr="001F0D70" w:rsidRDefault="00A15513" w:rsidP="00FA586B">
            <w:pPr>
              <w:pStyle w:val="StyleTabletextLeft"/>
            </w:pPr>
            <w:r w:rsidRPr="001F0D70">
              <w:t>13067</w:t>
            </w:r>
          </w:p>
        </w:tc>
        <w:tc>
          <w:tcPr>
            <w:tcW w:w="2640" w:type="dxa"/>
            <w:shd w:val="clear" w:color="auto" w:fill="auto"/>
          </w:tcPr>
          <w:p w:rsidR="00A15513" w:rsidRPr="001F0D70" w:rsidRDefault="00A15513" w:rsidP="00FA586B">
            <w:pPr>
              <w:pStyle w:val="StyleTabletextLeft"/>
            </w:pPr>
            <w:proofErr w:type="spellStart"/>
            <w:r w:rsidRPr="001F0D70">
              <w:t>Telecel</w:t>
            </w:r>
            <w:proofErr w:type="spellEnd"/>
            <w:r w:rsidRPr="001F0D70">
              <w:t xml:space="preserve"> </w:t>
            </w:r>
            <w:proofErr w:type="spellStart"/>
            <w:r w:rsidRPr="001F0D70">
              <w:t>Zim</w:t>
            </w:r>
            <w:proofErr w:type="spellEnd"/>
          </w:p>
        </w:tc>
        <w:tc>
          <w:tcPr>
            <w:tcW w:w="4009" w:type="dxa"/>
          </w:tcPr>
          <w:p w:rsidR="00A15513" w:rsidRPr="001F0D70" w:rsidRDefault="00A15513" w:rsidP="00FA586B">
            <w:pPr>
              <w:pStyle w:val="StyleTabletextLeft"/>
            </w:pPr>
            <w:proofErr w:type="spellStart"/>
            <w:r w:rsidRPr="001F0D70">
              <w:t>Telecel</w:t>
            </w:r>
            <w:proofErr w:type="spellEnd"/>
            <w:r w:rsidRPr="001F0D70">
              <w:t xml:space="preserve"> Zimbabwe</w:t>
            </w:r>
          </w:p>
        </w:tc>
      </w:tr>
    </w:tbl>
    <w:p w:rsidR="001514F2" w:rsidRDefault="001514F2" w:rsidP="001514F2">
      <w:pPr>
        <w:rPr>
          <w:lang w:val="fr-FR"/>
        </w:rPr>
      </w:pPr>
      <w:r>
        <w:rPr>
          <w:lang w:val="fr-FR"/>
        </w:rPr>
        <w:tab/>
      </w:r>
    </w:p>
    <w:p w:rsidR="00265B9B" w:rsidRPr="00FF621E" w:rsidRDefault="00265B9B" w:rsidP="00265B9B">
      <w:pPr>
        <w:pStyle w:val="Footnotesepar"/>
        <w:rPr>
          <w:lang w:val="fr-FR"/>
        </w:rPr>
      </w:pPr>
      <w:r w:rsidRPr="00FF621E">
        <w:rPr>
          <w:lang w:val="fr-FR"/>
        </w:rPr>
        <w:t>____________</w:t>
      </w:r>
    </w:p>
    <w:p w:rsidR="00265B9B" w:rsidRDefault="00265B9B" w:rsidP="00265B9B">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 xml:space="preserve">International </w:t>
      </w:r>
      <w:proofErr w:type="spellStart"/>
      <w:r w:rsidRPr="00FF621E">
        <w:rPr>
          <w:b w:val="0"/>
          <w:sz w:val="16"/>
          <w:szCs w:val="16"/>
        </w:rPr>
        <w:t>Signalling</w:t>
      </w:r>
      <w:proofErr w:type="spellEnd"/>
      <w:r w:rsidRPr="00FF621E">
        <w:rPr>
          <w:b w:val="0"/>
          <w:sz w:val="16"/>
          <w:szCs w:val="16"/>
        </w:rPr>
        <w:t xml:space="preserve"> Point Codes.</w:t>
      </w:r>
    </w:p>
    <w:p w:rsidR="00265B9B" w:rsidRDefault="00265B9B" w:rsidP="00265B9B">
      <w:pPr>
        <w:pStyle w:val="Tabletext"/>
        <w:tabs>
          <w:tab w:val="clear" w:pos="1276"/>
          <w:tab w:val="clear" w:pos="1843"/>
          <w:tab w:val="left" w:pos="567"/>
        </w:tabs>
        <w:spacing w:before="0" w:after="0"/>
        <w:rPr>
          <w:b w:val="0"/>
          <w:sz w:val="16"/>
          <w:szCs w:val="16"/>
        </w:rPr>
      </w:pPr>
      <w:r w:rsidRPr="00FF621E">
        <w:rPr>
          <w:b w:val="0"/>
          <w:sz w:val="16"/>
          <w:szCs w:val="16"/>
        </w:rPr>
        <w:tab/>
        <w:t>Codes de po</w:t>
      </w:r>
      <w:r>
        <w:rPr>
          <w:b w:val="0"/>
          <w:sz w:val="16"/>
          <w:szCs w:val="16"/>
        </w:rPr>
        <w:t xml:space="preserve">ints sémaphores internationaux </w:t>
      </w:r>
      <w:r w:rsidRPr="00FF621E">
        <w:rPr>
          <w:b w:val="0"/>
          <w:sz w:val="16"/>
          <w:szCs w:val="16"/>
        </w:rPr>
        <w:t>.</w:t>
      </w:r>
    </w:p>
    <w:p w:rsidR="00265B9B" w:rsidRPr="00756D3F" w:rsidRDefault="00265B9B" w:rsidP="00265B9B">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w:t>
      </w:r>
    </w:p>
    <w:p w:rsidR="007915C2" w:rsidRDefault="007915C2" w:rsidP="00EC5994">
      <w:pPr>
        <w:tabs>
          <w:tab w:val="clear" w:pos="1276"/>
          <w:tab w:val="clear" w:pos="1843"/>
          <w:tab w:val="left" w:pos="851"/>
          <w:tab w:val="left" w:pos="1218"/>
        </w:tabs>
        <w:ind w:left="567" w:hanging="567"/>
        <w:jc w:val="left"/>
        <w:rPr>
          <w:lang w:val="es-ES_tradnl"/>
        </w:rPr>
      </w:pPr>
    </w:p>
    <w:p w:rsidR="00391DEC" w:rsidRDefault="00391DEC">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CC54DE" w:rsidRPr="00CC54DE" w:rsidRDefault="00CC54DE" w:rsidP="00CC54DE">
      <w:pPr>
        <w:pStyle w:val="Heading20"/>
        <w:spacing w:before="240" w:after="360"/>
        <w:rPr>
          <w:lang w:val="en-US"/>
        </w:rPr>
      </w:pPr>
      <w:bookmarkStart w:id="510" w:name="_Toc36875243"/>
      <w:bookmarkStart w:id="511" w:name="_Toc262631842"/>
      <w:r w:rsidRPr="00CC54DE">
        <w:rPr>
          <w:lang w:val="en-US"/>
        </w:rPr>
        <w:lastRenderedPageBreak/>
        <w:t>National Numbering Plan</w:t>
      </w:r>
      <w:r w:rsidRPr="00CC54DE">
        <w:rPr>
          <w:lang w:val="en-US"/>
        </w:rPr>
        <w:br/>
        <w:t>(According to ITU-T Recommendation E.129 (11/2009))</w:t>
      </w:r>
      <w:bookmarkEnd w:id="510"/>
      <w:bookmarkEnd w:id="511"/>
    </w:p>
    <w:p w:rsidR="00CC54DE" w:rsidRPr="00CC54DE" w:rsidRDefault="00CC54DE" w:rsidP="00CC54DE">
      <w:pPr>
        <w:tabs>
          <w:tab w:val="clear" w:pos="1276"/>
          <w:tab w:val="clear" w:pos="1843"/>
          <w:tab w:val="left" w:pos="1134"/>
          <w:tab w:val="left" w:pos="1560"/>
          <w:tab w:val="left" w:pos="2127"/>
        </w:tabs>
        <w:spacing w:before="0" w:after="80"/>
        <w:jc w:val="center"/>
        <w:outlineLvl w:val="2"/>
        <w:rPr>
          <w:lang w:val="en-US"/>
        </w:rPr>
      </w:pPr>
      <w:bookmarkStart w:id="512" w:name="_Toc36875244"/>
      <w:r w:rsidRPr="00CC54DE">
        <w:rPr>
          <w:lang w:val="en-US"/>
        </w:rPr>
        <w:t>Web:</w:t>
      </w:r>
      <w:bookmarkEnd w:id="512"/>
      <w:r w:rsidR="00607FDF" w:rsidRPr="00694393">
        <w:t>www.itu.int/itu-t/inr/nnp/index.html</w:t>
      </w:r>
    </w:p>
    <w:p w:rsidR="00084A0B" w:rsidRDefault="00084A0B" w:rsidP="00084A0B"/>
    <w:p w:rsidR="00084A0B" w:rsidRPr="001F0D70" w:rsidRDefault="00084A0B" w:rsidP="00084A0B">
      <w:r w:rsidRPr="001F0D70">
        <w:t>Ad</w:t>
      </w:r>
      <w:smartTag w:uri="urn:schemas-microsoft-com:office:smarttags" w:element="PersonName">
        <w:r w:rsidRPr="001F0D70">
          <w:t>m</w:t>
        </w:r>
      </w:smartTag>
      <w:r w:rsidRPr="001F0D70">
        <w:t>inistrations are requested to notify ITU about their national nu</w:t>
      </w:r>
      <w:smartTag w:uri="urn:schemas-microsoft-com:office:smarttags" w:element="PersonName">
        <w:r w:rsidRPr="001F0D70">
          <w:t>m</w:t>
        </w:r>
      </w:smartTag>
      <w:r w:rsidRPr="001F0D70">
        <w:t>bering plan changes, or to give an explanation on their webpage concerning the national nu</w:t>
      </w:r>
      <w:smartTag w:uri="urn:schemas-microsoft-com:office:smarttags" w:element="PersonName">
        <w:r w:rsidRPr="001F0D70">
          <w:t>m</w:t>
        </w:r>
      </w:smartTag>
      <w:r w:rsidRPr="001F0D70">
        <w:t>bering plan as well as their contact points, so that the infor</w:t>
      </w:r>
      <w:smartTag w:uri="urn:schemas-microsoft-com:office:smarttags" w:element="PersonName">
        <w:r w:rsidRPr="001F0D70">
          <w:t>m</w:t>
        </w:r>
      </w:smartTag>
      <w:r w:rsidRPr="001F0D70">
        <w:t>ation, which will be made available freely to all administrations/ROAs and service providers, can be posted on the ITU-T website.</w:t>
      </w:r>
    </w:p>
    <w:p w:rsidR="00084A0B" w:rsidRPr="001F0D70" w:rsidRDefault="00084A0B" w:rsidP="00084A0B">
      <w:r w:rsidRPr="001F0D70">
        <w:t>For their nu</w:t>
      </w:r>
      <w:smartTag w:uri="urn:schemas-microsoft-com:office:smarttags" w:element="PersonName">
        <w:r w:rsidRPr="001F0D70">
          <w:t>m</w:t>
        </w:r>
      </w:smartTag>
      <w:r w:rsidRPr="001F0D70">
        <w:t>bering website, or when sending their infor</w:t>
      </w:r>
      <w:smartTag w:uri="urn:schemas-microsoft-com:office:smarttags" w:element="PersonName">
        <w:r w:rsidRPr="001F0D70">
          <w:t>m</w:t>
        </w:r>
      </w:smartTag>
      <w:r w:rsidRPr="001F0D70">
        <w:t>ation to ITU/TSB (e-</w:t>
      </w:r>
      <w:smartTag w:uri="urn:schemas-microsoft-com:office:smarttags" w:element="PersonName">
        <w:r w:rsidRPr="001F0D70">
          <w:t>m</w:t>
        </w:r>
      </w:smartTag>
      <w:r w:rsidRPr="001F0D70">
        <w:t xml:space="preserve">ail: </w:t>
      </w:r>
      <w:r w:rsidRPr="00694393">
        <w:t>tsbtson@itu.int</w:t>
      </w:r>
      <w:r w:rsidRPr="001F0D70">
        <w:t>), administrations are kindly requested to use the for</w:t>
      </w:r>
      <w:smartTag w:uri="urn:schemas-microsoft-com:office:smarttags" w:element="PersonName">
        <w:r w:rsidRPr="001F0D70">
          <w:t>m</w:t>
        </w:r>
      </w:smartTag>
      <w:r w:rsidRPr="001F0D70">
        <w:t>at as explained in  Reco</w:t>
      </w:r>
      <w:smartTag w:uri="urn:schemas-microsoft-com:office:smarttags" w:element="PersonName">
        <w:r w:rsidRPr="001F0D70">
          <w:t>m</w:t>
        </w:r>
      </w:smartTag>
      <w:smartTag w:uri="urn:schemas-microsoft-com:office:smarttags" w:element="PersonName">
        <w:r w:rsidRPr="001F0D70">
          <w:t>m</w:t>
        </w:r>
      </w:smartTag>
      <w:r w:rsidRPr="001F0D70">
        <w:t>endation ITU-T E.129. They are re</w:t>
      </w:r>
      <w:smartTag w:uri="urn:schemas-microsoft-com:office:smarttags" w:element="PersonName">
        <w:r w:rsidRPr="001F0D70">
          <w:t>m</w:t>
        </w:r>
      </w:smartTag>
      <w:r w:rsidRPr="001F0D70">
        <w:t>inded that they will be responsible for the ti</w:t>
      </w:r>
      <w:smartTag w:uri="urn:schemas-microsoft-com:office:smarttags" w:element="PersonName">
        <w:r w:rsidRPr="001F0D70">
          <w:t>m</w:t>
        </w:r>
      </w:smartTag>
      <w:r w:rsidRPr="001F0D70">
        <w:t>ely update of this infor</w:t>
      </w:r>
      <w:smartTag w:uri="urn:schemas-microsoft-com:office:smarttags" w:element="PersonName">
        <w:r w:rsidRPr="001F0D70">
          <w:t>m</w:t>
        </w:r>
      </w:smartTag>
      <w:r w:rsidRPr="001F0D70">
        <w:t>ation.</w:t>
      </w:r>
    </w:p>
    <w:p w:rsidR="00084A0B" w:rsidRPr="001F0D70" w:rsidRDefault="00084A0B" w:rsidP="00084A0B">
      <w:r w:rsidRPr="001F0D70">
        <w:t>Fro</w:t>
      </w:r>
      <w:smartTag w:uri="urn:schemas-microsoft-com:office:smarttags" w:element="PersonName">
        <w:r w:rsidRPr="001F0D70">
          <w:t>m</w:t>
        </w:r>
      </w:smartTag>
      <w:r w:rsidRPr="001F0D70">
        <w:t xml:space="preserve"> 1.VI.2010 to 15.VI.2010 the following countries have updated their national nu</w:t>
      </w:r>
      <w:smartTag w:uri="urn:schemas-microsoft-com:office:smarttags" w:element="PersonName">
        <w:r w:rsidRPr="001F0D70">
          <w:t>m</w:t>
        </w:r>
      </w:smartTag>
      <w:r w:rsidRPr="001F0D70">
        <w:t>bering plan on our site:</w:t>
      </w:r>
    </w:p>
    <w:p w:rsidR="00084A0B" w:rsidRPr="001F0D70" w:rsidRDefault="00084A0B" w:rsidP="00084A0B">
      <w:pPr>
        <w:ind w:firstLine="720"/>
        <w:rPr>
          <w:rFonts w:cs="Arial"/>
        </w:rPr>
      </w:pPr>
    </w:p>
    <w:tbl>
      <w:tblPr>
        <w:tblW w:w="0" w:type="auto"/>
        <w:jc w:val="center"/>
        <w:tblInd w:w="-1740" w:type="dxa"/>
        <w:tblBorders>
          <w:top w:val="single" w:sz="4" w:space="0" w:color="auto"/>
          <w:left w:val="single" w:sz="4" w:space="0" w:color="auto"/>
          <w:bottom w:val="single" w:sz="4" w:space="0" w:color="auto"/>
          <w:right w:val="single" w:sz="4" w:space="0" w:color="auto"/>
        </w:tblBorders>
        <w:tblLayout w:type="fixed"/>
        <w:tblLook w:val="0000"/>
      </w:tblPr>
      <w:tblGrid>
        <w:gridCol w:w="4575"/>
        <w:gridCol w:w="4122"/>
      </w:tblGrid>
      <w:tr w:rsidR="00084A0B" w:rsidRPr="001F0D70" w:rsidTr="00084A0B">
        <w:trPr>
          <w:jc w:val="center"/>
        </w:trPr>
        <w:tc>
          <w:tcPr>
            <w:tcW w:w="4575" w:type="dxa"/>
            <w:tcBorders>
              <w:top w:val="single" w:sz="4" w:space="0" w:color="auto"/>
              <w:bottom w:val="single" w:sz="4" w:space="0" w:color="auto"/>
              <w:right w:val="single" w:sz="4" w:space="0" w:color="auto"/>
            </w:tcBorders>
          </w:tcPr>
          <w:p w:rsidR="00084A0B" w:rsidRPr="001F0D70" w:rsidRDefault="00084A0B" w:rsidP="00084A0B">
            <w:pPr>
              <w:pStyle w:val="Tablehead0"/>
              <w:rPr>
                <w:rFonts w:eastAsia="SimSun"/>
                <w:lang w:eastAsia="zh-CN"/>
              </w:rPr>
            </w:pPr>
            <w:r w:rsidRPr="001F0D70">
              <w:rPr>
                <w:rFonts w:eastAsia="SimSun"/>
                <w:lang w:eastAsia="zh-CN"/>
              </w:rPr>
              <w:t>Country</w:t>
            </w:r>
          </w:p>
        </w:tc>
        <w:tc>
          <w:tcPr>
            <w:tcW w:w="4122" w:type="dxa"/>
            <w:tcBorders>
              <w:top w:val="single" w:sz="4" w:space="0" w:color="auto"/>
              <w:left w:val="single" w:sz="4" w:space="0" w:color="auto"/>
              <w:bottom w:val="single" w:sz="4" w:space="0" w:color="auto"/>
            </w:tcBorders>
          </w:tcPr>
          <w:p w:rsidR="00084A0B" w:rsidRPr="001F0D70" w:rsidRDefault="00084A0B" w:rsidP="00084A0B">
            <w:pPr>
              <w:pStyle w:val="Tablehead0"/>
              <w:rPr>
                <w:rFonts w:eastAsia="SimSun"/>
                <w:lang w:eastAsia="zh-CN"/>
              </w:rPr>
            </w:pPr>
            <w:r w:rsidRPr="001F0D70">
              <w:rPr>
                <w:rFonts w:eastAsia="SimSun"/>
                <w:lang w:eastAsia="zh-CN"/>
              </w:rPr>
              <w:t>Country Code (CC)</w:t>
            </w:r>
          </w:p>
        </w:tc>
      </w:tr>
      <w:tr w:rsidR="00084A0B" w:rsidRPr="001F0D70" w:rsidTr="00084A0B">
        <w:trPr>
          <w:jc w:val="center"/>
        </w:trPr>
        <w:tc>
          <w:tcPr>
            <w:tcW w:w="4575" w:type="dxa"/>
            <w:tcBorders>
              <w:top w:val="single" w:sz="4" w:space="0" w:color="auto"/>
              <w:bottom w:val="single" w:sz="4" w:space="0" w:color="auto"/>
              <w:right w:val="single" w:sz="4" w:space="0" w:color="auto"/>
            </w:tcBorders>
          </w:tcPr>
          <w:p w:rsidR="00084A0B" w:rsidRPr="001F0D70" w:rsidRDefault="00084A0B" w:rsidP="00084A0B">
            <w:pPr>
              <w:pStyle w:val="Tabletext0"/>
              <w:rPr>
                <w:rFonts w:eastAsia="SimSun"/>
                <w:lang w:eastAsia="zh-CN"/>
              </w:rPr>
            </w:pPr>
            <w:r w:rsidRPr="001F0D70">
              <w:rPr>
                <w:rFonts w:eastAsia="SimSun"/>
                <w:lang w:eastAsia="zh-CN"/>
              </w:rPr>
              <w:t>Bahamas</w:t>
            </w:r>
          </w:p>
        </w:tc>
        <w:tc>
          <w:tcPr>
            <w:tcW w:w="4122" w:type="dxa"/>
            <w:tcBorders>
              <w:top w:val="single" w:sz="4" w:space="0" w:color="auto"/>
              <w:left w:val="single" w:sz="4" w:space="0" w:color="auto"/>
              <w:bottom w:val="single" w:sz="4" w:space="0" w:color="auto"/>
            </w:tcBorders>
          </w:tcPr>
          <w:p w:rsidR="00084A0B" w:rsidRPr="001F0D70" w:rsidRDefault="00084A0B" w:rsidP="00084A0B">
            <w:pPr>
              <w:pStyle w:val="Tabletext0"/>
              <w:jc w:val="center"/>
              <w:rPr>
                <w:rFonts w:eastAsia="SimSun"/>
                <w:lang w:eastAsia="zh-CN"/>
              </w:rPr>
            </w:pPr>
            <w:r w:rsidRPr="001F0D70">
              <w:rPr>
                <w:rFonts w:eastAsia="SimSun"/>
                <w:lang w:eastAsia="zh-CN"/>
              </w:rPr>
              <w:t>+1 242</w:t>
            </w:r>
          </w:p>
        </w:tc>
      </w:tr>
      <w:tr w:rsidR="00084A0B" w:rsidRPr="001F0D70" w:rsidTr="00084A0B">
        <w:trPr>
          <w:jc w:val="center"/>
        </w:trPr>
        <w:tc>
          <w:tcPr>
            <w:tcW w:w="4575" w:type="dxa"/>
            <w:tcBorders>
              <w:top w:val="single" w:sz="4" w:space="0" w:color="auto"/>
              <w:bottom w:val="single" w:sz="4" w:space="0" w:color="auto"/>
              <w:right w:val="single" w:sz="4" w:space="0" w:color="auto"/>
            </w:tcBorders>
          </w:tcPr>
          <w:p w:rsidR="00084A0B" w:rsidRPr="001F0D70" w:rsidRDefault="00084A0B" w:rsidP="00084A0B">
            <w:pPr>
              <w:pStyle w:val="Tabletext0"/>
              <w:rPr>
                <w:rFonts w:eastAsia="SimSun"/>
                <w:lang w:eastAsia="zh-CN"/>
              </w:rPr>
            </w:pPr>
            <w:r w:rsidRPr="001F0D70">
              <w:rPr>
                <w:rFonts w:eastAsia="SimSun"/>
                <w:lang w:eastAsia="zh-CN"/>
              </w:rPr>
              <w:t xml:space="preserve">Cape </w:t>
            </w:r>
            <w:proofErr w:type="spellStart"/>
            <w:r w:rsidRPr="001F0D70">
              <w:rPr>
                <w:rFonts w:eastAsia="SimSun"/>
                <w:lang w:eastAsia="zh-CN"/>
              </w:rPr>
              <w:t>Verde</w:t>
            </w:r>
            <w:proofErr w:type="spellEnd"/>
          </w:p>
        </w:tc>
        <w:tc>
          <w:tcPr>
            <w:tcW w:w="4122" w:type="dxa"/>
            <w:tcBorders>
              <w:top w:val="single" w:sz="4" w:space="0" w:color="auto"/>
              <w:left w:val="single" w:sz="4" w:space="0" w:color="auto"/>
              <w:bottom w:val="single" w:sz="4" w:space="0" w:color="auto"/>
            </w:tcBorders>
          </w:tcPr>
          <w:p w:rsidR="00084A0B" w:rsidRPr="001F0D70" w:rsidRDefault="00084A0B" w:rsidP="00084A0B">
            <w:pPr>
              <w:pStyle w:val="Tabletext0"/>
              <w:jc w:val="center"/>
              <w:rPr>
                <w:rFonts w:eastAsia="SimSun"/>
                <w:lang w:eastAsia="zh-CN"/>
              </w:rPr>
            </w:pPr>
            <w:r w:rsidRPr="001F0D70">
              <w:rPr>
                <w:rFonts w:eastAsia="SimSun"/>
                <w:lang w:eastAsia="zh-CN"/>
              </w:rPr>
              <w:t>+238</w:t>
            </w:r>
          </w:p>
        </w:tc>
      </w:tr>
      <w:tr w:rsidR="00084A0B" w:rsidRPr="001F0D70" w:rsidTr="00084A0B">
        <w:trPr>
          <w:jc w:val="center"/>
        </w:trPr>
        <w:tc>
          <w:tcPr>
            <w:tcW w:w="4575" w:type="dxa"/>
            <w:tcBorders>
              <w:top w:val="single" w:sz="4" w:space="0" w:color="auto"/>
              <w:bottom w:val="single" w:sz="4" w:space="0" w:color="auto"/>
              <w:right w:val="single" w:sz="4" w:space="0" w:color="auto"/>
            </w:tcBorders>
          </w:tcPr>
          <w:p w:rsidR="00084A0B" w:rsidRPr="001F0D70" w:rsidRDefault="00084A0B" w:rsidP="00084A0B">
            <w:pPr>
              <w:pStyle w:val="Tabletext0"/>
              <w:rPr>
                <w:rFonts w:eastAsia="SimSun"/>
                <w:lang w:eastAsia="zh-CN"/>
              </w:rPr>
            </w:pPr>
            <w:r w:rsidRPr="001F0D70">
              <w:rPr>
                <w:rFonts w:eastAsia="SimSun"/>
                <w:lang w:eastAsia="zh-CN"/>
              </w:rPr>
              <w:t>Germany</w:t>
            </w:r>
          </w:p>
        </w:tc>
        <w:tc>
          <w:tcPr>
            <w:tcW w:w="4122" w:type="dxa"/>
            <w:tcBorders>
              <w:top w:val="single" w:sz="4" w:space="0" w:color="auto"/>
              <w:left w:val="single" w:sz="4" w:space="0" w:color="auto"/>
              <w:bottom w:val="single" w:sz="4" w:space="0" w:color="auto"/>
            </w:tcBorders>
          </w:tcPr>
          <w:p w:rsidR="00084A0B" w:rsidRPr="001F0D70" w:rsidRDefault="00084A0B" w:rsidP="00084A0B">
            <w:pPr>
              <w:pStyle w:val="Tabletext0"/>
              <w:jc w:val="center"/>
              <w:rPr>
                <w:rFonts w:eastAsia="SimSun"/>
                <w:lang w:eastAsia="zh-CN"/>
              </w:rPr>
            </w:pPr>
            <w:r w:rsidRPr="001F0D70">
              <w:rPr>
                <w:rFonts w:eastAsia="SimSun"/>
                <w:lang w:eastAsia="zh-CN"/>
              </w:rPr>
              <w:t>+49</w:t>
            </w:r>
          </w:p>
        </w:tc>
      </w:tr>
      <w:tr w:rsidR="00084A0B" w:rsidRPr="001F0D70" w:rsidTr="00084A0B">
        <w:trPr>
          <w:jc w:val="center"/>
        </w:trPr>
        <w:tc>
          <w:tcPr>
            <w:tcW w:w="4575" w:type="dxa"/>
            <w:tcBorders>
              <w:top w:val="single" w:sz="4" w:space="0" w:color="auto"/>
              <w:bottom w:val="single" w:sz="4" w:space="0" w:color="auto"/>
              <w:right w:val="single" w:sz="4" w:space="0" w:color="auto"/>
            </w:tcBorders>
          </w:tcPr>
          <w:p w:rsidR="00084A0B" w:rsidRPr="001F0D70" w:rsidRDefault="00084A0B" w:rsidP="00084A0B">
            <w:pPr>
              <w:pStyle w:val="Tabletext0"/>
              <w:rPr>
                <w:rFonts w:eastAsia="SimSun"/>
                <w:lang w:eastAsia="zh-CN"/>
              </w:rPr>
            </w:pPr>
            <w:r w:rsidRPr="001F0D70">
              <w:rPr>
                <w:rFonts w:eastAsia="SimSun"/>
                <w:lang w:eastAsia="zh-CN"/>
              </w:rPr>
              <w:t>Ghana</w:t>
            </w:r>
          </w:p>
        </w:tc>
        <w:tc>
          <w:tcPr>
            <w:tcW w:w="4122" w:type="dxa"/>
            <w:tcBorders>
              <w:top w:val="single" w:sz="4" w:space="0" w:color="auto"/>
              <w:left w:val="single" w:sz="4" w:space="0" w:color="auto"/>
              <w:bottom w:val="single" w:sz="4" w:space="0" w:color="auto"/>
            </w:tcBorders>
          </w:tcPr>
          <w:p w:rsidR="00084A0B" w:rsidRPr="001F0D70" w:rsidRDefault="00084A0B" w:rsidP="00084A0B">
            <w:pPr>
              <w:pStyle w:val="Tabletext0"/>
              <w:jc w:val="center"/>
              <w:rPr>
                <w:rFonts w:eastAsia="SimSun"/>
                <w:lang w:eastAsia="zh-CN"/>
              </w:rPr>
            </w:pPr>
            <w:r w:rsidRPr="001F0D70">
              <w:rPr>
                <w:rFonts w:eastAsia="SimSun"/>
                <w:lang w:eastAsia="zh-CN"/>
              </w:rPr>
              <w:t>+233</w:t>
            </w:r>
          </w:p>
        </w:tc>
      </w:tr>
      <w:tr w:rsidR="00084A0B" w:rsidRPr="001F0D70" w:rsidTr="00084A0B">
        <w:trPr>
          <w:jc w:val="center"/>
        </w:trPr>
        <w:tc>
          <w:tcPr>
            <w:tcW w:w="4575" w:type="dxa"/>
            <w:tcBorders>
              <w:top w:val="single" w:sz="4" w:space="0" w:color="auto"/>
              <w:bottom w:val="single" w:sz="4" w:space="0" w:color="auto"/>
              <w:right w:val="single" w:sz="4" w:space="0" w:color="auto"/>
            </w:tcBorders>
          </w:tcPr>
          <w:p w:rsidR="00084A0B" w:rsidRPr="001F0D70" w:rsidRDefault="00084A0B" w:rsidP="00084A0B">
            <w:pPr>
              <w:pStyle w:val="Tabletext0"/>
              <w:rPr>
                <w:rFonts w:eastAsia="SimSun"/>
                <w:lang w:eastAsia="zh-CN"/>
              </w:rPr>
            </w:pPr>
            <w:r w:rsidRPr="001F0D70">
              <w:rPr>
                <w:rFonts w:eastAsia="SimSun"/>
                <w:lang w:eastAsia="zh-CN"/>
              </w:rPr>
              <w:t>Jordan</w:t>
            </w:r>
          </w:p>
        </w:tc>
        <w:tc>
          <w:tcPr>
            <w:tcW w:w="4122" w:type="dxa"/>
            <w:tcBorders>
              <w:top w:val="single" w:sz="4" w:space="0" w:color="auto"/>
              <w:left w:val="single" w:sz="4" w:space="0" w:color="auto"/>
              <w:bottom w:val="single" w:sz="4" w:space="0" w:color="auto"/>
            </w:tcBorders>
          </w:tcPr>
          <w:p w:rsidR="00084A0B" w:rsidRPr="001F0D70" w:rsidRDefault="00084A0B" w:rsidP="00084A0B">
            <w:pPr>
              <w:pStyle w:val="Tabletext0"/>
              <w:jc w:val="center"/>
              <w:rPr>
                <w:rFonts w:eastAsia="SimSun"/>
                <w:lang w:eastAsia="zh-CN"/>
              </w:rPr>
            </w:pPr>
            <w:r w:rsidRPr="001F0D70">
              <w:rPr>
                <w:rFonts w:eastAsia="SimSun"/>
                <w:lang w:eastAsia="zh-CN"/>
              </w:rPr>
              <w:t>+962</w:t>
            </w:r>
          </w:p>
        </w:tc>
      </w:tr>
      <w:tr w:rsidR="00084A0B" w:rsidRPr="003E699F" w:rsidTr="00084A0B">
        <w:trPr>
          <w:jc w:val="center"/>
        </w:trPr>
        <w:tc>
          <w:tcPr>
            <w:tcW w:w="4575" w:type="dxa"/>
            <w:tcBorders>
              <w:top w:val="single" w:sz="4" w:space="0" w:color="auto"/>
              <w:bottom w:val="single" w:sz="4" w:space="0" w:color="auto"/>
              <w:right w:val="single" w:sz="4" w:space="0" w:color="auto"/>
            </w:tcBorders>
          </w:tcPr>
          <w:p w:rsidR="00084A0B" w:rsidRPr="001F0D70" w:rsidRDefault="00084A0B" w:rsidP="00084A0B">
            <w:pPr>
              <w:pStyle w:val="Tabletext0"/>
              <w:rPr>
                <w:rFonts w:eastAsia="SimSun"/>
                <w:lang w:eastAsia="zh-CN"/>
              </w:rPr>
            </w:pPr>
            <w:r w:rsidRPr="001F0D70">
              <w:rPr>
                <w:rFonts w:eastAsia="SimSun"/>
                <w:lang w:eastAsia="zh-CN"/>
              </w:rPr>
              <w:t>Lao P.D.R.</w:t>
            </w:r>
          </w:p>
        </w:tc>
        <w:tc>
          <w:tcPr>
            <w:tcW w:w="4122" w:type="dxa"/>
            <w:tcBorders>
              <w:top w:val="single" w:sz="4" w:space="0" w:color="auto"/>
              <w:left w:val="single" w:sz="4" w:space="0" w:color="auto"/>
              <w:bottom w:val="single" w:sz="4" w:space="0" w:color="auto"/>
            </w:tcBorders>
          </w:tcPr>
          <w:p w:rsidR="00084A0B" w:rsidRPr="00084A0B" w:rsidRDefault="00084A0B" w:rsidP="00084A0B">
            <w:pPr>
              <w:pStyle w:val="Tabletext0"/>
              <w:jc w:val="center"/>
              <w:rPr>
                <w:rFonts w:eastAsia="SimSun"/>
                <w:lang w:eastAsia="zh-CN"/>
              </w:rPr>
            </w:pPr>
            <w:r w:rsidRPr="001F0D70">
              <w:rPr>
                <w:rFonts w:eastAsia="SimSun"/>
                <w:lang w:eastAsia="zh-CN"/>
              </w:rPr>
              <w:t>+856</w:t>
            </w:r>
          </w:p>
        </w:tc>
      </w:tr>
    </w:tbl>
    <w:p w:rsidR="00084A0B" w:rsidRDefault="00084A0B" w:rsidP="00694393"/>
    <w:p w:rsidR="00084A0B" w:rsidRDefault="00084A0B" w:rsidP="00397DEE">
      <w:pPr>
        <w:rPr>
          <w:lang w:val="en-US"/>
        </w:rPr>
      </w:pPr>
    </w:p>
    <w:p w:rsidR="00084A0B" w:rsidRDefault="00084A0B" w:rsidP="00397DEE">
      <w:pPr>
        <w:rPr>
          <w:lang w:val="en-US"/>
        </w:rPr>
      </w:pPr>
    </w:p>
    <w:p w:rsidR="00084A0B" w:rsidRPr="00397DEE" w:rsidRDefault="00084A0B" w:rsidP="00397DEE">
      <w:pPr>
        <w:rPr>
          <w:lang w:val="en-US"/>
        </w:rPr>
      </w:pPr>
    </w:p>
    <w:sectPr w:rsidR="00084A0B" w:rsidRPr="00397DEE" w:rsidSect="00B94F44">
      <w:footerReference w:type="first" r:id="rId22"/>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E47" w:rsidRDefault="00926E47">
      <w:r>
        <w:separator/>
      </w:r>
    </w:p>
  </w:endnote>
  <w:endnote w:type="continuationSeparator" w:id="0">
    <w:p w:rsidR="00926E47" w:rsidRDefault="00926E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Univers">
    <w:panose1 w:val="020B0603020202030204"/>
    <w:charset w:val="00"/>
    <w:family w:val="swiss"/>
    <w:pitch w:val="variable"/>
    <w:sig w:usb0="00000007" w:usb1="00000000" w:usb2="00000000" w:usb3="00000000" w:csb0="00000013" w:csb1="00000000"/>
  </w:font>
  <w:font w:name="FrugalSans">
    <w:panose1 w:val="00000800000000090000"/>
    <w:charset w:val="00"/>
    <w:family w:val="auto"/>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FA586B" w:rsidRPr="007F091C" w:rsidTr="008149B6">
      <w:trPr>
        <w:cantSplit/>
        <w:trHeight w:val="900"/>
      </w:trPr>
      <w:tc>
        <w:tcPr>
          <w:tcW w:w="8147" w:type="dxa"/>
          <w:tcBorders>
            <w:top w:val="nil"/>
            <w:bottom w:val="nil"/>
          </w:tcBorders>
          <w:shd w:val="clear" w:color="auto" w:fill="FFFFFF"/>
          <w:vAlign w:val="center"/>
        </w:tcPr>
        <w:p w:rsidR="00FA586B" w:rsidRDefault="00FA586B"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FA586B" w:rsidRPr="007F091C" w:rsidRDefault="00FA586B"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FA586B" w:rsidRDefault="00FA586B"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FA586B" w:rsidRPr="007F091C" w:rsidTr="00DE1F6D">
      <w:trPr>
        <w:cantSplit/>
        <w:jc w:val="center"/>
      </w:trPr>
      <w:tc>
        <w:tcPr>
          <w:tcW w:w="1761" w:type="dxa"/>
          <w:shd w:val="clear" w:color="auto" w:fill="4C4C4C"/>
        </w:tcPr>
        <w:p w:rsidR="00FA586B" w:rsidRPr="007F091C" w:rsidRDefault="00FA586B"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B24A85" w:rsidRPr="007F091C">
            <w:rPr>
              <w:color w:val="FFFFFF"/>
              <w:lang w:val="es-ES_tradnl"/>
            </w:rPr>
            <w:fldChar w:fldCharType="begin"/>
          </w:r>
          <w:r w:rsidRPr="007F091C">
            <w:rPr>
              <w:color w:val="FFFFFF"/>
              <w:lang w:val="es-ES_tradnl"/>
            </w:rPr>
            <w:instrText>styleref Foot</w:instrText>
          </w:r>
          <w:r w:rsidR="00B24A85" w:rsidRPr="007F091C">
            <w:rPr>
              <w:color w:val="FFFFFF"/>
              <w:lang w:val="es-ES_tradnl"/>
            </w:rPr>
            <w:fldChar w:fldCharType="separate"/>
          </w:r>
          <w:r w:rsidR="00750374">
            <w:rPr>
              <w:noProof/>
              <w:color w:val="FFFFFF"/>
              <w:lang w:val="es-ES_tradnl"/>
            </w:rPr>
            <w:t>958</w:t>
          </w:r>
          <w:r w:rsidR="00B24A85" w:rsidRPr="007F091C">
            <w:rPr>
              <w:color w:val="FFFFFF"/>
              <w:lang w:val="es-ES_tradnl"/>
            </w:rPr>
            <w:fldChar w:fldCharType="end"/>
          </w:r>
          <w:r w:rsidRPr="007F091C">
            <w:rPr>
              <w:color w:val="FFFFFF"/>
              <w:lang w:val="en-US"/>
            </w:rPr>
            <w:t xml:space="preserve"> – </w:t>
          </w:r>
          <w:r w:rsidR="00B24A85" w:rsidRPr="007F091C">
            <w:rPr>
              <w:color w:val="FFFFFF"/>
              <w:lang w:val="en-US"/>
            </w:rPr>
            <w:fldChar w:fldCharType="begin"/>
          </w:r>
          <w:r w:rsidRPr="007F091C">
            <w:rPr>
              <w:color w:val="FFFFFF"/>
              <w:lang w:val="en-US"/>
            </w:rPr>
            <w:instrText>PAGE</w:instrText>
          </w:r>
          <w:r w:rsidR="00B24A85" w:rsidRPr="007F091C">
            <w:rPr>
              <w:color w:val="FFFFFF"/>
              <w:lang w:val="en-US"/>
            </w:rPr>
            <w:fldChar w:fldCharType="separate"/>
          </w:r>
          <w:r w:rsidR="00750374">
            <w:rPr>
              <w:noProof/>
              <w:color w:val="FFFFFF"/>
              <w:lang w:val="en-US"/>
            </w:rPr>
            <w:t>10</w:t>
          </w:r>
          <w:r w:rsidR="00B24A85" w:rsidRPr="007F091C">
            <w:rPr>
              <w:color w:val="FFFFFF"/>
              <w:lang w:val="en-US"/>
            </w:rPr>
            <w:fldChar w:fldCharType="end"/>
          </w:r>
        </w:p>
      </w:tc>
      <w:tc>
        <w:tcPr>
          <w:tcW w:w="7292" w:type="dxa"/>
          <w:shd w:val="clear" w:color="auto" w:fill="A6A6A6"/>
        </w:tcPr>
        <w:p w:rsidR="00FA586B" w:rsidRPr="00911AE9" w:rsidRDefault="00FA586B"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FA586B" w:rsidRPr="008149B6" w:rsidRDefault="00FA586B"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FA586B" w:rsidRPr="007F091C" w:rsidTr="00DE1F6D">
      <w:trPr>
        <w:cantSplit/>
        <w:jc w:val="right"/>
      </w:trPr>
      <w:tc>
        <w:tcPr>
          <w:tcW w:w="7378" w:type="dxa"/>
          <w:shd w:val="clear" w:color="auto" w:fill="A6A6A6"/>
        </w:tcPr>
        <w:p w:rsidR="00FA586B" w:rsidRPr="00911AE9" w:rsidRDefault="00FA586B"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FA586B" w:rsidRPr="007F091C" w:rsidRDefault="00FA586B"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B24A85" w:rsidRPr="007F091C">
            <w:rPr>
              <w:color w:val="FFFFFF"/>
              <w:lang w:val="es-ES_tradnl"/>
            </w:rPr>
            <w:fldChar w:fldCharType="begin"/>
          </w:r>
          <w:r w:rsidRPr="007F091C">
            <w:rPr>
              <w:color w:val="FFFFFF"/>
              <w:lang w:val="es-ES_tradnl"/>
            </w:rPr>
            <w:instrText>styleref Foot</w:instrText>
          </w:r>
          <w:r w:rsidR="00B24A85" w:rsidRPr="007F091C">
            <w:rPr>
              <w:color w:val="FFFFFF"/>
              <w:lang w:val="es-ES_tradnl"/>
            </w:rPr>
            <w:fldChar w:fldCharType="separate"/>
          </w:r>
          <w:r w:rsidR="00750374">
            <w:rPr>
              <w:noProof/>
              <w:color w:val="FFFFFF"/>
              <w:lang w:val="es-ES_tradnl"/>
            </w:rPr>
            <w:t>958</w:t>
          </w:r>
          <w:r w:rsidR="00B24A85" w:rsidRPr="007F091C">
            <w:rPr>
              <w:color w:val="FFFFFF"/>
              <w:lang w:val="es-ES_tradnl"/>
            </w:rPr>
            <w:fldChar w:fldCharType="end"/>
          </w:r>
          <w:r w:rsidRPr="007F091C">
            <w:rPr>
              <w:color w:val="FFFFFF"/>
              <w:lang w:val="en-US"/>
            </w:rPr>
            <w:t xml:space="preserve"> – </w:t>
          </w:r>
          <w:r w:rsidR="00B24A85" w:rsidRPr="007F091C">
            <w:rPr>
              <w:color w:val="FFFFFF"/>
              <w:lang w:val="en-US"/>
            </w:rPr>
            <w:fldChar w:fldCharType="begin"/>
          </w:r>
          <w:r w:rsidRPr="007F091C">
            <w:rPr>
              <w:color w:val="FFFFFF"/>
              <w:lang w:val="en-US"/>
            </w:rPr>
            <w:instrText>PAGE</w:instrText>
          </w:r>
          <w:r w:rsidR="00B24A85" w:rsidRPr="007F091C">
            <w:rPr>
              <w:color w:val="FFFFFF"/>
              <w:lang w:val="en-US"/>
            </w:rPr>
            <w:fldChar w:fldCharType="separate"/>
          </w:r>
          <w:r w:rsidR="00750374">
            <w:rPr>
              <w:noProof/>
              <w:color w:val="FFFFFF"/>
              <w:lang w:val="en-US"/>
            </w:rPr>
            <w:t>11</w:t>
          </w:r>
          <w:r w:rsidR="00B24A85" w:rsidRPr="007F091C">
            <w:rPr>
              <w:color w:val="FFFFFF"/>
              <w:lang w:val="en-US"/>
            </w:rPr>
            <w:fldChar w:fldCharType="end"/>
          </w:r>
          <w:r w:rsidRPr="007F091C">
            <w:rPr>
              <w:color w:val="FFFFFF"/>
              <w:lang w:val="es-ES_tradnl"/>
            </w:rPr>
            <w:t>  </w:t>
          </w:r>
        </w:p>
      </w:tc>
    </w:tr>
  </w:tbl>
  <w:p w:rsidR="00FA586B" w:rsidRPr="008149B6" w:rsidRDefault="00FA586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FA586B" w:rsidRPr="007F091C" w:rsidTr="000D70F7">
      <w:trPr>
        <w:cantSplit/>
        <w:jc w:val="right"/>
      </w:trPr>
      <w:tc>
        <w:tcPr>
          <w:tcW w:w="7378" w:type="dxa"/>
          <w:shd w:val="clear" w:color="auto" w:fill="A6A6A6"/>
        </w:tcPr>
        <w:p w:rsidR="00FA586B" w:rsidRPr="007F091C" w:rsidRDefault="00FA586B" w:rsidP="00B72F63">
          <w:pPr>
            <w:pStyle w:val="Footer"/>
            <w:spacing w:before="20" w:after="20"/>
            <w:ind w:left="142"/>
            <w:jc w:val="left"/>
            <w:rPr>
              <w:color w:val="FFFFFF"/>
              <w:lang w:val="es-ES_tradnl"/>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FA586B" w:rsidRPr="007F091C" w:rsidRDefault="00FA586B"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B24A85" w:rsidRPr="007F091C">
            <w:rPr>
              <w:color w:val="FFFFFF"/>
              <w:lang w:val="es-ES_tradnl"/>
            </w:rPr>
            <w:fldChar w:fldCharType="begin"/>
          </w:r>
          <w:r w:rsidRPr="007F091C">
            <w:rPr>
              <w:color w:val="FFFFFF"/>
              <w:lang w:val="es-ES_tradnl"/>
            </w:rPr>
            <w:instrText>styleref Foot</w:instrText>
          </w:r>
          <w:r w:rsidR="00B24A85" w:rsidRPr="007F091C">
            <w:rPr>
              <w:color w:val="FFFFFF"/>
              <w:lang w:val="es-ES_tradnl"/>
            </w:rPr>
            <w:fldChar w:fldCharType="separate"/>
          </w:r>
          <w:r w:rsidR="00750374">
            <w:rPr>
              <w:noProof/>
              <w:color w:val="FFFFFF"/>
              <w:lang w:val="es-ES_tradnl"/>
            </w:rPr>
            <w:t>958</w:t>
          </w:r>
          <w:r w:rsidR="00B24A85" w:rsidRPr="007F091C">
            <w:rPr>
              <w:color w:val="FFFFFF"/>
              <w:lang w:val="es-ES_tradnl"/>
            </w:rPr>
            <w:fldChar w:fldCharType="end"/>
          </w:r>
          <w:r w:rsidRPr="007F091C">
            <w:rPr>
              <w:color w:val="FFFFFF"/>
              <w:lang w:val="en-US"/>
            </w:rPr>
            <w:t xml:space="preserve"> – </w:t>
          </w:r>
          <w:r w:rsidR="00B24A85" w:rsidRPr="007F091C">
            <w:rPr>
              <w:color w:val="FFFFFF"/>
              <w:lang w:val="en-US"/>
            </w:rPr>
            <w:fldChar w:fldCharType="begin"/>
          </w:r>
          <w:r w:rsidRPr="007F091C">
            <w:rPr>
              <w:color w:val="FFFFFF"/>
              <w:lang w:val="en-US"/>
            </w:rPr>
            <w:instrText>PAGE</w:instrText>
          </w:r>
          <w:r w:rsidR="00B24A85" w:rsidRPr="007F091C">
            <w:rPr>
              <w:color w:val="FFFFFF"/>
              <w:lang w:val="en-US"/>
            </w:rPr>
            <w:fldChar w:fldCharType="separate"/>
          </w:r>
          <w:r w:rsidR="00750374">
            <w:rPr>
              <w:noProof/>
              <w:color w:val="FFFFFF"/>
              <w:lang w:val="en-US"/>
            </w:rPr>
            <w:t>18</w:t>
          </w:r>
          <w:r w:rsidR="00B24A85" w:rsidRPr="007F091C">
            <w:rPr>
              <w:color w:val="FFFFFF"/>
              <w:lang w:val="en-US"/>
            </w:rPr>
            <w:fldChar w:fldCharType="end"/>
          </w:r>
          <w:r w:rsidRPr="007F091C">
            <w:rPr>
              <w:color w:val="FFFFFF"/>
              <w:lang w:val="es-ES_tradnl"/>
            </w:rPr>
            <w:t>  </w:t>
          </w:r>
        </w:p>
      </w:tc>
    </w:tr>
  </w:tbl>
  <w:p w:rsidR="00FA586B" w:rsidRDefault="00FA586B"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E47" w:rsidRDefault="00926E47">
      <w:r>
        <w:separator/>
      </w:r>
    </w:p>
  </w:footnote>
  <w:footnote w:type="continuationSeparator" w:id="0">
    <w:p w:rsidR="00926E47" w:rsidRDefault="00926E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86B" w:rsidRDefault="00FA58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86B" w:rsidRDefault="00FA586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20"/>
  <w:evenAndOddHeaders/>
  <w:noPunctuationKerning/>
  <w:characterSpacingControl w:val="doNotCompress"/>
  <w:hdrShapeDefaults>
    <o:shapedefaults v:ext="edit" spidmax="313345"/>
  </w:hdrShapeDefaults>
  <w:footnotePr>
    <w:footnote w:id="-1"/>
    <w:footnote w:id="0"/>
  </w:footnotePr>
  <w:endnotePr>
    <w:endnote w:id="-1"/>
    <w:endnote w:id="0"/>
  </w:endnotePr>
  <w:compat>
    <w:useFELayout/>
  </w:compat>
  <w:rsids>
    <w:rsidRoot w:val="008149B6"/>
    <w:rsid w:val="00000B36"/>
    <w:rsid w:val="00005B6E"/>
    <w:rsid w:val="00007730"/>
    <w:rsid w:val="00012BA9"/>
    <w:rsid w:val="000136BD"/>
    <w:rsid w:val="0001371D"/>
    <w:rsid w:val="000153F9"/>
    <w:rsid w:val="00017CF9"/>
    <w:rsid w:val="00020364"/>
    <w:rsid w:val="00021CC1"/>
    <w:rsid w:val="00024830"/>
    <w:rsid w:val="00025D8E"/>
    <w:rsid w:val="00030BEF"/>
    <w:rsid w:val="00042A2A"/>
    <w:rsid w:val="00043328"/>
    <w:rsid w:val="00044D71"/>
    <w:rsid w:val="00047AC3"/>
    <w:rsid w:val="00047EAE"/>
    <w:rsid w:val="00051213"/>
    <w:rsid w:val="00052A14"/>
    <w:rsid w:val="00053467"/>
    <w:rsid w:val="00055824"/>
    <w:rsid w:val="00055EDC"/>
    <w:rsid w:val="00055FE0"/>
    <w:rsid w:val="00060133"/>
    <w:rsid w:val="00061438"/>
    <w:rsid w:val="00064E11"/>
    <w:rsid w:val="00065937"/>
    <w:rsid w:val="00071792"/>
    <w:rsid w:val="00073036"/>
    <w:rsid w:val="000731EE"/>
    <w:rsid w:val="0008093B"/>
    <w:rsid w:val="00082A76"/>
    <w:rsid w:val="00082C77"/>
    <w:rsid w:val="00083B80"/>
    <w:rsid w:val="00084A0B"/>
    <w:rsid w:val="00085C3C"/>
    <w:rsid w:val="00086E13"/>
    <w:rsid w:val="000870A0"/>
    <w:rsid w:val="000875FC"/>
    <w:rsid w:val="00087ABD"/>
    <w:rsid w:val="00090860"/>
    <w:rsid w:val="00090CE4"/>
    <w:rsid w:val="0009244C"/>
    <w:rsid w:val="000968C6"/>
    <w:rsid w:val="000A3A92"/>
    <w:rsid w:val="000A3DF2"/>
    <w:rsid w:val="000A5071"/>
    <w:rsid w:val="000A7FF6"/>
    <w:rsid w:val="000B0247"/>
    <w:rsid w:val="000B0364"/>
    <w:rsid w:val="000B2096"/>
    <w:rsid w:val="000B22DF"/>
    <w:rsid w:val="000B2828"/>
    <w:rsid w:val="000B4765"/>
    <w:rsid w:val="000B4B7A"/>
    <w:rsid w:val="000C569B"/>
    <w:rsid w:val="000C642A"/>
    <w:rsid w:val="000C7242"/>
    <w:rsid w:val="000D614A"/>
    <w:rsid w:val="000D70F7"/>
    <w:rsid w:val="000E0E2D"/>
    <w:rsid w:val="000E343E"/>
    <w:rsid w:val="000E4776"/>
    <w:rsid w:val="000E6873"/>
    <w:rsid w:val="000F2C7A"/>
    <w:rsid w:val="000F38C2"/>
    <w:rsid w:val="000F3BC2"/>
    <w:rsid w:val="000F48F8"/>
    <w:rsid w:val="000F524C"/>
    <w:rsid w:val="000F66E9"/>
    <w:rsid w:val="000F672D"/>
    <w:rsid w:val="001013E2"/>
    <w:rsid w:val="00103987"/>
    <w:rsid w:val="001076C0"/>
    <w:rsid w:val="00107908"/>
    <w:rsid w:val="00110302"/>
    <w:rsid w:val="00111874"/>
    <w:rsid w:val="0011220D"/>
    <w:rsid w:val="001123C1"/>
    <w:rsid w:val="00113AFB"/>
    <w:rsid w:val="001151D7"/>
    <w:rsid w:val="00116455"/>
    <w:rsid w:val="001222A6"/>
    <w:rsid w:val="00127106"/>
    <w:rsid w:val="00127F77"/>
    <w:rsid w:val="001316B8"/>
    <w:rsid w:val="001333AB"/>
    <w:rsid w:val="00137595"/>
    <w:rsid w:val="00140F6A"/>
    <w:rsid w:val="00142320"/>
    <w:rsid w:val="00142DC8"/>
    <w:rsid w:val="00143222"/>
    <w:rsid w:val="00144F58"/>
    <w:rsid w:val="0014523B"/>
    <w:rsid w:val="00147473"/>
    <w:rsid w:val="001514F2"/>
    <w:rsid w:val="0015164C"/>
    <w:rsid w:val="001523DB"/>
    <w:rsid w:val="00153B41"/>
    <w:rsid w:val="00155386"/>
    <w:rsid w:val="00160377"/>
    <w:rsid w:val="00161754"/>
    <w:rsid w:val="00163423"/>
    <w:rsid w:val="00165164"/>
    <w:rsid w:val="001653D3"/>
    <w:rsid w:val="00166EAF"/>
    <w:rsid w:val="00170F0F"/>
    <w:rsid w:val="0017218F"/>
    <w:rsid w:val="00172804"/>
    <w:rsid w:val="001730D8"/>
    <w:rsid w:val="00173532"/>
    <w:rsid w:val="001763E7"/>
    <w:rsid w:val="00187628"/>
    <w:rsid w:val="00187645"/>
    <w:rsid w:val="00193393"/>
    <w:rsid w:val="00193EC4"/>
    <w:rsid w:val="00194062"/>
    <w:rsid w:val="00196652"/>
    <w:rsid w:val="001A05C5"/>
    <w:rsid w:val="001A06D8"/>
    <w:rsid w:val="001A1502"/>
    <w:rsid w:val="001A158C"/>
    <w:rsid w:val="001A31DF"/>
    <w:rsid w:val="001A5DF3"/>
    <w:rsid w:val="001B34D3"/>
    <w:rsid w:val="001B5E1E"/>
    <w:rsid w:val="001B7203"/>
    <w:rsid w:val="001B7F2A"/>
    <w:rsid w:val="001C4CA6"/>
    <w:rsid w:val="001C70AB"/>
    <w:rsid w:val="001D0FFC"/>
    <w:rsid w:val="001D14B9"/>
    <w:rsid w:val="001D2B0D"/>
    <w:rsid w:val="001D3DB0"/>
    <w:rsid w:val="001D4010"/>
    <w:rsid w:val="001E0F06"/>
    <w:rsid w:val="001E2D9D"/>
    <w:rsid w:val="001E474C"/>
    <w:rsid w:val="001E4DD0"/>
    <w:rsid w:val="001E622F"/>
    <w:rsid w:val="001F0D70"/>
    <w:rsid w:val="001F0EB3"/>
    <w:rsid w:val="001F19F3"/>
    <w:rsid w:val="001F2E7C"/>
    <w:rsid w:val="001F3885"/>
    <w:rsid w:val="001F42DC"/>
    <w:rsid w:val="00201704"/>
    <w:rsid w:val="00207123"/>
    <w:rsid w:val="00210A9F"/>
    <w:rsid w:val="0021191A"/>
    <w:rsid w:val="00220ACE"/>
    <w:rsid w:val="00221D54"/>
    <w:rsid w:val="002228E6"/>
    <w:rsid w:val="00222FC6"/>
    <w:rsid w:val="00224067"/>
    <w:rsid w:val="002277A3"/>
    <w:rsid w:val="0023110C"/>
    <w:rsid w:val="00231116"/>
    <w:rsid w:val="00233108"/>
    <w:rsid w:val="002339A7"/>
    <w:rsid w:val="0023401A"/>
    <w:rsid w:val="00237EE4"/>
    <w:rsid w:val="00241948"/>
    <w:rsid w:val="0024585E"/>
    <w:rsid w:val="002500F3"/>
    <w:rsid w:val="0026039A"/>
    <w:rsid w:val="00262365"/>
    <w:rsid w:val="00263300"/>
    <w:rsid w:val="00265B9B"/>
    <w:rsid w:val="00273AA6"/>
    <w:rsid w:val="002740BF"/>
    <w:rsid w:val="002850BD"/>
    <w:rsid w:val="00286054"/>
    <w:rsid w:val="002865E8"/>
    <w:rsid w:val="00293DCA"/>
    <w:rsid w:val="002941C4"/>
    <w:rsid w:val="00296B9F"/>
    <w:rsid w:val="002A23DC"/>
    <w:rsid w:val="002A242B"/>
    <w:rsid w:val="002A2F8E"/>
    <w:rsid w:val="002A39F2"/>
    <w:rsid w:val="002A6183"/>
    <w:rsid w:val="002A6CE2"/>
    <w:rsid w:val="002A77B4"/>
    <w:rsid w:val="002B592C"/>
    <w:rsid w:val="002B69D4"/>
    <w:rsid w:val="002C2B02"/>
    <w:rsid w:val="002C3BB4"/>
    <w:rsid w:val="002C68E8"/>
    <w:rsid w:val="002C750D"/>
    <w:rsid w:val="002D0251"/>
    <w:rsid w:val="002D079E"/>
    <w:rsid w:val="002D07DE"/>
    <w:rsid w:val="002D0B67"/>
    <w:rsid w:val="002D288A"/>
    <w:rsid w:val="002D2C9D"/>
    <w:rsid w:val="002D3316"/>
    <w:rsid w:val="002D4CF6"/>
    <w:rsid w:val="002D536C"/>
    <w:rsid w:val="002E3521"/>
    <w:rsid w:val="002E5B77"/>
    <w:rsid w:val="002E66CA"/>
    <w:rsid w:val="002F1501"/>
    <w:rsid w:val="002F24AD"/>
    <w:rsid w:val="002F3393"/>
    <w:rsid w:val="002F5236"/>
    <w:rsid w:val="0030047A"/>
    <w:rsid w:val="0030672B"/>
    <w:rsid w:val="00307B59"/>
    <w:rsid w:val="00317219"/>
    <w:rsid w:val="00317CF0"/>
    <w:rsid w:val="00324153"/>
    <w:rsid w:val="00327520"/>
    <w:rsid w:val="00333D4A"/>
    <w:rsid w:val="00336EAC"/>
    <w:rsid w:val="00336F65"/>
    <w:rsid w:val="00337799"/>
    <w:rsid w:val="00341CF5"/>
    <w:rsid w:val="00342188"/>
    <w:rsid w:val="003462B9"/>
    <w:rsid w:val="0034787E"/>
    <w:rsid w:val="00351CBE"/>
    <w:rsid w:val="00353EED"/>
    <w:rsid w:val="00355145"/>
    <w:rsid w:val="00360116"/>
    <w:rsid w:val="003677E2"/>
    <w:rsid w:val="003678B9"/>
    <w:rsid w:val="00370594"/>
    <w:rsid w:val="00372571"/>
    <w:rsid w:val="00373627"/>
    <w:rsid w:val="0037474A"/>
    <w:rsid w:val="00377325"/>
    <w:rsid w:val="00380CB1"/>
    <w:rsid w:val="00381AD8"/>
    <w:rsid w:val="00387DD9"/>
    <w:rsid w:val="00391DEC"/>
    <w:rsid w:val="003927BC"/>
    <w:rsid w:val="00393612"/>
    <w:rsid w:val="00397DEE"/>
    <w:rsid w:val="00397EC6"/>
    <w:rsid w:val="003A2DC3"/>
    <w:rsid w:val="003A4A43"/>
    <w:rsid w:val="003A6BCE"/>
    <w:rsid w:val="003A7675"/>
    <w:rsid w:val="003B3BE7"/>
    <w:rsid w:val="003B49F2"/>
    <w:rsid w:val="003B4D29"/>
    <w:rsid w:val="003C338C"/>
    <w:rsid w:val="003C34B9"/>
    <w:rsid w:val="003D0193"/>
    <w:rsid w:val="003D040F"/>
    <w:rsid w:val="003D2E78"/>
    <w:rsid w:val="003E0D13"/>
    <w:rsid w:val="003E109C"/>
    <w:rsid w:val="003E352B"/>
    <w:rsid w:val="003E5023"/>
    <w:rsid w:val="003E610E"/>
    <w:rsid w:val="003E72A4"/>
    <w:rsid w:val="003F2356"/>
    <w:rsid w:val="003F4194"/>
    <w:rsid w:val="003F4338"/>
    <w:rsid w:val="003F64B3"/>
    <w:rsid w:val="00400D5F"/>
    <w:rsid w:val="00407F48"/>
    <w:rsid w:val="004118D0"/>
    <w:rsid w:val="00411B19"/>
    <w:rsid w:val="004158B4"/>
    <w:rsid w:val="00420DFE"/>
    <w:rsid w:val="00422B19"/>
    <w:rsid w:val="00424BA6"/>
    <w:rsid w:val="0042531B"/>
    <w:rsid w:val="004257EF"/>
    <w:rsid w:val="00425916"/>
    <w:rsid w:val="00433418"/>
    <w:rsid w:val="00433B78"/>
    <w:rsid w:val="00434143"/>
    <w:rsid w:val="00437438"/>
    <w:rsid w:val="00437F2C"/>
    <w:rsid w:val="004428C0"/>
    <w:rsid w:val="00443124"/>
    <w:rsid w:val="00444D63"/>
    <w:rsid w:val="00445D8E"/>
    <w:rsid w:val="00445E2D"/>
    <w:rsid w:val="004478C5"/>
    <w:rsid w:val="004515DF"/>
    <w:rsid w:val="00454AB9"/>
    <w:rsid w:val="00455E61"/>
    <w:rsid w:val="0045605F"/>
    <w:rsid w:val="00461AB6"/>
    <w:rsid w:val="0046426B"/>
    <w:rsid w:val="0046440A"/>
    <w:rsid w:val="00464575"/>
    <w:rsid w:val="00464C42"/>
    <w:rsid w:val="00465688"/>
    <w:rsid w:val="00465FE4"/>
    <w:rsid w:val="0046797A"/>
    <w:rsid w:val="004718BA"/>
    <w:rsid w:val="00472297"/>
    <w:rsid w:val="00472D1C"/>
    <w:rsid w:val="0047300A"/>
    <w:rsid w:val="00474E6C"/>
    <w:rsid w:val="00480475"/>
    <w:rsid w:val="00490CEE"/>
    <w:rsid w:val="004922A1"/>
    <w:rsid w:val="00493F7F"/>
    <w:rsid w:val="00494ABE"/>
    <w:rsid w:val="0049636F"/>
    <w:rsid w:val="00496A4B"/>
    <w:rsid w:val="0049705A"/>
    <w:rsid w:val="004A4878"/>
    <w:rsid w:val="004A71E0"/>
    <w:rsid w:val="004B6E1A"/>
    <w:rsid w:val="004B7BEB"/>
    <w:rsid w:val="004C4EDB"/>
    <w:rsid w:val="004C6073"/>
    <w:rsid w:val="004C6938"/>
    <w:rsid w:val="004D14E6"/>
    <w:rsid w:val="004D21CF"/>
    <w:rsid w:val="004D3E53"/>
    <w:rsid w:val="004D654B"/>
    <w:rsid w:val="004D7F4A"/>
    <w:rsid w:val="004E0416"/>
    <w:rsid w:val="004E0940"/>
    <w:rsid w:val="004E34EF"/>
    <w:rsid w:val="004E587A"/>
    <w:rsid w:val="004E5B45"/>
    <w:rsid w:val="004F061E"/>
    <w:rsid w:val="004F1373"/>
    <w:rsid w:val="004F3341"/>
    <w:rsid w:val="004F44A2"/>
    <w:rsid w:val="004F6360"/>
    <w:rsid w:val="004F63FC"/>
    <w:rsid w:val="00501718"/>
    <w:rsid w:val="00503E90"/>
    <w:rsid w:val="00504AF7"/>
    <w:rsid w:val="0050614A"/>
    <w:rsid w:val="00511FCA"/>
    <w:rsid w:val="00520156"/>
    <w:rsid w:val="00522B39"/>
    <w:rsid w:val="00524A48"/>
    <w:rsid w:val="00524BE9"/>
    <w:rsid w:val="005267B5"/>
    <w:rsid w:val="0052718B"/>
    <w:rsid w:val="0052733F"/>
    <w:rsid w:val="00530511"/>
    <w:rsid w:val="00531DCA"/>
    <w:rsid w:val="00532E2B"/>
    <w:rsid w:val="0053343A"/>
    <w:rsid w:val="00533BE2"/>
    <w:rsid w:val="00537AE3"/>
    <w:rsid w:val="00540513"/>
    <w:rsid w:val="00544C40"/>
    <w:rsid w:val="005475D7"/>
    <w:rsid w:val="0055066E"/>
    <w:rsid w:val="00554E26"/>
    <w:rsid w:val="00555924"/>
    <w:rsid w:val="005601B8"/>
    <w:rsid w:val="00560A47"/>
    <w:rsid w:val="00560B4D"/>
    <w:rsid w:val="005619AD"/>
    <w:rsid w:val="00562FE2"/>
    <w:rsid w:val="00565498"/>
    <w:rsid w:val="00566306"/>
    <w:rsid w:val="005667C1"/>
    <w:rsid w:val="00571DED"/>
    <w:rsid w:val="00572A7C"/>
    <w:rsid w:val="0057653D"/>
    <w:rsid w:val="0057670B"/>
    <w:rsid w:val="005820AA"/>
    <w:rsid w:val="005835E8"/>
    <w:rsid w:val="00584414"/>
    <w:rsid w:val="005866C1"/>
    <w:rsid w:val="0058737C"/>
    <w:rsid w:val="005923D4"/>
    <w:rsid w:val="00595436"/>
    <w:rsid w:val="005961D3"/>
    <w:rsid w:val="005A05FA"/>
    <w:rsid w:val="005A0B0C"/>
    <w:rsid w:val="005A2468"/>
    <w:rsid w:val="005A3FB8"/>
    <w:rsid w:val="005B0899"/>
    <w:rsid w:val="005B13C0"/>
    <w:rsid w:val="005B40EB"/>
    <w:rsid w:val="005B5D08"/>
    <w:rsid w:val="005B6565"/>
    <w:rsid w:val="005C0826"/>
    <w:rsid w:val="005C240D"/>
    <w:rsid w:val="005C2544"/>
    <w:rsid w:val="005C3BF3"/>
    <w:rsid w:val="005C3C61"/>
    <w:rsid w:val="005C41C3"/>
    <w:rsid w:val="005C6219"/>
    <w:rsid w:val="005D29D3"/>
    <w:rsid w:val="005D2A65"/>
    <w:rsid w:val="005D5B41"/>
    <w:rsid w:val="005E0E29"/>
    <w:rsid w:val="005E3BE3"/>
    <w:rsid w:val="005E41C4"/>
    <w:rsid w:val="005E4A01"/>
    <w:rsid w:val="005E59C7"/>
    <w:rsid w:val="005E6F04"/>
    <w:rsid w:val="005E6F28"/>
    <w:rsid w:val="005E74E4"/>
    <w:rsid w:val="005E7E85"/>
    <w:rsid w:val="005F0B02"/>
    <w:rsid w:val="005F19FA"/>
    <w:rsid w:val="005F34EB"/>
    <w:rsid w:val="005F4E0B"/>
    <w:rsid w:val="005F5FC9"/>
    <w:rsid w:val="005F6315"/>
    <w:rsid w:val="006018CF"/>
    <w:rsid w:val="00601FEC"/>
    <w:rsid w:val="0060228D"/>
    <w:rsid w:val="006046F5"/>
    <w:rsid w:val="00605BDD"/>
    <w:rsid w:val="006077F1"/>
    <w:rsid w:val="00607FDF"/>
    <w:rsid w:val="00611186"/>
    <w:rsid w:val="00612930"/>
    <w:rsid w:val="006147B9"/>
    <w:rsid w:val="006176D6"/>
    <w:rsid w:val="0062142C"/>
    <w:rsid w:val="00624522"/>
    <w:rsid w:val="0062640E"/>
    <w:rsid w:val="0062681F"/>
    <w:rsid w:val="00632E69"/>
    <w:rsid w:val="006338B9"/>
    <w:rsid w:val="00641C20"/>
    <w:rsid w:val="00646D0B"/>
    <w:rsid w:val="00651AB7"/>
    <w:rsid w:val="00653E80"/>
    <w:rsid w:val="00656AF4"/>
    <w:rsid w:val="00657519"/>
    <w:rsid w:val="006577BF"/>
    <w:rsid w:val="00663576"/>
    <w:rsid w:val="00664C37"/>
    <w:rsid w:val="006712E8"/>
    <w:rsid w:val="006720F1"/>
    <w:rsid w:val="006729E0"/>
    <w:rsid w:val="00673305"/>
    <w:rsid w:val="00674C2A"/>
    <w:rsid w:val="00676176"/>
    <w:rsid w:val="006763A3"/>
    <w:rsid w:val="00680506"/>
    <w:rsid w:val="00683452"/>
    <w:rsid w:val="00685ACA"/>
    <w:rsid w:val="00693647"/>
    <w:rsid w:val="00694393"/>
    <w:rsid w:val="00695067"/>
    <w:rsid w:val="006A1D27"/>
    <w:rsid w:val="006A2F0C"/>
    <w:rsid w:val="006A323F"/>
    <w:rsid w:val="006A37C5"/>
    <w:rsid w:val="006A3D7D"/>
    <w:rsid w:val="006A4C36"/>
    <w:rsid w:val="006A6D6E"/>
    <w:rsid w:val="006A7FAA"/>
    <w:rsid w:val="006B0613"/>
    <w:rsid w:val="006B1EFB"/>
    <w:rsid w:val="006B38B6"/>
    <w:rsid w:val="006B39D5"/>
    <w:rsid w:val="006B7441"/>
    <w:rsid w:val="006B7B96"/>
    <w:rsid w:val="006C13FE"/>
    <w:rsid w:val="006C21A2"/>
    <w:rsid w:val="006C3202"/>
    <w:rsid w:val="006C59E0"/>
    <w:rsid w:val="006D1027"/>
    <w:rsid w:val="006D142C"/>
    <w:rsid w:val="006D2201"/>
    <w:rsid w:val="006D2A0A"/>
    <w:rsid w:val="006D38E7"/>
    <w:rsid w:val="006D7EAF"/>
    <w:rsid w:val="006E0D94"/>
    <w:rsid w:val="006E14A7"/>
    <w:rsid w:val="006E6D0C"/>
    <w:rsid w:val="006F0EB4"/>
    <w:rsid w:val="006F275C"/>
    <w:rsid w:val="006F3E36"/>
    <w:rsid w:val="006F46C7"/>
    <w:rsid w:val="0070146E"/>
    <w:rsid w:val="007027C0"/>
    <w:rsid w:val="00706C50"/>
    <w:rsid w:val="007077DE"/>
    <w:rsid w:val="007109F4"/>
    <w:rsid w:val="007115A2"/>
    <w:rsid w:val="007119C7"/>
    <w:rsid w:val="00711E21"/>
    <w:rsid w:val="0071593F"/>
    <w:rsid w:val="00715C00"/>
    <w:rsid w:val="0071689F"/>
    <w:rsid w:val="00717658"/>
    <w:rsid w:val="00720FE7"/>
    <w:rsid w:val="00726387"/>
    <w:rsid w:val="00726B9F"/>
    <w:rsid w:val="007274A5"/>
    <w:rsid w:val="00727F59"/>
    <w:rsid w:val="00731046"/>
    <w:rsid w:val="0073166E"/>
    <w:rsid w:val="00735077"/>
    <w:rsid w:val="00740F63"/>
    <w:rsid w:val="00741532"/>
    <w:rsid w:val="00741D8B"/>
    <w:rsid w:val="0074531E"/>
    <w:rsid w:val="00747641"/>
    <w:rsid w:val="0074772F"/>
    <w:rsid w:val="007479CA"/>
    <w:rsid w:val="00750374"/>
    <w:rsid w:val="00750AA2"/>
    <w:rsid w:val="0075360B"/>
    <w:rsid w:val="00760486"/>
    <w:rsid w:val="00761065"/>
    <w:rsid w:val="0076452C"/>
    <w:rsid w:val="00764D79"/>
    <w:rsid w:val="00767087"/>
    <w:rsid w:val="00767D13"/>
    <w:rsid w:val="00767D8C"/>
    <w:rsid w:val="00770A91"/>
    <w:rsid w:val="00770EF4"/>
    <w:rsid w:val="007721C9"/>
    <w:rsid w:val="00772352"/>
    <w:rsid w:val="00773962"/>
    <w:rsid w:val="00775A12"/>
    <w:rsid w:val="00775D50"/>
    <w:rsid w:val="007770C9"/>
    <w:rsid w:val="007779EB"/>
    <w:rsid w:val="00777BD1"/>
    <w:rsid w:val="0078317F"/>
    <w:rsid w:val="007865BC"/>
    <w:rsid w:val="007910E1"/>
    <w:rsid w:val="007915C2"/>
    <w:rsid w:val="007920E4"/>
    <w:rsid w:val="00796261"/>
    <w:rsid w:val="00797D58"/>
    <w:rsid w:val="00797FAF"/>
    <w:rsid w:val="007A0F8E"/>
    <w:rsid w:val="007A311A"/>
    <w:rsid w:val="007A49C2"/>
    <w:rsid w:val="007A661D"/>
    <w:rsid w:val="007A74D3"/>
    <w:rsid w:val="007B0AFD"/>
    <w:rsid w:val="007B132E"/>
    <w:rsid w:val="007B1A80"/>
    <w:rsid w:val="007B5CFD"/>
    <w:rsid w:val="007B6610"/>
    <w:rsid w:val="007C21EF"/>
    <w:rsid w:val="007C2D18"/>
    <w:rsid w:val="007C5404"/>
    <w:rsid w:val="007C62FA"/>
    <w:rsid w:val="007D1584"/>
    <w:rsid w:val="007D1A4F"/>
    <w:rsid w:val="007D2B27"/>
    <w:rsid w:val="007D3172"/>
    <w:rsid w:val="007D33FD"/>
    <w:rsid w:val="007D5084"/>
    <w:rsid w:val="007D5775"/>
    <w:rsid w:val="007D5F80"/>
    <w:rsid w:val="007D601A"/>
    <w:rsid w:val="007D7043"/>
    <w:rsid w:val="007D7E31"/>
    <w:rsid w:val="007E0F12"/>
    <w:rsid w:val="007E33CE"/>
    <w:rsid w:val="007E3464"/>
    <w:rsid w:val="007E3D37"/>
    <w:rsid w:val="007E3FBC"/>
    <w:rsid w:val="007E5389"/>
    <w:rsid w:val="007F0B03"/>
    <w:rsid w:val="007F1B82"/>
    <w:rsid w:val="007F4C96"/>
    <w:rsid w:val="007F66C4"/>
    <w:rsid w:val="007F6D3E"/>
    <w:rsid w:val="00800D81"/>
    <w:rsid w:val="0080138A"/>
    <w:rsid w:val="008045BB"/>
    <w:rsid w:val="00807460"/>
    <w:rsid w:val="008104D4"/>
    <w:rsid w:val="0081198E"/>
    <w:rsid w:val="008149B6"/>
    <w:rsid w:val="00815497"/>
    <w:rsid w:val="008170B5"/>
    <w:rsid w:val="008173B0"/>
    <w:rsid w:val="008206B9"/>
    <w:rsid w:val="00820C9E"/>
    <w:rsid w:val="00821726"/>
    <w:rsid w:val="008222B6"/>
    <w:rsid w:val="00825E89"/>
    <w:rsid w:val="0082641F"/>
    <w:rsid w:val="00830D64"/>
    <w:rsid w:val="00831E40"/>
    <w:rsid w:val="00833E42"/>
    <w:rsid w:val="008364FC"/>
    <w:rsid w:val="00843A72"/>
    <w:rsid w:val="00843B5B"/>
    <w:rsid w:val="00846056"/>
    <w:rsid w:val="00847D85"/>
    <w:rsid w:val="0085006A"/>
    <w:rsid w:val="00853179"/>
    <w:rsid w:val="00854B2F"/>
    <w:rsid w:val="00854C5F"/>
    <w:rsid w:val="0085727A"/>
    <w:rsid w:val="00865ECC"/>
    <w:rsid w:val="00872C86"/>
    <w:rsid w:val="00873C05"/>
    <w:rsid w:val="008749A2"/>
    <w:rsid w:val="00877712"/>
    <w:rsid w:val="00884032"/>
    <w:rsid w:val="00884B22"/>
    <w:rsid w:val="00887F20"/>
    <w:rsid w:val="00890875"/>
    <w:rsid w:val="00891A16"/>
    <w:rsid w:val="00891A74"/>
    <w:rsid w:val="00892366"/>
    <w:rsid w:val="0089602A"/>
    <w:rsid w:val="008A026E"/>
    <w:rsid w:val="008A2162"/>
    <w:rsid w:val="008A348D"/>
    <w:rsid w:val="008A417B"/>
    <w:rsid w:val="008A6C18"/>
    <w:rsid w:val="008B00D7"/>
    <w:rsid w:val="008B0BA6"/>
    <w:rsid w:val="008B3EB8"/>
    <w:rsid w:val="008B533F"/>
    <w:rsid w:val="008B5AE9"/>
    <w:rsid w:val="008B5D57"/>
    <w:rsid w:val="008C015B"/>
    <w:rsid w:val="008C089E"/>
    <w:rsid w:val="008C0F1C"/>
    <w:rsid w:val="008C2E80"/>
    <w:rsid w:val="008C4FD7"/>
    <w:rsid w:val="008D1C44"/>
    <w:rsid w:val="008D2A89"/>
    <w:rsid w:val="008D2C72"/>
    <w:rsid w:val="008D6962"/>
    <w:rsid w:val="008D72D9"/>
    <w:rsid w:val="008D7690"/>
    <w:rsid w:val="008E2A74"/>
    <w:rsid w:val="008E5D22"/>
    <w:rsid w:val="008E60BF"/>
    <w:rsid w:val="008F63F8"/>
    <w:rsid w:val="00902F86"/>
    <w:rsid w:val="00903810"/>
    <w:rsid w:val="00905707"/>
    <w:rsid w:val="0090598A"/>
    <w:rsid w:val="00911AE9"/>
    <w:rsid w:val="009137B5"/>
    <w:rsid w:val="00913DFF"/>
    <w:rsid w:val="00914221"/>
    <w:rsid w:val="009146BA"/>
    <w:rsid w:val="009179A1"/>
    <w:rsid w:val="00923165"/>
    <w:rsid w:val="00923508"/>
    <w:rsid w:val="00924300"/>
    <w:rsid w:val="00926E47"/>
    <w:rsid w:val="0093002B"/>
    <w:rsid w:val="00930499"/>
    <w:rsid w:val="0093061D"/>
    <w:rsid w:val="00931382"/>
    <w:rsid w:val="009324A2"/>
    <w:rsid w:val="00934C22"/>
    <w:rsid w:val="00937B88"/>
    <w:rsid w:val="009419C9"/>
    <w:rsid w:val="00946CE1"/>
    <w:rsid w:val="00951428"/>
    <w:rsid w:val="00952871"/>
    <w:rsid w:val="009535D6"/>
    <w:rsid w:val="0095443F"/>
    <w:rsid w:val="009545D1"/>
    <w:rsid w:val="0095484C"/>
    <w:rsid w:val="00956A11"/>
    <w:rsid w:val="009609EC"/>
    <w:rsid w:val="0096183A"/>
    <w:rsid w:val="009630C5"/>
    <w:rsid w:val="00966F3E"/>
    <w:rsid w:val="009675B8"/>
    <w:rsid w:val="009705A2"/>
    <w:rsid w:val="009723A1"/>
    <w:rsid w:val="00973092"/>
    <w:rsid w:val="00975A83"/>
    <w:rsid w:val="00975E2B"/>
    <w:rsid w:val="009766A9"/>
    <w:rsid w:val="0097765D"/>
    <w:rsid w:val="00981201"/>
    <w:rsid w:val="00982C00"/>
    <w:rsid w:val="00984FBB"/>
    <w:rsid w:val="00985704"/>
    <w:rsid w:val="00985BBC"/>
    <w:rsid w:val="009948F7"/>
    <w:rsid w:val="00995077"/>
    <w:rsid w:val="009973A3"/>
    <w:rsid w:val="009A1960"/>
    <w:rsid w:val="009A1A7B"/>
    <w:rsid w:val="009A3A4D"/>
    <w:rsid w:val="009A3E4E"/>
    <w:rsid w:val="009A5AD2"/>
    <w:rsid w:val="009A5D33"/>
    <w:rsid w:val="009A6260"/>
    <w:rsid w:val="009B37A5"/>
    <w:rsid w:val="009B5A90"/>
    <w:rsid w:val="009C2389"/>
    <w:rsid w:val="009C345F"/>
    <w:rsid w:val="009C386C"/>
    <w:rsid w:val="009C6D21"/>
    <w:rsid w:val="009C7CF2"/>
    <w:rsid w:val="009D3635"/>
    <w:rsid w:val="009D3A92"/>
    <w:rsid w:val="009D3C80"/>
    <w:rsid w:val="009D3D16"/>
    <w:rsid w:val="009D705B"/>
    <w:rsid w:val="009E2483"/>
    <w:rsid w:val="009E2C83"/>
    <w:rsid w:val="009E369F"/>
    <w:rsid w:val="009E404D"/>
    <w:rsid w:val="009F12E0"/>
    <w:rsid w:val="009F29D6"/>
    <w:rsid w:val="009F52BF"/>
    <w:rsid w:val="009F6474"/>
    <w:rsid w:val="00A0393B"/>
    <w:rsid w:val="00A07E3C"/>
    <w:rsid w:val="00A10733"/>
    <w:rsid w:val="00A10A12"/>
    <w:rsid w:val="00A11478"/>
    <w:rsid w:val="00A11A72"/>
    <w:rsid w:val="00A15513"/>
    <w:rsid w:val="00A15AE4"/>
    <w:rsid w:val="00A25A6E"/>
    <w:rsid w:val="00A27ACD"/>
    <w:rsid w:val="00A309D4"/>
    <w:rsid w:val="00A318F0"/>
    <w:rsid w:val="00A32B35"/>
    <w:rsid w:val="00A346AB"/>
    <w:rsid w:val="00A35642"/>
    <w:rsid w:val="00A37145"/>
    <w:rsid w:val="00A40C48"/>
    <w:rsid w:val="00A42B50"/>
    <w:rsid w:val="00A447CC"/>
    <w:rsid w:val="00A4489F"/>
    <w:rsid w:val="00A45256"/>
    <w:rsid w:val="00A52FF7"/>
    <w:rsid w:val="00A548FE"/>
    <w:rsid w:val="00A568F2"/>
    <w:rsid w:val="00A57080"/>
    <w:rsid w:val="00A57600"/>
    <w:rsid w:val="00A62B32"/>
    <w:rsid w:val="00A63179"/>
    <w:rsid w:val="00A64C33"/>
    <w:rsid w:val="00A65460"/>
    <w:rsid w:val="00A70870"/>
    <w:rsid w:val="00A70CB6"/>
    <w:rsid w:val="00A70EB9"/>
    <w:rsid w:val="00A73679"/>
    <w:rsid w:val="00A73A15"/>
    <w:rsid w:val="00A76035"/>
    <w:rsid w:val="00A8105E"/>
    <w:rsid w:val="00A832A8"/>
    <w:rsid w:val="00A835D3"/>
    <w:rsid w:val="00A96E71"/>
    <w:rsid w:val="00A97EE4"/>
    <w:rsid w:val="00AA10CB"/>
    <w:rsid w:val="00AA2EDA"/>
    <w:rsid w:val="00AA5246"/>
    <w:rsid w:val="00AA5967"/>
    <w:rsid w:val="00AA5A2E"/>
    <w:rsid w:val="00AA6E96"/>
    <w:rsid w:val="00AB1231"/>
    <w:rsid w:val="00AB1B90"/>
    <w:rsid w:val="00AB21C3"/>
    <w:rsid w:val="00AB247E"/>
    <w:rsid w:val="00AB442A"/>
    <w:rsid w:val="00AB466F"/>
    <w:rsid w:val="00AB50B9"/>
    <w:rsid w:val="00AB573F"/>
    <w:rsid w:val="00AB5850"/>
    <w:rsid w:val="00AC0849"/>
    <w:rsid w:val="00AC0E1B"/>
    <w:rsid w:val="00AC1C4F"/>
    <w:rsid w:val="00AC582D"/>
    <w:rsid w:val="00AC5EE3"/>
    <w:rsid w:val="00AC6296"/>
    <w:rsid w:val="00AC6BFA"/>
    <w:rsid w:val="00AC747F"/>
    <w:rsid w:val="00AD2C4A"/>
    <w:rsid w:val="00AD5EB2"/>
    <w:rsid w:val="00AE17CB"/>
    <w:rsid w:val="00AE1ECC"/>
    <w:rsid w:val="00AE5CA2"/>
    <w:rsid w:val="00AF17A0"/>
    <w:rsid w:val="00AF1FA8"/>
    <w:rsid w:val="00AF27EE"/>
    <w:rsid w:val="00AF2E8A"/>
    <w:rsid w:val="00AF6656"/>
    <w:rsid w:val="00B012CD"/>
    <w:rsid w:val="00B02964"/>
    <w:rsid w:val="00B04659"/>
    <w:rsid w:val="00B0574A"/>
    <w:rsid w:val="00B0678C"/>
    <w:rsid w:val="00B07609"/>
    <w:rsid w:val="00B121E1"/>
    <w:rsid w:val="00B123DF"/>
    <w:rsid w:val="00B163FF"/>
    <w:rsid w:val="00B21D98"/>
    <w:rsid w:val="00B22D7E"/>
    <w:rsid w:val="00B22E9C"/>
    <w:rsid w:val="00B2307F"/>
    <w:rsid w:val="00B24A85"/>
    <w:rsid w:val="00B250BD"/>
    <w:rsid w:val="00B26598"/>
    <w:rsid w:val="00B3302C"/>
    <w:rsid w:val="00B339F8"/>
    <w:rsid w:val="00B34379"/>
    <w:rsid w:val="00B35357"/>
    <w:rsid w:val="00B35FE5"/>
    <w:rsid w:val="00B455C4"/>
    <w:rsid w:val="00B52E09"/>
    <w:rsid w:val="00B55C66"/>
    <w:rsid w:val="00B5630E"/>
    <w:rsid w:val="00B60BA6"/>
    <w:rsid w:val="00B629B5"/>
    <w:rsid w:val="00B62F74"/>
    <w:rsid w:val="00B63476"/>
    <w:rsid w:val="00B643BC"/>
    <w:rsid w:val="00B71812"/>
    <w:rsid w:val="00B72D6D"/>
    <w:rsid w:val="00B72F63"/>
    <w:rsid w:val="00B7386B"/>
    <w:rsid w:val="00B74879"/>
    <w:rsid w:val="00B74ADA"/>
    <w:rsid w:val="00B769EF"/>
    <w:rsid w:val="00B813C9"/>
    <w:rsid w:val="00B83AEC"/>
    <w:rsid w:val="00B84D83"/>
    <w:rsid w:val="00B8526A"/>
    <w:rsid w:val="00B868D8"/>
    <w:rsid w:val="00B90B0F"/>
    <w:rsid w:val="00B92D30"/>
    <w:rsid w:val="00B94F44"/>
    <w:rsid w:val="00B95710"/>
    <w:rsid w:val="00B95DEA"/>
    <w:rsid w:val="00B96E8C"/>
    <w:rsid w:val="00B97554"/>
    <w:rsid w:val="00B97B1E"/>
    <w:rsid w:val="00BA1D90"/>
    <w:rsid w:val="00BA4084"/>
    <w:rsid w:val="00BA6D8A"/>
    <w:rsid w:val="00BB29F1"/>
    <w:rsid w:val="00BB318E"/>
    <w:rsid w:val="00BC1526"/>
    <w:rsid w:val="00BC7941"/>
    <w:rsid w:val="00BD62F3"/>
    <w:rsid w:val="00BE2BD0"/>
    <w:rsid w:val="00BF0E08"/>
    <w:rsid w:val="00BF1464"/>
    <w:rsid w:val="00BF2409"/>
    <w:rsid w:val="00BF26A4"/>
    <w:rsid w:val="00BF2E37"/>
    <w:rsid w:val="00BF33F6"/>
    <w:rsid w:val="00BF59D2"/>
    <w:rsid w:val="00BF5E4C"/>
    <w:rsid w:val="00BF6C67"/>
    <w:rsid w:val="00BF6E6E"/>
    <w:rsid w:val="00C002FA"/>
    <w:rsid w:val="00C0177B"/>
    <w:rsid w:val="00C049FD"/>
    <w:rsid w:val="00C052FA"/>
    <w:rsid w:val="00C05B30"/>
    <w:rsid w:val="00C06955"/>
    <w:rsid w:val="00C07E43"/>
    <w:rsid w:val="00C10013"/>
    <w:rsid w:val="00C12898"/>
    <w:rsid w:val="00C128DE"/>
    <w:rsid w:val="00C140BC"/>
    <w:rsid w:val="00C15873"/>
    <w:rsid w:val="00C1795E"/>
    <w:rsid w:val="00C22F8E"/>
    <w:rsid w:val="00C235E0"/>
    <w:rsid w:val="00C3342B"/>
    <w:rsid w:val="00C33946"/>
    <w:rsid w:val="00C35A0F"/>
    <w:rsid w:val="00C35A93"/>
    <w:rsid w:val="00C43B03"/>
    <w:rsid w:val="00C43D89"/>
    <w:rsid w:val="00C45C39"/>
    <w:rsid w:val="00C5049B"/>
    <w:rsid w:val="00C50860"/>
    <w:rsid w:val="00C55AF5"/>
    <w:rsid w:val="00C61248"/>
    <w:rsid w:val="00C61C47"/>
    <w:rsid w:val="00C6324F"/>
    <w:rsid w:val="00C63FE0"/>
    <w:rsid w:val="00C67886"/>
    <w:rsid w:val="00C712C4"/>
    <w:rsid w:val="00C71CCC"/>
    <w:rsid w:val="00C736F7"/>
    <w:rsid w:val="00C73BE7"/>
    <w:rsid w:val="00C75F59"/>
    <w:rsid w:val="00C77768"/>
    <w:rsid w:val="00C77DF8"/>
    <w:rsid w:val="00C808B7"/>
    <w:rsid w:val="00C80A38"/>
    <w:rsid w:val="00C86316"/>
    <w:rsid w:val="00C8700E"/>
    <w:rsid w:val="00C87D78"/>
    <w:rsid w:val="00C90138"/>
    <w:rsid w:val="00C90A96"/>
    <w:rsid w:val="00C9244B"/>
    <w:rsid w:val="00C92B74"/>
    <w:rsid w:val="00C937F2"/>
    <w:rsid w:val="00C94934"/>
    <w:rsid w:val="00CA2821"/>
    <w:rsid w:val="00CA751F"/>
    <w:rsid w:val="00CB0AD9"/>
    <w:rsid w:val="00CB1103"/>
    <w:rsid w:val="00CB2DAC"/>
    <w:rsid w:val="00CB394B"/>
    <w:rsid w:val="00CB41AC"/>
    <w:rsid w:val="00CB5280"/>
    <w:rsid w:val="00CB5317"/>
    <w:rsid w:val="00CC0061"/>
    <w:rsid w:val="00CC54DE"/>
    <w:rsid w:val="00CC66CF"/>
    <w:rsid w:val="00CC7E17"/>
    <w:rsid w:val="00CD03AB"/>
    <w:rsid w:val="00CD04A6"/>
    <w:rsid w:val="00CD1F9C"/>
    <w:rsid w:val="00CD7934"/>
    <w:rsid w:val="00CE6290"/>
    <w:rsid w:val="00CE6761"/>
    <w:rsid w:val="00CF03AE"/>
    <w:rsid w:val="00CF2342"/>
    <w:rsid w:val="00CF7A5E"/>
    <w:rsid w:val="00D00A28"/>
    <w:rsid w:val="00D0151D"/>
    <w:rsid w:val="00D059F1"/>
    <w:rsid w:val="00D121C2"/>
    <w:rsid w:val="00D171CE"/>
    <w:rsid w:val="00D1755A"/>
    <w:rsid w:val="00D223F5"/>
    <w:rsid w:val="00D23B28"/>
    <w:rsid w:val="00D245C9"/>
    <w:rsid w:val="00D2463C"/>
    <w:rsid w:val="00D24EFC"/>
    <w:rsid w:val="00D25DFB"/>
    <w:rsid w:val="00D26FB7"/>
    <w:rsid w:val="00D31AAA"/>
    <w:rsid w:val="00D32D57"/>
    <w:rsid w:val="00D4141D"/>
    <w:rsid w:val="00D426E7"/>
    <w:rsid w:val="00D42EA2"/>
    <w:rsid w:val="00D51069"/>
    <w:rsid w:val="00D51F93"/>
    <w:rsid w:val="00D53805"/>
    <w:rsid w:val="00D54202"/>
    <w:rsid w:val="00D56633"/>
    <w:rsid w:val="00D64466"/>
    <w:rsid w:val="00D64729"/>
    <w:rsid w:val="00D67965"/>
    <w:rsid w:val="00D67FAE"/>
    <w:rsid w:val="00D749A2"/>
    <w:rsid w:val="00D803A1"/>
    <w:rsid w:val="00D83D01"/>
    <w:rsid w:val="00D87354"/>
    <w:rsid w:val="00D87CCC"/>
    <w:rsid w:val="00D90215"/>
    <w:rsid w:val="00DA15BD"/>
    <w:rsid w:val="00DA1CE4"/>
    <w:rsid w:val="00DA3034"/>
    <w:rsid w:val="00DA3577"/>
    <w:rsid w:val="00DA36DF"/>
    <w:rsid w:val="00DA4F9E"/>
    <w:rsid w:val="00DB0F31"/>
    <w:rsid w:val="00DB102E"/>
    <w:rsid w:val="00DB126E"/>
    <w:rsid w:val="00DB188B"/>
    <w:rsid w:val="00DB2ED3"/>
    <w:rsid w:val="00DB6C24"/>
    <w:rsid w:val="00DB75FF"/>
    <w:rsid w:val="00DB785B"/>
    <w:rsid w:val="00DC1684"/>
    <w:rsid w:val="00DC1F32"/>
    <w:rsid w:val="00DC3311"/>
    <w:rsid w:val="00DC5F81"/>
    <w:rsid w:val="00DC7006"/>
    <w:rsid w:val="00DD1B0D"/>
    <w:rsid w:val="00DD2CDD"/>
    <w:rsid w:val="00DD3693"/>
    <w:rsid w:val="00DD419C"/>
    <w:rsid w:val="00DE1F6D"/>
    <w:rsid w:val="00DE5457"/>
    <w:rsid w:val="00DE7D62"/>
    <w:rsid w:val="00DF1ADF"/>
    <w:rsid w:val="00DF284A"/>
    <w:rsid w:val="00DF311D"/>
    <w:rsid w:val="00DF41FC"/>
    <w:rsid w:val="00DF4709"/>
    <w:rsid w:val="00E008B4"/>
    <w:rsid w:val="00E00BA3"/>
    <w:rsid w:val="00E00BA6"/>
    <w:rsid w:val="00E01111"/>
    <w:rsid w:val="00E023F8"/>
    <w:rsid w:val="00E0255B"/>
    <w:rsid w:val="00E02639"/>
    <w:rsid w:val="00E0333A"/>
    <w:rsid w:val="00E038F7"/>
    <w:rsid w:val="00E044DB"/>
    <w:rsid w:val="00E04EA7"/>
    <w:rsid w:val="00E101F1"/>
    <w:rsid w:val="00E106E3"/>
    <w:rsid w:val="00E10D9E"/>
    <w:rsid w:val="00E150DB"/>
    <w:rsid w:val="00E15E74"/>
    <w:rsid w:val="00E16400"/>
    <w:rsid w:val="00E16497"/>
    <w:rsid w:val="00E24378"/>
    <w:rsid w:val="00E2520E"/>
    <w:rsid w:val="00E25CFA"/>
    <w:rsid w:val="00E261BE"/>
    <w:rsid w:val="00E31374"/>
    <w:rsid w:val="00E34E80"/>
    <w:rsid w:val="00E406C7"/>
    <w:rsid w:val="00E40EFA"/>
    <w:rsid w:val="00E41412"/>
    <w:rsid w:val="00E43CF9"/>
    <w:rsid w:val="00E441F7"/>
    <w:rsid w:val="00E520C7"/>
    <w:rsid w:val="00E532A7"/>
    <w:rsid w:val="00E53A77"/>
    <w:rsid w:val="00E563DB"/>
    <w:rsid w:val="00E631DE"/>
    <w:rsid w:val="00E64266"/>
    <w:rsid w:val="00E64852"/>
    <w:rsid w:val="00E7014E"/>
    <w:rsid w:val="00E71B82"/>
    <w:rsid w:val="00E723F4"/>
    <w:rsid w:val="00E73DE5"/>
    <w:rsid w:val="00E751E9"/>
    <w:rsid w:val="00E75C2F"/>
    <w:rsid w:val="00E76AB9"/>
    <w:rsid w:val="00E7737C"/>
    <w:rsid w:val="00E8265B"/>
    <w:rsid w:val="00E850C5"/>
    <w:rsid w:val="00E85EB6"/>
    <w:rsid w:val="00E87244"/>
    <w:rsid w:val="00E93656"/>
    <w:rsid w:val="00E96963"/>
    <w:rsid w:val="00EA722F"/>
    <w:rsid w:val="00EA7364"/>
    <w:rsid w:val="00EB3526"/>
    <w:rsid w:val="00EB3DEB"/>
    <w:rsid w:val="00EB43CA"/>
    <w:rsid w:val="00EB75DB"/>
    <w:rsid w:val="00EC11FF"/>
    <w:rsid w:val="00EC1E1B"/>
    <w:rsid w:val="00EC375C"/>
    <w:rsid w:val="00EC3A90"/>
    <w:rsid w:val="00EC5924"/>
    <w:rsid w:val="00EC5994"/>
    <w:rsid w:val="00ED0598"/>
    <w:rsid w:val="00ED43D6"/>
    <w:rsid w:val="00ED643A"/>
    <w:rsid w:val="00ED7718"/>
    <w:rsid w:val="00EE308C"/>
    <w:rsid w:val="00EE6D58"/>
    <w:rsid w:val="00EE7ADF"/>
    <w:rsid w:val="00EF0E0F"/>
    <w:rsid w:val="00EF2055"/>
    <w:rsid w:val="00EF390B"/>
    <w:rsid w:val="00F008FB"/>
    <w:rsid w:val="00F0378D"/>
    <w:rsid w:val="00F05495"/>
    <w:rsid w:val="00F064E5"/>
    <w:rsid w:val="00F07881"/>
    <w:rsid w:val="00F12D02"/>
    <w:rsid w:val="00F133C0"/>
    <w:rsid w:val="00F13769"/>
    <w:rsid w:val="00F146A0"/>
    <w:rsid w:val="00F158AF"/>
    <w:rsid w:val="00F20EE0"/>
    <w:rsid w:val="00F21133"/>
    <w:rsid w:val="00F245C1"/>
    <w:rsid w:val="00F30D76"/>
    <w:rsid w:val="00F310E7"/>
    <w:rsid w:val="00F32697"/>
    <w:rsid w:val="00F35D7A"/>
    <w:rsid w:val="00F36361"/>
    <w:rsid w:val="00F373AE"/>
    <w:rsid w:val="00F37AED"/>
    <w:rsid w:val="00F4311E"/>
    <w:rsid w:val="00F45F31"/>
    <w:rsid w:val="00F46673"/>
    <w:rsid w:val="00F46BDE"/>
    <w:rsid w:val="00F53AD5"/>
    <w:rsid w:val="00F55BBC"/>
    <w:rsid w:val="00F56275"/>
    <w:rsid w:val="00F578E1"/>
    <w:rsid w:val="00F601D3"/>
    <w:rsid w:val="00F663DD"/>
    <w:rsid w:val="00F679C5"/>
    <w:rsid w:val="00F67B0C"/>
    <w:rsid w:val="00F81773"/>
    <w:rsid w:val="00F83F71"/>
    <w:rsid w:val="00F84CE8"/>
    <w:rsid w:val="00F8567E"/>
    <w:rsid w:val="00F87081"/>
    <w:rsid w:val="00F87211"/>
    <w:rsid w:val="00F91073"/>
    <w:rsid w:val="00F918EF"/>
    <w:rsid w:val="00F935BB"/>
    <w:rsid w:val="00F94968"/>
    <w:rsid w:val="00FA1B74"/>
    <w:rsid w:val="00FA1D01"/>
    <w:rsid w:val="00FA586B"/>
    <w:rsid w:val="00FA5AD8"/>
    <w:rsid w:val="00FA5BB7"/>
    <w:rsid w:val="00FA5C39"/>
    <w:rsid w:val="00FB0F34"/>
    <w:rsid w:val="00FB34B8"/>
    <w:rsid w:val="00FC25DB"/>
    <w:rsid w:val="00FC4DE4"/>
    <w:rsid w:val="00FC51D7"/>
    <w:rsid w:val="00FC52CE"/>
    <w:rsid w:val="00FC693A"/>
    <w:rsid w:val="00FC7681"/>
    <w:rsid w:val="00FD0B25"/>
    <w:rsid w:val="00FD3C94"/>
    <w:rsid w:val="00FD3D90"/>
    <w:rsid w:val="00FD7177"/>
    <w:rsid w:val="00FE0374"/>
    <w:rsid w:val="00FE19F4"/>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Name"/>
  <w:smartTagType w:namespaceuri="urn:schemas-microsoft-com:office:smarttags" w:name="Street"/>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313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character" w:customStyle="1" w:styleId="enumlev1Char">
    <w:name w:val="enumlev1 Char"/>
    <w:basedOn w:val="DefaultParagraphFont"/>
    <w:link w:val="enumlev1"/>
    <w:rsid w:val="008149B6"/>
    <w:rPr>
      <w:rFonts w:ascii="FrugalSans" w:hAnsi="FrugalSans"/>
      <w:lang w:val="en-GB" w:eastAsia="en-US" w:bidi="ar-SA"/>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semiHidden/>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semiHidden/>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semiHidden/>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semiHidden/>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semiHidden/>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semiHidden/>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46797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uiPriority w:val="99"/>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46797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imes New Roman" w:hAnsi="Times New Roman"/>
      <w:sz w:val="22"/>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0">
    <w:name w:val="Char"/>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s>
</file>

<file path=word/webSettings.xml><?xml version="1.0" encoding="utf-8"?>
<w:webSettings xmlns:r="http://schemas.openxmlformats.org/officeDocument/2006/relationships" xmlns:w="http://schemas.openxmlformats.org/wordprocessingml/2006/main">
  <w:divs>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tu.int/ITU-T/inr/nn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tsbmail@itu.int" TargetMode="External"/><Relationship Id="rId12" Type="http://schemas.openxmlformats.org/officeDocument/2006/relationships/hyperlink" Target="http://www.itu.int/publ/T-SP-F.32-2007/" TargetMode="External"/><Relationship Id="rId17" Type="http://schemas.openxmlformats.org/officeDocument/2006/relationships/hyperlink" Target="mailto:the.regulator@potraz.gov.zw" TargetMode="External"/><Relationship Id="rId2" Type="http://schemas.openxmlformats.org/officeDocument/2006/relationships/styles" Target="styles.xml"/><Relationship Id="rId16" Type="http://schemas.openxmlformats.org/officeDocument/2006/relationships/hyperlink" Target="mailto:shingirai.marufu@potraz.gov.zw"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ITU-T/inr/roa/index.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n.khatteli@ttnet.tn" TargetMode="External"/><Relationship Id="rId23" Type="http://schemas.openxmlformats.org/officeDocument/2006/relationships/fontTable" Target="fontTable.xml"/><Relationship Id="rId10" Type="http://schemas.openxmlformats.org/officeDocument/2006/relationships/hyperlink" Target="http://www.itu.int/ITU-T/inr/bureaufax/index.html"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itu.int/ITU-T/inr/icc/index.html" TargetMode="External"/><Relationship Id="rId14" Type="http://schemas.openxmlformats.org/officeDocument/2006/relationships/hyperlink" Target="mailto:ltst@itst.dk"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B603E-81D1-40A8-B5C8-0C77A5BB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2360</TotalTime>
  <Pages>21</Pages>
  <Words>4615</Words>
  <Characters>28378</Characters>
  <Application>Microsoft Office Word</Application>
  <DocSecurity>0</DocSecurity>
  <Lines>236</Lines>
  <Paragraphs>65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32928</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310</cp:revision>
  <cp:lastPrinted>2010-04-23T13:20:00Z</cp:lastPrinted>
  <dcterms:created xsi:type="dcterms:W3CDTF">2010-03-02T15:01:00Z</dcterms:created>
  <dcterms:modified xsi:type="dcterms:W3CDTF">2010-06-11T09:17:00Z</dcterms:modified>
</cp:coreProperties>
</file>