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062"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693"/>
      </w:tblGrid>
      <w:tr w:rsidR="0086755C" w:rsidRPr="00144911" w14:paraId="0190B6C1" w14:textId="77777777" w:rsidTr="0073769D">
        <w:tc>
          <w:tcPr>
            <w:tcW w:w="9062"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24342868"/>
            <w:bookmarkStart w:id="1" w:name="_Hlk115797513"/>
            <w:bookmarkStart w:id="2" w:name="_Hlk115797909"/>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73769D">
        <w:tc>
          <w:tcPr>
            <w:tcW w:w="1507" w:type="dxa"/>
            <w:tcBorders>
              <w:top w:val="nil"/>
              <w:left w:val="single" w:sz="8" w:space="0" w:color="333333"/>
              <w:bottom w:val="nil"/>
            </w:tcBorders>
            <w:shd w:val="clear" w:color="auto" w:fill="4C4C4C"/>
            <w:vAlign w:val="center"/>
          </w:tcPr>
          <w:p w14:paraId="27BFB0A1" w14:textId="1D493E24"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Pr="00144911">
              <w:rPr>
                <w:rStyle w:val="Foot"/>
                <w:rFonts w:ascii="Arial" w:hAnsi="Arial" w:cs="Arial"/>
                <w:b/>
                <w:bCs/>
                <w:color w:val="FFFFFF" w:themeColor="background1"/>
                <w:sz w:val="28"/>
                <w:szCs w:val="28"/>
                <w:lang w:val="fr-FR"/>
              </w:rPr>
              <w:t>1</w:t>
            </w:r>
            <w:r w:rsidR="000347EC" w:rsidRPr="00144911">
              <w:rPr>
                <w:rStyle w:val="Foot"/>
                <w:rFonts w:asciiTheme="minorBidi" w:eastAsiaTheme="minorEastAsia" w:hAnsiTheme="minorBidi" w:cstheme="minorBidi"/>
                <w:b/>
                <w:bCs/>
                <w:color w:val="FFFFFF" w:themeColor="background1"/>
                <w:sz w:val="28"/>
                <w:szCs w:val="28"/>
                <w:lang w:val="fr-FR" w:eastAsia="zh-CN"/>
              </w:rPr>
              <w:t>3</w:t>
            </w:r>
            <w:r w:rsidR="00014603">
              <w:rPr>
                <w:rStyle w:val="Foot"/>
                <w:rFonts w:asciiTheme="minorBidi" w:eastAsiaTheme="minorEastAsia" w:hAnsiTheme="minorBidi" w:cstheme="minorBidi"/>
                <w:b/>
                <w:bCs/>
                <w:color w:val="FFFFFF" w:themeColor="background1"/>
                <w:sz w:val="28"/>
                <w:szCs w:val="28"/>
                <w:lang w:val="fr-FR" w:eastAsia="zh-CN"/>
              </w:rPr>
              <w:t>41</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4CC7CE15" w:rsidR="00BE4789" w:rsidRPr="00144911" w:rsidRDefault="001E342A" w:rsidP="00BE4789">
            <w:pPr>
              <w:jc w:val="left"/>
              <w:rPr>
                <w:color w:val="FFFFFF" w:themeColor="background1"/>
              </w:rPr>
            </w:pPr>
            <w:r w:rsidRPr="001E342A">
              <w:rPr>
                <w:color w:val="FFFFFF" w:themeColor="background1"/>
              </w:rPr>
              <w:t>1.</w:t>
            </w:r>
            <w:r w:rsidR="00014603" w:rsidRPr="00014603">
              <w:rPr>
                <w:color w:val="FFFFFF" w:themeColor="background1"/>
              </w:rPr>
              <w:t>VI</w:t>
            </w:r>
            <w:r w:rsidRPr="001E342A">
              <w:rPr>
                <w:color w:val="FFFFFF" w:themeColor="background1"/>
              </w:rPr>
              <w:t>.202</w:t>
            </w:r>
            <w:r w:rsidR="00014603">
              <w:rPr>
                <w:color w:val="FFFFFF" w:themeColor="background1"/>
              </w:rPr>
              <w:t>6</w:t>
            </w:r>
          </w:p>
        </w:tc>
        <w:tc>
          <w:tcPr>
            <w:tcW w:w="6078" w:type="dxa"/>
            <w:gridSpan w:val="2"/>
            <w:tcBorders>
              <w:top w:val="nil"/>
              <w:bottom w:val="nil"/>
              <w:right w:val="single" w:sz="8" w:space="0" w:color="333333"/>
            </w:tcBorders>
            <w:shd w:val="clear" w:color="auto" w:fill="A6A6A6"/>
            <w:vAlign w:val="center"/>
          </w:tcPr>
          <w:p w14:paraId="7B6C5FD9" w14:textId="7857AE68"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014603">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014603">
              <w:rPr>
                <w:rFonts w:asciiTheme="minorHAnsi" w:eastAsiaTheme="minorEastAsia" w:hAnsiTheme="minorHAnsi" w:hint="eastAsia"/>
                <w:color w:val="FFFFFF" w:themeColor="background1"/>
                <w:lang w:eastAsia="zh-CN"/>
              </w:rPr>
              <w:t>5</w:t>
            </w:r>
            <w:r w:rsidR="001E342A" w:rsidRPr="001E342A">
              <w:rPr>
                <w:rFonts w:asciiTheme="minorHAnsi" w:eastAsiaTheme="minorEastAsia" w:hAnsiTheme="minorHAnsi" w:hint="eastAsia"/>
                <w:color w:val="FFFFFF" w:themeColor="background1"/>
                <w:lang w:eastAsia="zh-CN"/>
              </w:rPr>
              <w:t>月</w:t>
            </w:r>
            <w:r w:rsidR="00014603">
              <w:rPr>
                <w:rFonts w:asciiTheme="minorHAnsi" w:eastAsiaTheme="minorEastAsia" w:hAnsiTheme="minorHAnsi" w:hint="eastAsia"/>
                <w:color w:val="FFFFFF" w:themeColor="background1"/>
                <w:lang w:eastAsia="zh-CN"/>
              </w:rPr>
              <w:t>1</w:t>
            </w:r>
            <w:r w:rsidR="00014603">
              <w:rPr>
                <w:rFonts w:asciiTheme="minorHAnsi" w:eastAsiaTheme="minorEastAsia" w:hAnsiTheme="minorHAnsi"/>
                <w:color w:val="FFFFFF" w:themeColor="background1"/>
                <w:lang w:eastAsia="zh-CN"/>
              </w:rPr>
              <w:t>5</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0C30F1">
              <w:rPr>
                <w:color w:val="FFFFFF"/>
                <w:spacing w:val="-4"/>
              </w:rPr>
              <w:t>2312</w:t>
            </w:r>
            <w:r w:rsidR="00014603" w:rsidRPr="00014603">
              <w:rPr>
                <w:color w:val="FFFFFF"/>
                <w:spacing w:val="-4"/>
              </w:rPr>
              <w:t>-</w:t>
            </w:r>
            <w:r w:rsidR="000C30F1">
              <w:rPr>
                <w:color w:val="FFFFFF"/>
                <w:spacing w:val="-4"/>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73769D">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693"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2"/>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041D5F">
          <w:footerReference w:type="even" r:id="rId8"/>
          <w:footerReference w:type="default" r:id="rId9"/>
          <w:footerReference w:type="first" r:id="rId10"/>
          <w:type w:val="continuous"/>
          <w:pgSz w:w="11901" w:h="16840" w:code="9"/>
          <w:pgMar w:top="1134" w:right="1418" w:bottom="1701" w:left="1418" w:header="720" w:footer="567" w:gutter="0"/>
          <w:paperSrc w:first="15" w:other="15"/>
          <w:cols w:space="720"/>
          <w:titlePg/>
          <w:docGrid w:linePitch="272"/>
        </w:sectPr>
      </w:pPr>
    </w:p>
    <w:p w14:paraId="39032E76" w14:textId="6BAE1612"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73769D">
      <w:pPr>
        <w:tabs>
          <w:tab w:val="clear" w:pos="567"/>
          <w:tab w:val="clear" w:pos="1276"/>
          <w:tab w:val="clear" w:pos="1843"/>
          <w:tab w:val="clear" w:pos="5387"/>
          <w:tab w:val="clear" w:pos="5954"/>
          <w:tab w:val="left" w:leader="dot" w:pos="8364"/>
          <w:tab w:val="left" w:pos="9214"/>
        </w:tabs>
        <w:spacing w:before="240" w:after="40"/>
        <w:ind w:right="419"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0"/>
      <w:r w:rsidR="000C2DB2" w:rsidRPr="00144911">
        <w:rPr>
          <w:rFonts w:eastAsia="SimSun" w:cs="Calibri" w:hint="eastAsia"/>
          <w:b/>
          <w:bCs/>
          <w:lang w:val="en-GB" w:eastAsia="zh-CN"/>
        </w:rPr>
        <w:t>一般信息</w:t>
      </w:r>
    </w:p>
    <w:p w14:paraId="32F5DEF5"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403D07">
        <w:rPr>
          <w:rFonts w:eastAsia="SimSun" w:cs="Calibri"/>
          <w:lang w:eastAsia="zh-CN"/>
        </w:rPr>
        <w:t>国际电联《操作公报》后附的清单</w:t>
      </w:r>
      <w:r w:rsidRPr="00403D07">
        <w:rPr>
          <w:rFonts w:eastAsia="SimSun" w:cs="Calibri"/>
          <w:lang w:val="en-GB" w:eastAsia="zh-CN"/>
        </w:rPr>
        <w:t>：</w:t>
      </w:r>
      <w:r w:rsidRPr="00403D07">
        <w:rPr>
          <w:rFonts w:ascii="STKaiti" w:eastAsia="STKaiti" w:hAnsi="STKaiti" w:cs="Calibri"/>
          <w:lang w:val="en-GB" w:eastAsia="zh-CN"/>
        </w:rPr>
        <w:t>电信标准化局的说明</w:t>
      </w:r>
      <w:r w:rsidRPr="00403D07">
        <w:rPr>
          <w:rFonts w:eastAsia="SimSun" w:cs="Calibri"/>
          <w:webHidden/>
          <w:lang w:eastAsia="zh-CN"/>
        </w:rPr>
        <w:tab/>
      </w:r>
      <w:r w:rsidRPr="00403D07">
        <w:rPr>
          <w:rFonts w:eastAsia="SimSun" w:cs="Calibri"/>
          <w:webHidden/>
          <w:lang w:eastAsia="zh-CN"/>
        </w:rPr>
        <w:tab/>
        <w:t>3</w:t>
      </w:r>
    </w:p>
    <w:p w14:paraId="1D773EA3"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cs="Calibri"/>
          <w:webHidden/>
          <w:lang w:eastAsia="zh-CN"/>
        </w:rPr>
      </w:pPr>
      <w:r w:rsidRPr="00403D07">
        <w:rPr>
          <w:rFonts w:eastAsia="SimSun" w:cs="Calibri"/>
          <w:lang w:eastAsia="zh-CN"/>
        </w:rPr>
        <w:t>批准和删除</w:t>
      </w:r>
      <w:r w:rsidRPr="00403D07">
        <w:rPr>
          <w:rFonts w:eastAsia="SimSun" w:cs="Calibri"/>
          <w:lang w:eastAsia="zh-CN"/>
        </w:rPr>
        <w:t>ITU-T</w:t>
      </w:r>
      <w:r w:rsidRPr="00403D07">
        <w:rPr>
          <w:rFonts w:eastAsia="SimSun" w:cs="Calibri"/>
          <w:lang w:eastAsia="zh-CN"/>
        </w:rPr>
        <w:t>建议书</w:t>
      </w:r>
      <w:r w:rsidRPr="00403D07">
        <w:rPr>
          <w:rFonts w:eastAsia="SimSun" w:cs="Calibri"/>
          <w:webHidden/>
          <w:lang w:eastAsia="zh-CN"/>
        </w:rPr>
        <w:tab/>
      </w:r>
      <w:r w:rsidRPr="00403D07">
        <w:rPr>
          <w:rFonts w:eastAsia="SimSun" w:cs="Calibri"/>
          <w:webHidden/>
          <w:lang w:eastAsia="zh-CN"/>
        </w:rPr>
        <w:tab/>
        <w:t>4</w:t>
      </w:r>
    </w:p>
    <w:p w14:paraId="02AAC0B2"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284" w:right="567" w:hanging="284"/>
        <w:jc w:val="left"/>
        <w:rPr>
          <w:rFonts w:eastAsia="DengXian"/>
          <w:szCs w:val="32"/>
          <w:lang w:val="en-GB" w:eastAsia="zh-CN"/>
        </w:rPr>
      </w:pPr>
      <w:bookmarkStart w:id="125" w:name="_Hlk182831900"/>
      <w:r w:rsidRPr="00403D07">
        <w:rPr>
          <w:rFonts w:eastAsia="SimSun" w:cs="Calibri"/>
          <w:szCs w:val="32"/>
          <w:lang w:val="en-GB" w:eastAsia="zh-CN"/>
        </w:rPr>
        <w:t>国际公众电信编号方案</w:t>
      </w:r>
      <w:r w:rsidRPr="00403D07">
        <w:rPr>
          <w:rFonts w:eastAsia="SimSun" w:cs="Calibri"/>
          <w:szCs w:val="32"/>
          <w:lang w:val="es-ES_tradnl" w:eastAsia="zh-CN"/>
        </w:rPr>
        <w:t>（</w:t>
      </w:r>
      <w:r w:rsidRPr="00403D07">
        <w:rPr>
          <w:rFonts w:eastAsia="SimSun" w:cs="Calibri"/>
          <w:szCs w:val="32"/>
          <w:lang w:val="es-ES_tradnl" w:eastAsia="zh-CN"/>
        </w:rPr>
        <w:t>ITU-T E.164</w:t>
      </w:r>
      <w:r w:rsidRPr="00403D07">
        <w:rPr>
          <w:rFonts w:eastAsia="SimSun" w:cs="Calibri"/>
          <w:szCs w:val="32"/>
          <w:lang w:val="fr-FR" w:eastAsia="zh-CN"/>
        </w:rPr>
        <w:t>建议书</w:t>
      </w:r>
      <w:r w:rsidRPr="00403D07">
        <w:rPr>
          <w:rFonts w:eastAsia="SimSun" w:cs="Calibri"/>
          <w:szCs w:val="32"/>
          <w:lang w:val="es-ES_tradnl" w:eastAsia="zh-CN"/>
        </w:rPr>
        <w:t>）：</w:t>
      </w:r>
      <w:r w:rsidRPr="00403D07">
        <w:rPr>
          <w:rFonts w:ascii="STKaiti" w:eastAsia="STKaiti" w:hAnsi="STKaiti" w:cs="Aptos"/>
          <w:szCs w:val="32"/>
          <w:lang w:val="fr-FR" w:eastAsia="zh-CN"/>
        </w:rPr>
        <w:t>电信标准化局的说明</w:t>
      </w:r>
      <w:r w:rsidRPr="00403D07">
        <w:rPr>
          <w:szCs w:val="32"/>
          <w:lang w:val="en-GB" w:eastAsia="zh-CN"/>
        </w:rPr>
        <w:tab/>
      </w:r>
      <w:r w:rsidRPr="00403D07">
        <w:rPr>
          <w:szCs w:val="32"/>
          <w:lang w:val="en-GB" w:eastAsia="zh-CN"/>
        </w:rPr>
        <w:tab/>
        <w:t>5</w:t>
      </w:r>
      <w:bookmarkEnd w:id="125"/>
    </w:p>
    <w:p w14:paraId="6BAF1918"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webHidden/>
          <w:szCs w:val="32"/>
          <w:lang w:val="en-GB" w:eastAsia="zh-CN"/>
        </w:rPr>
      </w:pPr>
      <w:r w:rsidRPr="00403D07">
        <w:rPr>
          <w:rFonts w:eastAsia="SimSun" w:cs="Calibri"/>
          <w:szCs w:val="32"/>
          <w:lang w:val="en-GB" w:eastAsia="zh-CN"/>
        </w:rPr>
        <w:t>公共网络和签约用户的国际识别规划（</w:t>
      </w:r>
      <w:r w:rsidRPr="00403D07">
        <w:rPr>
          <w:rFonts w:eastAsia="SimSun" w:cs="Calibri"/>
          <w:szCs w:val="32"/>
          <w:lang w:val="en-GB" w:eastAsia="zh-CN"/>
        </w:rPr>
        <w:t>ITU-T E.212</w:t>
      </w:r>
      <w:r w:rsidRPr="00403D07">
        <w:rPr>
          <w:rFonts w:eastAsia="SimSun" w:cs="Calibri"/>
          <w:szCs w:val="32"/>
          <w:lang w:val="en-GB" w:eastAsia="zh-CN"/>
        </w:rPr>
        <w:t>建议书）</w:t>
      </w:r>
      <w:r w:rsidRPr="00403D07">
        <w:rPr>
          <w:rFonts w:eastAsia="SimSun" w:cs="Calibri"/>
          <w:szCs w:val="32"/>
          <w:lang w:val="es-ES_tradnl" w:eastAsia="zh-CN"/>
        </w:rPr>
        <w:t>：</w:t>
      </w:r>
      <w:r w:rsidRPr="00403D07">
        <w:rPr>
          <w:rFonts w:ascii="STKaiti" w:eastAsia="STKaiti" w:hAnsi="STKaiti" w:cs="Calibri"/>
          <w:szCs w:val="32"/>
          <w:lang w:val="en-GB" w:eastAsia="zh-CN"/>
        </w:rPr>
        <w:t>电信标准化局的说明</w:t>
      </w:r>
      <w:r w:rsidRPr="00403D07">
        <w:rPr>
          <w:rFonts w:eastAsia="SimSun" w:cs="Calibri"/>
          <w:szCs w:val="32"/>
          <w:lang w:val="en-GB" w:eastAsia="zh-CN"/>
        </w:rPr>
        <w:tab/>
      </w:r>
      <w:r w:rsidRPr="00403D07">
        <w:rPr>
          <w:rFonts w:eastAsia="SimSun" w:cs="Calibri"/>
          <w:szCs w:val="32"/>
          <w:lang w:val="en-GB" w:eastAsia="zh-CN"/>
        </w:rPr>
        <w:tab/>
        <w:t>5</w:t>
      </w:r>
    </w:p>
    <w:p w14:paraId="3762A2E9"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284" w:right="567" w:hanging="284"/>
        <w:jc w:val="left"/>
        <w:rPr>
          <w:rFonts w:ascii="SimSun" w:eastAsia="SimSun" w:hAnsi="SimSun" w:cs="SimSun"/>
          <w:szCs w:val="32"/>
          <w:lang w:val="fr-CH" w:eastAsia="zh-CN"/>
        </w:rPr>
      </w:pPr>
      <w:r w:rsidRPr="00403D07">
        <w:rPr>
          <w:rFonts w:ascii="SimSun" w:eastAsia="SimSun" w:hAnsi="SimSun" w:cs="SimSun"/>
          <w:szCs w:val="32"/>
          <w:lang w:val="fr-CH" w:eastAsia="zh-CN"/>
        </w:rPr>
        <w:t>电话业务：</w:t>
      </w:r>
    </w:p>
    <w:p w14:paraId="5E10927E"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7" w:right="567" w:hanging="284"/>
        <w:jc w:val="left"/>
        <w:rPr>
          <w:bCs/>
          <w:szCs w:val="32"/>
          <w:lang w:val="fr-CH" w:eastAsia="zh-CN"/>
        </w:rPr>
      </w:pPr>
      <w:r w:rsidRPr="00403D07">
        <w:rPr>
          <w:rFonts w:eastAsia="SimSun" w:cs="Calibri"/>
          <w:bCs/>
          <w:noProof w:val="0"/>
          <w:szCs w:val="32"/>
          <w:lang w:val="fr-FR" w:eastAsia="zh-CN"/>
        </w:rPr>
        <w:t>马耳他</w:t>
      </w:r>
      <w:r w:rsidRPr="00403D07">
        <w:rPr>
          <w:rFonts w:ascii="Aptos" w:eastAsia="DengXian" w:hAnsi="Aptos" w:cs="Arial"/>
          <w:bCs/>
          <w:szCs w:val="32"/>
          <w:lang w:val="fr-FR" w:eastAsia="zh-CN"/>
        </w:rPr>
        <w:t>（</w:t>
      </w:r>
      <w:r w:rsidRPr="00403D07">
        <w:rPr>
          <w:rFonts w:ascii="STKaiti" w:eastAsia="STKaiti" w:hAnsi="STKaiti" w:cs="Aptos"/>
          <w:szCs w:val="32"/>
          <w:lang w:val="fr-FR" w:eastAsia="zh-CN"/>
        </w:rPr>
        <w:t>马耳他通信管理局</w:t>
      </w:r>
      <w:r w:rsidRPr="000417B6">
        <w:rPr>
          <w:rFonts w:asciiTheme="minorHAnsi" w:eastAsia="DengXian" w:hAnsiTheme="minorHAnsi" w:cstheme="minorHAnsi"/>
          <w:szCs w:val="32"/>
          <w:lang w:val="fr-FR" w:eastAsia="zh-CN"/>
        </w:rPr>
        <w:t>（</w:t>
      </w:r>
      <w:r w:rsidRPr="000417B6">
        <w:rPr>
          <w:rFonts w:asciiTheme="minorHAnsi" w:eastAsia="DengXian" w:hAnsiTheme="minorHAnsi" w:cstheme="minorHAnsi"/>
          <w:szCs w:val="32"/>
          <w:lang w:val="fr-FR" w:eastAsia="zh-CN"/>
        </w:rPr>
        <w:t>MCA</w:t>
      </w:r>
      <w:r w:rsidRPr="000417B6">
        <w:rPr>
          <w:rFonts w:asciiTheme="minorHAnsi" w:eastAsia="DengXian" w:hAnsiTheme="minorHAnsi" w:cstheme="minorHAnsi"/>
          <w:szCs w:val="32"/>
          <w:lang w:val="fr-FR" w:eastAsia="zh-CN"/>
        </w:rPr>
        <w:t>）</w:t>
      </w:r>
      <w:r w:rsidRPr="00403D07">
        <w:rPr>
          <w:rFonts w:ascii="SimSun" w:eastAsia="SimSun" w:hAnsi="SimSun" w:cs="SimSun"/>
          <w:bCs/>
          <w:lang w:val="fr-CH" w:eastAsia="zh-CN"/>
        </w:rPr>
        <w:t>，</w:t>
      </w:r>
      <w:r w:rsidRPr="00403D07">
        <w:rPr>
          <w:rFonts w:eastAsia="SimSun" w:cs="Calibri"/>
          <w:bCs/>
          <w:noProof w:val="0"/>
          <w:szCs w:val="32"/>
          <w:lang w:val="fr-FR" w:eastAsia="zh-CN"/>
        </w:rPr>
        <w:t>佛罗里亚纳</w:t>
      </w:r>
      <w:r w:rsidRPr="00403D07">
        <w:rPr>
          <w:rFonts w:ascii="SimSun" w:eastAsia="SimSun" w:hAnsi="SimSun" w:cs="SimSun"/>
          <w:bCs/>
          <w:szCs w:val="32"/>
          <w:lang w:val="fr-CH" w:eastAsia="zh-CN"/>
        </w:rPr>
        <w:t>）</w:t>
      </w:r>
      <w:r w:rsidRPr="00403D07">
        <w:rPr>
          <w:bCs/>
          <w:szCs w:val="32"/>
          <w:lang w:val="fr-CH" w:eastAsia="zh-CN"/>
        </w:rPr>
        <w:tab/>
      </w:r>
      <w:r w:rsidRPr="00403D07">
        <w:rPr>
          <w:bCs/>
          <w:szCs w:val="32"/>
          <w:lang w:val="fr-CH" w:eastAsia="zh-CN"/>
        </w:rPr>
        <w:tab/>
        <w:t>6</w:t>
      </w:r>
    </w:p>
    <w:p w14:paraId="3CD0E169"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en-GB" w:eastAsia="zh-CN"/>
        </w:rPr>
      </w:pPr>
      <w:r w:rsidRPr="00403D07">
        <w:rPr>
          <w:rFonts w:eastAsia="SimSun" w:cs="Calibri"/>
          <w:bCs/>
          <w:noProof w:val="0"/>
          <w:szCs w:val="32"/>
          <w:lang w:val="fr-FR" w:eastAsia="zh-CN"/>
        </w:rPr>
        <w:t>哈萨克斯坦</w:t>
      </w:r>
      <w:r w:rsidRPr="00403D07">
        <w:rPr>
          <w:rFonts w:ascii="Aptos" w:eastAsia="DengXian" w:hAnsi="Aptos" w:cs="Arial"/>
          <w:bCs/>
          <w:szCs w:val="32"/>
          <w:lang w:val="fr-FR" w:eastAsia="zh-CN"/>
        </w:rPr>
        <w:t>（</w:t>
      </w:r>
      <w:r w:rsidRPr="00403D07">
        <w:rPr>
          <w:rFonts w:ascii="STKaiti" w:eastAsia="STKaiti" w:hAnsi="STKaiti"/>
          <w:szCs w:val="32"/>
          <w:lang w:val="fr-FR" w:eastAsia="zh-CN"/>
        </w:rPr>
        <w:t>数字发展、创新和航空航天工业部</w:t>
      </w:r>
      <w:r w:rsidRPr="00403D07">
        <w:rPr>
          <w:rFonts w:ascii="SimSun" w:eastAsia="SimSun" w:hAnsi="SimSun" w:cs="SimSun"/>
          <w:bCs/>
          <w:lang w:val="fr-CH" w:eastAsia="zh-CN"/>
        </w:rPr>
        <w:t>，</w:t>
      </w:r>
      <w:r w:rsidRPr="00403D07">
        <w:rPr>
          <w:rFonts w:eastAsia="SimSun" w:cs="Calibri"/>
          <w:bCs/>
          <w:noProof w:val="0"/>
          <w:szCs w:val="32"/>
          <w:lang w:val="fr-FR" w:eastAsia="zh-CN"/>
        </w:rPr>
        <w:t>阿斯塔纳</w:t>
      </w:r>
      <w:r w:rsidRPr="00403D07">
        <w:rPr>
          <w:rFonts w:ascii="SimSun" w:eastAsia="SimSun" w:hAnsi="SimSun" w:cs="SimSun"/>
          <w:bCs/>
          <w:szCs w:val="32"/>
          <w:lang w:val="fr-CH" w:eastAsia="zh-CN"/>
        </w:rPr>
        <w:t>）</w:t>
      </w:r>
      <w:r w:rsidRPr="00403D07">
        <w:rPr>
          <w:bCs/>
          <w:szCs w:val="32"/>
          <w:lang w:val="en-GB" w:eastAsia="zh-CN"/>
        </w:rPr>
        <w:tab/>
      </w:r>
      <w:r w:rsidRPr="00403D07">
        <w:rPr>
          <w:bCs/>
          <w:szCs w:val="32"/>
          <w:lang w:val="en-GB" w:eastAsia="zh-CN"/>
        </w:rPr>
        <w:tab/>
      </w:r>
      <w:r w:rsidRPr="00403D07">
        <w:rPr>
          <w:rFonts w:eastAsia="DengXian"/>
          <w:bCs/>
          <w:szCs w:val="32"/>
          <w:lang w:val="fr-CH" w:eastAsia="zh-CN"/>
        </w:rPr>
        <w:t>7</w:t>
      </w:r>
    </w:p>
    <w:p w14:paraId="346459BA"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en-GB" w:eastAsia="zh-CN"/>
        </w:rPr>
      </w:pPr>
      <w:r w:rsidRPr="00403D07">
        <w:rPr>
          <w:rFonts w:eastAsia="SimSun" w:cs="Calibri"/>
          <w:bCs/>
          <w:noProof w:val="0"/>
          <w:szCs w:val="32"/>
          <w:lang w:val="fr-FR" w:eastAsia="zh-CN"/>
        </w:rPr>
        <w:t>俄罗斯联邦</w:t>
      </w:r>
      <w:r w:rsidRPr="00403D07">
        <w:rPr>
          <w:rFonts w:ascii="Aptos" w:eastAsia="DengXian" w:hAnsi="Aptos" w:cs="Arial"/>
          <w:bCs/>
          <w:szCs w:val="32"/>
          <w:lang w:val="fr-FR" w:eastAsia="zh-CN"/>
        </w:rPr>
        <w:t>（</w:t>
      </w:r>
      <w:r w:rsidRPr="00403D07">
        <w:rPr>
          <w:rFonts w:ascii="STKaiti" w:eastAsia="STKaiti" w:hAnsi="STKaiti"/>
          <w:szCs w:val="32"/>
          <w:lang w:val="fr-FR" w:eastAsia="zh-CN"/>
        </w:rPr>
        <w:t>数字发展、通信和大众传媒部</w:t>
      </w:r>
      <w:r w:rsidRPr="00403D07">
        <w:rPr>
          <w:rFonts w:ascii="Aptos" w:eastAsia="DengXian" w:hAnsi="Aptos" w:cs="Arial"/>
          <w:bCs/>
          <w:iCs/>
          <w:szCs w:val="32"/>
          <w:lang w:val="es-ES_tradnl" w:eastAsia="zh-CN"/>
        </w:rPr>
        <w:t>，</w:t>
      </w:r>
      <w:r w:rsidRPr="00403D07">
        <w:rPr>
          <w:rFonts w:eastAsia="SimSun" w:cs="Calibri"/>
          <w:bCs/>
          <w:noProof w:val="0"/>
          <w:szCs w:val="32"/>
          <w:lang w:val="fr-FR" w:eastAsia="zh-CN"/>
        </w:rPr>
        <w:t>莫斯科</w:t>
      </w:r>
      <w:r w:rsidRPr="00403D07">
        <w:rPr>
          <w:rFonts w:ascii="SimSun" w:eastAsia="SimSun" w:hAnsi="SimSun" w:cs="SimSun"/>
          <w:bCs/>
          <w:szCs w:val="32"/>
          <w:lang w:val="fr-CH" w:eastAsia="zh-CN"/>
        </w:rPr>
        <w:t>）</w:t>
      </w:r>
      <w:r w:rsidRPr="00403D07">
        <w:rPr>
          <w:bCs/>
          <w:szCs w:val="32"/>
          <w:lang w:val="en-GB" w:eastAsia="zh-CN"/>
        </w:rPr>
        <w:tab/>
      </w:r>
      <w:r w:rsidRPr="00403D07">
        <w:rPr>
          <w:bCs/>
          <w:szCs w:val="32"/>
          <w:lang w:val="en-GB" w:eastAsia="zh-CN"/>
        </w:rPr>
        <w:tab/>
      </w:r>
      <w:r w:rsidRPr="00403D07">
        <w:rPr>
          <w:rFonts w:eastAsia="DengXian"/>
          <w:bCs/>
          <w:szCs w:val="32"/>
          <w:lang w:val="fr-CH" w:eastAsia="zh-CN"/>
        </w:rPr>
        <w:t>7</w:t>
      </w:r>
    </w:p>
    <w:p w14:paraId="08D31395"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lang w:eastAsia="zh-CN"/>
        </w:rPr>
      </w:pPr>
      <w:r w:rsidRPr="00403D07">
        <w:rPr>
          <w:rFonts w:eastAsia="SimSun" w:cs="Calibri"/>
          <w:lang w:eastAsia="zh-CN"/>
        </w:rPr>
        <w:t>经国际电联认可的测试实验室</w:t>
      </w:r>
      <w:r w:rsidRPr="00403D07">
        <w:rPr>
          <w:rFonts w:eastAsia="SimSun" w:cs="Calibri"/>
          <w:webHidden/>
          <w:lang w:eastAsia="zh-CN"/>
        </w:rPr>
        <w:tab/>
      </w:r>
      <w:r w:rsidRPr="00403D07">
        <w:rPr>
          <w:rFonts w:eastAsia="SimSun" w:cs="Calibri"/>
          <w:webHidden/>
          <w:lang w:eastAsia="zh-CN"/>
        </w:rPr>
        <w:tab/>
        <w:t>9</w:t>
      </w:r>
    </w:p>
    <w:p w14:paraId="24A2FAE5"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ascii="SimSun" w:eastAsia="SimSun" w:hAnsi="SimSun"/>
          <w:lang w:eastAsia="zh-CN"/>
        </w:rPr>
      </w:pPr>
      <w:r w:rsidRPr="00403D07">
        <w:rPr>
          <w:rFonts w:eastAsia="SimSun"/>
          <w:lang w:eastAsia="zh-CN"/>
        </w:rPr>
        <w:t>其他来函</w:t>
      </w:r>
      <w:r w:rsidRPr="00403D07">
        <w:rPr>
          <w:rFonts w:ascii="SimSun" w:eastAsia="SimSun" w:hAnsi="SimSun"/>
          <w:lang w:eastAsia="zh-CN"/>
        </w:rPr>
        <w:t>：</w:t>
      </w:r>
    </w:p>
    <w:p w14:paraId="1B7FECC6"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284"/>
        <w:jc w:val="left"/>
        <w:rPr>
          <w:rFonts w:eastAsia="SimSun" w:cs="Calibri"/>
          <w:lang w:eastAsia="zh-CN"/>
        </w:rPr>
      </w:pPr>
      <w:r w:rsidRPr="00403D07">
        <w:rPr>
          <w:rFonts w:eastAsia="SimSun" w:cs="Calibri"/>
          <w:bCs/>
          <w:noProof w:val="0"/>
          <w:szCs w:val="32"/>
          <w:lang w:val="fr-FR" w:eastAsia="zh-CN"/>
        </w:rPr>
        <w:t>塞尔维亚</w:t>
      </w:r>
      <w:r w:rsidRPr="00403D07">
        <w:rPr>
          <w:rFonts w:eastAsia="SimSun" w:cs="Calibri"/>
          <w:webHidden/>
          <w:lang w:eastAsia="zh-CN"/>
        </w:rPr>
        <w:tab/>
      </w:r>
      <w:r w:rsidRPr="00403D07">
        <w:rPr>
          <w:rFonts w:eastAsia="SimSun" w:cs="Calibri"/>
          <w:webHidden/>
          <w:lang w:eastAsia="zh-CN"/>
        </w:rPr>
        <w:tab/>
      </w:r>
      <w:r w:rsidRPr="00403D07">
        <w:rPr>
          <w:rFonts w:eastAsia="SimSun" w:cs="Calibri"/>
          <w:lang w:eastAsia="zh-CN"/>
        </w:rPr>
        <w:t>10</w:t>
      </w:r>
    </w:p>
    <w:p w14:paraId="15AB29A5"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284"/>
        <w:jc w:val="left"/>
        <w:rPr>
          <w:rFonts w:eastAsia="SimSun" w:cs="Calibri"/>
          <w:bCs/>
          <w:noProof w:val="0"/>
          <w:szCs w:val="32"/>
          <w:lang w:val="fr-FR" w:eastAsia="zh-CN"/>
        </w:rPr>
      </w:pPr>
      <w:r w:rsidRPr="00403D07">
        <w:rPr>
          <w:rFonts w:eastAsia="SimSun" w:cs="Calibri"/>
          <w:bCs/>
          <w:noProof w:val="0"/>
          <w:szCs w:val="32"/>
          <w:lang w:val="fr-FR" w:eastAsia="zh-CN"/>
        </w:rPr>
        <w:t>奥地利</w:t>
      </w:r>
      <w:r w:rsidRPr="00403D07">
        <w:rPr>
          <w:rFonts w:eastAsia="SimSun" w:cs="Calibri"/>
          <w:bCs/>
          <w:noProof w:val="0"/>
          <w:webHidden/>
          <w:szCs w:val="32"/>
          <w:lang w:val="fr-FR" w:eastAsia="zh-CN"/>
        </w:rPr>
        <w:tab/>
      </w:r>
      <w:r w:rsidRPr="00403D07">
        <w:rPr>
          <w:rFonts w:eastAsia="SimSun" w:cs="Calibri"/>
          <w:bCs/>
          <w:noProof w:val="0"/>
          <w:webHidden/>
          <w:szCs w:val="32"/>
          <w:lang w:val="fr-FR" w:eastAsia="zh-CN"/>
        </w:rPr>
        <w:tab/>
      </w:r>
      <w:r w:rsidRPr="00403D07">
        <w:rPr>
          <w:rFonts w:eastAsia="SimSun" w:cs="Calibri"/>
          <w:bCs/>
          <w:noProof w:val="0"/>
          <w:szCs w:val="32"/>
          <w:lang w:val="fr-FR" w:eastAsia="zh-CN"/>
        </w:rPr>
        <w:t>10</w:t>
      </w:r>
    </w:p>
    <w:p w14:paraId="62695DE1"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u w:val="single"/>
          <w:lang w:eastAsia="zh-CN"/>
        </w:rPr>
      </w:pPr>
      <w:r w:rsidRPr="00403D07">
        <w:rPr>
          <w:rFonts w:ascii="SimSun" w:eastAsia="SimSun" w:hAnsi="SimSun" w:cs="SimSun"/>
          <w:lang w:eastAsia="zh-CN"/>
        </w:rPr>
        <w:t>业务限制</w:t>
      </w:r>
      <w:r w:rsidRPr="00403D07">
        <w:rPr>
          <w:rFonts w:eastAsia="SimSun" w:cs="Calibri"/>
          <w:webHidden/>
          <w:lang w:eastAsia="zh-CN"/>
        </w:rPr>
        <w:tab/>
      </w:r>
      <w:r w:rsidRPr="00403D07">
        <w:rPr>
          <w:rFonts w:eastAsia="SimSun" w:cs="Calibri"/>
          <w:webHidden/>
          <w:lang w:eastAsia="zh-CN"/>
        </w:rPr>
        <w:tab/>
        <w:t>11</w:t>
      </w:r>
    </w:p>
    <w:p w14:paraId="7F4370C1"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403D07">
        <w:rPr>
          <w:rFonts w:eastAsia="SimSun" w:cs="Calibri"/>
          <w:lang w:eastAsia="zh-CN"/>
        </w:rPr>
        <w:t>回叫和迂回呼叫程序（</w:t>
      </w:r>
      <w:r w:rsidRPr="00403D07">
        <w:rPr>
          <w:rFonts w:eastAsia="SimSun" w:cs="Calibri"/>
          <w:bCs/>
          <w:lang w:val="fr-FR" w:eastAsia="zh-CN"/>
        </w:rPr>
        <w:t>2006</w:t>
      </w:r>
      <w:r w:rsidRPr="00403D07">
        <w:rPr>
          <w:rFonts w:eastAsia="SimSun" w:cs="Calibri"/>
          <w:bCs/>
          <w:lang w:val="fr-FR" w:eastAsia="zh-CN"/>
        </w:rPr>
        <w:t>年全权代表大会，第</w:t>
      </w:r>
      <w:r w:rsidRPr="00403D07">
        <w:rPr>
          <w:rFonts w:eastAsia="SimSun" w:cs="Calibri"/>
          <w:bCs/>
          <w:lang w:val="fr-FR" w:eastAsia="zh-CN"/>
        </w:rPr>
        <w:t>21</w:t>
      </w:r>
      <w:r w:rsidRPr="00403D07">
        <w:rPr>
          <w:rFonts w:eastAsia="SimSun" w:cs="Calibri"/>
          <w:bCs/>
          <w:lang w:val="fr-FR" w:eastAsia="zh-CN"/>
        </w:rPr>
        <w:t>号决议，修订版</w:t>
      </w:r>
      <w:r w:rsidRPr="00403D07">
        <w:rPr>
          <w:rFonts w:eastAsia="SimSun" w:cs="Calibri"/>
          <w:lang w:eastAsia="zh-CN"/>
        </w:rPr>
        <w:t>）</w:t>
      </w:r>
      <w:r w:rsidRPr="00403D07">
        <w:rPr>
          <w:rFonts w:eastAsia="SimSun" w:cs="Calibri"/>
          <w:webHidden/>
          <w:lang w:eastAsia="zh-CN"/>
        </w:rPr>
        <w:tab/>
      </w:r>
      <w:r w:rsidRPr="00403D07">
        <w:rPr>
          <w:rFonts w:eastAsia="SimSun" w:cs="Calibri"/>
          <w:webHidden/>
          <w:lang w:eastAsia="zh-CN"/>
        </w:rPr>
        <w:tab/>
        <w:t>11</w:t>
      </w:r>
    </w:p>
    <w:p w14:paraId="59498B28" w14:textId="77777777" w:rsidR="00403D07" w:rsidRPr="00403D07" w:rsidRDefault="00403D07" w:rsidP="00403D07">
      <w:pPr>
        <w:tabs>
          <w:tab w:val="clear" w:pos="1276"/>
          <w:tab w:val="clear" w:pos="1843"/>
          <w:tab w:val="clear" w:pos="5387"/>
          <w:tab w:val="clear" w:pos="5954"/>
          <w:tab w:val="right" w:leader="dot" w:pos="8505"/>
          <w:tab w:val="right" w:pos="9072"/>
        </w:tabs>
        <w:spacing w:before="240" w:after="40"/>
        <w:ind w:left="284" w:right="567" w:hanging="284"/>
        <w:jc w:val="left"/>
        <w:rPr>
          <w:rFonts w:eastAsia="SimSun" w:cs="Calibri"/>
          <w:b/>
          <w:bCs/>
          <w:sz w:val="22"/>
          <w:szCs w:val="22"/>
          <w:lang w:val="en-GB" w:eastAsia="zh-CN"/>
        </w:rPr>
      </w:pPr>
      <w:r w:rsidRPr="00403D07">
        <w:rPr>
          <w:rFonts w:eastAsia="SimSun" w:cs="Calibri"/>
          <w:b/>
          <w:bCs/>
          <w:szCs w:val="32"/>
          <w:lang w:val="en-GB" w:eastAsia="zh-CN"/>
        </w:rPr>
        <w:t>对业务出版物的修正</w:t>
      </w:r>
    </w:p>
    <w:p w14:paraId="756C5EDC"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cs="Calibri"/>
          <w:lang w:eastAsia="zh-CN"/>
        </w:rPr>
      </w:pPr>
      <w:r w:rsidRPr="00403D07">
        <w:rPr>
          <w:rFonts w:eastAsia="SimSun" w:cs="Calibri"/>
          <w:bCs/>
          <w:noProof w:val="0"/>
          <w:lang w:val="fr-FR" w:eastAsia="zh-CN"/>
        </w:rPr>
        <w:t>ITU-T E.164</w:t>
      </w:r>
      <w:r w:rsidRPr="00403D07">
        <w:rPr>
          <w:rFonts w:eastAsia="SimSun" w:cs="Calibri"/>
          <w:bCs/>
          <w:noProof w:val="0"/>
          <w:lang w:val="fr-FR" w:eastAsia="zh-CN"/>
        </w:rPr>
        <w:t>建议书指配的国家代码列表</w:t>
      </w:r>
      <w:r w:rsidRPr="00403D07">
        <w:rPr>
          <w:rFonts w:eastAsia="SimSun" w:cs="Calibri"/>
          <w:webHidden/>
          <w:lang w:eastAsia="zh-CN"/>
        </w:rPr>
        <w:tab/>
      </w:r>
      <w:r w:rsidRPr="00403D07">
        <w:rPr>
          <w:rFonts w:eastAsia="SimSun" w:cs="Calibri"/>
          <w:webHidden/>
          <w:lang w:eastAsia="zh-CN"/>
        </w:rPr>
        <w:tab/>
      </w:r>
      <w:r w:rsidRPr="00403D07">
        <w:rPr>
          <w:rFonts w:eastAsia="SimSun" w:cs="Calibri"/>
          <w:lang w:eastAsia="zh-CN"/>
        </w:rPr>
        <w:t>12</w:t>
      </w:r>
    </w:p>
    <w:p w14:paraId="59801C40"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cs="Calibri"/>
          <w:lang w:eastAsia="zh-CN"/>
        </w:rPr>
      </w:pPr>
      <w:r w:rsidRPr="00403D07">
        <w:rPr>
          <w:rFonts w:eastAsia="SimSun" w:cs="Calibri"/>
          <w:bCs/>
          <w:noProof w:val="0"/>
          <w:lang w:val="fr-FR" w:eastAsia="zh-CN"/>
        </w:rPr>
        <w:t>用于公共网络和</w:t>
      </w:r>
      <w:r w:rsidRPr="00403D07">
        <w:rPr>
          <w:rFonts w:eastAsia="SimSun" w:cs="Calibri"/>
          <w:lang w:eastAsia="zh-CN"/>
        </w:rPr>
        <w:t>签约用户</w:t>
      </w:r>
      <w:r w:rsidRPr="00403D07">
        <w:rPr>
          <w:rFonts w:eastAsia="SimSun" w:cs="Calibri"/>
          <w:bCs/>
          <w:noProof w:val="0"/>
          <w:lang w:val="fr-FR" w:eastAsia="zh-CN"/>
        </w:rPr>
        <w:t>的国际识别规划的移动网络代码</w:t>
      </w:r>
      <w:r w:rsidRPr="00403D07">
        <w:rPr>
          <w:rFonts w:eastAsia="SimSun" w:cs="Calibri"/>
          <w:bCs/>
          <w:noProof w:val="0"/>
          <w:lang w:val="it-IT" w:eastAsia="zh-CN"/>
        </w:rPr>
        <w:t>（</w:t>
      </w:r>
      <w:r w:rsidRPr="00403D07">
        <w:rPr>
          <w:rFonts w:eastAsia="SimSun" w:cs="Calibri"/>
          <w:bCs/>
          <w:noProof w:val="0"/>
          <w:lang w:val="it-IT" w:eastAsia="zh-CN"/>
        </w:rPr>
        <w:t>MNC</w:t>
      </w:r>
      <w:r w:rsidRPr="00403D07">
        <w:rPr>
          <w:rFonts w:eastAsia="SimSun" w:cs="Calibri"/>
          <w:bCs/>
          <w:noProof w:val="0"/>
          <w:lang w:val="it-IT" w:eastAsia="zh-CN"/>
        </w:rPr>
        <w:t>）</w:t>
      </w:r>
      <w:r w:rsidRPr="00403D07">
        <w:rPr>
          <w:rFonts w:eastAsia="SimSun" w:cs="Calibri"/>
          <w:webHidden/>
          <w:lang w:eastAsia="zh-CN"/>
        </w:rPr>
        <w:tab/>
      </w:r>
      <w:r w:rsidRPr="00403D07">
        <w:rPr>
          <w:rFonts w:eastAsia="SimSun" w:cs="Calibri"/>
          <w:webHidden/>
          <w:lang w:eastAsia="zh-CN"/>
        </w:rPr>
        <w:tab/>
      </w:r>
      <w:r w:rsidRPr="00403D07">
        <w:rPr>
          <w:rFonts w:eastAsia="SimSun" w:cs="Calibri"/>
          <w:lang w:eastAsia="zh-CN"/>
        </w:rPr>
        <w:t>13</w:t>
      </w:r>
    </w:p>
    <w:p w14:paraId="22C8A6AF"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403D07">
        <w:rPr>
          <w:rFonts w:eastAsia="SimSun" w:cs="Calibri"/>
          <w:bCs/>
          <w:lang w:val="fr-FR" w:eastAsia="zh-CN"/>
        </w:rPr>
        <w:t>国际电联电信运营商代码列表</w:t>
      </w:r>
      <w:r w:rsidRPr="00403D07">
        <w:rPr>
          <w:rFonts w:eastAsia="SimSun" w:cs="Calibri"/>
          <w:webHidden/>
          <w:lang w:eastAsia="zh-CN"/>
        </w:rPr>
        <w:tab/>
      </w:r>
      <w:r w:rsidRPr="00403D07">
        <w:rPr>
          <w:rFonts w:eastAsia="SimSun" w:cs="Calibri"/>
          <w:webHidden/>
          <w:lang w:eastAsia="zh-CN"/>
        </w:rPr>
        <w:tab/>
      </w:r>
      <w:r w:rsidRPr="00403D07">
        <w:rPr>
          <w:rFonts w:eastAsia="SimSun" w:cs="Calibri"/>
          <w:lang w:eastAsia="zh-CN"/>
        </w:rPr>
        <w:t>14</w:t>
      </w:r>
    </w:p>
    <w:p w14:paraId="06AF3C7A"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right="567"/>
        <w:jc w:val="left"/>
        <w:rPr>
          <w:rFonts w:eastAsia="SimSun" w:cs="Calibri"/>
          <w:bCs/>
          <w:szCs w:val="32"/>
          <w:lang w:val="en-GB" w:eastAsia="zh-CN"/>
        </w:rPr>
      </w:pPr>
      <w:r w:rsidRPr="00403D07">
        <w:rPr>
          <w:rFonts w:eastAsia="SimSun" w:cs="Calibri"/>
          <w:bCs/>
          <w:szCs w:val="32"/>
          <w:lang w:val="en-GB" w:eastAsia="zh-CN"/>
        </w:rPr>
        <w:t>国际信令点代码（</w:t>
      </w:r>
      <w:r w:rsidRPr="00403D07">
        <w:rPr>
          <w:rFonts w:eastAsia="SimSun" w:cs="Calibri"/>
          <w:bCs/>
          <w:szCs w:val="32"/>
          <w:lang w:val="en-GB" w:eastAsia="zh-CN"/>
        </w:rPr>
        <w:t>ISPC</w:t>
      </w:r>
      <w:r w:rsidRPr="00403D07">
        <w:rPr>
          <w:rFonts w:eastAsia="SimSun" w:cs="Calibri"/>
          <w:bCs/>
          <w:szCs w:val="32"/>
          <w:lang w:val="en-GB" w:eastAsia="zh-CN"/>
        </w:rPr>
        <w:t>）列表</w:t>
      </w:r>
      <w:r w:rsidRPr="00403D07">
        <w:rPr>
          <w:rFonts w:eastAsia="SimSun" w:cs="Calibri"/>
          <w:bCs/>
          <w:szCs w:val="32"/>
          <w:lang w:val="en-GB" w:eastAsia="zh-CN"/>
        </w:rPr>
        <w:tab/>
      </w:r>
      <w:r w:rsidRPr="00403D07">
        <w:rPr>
          <w:rFonts w:eastAsia="SimSun" w:cs="Calibri"/>
          <w:bCs/>
          <w:szCs w:val="32"/>
          <w:lang w:val="en-GB" w:eastAsia="zh-CN"/>
        </w:rPr>
        <w:tab/>
        <w:t>15</w:t>
      </w:r>
    </w:p>
    <w:p w14:paraId="0BAFD0F1" w14:textId="77777777" w:rsidR="00403D07" w:rsidRPr="00403D07" w:rsidRDefault="00403D07" w:rsidP="00403D07">
      <w:pPr>
        <w:tabs>
          <w:tab w:val="clear" w:pos="1276"/>
          <w:tab w:val="clear" w:pos="1843"/>
          <w:tab w:val="clear" w:pos="5387"/>
          <w:tab w:val="clear" w:pos="5954"/>
          <w:tab w:val="right" w:leader="dot" w:pos="8505"/>
          <w:tab w:val="right" w:pos="9072"/>
        </w:tabs>
        <w:spacing w:after="40"/>
        <w:ind w:right="567"/>
        <w:jc w:val="left"/>
        <w:rPr>
          <w:rFonts w:eastAsia="SimSun" w:cs="Calibri"/>
          <w:bCs/>
          <w:szCs w:val="32"/>
          <w:lang w:val="en-GB" w:eastAsia="zh-CN"/>
        </w:rPr>
      </w:pPr>
      <w:r w:rsidRPr="00403D07">
        <w:rPr>
          <w:rFonts w:eastAsia="SimSun" w:cs="Calibri"/>
          <w:bCs/>
          <w:szCs w:val="32"/>
          <w:lang w:val="en-GB" w:eastAsia="zh-CN"/>
        </w:rPr>
        <w:t>国内编号方案</w:t>
      </w:r>
      <w:r w:rsidRPr="00403D07">
        <w:rPr>
          <w:rFonts w:eastAsia="SimSun" w:cs="Calibri"/>
          <w:bCs/>
          <w:szCs w:val="32"/>
          <w:lang w:val="en-GB" w:eastAsia="zh-CN"/>
        </w:rPr>
        <w:tab/>
      </w:r>
      <w:r w:rsidRPr="00403D07">
        <w:rPr>
          <w:rFonts w:eastAsia="SimSun" w:cs="Calibri"/>
          <w:bCs/>
          <w:szCs w:val="32"/>
          <w:lang w:val="en-GB" w:eastAsia="zh-CN"/>
        </w:rPr>
        <w:tab/>
        <w:t>16</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1"/>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2226C415"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6B6055" w:rsidRPr="00B0583A">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2E386280" w14:textId="6D33636C" w:rsidR="00DF6754" w:rsidRPr="00871D4E" w:rsidRDefault="006B6055" w:rsidP="00871D4E">
      <w:pPr>
        <w:tabs>
          <w:tab w:val="clear" w:pos="567"/>
          <w:tab w:val="clear" w:pos="1276"/>
          <w:tab w:val="clear" w:pos="1843"/>
          <w:tab w:val="left" w:pos="426"/>
          <w:tab w:val="left" w:pos="1418"/>
          <w:tab w:val="left" w:pos="2127"/>
        </w:tabs>
        <w:ind w:left="426" w:firstLine="1417"/>
        <w:rPr>
          <w:rFonts w:eastAsiaTheme="minorEastAsia"/>
          <w:lang w:val="fr-FR" w:eastAsia="zh-CN"/>
        </w:rPr>
      </w:pPr>
      <w:r w:rsidRPr="00F5550C">
        <w:rPr>
          <w:lang w:val="fr-CH" w:eastAsia="zh-CN"/>
        </w:rPr>
        <w:t>*</w:t>
      </w:r>
      <w:r w:rsidRPr="00F5550C">
        <w:rPr>
          <w:lang w:val="fr-CH" w:eastAsia="zh-CN"/>
        </w:rPr>
        <w:tab/>
      </w:r>
      <w:r w:rsidRPr="006B6055">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4FFAE8BE" w14:textId="79F7B06E" w:rsidR="000347EC" w:rsidRPr="00144911" w:rsidRDefault="000347EC" w:rsidP="000347EC">
      <w:pPr>
        <w:rPr>
          <w:lang w:eastAsia="zh-CN"/>
        </w:rPr>
      </w:pPr>
      <w:r w:rsidRPr="00144911">
        <w:rPr>
          <w:lang w:eastAsia="zh-CN"/>
        </w:rPr>
        <w:br w:type="page"/>
      </w:r>
    </w:p>
    <w:p w14:paraId="07E01154" w14:textId="77777777" w:rsidR="001A2DA9" w:rsidRPr="00144911" w:rsidRDefault="001A2DA9" w:rsidP="001A2DA9">
      <w:pPr>
        <w:pStyle w:val="Heading1"/>
        <w:jc w:val="center"/>
        <w:rPr>
          <w:lang w:eastAsia="zh-CN"/>
        </w:rPr>
      </w:pPr>
      <w:bookmarkStart w:id="126" w:name="_Toc253407141"/>
      <w:bookmarkStart w:id="127" w:name="_Toc259783104"/>
      <w:bookmarkStart w:id="128" w:name="_Toc266181233"/>
      <w:bookmarkStart w:id="129" w:name="_Toc268773999"/>
      <w:bookmarkStart w:id="130" w:name="_Toc271700476"/>
      <w:bookmarkStart w:id="131" w:name="_Toc273023320"/>
      <w:bookmarkStart w:id="132" w:name="_Toc274223814"/>
      <w:bookmarkStart w:id="133" w:name="_Toc276717162"/>
      <w:bookmarkStart w:id="134" w:name="_Toc279669135"/>
      <w:bookmarkStart w:id="135" w:name="_Toc280349205"/>
      <w:bookmarkStart w:id="136" w:name="_Toc282526037"/>
      <w:bookmarkStart w:id="137" w:name="_Toc283737194"/>
      <w:bookmarkStart w:id="138" w:name="_Toc286218711"/>
      <w:bookmarkStart w:id="139" w:name="_Toc288660268"/>
      <w:bookmarkStart w:id="140" w:name="_Toc291005378"/>
      <w:bookmarkStart w:id="141" w:name="_Toc292704950"/>
      <w:bookmarkStart w:id="142" w:name="_Toc295387895"/>
      <w:bookmarkStart w:id="143" w:name="_Toc296675478"/>
      <w:bookmarkStart w:id="144" w:name="_Toc297804717"/>
      <w:bookmarkStart w:id="145" w:name="_Toc301945289"/>
      <w:bookmarkStart w:id="146" w:name="_Toc303344248"/>
      <w:bookmarkStart w:id="147" w:name="_Toc304892154"/>
      <w:bookmarkStart w:id="148" w:name="_Toc308530336"/>
      <w:bookmarkStart w:id="149" w:name="_Toc311103642"/>
      <w:bookmarkStart w:id="150" w:name="_Toc313973312"/>
      <w:bookmarkStart w:id="151" w:name="_Toc316479952"/>
      <w:bookmarkStart w:id="152" w:name="_Toc318964998"/>
      <w:bookmarkStart w:id="153" w:name="_Toc320536954"/>
      <w:bookmarkStart w:id="154" w:name="_Toc321233389"/>
      <w:bookmarkStart w:id="155" w:name="_Toc321311660"/>
      <w:bookmarkStart w:id="156" w:name="_Toc321820540"/>
      <w:bookmarkStart w:id="157" w:name="_Toc323035706"/>
      <w:bookmarkStart w:id="158" w:name="_Toc323904374"/>
      <w:bookmarkStart w:id="159" w:name="_Toc332272646"/>
      <w:bookmarkStart w:id="160" w:name="_Toc334776192"/>
      <w:bookmarkStart w:id="161" w:name="_Toc335901499"/>
      <w:bookmarkStart w:id="162" w:name="_Toc337110333"/>
      <w:bookmarkStart w:id="163" w:name="_Toc338779373"/>
      <w:bookmarkStart w:id="164" w:name="_Toc340225513"/>
      <w:bookmarkStart w:id="165" w:name="_Toc341451212"/>
      <w:bookmarkStart w:id="166" w:name="_Toc342912839"/>
      <w:bookmarkStart w:id="167" w:name="_Toc343262676"/>
      <w:bookmarkStart w:id="168" w:name="_Toc345579827"/>
      <w:bookmarkStart w:id="169" w:name="_Toc346885932"/>
      <w:bookmarkStart w:id="170" w:name="_Toc347929580"/>
      <w:bookmarkStart w:id="171" w:name="_Toc349288248"/>
      <w:bookmarkStart w:id="172" w:name="_Toc350415578"/>
      <w:bookmarkStart w:id="173" w:name="_Toc351549876"/>
      <w:bookmarkStart w:id="174" w:name="_Toc352940476"/>
      <w:bookmarkStart w:id="175" w:name="_Toc354053821"/>
      <w:bookmarkStart w:id="176" w:name="_Toc355708836"/>
      <w:bookmarkStart w:id="177" w:name="_Toc458506451"/>
      <w:bookmarkStart w:id="178" w:name="_Toc474745984"/>
      <w:bookmarkStart w:id="179" w:name="_Toc481421099"/>
      <w:bookmarkStart w:id="180" w:name="_Toc495330568"/>
      <w:bookmarkStart w:id="181" w:name="_Toc504136563"/>
      <w:bookmarkStart w:id="182" w:name="_Toc60661689"/>
      <w:bookmarkStart w:id="183" w:name="_Toc60664392"/>
      <w:bookmarkStart w:id="184" w:name="_Toc69119918"/>
      <w:bookmarkStart w:id="185" w:name="_Toc69132127"/>
      <w:bookmarkStart w:id="186" w:name="_Toc69133143"/>
      <w:bookmarkStart w:id="187" w:name="_Toc100222568"/>
      <w:bookmarkStart w:id="188" w:name="_Toc115698351"/>
      <w:bookmarkStart w:id="189" w:name="_Toc115699817"/>
      <w:bookmarkStart w:id="190" w:name="_Toc4420922"/>
      <w:bookmarkStart w:id="191" w:name="_Toc1570037"/>
      <w:bookmarkStart w:id="192" w:name="_Toc253407143"/>
      <w:bookmarkStart w:id="193" w:name="_Toc262631799"/>
      <w:r w:rsidRPr="00144911">
        <w:rPr>
          <w:rFonts w:eastAsia="SimHei"/>
          <w:noProof w:val="0"/>
          <w:lang w:val="en-GB" w:eastAsia="zh-CN"/>
        </w:rPr>
        <w:lastRenderedPageBreak/>
        <w:t>一般信息</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A057352" w14:textId="77777777" w:rsidR="001A2DA9" w:rsidRPr="00144911" w:rsidRDefault="001A2DA9" w:rsidP="001A2DA9">
      <w:pPr>
        <w:pStyle w:val="Heading20"/>
        <w:rPr>
          <w:rFonts w:ascii="Arial" w:eastAsia="SimHei" w:hAnsi="Arial"/>
          <w:b w:val="0"/>
          <w:bCs w:val="0"/>
          <w:noProof w:val="0"/>
          <w:lang w:val="fr-CH" w:eastAsia="zh-CN"/>
        </w:rPr>
      </w:pPr>
      <w:bookmarkStart w:id="194" w:name="_Toc253407142"/>
      <w:bookmarkStart w:id="195" w:name="_Toc259783105"/>
      <w:bookmarkStart w:id="196" w:name="_Toc262631768"/>
      <w:bookmarkStart w:id="197" w:name="_Toc265056484"/>
      <w:bookmarkStart w:id="198" w:name="_Toc266181234"/>
      <w:bookmarkStart w:id="199" w:name="_Toc268774000"/>
      <w:bookmarkStart w:id="200" w:name="_Toc271700477"/>
      <w:bookmarkStart w:id="201" w:name="_Toc273023321"/>
      <w:bookmarkStart w:id="202" w:name="_Toc274223815"/>
      <w:bookmarkStart w:id="203" w:name="_Toc276717163"/>
      <w:bookmarkStart w:id="204" w:name="_Toc279669136"/>
      <w:bookmarkStart w:id="205" w:name="_Toc280349206"/>
      <w:bookmarkStart w:id="206" w:name="_Toc282526038"/>
      <w:bookmarkStart w:id="207" w:name="_Toc283737195"/>
      <w:bookmarkStart w:id="208" w:name="_Toc286218712"/>
      <w:bookmarkStart w:id="209" w:name="_Toc288660269"/>
      <w:bookmarkStart w:id="210" w:name="_Toc291005379"/>
      <w:bookmarkStart w:id="211" w:name="_Toc292704951"/>
      <w:bookmarkStart w:id="212" w:name="_Toc295387896"/>
      <w:bookmarkStart w:id="213" w:name="_Toc296675479"/>
      <w:bookmarkStart w:id="214" w:name="_Toc297804718"/>
      <w:bookmarkStart w:id="215" w:name="_Toc301945290"/>
      <w:bookmarkStart w:id="216" w:name="_Toc303344249"/>
      <w:bookmarkStart w:id="217" w:name="_Toc304892155"/>
      <w:bookmarkStart w:id="218" w:name="_Toc308530337"/>
      <w:bookmarkStart w:id="219" w:name="_Toc311103643"/>
      <w:bookmarkStart w:id="220" w:name="_Toc313973313"/>
      <w:bookmarkStart w:id="221" w:name="_Toc316479953"/>
      <w:bookmarkStart w:id="222" w:name="_Toc318964999"/>
      <w:bookmarkStart w:id="223" w:name="_Toc320536955"/>
      <w:bookmarkStart w:id="224" w:name="_Toc321233390"/>
      <w:bookmarkStart w:id="225" w:name="_Toc321311661"/>
      <w:bookmarkStart w:id="226" w:name="_Toc321820541"/>
      <w:bookmarkStart w:id="227" w:name="_Toc323035707"/>
      <w:bookmarkStart w:id="228" w:name="_Toc323904375"/>
      <w:bookmarkStart w:id="229" w:name="_Toc332272647"/>
      <w:bookmarkStart w:id="230" w:name="_Toc334776193"/>
      <w:bookmarkStart w:id="231" w:name="_Toc335901500"/>
      <w:bookmarkStart w:id="232" w:name="_Toc337110334"/>
      <w:bookmarkStart w:id="233" w:name="_Toc338779374"/>
      <w:bookmarkStart w:id="234" w:name="_Toc340225514"/>
      <w:bookmarkStart w:id="235" w:name="_Toc341451213"/>
      <w:bookmarkStart w:id="236" w:name="_Toc342912840"/>
      <w:bookmarkStart w:id="237" w:name="_Toc343262677"/>
      <w:bookmarkStart w:id="238" w:name="_Toc345579828"/>
      <w:bookmarkStart w:id="239" w:name="_Toc346885933"/>
      <w:bookmarkStart w:id="240" w:name="_Toc347929581"/>
      <w:bookmarkStart w:id="241" w:name="_Toc349288249"/>
      <w:bookmarkStart w:id="242" w:name="_Toc350415579"/>
      <w:bookmarkStart w:id="243" w:name="_Toc351549877"/>
      <w:bookmarkStart w:id="244" w:name="_Toc352940477"/>
      <w:bookmarkStart w:id="245" w:name="_Toc354053822"/>
      <w:bookmarkStart w:id="246" w:name="_Toc355708837"/>
      <w:bookmarkStart w:id="247" w:name="_Toc458506452"/>
      <w:bookmarkStart w:id="248" w:name="_Toc474745985"/>
      <w:bookmarkStart w:id="249" w:name="_Toc481421100"/>
      <w:bookmarkStart w:id="250" w:name="_Toc504136564"/>
      <w:bookmarkStart w:id="251" w:name="_Toc60661690"/>
      <w:bookmarkStart w:id="252" w:name="_Toc60664393"/>
      <w:bookmarkStart w:id="253" w:name="_Toc69132128"/>
      <w:bookmarkStart w:id="254" w:name="_Toc69133144"/>
      <w:bookmarkStart w:id="255" w:name="_Toc100222569"/>
      <w:bookmarkStart w:id="256" w:name="_Toc115698352"/>
      <w:bookmarkStart w:id="257" w:name="_Toc115699818"/>
      <w:r w:rsidRPr="00144911">
        <w:rPr>
          <w:rFonts w:ascii="Arial" w:eastAsia="SimHei" w:hAnsi="Arial"/>
          <w:noProof w:val="0"/>
          <w:lang w:eastAsia="zh-CN"/>
        </w:rPr>
        <w:t>国际电联《操作公报》后附的清单</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E25E647" w14:textId="77777777" w:rsidR="001A2DA9" w:rsidRPr="00144911" w:rsidRDefault="001A2DA9" w:rsidP="001A2DA9">
      <w:pPr>
        <w:spacing w:before="200"/>
        <w:rPr>
          <w:rFonts w:asciiTheme="minorHAnsi" w:eastAsia="SimSun" w:hAnsiTheme="minorHAnsi"/>
          <w:b/>
          <w:bCs/>
          <w:noProof w:val="0"/>
          <w:lang w:val="en-GB" w:eastAsia="zh-CN"/>
        </w:rPr>
      </w:pPr>
      <w:bookmarkStart w:id="258" w:name="_Toc105302119"/>
      <w:bookmarkStart w:id="259" w:name="_Toc106504837"/>
      <w:bookmarkStart w:id="260" w:name="_Toc107798484"/>
      <w:bookmarkStart w:id="261" w:name="_Toc109028728"/>
      <w:bookmarkStart w:id="262" w:name="_Toc109631795"/>
      <w:bookmarkStart w:id="263" w:name="_Toc109631890"/>
      <w:bookmarkStart w:id="264" w:name="_Toc110233107"/>
      <w:bookmarkStart w:id="265" w:name="_Toc110233322"/>
      <w:bookmarkStart w:id="266" w:name="_Toc111607471"/>
      <w:bookmarkStart w:id="267" w:name="_Toc113250000"/>
      <w:bookmarkStart w:id="268" w:name="_Toc114285869"/>
      <w:bookmarkStart w:id="269" w:name="_Toc116117066"/>
      <w:bookmarkStart w:id="270" w:name="_Toc117389514"/>
      <w:bookmarkStart w:id="271" w:name="_Toc119749612"/>
      <w:bookmarkStart w:id="272" w:name="_Toc121281070"/>
      <w:bookmarkStart w:id="273" w:name="_Toc122238432"/>
      <w:bookmarkStart w:id="274" w:name="_Toc122940721"/>
      <w:bookmarkStart w:id="275" w:name="_Toc126481926"/>
      <w:bookmarkStart w:id="276" w:name="_Toc127606592"/>
      <w:bookmarkStart w:id="277" w:name="_Toc128886943"/>
      <w:bookmarkStart w:id="278" w:name="_Toc131917082"/>
      <w:bookmarkStart w:id="279" w:name="_Toc131917356"/>
      <w:bookmarkStart w:id="280" w:name="_Toc135453245"/>
      <w:bookmarkStart w:id="281" w:name="_Toc136762578"/>
      <w:bookmarkStart w:id="282" w:name="_Toc138153363"/>
      <w:bookmarkStart w:id="283" w:name="_Toc139444662"/>
      <w:bookmarkStart w:id="284" w:name="_Toc140656512"/>
      <w:bookmarkStart w:id="285" w:name="_Toc141774304"/>
      <w:bookmarkStart w:id="286" w:name="_Toc143331177"/>
      <w:bookmarkStart w:id="287" w:name="_Toc144780335"/>
      <w:bookmarkStart w:id="288" w:name="_Toc146011631"/>
      <w:bookmarkStart w:id="289" w:name="_Toc147313830"/>
      <w:bookmarkStart w:id="290" w:name="_Toc148518933"/>
      <w:bookmarkStart w:id="291" w:name="_Toc148519277"/>
      <w:bookmarkStart w:id="292" w:name="_Toc150078542"/>
      <w:bookmarkStart w:id="293" w:name="_Toc151281224"/>
      <w:bookmarkStart w:id="294" w:name="_Toc152663483"/>
      <w:bookmarkStart w:id="295" w:name="_Toc153877708"/>
      <w:bookmarkStart w:id="296" w:name="_Toc156378795"/>
      <w:bookmarkStart w:id="297" w:name="_Toc158019338"/>
      <w:bookmarkStart w:id="298" w:name="_Toc159212689"/>
      <w:bookmarkStart w:id="299" w:name="_Toc160456136"/>
      <w:bookmarkStart w:id="300" w:name="_Toc161638205"/>
      <w:bookmarkStart w:id="301" w:name="_Toc162942676"/>
      <w:bookmarkStart w:id="302" w:name="_Toc164586120"/>
      <w:bookmarkStart w:id="303" w:name="_Toc165690490"/>
      <w:bookmarkStart w:id="304" w:name="_Toc166647544"/>
      <w:bookmarkStart w:id="305" w:name="_Toc168388002"/>
      <w:bookmarkStart w:id="306" w:name="_Toc169584443"/>
      <w:bookmarkStart w:id="307" w:name="_Toc170815249"/>
      <w:bookmarkStart w:id="308" w:name="_Toc171936761"/>
      <w:bookmarkStart w:id="309" w:name="_Toc173647010"/>
      <w:bookmarkStart w:id="310" w:name="_Toc174436269"/>
      <w:bookmarkStart w:id="311" w:name="_Toc176340203"/>
      <w:bookmarkStart w:id="312" w:name="_Toc177526404"/>
      <w:bookmarkStart w:id="313" w:name="_Toc178733525"/>
      <w:bookmarkStart w:id="314" w:name="_Toc181591757"/>
      <w:bookmarkStart w:id="315" w:name="_Toc182996109"/>
      <w:bookmarkStart w:id="316" w:name="_Toc184099119"/>
      <w:bookmarkStart w:id="317" w:name="_Toc187491733"/>
      <w:bookmarkStart w:id="318" w:name="_Toc188073917"/>
      <w:bookmarkStart w:id="319" w:name="_Toc191803606"/>
      <w:bookmarkStart w:id="320" w:name="_Toc192925234"/>
      <w:bookmarkStart w:id="321" w:name="_Toc193013099"/>
      <w:bookmarkStart w:id="322" w:name="_Toc196019478"/>
      <w:bookmarkStart w:id="323" w:name="_Toc197223434"/>
      <w:bookmarkStart w:id="324" w:name="_Toc198519367"/>
      <w:bookmarkStart w:id="325" w:name="_Toc200872012"/>
      <w:bookmarkStart w:id="326" w:name="_Toc202750807"/>
      <w:bookmarkStart w:id="327" w:name="_Toc202750917"/>
      <w:bookmarkStart w:id="328" w:name="_Toc202751280"/>
      <w:bookmarkStart w:id="329" w:name="_Toc203553649"/>
      <w:bookmarkStart w:id="330" w:name="_Toc204666529"/>
      <w:bookmarkStart w:id="331" w:name="_Toc205106594"/>
      <w:bookmarkStart w:id="332" w:name="_Toc206389934"/>
      <w:bookmarkStart w:id="333" w:name="_Toc208205449"/>
      <w:bookmarkStart w:id="334" w:name="_Toc211848177"/>
      <w:bookmarkStart w:id="335" w:name="_Toc212964587"/>
      <w:bookmarkStart w:id="336" w:name="_Toc214162711"/>
      <w:bookmarkStart w:id="337" w:name="_Toc215907199"/>
      <w:bookmarkStart w:id="338" w:name="_Toc219001148"/>
      <w:bookmarkStart w:id="339" w:name="_Toc219610057"/>
      <w:bookmarkStart w:id="340" w:name="_Toc222028812"/>
      <w:bookmarkStart w:id="341" w:name="_Toc223252037"/>
      <w:bookmarkStart w:id="342" w:name="_Toc224533682"/>
      <w:bookmarkStart w:id="343" w:name="_Toc226791560"/>
      <w:bookmarkStart w:id="344" w:name="_Toc228766354"/>
      <w:bookmarkStart w:id="345" w:name="_Toc229971353"/>
      <w:bookmarkStart w:id="346" w:name="_Toc232323931"/>
      <w:bookmarkStart w:id="347" w:name="_Toc233609592"/>
      <w:bookmarkStart w:id="348" w:name="_Toc235352384"/>
      <w:bookmarkStart w:id="349" w:name="_Toc236573557"/>
      <w:bookmarkStart w:id="350" w:name="_Toc240790085"/>
      <w:bookmarkStart w:id="351" w:name="_Toc242001425"/>
      <w:bookmarkStart w:id="352" w:name="_Toc243300311"/>
      <w:bookmarkStart w:id="353" w:name="_Toc244506936"/>
      <w:bookmarkStart w:id="354" w:name="_Toc248829258"/>
      <w:r w:rsidRPr="00144911">
        <w:rPr>
          <w:rFonts w:asciiTheme="minorHAnsi" w:eastAsiaTheme="minorEastAsia" w:hAnsiTheme="minorHAnsi"/>
          <w:b/>
          <w:bCs/>
          <w:noProof w:val="0"/>
          <w:lang w:val="en-GB" w:eastAsia="zh-CN"/>
        </w:rPr>
        <w:t>电信标准化局的说明</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CC0FD2C" w14:textId="77777777" w:rsidR="00DF6754" w:rsidRPr="009933E5" w:rsidRDefault="00DF6754" w:rsidP="00B40A12">
      <w:pPr>
        <w:spacing w:before="80"/>
        <w:ind w:left="567" w:hanging="567"/>
        <w:rPr>
          <w:rFonts w:asciiTheme="minorHAnsi" w:eastAsia="SimSun" w:hAnsiTheme="minorHAnsi"/>
          <w:lang w:val="en-GB" w:eastAsia="zh-CN"/>
        </w:rPr>
      </w:pPr>
      <w:bookmarkStart w:id="355" w:name="_Toc39484650"/>
      <w:bookmarkStart w:id="356" w:name="_Toc39650444"/>
      <w:bookmarkStart w:id="357" w:name="_Toc69132129"/>
      <w:bookmarkStart w:id="358" w:name="_Toc106194694"/>
      <w:bookmarkStart w:id="359" w:name="_Hlk106116233"/>
      <w:bookmarkStart w:id="360" w:name="_Toc157508793"/>
      <w:bookmarkEnd w:id="190"/>
      <w:bookmarkEnd w:id="191"/>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22BD6CCF" w14:textId="77777777" w:rsidR="00DF6754" w:rsidRDefault="00DF6754"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8040349" w14:textId="77777777" w:rsidR="00DF6754" w:rsidRDefault="00DF6754"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2CFEE94D" w14:textId="77777777" w:rsidR="00DF6754" w:rsidRDefault="00DF6754"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A490A63" w14:textId="77777777" w:rsidR="00DF6754" w:rsidRDefault="00DF6754"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F204284" w14:textId="77777777" w:rsidR="00DF6754" w:rsidRPr="008E31E5"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43A4B7E4" w14:textId="77777777" w:rsidR="00DF6754" w:rsidRPr="00493D36"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212F7C13"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5B79B00"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FC22E62"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77A4835"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930F49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16242ECF"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05246889"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CAFF1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AA40A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C7FDC5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03548AE"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73208D6"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3589DA7A"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48F40E8"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6B9BBC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66982B"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E8644A"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E5C4D5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60FD002" w14:textId="77777777" w:rsidR="00DF6754" w:rsidRPr="009933E5" w:rsidRDefault="00DF6754"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7ABA88D" w14:textId="77777777" w:rsidR="00DF6754" w:rsidRPr="009933E5" w:rsidRDefault="00DF6754"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3F6E2288" w14:textId="77777777" w:rsidR="00DF6754" w:rsidRPr="009933E5" w:rsidRDefault="00DF6754"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F2F982A" w14:textId="77777777" w:rsidR="00DF6754" w:rsidRDefault="00DF6754"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5FED7E83" w14:textId="77777777" w:rsidR="00DF6754" w:rsidRDefault="00DF6754"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7734686" w14:textId="6360386B" w:rsidR="001A2DA9" w:rsidRPr="00144911" w:rsidRDefault="001A2DA9"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sidR="00A24612">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5"/>
      <w:bookmarkEnd w:id="356"/>
      <w:bookmarkEnd w:id="357"/>
      <w:bookmarkEnd w:id="358"/>
    </w:p>
    <w:p w14:paraId="71B525D1" w14:textId="578545E3" w:rsidR="00DF6754" w:rsidRPr="00962762" w:rsidRDefault="00A24612" w:rsidP="00DF6754">
      <w:pPr>
        <w:rPr>
          <w:rStyle w:val="Strong"/>
          <w:lang w:eastAsia="zh-CN"/>
        </w:rPr>
      </w:pPr>
      <w:bookmarkStart w:id="361" w:name="ApprovedContent"/>
      <w:bookmarkEnd w:id="361"/>
      <w:r>
        <w:rPr>
          <w:rStyle w:val="Strong"/>
          <w:rFonts w:ascii="SimSun" w:eastAsia="SimSun" w:hAnsi="SimSun" w:cs="SimSun" w:hint="eastAsia"/>
          <w:lang w:eastAsia="zh-CN"/>
        </w:rPr>
        <w:t>批准的建议书</w:t>
      </w:r>
      <w:r w:rsidR="008E2752">
        <w:rPr>
          <w:rStyle w:val="Strong"/>
          <w:rFonts w:ascii="SimSun" w:eastAsia="SimSun" w:hAnsi="SimSun" w:cs="SimSun" w:hint="eastAsia"/>
          <w:lang w:eastAsia="zh-CN"/>
        </w:rPr>
        <w:t>：</w:t>
      </w:r>
    </w:p>
    <w:p w14:paraId="6C180A31" w14:textId="77777777" w:rsidR="003526B9" w:rsidRDefault="003526B9" w:rsidP="002A17FA">
      <w:pPr>
        <w:ind w:firstLineChars="200" w:firstLine="400"/>
        <w:rPr>
          <w:rFonts w:eastAsiaTheme="minorEastAsia"/>
          <w:lang w:val="en-GB" w:eastAsia="zh-CN"/>
        </w:rPr>
      </w:pPr>
      <w:r w:rsidRPr="003526B9">
        <w:rPr>
          <w:rFonts w:eastAsiaTheme="minorEastAsia"/>
          <w:lang w:val="en-GB" w:eastAsia="zh-CN"/>
        </w:rPr>
        <w:t>通过</w:t>
      </w:r>
      <w:r w:rsidRPr="003526B9">
        <w:rPr>
          <w:rFonts w:eastAsiaTheme="minorEastAsia"/>
          <w:lang w:val="en-GB" w:eastAsia="zh-CN"/>
        </w:rPr>
        <w:t>2026</w:t>
      </w:r>
      <w:r w:rsidRPr="003526B9">
        <w:rPr>
          <w:rFonts w:eastAsiaTheme="minorEastAsia"/>
          <w:lang w:val="en-GB" w:eastAsia="zh-CN"/>
        </w:rPr>
        <w:t>年</w:t>
      </w:r>
      <w:r w:rsidRPr="003526B9">
        <w:rPr>
          <w:rFonts w:eastAsiaTheme="minorEastAsia"/>
          <w:lang w:val="en-GB" w:eastAsia="zh-CN"/>
        </w:rPr>
        <w:t>5</w:t>
      </w:r>
      <w:r w:rsidRPr="003526B9">
        <w:rPr>
          <w:rFonts w:eastAsiaTheme="minorEastAsia"/>
          <w:lang w:val="en-GB" w:eastAsia="zh-CN"/>
        </w:rPr>
        <w:t>月</w:t>
      </w:r>
      <w:r w:rsidRPr="003526B9">
        <w:rPr>
          <w:rFonts w:eastAsiaTheme="minorEastAsia"/>
          <w:lang w:val="en-GB" w:eastAsia="zh-CN"/>
        </w:rPr>
        <w:t>1</w:t>
      </w:r>
      <w:r w:rsidRPr="003526B9">
        <w:rPr>
          <w:rFonts w:eastAsiaTheme="minorEastAsia"/>
          <w:lang w:val="en-GB" w:eastAsia="zh-CN"/>
        </w:rPr>
        <w:t>日电信标准化局第</w:t>
      </w:r>
      <w:hyperlink r:id="rId14" w:history="1">
        <w:r>
          <w:rPr>
            <w:rStyle w:val="Hyperlink"/>
            <w:lang w:eastAsia="zh-CN"/>
          </w:rPr>
          <w:t>CIR-107</w:t>
        </w:r>
      </w:hyperlink>
      <w:r w:rsidRPr="003526B9">
        <w:rPr>
          <w:rFonts w:eastAsiaTheme="minorEastAsia"/>
          <w:lang w:val="en-GB" w:eastAsia="zh-CN"/>
        </w:rPr>
        <w:t>号通函宣布，根据第</w:t>
      </w:r>
      <w:r w:rsidRPr="003526B9">
        <w:rPr>
          <w:rFonts w:eastAsiaTheme="minorEastAsia"/>
          <w:lang w:val="en-GB" w:eastAsia="zh-CN"/>
        </w:rPr>
        <w:t>1</w:t>
      </w:r>
      <w:r w:rsidRPr="003526B9">
        <w:rPr>
          <w:rFonts w:eastAsiaTheme="minorEastAsia"/>
          <w:lang w:val="en-GB" w:eastAsia="zh-CN"/>
        </w:rPr>
        <w:t>号决议规定的程序批准了以下</w:t>
      </w:r>
      <w:r w:rsidRPr="003526B9">
        <w:rPr>
          <w:rFonts w:eastAsiaTheme="minorEastAsia"/>
          <w:lang w:val="en-GB" w:eastAsia="zh-CN"/>
        </w:rPr>
        <w:t>ITU-T</w:t>
      </w:r>
      <w:r w:rsidRPr="003526B9">
        <w:rPr>
          <w:rFonts w:eastAsiaTheme="minorEastAsia"/>
          <w:lang w:val="en-GB" w:eastAsia="zh-CN"/>
        </w:rPr>
        <w:t>建议书：</w:t>
      </w:r>
    </w:p>
    <w:p w14:paraId="0FF38132" w14:textId="73BE654E" w:rsidR="003526B9" w:rsidRDefault="003526B9" w:rsidP="003526B9">
      <w:pPr>
        <w:rPr>
          <w:rFonts w:eastAsiaTheme="minorEastAsia"/>
          <w:lang w:val="en-GB" w:eastAsia="zh-CN"/>
        </w:rPr>
      </w:pPr>
      <w:r w:rsidRPr="003526B9">
        <w:rPr>
          <w:rFonts w:eastAsiaTheme="minorEastAsia"/>
          <w:lang w:val="en-GB" w:eastAsia="zh-CN"/>
        </w:rPr>
        <w:t>–</w:t>
      </w:r>
      <w:r>
        <w:rPr>
          <w:rFonts w:eastAsiaTheme="minorEastAsia"/>
          <w:lang w:val="en-GB" w:eastAsia="zh-CN"/>
        </w:rPr>
        <w:tab/>
      </w:r>
      <w:hyperlink r:id="rId15" w:history="1">
        <w:r>
          <w:rPr>
            <w:rStyle w:val="Hyperlink"/>
            <w:lang w:eastAsia="zh-CN"/>
          </w:rPr>
          <w:t>ITU-T X.1901 (04/2026)</w:t>
        </w:r>
      </w:hyperlink>
      <w:r w:rsidRPr="003526B9">
        <w:rPr>
          <w:rFonts w:eastAsiaTheme="minorEastAsia"/>
          <w:lang w:val="en-GB" w:eastAsia="zh-CN"/>
        </w:rPr>
        <w:t>：信息安全、网络安全和隐私保护</w:t>
      </w:r>
      <w:r w:rsidRPr="003526B9">
        <w:rPr>
          <w:rFonts w:eastAsiaTheme="minorEastAsia"/>
          <w:lang w:val="en-GB" w:eastAsia="zh-CN"/>
        </w:rPr>
        <w:t xml:space="preserve"> – </w:t>
      </w:r>
      <w:r w:rsidRPr="003526B9">
        <w:rPr>
          <w:rFonts w:eastAsiaTheme="minorEastAsia"/>
          <w:lang w:val="en-GB" w:eastAsia="zh-CN"/>
        </w:rPr>
        <w:t>年龄保障制度</w:t>
      </w:r>
      <w:r w:rsidRPr="003526B9">
        <w:rPr>
          <w:rFonts w:eastAsiaTheme="minorEastAsia"/>
          <w:lang w:val="en-GB" w:eastAsia="zh-CN"/>
        </w:rPr>
        <w:t xml:space="preserve"> – </w:t>
      </w:r>
      <w:r w:rsidRPr="003526B9">
        <w:rPr>
          <w:rFonts w:eastAsiaTheme="minorEastAsia"/>
          <w:lang w:val="en-GB" w:eastAsia="zh-CN"/>
        </w:rPr>
        <w:t>第</w:t>
      </w:r>
      <w:r w:rsidRPr="003526B9">
        <w:rPr>
          <w:rFonts w:eastAsiaTheme="minorEastAsia"/>
          <w:lang w:val="en-GB" w:eastAsia="zh-CN"/>
        </w:rPr>
        <w:t>1</w:t>
      </w:r>
      <w:r w:rsidRPr="003526B9">
        <w:rPr>
          <w:rFonts w:eastAsiaTheme="minorEastAsia"/>
          <w:lang w:val="en-GB" w:eastAsia="zh-CN"/>
        </w:rPr>
        <w:t>部分：框架</w:t>
      </w:r>
    </w:p>
    <w:p w14:paraId="150BB4EE" w14:textId="7AC5447E" w:rsidR="003526B9" w:rsidRDefault="003526B9" w:rsidP="007C339D">
      <w:pPr>
        <w:tabs>
          <w:tab w:val="clear" w:pos="567"/>
        </w:tabs>
        <w:ind w:firstLineChars="200" w:firstLine="400"/>
        <w:rPr>
          <w:rFonts w:eastAsiaTheme="minorEastAsia"/>
          <w:lang w:val="en-GB" w:eastAsia="zh-CN"/>
        </w:rPr>
      </w:pPr>
      <w:r w:rsidRPr="003526B9">
        <w:rPr>
          <w:rFonts w:eastAsiaTheme="minorEastAsia"/>
          <w:lang w:val="en-GB" w:eastAsia="zh-CN"/>
        </w:rPr>
        <w:t>通过</w:t>
      </w:r>
      <w:r w:rsidRPr="003526B9">
        <w:rPr>
          <w:rFonts w:eastAsiaTheme="minorEastAsia"/>
          <w:lang w:val="en-GB" w:eastAsia="zh-CN"/>
        </w:rPr>
        <w:t>2026</w:t>
      </w:r>
      <w:r w:rsidRPr="003526B9">
        <w:rPr>
          <w:rFonts w:eastAsiaTheme="minorEastAsia"/>
          <w:lang w:val="en-GB" w:eastAsia="zh-CN"/>
        </w:rPr>
        <w:t>年</w:t>
      </w:r>
      <w:r w:rsidRPr="003526B9">
        <w:rPr>
          <w:rFonts w:eastAsiaTheme="minorEastAsia"/>
          <w:lang w:val="en-GB" w:eastAsia="zh-CN"/>
        </w:rPr>
        <w:t>5</w:t>
      </w:r>
      <w:r w:rsidRPr="003526B9">
        <w:rPr>
          <w:rFonts w:eastAsiaTheme="minorEastAsia"/>
          <w:lang w:val="en-GB" w:eastAsia="zh-CN"/>
        </w:rPr>
        <w:t>月</w:t>
      </w:r>
      <w:r w:rsidRPr="003526B9">
        <w:rPr>
          <w:rFonts w:eastAsiaTheme="minorEastAsia"/>
          <w:lang w:val="en-GB" w:eastAsia="zh-CN"/>
        </w:rPr>
        <w:t>11</w:t>
      </w:r>
      <w:r w:rsidRPr="003526B9">
        <w:rPr>
          <w:rFonts w:eastAsiaTheme="minorEastAsia"/>
          <w:lang w:val="en-GB" w:eastAsia="zh-CN"/>
        </w:rPr>
        <w:t>日电信标准化局第</w:t>
      </w:r>
      <w:hyperlink r:id="rId16" w:history="1">
        <w:r>
          <w:rPr>
            <w:rStyle w:val="Hyperlink"/>
            <w:lang w:eastAsia="zh-CN"/>
          </w:rPr>
          <w:t>CIR-134</w:t>
        </w:r>
      </w:hyperlink>
      <w:r w:rsidRPr="003526B9">
        <w:rPr>
          <w:rFonts w:eastAsiaTheme="minorEastAsia"/>
          <w:lang w:val="en-GB" w:eastAsia="zh-CN"/>
        </w:rPr>
        <w:t>号通函宣布，根据第</w:t>
      </w:r>
      <w:r w:rsidRPr="003526B9">
        <w:rPr>
          <w:rFonts w:eastAsiaTheme="minorEastAsia"/>
          <w:lang w:val="en-GB" w:eastAsia="zh-CN"/>
        </w:rPr>
        <w:t>1</w:t>
      </w:r>
      <w:r w:rsidRPr="003526B9">
        <w:rPr>
          <w:rFonts w:eastAsiaTheme="minorEastAsia"/>
          <w:lang w:val="en-GB" w:eastAsia="zh-CN"/>
        </w:rPr>
        <w:t>号决议规定的程序批准了以下</w:t>
      </w:r>
      <w:r w:rsidRPr="003526B9">
        <w:rPr>
          <w:rFonts w:eastAsiaTheme="minorEastAsia"/>
          <w:lang w:val="en-GB" w:eastAsia="zh-CN"/>
        </w:rPr>
        <w:t>ITU-T</w:t>
      </w:r>
      <w:r w:rsidRPr="003526B9">
        <w:rPr>
          <w:rFonts w:eastAsiaTheme="minorEastAsia"/>
          <w:lang w:val="en-GB" w:eastAsia="zh-CN"/>
        </w:rPr>
        <w:t>建议书：</w:t>
      </w:r>
    </w:p>
    <w:p w14:paraId="7A768574" w14:textId="3464DAC1" w:rsidR="003526B9" w:rsidRPr="003526B9" w:rsidRDefault="003526B9" w:rsidP="003526B9">
      <w:pPr>
        <w:rPr>
          <w:rFonts w:eastAsiaTheme="minorEastAsia"/>
          <w:lang w:val="en-GB" w:eastAsia="zh-CN"/>
        </w:rPr>
      </w:pPr>
      <w:r w:rsidRPr="003526B9">
        <w:rPr>
          <w:rFonts w:eastAsiaTheme="minorEastAsia"/>
          <w:lang w:val="en-GB" w:eastAsia="zh-CN"/>
        </w:rPr>
        <w:t>–</w:t>
      </w:r>
      <w:r>
        <w:rPr>
          <w:rFonts w:eastAsiaTheme="minorEastAsia"/>
          <w:lang w:val="en-GB" w:eastAsia="zh-CN"/>
        </w:rPr>
        <w:tab/>
      </w:r>
      <w:hyperlink r:id="rId17" w:history="1">
        <w:r>
          <w:rPr>
            <w:rStyle w:val="Hyperlink"/>
            <w:lang w:eastAsia="zh-CN"/>
          </w:rPr>
          <w:t>ITU-T E.118 (09/2025)</w:t>
        </w:r>
      </w:hyperlink>
      <w:r w:rsidRPr="003526B9">
        <w:rPr>
          <w:rFonts w:eastAsiaTheme="minorEastAsia"/>
          <w:lang w:val="en-GB" w:eastAsia="zh-CN"/>
        </w:rPr>
        <w:t>：用于识别电信业务计费账户的卡的编号资源</w:t>
      </w:r>
    </w:p>
    <w:p w14:paraId="329FCBCB" w14:textId="70EB2A29" w:rsidR="00DF6754" w:rsidRPr="00962762" w:rsidRDefault="00A24612" w:rsidP="00DF6754">
      <w:pPr>
        <w:rPr>
          <w:rStyle w:val="Strong"/>
          <w:lang w:eastAsia="zh-CN"/>
        </w:rPr>
      </w:pPr>
      <w:bookmarkStart w:id="362" w:name="DeletedContent"/>
      <w:bookmarkEnd w:id="362"/>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3759FFA4" w14:textId="1584DA76" w:rsidR="00DF6754" w:rsidRDefault="00A24612" w:rsidP="00B16BBF">
      <w:pPr>
        <w:ind w:firstLineChars="200" w:firstLine="400"/>
        <w:rPr>
          <w:lang w:eastAsia="zh-CN"/>
        </w:rPr>
      </w:pPr>
      <w:r>
        <w:rPr>
          <w:rFonts w:ascii="SimSun" w:eastAsia="SimSun" w:hAnsi="SimSun" w:cs="SimSun" w:hint="eastAsia"/>
          <w:lang w:eastAsia="zh-CN"/>
        </w:rPr>
        <w:t>无</w:t>
      </w:r>
      <w:r w:rsidR="00DA74CC">
        <w:rPr>
          <w:rFonts w:ascii="SimSun" w:eastAsia="SimSun" w:hAnsi="SimSun" w:cs="SimSun" w:hint="eastAsia"/>
          <w:lang w:eastAsia="zh-CN"/>
        </w:rPr>
        <w:t>。</w:t>
      </w:r>
    </w:p>
    <w:p w14:paraId="11B2B046" w14:textId="52C4D731" w:rsidR="00DF6754" w:rsidRDefault="00DF6754" w:rsidP="003600EF">
      <w:pPr>
        <w:rPr>
          <w:rFonts w:eastAsiaTheme="minorEastAsia"/>
          <w:lang w:val="en-GB" w:eastAsia="zh-CN"/>
        </w:rPr>
      </w:pPr>
    </w:p>
    <w:p w14:paraId="6480673D" w14:textId="77777777" w:rsidR="0002619B" w:rsidRDefault="0002619B" w:rsidP="003600EF">
      <w:pPr>
        <w:rPr>
          <w:rFonts w:eastAsiaTheme="minorEastAsia"/>
          <w:lang w:val="en-GB" w:eastAsia="zh-CN"/>
        </w:rPr>
      </w:pPr>
    </w:p>
    <w:p w14:paraId="48084BE5" w14:textId="5E482B51" w:rsidR="00071E5B" w:rsidRPr="00144911" w:rsidRDefault="000347EC" w:rsidP="003600EF">
      <w:pPr>
        <w:rPr>
          <w:rFonts w:eastAsiaTheme="minorEastAsia"/>
          <w:lang w:val="en-GB" w:eastAsia="zh-CN"/>
        </w:rPr>
      </w:pPr>
      <w:r w:rsidRPr="00144911">
        <w:rPr>
          <w:lang w:val="en-GB" w:eastAsia="zh-CN"/>
        </w:rPr>
        <w:br w:type="page"/>
      </w:r>
      <w:bookmarkStart w:id="363" w:name="_Hlk71293412"/>
      <w:bookmarkStart w:id="364" w:name="_Toc39484652"/>
      <w:bookmarkStart w:id="365" w:name="_Toc39650446"/>
    </w:p>
    <w:p w14:paraId="6618FE2D" w14:textId="3433F984" w:rsidR="0002619B" w:rsidRPr="00A91168" w:rsidRDefault="002A0C88" w:rsidP="0002619B">
      <w:pPr>
        <w:pStyle w:val="Heading2grey"/>
        <w:rPr>
          <w:lang w:val="en-US" w:eastAsia="zh-CN"/>
        </w:rPr>
      </w:pPr>
      <w:bookmarkStart w:id="366" w:name="_Toc423078767"/>
      <w:bookmarkStart w:id="367" w:name="_Toc70410765"/>
      <w:r w:rsidRPr="00B9095C">
        <w:rPr>
          <w:rFonts w:ascii="SimHei" w:hAnsi="SimHei" w:cs="SimSun" w:hint="eastAsia"/>
          <w:lang w:val="en-GB" w:eastAsia="zh-CN"/>
        </w:rPr>
        <w:lastRenderedPageBreak/>
        <w:t>国际公众电信编号方案</w:t>
      </w:r>
      <w:r w:rsidR="0002619B" w:rsidRPr="00A91168">
        <w:rPr>
          <w:lang w:val="en-US" w:eastAsia="zh-CN"/>
        </w:rPr>
        <w:br/>
      </w:r>
      <w:bookmarkEnd w:id="366"/>
      <w:bookmarkEnd w:id="367"/>
      <w:r w:rsidRPr="00A7429A">
        <w:rPr>
          <w:rFonts w:eastAsia="SimSun" w:hint="eastAsia"/>
          <w:lang w:val="es-ES_tradnl" w:eastAsia="zh-CN"/>
        </w:rPr>
        <w:t>（</w:t>
      </w:r>
      <w:r w:rsidRPr="00A7429A">
        <w:rPr>
          <w:rFonts w:eastAsia="SimSun"/>
          <w:lang w:val="es-ES_tradnl" w:eastAsia="zh-CN"/>
        </w:rPr>
        <w:t>ITU-T E.164</w:t>
      </w:r>
      <w:r w:rsidRPr="00A7429A">
        <w:rPr>
          <w:rFonts w:ascii="SimHei" w:eastAsia="SimHei" w:hAnsi="SimHei" w:hint="eastAsia"/>
          <w:lang w:eastAsia="zh-CN"/>
        </w:rPr>
        <w:t>建议书</w:t>
      </w:r>
      <w:r w:rsidRPr="00A7429A">
        <w:rPr>
          <w:rFonts w:eastAsia="SimSun" w:hint="eastAsia"/>
          <w:lang w:val="es-ES_tradnl" w:eastAsia="zh-CN"/>
        </w:rPr>
        <w:t>）</w:t>
      </w:r>
    </w:p>
    <w:p w14:paraId="67DBDEDC" w14:textId="3D9BEAD2" w:rsidR="0002619B" w:rsidRPr="00591035" w:rsidRDefault="0002619B" w:rsidP="0002619B">
      <w:pPr>
        <w:spacing w:before="240"/>
        <w:rPr>
          <w:b/>
          <w:bCs/>
          <w:noProof w:val="0"/>
          <w:lang w:val="en-GB" w:eastAsia="zh-CN"/>
        </w:rPr>
      </w:pPr>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p>
    <w:p w14:paraId="50177F9B" w14:textId="4A54A1E1" w:rsidR="003526B9" w:rsidRPr="003526B9" w:rsidRDefault="003526B9" w:rsidP="003526B9">
      <w:pPr>
        <w:spacing w:before="240"/>
        <w:ind w:firstLineChars="200" w:firstLine="400"/>
        <w:rPr>
          <w:rFonts w:eastAsia="SimSun" w:cs="Calibri"/>
          <w:noProof w:val="0"/>
          <w:lang w:val="en-GB" w:eastAsia="zh-CN"/>
        </w:rPr>
      </w:pPr>
      <w:r w:rsidRPr="003526B9">
        <w:rPr>
          <w:rFonts w:eastAsia="SimSun" w:cs="Calibri" w:hint="eastAsia"/>
          <w:noProof w:val="0"/>
          <w:lang w:val="en-GB" w:eastAsia="zh-CN"/>
        </w:rPr>
        <w:t>在就</w:t>
      </w:r>
      <w:r w:rsidR="00626BA0">
        <w:rPr>
          <w:rFonts w:eastAsia="SimSun" w:cs="Calibri" w:hint="eastAsia"/>
          <w:noProof w:val="0"/>
          <w:lang w:val="en-GB" w:eastAsia="zh-CN"/>
        </w:rPr>
        <w:t>共同</w:t>
      </w:r>
      <w:r w:rsidRPr="003526B9">
        <w:rPr>
          <w:rFonts w:eastAsia="SimSun" w:cs="Calibri" w:hint="eastAsia"/>
          <w:noProof w:val="0"/>
          <w:lang w:val="en-GB" w:eastAsia="zh-CN"/>
        </w:rPr>
        <w:t>使用</w:t>
      </w:r>
      <w:proofErr w:type="gramStart"/>
      <w:r w:rsidR="00626BA0" w:rsidRPr="003526B9">
        <w:rPr>
          <w:rFonts w:eastAsia="SimSun" w:cs="Calibri" w:hint="eastAsia"/>
          <w:noProof w:val="0"/>
          <w:lang w:val="en-GB" w:eastAsia="zh-CN"/>
        </w:rPr>
        <w:t>编号区</w:t>
      </w:r>
      <w:proofErr w:type="gramEnd"/>
      <w:r w:rsidR="00626BA0">
        <w:rPr>
          <w:rFonts w:eastAsia="SimSun" w:cs="Calibri" w:hint="eastAsia"/>
          <w:noProof w:val="0"/>
          <w:lang w:val="en-GB" w:eastAsia="zh-CN"/>
        </w:rPr>
        <w:t>“</w:t>
      </w:r>
      <w:r w:rsidR="00626BA0" w:rsidRPr="003526B9">
        <w:rPr>
          <w:rFonts w:eastAsia="SimSun" w:cs="Calibri"/>
          <w:noProof w:val="0"/>
          <w:lang w:val="en-GB" w:eastAsia="zh-CN"/>
        </w:rPr>
        <w:t>7</w:t>
      </w:r>
      <w:r w:rsidR="00626BA0">
        <w:rPr>
          <w:rFonts w:eastAsia="SimSun" w:cs="Calibri" w:hint="eastAsia"/>
          <w:noProof w:val="0"/>
          <w:lang w:val="en-GB" w:eastAsia="zh-CN"/>
        </w:rPr>
        <w:t>”的</w:t>
      </w:r>
      <w:r w:rsidRPr="003526B9">
        <w:rPr>
          <w:rFonts w:eastAsia="SimSun" w:cs="Calibri" w:hint="eastAsia"/>
          <w:noProof w:val="0"/>
          <w:lang w:val="en-GB" w:eastAsia="zh-CN"/>
        </w:rPr>
        <w:t>国际</w:t>
      </w:r>
      <w:r w:rsidRPr="003526B9">
        <w:rPr>
          <w:rFonts w:eastAsia="SimSun" w:cs="Calibri"/>
          <w:noProof w:val="0"/>
          <w:lang w:val="en-GB" w:eastAsia="zh-CN"/>
        </w:rPr>
        <w:t>E.164</w:t>
      </w:r>
      <w:r w:rsidRPr="003526B9">
        <w:rPr>
          <w:rFonts w:eastAsia="SimSun" w:cs="Calibri" w:hint="eastAsia"/>
          <w:noProof w:val="0"/>
          <w:lang w:val="en-GB" w:eastAsia="zh-CN"/>
        </w:rPr>
        <w:t>编号资源达成协议后，</w:t>
      </w:r>
      <w:proofErr w:type="gramStart"/>
      <w:r w:rsidRPr="003526B9">
        <w:rPr>
          <w:rFonts w:eastAsia="SimSun" w:cs="Calibri" w:hint="eastAsia"/>
          <w:noProof w:val="0"/>
          <w:lang w:val="en-GB" w:eastAsia="zh-CN"/>
        </w:rPr>
        <w:t>原先为哈萨克斯坦共和国保留的国家代码</w:t>
      </w:r>
      <w:r>
        <w:rPr>
          <w:rFonts w:eastAsia="SimSun" w:cs="Calibri" w:hint="eastAsia"/>
          <w:noProof w:val="0"/>
          <w:lang w:val="en-GB" w:eastAsia="zh-CN"/>
        </w:rPr>
        <w:t>“</w:t>
      </w:r>
      <w:r w:rsidRPr="003526B9">
        <w:rPr>
          <w:rFonts w:eastAsia="SimSun" w:cs="Calibri"/>
          <w:b/>
          <w:bCs/>
          <w:noProof w:val="0"/>
          <w:lang w:val="en-GB" w:eastAsia="zh-CN"/>
        </w:rPr>
        <w:t>997</w:t>
      </w:r>
      <w:r>
        <w:rPr>
          <w:rFonts w:eastAsia="SimSun" w:cs="Calibri" w:hint="eastAsia"/>
          <w:noProof w:val="0"/>
          <w:lang w:val="en-GB" w:eastAsia="zh-CN"/>
        </w:rPr>
        <w:t>”</w:t>
      </w:r>
      <w:r w:rsidRPr="003526B9">
        <w:rPr>
          <w:rFonts w:eastAsia="SimSun" w:cs="Calibri" w:hint="eastAsia"/>
          <w:noProof w:val="0"/>
          <w:lang w:val="en-GB" w:eastAsia="zh-CN"/>
        </w:rPr>
        <w:t>将被</w:t>
      </w:r>
      <w:r w:rsidRPr="00757481">
        <w:rPr>
          <w:rFonts w:eastAsia="SimSun" w:cs="Calibri" w:hint="eastAsia"/>
          <w:b/>
          <w:bCs/>
          <w:noProof w:val="0"/>
          <w:lang w:val="en-GB" w:eastAsia="zh-CN"/>
        </w:rPr>
        <w:t>退回</w:t>
      </w:r>
      <w:r w:rsidRPr="003526B9">
        <w:rPr>
          <w:rFonts w:eastAsia="SimSun" w:cs="Calibri" w:hint="eastAsia"/>
          <w:noProof w:val="0"/>
          <w:lang w:val="en-GB" w:eastAsia="zh-CN"/>
        </w:rPr>
        <w:t>备用</w:t>
      </w:r>
      <w:proofErr w:type="gramEnd"/>
      <w:r w:rsidRPr="003526B9">
        <w:rPr>
          <w:rFonts w:eastAsia="SimSun" w:cs="Calibri" w:hint="eastAsia"/>
          <w:noProof w:val="0"/>
          <w:lang w:val="en-GB" w:eastAsia="zh-CN"/>
        </w:rPr>
        <w:t>。</w:t>
      </w:r>
    </w:p>
    <w:p w14:paraId="4AC92994" w14:textId="73081DCC" w:rsidR="0002619B" w:rsidRPr="00C312A9" w:rsidRDefault="0002619B" w:rsidP="0002619B">
      <w:pPr>
        <w:spacing w:before="240"/>
        <w:rPr>
          <w:b/>
          <w:bCs/>
          <w:noProof w:val="0"/>
          <w:lang w:val="en-GB" w:eastAsia="zh-CN"/>
        </w:rPr>
      </w:pPr>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p>
    <w:p w14:paraId="224CE484" w14:textId="25C54186" w:rsidR="0002619B" w:rsidRPr="00325C62" w:rsidRDefault="002A0C88" w:rsidP="0002619B">
      <w:pPr>
        <w:spacing w:before="240" w:after="120"/>
        <w:jc w:val="center"/>
        <w:rPr>
          <w:noProof w:val="0"/>
          <w:lang w:val="en-GB" w:eastAsia="zh-CN"/>
        </w:rPr>
      </w:pPr>
      <w:r w:rsidRPr="00A7429A">
        <w:rPr>
          <w:iCs/>
          <w:lang w:val="es-ES_tradnl" w:eastAsia="zh-CN"/>
        </w:rPr>
        <w:t>IoT/M2M</w:t>
      </w:r>
      <w:r w:rsidRPr="0079005F">
        <w:rPr>
          <w:rFonts w:ascii="STKaiti" w:eastAsia="STKaiti" w:hAnsi="STKaiti" w:hint="eastAsia"/>
          <w:lang w:val="en-GB" w:eastAsia="zh-CN"/>
        </w:rPr>
        <w:t>的识别码</w:t>
      </w:r>
    </w:p>
    <w:p w14:paraId="6DB4CE92" w14:textId="079CE46B" w:rsidR="003526B9" w:rsidRPr="003526B9" w:rsidRDefault="003526B9" w:rsidP="003526B9">
      <w:pPr>
        <w:spacing w:before="240"/>
        <w:ind w:firstLineChars="200" w:firstLine="400"/>
        <w:rPr>
          <w:rFonts w:eastAsia="SimSun" w:cs="Calibri"/>
          <w:noProof w:val="0"/>
          <w:lang w:val="en-GB" w:eastAsia="zh-CN"/>
        </w:rPr>
      </w:pPr>
      <w:r w:rsidRPr="003526B9">
        <w:rPr>
          <w:rFonts w:eastAsia="SimSun" w:cs="Calibri" w:hint="eastAsia"/>
          <w:noProof w:val="0"/>
          <w:lang w:val="en-GB" w:eastAsia="zh-CN"/>
        </w:rPr>
        <w:t>与用于</w:t>
      </w:r>
      <w:r w:rsidRPr="003526B9">
        <w:rPr>
          <w:rFonts w:eastAsia="SimSun" w:cs="Calibri"/>
          <w:noProof w:val="0"/>
          <w:lang w:val="en-GB" w:eastAsia="zh-CN"/>
        </w:rPr>
        <w:t>IoT/M2M</w:t>
      </w:r>
      <w:r w:rsidRPr="003526B9">
        <w:rPr>
          <w:rFonts w:eastAsia="SimSun" w:cs="Calibri" w:hint="eastAsia"/>
          <w:noProof w:val="0"/>
          <w:lang w:val="en-GB" w:eastAsia="zh-CN"/>
        </w:rPr>
        <w:t>的</w:t>
      </w:r>
      <w:r w:rsidR="00EA72FC">
        <w:rPr>
          <w:rFonts w:eastAsia="SimSun" w:cs="Calibri" w:hint="eastAsia"/>
          <w:noProof w:val="0"/>
          <w:lang w:val="en-GB" w:eastAsia="zh-CN"/>
        </w:rPr>
        <w:t>共享</w:t>
      </w:r>
      <w:r w:rsidRPr="003526B9">
        <w:rPr>
          <w:rFonts w:eastAsia="SimSun" w:cs="Calibri" w:hint="eastAsia"/>
          <w:noProof w:val="0"/>
          <w:lang w:val="en-GB" w:eastAsia="zh-CN"/>
        </w:rPr>
        <w:t>国家代码</w:t>
      </w:r>
      <w:r w:rsidRPr="003526B9">
        <w:rPr>
          <w:rFonts w:eastAsia="SimSun" w:cs="Calibri"/>
          <w:noProof w:val="0"/>
          <w:lang w:val="en-GB" w:eastAsia="zh-CN"/>
        </w:rPr>
        <w:t>883</w:t>
      </w:r>
      <w:r w:rsidRPr="003526B9">
        <w:rPr>
          <w:rFonts w:eastAsia="SimSun" w:cs="Calibri" w:hint="eastAsia"/>
          <w:noProof w:val="0"/>
          <w:lang w:val="en-GB" w:eastAsia="zh-CN"/>
        </w:rPr>
        <w:t>相关联，除因历史原因导致的其他用途外，已</w:t>
      </w:r>
      <w:r>
        <w:rPr>
          <w:rFonts w:eastAsia="SimSun" w:cs="Calibri" w:hint="eastAsia"/>
          <w:b/>
          <w:bCs/>
          <w:noProof w:val="0"/>
          <w:lang w:val="en-GB" w:eastAsia="zh-CN"/>
        </w:rPr>
        <w:t>分配</w:t>
      </w:r>
      <w:r w:rsidRPr="003526B9">
        <w:rPr>
          <w:rFonts w:eastAsia="SimSun" w:cs="Calibri" w:hint="eastAsia"/>
          <w:noProof w:val="0"/>
          <w:lang w:val="en-GB" w:eastAsia="zh-CN"/>
        </w:rPr>
        <w:t>以下三位标识码：</w:t>
      </w:r>
    </w:p>
    <w:p w14:paraId="17D91562" w14:textId="77777777" w:rsidR="0002619B" w:rsidRPr="007B3165" w:rsidRDefault="0002619B" w:rsidP="0002619B">
      <w:pPr>
        <w:spacing w:before="0" w:after="120"/>
        <w:rPr>
          <w:noProof w:val="0"/>
          <w:lang w:val="en-GB" w:eastAsia="zh-CN"/>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70"/>
        <w:gridCol w:w="2748"/>
        <w:gridCol w:w="2325"/>
        <w:gridCol w:w="1740"/>
      </w:tblGrid>
      <w:tr w:rsidR="0002619B" w:rsidRPr="00A91168" w14:paraId="63C74ECB" w14:textId="77777777" w:rsidTr="008F76CF">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E161CCD" w14:textId="26A74B1B" w:rsidR="0002619B" w:rsidRPr="00A91168" w:rsidRDefault="002A0C88" w:rsidP="008F76C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B50441">
              <w:rPr>
                <w:rFonts w:ascii="STKaiti" w:eastAsia="STKaiti" w:hAnsi="STKaiti" w:hint="eastAsia"/>
                <w:iCs/>
                <w:lang w:eastAsia="zh-CN"/>
              </w:rPr>
              <w:t>申请者</w:t>
            </w:r>
          </w:p>
        </w:tc>
        <w:tc>
          <w:tcPr>
            <w:tcW w:w="2919" w:type="dxa"/>
            <w:tcBorders>
              <w:top w:val="single" w:sz="4" w:space="0" w:color="auto"/>
              <w:left w:val="single" w:sz="4" w:space="0" w:color="auto"/>
              <w:bottom w:val="single" w:sz="4" w:space="0" w:color="auto"/>
              <w:right w:val="single" w:sz="4" w:space="0" w:color="auto"/>
            </w:tcBorders>
            <w:vAlign w:val="center"/>
            <w:hideMark/>
          </w:tcPr>
          <w:p w14:paraId="315BDA43" w14:textId="18F956B1" w:rsidR="0002619B" w:rsidRPr="00A91168" w:rsidRDefault="002A0C88" w:rsidP="008F76C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B50441">
              <w:rPr>
                <w:rFonts w:ascii="STKaiti" w:eastAsia="STKaiti" w:hAnsi="STKaiti" w:hint="eastAsia"/>
                <w:iCs/>
                <w:lang w:eastAsia="zh-CN"/>
              </w:rPr>
              <w:t>网络</w:t>
            </w:r>
          </w:p>
        </w:tc>
        <w:tc>
          <w:tcPr>
            <w:tcW w:w="2467" w:type="dxa"/>
            <w:tcBorders>
              <w:top w:val="single" w:sz="4" w:space="0" w:color="auto"/>
              <w:left w:val="single" w:sz="4" w:space="0" w:color="auto"/>
              <w:bottom w:val="single" w:sz="4" w:space="0" w:color="auto"/>
              <w:right w:val="single" w:sz="4" w:space="0" w:color="auto"/>
            </w:tcBorders>
            <w:vAlign w:val="center"/>
            <w:hideMark/>
          </w:tcPr>
          <w:p w14:paraId="2BD1047F" w14:textId="3EF954C3" w:rsidR="0002619B" w:rsidRPr="00A91168" w:rsidRDefault="002A0C88" w:rsidP="008F76C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B50441">
              <w:rPr>
                <w:rFonts w:ascii="STKaiti" w:eastAsia="STKaiti" w:hAnsi="STKaiti" w:hint="eastAsia"/>
                <w:iCs/>
                <w:lang w:eastAsia="zh-CN"/>
              </w:rPr>
              <w:t>国家代码和</w:t>
            </w:r>
            <w:r w:rsidRPr="00B50441">
              <w:rPr>
                <w:rFonts w:ascii="STKaiti" w:eastAsia="STKaiti" w:hAnsi="STKaiti" w:hint="eastAsia"/>
                <w:iCs/>
                <w:lang w:eastAsia="zh-CN"/>
              </w:rPr>
              <w:br/>
              <w:t>识别码</w:t>
            </w:r>
          </w:p>
        </w:tc>
        <w:tc>
          <w:tcPr>
            <w:tcW w:w="1843" w:type="dxa"/>
            <w:tcBorders>
              <w:top w:val="single" w:sz="4" w:space="0" w:color="auto"/>
              <w:left w:val="single" w:sz="4" w:space="0" w:color="auto"/>
              <w:bottom w:val="single" w:sz="4" w:space="0" w:color="auto"/>
              <w:right w:val="single" w:sz="4" w:space="0" w:color="auto"/>
            </w:tcBorders>
          </w:tcPr>
          <w:p w14:paraId="0CA652E8" w14:textId="6D056264" w:rsidR="0002619B" w:rsidRPr="00A91168" w:rsidRDefault="003526B9" w:rsidP="008F76C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Pr>
                <w:rFonts w:ascii="STKaiti" w:eastAsia="STKaiti" w:hAnsi="STKaiti" w:hint="eastAsia"/>
                <w:iCs/>
                <w:lang w:eastAsia="zh-CN"/>
              </w:rPr>
              <w:t>分配</w:t>
            </w:r>
            <w:r w:rsidRPr="003526B9">
              <w:rPr>
                <w:rFonts w:ascii="STKaiti" w:eastAsia="STKaiti" w:hAnsi="STKaiti" w:hint="eastAsia"/>
                <w:iCs/>
                <w:lang w:eastAsia="zh-CN"/>
              </w:rPr>
              <w:t>日期</w:t>
            </w:r>
          </w:p>
        </w:tc>
      </w:tr>
      <w:tr w:rsidR="0002619B" w:rsidRPr="00A91168" w14:paraId="28C2315F" w14:textId="77777777" w:rsidTr="008F76CF">
        <w:trPr>
          <w:jc w:val="center"/>
        </w:trPr>
        <w:tc>
          <w:tcPr>
            <w:tcW w:w="2836" w:type="dxa"/>
            <w:tcBorders>
              <w:top w:val="single" w:sz="4" w:space="0" w:color="auto"/>
              <w:left w:val="single" w:sz="4" w:space="0" w:color="auto"/>
              <w:bottom w:val="single" w:sz="4" w:space="0" w:color="auto"/>
              <w:right w:val="single" w:sz="4" w:space="0" w:color="auto"/>
            </w:tcBorders>
          </w:tcPr>
          <w:p w14:paraId="7026AAA5" w14:textId="77777777" w:rsidR="0002619B" w:rsidRPr="00A91168" w:rsidRDefault="0002619B" w:rsidP="008F76CF">
            <w:pPr>
              <w:tabs>
                <w:tab w:val="clear" w:pos="567"/>
                <w:tab w:val="clear" w:pos="5387"/>
                <w:tab w:val="clear" w:pos="5954"/>
              </w:tabs>
              <w:spacing w:after="120"/>
              <w:jc w:val="left"/>
            </w:pPr>
            <w:r w:rsidRPr="00A91168">
              <w:t>Bondio Limited</w:t>
            </w:r>
          </w:p>
        </w:tc>
        <w:tc>
          <w:tcPr>
            <w:tcW w:w="2919" w:type="dxa"/>
            <w:tcBorders>
              <w:top w:val="single" w:sz="4" w:space="0" w:color="auto"/>
              <w:left w:val="single" w:sz="4" w:space="0" w:color="auto"/>
              <w:bottom w:val="single" w:sz="4" w:space="0" w:color="auto"/>
              <w:right w:val="single" w:sz="4" w:space="0" w:color="auto"/>
            </w:tcBorders>
          </w:tcPr>
          <w:p w14:paraId="166D612C" w14:textId="77777777" w:rsidR="0002619B" w:rsidRPr="00A91168" w:rsidRDefault="0002619B" w:rsidP="008F76CF">
            <w:pPr>
              <w:tabs>
                <w:tab w:val="clear" w:pos="567"/>
                <w:tab w:val="clear" w:pos="5387"/>
                <w:tab w:val="clear" w:pos="5954"/>
              </w:tabs>
              <w:spacing w:after="120"/>
              <w:jc w:val="left"/>
            </w:pPr>
            <w:r w:rsidRPr="00A91168">
              <w:t>Bondio Limited</w:t>
            </w:r>
          </w:p>
        </w:tc>
        <w:tc>
          <w:tcPr>
            <w:tcW w:w="2467" w:type="dxa"/>
            <w:tcBorders>
              <w:top w:val="single" w:sz="4" w:space="0" w:color="auto"/>
              <w:left w:val="single" w:sz="4" w:space="0" w:color="auto"/>
              <w:bottom w:val="single" w:sz="4" w:space="0" w:color="auto"/>
              <w:right w:val="single" w:sz="4" w:space="0" w:color="auto"/>
            </w:tcBorders>
          </w:tcPr>
          <w:p w14:paraId="7D3597BE" w14:textId="77777777" w:rsidR="0002619B" w:rsidRPr="00A91168" w:rsidRDefault="0002619B" w:rsidP="008F76CF">
            <w:pPr>
              <w:tabs>
                <w:tab w:val="clear" w:pos="567"/>
                <w:tab w:val="clear" w:pos="5387"/>
                <w:tab w:val="clear" w:pos="5954"/>
              </w:tabs>
              <w:spacing w:after="120"/>
              <w:jc w:val="center"/>
              <w:rPr>
                <w:bCs/>
              </w:rPr>
            </w:pPr>
            <w:r w:rsidRPr="00A91168">
              <w:rPr>
                <w:bCs/>
              </w:rPr>
              <w:t>+883 180</w:t>
            </w:r>
          </w:p>
        </w:tc>
        <w:tc>
          <w:tcPr>
            <w:tcW w:w="1843" w:type="dxa"/>
            <w:tcBorders>
              <w:top w:val="single" w:sz="4" w:space="0" w:color="auto"/>
              <w:left w:val="single" w:sz="4" w:space="0" w:color="auto"/>
              <w:bottom w:val="single" w:sz="4" w:space="0" w:color="auto"/>
              <w:right w:val="single" w:sz="4" w:space="0" w:color="auto"/>
            </w:tcBorders>
          </w:tcPr>
          <w:p w14:paraId="0C0B4E29" w14:textId="77777777" w:rsidR="0002619B" w:rsidRPr="00A91168" w:rsidRDefault="0002619B" w:rsidP="008F76CF">
            <w:pPr>
              <w:spacing w:after="120"/>
              <w:jc w:val="center"/>
              <w:rPr>
                <w:noProof w:val="0"/>
                <w:lang w:val="en-GB"/>
              </w:rPr>
            </w:pPr>
            <w:r w:rsidRPr="00A91168">
              <w:rPr>
                <w:noProof w:val="0"/>
                <w:lang w:val="en-GB"/>
              </w:rPr>
              <w:t>8.V.2026</w:t>
            </w:r>
          </w:p>
        </w:tc>
      </w:tr>
      <w:tr w:rsidR="0002619B" w:rsidRPr="00A91168" w14:paraId="26BB1B37" w14:textId="77777777" w:rsidTr="008F76CF">
        <w:trPr>
          <w:jc w:val="center"/>
        </w:trPr>
        <w:tc>
          <w:tcPr>
            <w:tcW w:w="2836" w:type="dxa"/>
            <w:tcBorders>
              <w:top w:val="single" w:sz="4" w:space="0" w:color="auto"/>
              <w:left w:val="single" w:sz="4" w:space="0" w:color="auto"/>
              <w:bottom w:val="single" w:sz="4" w:space="0" w:color="auto"/>
              <w:right w:val="single" w:sz="4" w:space="0" w:color="auto"/>
            </w:tcBorders>
          </w:tcPr>
          <w:p w14:paraId="3CECBF03" w14:textId="77777777" w:rsidR="0002619B" w:rsidRPr="00A91168" w:rsidRDefault="0002619B" w:rsidP="008F76CF">
            <w:pPr>
              <w:tabs>
                <w:tab w:val="clear" w:pos="567"/>
                <w:tab w:val="clear" w:pos="5387"/>
                <w:tab w:val="clear" w:pos="5954"/>
              </w:tabs>
              <w:spacing w:after="120"/>
              <w:jc w:val="left"/>
            </w:pPr>
            <w:r w:rsidRPr="00A91168">
              <w:t>Onomondo ApS</w:t>
            </w:r>
          </w:p>
        </w:tc>
        <w:tc>
          <w:tcPr>
            <w:tcW w:w="2919" w:type="dxa"/>
            <w:tcBorders>
              <w:top w:val="single" w:sz="4" w:space="0" w:color="auto"/>
              <w:left w:val="single" w:sz="4" w:space="0" w:color="auto"/>
              <w:bottom w:val="single" w:sz="4" w:space="0" w:color="auto"/>
              <w:right w:val="single" w:sz="4" w:space="0" w:color="auto"/>
            </w:tcBorders>
          </w:tcPr>
          <w:p w14:paraId="6168A417" w14:textId="77777777" w:rsidR="0002619B" w:rsidRPr="00A91168" w:rsidRDefault="0002619B" w:rsidP="008F76CF">
            <w:pPr>
              <w:tabs>
                <w:tab w:val="clear" w:pos="567"/>
                <w:tab w:val="clear" w:pos="5387"/>
                <w:tab w:val="clear" w:pos="5954"/>
              </w:tabs>
              <w:spacing w:after="120"/>
              <w:jc w:val="left"/>
            </w:pPr>
            <w:r w:rsidRPr="00A91168">
              <w:t>Onomondo ApS</w:t>
            </w:r>
          </w:p>
        </w:tc>
        <w:tc>
          <w:tcPr>
            <w:tcW w:w="2467" w:type="dxa"/>
            <w:tcBorders>
              <w:top w:val="single" w:sz="4" w:space="0" w:color="auto"/>
              <w:left w:val="single" w:sz="4" w:space="0" w:color="auto"/>
              <w:bottom w:val="single" w:sz="4" w:space="0" w:color="auto"/>
              <w:right w:val="single" w:sz="4" w:space="0" w:color="auto"/>
            </w:tcBorders>
          </w:tcPr>
          <w:p w14:paraId="066BE392" w14:textId="77777777" w:rsidR="0002619B" w:rsidRPr="00A91168" w:rsidRDefault="0002619B" w:rsidP="008F76CF">
            <w:pPr>
              <w:tabs>
                <w:tab w:val="clear" w:pos="567"/>
                <w:tab w:val="clear" w:pos="5387"/>
                <w:tab w:val="clear" w:pos="5954"/>
              </w:tabs>
              <w:spacing w:after="120"/>
              <w:jc w:val="center"/>
              <w:rPr>
                <w:bCs/>
              </w:rPr>
            </w:pPr>
            <w:r w:rsidRPr="00A91168">
              <w:rPr>
                <w:bCs/>
              </w:rPr>
              <w:t>+883 270</w:t>
            </w:r>
          </w:p>
        </w:tc>
        <w:tc>
          <w:tcPr>
            <w:tcW w:w="1843" w:type="dxa"/>
            <w:tcBorders>
              <w:top w:val="single" w:sz="4" w:space="0" w:color="auto"/>
              <w:left w:val="single" w:sz="4" w:space="0" w:color="auto"/>
              <w:bottom w:val="single" w:sz="4" w:space="0" w:color="auto"/>
              <w:right w:val="single" w:sz="4" w:space="0" w:color="auto"/>
            </w:tcBorders>
          </w:tcPr>
          <w:p w14:paraId="74060A03" w14:textId="77777777" w:rsidR="0002619B" w:rsidRPr="00A91168" w:rsidRDefault="0002619B" w:rsidP="008F76CF">
            <w:pPr>
              <w:spacing w:after="120"/>
              <w:jc w:val="center"/>
              <w:rPr>
                <w:noProof w:val="0"/>
                <w:lang w:val="en-GB"/>
              </w:rPr>
            </w:pPr>
            <w:r w:rsidRPr="00A91168">
              <w:rPr>
                <w:noProof w:val="0"/>
                <w:lang w:val="en-GB"/>
              </w:rPr>
              <w:t>8.V.2026</w:t>
            </w:r>
          </w:p>
        </w:tc>
      </w:tr>
    </w:tbl>
    <w:p w14:paraId="730FC5D9" w14:textId="77777777" w:rsidR="0002619B" w:rsidRDefault="0002619B" w:rsidP="0002619B">
      <w:pPr>
        <w:spacing w:before="240" w:after="120"/>
        <w:rPr>
          <w:noProof w:val="0"/>
          <w:lang w:val="en-GB"/>
        </w:rPr>
      </w:pPr>
    </w:p>
    <w:p w14:paraId="3F2610DD" w14:textId="77777777" w:rsidR="0002619B" w:rsidRDefault="0002619B" w:rsidP="0002619B"/>
    <w:p w14:paraId="3261D204" w14:textId="77777777" w:rsidR="0002619B" w:rsidRDefault="0002619B" w:rsidP="0002619B"/>
    <w:p w14:paraId="6DC2B439" w14:textId="77777777" w:rsidR="0002619B" w:rsidRPr="00C12B61" w:rsidRDefault="0002619B" w:rsidP="0002619B">
      <w:pPr>
        <w:spacing w:before="0"/>
        <w:jc w:val="left"/>
        <w:rPr>
          <w:bCs/>
        </w:rPr>
      </w:pPr>
    </w:p>
    <w:p w14:paraId="3782C145" w14:textId="180297A9" w:rsidR="000C3F14" w:rsidRPr="00144911" w:rsidRDefault="000C3F14" w:rsidP="000C3F14">
      <w:pPr>
        <w:pStyle w:val="Heading20"/>
        <w:rPr>
          <w:rFonts w:ascii="Arial" w:eastAsia="SimHei" w:hAnsi="Arial"/>
          <w:b w:val="0"/>
          <w:bCs w:val="0"/>
          <w:noProof w:val="0"/>
          <w:lang w:val="en-US" w:eastAsia="zh-CN"/>
        </w:rPr>
      </w:pPr>
      <w:r w:rsidRPr="00144911">
        <w:rPr>
          <w:rFonts w:asciiTheme="minorBidi" w:eastAsia="SimHei" w:hAnsiTheme="minorBidi" w:cstheme="minorBidi" w:hint="eastAsia"/>
          <w:noProof w:val="0"/>
          <w:lang w:eastAsia="zh-CN"/>
        </w:rPr>
        <w:t>公共网络和</w:t>
      </w:r>
      <w:r w:rsidR="00445677" w:rsidRPr="00144911">
        <w:rPr>
          <w:rFonts w:asciiTheme="minorBidi" w:eastAsia="SimHei" w:hAnsiTheme="minorBidi" w:cstheme="minorBidi" w:hint="eastAsia"/>
          <w:noProof w:val="0"/>
          <w:lang w:eastAsia="zh-CN"/>
        </w:rPr>
        <w:t>签约用户</w:t>
      </w:r>
      <w:r w:rsidRPr="00144911">
        <w:rPr>
          <w:rFonts w:asciiTheme="minorBidi" w:eastAsia="SimHei" w:hAnsiTheme="minorBidi" w:cstheme="minorBidi" w:hint="eastAsia"/>
          <w:noProof w:val="0"/>
          <w:lang w:eastAsia="zh-CN"/>
        </w:rPr>
        <w:t>的国际识别规划</w:t>
      </w:r>
      <w:bookmarkEnd w:id="363"/>
      <w:r w:rsidRPr="00144911">
        <w:rPr>
          <w:rFonts w:asciiTheme="minorBidi" w:eastAsia="SimHei" w:hAnsiTheme="minorBidi" w:cstheme="minorBidi"/>
          <w:noProof w:val="0"/>
          <w:lang w:val="en-GB" w:eastAsia="zh-CN"/>
        </w:rPr>
        <w:br/>
      </w:r>
      <w:r w:rsidRPr="00144911">
        <w:rPr>
          <w:rFonts w:asciiTheme="minorBidi" w:eastAsia="SimHei" w:hAnsiTheme="minorBidi" w:cstheme="minorBidi" w:hint="eastAsia"/>
          <w:noProof w:val="0"/>
          <w:lang w:val="en-GB" w:eastAsia="zh-CN"/>
        </w:rPr>
        <w:t>（</w:t>
      </w:r>
      <w:r w:rsidRPr="003223F2">
        <w:rPr>
          <w:rFonts w:asciiTheme="minorHAnsi" w:eastAsia="SimHei" w:hAnsiTheme="minorHAnsi" w:cstheme="minorHAnsi"/>
          <w:noProof w:val="0"/>
          <w:lang w:val="en-GB" w:eastAsia="zh-CN"/>
        </w:rPr>
        <w:t>ITU-T E.212</w:t>
      </w:r>
      <w:r w:rsidRPr="00144911">
        <w:rPr>
          <w:rFonts w:asciiTheme="minorBidi" w:eastAsia="SimHei" w:hAnsiTheme="minorBidi" w:cstheme="minorBidi" w:hint="eastAsia"/>
          <w:noProof w:val="0"/>
          <w:lang w:eastAsia="zh-CN"/>
        </w:rPr>
        <w:t>建议书</w:t>
      </w:r>
      <w:r w:rsidRPr="00144911">
        <w:rPr>
          <w:rFonts w:asciiTheme="minorBidi" w:eastAsia="SimHei" w:hAnsiTheme="minorBidi" w:cstheme="minorBidi" w:hint="eastAsia"/>
          <w:noProof w:val="0"/>
          <w:lang w:val="en-GB" w:eastAsia="zh-CN"/>
        </w:rPr>
        <w:t>）</w:t>
      </w:r>
      <w:bookmarkEnd w:id="364"/>
      <w:bookmarkEnd w:id="365"/>
    </w:p>
    <w:p w14:paraId="2E3D3302" w14:textId="77777777" w:rsidR="000C3F14" w:rsidRPr="00144911" w:rsidRDefault="000C3F14" w:rsidP="000C3F14">
      <w:pPr>
        <w:spacing w:before="360" w:after="120"/>
        <w:rPr>
          <w:noProof w:val="0"/>
          <w:lang w:val="en-GB" w:eastAsia="zh-CN"/>
        </w:rPr>
      </w:pPr>
      <w:bookmarkStart w:id="368" w:name="_Hlk230962230"/>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bookmarkEnd w:id="368"/>
    </w:p>
    <w:p w14:paraId="67EDD0B8" w14:textId="4190FC49" w:rsidR="00B0583A" w:rsidRPr="002A0C88" w:rsidRDefault="000C3F14" w:rsidP="002A0C88">
      <w:pPr>
        <w:ind w:firstLineChars="200" w:firstLine="400"/>
        <w:jc w:val="center"/>
        <w:rPr>
          <w:rFonts w:ascii="KaiTi" w:eastAsia="STKaiti" w:hAnsi="KaiTi" w:cs="Microsoft YaHei"/>
          <w:noProof w:val="0"/>
          <w:lang w:val="en-GB" w:eastAsia="zh-CN"/>
        </w:rPr>
      </w:pPr>
      <w:r w:rsidRPr="00144911">
        <w:rPr>
          <w:rFonts w:ascii="KaiTi" w:eastAsia="STKaiti" w:hAnsi="KaiTi" w:cs="Microsoft YaHei" w:hint="eastAsia"/>
          <w:noProof w:val="0"/>
          <w:lang w:val="en-GB" w:eastAsia="zh-CN"/>
        </w:rPr>
        <w:t>国际移动网络的识别码</w:t>
      </w:r>
    </w:p>
    <w:p w14:paraId="1870887E" w14:textId="3E5686E7" w:rsidR="000C3F14" w:rsidRPr="009A6760" w:rsidRDefault="000C3F14" w:rsidP="00195CD7">
      <w:pPr>
        <w:spacing w:before="240"/>
        <w:ind w:firstLineChars="200" w:firstLine="400"/>
        <w:rPr>
          <w:rFonts w:eastAsia="SimSun" w:cs="Calibri"/>
          <w:noProof w:val="0"/>
          <w:lang w:val="en-GB" w:eastAsia="zh-CN"/>
        </w:rPr>
      </w:pPr>
      <w:r w:rsidRPr="009A6760">
        <w:rPr>
          <w:rFonts w:eastAsia="SimSun" w:cs="Calibri"/>
          <w:noProof w:val="0"/>
          <w:lang w:val="en-GB" w:eastAsia="zh-CN"/>
        </w:rPr>
        <w:t>已</w:t>
      </w:r>
      <w:r w:rsidRPr="009A6760">
        <w:rPr>
          <w:rFonts w:eastAsia="SimSun" w:cs="Calibri" w:hint="eastAsia"/>
          <w:b/>
          <w:bCs/>
          <w:noProof w:val="0"/>
          <w:lang w:val="en-GB" w:eastAsia="zh-CN"/>
        </w:rPr>
        <w:t>分配</w:t>
      </w:r>
      <w:r w:rsidRPr="009A6760">
        <w:rPr>
          <w:rFonts w:eastAsia="SimSun" w:cs="Calibri"/>
          <w:noProof w:val="0"/>
          <w:lang w:val="en-GB" w:eastAsia="zh-CN"/>
        </w:rPr>
        <w:t>与</w:t>
      </w:r>
      <w:r w:rsidR="0040520D" w:rsidRPr="0040520D">
        <w:rPr>
          <w:rFonts w:eastAsia="SimSun" w:cs="Calibri" w:hint="eastAsia"/>
          <w:noProof w:val="0"/>
          <w:lang w:val="en-GB" w:eastAsia="zh-CN"/>
        </w:rPr>
        <w:t>共享</w:t>
      </w:r>
      <w:r w:rsidR="00D27242" w:rsidRPr="009A6760">
        <w:rPr>
          <w:rFonts w:eastAsia="SimSun" w:cs="Calibri"/>
          <w:noProof w:val="0"/>
          <w:lang w:val="en-GB" w:eastAsia="zh-CN"/>
        </w:rPr>
        <w:t>移动</w:t>
      </w:r>
      <w:r w:rsidRPr="009A6760">
        <w:rPr>
          <w:rFonts w:eastAsia="SimSun" w:cs="Calibri"/>
          <w:noProof w:val="0"/>
          <w:lang w:val="en-GB" w:eastAsia="zh-CN"/>
        </w:rPr>
        <w:t>国家代码</w:t>
      </w:r>
      <w:r w:rsidRPr="009A6760">
        <w:rPr>
          <w:rFonts w:eastAsia="SimSun" w:cs="Calibri"/>
          <w:noProof w:val="0"/>
          <w:lang w:val="en-GB" w:eastAsia="zh-CN"/>
        </w:rPr>
        <w:t>901</w:t>
      </w:r>
      <w:r w:rsidRPr="009A6760">
        <w:rPr>
          <w:rFonts w:eastAsia="SimSun" w:cs="Calibri"/>
          <w:noProof w:val="0"/>
          <w:lang w:val="en-GB" w:eastAsia="zh-CN"/>
        </w:rPr>
        <w:t>（</w:t>
      </w:r>
      <w:r w:rsidRPr="009A6760">
        <w:rPr>
          <w:rFonts w:eastAsia="SimSun" w:cs="Calibri"/>
          <w:noProof w:val="0"/>
          <w:lang w:val="en-GB" w:eastAsia="zh-CN"/>
        </w:rPr>
        <w:t>MCC</w:t>
      </w:r>
      <w:r w:rsidRPr="009A6760">
        <w:rPr>
          <w:rFonts w:eastAsia="SimSun" w:cs="Calibri"/>
          <w:noProof w:val="0"/>
          <w:lang w:val="en-GB" w:eastAsia="zh-CN"/>
        </w:rPr>
        <w:t>）相关的下述</w:t>
      </w:r>
      <w:r w:rsidRPr="009A6760">
        <w:rPr>
          <w:rFonts w:eastAsia="SimSun" w:cs="Calibri" w:hint="eastAsia"/>
          <w:noProof w:val="0"/>
          <w:lang w:val="en-GB" w:eastAsia="zh-CN"/>
        </w:rPr>
        <w:t>两</w:t>
      </w:r>
      <w:r w:rsidRPr="009A6760">
        <w:rPr>
          <w:rFonts w:eastAsia="SimSun" w:cs="Calibri"/>
          <w:noProof w:val="0"/>
          <w:lang w:val="en-GB" w:eastAsia="zh-CN"/>
        </w:rPr>
        <w:t>位移动网络代码（</w:t>
      </w:r>
      <w:r w:rsidRPr="009A6760">
        <w:rPr>
          <w:rFonts w:eastAsia="SimSun" w:cs="Calibri"/>
          <w:noProof w:val="0"/>
          <w:lang w:val="en-GB" w:eastAsia="zh-CN"/>
        </w:rPr>
        <w:t>MNC</w:t>
      </w:r>
      <w:r w:rsidRPr="009A6760">
        <w:rPr>
          <w:rFonts w:eastAsia="SimSun" w:cs="Calibri"/>
          <w:noProof w:val="0"/>
          <w:lang w:val="en-GB" w:eastAsia="zh-CN"/>
        </w:rPr>
        <w:t>）</w:t>
      </w:r>
      <w:r w:rsidR="00B0583A" w:rsidRPr="00194786">
        <w:rPr>
          <w:rFonts w:asciiTheme="minorHAnsi" w:eastAsia="SimSun" w:hAnsiTheme="minorHAnsi" w:cstheme="minorHAnsi" w:hint="eastAsia"/>
          <w:noProof w:val="0"/>
          <w:color w:val="000000"/>
          <w:lang w:val="en-GB" w:eastAsia="zh-CN"/>
        </w:rPr>
        <w:t>。</w:t>
      </w:r>
    </w:p>
    <w:p w14:paraId="3030FB61" w14:textId="77777777" w:rsidR="000C3F14" w:rsidRPr="00144911" w:rsidRDefault="000C3F14" w:rsidP="000C3F14">
      <w:pPr>
        <w:rPr>
          <w:noProof w:val="0"/>
          <w:sz w:val="4"/>
          <w:lang w:val="en-GB" w:eastAsia="zh-CN"/>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836"/>
        <w:gridCol w:w="4252"/>
        <w:gridCol w:w="2410"/>
      </w:tblGrid>
      <w:tr w:rsidR="000C3F14" w:rsidRPr="00144911" w14:paraId="5082C7B9" w14:textId="77777777" w:rsidTr="00BC3ECB">
        <w:trPr>
          <w:tblHeader/>
          <w:jc w:val="center"/>
        </w:trPr>
        <w:tc>
          <w:tcPr>
            <w:tcW w:w="2836" w:type="dxa"/>
            <w:tcBorders>
              <w:bottom w:val="single" w:sz="4" w:space="0" w:color="000000"/>
            </w:tcBorders>
            <w:vAlign w:val="center"/>
          </w:tcPr>
          <w:p w14:paraId="62287527" w14:textId="77777777" w:rsidR="000C3F14" w:rsidRPr="00144911" w:rsidRDefault="000C3F14" w:rsidP="000C3F14">
            <w:pPr>
              <w:keepNext/>
              <w:tabs>
                <w:tab w:val="clear" w:pos="567"/>
                <w:tab w:val="clear" w:pos="5387"/>
                <w:tab w:val="clear" w:pos="5954"/>
              </w:tabs>
              <w:spacing w:before="60" w:after="60"/>
              <w:jc w:val="center"/>
              <w:rPr>
                <w:i/>
                <w:noProof w:val="0"/>
                <w:lang w:val="fr-FR"/>
              </w:rPr>
            </w:pPr>
            <w:r w:rsidRPr="00144911">
              <w:rPr>
                <w:rFonts w:eastAsia="STKaiti" w:cs="Microsoft YaHei"/>
                <w:noProof w:val="0"/>
                <w:lang w:val="en-GB" w:eastAsia="zh-CN"/>
              </w:rPr>
              <w:t>网络</w:t>
            </w:r>
          </w:p>
        </w:tc>
        <w:tc>
          <w:tcPr>
            <w:tcW w:w="4252" w:type="dxa"/>
            <w:tcBorders>
              <w:bottom w:val="single" w:sz="4" w:space="0" w:color="000000"/>
            </w:tcBorders>
            <w:vAlign w:val="center"/>
          </w:tcPr>
          <w:p w14:paraId="45234CDB" w14:textId="3CAB40CF" w:rsidR="000C3F14" w:rsidRPr="00144911" w:rsidRDefault="0040520D" w:rsidP="000C3F14">
            <w:pPr>
              <w:keepNext/>
              <w:tabs>
                <w:tab w:val="clear" w:pos="567"/>
                <w:tab w:val="clear" w:pos="5387"/>
                <w:tab w:val="clear" w:pos="5954"/>
              </w:tabs>
              <w:spacing w:before="60" w:after="60"/>
              <w:jc w:val="center"/>
              <w:rPr>
                <w:i/>
                <w:noProof w:val="0"/>
                <w:lang w:val="fr-FR" w:eastAsia="zh-CN"/>
              </w:rPr>
            </w:pPr>
            <w:r w:rsidRPr="0040520D">
              <w:rPr>
                <w:rFonts w:eastAsia="STKaiti" w:cs="Microsoft YaHei" w:hint="eastAsia"/>
                <w:noProof w:val="0"/>
                <w:lang w:val="en-GB" w:eastAsia="zh-CN"/>
              </w:rPr>
              <w:t>移动</w:t>
            </w:r>
            <w:r w:rsidR="00D27242" w:rsidRPr="0040520D">
              <w:rPr>
                <w:rFonts w:eastAsia="STKaiti" w:cs="Microsoft YaHei" w:hint="eastAsia"/>
                <w:noProof w:val="0"/>
                <w:lang w:val="en-GB" w:eastAsia="zh-CN"/>
              </w:rPr>
              <w:t>国家</w:t>
            </w:r>
            <w:r w:rsidRPr="0040520D">
              <w:rPr>
                <w:rFonts w:eastAsia="STKaiti" w:cs="Microsoft YaHei" w:hint="eastAsia"/>
                <w:noProof w:val="0"/>
                <w:lang w:val="en-GB" w:eastAsia="zh-CN"/>
              </w:rPr>
              <w:t>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MCC</w:t>
            </w:r>
            <w:r w:rsidR="000C3F14" w:rsidRPr="00144911">
              <w:rPr>
                <w:rFonts w:eastAsia="STKaiti" w:cs="Microsoft YaHei"/>
                <w:noProof w:val="0"/>
                <w:lang w:val="fr-FR" w:eastAsia="zh-CN"/>
              </w:rPr>
              <w:t>）</w:t>
            </w:r>
            <w:r w:rsidR="000C3F14" w:rsidRPr="00144911">
              <w:rPr>
                <w:rFonts w:eastAsia="STKaiti" w:cs="Microsoft YaHei"/>
                <w:noProof w:val="0"/>
                <w:lang w:val="en-GB" w:eastAsia="zh-CN"/>
              </w:rPr>
              <w:t>和</w:t>
            </w:r>
            <w:r w:rsidR="000C3F14" w:rsidRPr="00144911">
              <w:rPr>
                <w:rFonts w:eastAsia="STKaiti" w:cs="Microsoft YaHei"/>
                <w:noProof w:val="0"/>
                <w:lang w:val="fr-FR" w:eastAsia="zh-CN"/>
              </w:rPr>
              <w:br/>
            </w:r>
            <w:r w:rsidR="000C3F14" w:rsidRPr="00144911">
              <w:rPr>
                <w:rFonts w:eastAsia="STKaiti" w:cs="Microsoft YaHei"/>
                <w:noProof w:val="0"/>
                <w:lang w:val="en-GB" w:eastAsia="zh-CN"/>
              </w:rPr>
              <w:t>移动网络代码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MNC</w:t>
            </w:r>
            <w:r w:rsidR="000C3F14" w:rsidRPr="00144911">
              <w:rPr>
                <w:rFonts w:eastAsia="STKaiti" w:cs="Microsoft YaHei"/>
                <w:noProof w:val="0"/>
                <w:lang w:val="fr-FR" w:eastAsia="zh-CN"/>
              </w:rPr>
              <w:t>）</w:t>
            </w:r>
          </w:p>
        </w:tc>
        <w:tc>
          <w:tcPr>
            <w:tcW w:w="2410" w:type="dxa"/>
            <w:tcBorders>
              <w:bottom w:val="single" w:sz="4" w:space="0" w:color="000000"/>
            </w:tcBorders>
          </w:tcPr>
          <w:p w14:paraId="764858C7" w14:textId="11C43D93" w:rsidR="000C3F14" w:rsidRPr="00144911" w:rsidRDefault="00AD538D" w:rsidP="000C3F14">
            <w:pPr>
              <w:keepNext/>
              <w:tabs>
                <w:tab w:val="clear" w:pos="567"/>
                <w:tab w:val="clear" w:pos="5387"/>
                <w:tab w:val="clear" w:pos="5954"/>
              </w:tabs>
              <w:spacing w:before="60" w:after="60"/>
              <w:jc w:val="center"/>
              <w:rPr>
                <w:rFonts w:ascii="STKaiti" w:eastAsia="STKaiti" w:hAnsi="STKaiti"/>
                <w:noProof w:val="0"/>
                <w:lang w:val="en-GB"/>
              </w:rPr>
            </w:pPr>
            <w:r w:rsidRPr="00144911">
              <w:rPr>
                <w:rFonts w:ascii="STKaiti" w:eastAsia="STKaiti" w:hAnsi="STKaiti" w:cs="Arial" w:hint="eastAsia"/>
                <w:noProof w:val="0"/>
                <w:lang w:val="en-GB" w:eastAsia="zh-CN"/>
              </w:rPr>
              <w:t>分配</w:t>
            </w:r>
            <w:r w:rsidR="000C3F14" w:rsidRPr="00144911">
              <w:rPr>
                <w:rFonts w:ascii="STKaiti" w:eastAsia="STKaiti" w:hAnsi="STKaiti" w:cs="Arial" w:hint="eastAsia"/>
                <w:noProof w:val="0"/>
                <w:lang w:val="en-GB" w:eastAsia="zh-CN"/>
              </w:rPr>
              <w:t>日期</w:t>
            </w:r>
          </w:p>
        </w:tc>
      </w:tr>
      <w:tr w:rsidR="002A0C88" w:rsidRPr="00144911" w14:paraId="034E3923" w14:textId="77777777" w:rsidTr="00BC3ECB">
        <w:trPr>
          <w:jc w:val="center"/>
        </w:trPr>
        <w:tc>
          <w:tcPr>
            <w:tcW w:w="2836" w:type="dxa"/>
            <w:tcBorders>
              <w:bottom w:val="single" w:sz="4" w:space="0" w:color="auto"/>
            </w:tcBorders>
            <w:textDirection w:val="lrTbV"/>
          </w:tcPr>
          <w:p w14:paraId="4434E0BE" w14:textId="196E2F44" w:rsidR="002A0C88" w:rsidRPr="00144911" w:rsidRDefault="002A0C88" w:rsidP="002A0C88">
            <w:pPr>
              <w:tabs>
                <w:tab w:val="clear" w:pos="567"/>
                <w:tab w:val="clear" w:pos="5387"/>
                <w:tab w:val="clear" w:pos="5954"/>
              </w:tabs>
              <w:spacing w:before="40" w:after="40"/>
              <w:jc w:val="left"/>
              <w:rPr>
                <w:bCs/>
                <w:noProof w:val="0"/>
                <w:lang w:val="en-GB"/>
              </w:rPr>
            </w:pPr>
            <w:r w:rsidRPr="00A91168">
              <w:t>Onomondo ApS</w:t>
            </w:r>
          </w:p>
        </w:tc>
        <w:tc>
          <w:tcPr>
            <w:tcW w:w="4252" w:type="dxa"/>
            <w:tcBorders>
              <w:bottom w:val="single" w:sz="4" w:space="0" w:color="auto"/>
            </w:tcBorders>
            <w:textDirection w:val="lrTbV"/>
          </w:tcPr>
          <w:p w14:paraId="3B9EBF60" w14:textId="38DCF81C" w:rsidR="002A0C88" w:rsidRPr="00144911" w:rsidRDefault="002A0C88" w:rsidP="002A0C88">
            <w:pPr>
              <w:tabs>
                <w:tab w:val="clear" w:pos="567"/>
                <w:tab w:val="clear" w:pos="5387"/>
                <w:tab w:val="clear" w:pos="5954"/>
              </w:tabs>
              <w:spacing w:before="40" w:after="40"/>
              <w:jc w:val="center"/>
              <w:rPr>
                <w:bCs/>
                <w:noProof w:val="0"/>
                <w:lang w:val="fr-FR"/>
              </w:rPr>
            </w:pPr>
            <w:r w:rsidRPr="00A91168">
              <w:rPr>
                <w:lang w:val="en-GB"/>
              </w:rPr>
              <w:t>901 33</w:t>
            </w:r>
          </w:p>
        </w:tc>
        <w:tc>
          <w:tcPr>
            <w:tcW w:w="2410" w:type="dxa"/>
            <w:tcBorders>
              <w:bottom w:val="single" w:sz="4" w:space="0" w:color="auto"/>
            </w:tcBorders>
            <w:textDirection w:val="lrTbV"/>
          </w:tcPr>
          <w:p w14:paraId="5420A45C" w14:textId="462AB4F4" w:rsidR="002A0C88" w:rsidRPr="00144911" w:rsidRDefault="002A0C88" w:rsidP="002A0C88">
            <w:pPr>
              <w:tabs>
                <w:tab w:val="clear" w:pos="567"/>
                <w:tab w:val="clear" w:pos="5387"/>
                <w:tab w:val="clear" w:pos="5954"/>
              </w:tabs>
              <w:spacing w:before="40" w:after="40"/>
              <w:jc w:val="center"/>
              <w:rPr>
                <w:bCs/>
                <w:noProof w:val="0"/>
                <w:lang w:val="fr-FR"/>
              </w:rPr>
            </w:pPr>
            <w:r w:rsidRPr="00A91168">
              <w:rPr>
                <w:lang w:val="en-GB"/>
              </w:rPr>
              <w:t>8.V.2026</w:t>
            </w:r>
          </w:p>
        </w:tc>
      </w:tr>
    </w:tbl>
    <w:p w14:paraId="2E9B20E4" w14:textId="77777777" w:rsidR="000C3F14" w:rsidRPr="00144911" w:rsidRDefault="000C3F14" w:rsidP="000C3F14">
      <w:pPr>
        <w:rPr>
          <w:noProof w:val="0"/>
          <w:lang w:val="en-GB"/>
        </w:rPr>
      </w:pPr>
    </w:p>
    <w:p w14:paraId="051A6AD1" w14:textId="77777777" w:rsidR="00195CD7" w:rsidRDefault="00195CD7">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p>
    <w:p w14:paraId="63D22B13" w14:textId="4A143AA3" w:rsidR="001A4316" w:rsidRPr="00144911" w:rsidRDefault="001A431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144911">
        <w:rPr>
          <w:lang w:val="en-GB" w:eastAsia="zh-CN"/>
        </w:rPr>
        <w:br w:type="page"/>
      </w:r>
    </w:p>
    <w:p w14:paraId="489C686F" w14:textId="77777777" w:rsidR="000D3781" w:rsidRPr="00144911" w:rsidRDefault="000D3781" w:rsidP="003223F2">
      <w:pPr>
        <w:pStyle w:val="Heading20"/>
        <w:rPr>
          <w:rFonts w:ascii="Arial" w:eastAsia="SimHei" w:hAnsi="Arial"/>
          <w:b w:val="0"/>
          <w:bCs w:val="0"/>
          <w:lang w:val="en-GB" w:eastAsia="zh-CN"/>
        </w:rPr>
      </w:pPr>
      <w:bookmarkStart w:id="369" w:name="_Toc469324977"/>
      <w:bookmarkStart w:id="370" w:name="_Toc504136567"/>
      <w:bookmarkStart w:id="371" w:name="_Toc262052116"/>
      <w:r w:rsidRPr="003223F2">
        <w:rPr>
          <w:rFonts w:asciiTheme="minorBidi" w:eastAsia="SimHei" w:hAnsiTheme="minorBidi" w:cstheme="minorBidi" w:hint="eastAsia"/>
          <w:noProof w:val="0"/>
          <w:lang w:eastAsia="zh-CN"/>
        </w:rPr>
        <w:lastRenderedPageBreak/>
        <w:t>电话业务</w:t>
      </w:r>
      <w:r w:rsidRPr="003223F2">
        <w:rPr>
          <w:rFonts w:asciiTheme="minorBidi" w:eastAsia="SimHei" w:hAnsiTheme="minorBidi" w:cstheme="minorBidi"/>
          <w:noProof w:val="0"/>
          <w:lang w:eastAsia="zh-CN"/>
        </w:rPr>
        <w:br/>
      </w:r>
      <w:r w:rsidRPr="003223F2">
        <w:rPr>
          <w:rFonts w:asciiTheme="minorBidi" w:eastAsia="SimHei" w:hAnsiTheme="minorBidi" w:cstheme="minorBidi" w:hint="eastAsia"/>
          <w:noProof w:val="0"/>
          <w:lang w:eastAsia="zh-CN"/>
        </w:rPr>
        <w:t>（</w:t>
      </w:r>
      <w:r w:rsidRPr="003223F2">
        <w:rPr>
          <w:rFonts w:eastAsia="SimHei"/>
          <w:noProof w:val="0"/>
          <w:lang w:eastAsia="zh-CN"/>
        </w:rPr>
        <w:t>ITU-T E.164</w:t>
      </w:r>
      <w:r w:rsidRPr="003223F2">
        <w:rPr>
          <w:rFonts w:asciiTheme="minorBidi" w:eastAsia="SimHei" w:hAnsiTheme="minorBidi" w:cstheme="minorBidi" w:hint="eastAsia"/>
          <w:noProof w:val="0"/>
          <w:lang w:eastAsia="zh-CN"/>
        </w:rPr>
        <w:t>建议书）</w:t>
      </w:r>
    </w:p>
    <w:p w14:paraId="335F5925" w14:textId="0EFB7CCC" w:rsidR="000D3781" w:rsidRPr="002A0C88" w:rsidRDefault="000D3781" w:rsidP="000D3781">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sz w:val="18"/>
          <w:szCs w:val="18"/>
          <w:lang w:val="en-GB"/>
        </w:rPr>
      </w:pPr>
      <w:r w:rsidRPr="002A0C88">
        <w:rPr>
          <w:rFonts w:asciiTheme="minorEastAsia" w:eastAsiaTheme="minorEastAsia" w:hAnsiTheme="minorEastAsia" w:cs="Calibri" w:hint="eastAsia"/>
          <w:noProof w:val="0"/>
          <w:sz w:val="18"/>
          <w:szCs w:val="18"/>
          <w:lang w:val="en-GB" w:eastAsia="zh-CN"/>
        </w:rPr>
        <w:t>网址</w:t>
      </w:r>
      <w:r w:rsidRPr="002A0C88">
        <w:rPr>
          <w:rFonts w:eastAsiaTheme="minorEastAsia" w:cs="Calibri" w:hint="eastAsia"/>
          <w:noProof w:val="0"/>
          <w:sz w:val="18"/>
          <w:szCs w:val="18"/>
          <w:lang w:val="en-GB" w:eastAsia="zh-CN"/>
        </w:rPr>
        <w:t>：</w:t>
      </w:r>
      <w:r w:rsidR="002A0C88" w:rsidRPr="002A0C88">
        <w:rPr>
          <w:rFonts w:cs="Calibri"/>
          <w:noProof w:val="0"/>
          <w:sz w:val="18"/>
          <w:szCs w:val="18"/>
          <w:lang w:val="en-GB"/>
        </w:rPr>
        <w:t>www.itu.int/itu-t/nnp</w:t>
      </w:r>
    </w:p>
    <w:bookmarkEnd w:id="369"/>
    <w:bookmarkEnd w:id="370"/>
    <w:bookmarkEnd w:id="371"/>
    <w:p w14:paraId="501F6717" w14:textId="2D244533" w:rsidR="003223F2" w:rsidRPr="00B25C4D" w:rsidRDefault="00310550" w:rsidP="003223F2">
      <w:pPr>
        <w:tabs>
          <w:tab w:val="left" w:pos="1560"/>
          <w:tab w:val="left" w:pos="2127"/>
        </w:tabs>
        <w:spacing w:before="0"/>
        <w:jc w:val="left"/>
        <w:outlineLvl w:val="3"/>
        <w:rPr>
          <w:rFonts w:cs="Arial"/>
          <w:b/>
          <w:lang w:eastAsia="zh-CN"/>
        </w:rPr>
      </w:pPr>
      <w:r w:rsidRPr="00AC2F2D">
        <w:rPr>
          <w:rFonts w:eastAsiaTheme="minorEastAsia" w:hint="eastAsia"/>
          <w:b/>
          <w:lang w:eastAsia="zh-CN"/>
        </w:rPr>
        <w:t>马耳他</w:t>
      </w:r>
      <w:r w:rsidRPr="00BC2E61">
        <w:rPr>
          <w:rFonts w:ascii="SimSun" w:hAnsi="SimSun" w:cs="SimSun" w:hint="eastAsia"/>
          <w:b/>
          <w:lang w:eastAsia="zh-CN"/>
        </w:rPr>
        <w:t>（</w:t>
      </w:r>
      <w:r w:rsidRPr="00AC2F2D">
        <w:rPr>
          <w:rFonts w:ascii="SimSun" w:hAnsi="SimSun" w:cs="SimSun" w:hint="eastAsia"/>
          <w:b/>
          <w:lang w:eastAsia="zh-CN"/>
        </w:rPr>
        <w:t>国家代码</w:t>
      </w:r>
      <w:r w:rsidRPr="00AC2F2D">
        <w:rPr>
          <w:rFonts w:cs="Calibri" w:hint="eastAsia"/>
          <w:b/>
          <w:lang w:eastAsia="zh-CN"/>
        </w:rPr>
        <w:t xml:space="preserve"> </w:t>
      </w:r>
      <w:r w:rsidRPr="00BC2E61">
        <w:rPr>
          <w:rFonts w:cs="Calibri"/>
          <w:b/>
          <w:lang w:eastAsia="zh-CN"/>
        </w:rPr>
        <w:t>+356</w:t>
      </w:r>
      <w:r w:rsidRPr="00AF6D14">
        <w:rPr>
          <w:rFonts w:asciiTheme="minorEastAsia" w:eastAsiaTheme="minorEastAsia" w:hAnsiTheme="minorEastAsia" w:cs="Microsoft YaHei" w:hint="eastAsia"/>
          <w:b/>
          <w:lang w:eastAsia="zh-CN"/>
        </w:rPr>
        <w:t>）</w:t>
      </w:r>
    </w:p>
    <w:p w14:paraId="5FC2BCE3" w14:textId="4CC9C62D" w:rsidR="003223F2" w:rsidRDefault="003223F2" w:rsidP="003223F2">
      <w:pPr>
        <w:tabs>
          <w:tab w:val="left" w:pos="1560"/>
          <w:tab w:val="left" w:pos="2127"/>
        </w:tabs>
        <w:spacing w:after="120"/>
        <w:jc w:val="left"/>
        <w:outlineLvl w:val="4"/>
        <w:rPr>
          <w:rFonts w:cs="Arial"/>
          <w:lang w:eastAsia="zh-CN"/>
        </w:rPr>
      </w:pPr>
      <w:r>
        <w:rPr>
          <w:rFonts w:cs="Arial"/>
          <w:lang w:eastAsia="zh-CN"/>
        </w:rPr>
        <w:t>15.V</w:t>
      </w:r>
      <w:r w:rsidRPr="00B25C4D">
        <w:rPr>
          <w:rFonts w:cs="Arial"/>
          <w:lang w:eastAsia="zh-CN"/>
        </w:rPr>
        <w:t>.20</w:t>
      </w:r>
      <w:r>
        <w:rPr>
          <w:rFonts w:cs="Arial"/>
          <w:lang w:eastAsia="zh-CN"/>
        </w:rPr>
        <w:t>26</w:t>
      </w:r>
      <w:r w:rsidR="00310550">
        <w:rPr>
          <w:rFonts w:ascii="SimSun" w:eastAsia="SimSun" w:hAnsi="SimSun" w:cs="SimSun" w:hint="eastAsia"/>
          <w:lang w:eastAsia="zh-CN"/>
        </w:rPr>
        <w:t>来函：</w:t>
      </w:r>
    </w:p>
    <w:p w14:paraId="4CD54102" w14:textId="5FA51C19" w:rsidR="003223F2" w:rsidRPr="0008797A" w:rsidRDefault="00310550" w:rsidP="00310550">
      <w:pPr>
        <w:spacing w:after="120"/>
        <w:ind w:firstLineChars="200" w:firstLine="400"/>
        <w:jc w:val="left"/>
        <w:rPr>
          <w:rFonts w:cs="Arial"/>
        </w:rPr>
      </w:pPr>
      <w:r w:rsidRPr="00CA3E45">
        <w:rPr>
          <w:rFonts w:asciiTheme="minorHAnsi" w:eastAsiaTheme="minorEastAsia" w:hAnsiTheme="minorHAnsi" w:cstheme="minorHAnsi"/>
          <w:lang w:eastAsia="zh-CN"/>
        </w:rPr>
        <w:t>位于</w:t>
      </w:r>
      <w:r w:rsidRPr="0093732E">
        <w:rPr>
          <w:rFonts w:asciiTheme="minorHAnsi" w:eastAsiaTheme="minorEastAsia" w:hAnsiTheme="minorHAnsi" w:cstheme="minorHAnsi" w:hint="eastAsia"/>
          <w:lang w:eastAsia="zh-CN"/>
        </w:rPr>
        <w:t>佛罗里亚纳</w:t>
      </w:r>
      <w:r w:rsidRPr="00CA3E45">
        <w:rPr>
          <w:rFonts w:asciiTheme="minorHAnsi" w:eastAsiaTheme="minorEastAsia" w:hAnsiTheme="minorHAnsi" w:cstheme="minorHAnsi"/>
          <w:lang w:eastAsia="zh-CN"/>
        </w:rPr>
        <w:t>的</w:t>
      </w:r>
      <w:bookmarkStart w:id="372" w:name="_Hlk80193324"/>
      <w:bookmarkStart w:id="373" w:name="OLE_LINK59"/>
      <w:bookmarkStart w:id="374" w:name="OLE_LINK62"/>
      <w:r w:rsidRPr="00CA3E45">
        <w:rPr>
          <w:rFonts w:ascii="STKaiti" w:eastAsia="STKaiti" w:hAnsi="STKaiti" w:cstheme="minorHAnsi"/>
          <w:lang w:eastAsia="zh-CN"/>
        </w:rPr>
        <w:t>马耳他通信</w:t>
      </w:r>
      <w:bookmarkEnd w:id="372"/>
      <w:r w:rsidRPr="00CA3E45">
        <w:rPr>
          <w:rFonts w:ascii="STKaiti" w:eastAsia="STKaiti" w:hAnsi="STKaiti" w:cstheme="minorHAnsi"/>
          <w:lang w:eastAsia="zh-CN"/>
        </w:rPr>
        <w:t>管理局</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MCA</w:t>
      </w:r>
      <w:r w:rsidRPr="00CA3E45">
        <w:rPr>
          <w:rFonts w:asciiTheme="minorHAnsi" w:eastAsiaTheme="minorEastAsia" w:hAnsiTheme="minorHAnsi" w:cstheme="minorHAnsi"/>
          <w:lang w:eastAsia="zh-CN"/>
        </w:rPr>
        <w:t>）</w:t>
      </w:r>
      <w:bookmarkEnd w:id="373"/>
      <w:bookmarkEnd w:id="374"/>
      <w:r w:rsidRPr="00CA3E45">
        <w:rPr>
          <w:rFonts w:asciiTheme="minorHAnsi" w:eastAsiaTheme="minorEastAsia" w:hAnsiTheme="minorHAnsi" w:cstheme="minorHAnsi"/>
          <w:lang w:eastAsia="zh-CN"/>
        </w:rPr>
        <w:t>宣布对马耳他的国内</w:t>
      </w:r>
      <w:r>
        <w:rPr>
          <w:rFonts w:asciiTheme="minorHAnsi" w:eastAsiaTheme="minorEastAsia" w:hAnsiTheme="minorHAnsi" w:cstheme="minorHAnsi" w:hint="eastAsia"/>
          <w:lang w:eastAsia="zh-CN"/>
        </w:rPr>
        <w:t>编</w:t>
      </w:r>
      <w:r>
        <w:rPr>
          <w:rFonts w:asciiTheme="minorHAnsi" w:eastAsiaTheme="minorEastAsia" w:hAnsiTheme="minorHAnsi" w:cstheme="minorHAnsi"/>
          <w:lang w:eastAsia="zh-CN"/>
        </w:rPr>
        <w:t>号方案</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NNP</w:t>
      </w:r>
      <w:r w:rsidRPr="00CA3E45">
        <w:rPr>
          <w:rFonts w:asciiTheme="minorHAnsi" w:eastAsiaTheme="minorEastAsia" w:hAnsiTheme="minorHAnsi" w:cstheme="minorHAnsi"/>
          <w:lang w:eastAsia="zh-CN"/>
        </w:rPr>
        <w:t>）进行更新。主要编号范围是：</w:t>
      </w: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3223F2" w:rsidRPr="006F71DF" w14:paraId="3780232F" w14:textId="77777777" w:rsidTr="008F76CF">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2BBCD3" w14:textId="00D19A9D" w:rsidR="003223F2" w:rsidRPr="006F71DF" w:rsidRDefault="00310550" w:rsidP="00BC3ECB">
            <w:pPr>
              <w:spacing w:before="20" w:after="20"/>
              <w:jc w:val="center"/>
              <w:rPr>
                <w:b/>
                <w:bCs/>
                <w:i/>
                <w:iCs/>
                <w:color w:val="000000"/>
              </w:rPr>
            </w:pPr>
            <w:r w:rsidRPr="00AC2F2D">
              <w:rPr>
                <w:rFonts w:ascii="STKaiti" w:eastAsia="STKaiti" w:hAnsi="STKaiti" w:cs="SimSun" w:hint="eastAsia"/>
                <w:b/>
                <w:bCs/>
                <w:color w:val="000000"/>
                <w:lang w:eastAsia="zh-CN"/>
              </w:rPr>
              <w:t>业务</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4F7AEFD" w14:textId="4C5F8CCD" w:rsidR="003223F2" w:rsidRPr="006F71DF" w:rsidRDefault="00310550" w:rsidP="00BC3ECB">
            <w:pPr>
              <w:spacing w:before="20" w:after="20"/>
              <w:jc w:val="center"/>
              <w:rPr>
                <w:b/>
                <w:bCs/>
                <w:i/>
                <w:iCs/>
                <w:color w:val="000000"/>
              </w:rPr>
            </w:pPr>
            <w:r w:rsidRPr="00AC2F2D">
              <w:rPr>
                <w:rFonts w:ascii="STKaiti" w:eastAsia="STKaiti" w:hAnsi="STKaiti" w:cs="SimSun" w:hint="eastAsia"/>
                <w:b/>
                <w:bCs/>
                <w:color w:val="000000"/>
                <w:lang w:eastAsia="zh-CN"/>
              </w:rPr>
              <w:t>运营商</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D00EC90" w14:textId="6661DF01" w:rsidR="003223F2" w:rsidRPr="006F71DF" w:rsidRDefault="00310550" w:rsidP="00BC3ECB">
            <w:pPr>
              <w:spacing w:before="20" w:after="20"/>
              <w:jc w:val="center"/>
              <w:rPr>
                <w:b/>
                <w:bCs/>
                <w:i/>
                <w:iCs/>
                <w:color w:val="000000"/>
              </w:rPr>
            </w:pPr>
            <w:r w:rsidRPr="00AC2F2D">
              <w:rPr>
                <w:rFonts w:ascii="STKaiti" w:eastAsia="STKaiti" w:hAnsi="STKaiti" w:cs="SimSun" w:hint="eastAsia"/>
                <w:b/>
                <w:bCs/>
                <w:color w:val="000000"/>
                <w:lang w:eastAsia="zh-CN"/>
              </w:rPr>
              <w:t>编号范围</w:t>
            </w:r>
          </w:p>
        </w:tc>
      </w:tr>
      <w:tr w:rsidR="003223F2" w:rsidRPr="006F71DF" w14:paraId="18DE2C39" w14:textId="77777777" w:rsidTr="008F76CF">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9D297DE" w14:textId="03F32B88" w:rsidR="003223F2" w:rsidRPr="006F71DF" w:rsidRDefault="00310550" w:rsidP="00BC3ECB">
            <w:pPr>
              <w:spacing w:before="20" w:after="20"/>
              <w:jc w:val="center"/>
              <w:rPr>
                <w:color w:val="000000"/>
              </w:rPr>
            </w:pPr>
            <w:r w:rsidRPr="00AC2F2D">
              <w:rPr>
                <w:rFonts w:ascii="SimSun" w:hAnsi="SimSun" w:cs="SimSun" w:hint="eastAsia"/>
                <w:color w:val="000000"/>
                <w:lang w:eastAsia="zh-CN"/>
              </w:rPr>
              <w:t>固定</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8F8AA" w14:textId="77777777" w:rsidR="003223F2" w:rsidRPr="006F71DF" w:rsidRDefault="003223F2" w:rsidP="00BC3ECB">
            <w:pPr>
              <w:spacing w:before="20" w:after="20"/>
              <w:jc w:val="center"/>
            </w:pPr>
            <w:r w:rsidRPr="006F71DF">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C086381" w14:textId="77777777" w:rsidR="003223F2" w:rsidRPr="006F71DF" w:rsidRDefault="003223F2" w:rsidP="00BC3ECB">
            <w:pPr>
              <w:spacing w:before="20" w:after="20"/>
              <w:ind w:firstLine="440"/>
              <w:jc w:val="left"/>
              <w:rPr>
                <w:color w:val="000000"/>
              </w:rPr>
            </w:pPr>
            <w:r w:rsidRPr="006F71DF">
              <w:rPr>
                <w:color w:val="000000"/>
              </w:rPr>
              <w:t>2100 ‒ 2399 XXXX</w:t>
            </w:r>
          </w:p>
        </w:tc>
      </w:tr>
      <w:tr w:rsidR="003223F2" w:rsidRPr="006F71DF" w14:paraId="069E543D" w14:textId="77777777" w:rsidTr="008F76CF">
        <w:trPr>
          <w:cantSplit/>
          <w:trHeight w:val="29"/>
        </w:trPr>
        <w:tc>
          <w:tcPr>
            <w:tcW w:w="0" w:type="auto"/>
            <w:vMerge/>
            <w:tcBorders>
              <w:left w:val="single" w:sz="8" w:space="0" w:color="auto"/>
              <w:right w:val="single" w:sz="8" w:space="0" w:color="auto"/>
            </w:tcBorders>
            <w:vAlign w:val="center"/>
            <w:hideMark/>
          </w:tcPr>
          <w:p w14:paraId="1E5350F7" w14:textId="77777777" w:rsidR="003223F2" w:rsidRPr="006F71DF" w:rsidRDefault="003223F2" w:rsidP="00BC3ECB">
            <w:pPr>
              <w:spacing w:before="20" w:after="20"/>
              <w:rPr>
                <w:rFonts w:eastAsia="Calibri"/>
                <w:color w:val="000000"/>
              </w:rPr>
            </w:pPr>
          </w:p>
        </w:tc>
        <w:tc>
          <w:tcPr>
            <w:tcW w:w="0" w:type="auto"/>
            <w:vMerge/>
            <w:tcBorders>
              <w:top w:val="nil"/>
              <w:left w:val="nil"/>
              <w:bottom w:val="single" w:sz="8" w:space="0" w:color="auto"/>
              <w:right w:val="single" w:sz="8" w:space="0" w:color="auto"/>
            </w:tcBorders>
            <w:vAlign w:val="center"/>
            <w:hideMark/>
          </w:tcPr>
          <w:p w14:paraId="7D55C76D" w14:textId="77777777" w:rsidR="003223F2" w:rsidRPr="006F71DF" w:rsidRDefault="003223F2" w:rsidP="00BC3ECB">
            <w:pPr>
              <w:spacing w:before="2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D0AD89" w14:textId="77777777" w:rsidR="003223F2" w:rsidRPr="006F71DF" w:rsidRDefault="003223F2" w:rsidP="00BC3ECB">
            <w:pPr>
              <w:spacing w:before="20" w:after="20"/>
              <w:ind w:firstLine="440"/>
              <w:jc w:val="left"/>
              <w:rPr>
                <w:color w:val="000000"/>
              </w:rPr>
            </w:pPr>
            <w:r w:rsidRPr="006F71DF">
              <w:rPr>
                <w:color w:val="000000"/>
              </w:rPr>
              <w:t>2500 ‒ 2599 XXXX</w:t>
            </w:r>
          </w:p>
        </w:tc>
      </w:tr>
      <w:tr w:rsidR="003223F2" w:rsidRPr="006F71DF" w14:paraId="4D76BB55" w14:textId="77777777" w:rsidTr="008F76CF">
        <w:trPr>
          <w:cantSplit/>
          <w:trHeight w:val="29"/>
        </w:trPr>
        <w:tc>
          <w:tcPr>
            <w:tcW w:w="0" w:type="auto"/>
            <w:vMerge/>
            <w:tcBorders>
              <w:left w:val="single" w:sz="8" w:space="0" w:color="auto"/>
              <w:right w:val="single" w:sz="8" w:space="0" w:color="auto"/>
            </w:tcBorders>
            <w:vAlign w:val="center"/>
            <w:hideMark/>
          </w:tcPr>
          <w:p w14:paraId="0312581E" w14:textId="77777777" w:rsidR="003223F2" w:rsidRPr="006F71DF" w:rsidRDefault="003223F2" w:rsidP="00BC3ECB">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vAlign w:val="center"/>
            <w:hideMark/>
          </w:tcPr>
          <w:p w14:paraId="71CB33F6" w14:textId="77777777" w:rsidR="003223F2" w:rsidRPr="006F71DF" w:rsidRDefault="003223F2" w:rsidP="00BC3ECB">
            <w:pPr>
              <w:spacing w:before="20" w:after="20"/>
              <w:jc w:val="center"/>
            </w:pPr>
            <w:r w:rsidRPr="006F71DF">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1B9565FF" w14:textId="77777777" w:rsidR="003223F2" w:rsidRPr="006F71DF" w:rsidRDefault="003223F2" w:rsidP="00BC3ECB">
            <w:pPr>
              <w:spacing w:before="20" w:after="20"/>
              <w:ind w:firstLine="440"/>
              <w:jc w:val="left"/>
              <w:rPr>
                <w:color w:val="000000"/>
              </w:rPr>
            </w:pPr>
            <w:r w:rsidRPr="006F71DF">
              <w:rPr>
                <w:color w:val="000000"/>
              </w:rPr>
              <w:t>2600 ‒ 2609 XXXX</w:t>
            </w:r>
          </w:p>
        </w:tc>
      </w:tr>
      <w:tr w:rsidR="003223F2" w:rsidRPr="006F71DF" w14:paraId="62DB5D0A" w14:textId="77777777" w:rsidTr="008F76CF">
        <w:trPr>
          <w:cantSplit/>
          <w:trHeight w:val="49"/>
        </w:trPr>
        <w:tc>
          <w:tcPr>
            <w:tcW w:w="0" w:type="auto"/>
            <w:vMerge/>
            <w:tcBorders>
              <w:left w:val="single" w:sz="8" w:space="0" w:color="auto"/>
              <w:right w:val="single" w:sz="8" w:space="0" w:color="auto"/>
            </w:tcBorders>
            <w:vAlign w:val="center"/>
          </w:tcPr>
          <w:p w14:paraId="5EFD8198" w14:textId="77777777" w:rsidR="003223F2" w:rsidRPr="006F71DF" w:rsidRDefault="003223F2" w:rsidP="00BC3ECB">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3E619CA1" w14:textId="77777777" w:rsidR="003223F2" w:rsidRPr="006F71DF" w:rsidRDefault="003223F2" w:rsidP="00BC3ECB">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41C2A25B" w14:textId="77777777" w:rsidR="003223F2" w:rsidRPr="006F71DF" w:rsidRDefault="003223F2" w:rsidP="00BC3ECB">
            <w:pPr>
              <w:spacing w:before="20" w:after="20"/>
              <w:ind w:firstLine="440"/>
              <w:jc w:val="left"/>
              <w:rPr>
                <w:color w:val="000000"/>
              </w:rPr>
            </w:pPr>
            <w:r w:rsidRPr="006F71DF">
              <w:rPr>
                <w:color w:val="000000"/>
              </w:rPr>
              <w:t>2700 ‒ 2799 XXXX</w:t>
            </w:r>
          </w:p>
        </w:tc>
      </w:tr>
      <w:tr w:rsidR="003223F2" w:rsidRPr="006F71DF" w14:paraId="14A1C6BB" w14:textId="77777777" w:rsidTr="008F76CF">
        <w:trPr>
          <w:cantSplit/>
          <w:trHeight w:val="49"/>
        </w:trPr>
        <w:tc>
          <w:tcPr>
            <w:tcW w:w="0" w:type="auto"/>
            <w:vMerge/>
            <w:tcBorders>
              <w:left w:val="single" w:sz="8" w:space="0" w:color="auto"/>
              <w:right w:val="single" w:sz="8" w:space="0" w:color="auto"/>
            </w:tcBorders>
            <w:vAlign w:val="center"/>
          </w:tcPr>
          <w:p w14:paraId="148D3CA0" w14:textId="77777777" w:rsidR="003223F2" w:rsidRPr="006F71DF" w:rsidRDefault="003223F2" w:rsidP="00BC3ECB">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095B807F" w14:textId="77777777" w:rsidR="003223F2" w:rsidRPr="006F71DF" w:rsidRDefault="003223F2" w:rsidP="00BC3ECB">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165D4EB9" w14:textId="77777777" w:rsidR="003223F2" w:rsidRPr="006F71DF" w:rsidRDefault="003223F2" w:rsidP="00BC3ECB">
            <w:pPr>
              <w:spacing w:before="20" w:after="20"/>
              <w:ind w:firstLine="440"/>
              <w:jc w:val="left"/>
              <w:rPr>
                <w:color w:val="000000"/>
              </w:rPr>
            </w:pPr>
            <w:r w:rsidRPr="006F71DF">
              <w:rPr>
                <w:color w:val="000000"/>
              </w:rPr>
              <w:t>2010 ‒ 2018 XXXX</w:t>
            </w:r>
          </w:p>
        </w:tc>
      </w:tr>
      <w:tr w:rsidR="003223F2" w:rsidRPr="006F71DF" w14:paraId="09061680" w14:textId="77777777" w:rsidTr="008F76CF">
        <w:trPr>
          <w:cantSplit/>
          <w:trHeight w:val="49"/>
        </w:trPr>
        <w:tc>
          <w:tcPr>
            <w:tcW w:w="0" w:type="auto"/>
            <w:vMerge/>
            <w:tcBorders>
              <w:left w:val="single" w:sz="8" w:space="0" w:color="auto"/>
              <w:right w:val="single" w:sz="8" w:space="0" w:color="auto"/>
            </w:tcBorders>
            <w:vAlign w:val="center"/>
          </w:tcPr>
          <w:p w14:paraId="1D51BE44" w14:textId="77777777" w:rsidR="003223F2" w:rsidRPr="006F71DF" w:rsidRDefault="003223F2" w:rsidP="00BC3ECB">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63FCF15F" w14:textId="77777777" w:rsidR="003223F2" w:rsidRPr="006F71DF" w:rsidRDefault="003223F2" w:rsidP="00BC3ECB">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79C4ABF7" w14:textId="77777777" w:rsidR="003223F2" w:rsidRPr="006F71DF" w:rsidRDefault="003223F2" w:rsidP="00BC3ECB">
            <w:pPr>
              <w:spacing w:before="20" w:after="20"/>
              <w:ind w:firstLine="440"/>
              <w:jc w:val="left"/>
              <w:rPr>
                <w:color w:val="000000"/>
              </w:rPr>
            </w:pPr>
            <w:r w:rsidRPr="006F71DF">
              <w:rPr>
                <w:color w:val="000000"/>
              </w:rPr>
              <w:t>2060 XXXX</w:t>
            </w:r>
          </w:p>
        </w:tc>
      </w:tr>
      <w:tr w:rsidR="003223F2" w:rsidRPr="006F71DF" w14:paraId="6AC5A5C4" w14:textId="77777777" w:rsidTr="008F76CF">
        <w:trPr>
          <w:cantSplit/>
          <w:trHeight w:val="49"/>
        </w:trPr>
        <w:tc>
          <w:tcPr>
            <w:tcW w:w="0" w:type="auto"/>
            <w:vMerge/>
            <w:tcBorders>
              <w:left w:val="single" w:sz="8" w:space="0" w:color="auto"/>
              <w:right w:val="single" w:sz="8" w:space="0" w:color="auto"/>
            </w:tcBorders>
            <w:vAlign w:val="center"/>
          </w:tcPr>
          <w:p w14:paraId="4999D20A" w14:textId="77777777" w:rsidR="003223F2" w:rsidRPr="006F71DF" w:rsidRDefault="003223F2" w:rsidP="00BC3ECB">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2D1BA38C" w14:textId="77777777" w:rsidR="003223F2" w:rsidRPr="006F71DF" w:rsidRDefault="003223F2" w:rsidP="00BC3ECB">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85E0A81" w14:textId="77777777" w:rsidR="003223F2" w:rsidRPr="006F71DF" w:rsidRDefault="003223F2" w:rsidP="00BC3ECB">
            <w:pPr>
              <w:spacing w:before="20" w:after="20"/>
              <w:ind w:firstLine="440"/>
              <w:jc w:val="left"/>
              <w:rPr>
                <w:color w:val="000000"/>
              </w:rPr>
            </w:pPr>
            <w:r w:rsidRPr="006F71DF">
              <w:rPr>
                <w:color w:val="000000"/>
              </w:rPr>
              <w:t>2065 XXXX</w:t>
            </w:r>
          </w:p>
        </w:tc>
      </w:tr>
      <w:tr w:rsidR="003223F2" w:rsidRPr="006F71DF" w14:paraId="4B90791B" w14:textId="77777777" w:rsidTr="008F76CF">
        <w:trPr>
          <w:cantSplit/>
          <w:trHeight w:val="29"/>
        </w:trPr>
        <w:tc>
          <w:tcPr>
            <w:tcW w:w="0" w:type="auto"/>
            <w:vMerge/>
            <w:tcBorders>
              <w:left w:val="single" w:sz="8" w:space="0" w:color="auto"/>
              <w:right w:val="single" w:sz="8" w:space="0" w:color="auto"/>
            </w:tcBorders>
            <w:vAlign w:val="center"/>
            <w:hideMark/>
          </w:tcPr>
          <w:p w14:paraId="3B75452B" w14:textId="77777777" w:rsidR="003223F2" w:rsidRPr="006F71DF" w:rsidRDefault="003223F2" w:rsidP="00BC3ECB">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hideMark/>
          </w:tcPr>
          <w:p w14:paraId="1CEB4AEE" w14:textId="77777777" w:rsidR="003223F2" w:rsidRPr="006F71DF" w:rsidRDefault="003223F2" w:rsidP="00BC3ECB">
            <w:pPr>
              <w:spacing w:before="20" w:after="20"/>
              <w:jc w:val="center"/>
            </w:pPr>
            <w:r w:rsidRPr="006F71DF">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9A64ACE" w14:textId="77777777" w:rsidR="003223F2" w:rsidRPr="006F71DF" w:rsidRDefault="003223F2" w:rsidP="00BC3ECB">
            <w:pPr>
              <w:spacing w:before="20" w:after="20"/>
              <w:ind w:firstLine="440"/>
              <w:jc w:val="left"/>
              <w:rPr>
                <w:color w:val="000000"/>
              </w:rPr>
            </w:pPr>
            <w:r w:rsidRPr="006F71DF">
              <w:rPr>
                <w:color w:val="000000"/>
              </w:rPr>
              <w:t>2031 ‒ 2034 XXXX</w:t>
            </w:r>
          </w:p>
        </w:tc>
      </w:tr>
      <w:tr w:rsidR="003223F2" w:rsidRPr="006F71DF" w14:paraId="4A455717" w14:textId="77777777" w:rsidTr="008F76CF">
        <w:trPr>
          <w:cantSplit/>
          <w:trHeight w:val="29"/>
        </w:trPr>
        <w:tc>
          <w:tcPr>
            <w:tcW w:w="0" w:type="auto"/>
            <w:vMerge/>
            <w:tcBorders>
              <w:left w:val="single" w:sz="8" w:space="0" w:color="auto"/>
              <w:right w:val="single" w:sz="8" w:space="0" w:color="auto"/>
            </w:tcBorders>
            <w:vAlign w:val="center"/>
          </w:tcPr>
          <w:p w14:paraId="0082EA76" w14:textId="77777777" w:rsidR="003223F2" w:rsidRPr="006F71DF" w:rsidRDefault="003223F2" w:rsidP="00BC3ECB">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tcPr>
          <w:p w14:paraId="396968B1" w14:textId="77777777" w:rsidR="003223F2" w:rsidRPr="006F71DF" w:rsidRDefault="003223F2" w:rsidP="00BC3ECB">
            <w:pPr>
              <w:spacing w:before="20" w:after="20"/>
              <w:jc w:val="cente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1BE20E25" w14:textId="77777777" w:rsidR="003223F2" w:rsidRPr="006F71DF" w:rsidRDefault="003223F2" w:rsidP="00BC3ECB">
            <w:pPr>
              <w:spacing w:before="20" w:after="20"/>
              <w:ind w:firstLine="440"/>
              <w:jc w:val="left"/>
              <w:rPr>
                <w:color w:val="000000"/>
              </w:rPr>
            </w:pPr>
            <w:r w:rsidRPr="006F71DF">
              <w:rPr>
                <w:color w:val="000000"/>
              </w:rPr>
              <w:t>2069 XXXX</w:t>
            </w:r>
          </w:p>
        </w:tc>
      </w:tr>
      <w:tr w:rsidR="003223F2" w:rsidRPr="006F71DF" w14:paraId="03319542" w14:textId="77777777" w:rsidTr="008F76CF">
        <w:trPr>
          <w:cantSplit/>
          <w:trHeight w:val="29"/>
        </w:trPr>
        <w:tc>
          <w:tcPr>
            <w:tcW w:w="0" w:type="auto"/>
            <w:vMerge/>
            <w:tcBorders>
              <w:left w:val="single" w:sz="8" w:space="0" w:color="auto"/>
              <w:bottom w:val="single" w:sz="8" w:space="0" w:color="000000"/>
              <w:right w:val="single" w:sz="8" w:space="0" w:color="auto"/>
            </w:tcBorders>
            <w:vAlign w:val="center"/>
            <w:hideMark/>
          </w:tcPr>
          <w:p w14:paraId="612AE94A" w14:textId="77777777" w:rsidR="003223F2" w:rsidRPr="006F71DF" w:rsidRDefault="003223F2" w:rsidP="00BC3ECB">
            <w:pPr>
              <w:spacing w:before="20" w:after="20"/>
              <w:rPr>
                <w:rFonts w:eastAsia="Calibri"/>
                <w:color w:val="000000"/>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4644B737" w14:textId="77777777" w:rsidR="003223F2" w:rsidRPr="006F71DF" w:rsidRDefault="003223F2" w:rsidP="00BC3ECB">
            <w:pPr>
              <w:spacing w:before="20" w:after="20"/>
              <w:jc w:val="center"/>
            </w:pPr>
            <w:r w:rsidRPr="006F71DF">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5359212" w14:textId="77777777" w:rsidR="003223F2" w:rsidRPr="006F71DF" w:rsidRDefault="003223F2" w:rsidP="00BC3ECB">
            <w:pPr>
              <w:spacing w:before="20" w:after="20"/>
              <w:ind w:firstLine="440"/>
              <w:jc w:val="left"/>
              <w:rPr>
                <w:color w:val="000000"/>
              </w:rPr>
            </w:pPr>
            <w:r w:rsidRPr="006F71DF">
              <w:rPr>
                <w:color w:val="000000"/>
              </w:rPr>
              <w:t>2090 ‒ 2099 XXXX</w:t>
            </w:r>
          </w:p>
        </w:tc>
      </w:tr>
      <w:tr w:rsidR="003223F2" w:rsidRPr="006F71DF" w14:paraId="63F6F4A6" w14:textId="77777777" w:rsidTr="008F76CF">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2037BADA" w14:textId="25E2010F" w:rsidR="003223F2" w:rsidRPr="006F71DF" w:rsidRDefault="00310550" w:rsidP="00BC3ECB">
            <w:pPr>
              <w:spacing w:before="20" w:after="20"/>
              <w:jc w:val="center"/>
              <w:rPr>
                <w:color w:val="000000"/>
              </w:rPr>
            </w:pPr>
            <w:r w:rsidRPr="00AC2F2D">
              <w:rPr>
                <w:rFonts w:ascii="SimSun" w:hAnsi="SimSun" w:cs="SimSun" w:hint="eastAsia"/>
                <w:color w:val="000000"/>
                <w:lang w:eastAsia="zh-CN"/>
              </w:rPr>
              <w:t>移动</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150807AE" w14:textId="77777777" w:rsidR="003223F2" w:rsidRPr="006F71DF" w:rsidRDefault="003223F2" w:rsidP="00BC3ECB">
            <w:pPr>
              <w:spacing w:before="20" w:after="20"/>
              <w:jc w:val="center"/>
              <w:rPr>
                <w:color w:val="000000"/>
              </w:rPr>
            </w:pPr>
            <w:r w:rsidRPr="006F71DF">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01B5774" w14:textId="77777777" w:rsidR="003223F2" w:rsidRPr="006F71DF" w:rsidRDefault="003223F2" w:rsidP="00BC3ECB">
            <w:pPr>
              <w:spacing w:before="20" w:after="20"/>
              <w:ind w:firstLine="440"/>
              <w:jc w:val="left"/>
              <w:rPr>
                <w:color w:val="000000"/>
              </w:rPr>
            </w:pPr>
            <w:r w:rsidRPr="006F71DF">
              <w:rPr>
                <w:color w:val="000000"/>
              </w:rPr>
              <w:t>7900 ‒ 7999 XXXX</w:t>
            </w:r>
          </w:p>
        </w:tc>
      </w:tr>
      <w:tr w:rsidR="003223F2" w:rsidRPr="006F71DF" w14:paraId="36524504" w14:textId="77777777" w:rsidTr="008F76CF">
        <w:trPr>
          <w:cantSplit/>
          <w:trHeight w:val="29"/>
        </w:trPr>
        <w:tc>
          <w:tcPr>
            <w:tcW w:w="0" w:type="auto"/>
            <w:vMerge/>
            <w:tcBorders>
              <w:left w:val="single" w:sz="8" w:space="0" w:color="auto"/>
              <w:right w:val="single" w:sz="8" w:space="0" w:color="auto"/>
            </w:tcBorders>
            <w:vAlign w:val="center"/>
            <w:hideMark/>
          </w:tcPr>
          <w:p w14:paraId="141479B8" w14:textId="77777777" w:rsidR="003223F2" w:rsidRPr="006F71DF" w:rsidRDefault="003223F2" w:rsidP="00BC3ECB">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708E5385" w14:textId="77777777" w:rsidR="003223F2" w:rsidRPr="006F71DF" w:rsidRDefault="003223F2" w:rsidP="00BC3EC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F2700B1" w14:textId="77777777" w:rsidR="003223F2" w:rsidRPr="006F71DF" w:rsidRDefault="003223F2" w:rsidP="00BC3ECB">
            <w:pPr>
              <w:spacing w:before="20" w:after="20"/>
              <w:ind w:firstLine="440"/>
              <w:jc w:val="left"/>
              <w:rPr>
                <w:color w:val="000000"/>
              </w:rPr>
            </w:pPr>
            <w:r w:rsidRPr="006F71DF">
              <w:rPr>
                <w:color w:val="000000"/>
              </w:rPr>
              <w:t>9889 XXXX</w:t>
            </w:r>
          </w:p>
        </w:tc>
      </w:tr>
      <w:tr w:rsidR="003223F2" w:rsidRPr="006F71DF" w14:paraId="3552BC83" w14:textId="77777777" w:rsidTr="008F76CF">
        <w:trPr>
          <w:cantSplit/>
          <w:trHeight w:val="32"/>
        </w:trPr>
        <w:tc>
          <w:tcPr>
            <w:tcW w:w="0" w:type="auto"/>
            <w:vMerge/>
            <w:tcBorders>
              <w:left w:val="single" w:sz="8" w:space="0" w:color="auto"/>
              <w:right w:val="single" w:sz="8" w:space="0" w:color="auto"/>
            </w:tcBorders>
            <w:vAlign w:val="center"/>
            <w:hideMark/>
          </w:tcPr>
          <w:p w14:paraId="0D2E8592" w14:textId="77777777" w:rsidR="003223F2" w:rsidRPr="006F71DF" w:rsidRDefault="003223F2" w:rsidP="00BC3ECB">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4CC6E0B8" w14:textId="77777777" w:rsidR="003223F2" w:rsidRPr="006F71DF" w:rsidRDefault="003223F2" w:rsidP="00BC3ECB">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A7D2E8" w14:textId="77777777" w:rsidR="003223F2" w:rsidRPr="006F71DF" w:rsidRDefault="003223F2" w:rsidP="00BC3ECB">
            <w:pPr>
              <w:spacing w:before="20" w:after="20"/>
              <w:ind w:firstLine="440"/>
              <w:jc w:val="left"/>
              <w:rPr>
                <w:color w:val="000000"/>
              </w:rPr>
            </w:pPr>
            <w:r w:rsidRPr="006F71DF">
              <w:rPr>
                <w:color w:val="000000"/>
              </w:rPr>
              <w:t>7210 XXXX</w:t>
            </w:r>
          </w:p>
        </w:tc>
      </w:tr>
      <w:tr w:rsidR="003223F2" w:rsidRPr="006F71DF" w14:paraId="6E1EA866" w14:textId="77777777" w:rsidTr="008F76CF">
        <w:trPr>
          <w:cantSplit/>
          <w:trHeight w:val="29"/>
        </w:trPr>
        <w:tc>
          <w:tcPr>
            <w:tcW w:w="0" w:type="auto"/>
            <w:vMerge/>
            <w:tcBorders>
              <w:left w:val="single" w:sz="8" w:space="0" w:color="auto"/>
              <w:right w:val="single" w:sz="8" w:space="0" w:color="auto"/>
            </w:tcBorders>
            <w:vAlign w:val="center"/>
            <w:hideMark/>
          </w:tcPr>
          <w:p w14:paraId="4216CA34" w14:textId="77777777" w:rsidR="003223F2" w:rsidRPr="006F71DF" w:rsidRDefault="003223F2" w:rsidP="00BC3ECB">
            <w:pPr>
              <w:spacing w:before="20" w:after="20"/>
              <w:rPr>
                <w:rFonts w:eastAsia="Calibri"/>
                <w:color w:val="000000"/>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F57F3D8" w14:textId="77777777" w:rsidR="003223F2" w:rsidRPr="006F71DF" w:rsidRDefault="003223F2" w:rsidP="00BC3ECB">
            <w:pPr>
              <w:spacing w:before="20" w:after="20"/>
              <w:jc w:val="center"/>
              <w:rPr>
                <w:color w:val="000000"/>
              </w:rPr>
            </w:pPr>
            <w:r w:rsidRPr="006F71DF">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C32A631" w14:textId="77777777" w:rsidR="003223F2" w:rsidRPr="006F71DF" w:rsidRDefault="003223F2" w:rsidP="00BC3ECB">
            <w:pPr>
              <w:spacing w:before="20" w:after="20"/>
              <w:ind w:firstLine="440"/>
              <w:jc w:val="left"/>
              <w:rPr>
                <w:color w:val="000000"/>
              </w:rPr>
            </w:pPr>
            <w:r w:rsidRPr="006F71DF">
              <w:rPr>
                <w:color w:val="000000"/>
              </w:rPr>
              <w:t>9900 ‒ 9999 XXXX</w:t>
            </w:r>
          </w:p>
        </w:tc>
      </w:tr>
      <w:tr w:rsidR="003223F2" w:rsidRPr="006F71DF" w14:paraId="7A71E26A" w14:textId="77777777" w:rsidTr="008F76CF">
        <w:trPr>
          <w:cantSplit/>
          <w:trHeight w:val="29"/>
        </w:trPr>
        <w:tc>
          <w:tcPr>
            <w:tcW w:w="0" w:type="auto"/>
            <w:vMerge/>
            <w:tcBorders>
              <w:left w:val="single" w:sz="8" w:space="0" w:color="auto"/>
              <w:right w:val="single" w:sz="8" w:space="0" w:color="auto"/>
            </w:tcBorders>
            <w:vAlign w:val="center"/>
          </w:tcPr>
          <w:p w14:paraId="292F41F9" w14:textId="77777777" w:rsidR="003223F2" w:rsidRPr="006F71DF" w:rsidRDefault="003223F2" w:rsidP="00BC3ECB">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tcPr>
          <w:p w14:paraId="1502BD1C" w14:textId="77777777" w:rsidR="003223F2" w:rsidRPr="006F71DF" w:rsidRDefault="003223F2" w:rsidP="00BC3EC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251D91DF" w14:textId="77777777" w:rsidR="003223F2" w:rsidRPr="006F71DF" w:rsidRDefault="003223F2" w:rsidP="00BC3ECB">
            <w:pPr>
              <w:spacing w:before="20" w:after="20"/>
              <w:ind w:firstLine="440"/>
              <w:jc w:val="left"/>
              <w:rPr>
                <w:color w:val="000000"/>
              </w:rPr>
            </w:pPr>
            <w:r w:rsidRPr="006F71DF">
              <w:rPr>
                <w:color w:val="000000"/>
              </w:rPr>
              <w:t>9696 XXXX</w:t>
            </w:r>
          </w:p>
        </w:tc>
      </w:tr>
      <w:tr w:rsidR="003223F2" w:rsidRPr="006F71DF" w14:paraId="327F0988" w14:textId="77777777" w:rsidTr="008F76CF">
        <w:trPr>
          <w:cantSplit/>
          <w:trHeight w:val="29"/>
        </w:trPr>
        <w:tc>
          <w:tcPr>
            <w:tcW w:w="0" w:type="auto"/>
            <w:vMerge/>
            <w:tcBorders>
              <w:left w:val="single" w:sz="8" w:space="0" w:color="auto"/>
              <w:right w:val="single" w:sz="8" w:space="0" w:color="auto"/>
            </w:tcBorders>
            <w:vAlign w:val="center"/>
            <w:hideMark/>
          </w:tcPr>
          <w:p w14:paraId="7E07E481" w14:textId="77777777" w:rsidR="003223F2" w:rsidRPr="006F71DF" w:rsidRDefault="003223F2" w:rsidP="00BC3ECB">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0FD62D91" w14:textId="77777777" w:rsidR="003223F2" w:rsidRPr="006F71DF" w:rsidRDefault="003223F2" w:rsidP="00BC3EC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69EBB2A" w14:textId="77777777" w:rsidR="003223F2" w:rsidRPr="006F71DF" w:rsidRDefault="003223F2" w:rsidP="00BC3ECB">
            <w:pPr>
              <w:spacing w:before="20" w:after="20"/>
              <w:ind w:firstLine="440"/>
              <w:jc w:val="left"/>
              <w:rPr>
                <w:color w:val="000000"/>
              </w:rPr>
            </w:pPr>
            <w:r w:rsidRPr="006F71DF">
              <w:rPr>
                <w:color w:val="000000"/>
              </w:rPr>
              <w:t>9897 XXXX</w:t>
            </w:r>
          </w:p>
        </w:tc>
      </w:tr>
      <w:tr w:rsidR="003223F2" w:rsidRPr="006F71DF" w14:paraId="3C332715" w14:textId="77777777" w:rsidTr="008F76CF">
        <w:trPr>
          <w:cantSplit/>
          <w:trHeight w:val="29"/>
        </w:trPr>
        <w:tc>
          <w:tcPr>
            <w:tcW w:w="0" w:type="auto"/>
            <w:vMerge/>
            <w:tcBorders>
              <w:left w:val="single" w:sz="8" w:space="0" w:color="auto"/>
              <w:right w:val="single" w:sz="8" w:space="0" w:color="auto"/>
            </w:tcBorders>
            <w:vAlign w:val="center"/>
            <w:hideMark/>
          </w:tcPr>
          <w:p w14:paraId="4E9D86FD" w14:textId="77777777" w:rsidR="003223F2" w:rsidRPr="006F71DF" w:rsidRDefault="003223F2" w:rsidP="00BC3ECB">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0C5076EC" w14:textId="77777777" w:rsidR="003223F2" w:rsidRPr="006F71DF" w:rsidRDefault="003223F2" w:rsidP="00BC3ECB">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5EEFB81" w14:textId="77777777" w:rsidR="003223F2" w:rsidRPr="006F71DF" w:rsidRDefault="003223F2" w:rsidP="00BC3ECB">
            <w:pPr>
              <w:spacing w:before="20" w:after="20"/>
              <w:ind w:firstLine="440"/>
              <w:jc w:val="left"/>
              <w:rPr>
                <w:color w:val="000000"/>
              </w:rPr>
            </w:pPr>
            <w:r w:rsidRPr="006F71DF">
              <w:rPr>
                <w:color w:val="000000"/>
              </w:rPr>
              <w:t>9210 ‒ 9211 XXXX</w:t>
            </w:r>
          </w:p>
        </w:tc>
      </w:tr>
      <w:tr w:rsidR="003223F2" w:rsidRPr="006F71DF" w14:paraId="0171EEBB" w14:textId="77777777" w:rsidTr="008F76CF">
        <w:trPr>
          <w:cantSplit/>
          <w:trHeight w:val="29"/>
        </w:trPr>
        <w:tc>
          <w:tcPr>
            <w:tcW w:w="0" w:type="auto"/>
            <w:vMerge/>
            <w:tcBorders>
              <w:left w:val="single" w:sz="8" w:space="0" w:color="auto"/>
              <w:right w:val="single" w:sz="8" w:space="0" w:color="auto"/>
            </w:tcBorders>
            <w:vAlign w:val="center"/>
            <w:hideMark/>
          </w:tcPr>
          <w:p w14:paraId="116F1258" w14:textId="77777777" w:rsidR="003223F2" w:rsidRPr="006F71DF" w:rsidRDefault="003223F2" w:rsidP="00BC3ECB">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6D1F78E8" w14:textId="77777777" w:rsidR="003223F2" w:rsidRPr="006F71DF" w:rsidRDefault="003223F2" w:rsidP="00BC3ECB">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6E4C4C" w14:textId="77777777" w:rsidR="003223F2" w:rsidRPr="006F71DF" w:rsidRDefault="003223F2" w:rsidP="00BC3ECB">
            <w:pPr>
              <w:spacing w:before="20" w:after="20"/>
              <w:ind w:firstLine="440"/>
              <w:jc w:val="left"/>
              <w:rPr>
                <w:color w:val="000000"/>
              </w:rPr>
            </w:pPr>
            <w:r w:rsidRPr="006F71DF">
              <w:rPr>
                <w:color w:val="000000"/>
              </w:rPr>
              <w:t>9231 XXXX</w:t>
            </w:r>
          </w:p>
        </w:tc>
      </w:tr>
      <w:tr w:rsidR="003223F2" w:rsidRPr="006F71DF" w14:paraId="2C1893C5" w14:textId="77777777" w:rsidTr="008F76CF">
        <w:trPr>
          <w:cantSplit/>
          <w:trHeight w:val="278"/>
        </w:trPr>
        <w:tc>
          <w:tcPr>
            <w:tcW w:w="0" w:type="auto"/>
            <w:vMerge/>
            <w:tcBorders>
              <w:left w:val="single" w:sz="8" w:space="0" w:color="auto"/>
              <w:right w:val="single" w:sz="8" w:space="0" w:color="auto"/>
            </w:tcBorders>
            <w:vAlign w:val="center"/>
            <w:hideMark/>
          </w:tcPr>
          <w:p w14:paraId="0AE03DCD" w14:textId="77777777" w:rsidR="003223F2" w:rsidRPr="006F71DF" w:rsidRDefault="003223F2" w:rsidP="00BC3ECB">
            <w:pPr>
              <w:spacing w:before="20" w:after="20"/>
              <w:rPr>
                <w:rFonts w:eastAsia="Calibri"/>
                <w:color w:val="000000"/>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57AF87FC" w14:textId="77777777" w:rsidR="003223F2" w:rsidRPr="006F71DF" w:rsidRDefault="003223F2" w:rsidP="00BC3ECB">
            <w:pPr>
              <w:spacing w:before="20" w:after="20"/>
              <w:jc w:val="center"/>
              <w:rPr>
                <w:color w:val="000000"/>
              </w:rPr>
            </w:pPr>
            <w:r w:rsidRPr="006F71DF">
              <w:rPr>
                <w:color w:val="000000"/>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0400C1D4" w14:textId="77777777" w:rsidR="003223F2" w:rsidRPr="006F71DF" w:rsidRDefault="003223F2" w:rsidP="00BC3ECB">
            <w:pPr>
              <w:spacing w:before="20" w:after="20"/>
              <w:ind w:firstLine="440"/>
              <w:jc w:val="left"/>
              <w:rPr>
                <w:color w:val="000000"/>
              </w:rPr>
            </w:pPr>
            <w:r w:rsidRPr="006F71DF">
              <w:rPr>
                <w:color w:val="000000"/>
              </w:rPr>
              <w:t>7700 ‒ 7799 XXXX</w:t>
            </w:r>
          </w:p>
        </w:tc>
      </w:tr>
      <w:tr w:rsidR="003223F2" w:rsidRPr="006F71DF" w14:paraId="2AD8B314" w14:textId="77777777" w:rsidTr="008F76CF">
        <w:trPr>
          <w:cantSplit/>
          <w:trHeight w:val="277"/>
        </w:trPr>
        <w:tc>
          <w:tcPr>
            <w:tcW w:w="0" w:type="auto"/>
            <w:vMerge/>
            <w:tcBorders>
              <w:left w:val="single" w:sz="8" w:space="0" w:color="auto"/>
              <w:bottom w:val="single" w:sz="8" w:space="0" w:color="auto"/>
              <w:right w:val="single" w:sz="8" w:space="0" w:color="auto"/>
            </w:tcBorders>
            <w:vAlign w:val="center"/>
          </w:tcPr>
          <w:p w14:paraId="45E9B76B" w14:textId="77777777" w:rsidR="003223F2" w:rsidRPr="006F71DF" w:rsidRDefault="003223F2" w:rsidP="00BC3ECB">
            <w:pPr>
              <w:spacing w:before="20" w:after="20"/>
              <w:rPr>
                <w:rFonts w:eastAsia="Calibri"/>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322E6F52" w14:textId="77777777" w:rsidR="003223F2" w:rsidRPr="006F71DF" w:rsidRDefault="003223F2" w:rsidP="00BC3ECB">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3A716266" w14:textId="77777777" w:rsidR="003223F2" w:rsidRPr="006F71DF" w:rsidRDefault="003223F2" w:rsidP="00BC3ECB">
            <w:pPr>
              <w:spacing w:before="20" w:after="20"/>
              <w:ind w:firstLine="440"/>
              <w:jc w:val="left"/>
              <w:rPr>
                <w:color w:val="000000"/>
              </w:rPr>
            </w:pPr>
            <w:r w:rsidRPr="006F71DF">
              <w:rPr>
                <w:color w:val="000000"/>
              </w:rPr>
              <w:t>9811 ‒ 9813 XXXX</w:t>
            </w:r>
          </w:p>
        </w:tc>
      </w:tr>
      <w:tr w:rsidR="003223F2" w:rsidRPr="006F71DF" w14:paraId="72187363" w14:textId="77777777" w:rsidTr="008F76CF">
        <w:trPr>
          <w:cantSplit/>
          <w:trHeight w:val="146"/>
        </w:trPr>
        <w:tc>
          <w:tcPr>
            <w:tcW w:w="0" w:type="auto"/>
            <w:vMerge w:val="restart"/>
            <w:tcBorders>
              <w:top w:val="nil"/>
              <w:left w:val="single" w:sz="8" w:space="0" w:color="auto"/>
              <w:right w:val="single" w:sz="8" w:space="0" w:color="auto"/>
            </w:tcBorders>
            <w:vAlign w:val="center"/>
            <w:hideMark/>
          </w:tcPr>
          <w:p w14:paraId="565ADFCE" w14:textId="6CFF3E85" w:rsidR="003223F2" w:rsidRPr="006F71DF" w:rsidRDefault="00310550" w:rsidP="00BC3ECB">
            <w:pPr>
              <w:spacing w:before="20" w:after="20"/>
              <w:jc w:val="center"/>
              <w:rPr>
                <w:color w:val="000000"/>
                <w:lang w:eastAsia="zh-CN"/>
              </w:rPr>
            </w:pPr>
            <w:r w:rsidRPr="00AC2F2D">
              <w:rPr>
                <w:rFonts w:eastAsia="SimSun" w:cs="Calibri"/>
                <w:color w:val="000000"/>
                <w:lang w:eastAsia="zh-CN"/>
              </w:rPr>
              <w:t>M2M/</w:t>
            </w:r>
            <w:r w:rsidRPr="00AC2F2D">
              <w:rPr>
                <w:rFonts w:eastAsia="SimSun" w:cs="Calibri"/>
                <w:color w:val="000000"/>
                <w:lang w:eastAsia="zh-CN"/>
              </w:rPr>
              <w:t>物联网连接业务和</w:t>
            </w:r>
            <w:r>
              <w:rPr>
                <w:rFonts w:eastAsia="SimSun" w:cs="Calibri"/>
                <w:color w:val="000000"/>
                <w:lang w:val="en-GB" w:eastAsia="zh-CN"/>
              </w:rPr>
              <w:br/>
            </w:r>
            <w:r w:rsidRPr="00AC2F2D">
              <w:rPr>
                <w:rFonts w:eastAsia="SimSun" w:cs="Calibri"/>
                <w:color w:val="000000"/>
                <w:lang w:eastAsia="zh-CN"/>
              </w:rPr>
              <w:t>其他非人际</w:t>
            </w:r>
            <w:r>
              <w:rPr>
                <w:rFonts w:eastAsia="SimSun" w:cs="Calibri" w:hint="eastAsia"/>
                <w:color w:val="000000"/>
                <w:lang w:eastAsia="zh-CN"/>
              </w:rPr>
              <w:t>通信</w:t>
            </w:r>
            <w:r w:rsidRPr="00AC2F2D">
              <w:rPr>
                <w:rFonts w:eastAsia="SimSun" w:cs="Calibri"/>
                <w:color w:val="000000"/>
                <w:lang w:eastAsia="zh-CN"/>
              </w:rPr>
              <w:t>业务</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7748BDFF" w14:textId="77777777" w:rsidR="003223F2" w:rsidRPr="006F71DF" w:rsidRDefault="003223F2" w:rsidP="00BC3ECB">
            <w:pPr>
              <w:spacing w:before="20" w:after="20"/>
              <w:jc w:val="center"/>
              <w:rPr>
                <w:color w:val="000000"/>
              </w:rPr>
            </w:pPr>
            <w:r w:rsidRPr="006F71DF">
              <w:rPr>
                <w:color w:val="000000"/>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hideMark/>
          </w:tcPr>
          <w:p w14:paraId="3CADC983" w14:textId="77777777" w:rsidR="003223F2" w:rsidRPr="006620A5" w:rsidRDefault="003223F2" w:rsidP="00BC3ECB">
            <w:pPr>
              <w:spacing w:before="20" w:after="20"/>
              <w:ind w:firstLine="440"/>
              <w:jc w:val="left"/>
              <w:rPr>
                <w:color w:val="000000"/>
              </w:rPr>
            </w:pPr>
            <w:r w:rsidRPr="003B54DE">
              <w:t>40001 – 40051 XXXXX</w:t>
            </w:r>
          </w:p>
        </w:tc>
      </w:tr>
      <w:tr w:rsidR="003223F2" w:rsidRPr="006F71DF" w14:paraId="356F084C" w14:textId="77777777" w:rsidTr="008F76CF">
        <w:trPr>
          <w:cantSplit/>
          <w:trHeight w:val="145"/>
        </w:trPr>
        <w:tc>
          <w:tcPr>
            <w:tcW w:w="0" w:type="auto"/>
            <w:vMerge/>
            <w:tcBorders>
              <w:left w:val="single" w:sz="8" w:space="0" w:color="auto"/>
              <w:right w:val="single" w:sz="8" w:space="0" w:color="auto"/>
            </w:tcBorders>
            <w:vAlign w:val="center"/>
          </w:tcPr>
          <w:p w14:paraId="2F0FA423" w14:textId="77777777" w:rsidR="003223F2" w:rsidRPr="006F71DF" w:rsidRDefault="003223F2" w:rsidP="00BC3ECB">
            <w:pPr>
              <w:spacing w:before="20" w:after="20"/>
              <w:jc w:val="center"/>
              <w:rPr>
                <w:color w:val="000000"/>
              </w:rPr>
            </w:pPr>
          </w:p>
        </w:tc>
        <w:tc>
          <w:tcPr>
            <w:tcW w:w="1882" w:type="dxa"/>
            <w:vMerge/>
            <w:tcBorders>
              <w:left w:val="nil"/>
              <w:right w:val="single" w:sz="8" w:space="0" w:color="auto"/>
            </w:tcBorders>
            <w:tcMar>
              <w:top w:w="0" w:type="dxa"/>
              <w:left w:w="108" w:type="dxa"/>
              <w:bottom w:w="0" w:type="dxa"/>
              <w:right w:w="108" w:type="dxa"/>
            </w:tcMar>
            <w:vAlign w:val="center"/>
          </w:tcPr>
          <w:p w14:paraId="0618A045" w14:textId="77777777" w:rsidR="003223F2" w:rsidRPr="006F71DF" w:rsidRDefault="003223F2" w:rsidP="00BC3ECB">
            <w:pPr>
              <w:spacing w:before="20" w:after="20"/>
              <w:jc w:val="center"/>
              <w:rPr>
                <w:color w:val="000000"/>
              </w:rPr>
            </w:pPr>
          </w:p>
        </w:tc>
        <w:tc>
          <w:tcPr>
            <w:tcW w:w="2551" w:type="dxa"/>
            <w:tcBorders>
              <w:left w:val="single" w:sz="8" w:space="0" w:color="auto"/>
              <w:right w:val="single" w:sz="8" w:space="0" w:color="auto"/>
            </w:tcBorders>
            <w:tcMar>
              <w:top w:w="0" w:type="dxa"/>
              <w:left w:w="108" w:type="dxa"/>
              <w:bottom w:w="0" w:type="dxa"/>
              <w:right w:w="108" w:type="dxa"/>
            </w:tcMar>
          </w:tcPr>
          <w:p w14:paraId="79C92A77" w14:textId="77777777" w:rsidR="003223F2" w:rsidRPr="006620A5" w:rsidRDefault="003223F2" w:rsidP="00BC3ECB">
            <w:pPr>
              <w:spacing w:before="20" w:after="20"/>
              <w:ind w:firstLine="440"/>
              <w:jc w:val="left"/>
              <w:rPr>
                <w:color w:val="000000"/>
              </w:rPr>
            </w:pPr>
            <w:r w:rsidRPr="006620A5">
              <w:rPr>
                <w:color w:val="000000"/>
              </w:rPr>
              <w:t>40060 – 40069 XXXXX</w:t>
            </w:r>
          </w:p>
        </w:tc>
      </w:tr>
      <w:tr w:rsidR="003223F2" w:rsidRPr="006F71DF" w14:paraId="4836790F" w14:textId="77777777" w:rsidTr="008F76CF">
        <w:trPr>
          <w:cantSplit/>
          <w:trHeight w:val="145"/>
        </w:trPr>
        <w:tc>
          <w:tcPr>
            <w:tcW w:w="0" w:type="auto"/>
            <w:vMerge/>
            <w:tcBorders>
              <w:left w:val="single" w:sz="8" w:space="0" w:color="auto"/>
              <w:right w:val="single" w:sz="8" w:space="0" w:color="auto"/>
            </w:tcBorders>
            <w:vAlign w:val="center"/>
          </w:tcPr>
          <w:p w14:paraId="7F9E2931" w14:textId="77777777" w:rsidR="003223F2" w:rsidRPr="006F71DF" w:rsidRDefault="003223F2" w:rsidP="00BC3ECB">
            <w:pPr>
              <w:spacing w:before="20" w:after="20"/>
              <w:jc w:val="center"/>
              <w:rPr>
                <w:color w:val="000000"/>
              </w:rPr>
            </w:pPr>
          </w:p>
        </w:tc>
        <w:tc>
          <w:tcPr>
            <w:tcW w:w="1882" w:type="dxa"/>
            <w:vMerge/>
            <w:tcBorders>
              <w:left w:val="nil"/>
              <w:right w:val="single" w:sz="8" w:space="0" w:color="auto"/>
            </w:tcBorders>
            <w:tcMar>
              <w:top w:w="0" w:type="dxa"/>
              <w:left w:w="108" w:type="dxa"/>
              <w:bottom w:w="0" w:type="dxa"/>
              <w:right w:w="108" w:type="dxa"/>
            </w:tcMar>
            <w:vAlign w:val="center"/>
          </w:tcPr>
          <w:p w14:paraId="719F37FB" w14:textId="77777777" w:rsidR="003223F2" w:rsidRPr="006F71DF" w:rsidRDefault="003223F2" w:rsidP="00BC3ECB">
            <w:pPr>
              <w:spacing w:before="20" w:after="20"/>
              <w:jc w:val="center"/>
              <w:rPr>
                <w:color w:val="000000"/>
              </w:rPr>
            </w:pPr>
          </w:p>
        </w:tc>
        <w:tc>
          <w:tcPr>
            <w:tcW w:w="2551" w:type="dxa"/>
            <w:tcBorders>
              <w:left w:val="single" w:sz="8" w:space="0" w:color="auto"/>
              <w:right w:val="single" w:sz="8" w:space="0" w:color="auto"/>
            </w:tcBorders>
            <w:tcMar>
              <w:top w:w="0" w:type="dxa"/>
              <w:left w:w="108" w:type="dxa"/>
              <w:bottom w:w="0" w:type="dxa"/>
              <w:right w:w="108" w:type="dxa"/>
            </w:tcMar>
          </w:tcPr>
          <w:p w14:paraId="043389B4" w14:textId="77777777" w:rsidR="003223F2" w:rsidRPr="006620A5" w:rsidRDefault="003223F2" w:rsidP="00BC3ECB">
            <w:pPr>
              <w:spacing w:before="20" w:after="20"/>
              <w:ind w:firstLine="440"/>
              <w:jc w:val="left"/>
              <w:rPr>
                <w:color w:val="000000"/>
              </w:rPr>
            </w:pPr>
            <w:r w:rsidRPr="006620A5">
              <w:rPr>
                <w:color w:val="000000"/>
              </w:rPr>
              <w:t>40080 – 40089 XXXXX</w:t>
            </w:r>
          </w:p>
        </w:tc>
      </w:tr>
      <w:tr w:rsidR="003223F2" w:rsidRPr="006F71DF" w14:paraId="73AB3A3B" w14:textId="77777777" w:rsidTr="008F76CF">
        <w:trPr>
          <w:cantSplit/>
          <w:trHeight w:val="145"/>
        </w:trPr>
        <w:tc>
          <w:tcPr>
            <w:tcW w:w="0" w:type="auto"/>
            <w:vMerge/>
            <w:tcBorders>
              <w:left w:val="single" w:sz="8" w:space="0" w:color="auto"/>
              <w:right w:val="single" w:sz="8" w:space="0" w:color="auto"/>
            </w:tcBorders>
            <w:vAlign w:val="center"/>
          </w:tcPr>
          <w:p w14:paraId="6CCF16E7" w14:textId="77777777" w:rsidR="003223F2" w:rsidRPr="006F71DF" w:rsidRDefault="003223F2" w:rsidP="00BC3ECB">
            <w:pPr>
              <w:spacing w:before="20" w:after="20"/>
              <w:jc w:val="center"/>
              <w:rPr>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5FAE8FAE" w14:textId="77777777" w:rsidR="003223F2" w:rsidRPr="006F71DF" w:rsidRDefault="003223F2" w:rsidP="00BC3ECB">
            <w:pPr>
              <w:spacing w:before="20" w:after="20"/>
              <w:jc w:val="center"/>
              <w:rPr>
                <w:color w:val="000000"/>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tcPr>
          <w:p w14:paraId="46CAF87A" w14:textId="77777777" w:rsidR="003223F2" w:rsidRPr="006620A5" w:rsidRDefault="003223F2" w:rsidP="00BC3ECB">
            <w:pPr>
              <w:spacing w:before="20" w:after="20"/>
              <w:ind w:firstLine="440"/>
              <w:jc w:val="left"/>
              <w:rPr>
                <w:color w:val="000000"/>
              </w:rPr>
            </w:pPr>
            <w:r w:rsidRPr="003B54DE">
              <w:rPr>
                <w:color w:val="FF0000"/>
              </w:rPr>
              <w:t>40100 – 40109 XXXXX</w:t>
            </w:r>
          </w:p>
        </w:tc>
      </w:tr>
      <w:tr w:rsidR="003223F2" w:rsidRPr="006F71DF" w14:paraId="1A0C8A6F" w14:textId="77777777" w:rsidTr="008F76CF">
        <w:trPr>
          <w:cantSplit/>
          <w:trHeight w:val="315"/>
        </w:trPr>
        <w:tc>
          <w:tcPr>
            <w:tcW w:w="0" w:type="auto"/>
            <w:vMerge/>
            <w:tcBorders>
              <w:left w:val="single" w:sz="8" w:space="0" w:color="auto"/>
              <w:right w:val="single" w:sz="8" w:space="0" w:color="auto"/>
            </w:tcBorders>
            <w:vAlign w:val="center"/>
          </w:tcPr>
          <w:p w14:paraId="0AE5E871" w14:textId="77777777" w:rsidR="003223F2" w:rsidRPr="006F71DF" w:rsidRDefault="003223F2" w:rsidP="00BC3ECB">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12E608" w14:textId="77777777" w:rsidR="003223F2" w:rsidRPr="006F71DF" w:rsidRDefault="003223F2" w:rsidP="00BC3ECB">
            <w:pPr>
              <w:spacing w:before="20" w:after="20"/>
              <w:jc w:val="center"/>
              <w:rPr>
                <w:color w:val="000000"/>
              </w:rPr>
            </w:pPr>
            <w:r w:rsidRPr="006F71DF">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F967A" w14:textId="77777777" w:rsidR="003223F2" w:rsidRPr="006F71DF" w:rsidRDefault="003223F2" w:rsidP="00BC3ECB">
            <w:pPr>
              <w:spacing w:before="20" w:after="20"/>
              <w:ind w:firstLine="440"/>
              <w:jc w:val="left"/>
              <w:rPr>
                <w:color w:val="000000"/>
              </w:rPr>
            </w:pPr>
            <w:r w:rsidRPr="006F71DF">
              <w:rPr>
                <w:color w:val="000000"/>
              </w:rPr>
              <w:t>40079 XXXXX</w:t>
            </w:r>
          </w:p>
        </w:tc>
      </w:tr>
      <w:tr w:rsidR="003223F2" w:rsidRPr="006F71DF" w14:paraId="6882761B" w14:textId="77777777" w:rsidTr="008F76CF">
        <w:trPr>
          <w:cantSplit/>
          <w:trHeight w:val="315"/>
        </w:trPr>
        <w:tc>
          <w:tcPr>
            <w:tcW w:w="0" w:type="auto"/>
            <w:vMerge/>
            <w:tcBorders>
              <w:left w:val="single" w:sz="8" w:space="0" w:color="auto"/>
              <w:bottom w:val="single" w:sz="8" w:space="0" w:color="000000"/>
              <w:right w:val="single" w:sz="8" w:space="0" w:color="auto"/>
            </w:tcBorders>
            <w:vAlign w:val="center"/>
            <w:hideMark/>
          </w:tcPr>
          <w:p w14:paraId="6E277C12" w14:textId="77777777" w:rsidR="003223F2" w:rsidRPr="006F71DF" w:rsidRDefault="003223F2" w:rsidP="00BC3ECB">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F9DC5" w14:textId="77777777" w:rsidR="003223F2" w:rsidRPr="006F71DF" w:rsidRDefault="003223F2" w:rsidP="00BC3ECB">
            <w:pPr>
              <w:spacing w:before="20" w:after="20"/>
              <w:jc w:val="center"/>
              <w:rPr>
                <w:color w:val="000000"/>
              </w:rPr>
            </w:pPr>
            <w:r w:rsidRPr="006F71DF">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489AC" w14:textId="77777777" w:rsidR="003223F2" w:rsidRPr="006F71DF" w:rsidRDefault="003223F2" w:rsidP="00BC3ECB">
            <w:pPr>
              <w:spacing w:before="20" w:after="20"/>
              <w:ind w:firstLine="440"/>
              <w:jc w:val="left"/>
              <w:rPr>
                <w:color w:val="000000"/>
              </w:rPr>
            </w:pPr>
            <w:r w:rsidRPr="006F71DF">
              <w:rPr>
                <w:rFonts w:eastAsia="Calibri"/>
                <w:color w:val="000000"/>
              </w:rPr>
              <w:t>40099 XXXXX</w:t>
            </w:r>
          </w:p>
        </w:tc>
      </w:tr>
    </w:tbl>
    <w:p w14:paraId="6FF9D5DA" w14:textId="5960CA75" w:rsidR="003223F2" w:rsidRPr="00BF6D40" w:rsidRDefault="00310550" w:rsidP="00310550">
      <w:pPr>
        <w:pStyle w:val="xmsonormal0"/>
        <w:spacing w:before="120"/>
        <w:ind w:firstLineChars="200" w:firstLine="400"/>
        <w:rPr>
          <w:rFonts w:asciiTheme="minorHAnsi" w:hAnsiTheme="minorHAnsi"/>
          <w:sz w:val="20"/>
          <w:szCs w:val="20"/>
          <w:lang w:eastAsia="zh-CN"/>
        </w:rPr>
      </w:pPr>
      <w:r w:rsidRPr="00310550">
        <w:rPr>
          <w:rFonts w:ascii="Calibri" w:eastAsiaTheme="minorEastAsia" w:hAnsi="Calibri" w:cs="Calibri"/>
          <w:sz w:val="20"/>
          <w:szCs w:val="20"/>
          <w:lang w:eastAsia="zh-CN"/>
        </w:rPr>
        <w:t>请所有主管部门和经认可运营机构（</w:t>
      </w:r>
      <w:r w:rsidRPr="00310550">
        <w:rPr>
          <w:rFonts w:ascii="Calibri" w:eastAsiaTheme="minorEastAsia" w:hAnsi="Calibri" w:cs="Calibri"/>
          <w:sz w:val="20"/>
          <w:szCs w:val="20"/>
          <w:lang w:eastAsia="zh-CN"/>
        </w:rPr>
        <w:t>ROA</w:t>
      </w:r>
      <w:r w:rsidRPr="00310550">
        <w:rPr>
          <w:rFonts w:ascii="Calibri" w:eastAsiaTheme="minorEastAsia" w:hAnsi="Calibri" w:cs="Calibri"/>
          <w:sz w:val="20"/>
          <w:szCs w:val="20"/>
          <w:lang w:eastAsia="zh-CN"/>
        </w:rPr>
        <w:t>）对其交换机进行紧急编程，以便可以立即接入这些编号范围。此外，国内编号方案实时更新并通过以下链接公布在</w:t>
      </w:r>
      <w:r w:rsidRPr="00310550">
        <w:rPr>
          <w:rFonts w:ascii="Calibri" w:eastAsiaTheme="minorEastAsia" w:hAnsi="Calibri" w:cs="Calibri"/>
          <w:sz w:val="20"/>
          <w:szCs w:val="20"/>
          <w:lang w:eastAsia="zh-CN"/>
        </w:rPr>
        <w:t>MCA</w:t>
      </w:r>
      <w:r w:rsidRPr="00310550">
        <w:rPr>
          <w:rFonts w:ascii="Calibri" w:eastAsiaTheme="minorEastAsia" w:hAnsi="Calibri" w:cs="Calibri"/>
          <w:sz w:val="20"/>
          <w:szCs w:val="20"/>
          <w:lang w:eastAsia="zh-CN"/>
        </w:rPr>
        <w:t>网站上：</w:t>
      </w:r>
      <w:r w:rsidR="003223F2">
        <w:rPr>
          <w:rFonts w:asciiTheme="minorHAnsi" w:hAnsiTheme="minorHAnsi" w:cs="Arial"/>
          <w:sz w:val="20"/>
          <w:szCs w:val="20"/>
          <w:lang w:eastAsia="zh-CN"/>
        </w:rPr>
        <w:br/>
      </w:r>
      <w:hyperlink r:id="rId18" w:history="1">
        <w:r w:rsidR="003223F2" w:rsidRPr="002337CB">
          <w:rPr>
            <w:rStyle w:val="Hyperlink"/>
            <w:rFonts w:asciiTheme="minorHAnsi" w:hAnsiTheme="minorHAnsi" w:cs="Arial"/>
            <w:sz w:val="20"/>
            <w:szCs w:val="20"/>
            <w:lang w:eastAsia="zh-CN"/>
          </w:rPr>
          <w:t>https://www.mca.org.mt/regulatory/numbering/numbering-plans</w:t>
        </w:r>
      </w:hyperlink>
      <w:r w:rsidR="007D234B">
        <w:rPr>
          <w:rFonts w:ascii="Microsoft YaHei" w:eastAsia="Microsoft YaHei" w:hAnsi="Microsoft YaHei" w:cs="Microsoft YaHei" w:hint="eastAsia"/>
          <w:sz w:val="20"/>
          <w:szCs w:val="20"/>
          <w:lang w:eastAsia="zh-CN"/>
        </w:rPr>
        <w:t>。</w:t>
      </w:r>
    </w:p>
    <w:p w14:paraId="5E8E098C" w14:textId="75FA917A" w:rsidR="003223F2" w:rsidRPr="00D73931" w:rsidRDefault="00310550" w:rsidP="003223F2">
      <w:pPr>
        <w:overflowPunct/>
        <w:autoSpaceDE/>
        <w:autoSpaceDN/>
        <w:adjustRightInd/>
        <w:jc w:val="left"/>
        <w:textAlignment w:val="auto"/>
        <w:rPr>
          <w:rFonts w:asciiTheme="minorHAnsi" w:eastAsia="Calibri" w:hAnsiTheme="minorHAnsi" w:cstheme="minorHAnsi"/>
          <w:lang w:val="en-GB" w:eastAsia="en-GB"/>
        </w:rPr>
      </w:pPr>
      <w:r w:rsidRPr="00AC2F2D">
        <w:rPr>
          <w:rFonts w:eastAsiaTheme="minorEastAsia" w:hint="eastAsia"/>
          <w:lang w:val="it-IT" w:eastAsia="zh-CN"/>
        </w:rPr>
        <w:t>联系方式</w:t>
      </w:r>
      <w:r w:rsidRPr="00BC2E61">
        <w:rPr>
          <w:rFonts w:eastAsiaTheme="minorEastAsia" w:hint="eastAsia"/>
          <w:lang w:eastAsia="zh-CN"/>
        </w:rPr>
        <w:t>：</w:t>
      </w:r>
    </w:p>
    <w:p w14:paraId="0A113BB8" w14:textId="3BAF2B5E" w:rsidR="003223F2" w:rsidRDefault="003223F2" w:rsidP="00BC3ECB">
      <w:pPr>
        <w:tabs>
          <w:tab w:val="clear" w:pos="1276"/>
        </w:tabs>
        <w:overflowPunct/>
        <w:autoSpaceDE/>
        <w:autoSpaceDN/>
        <w:adjustRightInd/>
        <w:spacing w:before="60"/>
        <w:ind w:left="432"/>
        <w:jc w:val="left"/>
        <w:textAlignment w:val="auto"/>
      </w:pPr>
      <w:r w:rsidRPr="00597D67">
        <w:rPr>
          <w:rFonts w:asciiTheme="minorHAnsi" w:eastAsia="Calibri" w:hAnsiTheme="minorHAnsi" w:cstheme="minorHAnsi"/>
          <w:color w:val="000000"/>
          <w:lang w:val="en-GB" w:eastAsia="en-GB"/>
        </w:rPr>
        <w:t xml:space="preserve">Alistair Farrugia / </w:t>
      </w:r>
      <w:r w:rsidRPr="00D73931">
        <w:rPr>
          <w:rFonts w:asciiTheme="minorHAnsi" w:eastAsia="Calibri" w:hAnsiTheme="minorHAnsi" w:cstheme="minorHAnsi"/>
          <w:color w:val="000000"/>
          <w:lang w:val="en-GB" w:eastAsia="en-GB"/>
        </w:rPr>
        <w:t xml:space="preserve">Deborah Pisani </w:t>
      </w:r>
      <w:r w:rsidRPr="00D73931">
        <w:rPr>
          <w:rFonts w:asciiTheme="minorHAnsi" w:eastAsia="Calibri" w:hAnsiTheme="minorHAnsi" w:cstheme="minorHAnsi"/>
          <w:color w:val="000000"/>
          <w:lang w:val="en-GB" w:eastAsia="en-GB"/>
        </w:rPr>
        <w:br/>
      </w:r>
      <w:r w:rsidRPr="00D73931">
        <w:rPr>
          <w:rFonts w:asciiTheme="minorHAnsi" w:eastAsia="Calibri" w:hAnsiTheme="minorHAnsi" w:cstheme="minorHAnsi"/>
          <w:lang w:val="en-GB" w:eastAsia="en-GB"/>
        </w:rPr>
        <w:t>Malta Communications Authority (MCA)</w:t>
      </w:r>
      <w:r w:rsidRPr="00D73931">
        <w:rPr>
          <w:rFonts w:asciiTheme="minorHAnsi" w:eastAsia="Calibri" w:hAnsiTheme="minorHAnsi" w:cstheme="minorHAnsi"/>
          <w:lang w:val="en-GB" w:eastAsia="en-GB"/>
        </w:rPr>
        <w:br/>
        <w:t>Valletta Waterfront</w:t>
      </w:r>
      <w:r w:rsidRPr="00D73931">
        <w:rPr>
          <w:rFonts w:asciiTheme="minorHAnsi" w:eastAsia="Calibri" w:hAnsiTheme="minorHAnsi" w:cstheme="minorHAnsi"/>
          <w:lang w:val="en-GB" w:eastAsia="en-GB"/>
        </w:rPr>
        <w:br/>
        <w:t>Pinto Wharf</w:t>
      </w:r>
      <w:r w:rsidRPr="00D73931">
        <w:rPr>
          <w:rFonts w:asciiTheme="minorHAnsi" w:eastAsia="Calibri" w:hAnsiTheme="minorHAnsi" w:cstheme="minorHAnsi"/>
          <w:lang w:val="en-GB" w:eastAsia="en-GB"/>
        </w:rPr>
        <w:br/>
        <w:t>Floriana FRN1913</w:t>
      </w:r>
      <w:r w:rsidRPr="00D73931">
        <w:rPr>
          <w:rFonts w:asciiTheme="minorHAnsi" w:eastAsia="Calibri" w:hAnsiTheme="minorHAnsi" w:cstheme="minorHAnsi"/>
          <w:lang w:val="en-GB" w:eastAsia="en-GB"/>
        </w:rPr>
        <w:br/>
        <w:t>Malta</w:t>
      </w:r>
      <w:r w:rsidRPr="00D73931">
        <w:rPr>
          <w:rFonts w:asciiTheme="minorHAnsi" w:eastAsia="Calibri" w:hAnsiTheme="minorHAnsi" w:cstheme="minorHAnsi"/>
          <w:lang w:val="en-GB" w:eastAsia="en-GB"/>
        </w:rPr>
        <w:br/>
      </w:r>
      <w:r w:rsidR="00310550" w:rsidRPr="00AC2F2D">
        <w:rPr>
          <w:rFonts w:eastAsia="SimSun" w:cs="Calibri"/>
          <w:lang w:eastAsia="zh-CN"/>
        </w:rPr>
        <w:t>电话</w:t>
      </w:r>
      <w:r w:rsidR="00310550" w:rsidRPr="00BC2E61">
        <w:rPr>
          <w:rFonts w:eastAsia="SimSun" w:cs="Calibri"/>
          <w:lang w:eastAsia="zh-CN"/>
        </w:rPr>
        <w:t>：</w:t>
      </w:r>
      <w:r>
        <w:rPr>
          <w:rFonts w:asciiTheme="minorHAnsi" w:eastAsia="Calibri" w:hAnsiTheme="minorHAnsi" w:cstheme="minorHAnsi"/>
          <w:lang w:val="en-GB" w:eastAsia="en-GB"/>
        </w:rPr>
        <w:tab/>
      </w:r>
      <w:r w:rsidRPr="00D73931">
        <w:rPr>
          <w:rFonts w:asciiTheme="minorHAnsi" w:eastAsia="Calibri" w:hAnsiTheme="minorHAnsi" w:cstheme="minorHAnsi"/>
          <w:lang w:val="en-GB" w:eastAsia="en-GB"/>
        </w:rPr>
        <w:t>+356 2133 6840</w:t>
      </w:r>
      <w:r w:rsidRPr="00D73931">
        <w:rPr>
          <w:rFonts w:asciiTheme="minorHAnsi" w:eastAsia="Calibri" w:hAnsiTheme="minorHAnsi" w:cstheme="minorHAnsi"/>
          <w:lang w:val="en-GB" w:eastAsia="en-GB"/>
        </w:rPr>
        <w:br/>
      </w:r>
      <w:r w:rsidR="00310550" w:rsidRPr="00AC2F2D">
        <w:rPr>
          <w:rFonts w:eastAsia="SimSun" w:cs="Calibri"/>
          <w:lang w:eastAsia="zh-CN"/>
        </w:rPr>
        <w:t>电子邮件</w:t>
      </w:r>
      <w:r w:rsidR="00310550" w:rsidRPr="00BC2E61">
        <w:rPr>
          <w:rFonts w:eastAsia="SimSun" w:cs="Calibri"/>
          <w:lang w:eastAsia="zh-CN"/>
        </w:rPr>
        <w:t>：</w:t>
      </w:r>
      <w:r>
        <w:rPr>
          <w:rFonts w:asciiTheme="minorHAnsi" w:eastAsia="Calibri" w:hAnsiTheme="minorHAnsi" w:cstheme="minorHAnsi"/>
          <w:lang w:val="en-GB" w:eastAsia="en-GB"/>
        </w:rPr>
        <w:tab/>
      </w:r>
      <w:r w:rsidRPr="007100F1">
        <w:rPr>
          <w:rFonts w:asciiTheme="minorHAnsi" w:eastAsia="Calibri" w:hAnsiTheme="minorHAnsi" w:cstheme="minorHAnsi"/>
          <w:lang w:val="en-GB" w:eastAsia="en-GB"/>
        </w:rPr>
        <w:t>numbering@mca.org.mt</w:t>
      </w:r>
      <w:r w:rsidRPr="007100F1">
        <w:rPr>
          <w:rFonts w:asciiTheme="minorHAnsi" w:eastAsia="Calibri" w:hAnsiTheme="minorHAnsi" w:cstheme="minorHAnsi"/>
          <w:lang w:val="en-GB" w:eastAsia="en-GB"/>
        </w:rPr>
        <w:br/>
      </w:r>
      <w:r w:rsidR="00310550" w:rsidRPr="00AC2F2D">
        <w:rPr>
          <w:rFonts w:eastAsia="SimSun" w:cs="Calibri"/>
          <w:lang w:eastAsia="zh-CN"/>
        </w:rPr>
        <w:t>网址</w:t>
      </w:r>
      <w:r w:rsidR="00310550" w:rsidRPr="00BC2E61">
        <w:rPr>
          <w:rFonts w:eastAsia="SimSun" w:cs="Calibri"/>
          <w:lang w:eastAsia="zh-CN"/>
        </w:rPr>
        <w:t>：</w:t>
      </w:r>
      <w:r>
        <w:rPr>
          <w:rFonts w:asciiTheme="minorHAnsi" w:eastAsia="Calibri" w:hAnsiTheme="minorHAnsi" w:cstheme="minorHAnsi"/>
          <w:lang w:val="en-GB" w:eastAsia="en-GB"/>
        </w:rPr>
        <w:tab/>
      </w:r>
      <w:hyperlink r:id="rId19" w:history="1">
        <w:r w:rsidRPr="00D73931">
          <w:rPr>
            <w:rFonts w:asciiTheme="minorHAnsi" w:eastAsia="Calibri" w:hAnsiTheme="minorHAnsi" w:cstheme="minorHAnsi"/>
            <w:lang w:val="en-GB" w:eastAsia="en-GB"/>
          </w:rPr>
          <w:t>www.mca.org.mt</w:t>
        </w:r>
      </w:hyperlink>
    </w:p>
    <w:p w14:paraId="522CBEFC" w14:textId="54657BBC" w:rsidR="003223F2" w:rsidRPr="0087722A" w:rsidRDefault="00944C92" w:rsidP="00310550">
      <w:pPr>
        <w:tabs>
          <w:tab w:val="left" w:pos="1560"/>
          <w:tab w:val="left" w:pos="2127"/>
        </w:tabs>
        <w:spacing w:before="240"/>
        <w:jc w:val="left"/>
        <w:outlineLvl w:val="3"/>
        <w:rPr>
          <w:rFonts w:cs="Arial"/>
          <w:b/>
          <w:lang w:eastAsia="zh-CN"/>
        </w:rPr>
      </w:pPr>
      <w:r>
        <w:rPr>
          <w:rFonts w:ascii="SimSun" w:eastAsia="SimSun" w:hAnsi="SimSun" w:cs="SimSun" w:hint="eastAsia"/>
          <w:b/>
          <w:lang w:eastAsia="zh-CN"/>
        </w:rPr>
        <w:lastRenderedPageBreak/>
        <w:t>哈萨克斯坦（</w:t>
      </w:r>
      <w:r>
        <w:rPr>
          <w:rFonts w:eastAsiaTheme="minorEastAsia" w:cs="Arial" w:hint="eastAsia"/>
          <w:b/>
          <w:lang w:eastAsia="zh-CN"/>
        </w:rPr>
        <w:t>国</w:t>
      </w:r>
      <w:r>
        <w:rPr>
          <w:rFonts w:eastAsiaTheme="minorEastAsia" w:cs="Arial"/>
          <w:b/>
          <w:lang w:eastAsia="zh-CN"/>
        </w:rPr>
        <w:t>家代码</w:t>
      </w:r>
      <w:r w:rsidRPr="0087722A">
        <w:rPr>
          <w:rFonts w:cs="Arial"/>
          <w:b/>
          <w:lang w:eastAsia="zh-CN"/>
        </w:rPr>
        <w:t xml:space="preserve"> +7</w:t>
      </w:r>
      <w:r>
        <w:rPr>
          <w:rFonts w:ascii="SimSun" w:eastAsia="SimSun" w:hAnsi="SimSun" w:cs="SimSun" w:hint="eastAsia"/>
          <w:b/>
          <w:lang w:eastAsia="zh-CN"/>
        </w:rPr>
        <w:t>）</w:t>
      </w:r>
    </w:p>
    <w:p w14:paraId="19A7ABC8" w14:textId="7D1995E0" w:rsidR="003223F2" w:rsidRPr="00B25C4D" w:rsidRDefault="00944C92" w:rsidP="003223F2">
      <w:pPr>
        <w:tabs>
          <w:tab w:val="left" w:pos="1560"/>
          <w:tab w:val="left" w:pos="2127"/>
        </w:tabs>
        <w:spacing w:before="0"/>
        <w:jc w:val="left"/>
        <w:outlineLvl w:val="3"/>
        <w:rPr>
          <w:rFonts w:cs="Arial"/>
          <w:b/>
          <w:lang w:eastAsia="zh-CN"/>
        </w:rPr>
      </w:pPr>
      <w:r>
        <w:rPr>
          <w:rFonts w:eastAsiaTheme="minorEastAsia" w:cs="Arial" w:hint="eastAsia"/>
          <w:b/>
          <w:lang w:eastAsia="zh-CN"/>
        </w:rPr>
        <w:t>俄罗斯联邦</w:t>
      </w:r>
      <w:r>
        <w:rPr>
          <w:rFonts w:ascii="SimSun" w:eastAsia="SimSun" w:hAnsi="SimSun" w:cs="SimSun" w:hint="eastAsia"/>
          <w:b/>
          <w:lang w:eastAsia="zh-CN"/>
        </w:rPr>
        <w:t>（</w:t>
      </w:r>
      <w:r>
        <w:rPr>
          <w:rFonts w:eastAsiaTheme="minorEastAsia" w:cs="Arial" w:hint="eastAsia"/>
          <w:b/>
          <w:lang w:eastAsia="zh-CN"/>
        </w:rPr>
        <w:t>国</w:t>
      </w:r>
      <w:r>
        <w:rPr>
          <w:rFonts w:eastAsiaTheme="minorEastAsia" w:cs="Arial"/>
          <w:b/>
          <w:lang w:eastAsia="zh-CN"/>
        </w:rPr>
        <w:t>家代码</w:t>
      </w:r>
      <w:r w:rsidR="003223F2" w:rsidRPr="0087722A">
        <w:rPr>
          <w:rFonts w:cs="Arial"/>
          <w:b/>
          <w:lang w:eastAsia="zh-CN"/>
        </w:rPr>
        <w:t xml:space="preserve"> +7</w:t>
      </w:r>
      <w:r>
        <w:rPr>
          <w:rFonts w:ascii="SimSun" w:eastAsia="SimSun" w:hAnsi="SimSun" w:cs="SimSun" w:hint="eastAsia"/>
          <w:b/>
          <w:lang w:eastAsia="zh-CN"/>
        </w:rPr>
        <w:t>）</w:t>
      </w:r>
    </w:p>
    <w:p w14:paraId="5075D027" w14:textId="1E1A7B97" w:rsidR="003223F2" w:rsidRPr="00BB4B2C" w:rsidRDefault="003223F2" w:rsidP="003223F2">
      <w:pPr>
        <w:tabs>
          <w:tab w:val="left" w:pos="1560"/>
          <w:tab w:val="left" w:pos="2127"/>
        </w:tabs>
        <w:spacing w:after="120"/>
        <w:jc w:val="left"/>
        <w:outlineLvl w:val="4"/>
        <w:rPr>
          <w:rFonts w:asciiTheme="minorHAnsi" w:hAnsiTheme="minorHAnsi" w:cstheme="minorHAnsi"/>
          <w:lang w:eastAsia="zh-CN"/>
        </w:rPr>
      </w:pPr>
      <w:r w:rsidRPr="00BB4B2C">
        <w:rPr>
          <w:rFonts w:asciiTheme="minorHAnsi" w:hAnsiTheme="minorHAnsi" w:cstheme="minorHAnsi"/>
          <w:lang w:eastAsia="zh-CN"/>
        </w:rPr>
        <w:t>4.V.2026</w:t>
      </w:r>
      <w:r w:rsidR="00944C92">
        <w:rPr>
          <w:rFonts w:ascii="SimSun" w:eastAsia="SimSun" w:hAnsi="SimSun" w:cs="SimSun" w:hint="eastAsia"/>
          <w:lang w:eastAsia="zh-CN"/>
        </w:rPr>
        <w:t>来函：</w:t>
      </w:r>
    </w:p>
    <w:p w14:paraId="772D52E0" w14:textId="77777777" w:rsidR="00626BA0" w:rsidRDefault="003526B9" w:rsidP="003526B9">
      <w:pPr>
        <w:ind w:firstLineChars="200" w:firstLine="400"/>
        <w:rPr>
          <w:rFonts w:eastAsia="SimSun"/>
          <w:lang w:eastAsia="zh-CN"/>
        </w:rPr>
      </w:pPr>
      <w:r w:rsidRPr="003526B9">
        <w:rPr>
          <w:rFonts w:eastAsia="SimSun" w:hint="eastAsia"/>
          <w:lang w:eastAsia="zh-CN"/>
        </w:rPr>
        <w:t>哈萨克斯坦共和国政府和俄罗斯联邦政府就共同使用编号区</w:t>
      </w:r>
      <w:r w:rsidR="00626BA0">
        <w:rPr>
          <w:rFonts w:eastAsia="SimSun" w:hint="eastAsia"/>
          <w:lang w:eastAsia="zh-CN"/>
        </w:rPr>
        <w:t>“</w:t>
      </w:r>
      <w:r w:rsidRPr="003526B9">
        <w:rPr>
          <w:rFonts w:eastAsia="SimSun"/>
          <w:lang w:eastAsia="zh-CN"/>
        </w:rPr>
        <w:t>7</w:t>
      </w:r>
      <w:r w:rsidR="00626BA0">
        <w:rPr>
          <w:rFonts w:eastAsia="SimSun" w:hint="eastAsia"/>
          <w:lang w:eastAsia="zh-CN"/>
        </w:rPr>
        <w:t>”</w:t>
      </w:r>
      <w:r w:rsidRPr="003526B9">
        <w:rPr>
          <w:rFonts w:eastAsia="SimSun" w:hint="eastAsia"/>
          <w:lang w:eastAsia="zh-CN"/>
        </w:rPr>
        <w:t>的国际</w:t>
      </w:r>
      <w:r w:rsidRPr="003526B9">
        <w:rPr>
          <w:rFonts w:eastAsia="SimSun"/>
          <w:lang w:eastAsia="zh-CN"/>
        </w:rPr>
        <w:t>E.164</w:t>
      </w:r>
      <w:r w:rsidRPr="003526B9">
        <w:rPr>
          <w:rFonts w:eastAsia="SimSun" w:hint="eastAsia"/>
          <w:lang w:eastAsia="zh-CN"/>
        </w:rPr>
        <w:t>编号资源达成了一项协议。</w:t>
      </w:r>
      <w:r w:rsidR="00626BA0" w:rsidRPr="003526B9">
        <w:rPr>
          <w:rFonts w:eastAsia="SimSun" w:hint="eastAsia"/>
          <w:lang w:eastAsia="zh-CN"/>
        </w:rPr>
        <w:t>缔结</w:t>
      </w:r>
      <w:r w:rsidR="00626BA0">
        <w:rPr>
          <w:rFonts w:eastAsia="SimSun" w:hint="eastAsia"/>
          <w:lang w:eastAsia="zh-CN"/>
        </w:rPr>
        <w:t>的此</w:t>
      </w:r>
      <w:r w:rsidRPr="003526B9">
        <w:rPr>
          <w:rFonts w:eastAsia="SimSun" w:hint="eastAsia"/>
          <w:lang w:eastAsia="zh-CN"/>
        </w:rPr>
        <w:t>协议</w:t>
      </w:r>
      <w:r w:rsidR="00626BA0">
        <w:rPr>
          <w:rFonts w:eastAsia="SimSun" w:hint="eastAsia"/>
          <w:lang w:eastAsia="zh-CN"/>
        </w:rPr>
        <w:t>没有</w:t>
      </w:r>
      <w:r w:rsidRPr="003526B9">
        <w:rPr>
          <w:rFonts w:eastAsia="SimSun" w:hint="eastAsia"/>
          <w:lang w:eastAsia="zh-CN"/>
        </w:rPr>
        <w:t>限期，已于</w:t>
      </w:r>
      <w:r w:rsidRPr="003526B9">
        <w:rPr>
          <w:rFonts w:eastAsia="SimSun"/>
          <w:lang w:eastAsia="zh-CN"/>
        </w:rPr>
        <w:t>2025</w:t>
      </w:r>
      <w:r w:rsidRPr="003526B9">
        <w:rPr>
          <w:rFonts w:eastAsia="SimSun" w:hint="eastAsia"/>
          <w:lang w:eastAsia="zh-CN"/>
        </w:rPr>
        <w:t>年</w:t>
      </w:r>
      <w:r w:rsidRPr="003526B9">
        <w:rPr>
          <w:rFonts w:eastAsia="SimSun"/>
          <w:lang w:eastAsia="zh-CN"/>
        </w:rPr>
        <w:t>12</w:t>
      </w:r>
      <w:r w:rsidRPr="003526B9">
        <w:rPr>
          <w:rFonts w:eastAsia="SimSun" w:hint="eastAsia"/>
          <w:lang w:eastAsia="zh-CN"/>
        </w:rPr>
        <w:t>月</w:t>
      </w:r>
      <w:r w:rsidRPr="003526B9">
        <w:rPr>
          <w:rFonts w:eastAsia="SimSun"/>
          <w:lang w:eastAsia="zh-CN"/>
        </w:rPr>
        <w:t>3</w:t>
      </w:r>
      <w:r w:rsidRPr="003526B9">
        <w:rPr>
          <w:rFonts w:eastAsia="SimSun" w:hint="eastAsia"/>
          <w:lang w:eastAsia="zh-CN"/>
        </w:rPr>
        <w:t>日生效。</w:t>
      </w:r>
    </w:p>
    <w:p w14:paraId="0E291B18" w14:textId="77777777" w:rsidR="00626BA0" w:rsidRDefault="003526B9" w:rsidP="003526B9">
      <w:pPr>
        <w:ind w:firstLineChars="200" w:firstLine="400"/>
        <w:rPr>
          <w:rFonts w:eastAsia="SimSun"/>
          <w:lang w:eastAsia="zh-CN"/>
        </w:rPr>
      </w:pPr>
      <w:r w:rsidRPr="003526B9">
        <w:rPr>
          <w:rFonts w:eastAsia="SimSun" w:hint="eastAsia"/>
          <w:lang w:eastAsia="zh-CN"/>
        </w:rPr>
        <w:t>此前，该协议由两国通信主管部门签署。两国政府已签署了新的协议，赋予双方政府间的地位。</w:t>
      </w:r>
    </w:p>
    <w:p w14:paraId="5586BC8B" w14:textId="77777777" w:rsidR="00626BA0" w:rsidRDefault="003526B9" w:rsidP="003526B9">
      <w:pPr>
        <w:ind w:firstLineChars="200" w:firstLine="400"/>
        <w:rPr>
          <w:rFonts w:eastAsia="SimSun"/>
          <w:lang w:eastAsia="zh-CN"/>
        </w:rPr>
      </w:pPr>
      <w:r w:rsidRPr="003526B9">
        <w:rPr>
          <w:rFonts w:eastAsia="SimSun" w:hint="eastAsia"/>
          <w:lang w:eastAsia="zh-CN"/>
        </w:rPr>
        <w:t>此前的协议规定，任何一方</w:t>
      </w:r>
      <w:r w:rsidR="00626BA0">
        <w:rPr>
          <w:rFonts w:eastAsia="SimSun" w:hint="eastAsia"/>
          <w:lang w:eastAsia="zh-CN"/>
        </w:rPr>
        <w:t>欲</w:t>
      </w:r>
      <w:r w:rsidRPr="003526B9">
        <w:rPr>
          <w:rFonts w:eastAsia="SimSun" w:hint="eastAsia"/>
          <w:lang w:eastAsia="zh-CN"/>
        </w:rPr>
        <w:t>终止协议</w:t>
      </w:r>
      <w:r w:rsidR="00626BA0">
        <w:rPr>
          <w:rFonts w:eastAsia="SimSun" w:hint="eastAsia"/>
          <w:lang w:eastAsia="zh-CN"/>
        </w:rPr>
        <w:t>，需提前</w:t>
      </w:r>
      <w:r w:rsidRPr="003526B9">
        <w:rPr>
          <w:rFonts w:eastAsia="SimSun"/>
          <w:lang w:eastAsia="zh-CN"/>
        </w:rPr>
        <w:t>6</w:t>
      </w:r>
      <w:r w:rsidRPr="003526B9">
        <w:rPr>
          <w:rFonts w:eastAsia="SimSun" w:hint="eastAsia"/>
          <w:lang w:eastAsia="zh-CN"/>
        </w:rPr>
        <w:t>个月</w:t>
      </w:r>
      <w:r w:rsidR="00626BA0">
        <w:rPr>
          <w:rFonts w:eastAsia="SimSun" w:hint="eastAsia"/>
          <w:lang w:eastAsia="zh-CN"/>
        </w:rPr>
        <w:t>通知</w:t>
      </w:r>
      <w:r w:rsidRPr="003526B9">
        <w:rPr>
          <w:rFonts w:eastAsia="SimSun" w:hint="eastAsia"/>
          <w:lang w:eastAsia="zh-CN"/>
        </w:rPr>
        <w:t>。根据新协议，该通知期已延长至</w:t>
      </w:r>
      <w:r w:rsidRPr="003526B9">
        <w:rPr>
          <w:rFonts w:eastAsia="SimSun"/>
          <w:lang w:eastAsia="zh-CN"/>
        </w:rPr>
        <w:t>24</w:t>
      </w:r>
      <w:r w:rsidRPr="003526B9">
        <w:rPr>
          <w:rFonts w:eastAsia="SimSun" w:hint="eastAsia"/>
          <w:lang w:eastAsia="zh-CN"/>
        </w:rPr>
        <w:t>个月。</w:t>
      </w:r>
    </w:p>
    <w:p w14:paraId="3517F783" w14:textId="77777777" w:rsidR="00626BA0" w:rsidRDefault="00626BA0" w:rsidP="003526B9">
      <w:pPr>
        <w:ind w:firstLineChars="200" w:firstLine="400"/>
        <w:rPr>
          <w:rFonts w:eastAsia="SimSun"/>
          <w:lang w:eastAsia="zh-CN"/>
        </w:rPr>
      </w:pPr>
      <w:r>
        <w:rPr>
          <w:rFonts w:eastAsia="SimSun" w:hint="eastAsia"/>
          <w:lang w:eastAsia="zh-CN"/>
        </w:rPr>
        <w:t>本次</w:t>
      </w:r>
      <w:r w:rsidR="003526B9" w:rsidRPr="003526B9">
        <w:rPr>
          <w:rFonts w:eastAsia="SimSun" w:hint="eastAsia"/>
          <w:lang w:eastAsia="zh-CN"/>
        </w:rPr>
        <w:t>更新强调哈萨克斯坦共和国是一个平等的伙伴，并分配了以下代码：</w:t>
      </w:r>
      <w:r w:rsidR="003526B9" w:rsidRPr="003526B9">
        <w:rPr>
          <w:rFonts w:eastAsia="SimSun"/>
          <w:lang w:eastAsia="zh-CN"/>
        </w:rPr>
        <w:t>+7 0</w:t>
      </w:r>
      <w:r w:rsidR="003526B9" w:rsidRPr="003526B9">
        <w:rPr>
          <w:rFonts w:eastAsia="SimSun" w:hint="eastAsia"/>
          <w:lang w:eastAsia="zh-CN"/>
        </w:rPr>
        <w:t>、</w:t>
      </w:r>
      <w:r w:rsidR="003526B9" w:rsidRPr="003526B9">
        <w:rPr>
          <w:rFonts w:eastAsia="SimSun"/>
          <w:lang w:eastAsia="zh-CN"/>
        </w:rPr>
        <w:t>+7 6</w:t>
      </w:r>
      <w:r w:rsidR="003526B9" w:rsidRPr="003526B9">
        <w:rPr>
          <w:rFonts w:eastAsia="SimSun" w:hint="eastAsia"/>
          <w:lang w:eastAsia="zh-CN"/>
        </w:rPr>
        <w:t>、</w:t>
      </w:r>
      <w:r w:rsidR="003526B9" w:rsidRPr="003526B9">
        <w:rPr>
          <w:rFonts w:eastAsia="SimSun"/>
          <w:lang w:eastAsia="zh-CN"/>
        </w:rPr>
        <w:t>+7 7</w:t>
      </w:r>
      <w:r w:rsidR="003526B9" w:rsidRPr="003526B9">
        <w:rPr>
          <w:rFonts w:eastAsia="SimSun" w:hint="eastAsia"/>
          <w:lang w:eastAsia="zh-CN"/>
        </w:rPr>
        <w:t>。</w:t>
      </w:r>
    </w:p>
    <w:p w14:paraId="1D227F93" w14:textId="77777777" w:rsidR="00626BA0" w:rsidRDefault="003526B9" w:rsidP="003526B9">
      <w:pPr>
        <w:ind w:firstLineChars="200" w:firstLine="400"/>
        <w:rPr>
          <w:rFonts w:eastAsia="SimSun"/>
          <w:lang w:eastAsia="zh-CN"/>
        </w:rPr>
      </w:pPr>
      <w:r w:rsidRPr="003526B9">
        <w:rPr>
          <w:rFonts w:eastAsia="SimSun" w:hint="eastAsia"/>
          <w:lang w:eastAsia="zh-CN"/>
        </w:rPr>
        <w:t>执行本协议的授权机构是：</w:t>
      </w:r>
    </w:p>
    <w:p w14:paraId="0DED4047" w14:textId="05A88CF9" w:rsidR="00626BA0" w:rsidRDefault="00487F91" w:rsidP="00487F91">
      <w:pPr>
        <w:rPr>
          <w:rFonts w:eastAsia="SimSun"/>
          <w:lang w:eastAsia="zh-CN"/>
        </w:rPr>
      </w:pPr>
      <w:r>
        <w:rPr>
          <w:lang w:eastAsia="zh-CN"/>
        </w:rPr>
        <w:t>–</w:t>
      </w:r>
      <w:r w:rsidR="00626BA0" w:rsidRPr="00BB4B2C">
        <w:rPr>
          <w:lang w:eastAsia="zh-CN"/>
        </w:rPr>
        <w:tab/>
      </w:r>
      <w:r w:rsidR="003526B9" w:rsidRPr="003526B9">
        <w:rPr>
          <w:rFonts w:eastAsia="SimSun" w:hint="eastAsia"/>
          <w:lang w:eastAsia="zh-CN"/>
        </w:rPr>
        <w:t>哈萨克斯坦共和国</w:t>
      </w:r>
      <w:r w:rsidR="00626BA0">
        <w:rPr>
          <w:rFonts w:eastAsia="SimSun" w:hint="eastAsia"/>
          <w:lang w:eastAsia="zh-CN"/>
        </w:rPr>
        <w:t xml:space="preserve"> </w:t>
      </w:r>
      <w:r w:rsidR="00626BA0" w:rsidRPr="003526B9">
        <w:rPr>
          <w:rFonts w:eastAsia="SimSun"/>
          <w:lang w:eastAsia="zh-CN"/>
        </w:rPr>
        <w:t>–</w:t>
      </w:r>
      <w:r w:rsidR="00626BA0">
        <w:rPr>
          <w:rFonts w:eastAsia="SimSun" w:hint="eastAsia"/>
          <w:lang w:eastAsia="zh-CN"/>
        </w:rPr>
        <w:t xml:space="preserve"> </w:t>
      </w:r>
      <w:r w:rsidR="003526B9" w:rsidRPr="003526B9">
        <w:rPr>
          <w:rFonts w:eastAsia="SimSun" w:hint="eastAsia"/>
          <w:lang w:eastAsia="zh-CN"/>
        </w:rPr>
        <w:t>哈萨克斯坦共和国数字发展、创新和航空航天工业部</w:t>
      </w:r>
      <w:r w:rsidR="00626BA0">
        <w:rPr>
          <w:rFonts w:eastAsia="SimSun" w:hint="eastAsia"/>
          <w:lang w:eastAsia="zh-CN"/>
        </w:rPr>
        <w:t>；</w:t>
      </w:r>
    </w:p>
    <w:p w14:paraId="445A7527" w14:textId="2372A28E" w:rsidR="003526B9" w:rsidRPr="003526B9" w:rsidRDefault="00487F91" w:rsidP="00487F91">
      <w:pPr>
        <w:rPr>
          <w:rFonts w:eastAsia="SimSun"/>
          <w:lang w:eastAsia="zh-CN"/>
        </w:rPr>
      </w:pPr>
      <w:r>
        <w:rPr>
          <w:lang w:eastAsia="zh-CN"/>
        </w:rPr>
        <w:t>–</w:t>
      </w:r>
      <w:r w:rsidR="00626BA0" w:rsidRPr="00BB4B2C">
        <w:rPr>
          <w:lang w:eastAsia="zh-CN"/>
        </w:rPr>
        <w:tab/>
      </w:r>
      <w:r w:rsidR="003526B9" w:rsidRPr="003526B9">
        <w:rPr>
          <w:rFonts w:eastAsia="SimSun" w:hint="eastAsia"/>
          <w:lang w:eastAsia="zh-CN"/>
        </w:rPr>
        <w:t>俄罗斯联邦</w:t>
      </w:r>
      <w:r w:rsidR="003526B9" w:rsidRPr="003526B9">
        <w:rPr>
          <w:rFonts w:eastAsia="SimSun"/>
          <w:lang w:eastAsia="zh-CN"/>
        </w:rPr>
        <w:t xml:space="preserve"> – </w:t>
      </w:r>
      <w:r w:rsidR="003526B9" w:rsidRPr="003526B9">
        <w:rPr>
          <w:rFonts w:eastAsia="SimSun" w:hint="eastAsia"/>
          <w:lang w:eastAsia="zh-CN"/>
        </w:rPr>
        <w:t>俄罗斯联邦数字发展、通信和大众传媒部。</w:t>
      </w:r>
    </w:p>
    <w:p w14:paraId="08A664C4" w14:textId="6E4CBE3D" w:rsidR="003223F2" w:rsidRPr="00BB4B2C" w:rsidRDefault="00682B6A" w:rsidP="00682B6A">
      <w:pPr>
        <w:ind w:firstLineChars="200" w:firstLine="400"/>
        <w:rPr>
          <w:lang w:eastAsia="zh-CN"/>
        </w:rPr>
      </w:pPr>
      <w:r w:rsidRPr="009910F5">
        <w:rPr>
          <w:rFonts w:eastAsia="SimSun"/>
          <w:lang w:eastAsia="zh-CN"/>
        </w:rPr>
        <w:t>根据该协议，俄罗斯联邦和哈萨克斯坦共和国根据码号区</w:t>
      </w:r>
      <w:r w:rsidR="00626BA0">
        <w:rPr>
          <w:rFonts w:eastAsia="SimSun" w:hint="eastAsia"/>
          <w:lang w:eastAsia="zh-CN"/>
        </w:rPr>
        <w:t>“</w:t>
      </w:r>
      <w:r w:rsidRPr="009910F5">
        <w:rPr>
          <w:rFonts w:eastAsia="SimSun"/>
          <w:lang w:eastAsia="zh-CN"/>
        </w:rPr>
        <w:t>7</w:t>
      </w:r>
      <w:r w:rsidR="00626BA0">
        <w:rPr>
          <w:rFonts w:eastAsia="SimSun" w:hint="eastAsia"/>
          <w:lang w:eastAsia="zh-CN"/>
        </w:rPr>
        <w:t>”</w:t>
      </w:r>
      <w:r w:rsidRPr="009910F5">
        <w:rPr>
          <w:rFonts w:eastAsia="SimSun"/>
          <w:lang w:eastAsia="zh-CN"/>
        </w:rPr>
        <w:t>代码分配表保留在码号区</w:t>
      </w:r>
      <w:r w:rsidR="00626BA0">
        <w:rPr>
          <w:rFonts w:eastAsia="SimSun" w:hint="eastAsia"/>
          <w:lang w:eastAsia="zh-CN"/>
        </w:rPr>
        <w:t>“</w:t>
      </w:r>
      <w:r w:rsidR="00626BA0" w:rsidRPr="009910F5">
        <w:rPr>
          <w:rFonts w:eastAsia="SimSun"/>
          <w:lang w:eastAsia="zh-CN"/>
        </w:rPr>
        <w:t>7</w:t>
      </w:r>
      <w:r w:rsidR="00626BA0">
        <w:rPr>
          <w:rFonts w:eastAsia="SimSun" w:hint="eastAsia"/>
          <w:lang w:eastAsia="zh-CN"/>
        </w:rPr>
        <w:t>”</w:t>
      </w:r>
      <w:r w:rsidRPr="009910F5">
        <w:rPr>
          <w:rFonts w:eastAsia="SimSun"/>
          <w:lang w:eastAsia="zh-CN"/>
        </w:rPr>
        <w:t>中。</w:t>
      </w:r>
    </w:p>
    <w:p w14:paraId="1A0180F2" w14:textId="1C6E83A7" w:rsidR="00626BA0" w:rsidRPr="002A17FA" w:rsidRDefault="003223F2" w:rsidP="00626BA0">
      <w:pPr>
        <w:spacing w:after="240"/>
        <w:jc w:val="center"/>
        <w:rPr>
          <w:rFonts w:asciiTheme="minorHAnsi" w:eastAsiaTheme="majorEastAsia" w:hAnsiTheme="minorHAnsi" w:cstheme="minorHAnsi"/>
          <w:b/>
          <w:bCs/>
          <w:lang w:val="en-GB" w:eastAsia="zh-CN"/>
        </w:rPr>
      </w:pPr>
      <w:r w:rsidRPr="00BB4B2C">
        <w:rPr>
          <w:rFonts w:asciiTheme="minorHAnsi" w:hAnsiTheme="minorHAnsi" w:cstheme="minorHAnsi"/>
          <w:lang w:eastAsia="zh-CN"/>
        </w:rPr>
        <w:br/>
      </w:r>
      <w:r w:rsidR="00626BA0" w:rsidRPr="002A17FA">
        <w:rPr>
          <w:rFonts w:asciiTheme="minorHAnsi" w:eastAsiaTheme="majorEastAsia" w:hAnsiTheme="minorHAnsi" w:cstheme="minorHAnsi"/>
          <w:b/>
          <w:bCs/>
          <w:lang w:eastAsia="zh-CN"/>
        </w:rPr>
        <w:t>哈萨克斯坦共和国和俄罗斯联邦</w:t>
      </w:r>
      <w:r w:rsidR="003E2C1F">
        <w:rPr>
          <w:rFonts w:asciiTheme="minorHAnsi" w:eastAsiaTheme="majorEastAsia" w:hAnsiTheme="minorHAnsi" w:cstheme="minorHAnsi"/>
          <w:b/>
          <w:bCs/>
          <w:lang w:eastAsia="zh-CN"/>
        </w:rPr>
        <w:br/>
      </w:r>
      <w:r w:rsidR="00626BA0" w:rsidRPr="002A17FA">
        <w:rPr>
          <w:rFonts w:asciiTheme="minorHAnsi" w:eastAsiaTheme="majorEastAsia" w:hAnsiTheme="minorHAnsi" w:cstheme="minorHAnsi"/>
          <w:b/>
          <w:bCs/>
          <w:lang w:eastAsia="zh-CN"/>
        </w:rPr>
        <w:t>在国际</w:t>
      </w:r>
      <w:r w:rsidR="00626BA0" w:rsidRPr="002A17FA">
        <w:rPr>
          <w:rFonts w:asciiTheme="minorHAnsi" w:eastAsiaTheme="majorEastAsia" w:hAnsiTheme="minorHAnsi" w:cstheme="minorHAnsi"/>
          <w:b/>
          <w:bCs/>
          <w:lang w:eastAsia="zh-CN"/>
        </w:rPr>
        <w:t>E.164</w:t>
      </w:r>
      <w:r w:rsidR="00626BA0" w:rsidRPr="002A17FA">
        <w:rPr>
          <w:rFonts w:asciiTheme="minorHAnsi" w:eastAsiaTheme="majorEastAsia" w:hAnsiTheme="minorHAnsi" w:cstheme="minorHAnsi"/>
          <w:b/>
          <w:bCs/>
          <w:lang w:eastAsia="zh-CN"/>
        </w:rPr>
        <w:t>编号资源编号区</w:t>
      </w:r>
      <w:r w:rsidR="002A17FA" w:rsidRPr="002A17FA">
        <w:rPr>
          <w:rFonts w:ascii="SimSun" w:eastAsia="SimSun" w:hAnsi="SimSun" w:cstheme="minorHAnsi"/>
          <w:b/>
          <w:bCs/>
          <w:lang w:eastAsia="zh-CN"/>
        </w:rPr>
        <w:t>“</w:t>
      </w:r>
      <w:r w:rsidR="00626BA0" w:rsidRPr="002A17FA">
        <w:rPr>
          <w:rFonts w:asciiTheme="minorHAnsi" w:eastAsiaTheme="majorEastAsia" w:hAnsiTheme="minorHAnsi" w:cstheme="minorHAnsi"/>
          <w:b/>
          <w:bCs/>
          <w:lang w:eastAsia="zh-CN"/>
        </w:rPr>
        <w:t>7</w:t>
      </w:r>
      <w:r w:rsidR="002A17FA" w:rsidRPr="002A17FA">
        <w:rPr>
          <w:rFonts w:ascii="SimSun" w:eastAsia="SimSun" w:hAnsi="SimSun" w:cstheme="minorHAnsi"/>
          <w:b/>
          <w:bCs/>
          <w:lang w:eastAsia="zh-CN"/>
        </w:rPr>
        <w:t>”</w:t>
      </w:r>
      <w:r w:rsidR="00626BA0" w:rsidRPr="002A17FA">
        <w:rPr>
          <w:rFonts w:asciiTheme="minorHAnsi" w:eastAsiaTheme="majorEastAsia" w:hAnsiTheme="minorHAnsi" w:cstheme="minorHAnsi"/>
          <w:b/>
          <w:bCs/>
          <w:lang w:eastAsia="zh-CN"/>
        </w:rPr>
        <w:t>下的</w:t>
      </w:r>
      <w:r w:rsidR="003E2C1F">
        <w:rPr>
          <w:rFonts w:asciiTheme="minorHAnsi" w:eastAsiaTheme="majorEastAsia" w:hAnsiTheme="minorHAnsi" w:cstheme="minorHAnsi"/>
          <w:b/>
          <w:bCs/>
          <w:lang w:eastAsia="zh-CN"/>
        </w:rPr>
        <w:br/>
      </w:r>
      <w:r w:rsidR="00626BA0" w:rsidRPr="002A17FA">
        <w:rPr>
          <w:rFonts w:asciiTheme="minorHAnsi" w:eastAsiaTheme="majorEastAsia" w:hAnsiTheme="minorHAnsi" w:cstheme="minorHAnsi"/>
          <w:b/>
          <w:bCs/>
          <w:lang w:eastAsia="zh-CN"/>
        </w:rPr>
        <w:t>代码分配表</w:t>
      </w:r>
    </w:p>
    <w:tbl>
      <w:tblPr>
        <w:tblStyle w:val="TableGrid"/>
        <w:tblW w:w="0" w:type="auto"/>
        <w:jc w:val="center"/>
        <w:tblLayout w:type="fixed"/>
        <w:tblLook w:val="04A0" w:firstRow="1" w:lastRow="0" w:firstColumn="1" w:lastColumn="0" w:noHBand="0" w:noVBand="1"/>
      </w:tblPr>
      <w:tblGrid>
        <w:gridCol w:w="3005"/>
        <w:gridCol w:w="3086"/>
        <w:gridCol w:w="2925"/>
      </w:tblGrid>
      <w:tr w:rsidR="003223F2" w:rsidRPr="00BB4B2C" w14:paraId="19C821C8" w14:textId="77777777" w:rsidTr="00A247B3">
        <w:trPr>
          <w:jc w:val="center"/>
        </w:trPr>
        <w:tc>
          <w:tcPr>
            <w:tcW w:w="3005" w:type="dxa"/>
          </w:tcPr>
          <w:p w14:paraId="789F1B58" w14:textId="535DEFEB" w:rsidR="003223F2" w:rsidRPr="00626BA0" w:rsidRDefault="00626BA0" w:rsidP="00626BA0">
            <w:pPr>
              <w:spacing w:before="80" w:after="80"/>
              <w:jc w:val="center"/>
              <w:rPr>
                <w:rFonts w:ascii="STKaiti" w:eastAsia="STKaiti" w:hAnsi="STKaiti" w:cs="SimSun"/>
                <w:b/>
                <w:bCs/>
                <w:color w:val="000000"/>
                <w:lang w:eastAsia="zh-CN"/>
              </w:rPr>
            </w:pPr>
            <w:r w:rsidRPr="00626BA0">
              <w:rPr>
                <w:rFonts w:ascii="STKaiti" w:eastAsia="STKaiti" w:hAnsi="STKaiti" w:cs="SimSun" w:hint="eastAsia"/>
                <w:b/>
                <w:bCs/>
                <w:color w:val="000000"/>
                <w:lang w:eastAsia="zh-CN"/>
              </w:rPr>
              <w:t>俄罗斯联邦专用的</w:t>
            </w:r>
            <w:r w:rsidR="00CE60A2">
              <w:rPr>
                <w:rFonts w:ascii="STKaiti" w:eastAsia="STKaiti" w:hAnsi="STKaiti" w:cs="SimSun"/>
                <w:b/>
                <w:bCs/>
                <w:color w:val="000000"/>
                <w:lang w:eastAsia="zh-CN"/>
              </w:rPr>
              <w:br/>
            </w:r>
            <w:r w:rsidRPr="00626BA0">
              <w:rPr>
                <w:rFonts w:ascii="STKaiti" w:eastAsia="STKaiti" w:hAnsi="STKaiti" w:cs="SimSun" w:hint="eastAsia"/>
                <w:b/>
                <w:bCs/>
                <w:color w:val="000000"/>
                <w:lang w:eastAsia="zh-CN"/>
              </w:rPr>
              <w:t>代码范围</w:t>
            </w:r>
          </w:p>
        </w:tc>
        <w:tc>
          <w:tcPr>
            <w:tcW w:w="3086" w:type="dxa"/>
          </w:tcPr>
          <w:p w14:paraId="0AE8E998" w14:textId="2EE597BC" w:rsidR="003223F2" w:rsidRPr="00626BA0" w:rsidRDefault="00626BA0" w:rsidP="00626BA0">
            <w:pPr>
              <w:spacing w:before="80" w:after="80"/>
              <w:jc w:val="center"/>
              <w:rPr>
                <w:rFonts w:ascii="STKaiti" w:eastAsia="STKaiti" w:hAnsi="STKaiti" w:cs="SimSun"/>
                <w:b/>
                <w:bCs/>
                <w:color w:val="000000"/>
                <w:lang w:eastAsia="zh-CN"/>
              </w:rPr>
            </w:pPr>
            <w:r w:rsidRPr="00626BA0">
              <w:rPr>
                <w:rFonts w:ascii="STKaiti" w:eastAsia="STKaiti" w:hAnsi="STKaiti" w:cs="SimSun" w:hint="eastAsia"/>
                <w:b/>
                <w:bCs/>
                <w:color w:val="000000"/>
                <w:lang w:eastAsia="zh-CN"/>
              </w:rPr>
              <w:t>哈萨克斯坦共和国</w:t>
            </w:r>
            <w:r w:rsidR="00CE60A2">
              <w:rPr>
                <w:rFonts w:ascii="STKaiti" w:eastAsia="STKaiti" w:hAnsi="STKaiti" w:cs="SimSun"/>
                <w:b/>
                <w:bCs/>
                <w:color w:val="000000"/>
                <w:lang w:eastAsia="zh-CN"/>
              </w:rPr>
              <w:br/>
            </w:r>
            <w:r w:rsidRPr="00626BA0">
              <w:rPr>
                <w:rFonts w:ascii="STKaiti" w:eastAsia="STKaiti" w:hAnsi="STKaiti" w:cs="SimSun" w:hint="eastAsia"/>
                <w:b/>
                <w:bCs/>
                <w:color w:val="000000"/>
                <w:lang w:eastAsia="zh-CN"/>
              </w:rPr>
              <w:t>专用代码范围</w:t>
            </w:r>
          </w:p>
        </w:tc>
        <w:tc>
          <w:tcPr>
            <w:tcW w:w="2925" w:type="dxa"/>
          </w:tcPr>
          <w:p w14:paraId="245631FB" w14:textId="10C6F7FD" w:rsidR="003223F2" w:rsidRPr="00626BA0" w:rsidRDefault="00626BA0" w:rsidP="00626BA0">
            <w:pPr>
              <w:spacing w:before="80" w:after="80"/>
              <w:jc w:val="center"/>
              <w:rPr>
                <w:rFonts w:ascii="STKaiti" w:eastAsia="STKaiti" w:hAnsi="STKaiti" w:cs="SimSun"/>
                <w:b/>
                <w:bCs/>
                <w:color w:val="000000"/>
                <w:lang w:eastAsia="zh-CN"/>
              </w:rPr>
            </w:pPr>
            <w:r w:rsidRPr="00626BA0">
              <w:rPr>
                <w:rFonts w:ascii="STKaiti" w:eastAsia="STKaiti" w:hAnsi="STKaiti" w:cs="SimSun" w:hint="eastAsia"/>
                <w:b/>
                <w:bCs/>
                <w:color w:val="000000"/>
                <w:lang w:eastAsia="zh-CN"/>
              </w:rPr>
              <w:t>哈萨克斯坦共和国与俄罗斯</w:t>
            </w:r>
            <w:r w:rsidR="00A247B3">
              <w:rPr>
                <w:rFonts w:ascii="STKaiti" w:eastAsia="STKaiti" w:hAnsi="STKaiti" w:cs="SimSun"/>
                <w:b/>
                <w:bCs/>
                <w:color w:val="000000"/>
                <w:lang w:eastAsia="zh-CN"/>
              </w:rPr>
              <w:br/>
            </w:r>
            <w:r w:rsidRPr="00626BA0">
              <w:rPr>
                <w:rFonts w:ascii="STKaiti" w:eastAsia="STKaiti" w:hAnsi="STKaiti" w:cs="SimSun" w:hint="eastAsia"/>
                <w:b/>
                <w:bCs/>
                <w:color w:val="000000"/>
                <w:lang w:eastAsia="zh-CN"/>
              </w:rPr>
              <w:t>联邦</w:t>
            </w:r>
            <w:r w:rsidR="00EA72FC">
              <w:rPr>
                <w:rFonts w:ascii="STKaiti" w:eastAsia="STKaiti" w:hAnsi="STKaiti" w:cs="SimSun" w:hint="eastAsia"/>
                <w:b/>
                <w:bCs/>
                <w:color w:val="000000"/>
                <w:lang w:eastAsia="zh-CN"/>
              </w:rPr>
              <w:t>共享</w:t>
            </w:r>
            <w:r w:rsidRPr="00626BA0">
              <w:rPr>
                <w:rFonts w:ascii="STKaiti" w:eastAsia="STKaiti" w:hAnsi="STKaiti" w:cs="SimSun" w:hint="eastAsia"/>
                <w:b/>
                <w:bCs/>
                <w:color w:val="000000"/>
                <w:lang w:eastAsia="zh-CN"/>
              </w:rPr>
              <w:t>的代码范围</w:t>
            </w:r>
            <w:r w:rsidR="003223F2" w:rsidRPr="00626BA0">
              <w:rPr>
                <w:rFonts w:ascii="STKaiti" w:eastAsia="STKaiti" w:hAnsi="STKaiti" w:cs="SimSun"/>
                <w:b/>
                <w:bCs/>
                <w:color w:val="000000"/>
                <w:lang w:eastAsia="zh-CN"/>
              </w:rPr>
              <w:t>*</w:t>
            </w:r>
          </w:p>
        </w:tc>
      </w:tr>
      <w:tr w:rsidR="003223F2" w:rsidRPr="00BB4B2C" w14:paraId="7ED1CA09" w14:textId="77777777" w:rsidTr="00A247B3">
        <w:trPr>
          <w:jc w:val="center"/>
        </w:trPr>
        <w:tc>
          <w:tcPr>
            <w:tcW w:w="3005" w:type="dxa"/>
          </w:tcPr>
          <w:p w14:paraId="2DC4C6F4" w14:textId="77777777" w:rsidR="003223F2" w:rsidRPr="00F05CF2" w:rsidRDefault="003223F2" w:rsidP="008F76CF">
            <w:pPr>
              <w:pStyle w:val="Tabletext"/>
              <w:jc w:val="center"/>
              <w:rPr>
                <w:rFonts w:cstheme="minorHAnsi"/>
                <w:sz w:val="20"/>
                <w:lang w:val="en-GB" w:eastAsia="zh-CN"/>
              </w:rPr>
            </w:pPr>
          </w:p>
        </w:tc>
        <w:tc>
          <w:tcPr>
            <w:tcW w:w="3086" w:type="dxa"/>
          </w:tcPr>
          <w:p w14:paraId="71115B8D" w14:textId="77777777" w:rsidR="003223F2" w:rsidRPr="00BB4B2C" w:rsidRDefault="003223F2" w:rsidP="008F76CF">
            <w:pPr>
              <w:pStyle w:val="Tabletext"/>
              <w:jc w:val="center"/>
              <w:rPr>
                <w:rFonts w:cstheme="minorHAnsi"/>
                <w:sz w:val="20"/>
              </w:rPr>
            </w:pPr>
            <w:r w:rsidRPr="00BB4B2C">
              <w:rPr>
                <w:rFonts w:cstheme="minorHAnsi"/>
                <w:sz w:val="20"/>
              </w:rPr>
              <w:t>000-099</w:t>
            </w:r>
          </w:p>
        </w:tc>
        <w:tc>
          <w:tcPr>
            <w:tcW w:w="2925" w:type="dxa"/>
          </w:tcPr>
          <w:p w14:paraId="41F2130E" w14:textId="77777777" w:rsidR="003223F2" w:rsidRPr="00BB4B2C" w:rsidRDefault="003223F2" w:rsidP="008F76CF">
            <w:pPr>
              <w:pStyle w:val="Tabletext"/>
              <w:jc w:val="center"/>
              <w:rPr>
                <w:rFonts w:cstheme="minorHAnsi"/>
                <w:sz w:val="20"/>
              </w:rPr>
            </w:pPr>
          </w:p>
        </w:tc>
      </w:tr>
      <w:tr w:rsidR="003223F2" w:rsidRPr="00BB4B2C" w14:paraId="63D00DBD" w14:textId="77777777" w:rsidTr="00A247B3">
        <w:trPr>
          <w:jc w:val="center"/>
        </w:trPr>
        <w:tc>
          <w:tcPr>
            <w:tcW w:w="3005" w:type="dxa"/>
          </w:tcPr>
          <w:p w14:paraId="5140C630" w14:textId="77777777" w:rsidR="003223F2" w:rsidRPr="00BB4B2C" w:rsidRDefault="003223F2" w:rsidP="008F76CF">
            <w:pPr>
              <w:pStyle w:val="Tabletext"/>
              <w:jc w:val="center"/>
              <w:rPr>
                <w:rFonts w:cstheme="minorHAnsi"/>
                <w:sz w:val="20"/>
              </w:rPr>
            </w:pPr>
          </w:p>
        </w:tc>
        <w:tc>
          <w:tcPr>
            <w:tcW w:w="3086" w:type="dxa"/>
          </w:tcPr>
          <w:p w14:paraId="3CFFF049" w14:textId="77777777" w:rsidR="003223F2" w:rsidRPr="00BB4B2C" w:rsidRDefault="003223F2" w:rsidP="008F76CF">
            <w:pPr>
              <w:pStyle w:val="Tabletext"/>
              <w:jc w:val="center"/>
              <w:rPr>
                <w:rFonts w:cstheme="minorHAnsi"/>
                <w:sz w:val="20"/>
              </w:rPr>
            </w:pPr>
          </w:p>
        </w:tc>
        <w:tc>
          <w:tcPr>
            <w:tcW w:w="2925" w:type="dxa"/>
          </w:tcPr>
          <w:p w14:paraId="41B1F9FC" w14:textId="77777777" w:rsidR="003223F2" w:rsidRPr="00BB4B2C" w:rsidRDefault="003223F2" w:rsidP="008F76CF">
            <w:pPr>
              <w:pStyle w:val="Tabletext"/>
              <w:jc w:val="center"/>
              <w:rPr>
                <w:rFonts w:cstheme="minorHAnsi"/>
                <w:sz w:val="20"/>
              </w:rPr>
            </w:pPr>
            <w:r w:rsidRPr="00BB4B2C">
              <w:rPr>
                <w:rFonts w:cstheme="minorHAnsi"/>
                <w:sz w:val="20"/>
              </w:rPr>
              <w:t>100-199</w:t>
            </w:r>
          </w:p>
        </w:tc>
      </w:tr>
      <w:tr w:rsidR="003223F2" w:rsidRPr="00BB4B2C" w14:paraId="7F84FDA4" w14:textId="77777777" w:rsidTr="00A247B3">
        <w:trPr>
          <w:jc w:val="center"/>
        </w:trPr>
        <w:tc>
          <w:tcPr>
            <w:tcW w:w="3005" w:type="dxa"/>
          </w:tcPr>
          <w:p w14:paraId="3FABF9A8" w14:textId="77777777" w:rsidR="003223F2" w:rsidRPr="00BB4B2C" w:rsidRDefault="003223F2" w:rsidP="008F76CF">
            <w:pPr>
              <w:pStyle w:val="Tabletext"/>
              <w:jc w:val="center"/>
              <w:rPr>
                <w:rFonts w:cstheme="minorHAnsi"/>
                <w:sz w:val="20"/>
              </w:rPr>
            </w:pPr>
            <w:r w:rsidRPr="00BB4B2C">
              <w:rPr>
                <w:rFonts w:cstheme="minorHAnsi"/>
                <w:sz w:val="20"/>
              </w:rPr>
              <w:t>200-299</w:t>
            </w:r>
          </w:p>
        </w:tc>
        <w:tc>
          <w:tcPr>
            <w:tcW w:w="3086" w:type="dxa"/>
          </w:tcPr>
          <w:p w14:paraId="43956E62" w14:textId="77777777" w:rsidR="003223F2" w:rsidRPr="00BB4B2C" w:rsidRDefault="003223F2" w:rsidP="008F76CF">
            <w:pPr>
              <w:pStyle w:val="Tabletext"/>
              <w:jc w:val="center"/>
              <w:rPr>
                <w:rFonts w:cstheme="minorHAnsi"/>
                <w:sz w:val="20"/>
              </w:rPr>
            </w:pPr>
          </w:p>
        </w:tc>
        <w:tc>
          <w:tcPr>
            <w:tcW w:w="2925" w:type="dxa"/>
          </w:tcPr>
          <w:p w14:paraId="56B882F6" w14:textId="77777777" w:rsidR="003223F2" w:rsidRPr="00BB4B2C" w:rsidRDefault="003223F2" w:rsidP="008F76CF">
            <w:pPr>
              <w:pStyle w:val="Tabletext"/>
              <w:jc w:val="center"/>
              <w:rPr>
                <w:rFonts w:cstheme="minorHAnsi"/>
                <w:sz w:val="20"/>
              </w:rPr>
            </w:pPr>
          </w:p>
        </w:tc>
      </w:tr>
      <w:tr w:rsidR="003223F2" w:rsidRPr="00BB4B2C" w14:paraId="3E553539" w14:textId="77777777" w:rsidTr="00A247B3">
        <w:trPr>
          <w:jc w:val="center"/>
        </w:trPr>
        <w:tc>
          <w:tcPr>
            <w:tcW w:w="3005" w:type="dxa"/>
          </w:tcPr>
          <w:p w14:paraId="2C037A76" w14:textId="77777777" w:rsidR="003223F2" w:rsidRPr="00BB4B2C" w:rsidRDefault="003223F2" w:rsidP="008F76CF">
            <w:pPr>
              <w:pStyle w:val="Tabletext"/>
              <w:jc w:val="center"/>
              <w:rPr>
                <w:rFonts w:cstheme="minorHAnsi"/>
                <w:sz w:val="20"/>
              </w:rPr>
            </w:pPr>
            <w:r w:rsidRPr="00BB4B2C">
              <w:rPr>
                <w:rFonts w:cstheme="minorHAnsi"/>
                <w:sz w:val="20"/>
              </w:rPr>
              <w:t>300-399</w:t>
            </w:r>
          </w:p>
        </w:tc>
        <w:tc>
          <w:tcPr>
            <w:tcW w:w="3086" w:type="dxa"/>
          </w:tcPr>
          <w:p w14:paraId="1C7DBA57" w14:textId="77777777" w:rsidR="003223F2" w:rsidRPr="00BB4B2C" w:rsidRDefault="003223F2" w:rsidP="008F76CF">
            <w:pPr>
              <w:pStyle w:val="Tabletext"/>
              <w:jc w:val="center"/>
              <w:rPr>
                <w:rFonts w:cstheme="minorHAnsi"/>
                <w:sz w:val="20"/>
              </w:rPr>
            </w:pPr>
          </w:p>
        </w:tc>
        <w:tc>
          <w:tcPr>
            <w:tcW w:w="2925" w:type="dxa"/>
          </w:tcPr>
          <w:p w14:paraId="1E625B4C" w14:textId="77777777" w:rsidR="003223F2" w:rsidRPr="00BB4B2C" w:rsidRDefault="003223F2" w:rsidP="008F76CF">
            <w:pPr>
              <w:pStyle w:val="Tabletext"/>
              <w:jc w:val="center"/>
              <w:rPr>
                <w:rFonts w:cstheme="minorHAnsi"/>
                <w:sz w:val="20"/>
              </w:rPr>
            </w:pPr>
          </w:p>
        </w:tc>
      </w:tr>
      <w:tr w:rsidR="003223F2" w:rsidRPr="00BB4B2C" w14:paraId="5ED53158" w14:textId="77777777" w:rsidTr="00A247B3">
        <w:trPr>
          <w:jc w:val="center"/>
        </w:trPr>
        <w:tc>
          <w:tcPr>
            <w:tcW w:w="3005" w:type="dxa"/>
          </w:tcPr>
          <w:p w14:paraId="65E7918A" w14:textId="77777777" w:rsidR="003223F2" w:rsidRPr="00BB4B2C" w:rsidRDefault="003223F2" w:rsidP="008F76CF">
            <w:pPr>
              <w:pStyle w:val="Tabletext"/>
              <w:jc w:val="center"/>
              <w:rPr>
                <w:rFonts w:cstheme="minorHAnsi"/>
                <w:sz w:val="20"/>
              </w:rPr>
            </w:pPr>
            <w:r w:rsidRPr="00BB4B2C">
              <w:rPr>
                <w:rFonts w:cstheme="minorHAnsi"/>
                <w:sz w:val="20"/>
              </w:rPr>
              <w:t>400-499</w:t>
            </w:r>
          </w:p>
        </w:tc>
        <w:tc>
          <w:tcPr>
            <w:tcW w:w="3086" w:type="dxa"/>
          </w:tcPr>
          <w:p w14:paraId="7FC7400F" w14:textId="77777777" w:rsidR="003223F2" w:rsidRPr="00BB4B2C" w:rsidRDefault="003223F2" w:rsidP="008F76CF">
            <w:pPr>
              <w:pStyle w:val="Tabletext"/>
              <w:jc w:val="center"/>
              <w:rPr>
                <w:rFonts w:cstheme="minorHAnsi"/>
                <w:sz w:val="20"/>
              </w:rPr>
            </w:pPr>
          </w:p>
        </w:tc>
        <w:tc>
          <w:tcPr>
            <w:tcW w:w="2925" w:type="dxa"/>
          </w:tcPr>
          <w:p w14:paraId="19F172FE" w14:textId="77777777" w:rsidR="003223F2" w:rsidRPr="00BB4B2C" w:rsidRDefault="003223F2" w:rsidP="008F76CF">
            <w:pPr>
              <w:pStyle w:val="Tabletext"/>
              <w:jc w:val="center"/>
              <w:rPr>
                <w:rFonts w:cstheme="minorHAnsi"/>
                <w:sz w:val="20"/>
              </w:rPr>
            </w:pPr>
          </w:p>
        </w:tc>
      </w:tr>
      <w:tr w:rsidR="003223F2" w:rsidRPr="00BB4B2C" w14:paraId="27EF4A29" w14:textId="77777777" w:rsidTr="00A247B3">
        <w:trPr>
          <w:jc w:val="center"/>
        </w:trPr>
        <w:tc>
          <w:tcPr>
            <w:tcW w:w="3005" w:type="dxa"/>
          </w:tcPr>
          <w:p w14:paraId="33D2EA37" w14:textId="77777777" w:rsidR="003223F2" w:rsidRPr="00BB4B2C" w:rsidRDefault="003223F2" w:rsidP="008F76CF">
            <w:pPr>
              <w:pStyle w:val="Tabletext"/>
              <w:jc w:val="center"/>
              <w:rPr>
                <w:rFonts w:cstheme="minorHAnsi"/>
                <w:sz w:val="20"/>
              </w:rPr>
            </w:pPr>
            <w:r w:rsidRPr="00BB4B2C">
              <w:rPr>
                <w:rFonts w:cstheme="minorHAnsi"/>
                <w:sz w:val="20"/>
              </w:rPr>
              <w:t>500-599</w:t>
            </w:r>
          </w:p>
        </w:tc>
        <w:tc>
          <w:tcPr>
            <w:tcW w:w="3086" w:type="dxa"/>
          </w:tcPr>
          <w:p w14:paraId="3D701360" w14:textId="77777777" w:rsidR="003223F2" w:rsidRPr="00BB4B2C" w:rsidRDefault="003223F2" w:rsidP="008F76CF">
            <w:pPr>
              <w:pStyle w:val="Tabletext"/>
              <w:jc w:val="center"/>
              <w:rPr>
                <w:rFonts w:cstheme="minorHAnsi"/>
                <w:sz w:val="20"/>
              </w:rPr>
            </w:pPr>
          </w:p>
        </w:tc>
        <w:tc>
          <w:tcPr>
            <w:tcW w:w="2925" w:type="dxa"/>
          </w:tcPr>
          <w:p w14:paraId="0FA42A16" w14:textId="77777777" w:rsidR="003223F2" w:rsidRPr="00BB4B2C" w:rsidRDefault="003223F2" w:rsidP="008F76CF">
            <w:pPr>
              <w:pStyle w:val="Tabletext"/>
              <w:jc w:val="center"/>
              <w:rPr>
                <w:rFonts w:cstheme="minorHAnsi"/>
                <w:sz w:val="20"/>
              </w:rPr>
            </w:pPr>
          </w:p>
        </w:tc>
      </w:tr>
      <w:tr w:rsidR="003223F2" w:rsidRPr="00BB4B2C" w14:paraId="29E1A079" w14:textId="77777777" w:rsidTr="00A247B3">
        <w:trPr>
          <w:jc w:val="center"/>
        </w:trPr>
        <w:tc>
          <w:tcPr>
            <w:tcW w:w="3005" w:type="dxa"/>
          </w:tcPr>
          <w:p w14:paraId="21FCDB44" w14:textId="77777777" w:rsidR="003223F2" w:rsidRPr="00BB4B2C" w:rsidRDefault="003223F2" w:rsidP="008F76CF">
            <w:pPr>
              <w:pStyle w:val="Tabletext"/>
              <w:jc w:val="center"/>
              <w:rPr>
                <w:rFonts w:cstheme="minorHAnsi"/>
                <w:sz w:val="20"/>
              </w:rPr>
            </w:pPr>
          </w:p>
        </w:tc>
        <w:tc>
          <w:tcPr>
            <w:tcW w:w="3086" w:type="dxa"/>
          </w:tcPr>
          <w:p w14:paraId="7C748768" w14:textId="77777777" w:rsidR="003223F2" w:rsidRPr="00BB4B2C" w:rsidRDefault="003223F2" w:rsidP="008F76CF">
            <w:pPr>
              <w:pStyle w:val="Tabletext"/>
              <w:jc w:val="center"/>
              <w:rPr>
                <w:rFonts w:cstheme="minorHAnsi"/>
                <w:sz w:val="20"/>
              </w:rPr>
            </w:pPr>
            <w:r w:rsidRPr="00BB4B2C">
              <w:rPr>
                <w:rFonts w:cstheme="minorHAnsi"/>
                <w:sz w:val="20"/>
              </w:rPr>
              <w:t>600-699</w:t>
            </w:r>
          </w:p>
        </w:tc>
        <w:tc>
          <w:tcPr>
            <w:tcW w:w="2925" w:type="dxa"/>
          </w:tcPr>
          <w:p w14:paraId="1D7B9A78" w14:textId="77777777" w:rsidR="003223F2" w:rsidRPr="00BB4B2C" w:rsidRDefault="003223F2" w:rsidP="008F76CF">
            <w:pPr>
              <w:pStyle w:val="Tabletext"/>
              <w:jc w:val="center"/>
              <w:rPr>
                <w:rFonts w:cstheme="minorHAnsi"/>
                <w:sz w:val="20"/>
              </w:rPr>
            </w:pPr>
          </w:p>
        </w:tc>
      </w:tr>
      <w:tr w:rsidR="003223F2" w:rsidRPr="00BB4B2C" w14:paraId="3F905171" w14:textId="77777777" w:rsidTr="00A247B3">
        <w:trPr>
          <w:jc w:val="center"/>
        </w:trPr>
        <w:tc>
          <w:tcPr>
            <w:tcW w:w="3005" w:type="dxa"/>
          </w:tcPr>
          <w:p w14:paraId="4FD6023F" w14:textId="77777777" w:rsidR="003223F2" w:rsidRPr="00BB4B2C" w:rsidRDefault="003223F2" w:rsidP="008F76CF">
            <w:pPr>
              <w:pStyle w:val="Tabletext"/>
              <w:jc w:val="center"/>
              <w:rPr>
                <w:rFonts w:cstheme="minorHAnsi"/>
                <w:sz w:val="20"/>
              </w:rPr>
            </w:pPr>
          </w:p>
        </w:tc>
        <w:tc>
          <w:tcPr>
            <w:tcW w:w="3086" w:type="dxa"/>
          </w:tcPr>
          <w:p w14:paraId="6020FEE1" w14:textId="77777777" w:rsidR="003223F2" w:rsidRPr="00BB4B2C" w:rsidRDefault="003223F2" w:rsidP="008F76CF">
            <w:pPr>
              <w:pStyle w:val="Tabletext"/>
              <w:jc w:val="center"/>
              <w:rPr>
                <w:rFonts w:cstheme="minorHAnsi"/>
                <w:sz w:val="20"/>
              </w:rPr>
            </w:pPr>
            <w:r w:rsidRPr="00BB4B2C">
              <w:rPr>
                <w:rFonts w:cstheme="minorHAnsi"/>
                <w:sz w:val="20"/>
              </w:rPr>
              <w:t>700-799</w:t>
            </w:r>
          </w:p>
        </w:tc>
        <w:tc>
          <w:tcPr>
            <w:tcW w:w="2925" w:type="dxa"/>
          </w:tcPr>
          <w:p w14:paraId="6CDEEF54" w14:textId="77777777" w:rsidR="003223F2" w:rsidRPr="00BB4B2C" w:rsidRDefault="003223F2" w:rsidP="008F76CF">
            <w:pPr>
              <w:pStyle w:val="Tabletext"/>
              <w:jc w:val="center"/>
              <w:rPr>
                <w:rFonts w:cstheme="minorHAnsi"/>
                <w:sz w:val="20"/>
              </w:rPr>
            </w:pPr>
          </w:p>
        </w:tc>
      </w:tr>
      <w:tr w:rsidR="003223F2" w:rsidRPr="00BB4B2C" w14:paraId="127F6291" w14:textId="77777777" w:rsidTr="00A247B3">
        <w:trPr>
          <w:jc w:val="center"/>
        </w:trPr>
        <w:tc>
          <w:tcPr>
            <w:tcW w:w="3005" w:type="dxa"/>
          </w:tcPr>
          <w:p w14:paraId="1E91337F" w14:textId="77777777" w:rsidR="003223F2" w:rsidRPr="00BB4B2C" w:rsidRDefault="003223F2" w:rsidP="008F76CF">
            <w:pPr>
              <w:pStyle w:val="Tabletext"/>
              <w:jc w:val="center"/>
              <w:rPr>
                <w:rFonts w:cstheme="minorHAnsi"/>
                <w:sz w:val="20"/>
              </w:rPr>
            </w:pPr>
            <w:r w:rsidRPr="00BB4B2C">
              <w:rPr>
                <w:rFonts w:cstheme="minorHAnsi"/>
                <w:sz w:val="20"/>
              </w:rPr>
              <w:t xml:space="preserve">810-818, 820-821, </w:t>
            </w:r>
            <w:r w:rsidRPr="00BB4B2C">
              <w:rPr>
                <w:rFonts w:cstheme="minorHAnsi"/>
                <w:sz w:val="20"/>
              </w:rPr>
              <w:br/>
              <w:t xml:space="preserve">831, </w:t>
            </w:r>
            <w:r w:rsidRPr="00BB4B2C">
              <w:rPr>
                <w:rFonts w:cstheme="minorHAnsi"/>
                <w:sz w:val="20"/>
              </w:rPr>
              <w:br/>
              <w:t xml:space="preserve">833-836, 840-848, </w:t>
            </w:r>
            <w:r w:rsidRPr="00BB4B2C">
              <w:rPr>
                <w:rFonts w:cstheme="minorHAnsi"/>
                <w:sz w:val="20"/>
              </w:rPr>
              <w:br/>
              <w:t xml:space="preserve">850-851, 855-857, </w:t>
            </w:r>
            <w:r w:rsidRPr="00BB4B2C">
              <w:rPr>
                <w:rFonts w:cstheme="minorHAnsi"/>
                <w:sz w:val="20"/>
              </w:rPr>
              <w:br/>
              <w:t xml:space="preserve">860-863, 865-867, </w:t>
            </w:r>
            <w:r w:rsidRPr="00BB4B2C">
              <w:rPr>
                <w:rFonts w:cstheme="minorHAnsi"/>
                <w:sz w:val="20"/>
              </w:rPr>
              <w:br/>
              <w:t xml:space="preserve">869, </w:t>
            </w:r>
            <w:r w:rsidRPr="00BB4B2C">
              <w:rPr>
                <w:rFonts w:cstheme="minorHAnsi"/>
                <w:sz w:val="20"/>
              </w:rPr>
              <w:br/>
              <w:t>871-873, 877-880**</w:t>
            </w:r>
          </w:p>
        </w:tc>
        <w:tc>
          <w:tcPr>
            <w:tcW w:w="3086" w:type="dxa"/>
          </w:tcPr>
          <w:p w14:paraId="437141A3" w14:textId="77777777" w:rsidR="003223F2" w:rsidRPr="00BB4B2C" w:rsidRDefault="003223F2" w:rsidP="008F76CF">
            <w:pPr>
              <w:pStyle w:val="Tabletext"/>
              <w:jc w:val="center"/>
              <w:rPr>
                <w:rFonts w:cstheme="minorHAnsi"/>
                <w:sz w:val="20"/>
              </w:rPr>
            </w:pPr>
          </w:p>
        </w:tc>
        <w:tc>
          <w:tcPr>
            <w:tcW w:w="2925" w:type="dxa"/>
          </w:tcPr>
          <w:p w14:paraId="6AEFF463" w14:textId="77777777" w:rsidR="003223F2" w:rsidRPr="00BB4B2C" w:rsidRDefault="003223F2" w:rsidP="008F76CF">
            <w:pPr>
              <w:pStyle w:val="Tabletext"/>
              <w:jc w:val="center"/>
              <w:rPr>
                <w:rFonts w:cstheme="minorHAnsi"/>
                <w:sz w:val="20"/>
              </w:rPr>
            </w:pPr>
            <w:r w:rsidRPr="00BB4B2C">
              <w:rPr>
                <w:rFonts w:cstheme="minorHAnsi"/>
                <w:sz w:val="20"/>
              </w:rPr>
              <w:t>800-809</w:t>
            </w:r>
            <w:r w:rsidRPr="00BB4B2C">
              <w:rPr>
                <w:rFonts w:cstheme="minorHAnsi"/>
                <w:sz w:val="20"/>
              </w:rPr>
              <w:br/>
              <w:t>881-899</w:t>
            </w:r>
          </w:p>
        </w:tc>
      </w:tr>
      <w:tr w:rsidR="003223F2" w:rsidRPr="00BB4B2C" w14:paraId="3F855792" w14:textId="77777777" w:rsidTr="00A247B3">
        <w:trPr>
          <w:jc w:val="center"/>
        </w:trPr>
        <w:tc>
          <w:tcPr>
            <w:tcW w:w="3005" w:type="dxa"/>
          </w:tcPr>
          <w:p w14:paraId="3BF51E08" w14:textId="77777777" w:rsidR="003223F2" w:rsidRPr="00BB4B2C" w:rsidRDefault="003223F2" w:rsidP="008F76CF">
            <w:pPr>
              <w:pStyle w:val="Tabletext"/>
              <w:jc w:val="center"/>
              <w:rPr>
                <w:rFonts w:cstheme="minorHAnsi"/>
                <w:sz w:val="20"/>
              </w:rPr>
            </w:pPr>
            <w:r w:rsidRPr="00BB4B2C">
              <w:rPr>
                <w:rFonts w:cstheme="minorHAnsi"/>
                <w:sz w:val="20"/>
              </w:rPr>
              <w:t>900-999</w:t>
            </w:r>
          </w:p>
        </w:tc>
        <w:tc>
          <w:tcPr>
            <w:tcW w:w="3086" w:type="dxa"/>
          </w:tcPr>
          <w:p w14:paraId="458DEC14" w14:textId="77777777" w:rsidR="003223F2" w:rsidRPr="00BB4B2C" w:rsidRDefault="003223F2" w:rsidP="008F76CF">
            <w:pPr>
              <w:pStyle w:val="Tabletext"/>
              <w:jc w:val="center"/>
              <w:rPr>
                <w:rFonts w:cstheme="minorHAnsi"/>
                <w:sz w:val="20"/>
              </w:rPr>
            </w:pPr>
          </w:p>
        </w:tc>
        <w:tc>
          <w:tcPr>
            <w:tcW w:w="2925" w:type="dxa"/>
          </w:tcPr>
          <w:p w14:paraId="70A68691" w14:textId="77777777" w:rsidR="003223F2" w:rsidRPr="00BB4B2C" w:rsidRDefault="003223F2" w:rsidP="008F76CF">
            <w:pPr>
              <w:pStyle w:val="Tabletext"/>
              <w:jc w:val="center"/>
              <w:rPr>
                <w:rFonts w:cstheme="minorHAnsi"/>
                <w:sz w:val="20"/>
              </w:rPr>
            </w:pPr>
          </w:p>
        </w:tc>
      </w:tr>
    </w:tbl>
    <w:p w14:paraId="797D4F48" w14:textId="77777777" w:rsidR="003223F2" w:rsidRPr="00BB4B2C" w:rsidRDefault="003223F2" w:rsidP="003223F2">
      <w:pPr>
        <w:rPr>
          <w:rFonts w:asciiTheme="minorHAnsi" w:hAnsiTheme="minorHAnsi" w:cstheme="minorHAnsi"/>
        </w:rPr>
      </w:pPr>
    </w:p>
    <w:p w14:paraId="575775CA" w14:textId="77777777" w:rsidR="003223F2" w:rsidRPr="00BB4B2C" w:rsidRDefault="003223F2" w:rsidP="003223F2">
      <w:pPr>
        <w:rPr>
          <w:rFonts w:asciiTheme="minorHAnsi" w:hAnsiTheme="minorHAnsi" w:cstheme="minorHAnsi"/>
        </w:rPr>
      </w:pPr>
    </w:p>
    <w:p w14:paraId="514EB14E" w14:textId="77777777" w:rsidR="003223F2" w:rsidRDefault="003223F2" w:rsidP="003223F2"/>
    <w:p w14:paraId="52F4DEE4" w14:textId="77777777" w:rsidR="003223F2" w:rsidRDefault="003223F2" w:rsidP="003223F2">
      <w:pPr>
        <w:overflowPunct/>
        <w:autoSpaceDE/>
        <w:autoSpaceDN/>
        <w:adjustRightInd/>
        <w:spacing w:before="0"/>
        <w:jc w:val="left"/>
        <w:textAlignment w:val="auto"/>
      </w:pPr>
      <w:r>
        <w:br w:type="page"/>
      </w:r>
    </w:p>
    <w:p w14:paraId="5130D929" w14:textId="140A6B3A" w:rsidR="00FD5F2A" w:rsidRDefault="003223F2" w:rsidP="00FD5F2A">
      <w:pPr>
        <w:rPr>
          <w:rFonts w:eastAsia="SimSun"/>
          <w:lang w:eastAsia="zh-CN"/>
        </w:rPr>
      </w:pPr>
      <w:r w:rsidRPr="00BB4B2C">
        <w:rPr>
          <w:lang w:eastAsia="zh-CN"/>
        </w:rPr>
        <w:lastRenderedPageBreak/>
        <w:t xml:space="preserve">* </w:t>
      </w:r>
      <w:r w:rsidR="00FD5F2A" w:rsidRPr="00FD5F2A">
        <w:rPr>
          <w:rFonts w:eastAsia="SimSun" w:hint="eastAsia"/>
          <w:lang w:eastAsia="zh-CN"/>
        </w:rPr>
        <w:t>当</w:t>
      </w:r>
      <w:r w:rsidR="00EA72FC">
        <w:rPr>
          <w:rFonts w:eastAsia="SimSun" w:hint="eastAsia"/>
          <w:lang w:eastAsia="zh-CN"/>
        </w:rPr>
        <w:t>共享</w:t>
      </w:r>
      <w:r w:rsidR="00FD5F2A" w:rsidRPr="00FD5F2A">
        <w:rPr>
          <w:rFonts w:eastAsia="SimSun" w:hint="eastAsia"/>
          <w:lang w:eastAsia="zh-CN"/>
        </w:rPr>
        <w:t>编号代码范围时，双方须：</w:t>
      </w:r>
    </w:p>
    <w:p w14:paraId="5BCA62DE" w14:textId="06E544E9" w:rsidR="00FD5F2A" w:rsidRDefault="00FD5F2A" w:rsidP="00FD5F2A">
      <w:pPr>
        <w:rPr>
          <w:rFonts w:eastAsia="SimSun"/>
          <w:lang w:eastAsia="zh-CN"/>
        </w:rPr>
      </w:pPr>
      <w:r w:rsidRPr="00BB4B2C">
        <w:rPr>
          <w:lang w:eastAsia="zh-CN"/>
        </w:rPr>
        <w:t>1)</w:t>
      </w:r>
      <w:r>
        <w:rPr>
          <w:rFonts w:eastAsiaTheme="minorEastAsia"/>
          <w:lang w:eastAsia="zh-CN"/>
        </w:rPr>
        <w:tab/>
      </w:r>
      <w:r w:rsidRPr="00FD5F2A">
        <w:rPr>
          <w:rFonts w:eastAsia="SimSun" w:hint="eastAsia"/>
          <w:lang w:eastAsia="zh-CN"/>
        </w:rPr>
        <w:t>根据双方的</w:t>
      </w:r>
      <w:r>
        <w:rPr>
          <w:rFonts w:eastAsia="SimSun" w:hint="eastAsia"/>
          <w:lang w:eastAsia="zh-CN"/>
        </w:rPr>
        <w:t>国内</w:t>
      </w:r>
      <w:r w:rsidRPr="00FD5F2A">
        <w:rPr>
          <w:rFonts w:eastAsia="SimSun" w:hint="eastAsia"/>
          <w:lang w:eastAsia="zh-CN"/>
        </w:rPr>
        <w:t>法律，在</w:t>
      </w:r>
      <w:r w:rsidR="00EA72FC">
        <w:rPr>
          <w:rFonts w:eastAsia="SimSun" w:hint="eastAsia"/>
          <w:lang w:eastAsia="zh-CN"/>
        </w:rPr>
        <w:t>共享</w:t>
      </w:r>
      <w:r w:rsidRPr="00FD5F2A">
        <w:rPr>
          <w:rFonts w:eastAsia="SimSun" w:hint="eastAsia"/>
          <w:lang w:eastAsia="zh-CN"/>
        </w:rPr>
        <w:t>的编号代码范围内独立指配代码</w:t>
      </w:r>
      <w:r>
        <w:rPr>
          <w:rFonts w:eastAsia="SimSun" w:hint="eastAsia"/>
          <w:lang w:eastAsia="zh-CN"/>
        </w:rPr>
        <w:t>；</w:t>
      </w:r>
    </w:p>
    <w:p w14:paraId="1DEBA27E" w14:textId="77777777" w:rsidR="00FD5F2A" w:rsidRDefault="00FD5F2A" w:rsidP="00FD5F2A">
      <w:pPr>
        <w:rPr>
          <w:rFonts w:eastAsia="SimSun"/>
          <w:lang w:eastAsia="zh-CN"/>
        </w:rPr>
      </w:pPr>
      <w:r w:rsidRPr="00BB4B2C">
        <w:rPr>
          <w:lang w:eastAsia="zh-CN"/>
        </w:rPr>
        <w:t>2)</w:t>
      </w:r>
      <w:r>
        <w:rPr>
          <w:rFonts w:eastAsiaTheme="minorEastAsia"/>
          <w:lang w:eastAsia="zh-CN"/>
        </w:rPr>
        <w:tab/>
      </w:r>
      <w:r w:rsidRPr="00FD5F2A">
        <w:rPr>
          <w:rFonts w:eastAsia="SimSun" w:hint="eastAsia"/>
          <w:lang w:eastAsia="zh-CN"/>
        </w:rPr>
        <w:t>仅在其国内电话网中使用</w:t>
      </w:r>
      <w:r>
        <w:rPr>
          <w:rFonts w:eastAsia="SimSun" w:hint="eastAsia"/>
          <w:lang w:eastAsia="zh-CN"/>
        </w:rPr>
        <w:t>特定</w:t>
      </w:r>
      <w:r w:rsidRPr="00FD5F2A">
        <w:rPr>
          <w:rFonts w:eastAsia="SimSun" w:hint="eastAsia"/>
          <w:lang w:eastAsia="zh-CN"/>
        </w:rPr>
        <w:t>编号代码范围内的编号。</w:t>
      </w:r>
    </w:p>
    <w:p w14:paraId="01BE153C" w14:textId="3A9F002B" w:rsidR="00FD5F2A" w:rsidRPr="00FD5F2A" w:rsidRDefault="00FD5F2A" w:rsidP="00FD5F2A">
      <w:pPr>
        <w:rPr>
          <w:rFonts w:eastAsia="SimSun"/>
          <w:lang w:eastAsia="zh-CN"/>
        </w:rPr>
      </w:pPr>
      <w:r w:rsidRPr="00FD5F2A">
        <w:rPr>
          <w:rFonts w:eastAsia="SimSun"/>
          <w:lang w:eastAsia="zh-CN"/>
        </w:rPr>
        <w:t xml:space="preserve">** </w:t>
      </w:r>
      <w:r w:rsidRPr="00FD5F2A">
        <w:rPr>
          <w:rFonts w:eastAsia="SimSun" w:hint="eastAsia"/>
          <w:lang w:eastAsia="zh-CN"/>
        </w:rPr>
        <w:t>未指配代码资源（</w:t>
      </w:r>
      <w:r w:rsidRPr="00FD5F2A">
        <w:rPr>
          <w:rFonts w:eastAsia="SimSun"/>
          <w:lang w:eastAsia="zh-CN"/>
        </w:rPr>
        <w:t>26</w:t>
      </w:r>
      <w:r w:rsidRPr="00FD5F2A">
        <w:rPr>
          <w:rFonts w:eastAsia="SimSun" w:hint="eastAsia"/>
          <w:lang w:eastAsia="zh-CN"/>
        </w:rPr>
        <w:t>个代码：</w:t>
      </w:r>
      <w:r w:rsidRPr="00FD5F2A">
        <w:rPr>
          <w:rFonts w:eastAsia="SimSun"/>
          <w:lang w:eastAsia="zh-CN"/>
        </w:rPr>
        <w:t>819</w:t>
      </w:r>
      <w:r w:rsidRPr="00FD5F2A">
        <w:rPr>
          <w:rFonts w:eastAsia="SimSun" w:hint="eastAsia"/>
          <w:lang w:eastAsia="zh-CN"/>
        </w:rPr>
        <w:t>、</w:t>
      </w:r>
      <w:r w:rsidRPr="00FD5F2A">
        <w:rPr>
          <w:rFonts w:eastAsia="SimSun"/>
          <w:lang w:eastAsia="zh-CN"/>
        </w:rPr>
        <w:t>822-829</w:t>
      </w:r>
      <w:r w:rsidRPr="00FD5F2A">
        <w:rPr>
          <w:rFonts w:eastAsia="SimSun" w:hint="eastAsia"/>
          <w:lang w:eastAsia="zh-CN"/>
        </w:rPr>
        <w:t>、</w:t>
      </w:r>
      <w:r w:rsidRPr="00FD5F2A">
        <w:rPr>
          <w:rFonts w:eastAsia="SimSun"/>
          <w:lang w:eastAsia="zh-CN"/>
        </w:rPr>
        <w:t>830</w:t>
      </w:r>
      <w:r w:rsidRPr="00FD5F2A">
        <w:rPr>
          <w:rFonts w:eastAsia="SimSun" w:hint="eastAsia"/>
          <w:lang w:eastAsia="zh-CN"/>
        </w:rPr>
        <w:t>、</w:t>
      </w:r>
      <w:r w:rsidRPr="00FD5F2A">
        <w:rPr>
          <w:rFonts w:eastAsia="SimSun"/>
          <w:lang w:eastAsia="zh-CN"/>
        </w:rPr>
        <w:t>832</w:t>
      </w:r>
      <w:r w:rsidRPr="00FD5F2A">
        <w:rPr>
          <w:rFonts w:eastAsia="SimSun" w:hint="eastAsia"/>
          <w:lang w:eastAsia="zh-CN"/>
        </w:rPr>
        <w:t>、</w:t>
      </w:r>
      <w:r w:rsidRPr="00FD5F2A">
        <w:rPr>
          <w:rFonts w:eastAsia="SimSun"/>
          <w:lang w:eastAsia="zh-CN"/>
        </w:rPr>
        <w:t>837-839</w:t>
      </w:r>
      <w:r w:rsidRPr="00FD5F2A">
        <w:rPr>
          <w:rFonts w:eastAsia="SimSun" w:hint="eastAsia"/>
          <w:lang w:eastAsia="zh-CN"/>
        </w:rPr>
        <w:t>、</w:t>
      </w:r>
      <w:r w:rsidRPr="00FD5F2A">
        <w:rPr>
          <w:rFonts w:eastAsia="SimSun"/>
          <w:lang w:eastAsia="zh-CN"/>
        </w:rPr>
        <w:t>849</w:t>
      </w:r>
      <w:r w:rsidRPr="00FD5F2A">
        <w:rPr>
          <w:rFonts w:eastAsia="SimSun" w:hint="eastAsia"/>
          <w:lang w:eastAsia="zh-CN"/>
        </w:rPr>
        <w:t>、</w:t>
      </w:r>
      <w:r w:rsidRPr="00FD5F2A">
        <w:rPr>
          <w:rFonts w:eastAsia="SimSun"/>
          <w:lang w:eastAsia="zh-CN"/>
        </w:rPr>
        <w:t>852-854</w:t>
      </w:r>
      <w:r w:rsidRPr="00FD5F2A">
        <w:rPr>
          <w:rFonts w:eastAsia="SimSun" w:hint="eastAsia"/>
          <w:lang w:eastAsia="zh-CN"/>
        </w:rPr>
        <w:t>、</w:t>
      </w:r>
      <w:r w:rsidRPr="00FD5F2A">
        <w:rPr>
          <w:rFonts w:eastAsia="SimSun"/>
          <w:lang w:eastAsia="zh-CN"/>
        </w:rPr>
        <w:t>858-859</w:t>
      </w:r>
      <w:r w:rsidRPr="00FD5F2A">
        <w:rPr>
          <w:rFonts w:eastAsia="SimSun" w:hint="eastAsia"/>
          <w:lang w:eastAsia="zh-CN"/>
        </w:rPr>
        <w:t>、</w:t>
      </w:r>
      <w:r w:rsidRPr="00FD5F2A">
        <w:rPr>
          <w:rFonts w:eastAsia="SimSun"/>
          <w:lang w:eastAsia="zh-CN"/>
        </w:rPr>
        <w:t>864</w:t>
      </w:r>
      <w:r w:rsidRPr="00FD5F2A">
        <w:rPr>
          <w:rFonts w:eastAsia="SimSun" w:hint="eastAsia"/>
          <w:lang w:eastAsia="zh-CN"/>
        </w:rPr>
        <w:t>、</w:t>
      </w:r>
      <w:r w:rsidRPr="00FD5F2A">
        <w:rPr>
          <w:rFonts w:eastAsia="SimSun"/>
          <w:lang w:eastAsia="zh-CN"/>
        </w:rPr>
        <w:t>868</w:t>
      </w:r>
      <w:r w:rsidRPr="00FD5F2A">
        <w:rPr>
          <w:rFonts w:eastAsia="SimSun" w:hint="eastAsia"/>
          <w:lang w:eastAsia="zh-CN"/>
        </w:rPr>
        <w:t>、</w:t>
      </w:r>
      <w:r w:rsidRPr="00FD5F2A">
        <w:rPr>
          <w:rFonts w:eastAsia="SimSun"/>
          <w:lang w:eastAsia="zh-CN"/>
        </w:rPr>
        <w:t>870</w:t>
      </w:r>
      <w:r w:rsidRPr="00FD5F2A">
        <w:rPr>
          <w:rFonts w:eastAsia="SimSun" w:hint="eastAsia"/>
          <w:lang w:eastAsia="zh-CN"/>
        </w:rPr>
        <w:t>、</w:t>
      </w:r>
      <w:r w:rsidRPr="00FD5F2A">
        <w:rPr>
          <w:rFonts w:eastAsia="SimSun"/>
          <w:lang w:eastAsia="zh-CN"/>
        </w:rPr>
        <w:t>874-876</w:t>
      </w:r>
      <w:r w:rsidRPr="00FD5F2A">
        <w:rPr>
          <w:rFonts w:eastAsia="SimSun" w:hint="eastAsia"/>
          <w:lang w:eastAsia="zh-CN"/>
        </w:rPr>
        <w:t>）保留在</w:t>
      </w:r>
      <w:r w:rsidR="00EA72FC">
        <w:rPr>
          <w:rFonts w:eastAsia="SimSun" w:hint="eastAsia"/>
          <w:lang w:eastAsia="zh-CN"/>
        </w:rPr>
        <w:t>共享</w:t>
      </w:r>
      <w:r w:rsidRPr="00FD5F2A">
        <w:rPr>
          <w:rFonts w:eastAsia="SimSun" w:hint="eastAsia"/>
          <w:lang w:eastAsia="zh-CN"/>
        </w:rPr>
        <w:t>储备中。从储备</w:t>
      </w:r>
      <w:r>
        <w:rPr>
          <w:rFonts w:eastAsia="SimSun" w:hint="eastAsia"/>
          <w:lang w:eastAsia="zh-CN"/>
        </w:rPr>
        <w:t>中提取</w:t>
      </w:r>
      <w:r w:rsidRPr="00FD5F2A">
        <w:rPr>
          <w:rFonts w:eastAsia="SimSun" w:hint="eastAsia"/>
          <w:lang w:eastAsia="zh-CN"/>
        </w:rPr>
        <w:t>及随后对未</w:t>
      </w:r>
      <w:r>
        <w:rPr>
          <w:rFonts w:eastAsia="SimSun" w:hint="eastAsia"/>
          <w:lang w:eastAsia="zh-CN"/>
        </w:rPr>
        <w:t>分配</w:t>
      </w:r>
      <w:r w:rsidRPr="00FD5F2A">
        <w:rPr>
          <w:rFonts w:eastAsia="SimSun" w:hint="eastAsia"/>
          <w:lang w:eastAsia="zh-CN"/>
        </w:rPr>
        <w:t>代码资源重新</w:t>
      </w:r>
      <w:r>
        <w:rPr>
          <w:rFonts w:eastAsia="SimSun" w:hint="eastAsia"/>
          <w:lang w:eastAsia="zh-CN"/>
        </w:rPr>
        <w:t>进行分配</w:t>
      </w:r>
      <w:r w:rsidRPr="00FD5F2A">
        <w:rPr>
          <w:rFonts w:eastAsia="SimSun" w:hint="eastAsia"/>
          <w:lang w:eastAsia="zh-CN"/>
        </w:rPr>
        <w:t>须经双方同意，并由哈萨克斯坦共和国政府和俄罗斯联邦政府关于</w:t>
      </w:r>
      <w:r>
        <w:rPr>
          <w:rFonts w:eastAsia="SimSun" w:hint="eastAsia"/>
          <w:lang w:eastAsia="zh-CN"/>
        </w:rPr>
        <w:t>共同使用国际</w:t>
      </w:r>
      <w:r w:rsidRPr="00FD5F2A">
        <w:rPr>
          <w:rFonts w:eastAsia="SimSun" w:hint="eastAsia"/>
          <w:lang w:eastAsia="zh-CN"/>
        </w:rPr>
        <w:t>编号区</w:t>
      </w:r>
      <w:r>
        <w:rPr>
          <w:rFonts w:eastAsia="SimSun" w:hint="eastAsia"/>
          <w:lang w:eastAsia="zh-CN"/>
        </w:rPr>
        <w:t>“</w:t>
      </w:r>
      <w:r>
        <w:rPr>
          <w:rFonts w:eastAsia="SimSun" w:hint="eastAsia"/>
          <w:lang w:eastAsia="zh-CN"/>
        </w:rPr>
        <w:t>7</w:t>
      </w:r>
      <w:r>
        <w:rPr>
          <w:rFonts w:eastAsia="SimSun" w:hint="eastAsia"/>
          <w:lang w:eastAsia="zh-CN"/>
        </w:rPr>
        <w:t>”号码</w:t>
      </w:r>
      <w:r w:rsidRPr="00FD5F2A">
        <w:rPr>
          <w:rFonts w:eastAsia="SimSun" w:hint="eastAsia"/>
          <w:lang w:eastAsia="zh-CN"/>
        </w:rPr>
        <w:t>协议的单独</w:t>
      </w:r>
      <w:r>
        <w:rPr>
          <w:rFonts w:eastAsia="SimSun" w:hint="eastAsia"/>
          <w:lang w:eastAsia="zh-CN"/>
        </w:rPr>
        <w:t>议定书</w:t>
      </w:r>
      <w:r w:rsidRPr="00FD5F2A">
        <w:rPr>
          <w:rFonts w:eastAsia="SimSun" w:hint="eastAsia"/>
          <w:lang w:eastAsia="zh-CN"/>
        </w:rPr>
        <w:t>正式确定。</w:t>
      </w:r>
      <w:r>
        <w:rPr>
          <w:rFonts w:eastAsia="SimSun" w:hint="eastAsia"/>
          <w:lang w:eastAsia="zh-CN"/>
        </w:rPr>
        <w:t>议定书</w:t>
      </w:r>
      <w:r w:rsidRPr="00FD5F2A">
        <w:rPr>
          <w:rFonts w:eastAsia="SimSun" w:hint="eastAsia"/>
          <w:lang w:eastAsia="zh-CN"/>
        </w:rPr>
        <w:t>将成为本协议不可分割的一部分。</w:t>
      </w:r>
    </w:p>
    <w:p w14:paraId="46C72107" w14:textId="77777777" w:rsidR="003223F2" w:rsidRPr="00BB4B2C" w:rsidRDefault="003223F2" w:rsidP="003223F2">
      <w:pPr>
        <w:pStyle w:val="xmsonormal0"/>
        <w:spacing w:before="20" w:after="20"/>
        <w:rPr>
          <w:rFonts w:asciiTheme="minorHAnsi" w:hAnsiTheme="minorHAnsi" w:cstheme="minorHAnsi"/>
          <w:sz w:val="20"/>
          <w:szCs w:val="20"/>
          <w:lang w:val="en-US" w:eastAsia="zh-CN"/>
        </w:rPr>
      </w:pPr>
    </w:p>
    <w:p w14:paraId="604AEB8C" w14:textId="726BD764" w:rsidR="003223F2" w:rsidRPr="001B6FFE" w:rsidRDefault="00944C92" w:rsidP="003223F2">
      <w:pPr>
        <w:overflowPunct/>
        <w:autoSpaceDE/>
        <w:autoSpaceDN/>
        <w:adjustRightInd/>
        <w:spacing w:before="240"/>
        <w:jc w:val="left"/>
        <w:textAlignment w:val="auto"/>
        <w:rPr>
          <w:rFonts w:asciiTheme="minorHAnsi" w:eastAsia="Calibri" w:hAnsiTheme="minorHAnsi" w:cstheme="minorHAnsi"/>
          <w:lang w:val="en-GB" w:eastAsia="zh-CN"/>
        </w:rPr>
      </w:pPr>
      <w:r w:rsidRPr="00AC2F2D">
        <w:rPr>
          <w:rFonts w:eastAsiaTheme="minorEastAsia" w:hint="eastAsia"/>
          <w:lang w:val="it-IT" w:eastAsia="zh-CN"/>
        </w:rPr>
        <w:t>联系方式</w:t>
      </w:r>
      <w:r w:rsidRPr="00BC2E61">
        <w:rPr>
          <w:rFonts w:eastAsiaTheme="minorEastAsia" w:hint="eastAsia"/>
          <w:lang w:eastAsia="zh-CN"/>
        </w:rPr>
        <w:t>：</w:t>
      </w:r>
    </w:p>
    <w:p w14:paraId="353B4A2E" w14:textId="0E231945" w:rsidR="003223F2" w:rsidRPr="001B6FFE" w:rsidRDefault="003223F2" w:rsidP="00856AAE">
      <w:pPr>
        <w:tabs>
          <w:tab w:val="clear" w:pos="567"/>
          <w:tab w:val="clear" w:pos="1276"/>
        </w:tabs>
        <w:overflowPunct/>
        <w:autoSpaceDE/>
        <w:autoSpaceDN/>
        <w:adjustRightInd/>
        <w:ind w:left="432"/>
        <w:jc w:val="left"/>
        <w:textAlignment w:val="auto"/>
        <w:rPr>
          <w:rFonts w:asciiTheme="minorHAnsi" w:hAnsiTheme="minorHAnsi" w:cstheme="minorHAnsi"/>
          <w:lang w:val="en-GB"/>
        </w:rPr>
      </w:pPr>
      <w:r w:rsidRPr="001B6FFE">
        <w:rPr>
          <w:rFonts w:asciiTheme="minorHAnsi" w:eastAsia="Calibri" w:hAnsiTheme="minorHAnsi" w:cstheme="minorHAnsi"/>
          <w:color w:val="000000"/>
          <w:lang w:val="en-GB" w:eastAsia="en-GB"/>
        </w:rPr>
        <w:t>Ministry of Artificial Intelligence and Digital Development</w:t>
      </w:r>
      <w:r w:rsidRPr="001B6FFE">
        <w:rPr>
          <w:rFonts w:asciiTheme="minorHAnsi" w:eastAsia="Calibri" w:hAnsiTheme="minorHAnsi" w:cstheme="minorHAnsi"/>
          <w:lang w:val="en-GB" w:eastAsia="en-GB"/>
        </w:rPr>
        <w:br/>
        <w:t>8, Mangilik El Street,</w:t>
      </w:r>
      <w:r w:rsidRPr="001B6FFE">
        <w:rPr>
          <w:rFonts w:asciiTheme="minorHAnsi" w:eastAsia="Calibri" w:hAnsiTheme="minorHAnsi" w:cstheme="minorHAnsi"/>
          <w:lang w:val="en-GB" w:eastAsia="en-GB"/>
        </w:rPr>
        <w:br/>
        <w:t>ASTANA 010000,</w:t>
      </w:r>
      <w:r w:rsidRPr="001B6FFE">
        <w:rPr>
          <w:rFonts w:asciiTheme="minorHAnsi" w:eastAsia="Calibri" w:hAnsiTheme="minorHAnsi" w:cstheme="minorHAnsi"/>
          <w:lang w:val="en-GB" w:eastAsia="en-GB"/>
        </w:rPr>
        <w:br/>
        <w:t>Kazakhstan</w:t>
      </w:r>
      <w:r w:rsidRPr="001B6FFE">
        <w:rPr>
          <w:rFonts w:asciiTheme="minorHAnsi" w:eastAsia="Calibri" w:hAnsiTheme="minorHAnsi" w:cstheme="minorHAnsi"/>
          <w:lang w:val="en-GB" w:eastAsia="en-GB"/>
        </w:rPr>
        <w:br/>
      </w:r>
      <w:r w:rsidR="00944C92" w:rsidRPr="00AC2F2D">
        <w:rPr>
          <w:rFonts w:eastAsia="SimSun" w:cs="Calibri"/>
          <w:lang w:eastAsia="zh-CN"/>
        </w:rPr>
        <w:t>电话</w:t>
      </w:r>
      <w:r w:rsidR="00944C92" w:rsidRPr="00BC2E61">
        <w:rPr>
          <w:rFonts w:eastAsia="SimSun" w:cs="Calibri"/>
          <w:lang w:eastAsia="zh-CN"/>
        </w:rPr>
        <w:t>：</w:t>
      </w:r>
      <w:r w:rsidRPr="001B6FFE">
        <w:rPr>
          <w:rFonts w:asciiTheme="minorHAnsi" w:eastAsia="Calibri" w:hAnsiTheme="minorHAnsi" w:cstheme="minorHAnsi"/>
          <w:lang w:val="en-GB" w:eastAsia="en-GB"/>
        </w:rPr>
        <w:tab/>
        <w:t>+7 7172 61 3323</w:t>
      </w:r>
      <w:r w:rsidRPr="001B6FFE">
        <w:rPr>
          <w:rFonts w:asciiTheme="minorHAnsi" w:eastAsia="Calibri" w:hAnsiTheme="minorHAnsi" w:cstheme="minorHAnsi"/>
          <w:lang w:val="en-GB" w:eastAsia="en-GB"/>
        </w:rPr>
        <w:br/>
      </w:r>
      <w:r w:rsidR="00944C92" w:rsidRPr="00AC2F2D">
        <w:rPr>
          <w:rFonts w:eastAsia="SimSun" w:cs="Calibri"/>
          <w:lang w:eastAsia="zh-CN"/>
        </w:rPr>
        <w:t>电子邮件</w:t>
      </w:r>
      <w:r w:rsidR="00944C92" w:rsidRPr="00BC2E61">
        <w:rPr>
          <w:rFonts w:eastAsia="SimSun" w:cs="Calibri"/>
          <w:lang w:eastAsia="zh-CN"/>
        </w:rPr>
        <w:t>：</w:t>
      </w:r>
      <w:r w:rsidRPr="001B6FFE">
        <w:rPr>
          <w:rFonts w:asciiTheme="minorHAnsi" w:eastAsia="Calibri" w:hAnsiTheme="minorHAnsi" w:cstheme="minorHAnsi"/>
          <w:lang w:val="en-GB" w:eastAsia="en-GB"/>
        </w:rPr>
        <w:tab/>
      </w:r>
      <w:r w:rsidRPr="001B6FFE">
        <w:rPr>
          <w:rFonts w:asciiTheme="minorHAnsi" w:hAnsiTheme="minorHAnsi" w:cstheme="minorHAnsi"/>
          <w:lang w:val="en-GB"/>
        </w:rPr>
        <w:t>moap@mdai.gov.kz</w:t>
      </w:r>
    </w:p>
    <w:p w14:paraId="3E9984E7" w14:textId="77777777" w:rsidR="003223F2" w:rsidRPr="001B6FFE" w:rsidRDefault="003223F2" w:rsidP="003223F2">
      <w:pPr>
        <w:overflowPunct/>
        <w:autoSpaceDE/>
        <w:autoSpaceDN/>
        <w:adjustRightInd/>
        <w:ind w:left="432"/>
        <w:jc w:val="left"/>
        <w:textAlignment w:val="auto"/>
        <w:rPr>
          <w:rFonts w:asciiTheme="minorHAnsi" w:hAnsiTheme="minorHAnsi" w:cstheme="minorHAnsi"/>
          <w:lang w:val="en-GB"/>
        </w:rPr>
      </w:pPr>
    </w:p>
    <w:p w14:paraId="228C629E" w14:textId="77777777" w:rsidR="003223F2" w:rsidRPr="001B6FFE" w:rsidRDefault="003223F2" w:rsidP="003223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Ministry of Digital Development, Communications and Mass Media of the Russian Federation</w:t>
      </w:r>
    </w:p>
    <w:p w14:paraId="7EB012EC" w14:textId="77777777" w:rsidR="003223F2" w:rsidRPr="001B6FFE" w:rsidRDefault="003223F2" w:rsidP="003223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7, Tverskaya Street,</w:t>
      </w:r>
    </w:p>
    <w:p w14:paraId="43D2EB89" w14:textId="77777777" w:rsidR="003223F2" w:rsidRPr="001B6FFE" w:rsidRDefault="003223F2" w:rsidP="003223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 xml:space="preserve">MOSCOW 125375, </w:t>
      </w:r>
    </w:p>
    <w:p w14:paraId="0DA2ADBB" w14:textId="77777777" w:rsidR="003223F2" w:rsidRPr="001B6FFE" w:rsidRDefault="003223F2" w:rsidP="003223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 xml:space="preserve">Russian Federation </w:t>
      </w:r>
    </w:p>
    <w:p w14:paraId="34EF92EF" w14:textId="4B3E9152" w:rsidR="003223F2" w:rsidRPr="00856AAE" w:rsidRDefault="00944C92" w:rsidP="00856AAE">
      <w:pPr>
        <w:tabs>
          <w:tab w:val="clear" w:pos="1276"/>
        </w:tabs>
        <w:overflowPunct/>
        <w:autoSpaceDE/>
        <w:autoSpaceDN/>
        <w:adjustRightInd/>
        <w:spacing w:before="0"/>
        <w:ind w:left="432"/>
        <w:jc w:val="left"/>
        <w:textAlignment w:val="auto"/>
        <w:rPr>
          <w:rFonts w:asciiTheme="minorHAnsi" w:eastAsiaTheme="minorEastAsia" w:hAnsiTheme="minorHAnsi" w:cstheme="minorHAnsi"/>
          <w:lang w:val="en-GB" w:eastAsia="zh-CN"/>
        </w:rPr>
      </w:pPr>
      <w:r w:rsidRPr="00AC2F2D">
        <w:rPr>
          <w:rFonts w:eastAsia="SimSun" w:cs="Calibri"/>
          <w:lang w:eastAsia="zh-CN"/>
        </w:rPr>
        <w:t>电话</w:t>
      </w:r>
      <w:r w:rsidRPr="00BC2E61">
        <w:rPr>
          <w:rFonts w:eastAsia="SimSun" w:cs="Calibri"/>
          <w:lang w:eastAsia="zh-CN"/>
        </w:rPr>
        <w:t>：</w:t>
      </w:r>
      <w:r w:rsidR="003223F2">
        <w:rPr>
          <w:rFonts w:asciiTheme="minorHAnsi" w:hAnsiTheme="minorHAnsi" w:cstheme="minorHAnsi"/>
          <w:lang w:val="en-GB" w:eastAsia="zh-CN"/>
        </w:rPr>
        <w:tab/>
      </w:r>
      <w:r w:rsidR="003223F2" w:rsidRPr="001B6FFE">
        <w:rPr>
          <w:rFonts w:asciiTheme="minorHAnsi" w:hAnsiTheme="minorHAnsi" w:cstheme="minorHAnsi"/>
          <w:lang w:val="en-GB" w:eastAsia="zh-CN"/>
        </w:rPr>
        <w:t>+7 495 771 8100</w:t>
      </w:r>
    </w:p>
    <w:p w14:paraId="65E4B6E9" w14:textId="05A992D3" w:rsidR="003223F2" w:rsidRPr="001B6FFE" w:rsidRDefault="00944C92" w:rsidP="003223F2">
      <w:pPr>
        <w:overflowPunct/>
        <w:autoSpaceDE/>
        <w:autoSpaceDN/>
        <w:adjustRightInd/>
        <w:spacing w:before="0"/>
        <w:ind w:left="432"/>
        <w:jc w:val="left"/>
        <w:textAlignment w:val="auto"/>
        <w:rPr>
          <w:rFonts w:asciiTheme="minorHAnsi" w:hAnsiTheme="minorHAnsi" w:cstheme="minorHAnsi"/>
          <w:lang w:val="de-CH" w:eastAsia="zh-CN"/>
        </w:rPr>
      </w:pPr>
      <w:r w:rsidRPr="00AC2F2D">
        <w:rPr>
          <w:rFonts w:eastAsia="SimSun" w:cs="Calibri"/>
          <w:lang w:eastAsia="zh-CN"/>
        </w:rPr>
        <w:t>电子邮件</w:t>
      </w:r>
      <w:r w:rsidRPr="00BC2E61">
        <w:rPr>
          <w:rFonts w:eastAsia="SimSun" w:cs="Calibri"/>
          <w:lang w:eastAsia="zh-CN"/>
        </w:rPr>
        <w:t>：</w:t>
      </w:r>
      <w:r w:rsidR="003223F2">
        <w:rPr>
          <w:rFonts w:asciiTheme="minorHAnsi" w:hAnsiTheme="minorHAnsi" w:cstheme="minorHAnsi"/>
          <w:lang w:val="de-CH" w:eastAsia="zh-CN"/>
        </w:rPr>
        <w:tab/>
      </w:r>
      <w:r w:rsidR="003223F2" w:rsidRPr="001B6FFE">
        <w:rPr>
          <w:rFonts w:asciiTheme="minorHAnsi" w:hAnsiTheme="minorHAnsi" w:cstheme="minorHAnsi"/>
          <w:lang w:val="de-CH" w:eastAsia="zh-CN"/>
        </w:rPr>
        <w:t>office@digital.gov.ru</w:t>
      </w:r>
    </w:p>
    <w:p w14:paraId="1249EB8E" w14:textId="77777777" w:rsidR="003223F2" w:rsidRPr="00E75B0B" w:rsidRDefault="003223F2" w:rsidP="003223F2">
      <w:pPr>
        <w:overflowPunct/>
        <w:autoSpaceDE/>
        <w:autoSpaceDN/>
        <w:adjustRightInd/>
        <w:jc w:val="left"/>
        <w:textAlignment w:val="auto"/>
        <w:rPr>
          <w:rFonts w:asciiTheme="minorHAnsi" w:hAnsiTheme="minorHAnsi" w:cstheme="minorHAnsi"/>
          <w:lang w:val="en-GB" w:eastAsia="zh-CN"/>
        </w:rPr>
      </w:pPr>
    </w:p>
    <w:p w14:paraId="38DE5112" w14:textId="77777777" w:rsidR="003223F2" w:rsidRPr="00E75B0B" w:rsidRDefault="003223F2" w:rsidP="003223F2">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E75B0B">
        <w:rPr>
          <w:lang w:val="en-GB" w:eastAsia="zh-CN"/>
        </w:rPr>
        <w:br w:type="page"/>
      </w:r>
    </w:p>
    <w:p w14:paraId="43D8F901" w14:textId="33714F58" w:rsidR="003223F2" w:rsidRPr="003526B9" w:rsidRDefault="005D5335" w:rsidP="005D5335">
      <w:pPr>
        <w:pStyle w:val="Heading20"/>
        <w:rPr>
          <w:lang w:val="en-US" w:eastAsia="zh-CN"/>
        </w:rPr>
      </w:pPr>
      <w:r w:rsidRPr="005D5335">
        <w:rPr>
          <w:rFonts w:ascii="SimHei" w:eastAsia="SimHei" w:hAnsi="SimHei" w:cs="SimSun" w:hint="eastAsia"/>
          <w:noProof w:val="0"/>
          <w:lang w:eastAsia="zh-CN"/>
        </w:rPr>
        <w:lastRenderedPageBreak/>
        <w:t>经国际电联认可的测试实验室</w:t>
      </w:r>
    </w:p>
    <w:p w14:paraId="75D5708E" w14:textId="01DDA294" w:rsidR="003223F2" w:rsidRPr="003526B9" w:rsidRDefault="005D5335" w:rsidP="005D5335">
      <w:pPr>
        <w:spacing w:before="240"/>
        <w:ind w:firstLineChars="200" w:firstLine="400"/>
      </w:pPr>
      <w:r w:rsidRPr="004113F3">
        <w:rPr>
          <w:rFonts w:asciiTheme="minorHAnsi" w:eastAsiaTheme="minorEastAsia" w:hAnsiTheme="minorHAnsi" w:cstheme="minorHAnsi"/>
          <w:color w:val="000000"/>
          <w:shd w:val="clear" w:color="auto" w:fill="FFFFFF" w:themeFill="background1"/>
        </w:rPr>
        <w:t>根据</w:t>
      </w:r>
      <w:hyperlink r:id="rId20" w:history="1">
        <w:r w:rsidRPr="004113F3">
          <w:rPr>
            <w:rStyle w:val="Hyperlink"/>
            <w:rFonts w:asciiTheme="minorHAnsi" w:eastAsiaTheme="minorEastAsia" w:hAnsiTheme="minorHAnsi" w:cstheme="minorHAnsi"/>
            <w:shd w:val="clear" w:color="auto" w:fill="FFFFFF" w:themeFill="background1"/>
          </w:rPr>
          <w:t>《</w:t>
        </w:r>
        <w:r w:rsidRPr="003526B9">
          <w:rPr>
            <w:rStyle w:val="Hyperlink"/>
            <w:rFonts w:asciiTheme="minorHAnsi" w:eastAsiaTheme="minorEastAsia" w:hAnsiTheme="minorHAnsi" w:cstheme="minorHAnsi"/>
            <w:shd w:val="clear" w:color="auto" w:fill="FFFFFF" w:themeFill="background1"/>
          </w:rPr>
          <w:t>ITU-T</w:t>
        </w:r>
        <w:r w:rsidRPr="003526B9">
          <w:rPr>
            <w:rStyle w:val="Hyperlink"/>
            <w:rFonts w:asciiTheme="minorHAnsi" w:eastAsiaTheme="minorEastAsia" w:hAnsiTheme="minorHAnsi" w:cstheme="minorHAnsi" w:hint="eastAsia"/>
            <w:shd w:val="clear" w:color="auto" w:fill="FFFFFF" w:themeFill="background1"/>
            <w:lang w:eastAsia="zh-CN"/>
          </w:rPr>
          <w:t>“</w:t>
        </w:r>
        <w:r w:rsidRPr="004113F3">
          <w:rPr>
            <w:rStyle w:val="Hyperlink"/>
            <w:rFonts w:asciiTheme="minorHAnsi" w:eastAsiaTheme="minorEastAsia" w:hAnsiTheme="minorHAnsi" w:cstheme="minorHAnsi"/>
            <w:shd w:val="clear" w:color="auto" w:fill="FFFFFF" w:themeFill="background1"/>
          </w:rPr>
          <w:t>测试实验室认可程序</w:t>
        </w:r>
        <w:r w:rsidRPr="003526B9">
          <w:rPr>
            <w:rStyle w:val="Hyperlink"/>
            <w:rFonts w:asciiTheme="minorHAnsi" w:eastAsiaTheme="minorEastAsia" w:hAnsiTheme="minorHAnsi" w:cstheme="minorHAnsi" w:hint="eastAsia"/>
            <w:shd w:val="clear" w:color="auto" w:fill="FFFFFF" w:themeFill="background1"/>
            <w:lang w:eastAsia="zh-CN"/>
          </w:rPr>
          <w:t>”</w:t>
        </w:r>
        <w:r w:rsidRPr="004113F3">
          <w:rPr>
            <w:rStyle w:val="Hyperlink"/>
            <w:rFonts w:asciiTheme="minorHAnsi" w:eastAsiaTheme="minorEastAsia" w:hAnsiTheme="minorHAnsi" w:cstheme="minorHAnsi"/>
            <w:shd w:val="clear" w:color="auto" w:fill="FFFFFF" w:themeFill="background1"/>
          </w:rPr>
          <w:t>指南</w:t>
        </w:r>
        <w:r w:rsidRPr="003526B9">
          <w:rPr>
            <w:rStyle w:val="Hyperlink"/>
            <w:rFonts w:asciiTheme="minorHAnsi" w:eastAsiaTheme="minorEastAsia" w:hAnsiTheme="minorHAnsi" w:cstheme="minorHAnsi"/>
            <w:shd w:val="clear" w:color="auto" w:fill="FFFFFF" w:themeFill="background1"/>
          </w:rPr>
          <w:t>（</w:t>
        </w:r>
        <w:r w:rsidRPr="003526B9">
          <w:rPr>
            <w:rStyle w:val="Hyperlink"/>
            <w:rFonts w:asciiTheme="minorHAnsi" w:eastAsiaTheme="minorEastAsia" w:hAnsiTheme="minorHAnsi" w:cstheme="minorHAnsi"/>
            <w:shd w:val="clear" w:color="auto" w:fill="FFFFFF" w:themeFill="background1"/>
          </w:rPr>
          <w:t>2022</w:t>
        </w:r>
        <w:r w:rsidRPr="003526B9">
          <w:rPr>
            <w:rStyle w:val="Hyperlink"/>
            <w:rFonts w:asciiTheme="minorHAnsi" w:eastAsiaTheme="minorEastAsia" w:hAnsiTheme="minorHAnsi" w:cstheme="minorHAnsi"/>
            <w:shd w:val="clear" w:color="auto" w:fill="FFFFFF" w:themeFill="background1"/>
          </w:rPr>
          <w:t>）</w:t>
        </w:r>
        <w:r w:rsidRPr="004113F3">
          <w:rPr>
            <w:rStyle w:val="Hyperlink"/>
            <w:rFonts w:asciiTheme="minorHAnsi" w:eastAsiaTheme="minorEastAsia" w:hAnsiTheme="minorHAnsi" w:cstheme="minorHAnsi"/>
            <w:shd w:val="clear" w:color="auto" w:fill="FFFFFF" w:themeFill="background1"/>
          </w:rPr>
          <w:t>》</w:t>
        </w:r>
      </w:hyperlink>
      <w:r w:rsidRPr="004113F3">
        <w:rPr>
          <w:rFonts w:asciiTheme="minorHAnsi" w:eastAsiaTheme="minorEastAsia" w:hAnsiTheme="minorHAnsi" w:cstheme="minorHAnsi"/>
          <w:color w:val="000000"/>
          <w:shd w:val="clear" w:color="auto" w:fill="FFFFFF" w:themeFill="background1"/>
        </w:rPr>
        <w:t>以及截至</w:t>
      </w:r>
      <w:r w:rsidRPr="003526B9">
        <w:rPr>
          <w:rFonts w:asciiTheme="minorHAnsi" w:eastAsiaTheme="minorEastAsia" w:hAnsiTheme="minorHAnsi" w:cstheme="minorHAnsi"/>
          <w:color w:val="000000"/>
          <w:shd w:val="clear" w:color="auto" w:fill="FFFFFF" w:themeFill="background1"/>
        </w:rPr>
        <w:t>2026</w:t>
      </w:r>
      <w:r w:rsidRPr="004113F3">
        <w:rPr>
          <w:rFonts w:asciiTheme="minorHAnsi" w:eastAsiaTheme="minorEastAsia" w:hAnsiTheme="minorHAnsi" w:cstheme="minorHAnsi"/>
          <w:color w:val="000000"/>
          <w:shd w:val="clear" w:color="auto" w:fill="FFFFFF" w:themeFill="background1"/>
        </w:rPr>
        <w:t>年</w:t>
      </w:r>
      <w:r w:rsidRPr="003526B9">
        <w:rPr>
          <w:rFonts w:asciiTheme="minorHAnsi" w:eastAsiaTheme="minorEastAsia" w:hAnsiTheme="minorHAnsi" w:cstheme="minorHAnsi"/>
          <w:color w:val="000000"/>
          <w:shd w:val="clear" w:color="auto" w:fill="FFFFFF" w:themeFill="background1"/>
          <w:lang w:eastAsia="zh-CN"/>
        </w:rPr>
        <w:t>4</w:t>
      </w:r>
      <w:r w:rsidRPr="004113F3">
        <w:rPr>
          <w:rFonts w:asciiTheme="minorHAnsi" w:eastAsiaTheme="minorEastAsia" w:hAnsiTheme="minorHAnsi" w:cstheme="minorHAnsi"/>
          <w:color w:val="000000"/>
          <w:shd w:val="clear" w:color="auto" w:fill="FFFFFF" w:themeFill="background1"/>
        </w:rPr>
        <w:t>月</w:t>
      </w:r>
      <w:r w:rsidRPr="003526B9">
        <w:rPr>
          <w:rFonts w:asciiTheme="minorHAnsi" w:eastAsiaTheme="minorEastAsia" w:hAnsiTheme="minorHAnsi" w:cstheme="minorHAnsi"/>
          <w:color w:val="000000"/>
          <w:shd w:val="clear" w:color="auto" w:fill="FFFFFF" w:themeFill="background1"/>
          <w:lang w:eastAsia="zh-CN"/>
        </w:rPr>
        <w:t>7</w:t>
      </w:r>
      <w:r w:rsidRPr="004113F3">
        <w:rPr>
          <w:rFonts w:asciiTheme="minorHAnsi" w:eastAsiaTheme="minorEastAsia" w:hAnsiTheme="minorHAnsi" w:cstheme="minorHAnsi"/>
          <w:color w:val="000000"/>
          <w:shd w:val="clear" w:color="auto" w:fill="FFFFFF" w:themeFill="background1"/>
        </w:rPr>
        <w:t>日收到的申请</w:t>
      </w:r>
      <w:r w:rsidRPr="003526B9">
        <w:rPr>
          <w:rFonts w:asciiTheme="minorHAnsi" w:eastAsiaTheme="minorEastAsia" w:hAnsiTheme="minorHAnsi" w:cstheme="minorHAnsi"/>
          <w:color w:val="000000"/>
          <w:shd w:val="clear" w:color="auto" w:fill="FFFFFF" w:themeFill="background1"/>
        </w:rPr>
        <w:t>，</w:t>
      </w:r>
      <w:r w:rsidRPr="004113F3">
        <w:rPr>
          <w:rFonts w:asciiTheme="minorHAnsi" w:eastAsiaTheme="minorEastAsia" w:hAnsiTheme="minorHAnsi" w:cstheme="minorHAnsi"/>
          <w:color w:val="000000"/>
          <w:shd w:val="clear" w:color="auto" w:fill="FFFFFF" w:themeFill="background1"/>
          <w:lang w:eastAsia="zh-CN"/>
        </w:rPr>
        <w:t>以下</w:t>
      </w:r>
      <w:r w:rsidRPr="004113F3">
        <w:rPr>
          <w:rFonts w:asciiTheme="minorHAnsi" w:eastAsiaTheme="minorEastAsia" w:hAnsiTheme="minorHAnsi" w:cstheme="minorHAnsi"/>
          <w:color w:val="000000"/>
          <w:shd w:val="clear" w:color="auto" w:fill="FFFFFF" w:themeFill="background1"/>
        </w:rPr>
        <w:t>达到上述</w:t>
      </w:r>
      <w:r w:rsidRPr="003526B9">
        <w:rPr>
          <w:rFonts w:asciiTheme="minorHAnsi" w:eastAsiaTheme="minorEastAsia" w:hAnsiTheme="minorHAnsi" w:cstheme="minorHAnsi"/>
          <w:color w:val="000000"/>
          <w:shd w:val="clear" w:color="auto" w:fill="FFFFFF" w:themeFill="background1"/>
        </w:rPr>
        <w:t>ITU-T</w:t>
      </w:r>
      <w:r w:rsidRPr="004113F3">
        <w:rPr>
          <w:rFonts w:asciiTheme="minorHAnsi" w:eastAsiaTheme="minorEastAsia" w:hAnsiTheme="minorHAnsi" w:cstheme="minorHAnsi"/>
          <w:color w:val="000000"/>
          <w:shd w:val="clear" w:color="auto" w:fill="FFFFFF" w:themeFill="background1"/>
        </w:rPr>
        <w:t>指南第</w:t>
      </w:r>
      <w:r w:rsidRPr="003526B9">
        <w:rPr>
          <w:rFonts w:asciiTheme="minorHAnsi" w:eastAsiaTheme="minorEastAsia" w:hAnsiTheme="minorHAnsi" w:cstheme="minorHAnsi"/>
          <w:color w:val="000000"/>
          <w:shd w:val="clear" w:color="auto" w:fill="FFFFFF" w:themeFill="background1"/>
        </w:rPr>
        <w:t>9</w:t>
      </w:r>
      <w:r w:rsidRPr="004113F3">
        <w:rPr>
          <w:rFonts w:asciiTheme="minorHAnsi" w:eastAsiaTheme="minorEastAsia" w:hAnsiTheme="minorHAnsi" w:cstheme="minorHAnsi"/>
          <w:color w:val="000000"/>
          <w:shd w:val="clear" w:color="auto" w:fill="FFFFFF" w:themeFill="background1"/>
        </w:rPr>
        <w:t>条</w:t>
      </w:r>
      <w:r w:rsidRPr="004113F3">
        <w:rPr>
          <w:rFonts w:asciiTheme="minorHAnsi" w:eastAsiaTheme="minorEastAsia" w:hAnsiTheme="minorHAnsi" w:cstheme="minorHAnsi"/>
          <w:color w:val="000000"/>
          <w:shd w:val="clear" w:color="auto" w:fill="FFFFFF" w:themeFill="background1"/>
          <w:lang w:eastAsia="zh-CN"/>
        </w:rPr>
        <w:t>所</w:t>
      </w:r>
      <w:r w:rsidRPr="004113F3">
        <w:rPr>
          <w:rFonts w:asciiTheme="minorHAnsi" w:eastAsiaTheme="minorEastAsia" w:hAnsiTheme="minorHAnsi" w:cstheme="minorHAnsi"/>
          <w:color w:val="000000"/>
          <w:shd w:val="clear" w:color="auto" w:fill="FFFFFF" w:themeFill="background1"/>
        </w:rPr>
        <w:t>定义标准的测试实验室</w:t>
      </w:r>
      <w:r w:rsidRPr="004113F3">
        <w:rPr>
          <w:rFonts w:asciiTheme="minorHAnsi" w:eastAsiaTheme="minorEastAsia" w:hAnsiTheme="minorHAnsi" w:cstheme="minorHAnsi"/>
          <w:color w:val="000000"/>
          <w:shd w:val="clear" w:color="auto" w:fill="FFFFFF" w:themeFill="background1"/>
          <w:lang w:eastAsia="zh-CN"/>
        </w:rPr>
        <w:t>已登记</w:t>
      </w:r>
      <w:r w:rsidRPr="004113F3">
        <w:rPr>
          <w:rFonts w:asciiTheme="minorHAnsi" w:eastAsiaTheme="minorEastAsia" w:hAnsiTheme="minorHAnsi" w:cstheme="minorHAnsi"/>
          <w:color w:val="000000"/>
          <w:shd w:val="clear" w:color="auto" w:fill="FFFFFF" w:themeFill="background1"/>
        </w:rPr>
        <w:t>在国际电联测试实验室数据库</w:t>
      </w:r>
      <w:r w:rsidRPr="003526B9">
        <w:rPr>
          <w:rFonts w:asciiTheme="minorHAnsi" w:eastAsiaTheme="minorEastAsia" w:hAnsiTheme="minorHAnsi" w:cstheme="minorHAnsi"/>
          <w:color w:val="000000"/>
          <w:shd w:val="clear" w:color="auto" w:fill="FFFFFF" w:themeFill="background1"/>
          <w:lang w:eastAsia="zh-CN"/>
        </w:rPr>
        <w:t>（</w:t>
      </w:r>
      <w:hyperlink r:id="rId21" w:history="1">
        <w:r w:rsidRPr="003526B9">
          <w:rPr>
            <w:rStyle w:val="Hyperlink"/>
            <w:rFonts w:asciiTheme="minorHAnsi" w:eastAsiaTheme="minorEastAsia" w:hAnsiTheme="minorHAnsi" w:cstheme="minorHAnsi"/>
            <w:shd w:val="clear" w:color="auto" w:fill="FFFFFF" w:themeFill="background1"/>
          </w:rPr>
          <w:t>https://itu.int/go/tldb</w:t>
        </w:r>
      </w:hyperlink>
      <w:r w:rsidRPr="003526B9">
        <w:rPr>
          <w:rFonts w:asciiTheme="minorHAnsi" w:eastAsiaTheme="minorEastAsia" w:hAnsiTheme="minorHAnsi" w:cstheme="minorHAnsi"/>
          <w:color w:val="000000"/>
          <w:shd w:val="clear" w:color="auto" w:fill="FFFFFF" w:themeFill="background1"/>
          <w:lang w:eastAsia="zh-CN"/>
        </w:rPr>
        <w:t>）</w:t>
      </w:r>
      <w:r w:rsidRPr="004113F3">
        <w:rPr>
          <w:rFonts w:asciiTheme="minorHAnsi" w:eastAsiaTheme="minorEastAsia" w:hAnsiTheme="minorHAnsi" w:cstheme="minorHAnsi"/>
          <w:color w:val="000000"/>
          <w:shd w:val="clear" w:color="auto" w:fill="FFFFFF" w:themeFill="background1"/>
          <w:lang w:eastAsia="zh-CN"/>
        </w:rPr>
        <w:t>中</w:t>
      </w:r>
      <w:r w:rsidRPr="003526B9">
        <w:rPr>
          <w:rFonts w:asciiTheme="minorHAnsi" w:eastAsiaTheme="minorEastAsia" w:hAnsiTheme="minorHAnsi" w:cstheme="minorHAnsi"/>
          <w:color w:val="000000"/>
          <w:shd w:val="clear" w:color="auto" w:fill="FFFFFF" w:themeFill="background1"/>
          <w:lang w:eastAsia="zh-CN"/>
        </w:rPr>
        <w:t>：</w:t>
      </w:r>
    </w:p>
    <w:p w14:paraId="184BE595" w14:textId="77777777" w:rsidR="003223F2" w:rsidRPr="003526B9" w:rsidRDefault="003223F2" w:rsidP="003223F2">
      <w:pPr>
        <w:spacing w:before="240"/>
      </w:pPr>
    </w:p>
    <w:tbl>
      <w:tblPr>
        <w:tblStyle w:val="TableGrid"/>
        <w:tblW w:w="9639" w:type="dxa"/>
        <w:tblLook w:val="04A0" w:firstRow="1" w:lastRow="0" w:firstColumn="1" w:lastColumn="0" w:noHBand="0" w:noVBand="1"/>
      </w:tblPr>
      <w:tblGrid>
        <w:gridCol w:w="3112"/>
        <w:gridCol w:w="1851"/>
        <w:gridCol w:w="4676"/>
      </w:tblGrid>
      <w:tr w:rsidR="003223F2" w14:paraId="0A9F71F3" w14:textId="77777777" w:rsidTr="005D5335">
        <w:trPr>
          <w:trHeight w:val="674"/>
          <w:tblHeader/>
        </w:trPr>
        <w:tc>
          <w:tcPr>
            <w:tcW w:w="3112" w:type="dxa"/>
            <w:shd w:val="clear" w:color="auto" w:fill="D9D9D9" w:themeFill="background1" w:themeFillShade="D9"/>
            <w:vAlign w:val="center"/>
          </w:tcPr>
          <w:p w14:paraId="32B3517B" w14:textId="77AEDBAF" w:rsidR="003223F2" w:rsidRPr="00A061BE" w:rsidRDefault="005D5335" w:rsidP="008F76CF">
            <w:pPr>
              <w:jc w:val="center"/>
              <w:rPr>
                <w:b/>
                <w:bCs/>
              </w:rPr>
            </w:pPr>
            <w:r w:rsidRPr="002F7760">
              <w:rPr>
                <w:rFonts w:ascii="SimSun" w:hAnsi="SimSun" w:cs="Microsoft YaHei" w:hint="eastAsia"/>
                <w:b/>
                <w:lang w:eastAsia="zh-CN"/>
              </w:rPr>
              <w:t>测试实验室</w:t>
            </w:r>
          </w:p>
        </w:tc>
        <w:tc>
          <w:tcPr>
            <w:tcW w:w="1851" w:type="dxa"/>
            <w:shd w:val="clear" w:color="auto" w:fill="D9D9D9" w:themeFill="background1" w:themeFillShade="D9"/>
            <w:vAlign w:val="center"/>
          </w:tcPr>
          <w:p w14:paraId="2449B90C" w14:textId="24801650" w:rsidR="003223F2" w:rsidRPr="00A061BE" w:rsidRDefault="005D5335" w:rsidP="008F76CF">
            <w:pPr>
              <w:jc w:val="center"/>
              <w:rPr>
                <w:b/>
                <w:bCs/>
              </w:rPr>
            </w:pPr>
            <w:r w:rsidRPr="002F7760">
              <w:rPr>
                <w:rFonts w:ascii="SimSun" w:hAnsi="SimSun" w:cs="Microsoft YaHei" w:hint="eastAsia"/>
                <w:b/>
                <w:lang w:eastAsia="zh-CN"/>
              </w:rPr>
              <w:t>国家</w:t>
            </w:r>
          </w:p>
        </w:tc>
        <w:tc>
          <w:tcPr>
            <w:tcW w:w="4676" w:type="dxa"/>
            <w:shd w:val="clear" w:color="auto" w:fill="D9D9D9" w:themeFill="background1" w:themeFillShade="D9"/>
            <w:vAlign w:val="center"/>
          </w:tcPr>
          <w:p w14:paraId="3B4CC146" w14:textId="471497D4" w:rsidR="003223F2" w:rsidRPr="00A061BE" w:rsidRDefault="005D5335" w:rsidP="008F76CF">
            <w:pPr>
              <w:jc w:val="center"/>
              <w:rPr>
                <w:b/>
                <w:bCs/>
                <w:lang w:eastAsia="zh-CN"/>
              </w:rPr>
            </w:pPr>
            <w:r w:rsidRPr="002F7760">
              <w:rPr>
                <w:rFonts w:ascii="SimSun" w:hAnsi="SimSun" w:cs="Microsoft YaHei" w:hint="eastAsia"/>
                <w:b/>
                <w:lang w:eastAsia="zh-CN"/>
              </w:rPr>
              <w:t>认证范围（</w:t>
            </w:r>
            <w:r w:rsidRPr="002F7760">
              <w:rPr>
                <w:rFonts w:cs="Calibri"/>
                <w:b/>
                <w:lang w:eastAsia="zh-CN"/>
              </w:rPr>
              <w:t>ITU-T</w:t>
            </w:r>
            <w:r w:rsidRPr="002F7760">
              <w:rPr>
                <w:rFonts w:ascii="SimSun" w:hAnsi="SimSun" w:cs="Microsoft YaHei" w:hint="eastAsia"/>
                <w:b/>
                <w:lang w:eastAsia="zh-CN"/>
              </w:rPr>
              <w:t>建议书）</w:t>
            </w:r>
          </w:p>
        </w:tc>
      </w:tr>
      <w:tr w:rsidR="003223F2" w:rsidRPr="000D5CD5" w14:paraId="06801174" w14:textId="77777777" w:rsidTr="005D5335">
        <w:trPr>
          <w:trHeight w:val="953"/>
        </w:trPr>
        <w:tc>
          <w:tcPr>
            <w:tcW w:w="3112" w:type="dxa"/>
          </w:tcPr>
          <w:p w14:paraId="21E330C0" w14:textId="611B3C90" w:rsidR="003223F2" w:rsidRDefault="00FD5F2A" w:rsidP="00E767EE">
            <w:pPr>
              <w:spacing w:before="240"/>
              <w:rPr>
                <w:lang w:eastAsia="zh-CN"/>
              </w:rPr>
            </w:pPr>
            <w:r w:rsidRPr="00FD5F2A">
              <w:rPr>
                <w:rFonts w:asciiTheme="minorHAnsi" w:eastAsiaTheme="minorEastAsia" w:hAnsiTheme="minorHAnsi" w:cstheme="minorHAnsi" w:hint="eastAsia"/>
                <w:color w:val="000000"/>
                <w:shd w:val="clear" w:color="auto" w:fill="FFFFFF" w:themeFill="background1"/>
                <w:lang w:eastAsia="zh-CN"/>
              </w:rPr>
              <w:t>乌克兰国家无线电频率中心</w:t>
            </w:r>
            <w:r>
              <w:rPr>
                <w:rFonts w:asciiTheme="minorHAnsi" w:eastAsiaTheme="minorEastAsia" w:hAnsiTheme="minorHAnsi" w:cstheme="minorHAnsi" w:hint="eastAsia"/>
                <w:color w:val="000000"/>
                <w:shd w:val="clear" w:color="auto" w:fill="FFFFFF" w:themeFill="background1"/>
                <w:lang w:eastAsia="zh-CN"/>
              </w:rPr>
              <w:t>下属</w:t>
            </w:r>
            <w:r w:rsidRPr="00FD5F2A">
              <w:rPr>
                <w:rFonts w:asciiTheme="minorHAnsi" w:eastAsiaTheme="minorEastAsia" w:hAnsiTheme="minorHAnsi" w:cstheme="minorHAnsi" w:hint="eastAsia"/>
                <w:color w:val="000000"/>
                <w:shd w:val="clear" w:color="auto" w:fill="FFFFFF" w:themeFill="background1"/>
                <w:lang w:eastAsia="zh-CN"/>
              </w:rPr>
              <w:t>测试中心（</w:t>
            </w:r>
            <w:r w:rsidRPr="00FD5F2A">
              <w:rPr>
                <w:rFonts w:asciiTheme="minorHAnsi" w:eastAsiaTheme="minorEastAsia" w:hAnsiTheme="minorHAnsi" w:cstheme="minorHAnsi"/>
                <w:color w:val="000000"/>
                <w:shd w:val="clear" w:color="auto" w:fill="FFFFFF" w:themeFill="background1"/>
                <w:lang w:eastAsia="zh-CN"/>
              </w:rPr>
              <w:t>TC “UCRF”</w:t>
            </w:r>
            <w:r w:rsidRPr="00FD5F2A">
              <w:rPr>
                <w:rFonts w:asciiTheme="minorHAnsi" w:eastAsiaTheme="minorEastAsia" w:hAnsiTheme="minorHAnsi" w:cstheme="minorHAnsi" w:hint="eastAsia"/>
                <w:color w:val="000000"/>
                <w:shd w:val="clear" w:color="auto" w:fill="FFFFFF" w:themeFill="background1"/>
                <w:lang w:eastAsia="zh-CN"/>
              </w:rPr>
              <w:t>）</w:t>
            </w:r>
          </w:p>
        </w:tc>
        <w:tc>
          <w:tcPr>
            <w:tcW w:w="1851" w:type="dxa"/>
          </w:tcPr>
          <w:p w14:paraId="23D1F571" w14:textId="1BC2B96B" w:rsidR="003223F2" w:rsidRDefault="00FD5F2A" w:rsidP="008F76CF">
            <w:r>
              <w:rPr>
                <w:rFonts w:ascii="SimSun" w:eastAsia="SimSun" w:hAnsi="SimSun" w:cs="SimSun" w:hint="eastAsia"/>
                <w:lang w:eastAsia="zh-CN"/>
              </w:rPr>
              <w:t>乌克兰</w:t>
            </w:r>
          </w:p>
        </w:tc>
        <w:tc>
          <w:tcPr>
            <w:tcW w:w="4676" w:type="dxa"/>
          </w:tcPr>
          <w:p w14:paraId="48C1B2A9" w14:textId="77777777" w:rsidR="003223F2" w:rsidRPr="000D5CD5" w:rsidRDefault="003223F2" w:rsidP="008F76CF">
            <w:pPr>
              <w:rPr>
                <w:lang w:eastAsia="ja-JP"/>
              </w:rPr>
            </w:pPr>
            <w:r w:rsidRPr="000D5CD5">
              <w:rPr>
                <w:lang w:eastAsia="ja-JP"/>
              </w:rPr>
              <w:t>К.21; К.20; К.44; K.50</w:t>
            </w:r>
          </w:p>
          <w:p w14:paraId="49EFE997" w14:textId="77777777" w:rsidR="003223F2" w:rsidRPr="000D5CD5" w:rsidRDefault="003223F2" w:rsidP="008F76CF">
            <w:pPr>
              <w:spacing w:before="0"/>
              <w:rPr>
                <w:lang w:eastAsia="ja-JP"/>
              </w:rPr>
            </w:pPr>
            <w:r w:rsidRPr="000D5CD5">
              <w:rPr>
                <w:lang w:eastAsia="ja-JP"/>
              </w:rPr>
              <w:t>G.168; G.661; G.664; G.671; G.691; G.693; G.695; G.703; G.704; G.707/Y.1322; G.708; G.711; G.712; G.723.1; G.726; G.727; G.729; G.775; G.781; G.783; G.784; G.785; G.797; G.811; G.812; G.813; G.821; G.823; G.825; G.826; G.832; G.841; G.861; G.957; G.959.1; G.961; G.983.1; G.991.1; G.991.2; G.992.1; G.992.3; G.992.5; G.993.1; G.993.2; G.993.5; G.1020; G.1030; G.1040; G.8251; G.8261; G.8262</w:t>
            </w:r>
          </w:p>
          <w:p w14:paraId="13E12AC9" w14:textId="77777777" w:rsidR="003223F2" w:rsidRPr="000D5CD5" w:rsidRDefault="003223F2" w:rsidP="008F76CF">
            <w:pPr>
              <w:spacing w:before="0"/>
              <w:rPr>
                <w:lang w:eastAsia="ja-JP"/>
              </w:rPr>
            </w:pPr>
            <w:r w:rsidRPr="000D5CD5">
              <w:rPr>
                <w:lang w:eastAsia="ja-JP"/>
              </w:rPr>
              <w:t>Y.1540; Y.1541; Y.1542; Y.2617</w:t>
            </w:r>
          </w:p>
          <w:p w14:paraId="40332E32" w14:textId="77777777" w:rsidR="003223F2" w:rsidRPr="000D5CD5" w:rsidRDefault="003223F2" w:rsidP="008F76CF">
            <w:pPr>
              <w:spacing w:before="0"/>
            </w:pPr>
            <w:r w:rsidRPr="000D5CD5">
              <w:rPr>
                <w:lang w:eastAsia="ja-JP"/>
              </w:rPr>
              <w:t>Q.490; Q.511; Q.512; Q.541; Q.542; Q.543; Q.544; Q.551; Q.552; Q.553; Q.554; Q.699.1; Q.751.4; Q.752; Q.765; Q.765.1; Q.765.4; Q.765.5; Q.780; Q.781; Q.782; Q.784; Q.784.1; Q.784.2; Q.785; Q.785.2; Q.786; Q.787; Q.788; Q.1600; Q.1601; Q.1901; Q.1902.1; Q.1902.2; Q.1902.3; Q.1902.4; Q.1902.5; Q.1902.6; Q.1922.2; Q.1922.4; Q.1930; Q.1950; Q.1970; Q.1990; Q.2610</w:t>
            </w:r>
          </w:p>
        </w:tc>
      </w:tr>
    </w:tbl>
    <w:p w14:paraId="65045135" w14:textId="3BF7BEFE" w:rsidR="003223F2" w:rsidRDefault="005D5335" w:rsidP="005D5335">
      <w:pPr>
        <w:ind w:firstLineChars="200" w:firstLine="400"/>
        <w:rPr>
          <w:lang w:eastAsia="zh-CN"/>
        </w:rPr>
      </w:pPr>
      <w:r w:rsidRPr="004113F3">
        <w:rPr>
          <w:rFonts w:asciiTheme="minorHAnsi" w:eastAsiaTheme="minorEastAsia" w:hAnsiTheme="minorHAnsi" w:cstheme="minorHAnsi"/>
          <w:lang w:eastAsia="zh-CN"/>
        </w:rPr>
        <w:t>如有疑问</w:t>
      </w:r>
      <w:r w:rsidRPr="00A833B2">
        <w:rPr>
          <w:rFonts w:asciiTheme="minorHAnsi" w:eastAsiaTheme="minorEastAsia" w:hAnsiTheme="minorHAnsi" w:cstheme="minorHAnsi"/>
          <w:lang w:eastAsia="zh-CN"/>
        </w:rPr>
        <w:t>，</w:t>
      </w:r>
      <w:hyperlink r:id="rId22" w:history="1">
        <w:r w:rsidRPr="004113F3">
          <w:rPr>
            <w:rFonts w:asciiTheme="minorHAnsi" w:eastAsiaTheme="minorEastAsia" w:hAnsiTheme="minorHAnsi" w:cstheme="minorHAnsi"/>
          </w:rPr>
          <w:t>请联系</w:t>
        </w:r>
        <w:r w:rsidRPr="00A833B2">
          <w:rPr>
            <w:rStyle w:val="Hyperlink"/>
            <w:rFonts w:asciiTheme="minorHAnsi" w:eastAsiaTheme="minorEastAsia" w:hAnsiTheme="minorHAnsi" w:cstheme="minorHAnsi"/>
            <w:lang w:eastAsia="zh-CN"/>
          </w:rPr>
          <w:t>conformity@itu.int</w:t>
        </w:r>
      </w:hyperlink>
      <w:r w:rsidRPr="004113F3">
        <w:rPr>
          <w:rFonts w:asciiTheme="minorHAnsi" w:eastAsiaTheme="minorEastAsia" w:hAnsiTheme="minorHAnsi" w:cstheme="minorHAnsi"/>
          <w:lang w:eastAsia="zh-CN"/>
        </w:rPr>
        <w:t>。欲获取更多详情，请访问国际电联</w:t>
      </w:r>
      <w:r w:rsidRPr="004113F3">
        <w:rPr>
          <w:rFonts w:asciiTheme="minorHAnsi" w:eastAsiaTheme="minorEastAsia" w:hAnsiTheme="minorHAnsi" w:cstheme="minorHAnsi"/>
          <w:lang w:eastAsia="zh-CN"/>
        </w:rPr>
        <w:t>C&amp;I</w:t>
      </w:r>
      <w:r w:rsidRPr="004113F3">
        <w:rPr>
          <w:rFonts w:asciiTheme="minorHAnsi" w:eastAsiaTheme="minorEastAsia" w:hAnsiTheme="minorHAnsi" w:cstheme="minorHAnsi"/>
          <w:lang w:eastAsia="zh-CN"/>
        </w:rPr>
        <w:t>门户网站：</w:t>
      </w:r>
      <w:hyperlink r:id="rId23" w:history="1">
        <w:r w:rsidR="003223F2" w:rsidRPr="009D2802">
          <w:rPr>
            <w:rStyle w:val="Hyperlink"/>
            <w:lang w:eastAsia="zh-CN"/>
          </w:rPr>
          <w:t>https://itu.int/go/citest</w:t>
        </w:r>
      </w:hyperlink>
      <w:r>
        <w:rPr>
          <w:rFonts w:ascii="SimSun" w:eastAsia="SimSun" w:hAnsi="SimSun" w:cs="SimSun" w:hint="eastAsia"/>
          <w:lang w:eastAsia="zh-CN"/>
        </w:rPr>
        <w:t>。</w:t>
      </w:r>
    </w:p>
    <w:p w14:paraId="0E371C07" w14:textId="77777777" w:rsidR="003223F2" w:rsidRDefault="003223F2" w:rsidP="003223F2">
      <w:pPr>
        <w:rPr>
          <w:lang w:eastAsia="zh-CN"/>
        </w:rPr>
      </w:pPr>
    </w:p>
    <w:p w14:paraId="75EDC514" w14:textId="27A0F5D9" w:rsidR="00692618" w:rsidRPr="003223F2" w:rsidRDefault="00692618" w:rsidP="003223F2">
      <w:pPr>
        <w:rPr>
          <w:lang w:eastAsia="zh-CN"/>
        </w:rPr>
      </w:pPr>
      <w:r w:rsidRPr="00254FC7">
        <w:rPr>
          <w:lang w:val="fr-FR" w:eastAsia="zh-CN"/>
        </w:rPr>
        <w:br w:type="page"/>
      </w:r>
    </w:p>
    <w:p w14:paraId="577144F0" w14:textId="77777777" w:rsidR="00805E51" w:rsidRPr="00C926B8" w:rsidRDefault="00805E51" w:rsidP="00805E51">
      <w:pPr>
        <w:pStyle w:val="Heading20"/>
        <w:rPr>
          <w:rFonts w:ascii="SimHei" w:eastAsia="SimHei" w:hAnsi="SimHei"/>
          <w:noProof w:val="0"/>
          <w:lang w:eastAsia="zh-CN"/>
        </w:rPr>
      </w:pPr>
      <w:r w:rsidRPr="00144911">
        <w:rPr>
          <w:rFonts w:ascii="SimHei" w:eastAsia="SimHei" w:hAnsi="SimHei" w:cs="SimSun" w:hint="eastAsia"/>
          <w:noProof w:val="0"/>
          <w:lang w:eastAsia="zh-CN"/>
        </w:rPr>
        <w:lastRenderedPageBreak/>
        <w:t>其他来函</w:t>
      </w:r>
    </w:p>
    <w:p w14:paraId="131142C7" w14:textId="77777777" w:rsidR="009E6685" w:rsidRPr="00C926B8" w:rsidRDefault="009E6685" w:rsidP="004A4F16">
      <w:pPr>
        <w:tabs>
          <w:tab w:val="left" w:pos="1560"/>
          <w:tab w:val="left" w:pos="2127"/>
        </w:tabs>
        <w:spacing w:before="360"/>
        <w:jc w:val="left"/>
        <w:outlineLvl w:val="3"/>
        <w:rPr>
          <w:b/>
          <w:bCs/>
          <w:lang w:val="fr-FR" w:eastAsia="zh-CN"/>
        </w:rPr>
      </w:pPr>
      <w:r w:rsidRPr="00144911">
        <w:rPr>
          <w:rFonts w:ascii="SimSun" w:eastAsia="SimSun" w:hAnsi="SimSun" w:cs="SimSun" w:hint="eastAsia"/>
          <w:b/>
          <w:bCs/>
          <w:lang w:eastAsia="zh-CN"/>
        </w:rPr>
        <w:t>塞尔维亚</w:t>
      </w:r>
    </w:p>
    <w:p w14:paraId="5473F4B5" w14:textId="77777777" w:rsidR="00C6578B" w:rsidRDefault="00C6578B" w:rsidP="00C6578B">
      <w:pPr>
        <w:tabs>
          <w:tab w:val="clear" w:pos="1276"/>
          <w:tab w:val="clear" w:pos="1843"/>
          <w:tab w:val="left" w:pos="1134"/>
          <w:tab w:val="left" w:pos="1560"/>
          <w:tab w:val="left" w:pos="2127"/>
        </w:tabs>
        <w:spacing w:before="40"/>
        <w:jc w:val="left"/>
        <w:outlineLvl w:val="4"/>
        <w:rPr>
          <w:szCs w:val="18"/>
          <w:lang w:val="fr-FR" w:eastAsia="zh-CN"/>
        </w:rPr>
      </w:pPr>
      <w:bookmarkStart w:id="375" w:name="_Hlk130290381"/>
      <w:bookmarkStart w:id="376" w:name="_Hlk211419129"/>
      <w:bookmarkStart w:id="377" w:name="lt_pId830"/>
      <w:r w:rsidRPr="00C6578B">
        <w:rPr>
          <w:szCs w:val="18"/>
          <w:lang w:val="fr-FR" w:eastAsia="zh-CN"/>
        </w:rPr>
        <w:t>24.IV</w:t>
      </w:r>
      <w:r w:rsidR="004A4D41" w:rsidRPr="002306D1">
        <w:rPr>
          <w:lang w:val="fr-FR" w:eastAsia="zh-CN"/>
        </w:rPr>
        <w:t>.202</w:t>
      </w:r>
      <w:bookmarkEnd w:id="375"/>
      <w:bookmarkEnd w:id="376"/>
      <w:r>
        <w:rPr>
          <w:lang w:val="fr-FR" w:eastAsia="zh-CN"/>
        </w:rPr>
        <w:t>6</w:t>
      </w:r>
      <w:r w:rsidR="009E6685" w:rsidRPr="00144911">
        <w:rPr>
          <w:rFonts w:ascii="SimSun" w:eastAsia="SimSun" w:hAnsi="SimSun" w:cs="SimSun" w:hint="eastAsia"/>
          <w:szCs w:val="18"/>
          <w:lang w:eastAsia="zh-CN"/>
        </w:rPr>
        <w:t>来函</w:t>
      </w:r>
      <w:bookmarkEnd w:id="377"/>
      <w:r w:rsidR="009E6685" w:rsidRPr="00C926B8">
        <w:rPr>
          <w:rFonts w:ascii="SimSun" w:eastAsia="SimSun" w:hAnsi="SimSun" w:cs="SimSun" w:hint="eastAsia"/>
          <w:szCs w:val="18"/>
          <w:lang w:val="fr-FR" w:eastAsia="zh-CN"/>
        </w:rPr>
        <w:t>：</w:t>
      </w:r>
    </w:p>
    <w:p w14:paraId="547AFBD6" w14:textId="0F211C51" w:rsidR="006158DD" w:rsidRPr="006158DD" w:rsidRDefault="006158DD" w:rsidP="00270D20">
      <w:pPr>
        <w:spacing w:after="240"/>
        <w:ind w:firstLineChars="200" w:firstLine="400"/>
        <w:rPr>
          <w:rFonts w:asciiTheme="minorHAnsi" w:eastAsiaTheme="minorEastAsia" w:hAnsiTheme="minorHAnsi" w:cstheme="minorHAnsi"/>
          <w:lang w:val="fr-FR" w:eastAsia="zh-CN"/>
        </w:rPr>
      </w:pPr>
      <w:r w:rsidRPr="006158DD">
        <w:rPr>
          <w:rFonts w:asciiTheme="minorHAnsi" w:eastAsiaTheme="minorEastAsia" w:hAnsiTheme="minorHAnsi" w:cstheme="minorHAnsi" w:hint="eastAsia"/>
          <w:lang w:eastAsia="zh-CN"/>
        </w:rPr>
        <w:t>值此国际萨瓦河日</w:t>
      </w:r>
      <w:r w:rsidRPr="006158DD">
        <w:rPr>
          <w:rFonts w:asciiTheme="minorHAnsi" w:eastAsiaTheme="minorEastAsia" w:hAnsiTheme="minorHAnsi" w:cstheme="minorHAnsi" w:hint="eastAsia"/>
          <w:lang w:val="fr-FR" w:eastAsia="zh-CN"/>
        </w:rPr>
        <w:t>（</w:t>
      </w:r>
      <w:r w:rsidRPr="006158DD">
        <w:rPr>
          <w:rFonts w:asciiTheme="minorHAnsi" w:eastAsiaTheme="minorEastAsia" w:hAnsiTheme="minorHAnsi" w:cstheme="minorHAnsi"/>
          <w:lang w:val="fr-FR" w:eastAsia="zh-CN"/>
        </w:rPr>
        <w:t>6</w:t>
      </w:r>
      <w:r w:rsidRPr="006158DD">
        <w:rPr>
          <w:rFonts w:asciiTheme="minorHAnsi" w:eastAsiaTheme="minorEastAsia" w:hAnsiTheme="minorHAnsi" w:cstheme="minorHAnsi" w:hint="eastAsia"/>
          <w:lang w:eastAsia="zh-CN"/>
        </w:rPr>
        <w:t>月</w:t>
      </w:r>
      <w:r w:rsidRPr="006158DD">
        <w:rPr>
          <w:rFonts w:asciiTheme="minorHAnsi" w:eastAsiaTheme="minorEastAsia" w:hAnsiTheme="minorHAnsi" w:cstheme="minorHAnsi"/>
          <w:lang w:val="fr-FR" w:eastAsia="zh-CN"/>
        </w:rPr>
        <w:t>1</w:t>
      </w:r>
      <w:r w:rsidRPr="006158DD">
        <w:rPr>
          <w:rFonts w:asciiTheme="minorHAnsi" w:eastAsiaTheme="minorEastAsia" w:hAnsiTheme="minorHAnsi" w:cstheme="minorHAnsi" w:hint="eastAsia"/>
          <w:lang w:eastAsia="zh-CN"/>
        </w:rPr>
        <w:t>日</w:t>
      </w:r>
      <w:r w:rsidRPr="006158DD">
        <w:rPr>
          <w:rFonts w:asciiTheme="minorHAnsi" w:eastAsiaTheme="minorEastAsia" w:hAnsiTheme="minorHAnsi" w:cstheme="minorHAnsi" w:hint="eastAsia"/>
          <w:lang w:val="fr-FR" w:eastAsia="zh-CN"/>
        </w:rPr>
        <w:t>）</w:t>
      </w:r>
      <w:r w:rsidRPr="006158DD">
        <w:rPr>
          <w:rFonts w:asciiTheme="minorHAnsi" w:eastAsiaTheme="minorEastAsia" w:hAnsiTheme="minorHAnsi" w:cstheme="minorHAnsi" w:hint="eastAsia"/>
          <w:lang w:eastAsia="zh-CN"/>
        </w:rPr>
        <w:t>之际</w:t>
      </w:r>
      <w:r w:rsidRPr="006158DD">
        <w:rPr>
          <w:rFonts w:asciiTheme="minorHAnsi" w:eastAsiaTheme="minorEastAsia" w:hAnsiTheme="minorHAnsi" w:cstheme="minorHAnsi" w:hint="eastAsia"/>
          <w:lang w:val="fr-FR" w:eastAsia="zh-CN"/>
        </w:rPr>
        <w:t>，</w:t>
      </w:r>
      <w:r w:rsidRPr="006158DD">
        <w:rPr>
          <w:rFonts w:asciiTheme="minorHAnsi" w:eastAsiaTheme="minorEastAsia" w:hAnsiTheme="minorHAnsi" w:cstheme="minorHAnsi" w:hint="eastAsia"/>
          <w:lang w:eastAsia="zh-CN"/>
        </w:rPr>
        <w:t>塞尔维亚主管部门授权业余无线电俱乐部</w:t>
      </w:r>
      <w:r w:rsidRPr="006158DD">
        <w:rPr>
          <w:rFonts w:asciiTheme="minorHAnsi" w:eastAsiaTheme="minorEastAsia" w:hAnsiTheme="minorHAnsi" w:cstheme="minorHAnsi" w:hint="eastAsia"/>
          <w:lang w:val="fr-FR" w:eastAsia="zh-CN"/>
        </w:rPr>
        <w:t>“</w:t>
      </w:r>
      <w:r w:rsidRPr="006158DD">
        <w:rPr>
          <w:lang w:val="fr-FR" w:eastAsia="zh-CN"/>
        </w:rPr>
        <w:t>Nikol Tesla</w:t>
      </w:r>
      <w:r w:rsidRPr="006158DD">
        <w:rPr>
          <w:rFonts w:asciiTheme="minorHAnsi" w:eastAsiaTheme="minorEastAsia" w:hAnsiTheme="minorHAnsi" w:cstheme="minorHAnsi" w:hint="eastAsia"/>
          <w:lang w:val="fr-FR" w:eastAsia="zh-CN"/>
        </w:rPr>
        <w:t>”</w:t>
      </w:r>
      <w:r w:rsidRPr="006158DD">
        <w:rPr>
          <w:lang w:val="fr-FR" w:eastAsia="zh-CN"/>
        </w:rPr>
        <w:t>Sabac</w:t>
      </w:r>
      <w:r w:rsidRPr="006158DD">
        <w:rPr>
          <w:rFonts w:asciiTheme="minorHAnsi" w:eastAsiaTheme="minorEastAsia" w:hAnsiTheme="minorHAnsi" w:cstheme="minorHAnsi" w:hint="eastAsia"/>
          <w:lang w:eastAsia="zh-CN"/>
        </w:rPr>
        <w:t>的无线电台在</w:t>
      </w:r>
      <w:r w:rsidRPr="006158DD">
        <w:rPr>
          <w:rFonts w:asciiTheme="minorHAnsi" w:eastAsiaTheme="minorEastAsia" w:hAnsiTheme="minorHAnsi" w:cstheme="minorHAnsi"/>
          <w:lang w:val="fr-FR" w:eastAsia="zh-CN"/>
        </w:rPr>
        <w:t>2026</w:t>
      </w:r>
      <w:r w:rsidRPr="006158DD">
        <w:rPr>
          <w:rFonts w:asciiTheme="minorHAnsi" w:eastAsiaTheme="minorEastAsia" w:hAnsiTheme="minorHAnsi" w:cstheme="minorHAnsi" w:hint="eastAsia"/>
          <w:lang w:eastAsia="zh-CN"/>
        </w:rPr>
        <w:t>年</w:t>
      </w:r>
      <w:r w:rsidRPr="006158DD">
        <w:rPr>
          <w:rFonts w:asciiTheme="minorHAnsi" w:eastAsiaTheme="minorEastAsia" w:hAnsiTheme="minorHAnsi" w:cstheme="minorHAnsi"/>
          <w:lang w:val="fr-FR" w:eastAsia="zh-CN"/>
        </w:rPr>
        <w:t>6</w:t>
      </w:r>
      <w:r w:rsidRPr="006158DD">
        <w:rPr>
          <w:rFonts w:asciiTheme="minorHAnsi" w:eastAsiaTheme="minorEastAsia" w:hAnsiTheme="minorHAnsi" w:cstheme="minorHAnsi" w:hint="eastAsia"/>
          <w:lang w:eastAsia="zh-CN"/>
        </w:rPr>
        <w:t>月</w:t>
      </w:r>
      <w:r w:rsidRPr="006158DD">
        <w:rPr>
          <w:rFonts w:asciiTheme="minorHAnsi" w:eastAsiaTheme="minorEastAsia" w:hAnsiTheme="minorHAnsi" w:cstheme="minorHAnsi"/>
          <w:lang w:val="fr-FR" w:eastAsia="zh-CN"/>
        </w:rPr>
        <w:t>1</w:t>
      </w:r>
      <w:r w:rsidRPr="006158DD">
        <w:rPr>
          <w:rFonts w:asciiTheme="minorHAnsi" w:eastAsiaTheme="minorEastAsia" w:hAnsiTheme="minorHAnsi" w:cstheme="minorHAnsi" w:hint="eastAsia"/>
          <w:lang w:eastAsia="zh-CN"/>
        </w:rPr>
        <w:t>日至</w:t>
      </w:r>
      <w:r w:rsidRPr="006158DD">
        <w:rPr>
          <w:rFonts w:asciiTheme="minorHAnsi" w:eastAsiaTheme="minorEastAsia" w:hAnsiTheme="minorHAnsi" w:cstheme="minorHAnsi"/>
          <w:lang w:val="fr-FR" w:eastAsia="zh-CN"/>
        </w:rPr>
        <w:t>7</w:t>
      </w:r>
      <w:r w:rsidRPr="006158DD">
        <w:rPr>
          <w:rFonts w:asciiTheme="minorHAnsi" w:eastAsiaTheme="minorEastAsia" w:hAnsiTheme="minorHAnsi" w:cstheme="minorHAnsi" w:hint="eastAsia"/>
          <w:lang w:eastAsia="zh-CN"/>
        </w:rPr>
        <w:t>日期间使用特殊呼号</w:t>
      </w:r>
      <w:r w:rsidRPr="006158DD">
        <w:rPr>
          <w:rFonts w:asciiTheme="minorHAnsi" w:eastAsiaTheme="minorEastAsia" w:hAnsiTheme="minorHAnsi" w:cstheme="minorHAnsi"/>
          <w:b/>
          <w:bCs/>
          <w:lang w:val="fr-FR" w:eastAsia="zh-CN"/>
        </w:rPr>
        <w:t>YT1SAVA</w:t>
      </w:r>
      <w:r w:rsidRPr="006158DD">
        <w:rPr>
          <w:rFonts w:asciiTheme="minorHAnsi" w:eastAsiaTheme="minorEastAsia" w:hAnsiTheme="minorHAnsi" w:cstheme="minorHAnsi" w:hint="eastAsia"/>
          <w:lang w:eastAsia="zh-CN"/>
        </w:rPr>
        <w:t>。</w:t>
      </w:r>
    </w:p>
    <w:p w14:paraId="76F8448E" w14:textId="79DBE1EF" w:rsidR="00C6578B" w:rsidRPr="003526B9" w:rsidRDefault="008A05A8" w:rsidP="00C6578B">
      <w:pPr>
        <w:tabs>
          <w:tab w:val="clear" w:pos="1276"/>
          <w:tab w:val="clear" w:pos="1843"/>
          <w:tab w:val="left" w:pos="1134"/>
          <w:tab w:val="left" w:pos="1560"/>
          <w:tab w:val="left" w:pos="2127"/>
        </w:tabs>
        <w:spacing w:before="360"/>
        <w:jc w:val="left"/>
        <w:outlineLvl w:val="3"/>
        <w:rPr>
          <w:b/>
          <w:bCs/>
          <w:lang w:val="en-GB" w:eastAsia="zh-CN"/>
        </w:rPr>
      </w:pPr>
      <w:r>
        <w:rPr>
          <w:rFonts w:ascii="SimSun" w:eastAsia="SimSun" w:hAnsi="SimSun" w:cs="SimSun" w:hint="eastAsia"/>
          <w:b/>
          <w:bCs/>
          <w:lang w:val="fr-FR" w:eastAsia="zh-CN"/>
        </w:rPr>
        <w:t>奥地利</w:t>
      </w:r>
    </w:p>
    <w:p w14:paraId="2D6AED67" w14:textId="00974FAD" w:rsidR="00C6578B" w:rsidRPr="003526B9" w:rsidRDefault="00C6578B" w:rsidP="00C6578B">
      <w:pPr>
        <w:tabs>
          <w:tab w:val="clear" w:pos="1276"/>
          <w:tab w:val="clear" w:pos="1843"/>
          <w:tab w:val="left" w:pos="1134"/>
          <w:tab w:val="left" w:pos="1560"/>
          <w:tab w:val="left" w:pos="2127"/>
        </w:tabs>
        <w:spacing w:before="40"/>
        <w:jc w:val="left"/>
        <w:outlineLvl w:val="4"/>
        <w:rPr>
          <w:szCs w:val="18"/>
          <w:lang w:val="en-GB" w:eastAsia="zh-CN"/>
        </w:rPr>
      </w:pPr>
      <w:r w:rsidRPr="003526B9">
        <w:rPr>
          <w:szCs w:val="18"/>
          <w:lang w:val="en-GB" w:eastAsia="zh-CN"/>
        </w:rPr>
        <w:t>8.V.2026</w:t>
      </w:r>
      <w:r w:rsidRPr="00144911">
        <w:rPr>
          <w:rFonts w:ascii="SimSun" w:eastAsia="SimSun" w:hAnsi="SimSun" w:cs="SimSun" w:hint="eastAsia"/>
          <w:szCs w:val="18"/>
          <w:lang w:eastAsia="zh-CN"/>
        </w:rPr>
        <w:t>来函</w:t>
      </w:r>
      <w:r w:rsidRPr="003526B9">
        <w:rPr>
          <w:rFonts w:ascii="SimSun" w:eastAsia="SimSun" w:hAnsi="SimSun" w:cs="SimSun" w:hint="eastAsia"/>
          <w:szCs w:val="18"/>
          <w:lang w:val="en-GB" w:eastAsia="zh-CN"/>
        </w:rPr>
        <w:t>：</w:t>
      </w:r>
    </w:p>
    <w:p w14:paraId="4F8EDA44" w14:textId="3288472D" w:rsidR="006158DD" w:rsidRPr="006158DD" w:rsidRDefault="006158DD" w:rsidP="00A247B3">
      <w:pPr>
        <w:spacing w:after="240"/>
        <w:ind w:firstLineChars="200" w:firstLine="400"/>
        <w:rPr>
          <w:rFonts w:asciiTheme="minorHAnsi" w:eastAsiaTheme="minorEastAsia" w:hAnsiTheme="minorHAnsi" w:cstheme="minorHAnsi"/>
          <w:lang w:eastAsia="zh-CN"/>
        </w:rPr>
      </w:pPr>
      <w:r w:rsidRPr="006158DD">
        <w:rPr>
          <w:rFonts w:asciiTheme="minorHAnsi" w:eastAsiaTheme="minorEastAsia" w:hAnsiTheme="minorHAnsi" w:cstheme="minorHAnsi" w:hint="eastAsia"/>
          <w:lang w:eastAsia="zh-CN"/>
        </w:rPr>
        <w:t>值此</w:t>
      </w:r>
      <w:r>
        <w:rPr>
          <w:rFonts w:asciiTheme="minorHAnsi" w:eastAsiaTheme="minorEastAsia" w:hAnsiTheme="minorHAnsi" w:cstheme="minorHAnsi" w:hint="eastAsia"/>
          <w:lang w:eastAsia="zh-CN"/>
        </w:rPr>
        <w:t>“</w:t>
      </w:r>
      <w:r w:rsidRPr="006158DD">
        <w:rPr>
          <w:rFonts w:asciiTheme="minorHAnsi" w:eastAsiaTheme="minorEastAsia" w:hAnsiTheme="minorHAnsi" w:cstheme="minorHAnsi" w:hint="eastAsia"/>
          <w:lang w:eastAsia="zh-CN"/>
        </w:rPr>
        <w:t>瓦格伦国际</w:t>
      </w:r>
      <w:r w:rsidRPr="006158DD">
        <w:rPr>
          <w:rFonts w:asciiTheme="minorHAnsi" w:eastAsiaTheme="minorEastAsia" w:hAnsiTheme="minorHAnsi" w:cstheme="minorHAnsi"/>
          <w:lang w:eastAsia="zh-CN"/>
        </w:rPr>
        <w:t>IARU-Jugendcamp</w:t>
      </w:r>
      <w:r>
        <w:rPr>
          <w:rFonts w:asciiTheme="minorHAnsi" w:eastAsiaTheme="minorEastAsia" w:hAnsiTheme="minorHAnsi" w:cstheme="minorHAnsi" w:hint="eastAsia"/>
          <w:lang w:eastAsia="zh-CN"/>
        </w:rPr>
        <w:t>”</w:t>
      </w:r>
      <w:r w:rsidRPr="006158DD">
        <w:rPr>
          <w:rFonts w:asciiTheme="minorHAnsi" w:eastAsiaTheme="minorEastAsia" w:hAnsiTheme="minorHAnsi" w:cstheme="minorHAnsi" w:hint="eastAsia"/>
          <w:lang w:eastAsia="zh-CN"/>
        </w:rPr>
        <w:t>之际，奥地利主管部门授权一个奥地利业余电台在</w:t>
      </w:r>
      <w:r w:rsidRPr="006158DD">
        <w:rPr>
          <w:rFonts w:asciiTheme="minorHAnsi" w:eastAsiaTheme="minorEastAsia" w:hAnsiTheme="minorHAnsi" w:cstheme="minorHAnsi"/>
          <w:lang w:eastAsia="zh-CN"/>
        </w:rPr>
        <w:t>2026</w:t>
      </w:r>
      <w:r w:rsidRPr="006158DD">
        <w:rPr>
          <w:rFonts w:asciiTheme="minorHAnsi" w:eastAsiaTheme="minorEastAsia" w:hAnsiTheme="minorHAnsi" w:cstheme="minorHAnsi" w:hint="eastAsia"/>
          <w:lang w:eastAsia="zh-CN"/>
        </w:rPr>
        <w:t>年</w:t>
      </w:r>
      <w:r w:rsidRPr="006158DD">
        <w:rPr>
          <w:rFonts w:asciiTheme="minorHAnsi" w:eastAsiaTheme="minorEastAsia" w:hAnsiTheme="minorHAnsi" w:cstheme="minorHAnsi"/>
          <w:lang w:eastAsia="zh-CN"/>
        </w:rPr>
        <w:t>7</w:t>
      </w:r>
      <w:r w:rsidRPr="006158DD">
        <w:rPr>
          <w:rFonts w:asciiTheme="minorHAnsi" w:eastAsiaTheme="minorEastAsia" w:hAnsiTheme="minorHAnsi" w:cstheme="minorHAnsi" w:hint="eastAsia"/>
          <w:lang w:eastAsia="zh-CN"/>
        </w:rPr>
        <w:t>月</w:t>
      </w:r>
      <w:r w:rsidRPr="006158DD">
        <w:rPr>
          <w:rFonts w:asciiTheme="minorHAnsi" w:eastAsiaTheme="minorEastAsia" w:hAnsiTheme="minorHAnsi" w:cstheme="minorHAnsi"/>
          <w:lang w:eastAsia="zh-CN"/>
        </w:rPr>
        <w:t>25</w:t>
      </w:r>
      <w:r w:rsidRPr="006158DD">
        <w:rPr>
          <w:rFonts w:asciiTheme="minorHAnsi" w:eastAsiaTheme="minorEastAsia" w:hAnsiTheme="minorHAnsi" w:cstheme="minorHAnsi" w:hint="eastAsia"/>
          <w:lang w:eastAsia="zh-CN"/>
        </w:rPr>
        <w:t>日至</w:t>
      </w:r>
      <w:r w:rsidRPr="006158DD">
        <w:rPr>
          <w:rFonts w:asciiTheme="minorHAnsi" w:eastAsiaTheme="minorEastAsia" w:hAnsiTheme="minorHAnsi" w:cstheme="minorHAnsi"/>
          <w:lang w:eastAsia="zh-CN"/>
        </w:rPr>
        <w:t>31</w:t>
      </w:r>
      <w:r w:rsidRPr="006158DD">
        <w:rPr>
          <w:rFonts w:asciiTheme="minorHAnsi" w:eastAsiaTheme="minorEastAsia" w:hAnsiTheme="minorHAnsi" w:cstheme="minorHAnsi" w:hint="eastAsia"/>
          <w:lang w:eastAsia="zh-CN"/>
        </w:rPr>
        <w:t>日期间使用特殊呼号</w:t>
      </w:r>
      <w:r w:rsidRPr="006158DD">
        <w:rPr>
          <w:rFonts w:asciiTheme="minorHAnsi" w:eastAsiaTheme="minorEastAsia" w:hAnsiTheme="minorHAnsi" w:cstheme="minorHAnsi"/>
          <w:b/>
          <w:bCs/>
          <w:lang w:eastAsia="zh-CN"/>
        </w:rPr>
        <w:t>OE2YOTA</w:t>
      </w:r>
      <w:r w:rsidRPr="006158DD">
        <w:rPr>
          <w:rFonts w:asciiTheme="minorHAnsi" w:eastAsiaTheme="minorEastAsia" w:hAnsiTheme="minorHAnsi" w:cstheme="minorHAnsi" w:hint="eastAsia"/>
          <w:lang w:eastAsia="zh-CN"/>
        </w:rPr>
        <w:t>。</w:t>
      </w:r>
    </w:p>
    <w:p w14:paraId="27F9A9AF" w14:textId="3658502D" w:rsidR="000347EC" w:rsidRPr="003526B9" w:rsidRDefault="000347EC" w:rsidP="00C6578B">
      <w:pPr>
        <w:spacing w:after="240"/>
        <w:rPr>
          <w:lang w:val="en-GB" w:eastAsia="zh-CN"/>
        </w:rPr>
      </w:pPr>
    </w:p>
    <w:p w14:paraId="0E4AAA72" w14:textId="77777777" w:rsidR="000347EC" w:rsidRPr="003526B9" w:rsidRDefault="000347EC" w:rsidP="000347EC">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3526B9">
        <w:rPr>
          <w:lang w:val="en-GB" w:eastAsia="zh-CN"/>
        </w:rPr>
        <w:br w:type="page"/>
      </w:r>
    </w:p>
    <w:p w14:paraId="56424AEE" w14:textId="77777777" w:rsidR="00760628" w:rsidRPr="00144911" w:rsidRDefault="00760628" w:rsidP="004417E3">
      <w:pPr>
        <w:pStyle w:val="Heading20"/>
        <w:rPr>
          <w:rFonts w:asciiTheme="minorEastAsia" w:eastAsiaTheme="minorEastAsia" w:hAnsiTheme="minorEastAsia"/>
          <w:lang w:val="pt-BR" w:eastAsia="zh-CN"/>
        </w:rPr>
      </w:pPr>
      <w:bookmarkStart w:id="378" w:name="_Toc115699828"/>
      <w:bookmarkStart w:id="379" w:name="_Toc251059440"/>
      <w:bookmarkStart w:id="380" w:name="_Toc248829287"/>
      <w:bookmarkEnd w:id="359"/>
      <w:bookmarkEnd w:id="360"/>
      <w:r w:rsidRPr="00144911">
        <w:rPr>
          <w:rFonts w:eastAsia="SimHei" w:hint="eastAsia"/>
          <w:lang w:eastAsia="zh-CN"/>
        </w:rPr>
        <w:lastRenderedPageBreak/>
        <w:t>业务</w:t>
      </w:r>
      <w:r w:rsidRPr="00144911">
        <w:rPr>
          <w:rFonts w:eastAsia="SimHei"/>
          <w:lang w:eastAsia="zh-CN"/>
        </w:rPr>
        <w:t>限制</w:t>
      </w:r>
      <w:bookmarkEnd w:id="378"/>
    </w:p>
    <w:p w14:paraId="48416ADF" w14:textId="594E8A3B" w:rsidR="00760628" w:rsidRPr="00144911" w:rsidRDefault="00760628"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009E6849" w:rsidRPr="00144911">
        <w:rPr>
          <w:lang w:val="pt-BR"/>
        </w:rPr>
        <w:t>www.itu.int/pub/T-SP-SR.1-2012</w:t>
      </w:r>
    </w:p>
    <w:p w14:paraId="10ADCD39" w14:textId="77777777" w:rsidR="00760628" w:rsidRPr="00144911" w:rsidRDefault="00760628" w:rsidP="00760628">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760628" w:rsidRPr="00B0583A" w14:paraId="22F10F3F" w14:textId="77777777" w:rsidTr="00A857D5">
        <w:trPr>
          <w:gridAfter w:val="2"/>
          <w:wAfter w:w="3901" w:type="dxa"/>
        </w:trPr>
        <w:tc>
          <w:tcPr>
            <w:tcW w:w="2620" w:type="dxa"/>
            <w:gridSpan w:val="3"/>
            <w:vAlign w:val="center"/>
            <w:hideMark/>
          </w:tcPr>
          <w:p w14:paraId="76A6BFDF" w14:textId="77777777" w:rsidR="00760628" w:rsidRPr="00B0583A" w:rsidRDefault="00760628"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761BC8BE" w14:textId="77777777" w:rsidR="00760628" w:rsidRPr="00B0583A" w:rsidRDefault="00760628"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760628" w:rsidRPr="00B0583A" w14:paraId="412C6D86" w14:textId="77777777" w:rsidTr="00A857D5">
        <w:trPr>
          <w:gridBefore w:val="1"/>
          <w:wBefore w:w="108" w:type="dxa"/>
        </w:trPr>
        <w:tc>
          <w:tcPr>
            <w:tcW w:w="2444" w:type="dxa"/>
            <w:hideMark/>
          </w:tcPr>
          <w:p w14:paraId="14E29EDC" w14:textId="77777777" w:rsidR="00760628" w:rsidRPr="00B0583A" w:rsidRDefault="00760628"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54F50F86" w14:textId="77777777" w:rsidR="00760628" w:rsidRPr="00B0583A" w:rsidRDefault="00760628"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58616AF5" w14:textId="77777777" w:rsidR="00760628" w:rsidRPr="00B0583A" w:rsidRDefault="00760628" w:rsidP="00A857D5">
            <w:pPr>
              <w:tabs>
                <w:tab w:val="clear" w:pos="567"/>
                <w:tab w:val="clear" w:pos="5387"/>
                <w:tab w:val="clear" w:pos="5954"/>
              </w:tabs>
              <w:spacing w:before="40" w:after="40"/>
              <w:jc w:val="left"/>
              <w:rPr>
                <w:lang w:val="fr-CH"/>
              </w:rPr>
            </w:pPr>
          </w:p>
        </w:tc>
        <w:tc>
          <w:tcPr>
            <w:tcW w:w="1985" w:type="dxa"/>
          </w:tcPr>
          <w:p w14:paraId="2C512CB2" w14:textId="77777777" w:rsidR="00760628" w:rsidRPr="00B0583A" w:rsidRDefault="00760628" w:rsidP="00A857D5">
            <w:pPr>
              <w:tabs>
                <w:tab w:val="clear" w:pos="567"/>
                <w:tab w:val="clear" w:pos="5387"/>
                <w:tab w:val="clear" w:pos="5954"/>
              </w:tabs>
              <w:spacing w:before="40" w:after="40"/>
              <w:jc w:val="left"/>
              <w:rPr>
                <w:lang w:val="fr-CH"/>
              </w:rPr>
            </w:pPr>
          </w:p>
        </w:tc>
      </w:tr>
      <w:tr w:rsidR="00760628" w:rsidRPr="00B0583A" w14:paraId="283C54A1" w14:textId="77777777" w:rsidTr="00A857D5">
        <w:trPr>
          <w:gridBefore w:val="1"/>
          <w:wBefore w:w="108" w:type="dxa"/>
        </w:trPr>
        <w:tc>
          <w:tcPr>
            <w:tcW w:w="2444" w:type="dxa"/>
            <w:hideMark/>
          </w:tcPr>
          <w:p w14:paraId="607284BF"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245B6FC6"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62DBD758" w14:textId="77777777" w:rsidR="00760628" w:rsidRPr="00B0583A" w:rsidRDefault="00760628" w:rsidP="00A857D5">
            <w:pPr>
              <w:tabs>
                <w:tab w:val="clear" w:pos="567"/>
                <w:tab w:val="clear" w:pos="5387"/>
                <w:tab w:val="clear" w:pos="5954"/>
              </w:tabs>
              <w:spacing w:before="40" w:after="40"/>
              <w:jc w:val="left"/>
            </w:pPr>
          </w:p>
        </w:tc>
        <w:tc>
          <w:tcPr>
            <w:tcW w:w="1985" w:type="dxa"/>
          </w:tcPr>
          <w:p w14:paraId="26E131B3" w14:textId="77777777" w:rsidR="00760628" w:rsidRPr="00B0583A" w:rsidRDefault="00760628" w:rsidP="00A857D5">
            <w:pPr>
              <w:tabs>
                <w:tab w:val="clear" w:pos="567"/>
                <w:tab w:val="clear" w:pos="5387"/>
                <w:tab w:val="clear" w:pos="5954"/>
              </w:tabs>
              <w:spacing w:before="40" w:after="40"/>
              <w:jc w:val="left"/>
            </w:pPr>
          </w:p>
        </w:tc>
      </w:tr>
      <w:tr w:rsidR="00760628" w:rsidRPr="00B0583A" w14:paraId="2B33EB07" w14:textId="77777777" w:rsidTr="00A857D5">
        <w:trPr>
          <w:gridBefore w:val="1"/>
          <w:wBefore w:w="108" w:type="dxa"/>
        </w:trPr>
        <w:tc>
          <w:tcPr>
            <w:tcW w:w="2444" w:type="dxa"/>
            <w:hideMark/>
          </w:tcPr>
          <w:p w14:paraId="2D876B99"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3F378E8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51635829" w14:textId="77777777" w:rsidR="00760628" w:rsidRPr="00B0583A" w:rsidRDefault="00760628" w:rsidP="00A857D5">
            <w:pPr>
              <w:tabs>
                <w:tab w:val="clear" w:pos="567"/>
                <w:tab w:val="clear" w:pos="5387"/>
                <w:tab w:val="clear" w:pos="5954"/>
              </w:tabs>
              <w:spacing w:before="40" w:after="40"/>
              <w:jc w:val="left"/>
            </w:pPr>
          </w:p>
        </w:tc>
        <w:tc>
          <w:tcPr>
            <w:tcW w:w="1985" w:type="dxa"/>
          </w:tcPr>
          <w:p w14:paraId="6B3A008C" w14:textId="77777777" w:rsidR="00760628" w:rsidRPr="00B0583A" w:rsidRDefault="00760628" w:rsidP="00A857D5">
            <w:pPr>
              <w:tabs>
                <w:tab w:val="clear" w:pos="567"/>
                <w:tab w:val="clear" w:pos="5387"/>
                <w:tab w:val="clear" w:pos="5954"/>
              </w:tabs>
              <w:spacing w:before="40" w:after="40"/>
              <w:jc w:val="left"/>
            </w:pPr>
          </w:p>
        </w:tc>
      </w:tr>
      <w:tr w:rsidR="00760628" w:rsidRPr="00B0583A" w14:paraId="42528481" w14:textId="77777777" w:rsidTr="00A857D5">
        <w:trPr>
          <w:gridBefore w:val="1"/>
          <w:wBefore w:w="108" w:type="dxa"/>
        </w:trPr>
        <w:tc>
          <w:tcPr>
            <w:tcW w:w="2444" w:type="dxa"/>
            <w:hideMark/>
          </w:tcPr>
          <w:p w14:paraId="01CC423D"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1415D7B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2501016A" w14:textId="77777777" w:rsidR="00760628" w:rsidRPr="00B0583A" w:rsidRDefault="00760628" w:rsidP="00A857D5">
            <w:pPr>
              <w:tabs>
                <w:tab w:val="clear" w:pos="567"/>
                <w:tab w:val="clear" w:pos="5387"/>
                <w:tab w:val="clear" w:pos="5954"/>
              </w:tabs>
              <w:spacing w:before="40" w:after="40"/>
              <w:jc w:val="left"/>
            </w:pPr>
          </w:p>
        </w:tc>
        <w:tc>
          <w:tcPr>
            <w:tcW w:w="1985" w:type="dxa"/>
          </w:tcPr>
          <w:p w14:paraId="32A01501" w14:textId="77777777" w:rsidR="00760628" w:rsidRPr="00B0583A" w:rsidRDefault="00760628" w:rsidP="00A857D5">
            <w:pPr>
              <w:tabs>
                <w:tab w:val="clear" w:pos="567"/>
                <w:tab w:val="clear" w:pos="5387"/>
                <w:tab w:val="clear" w:pos="5954"/>
              </w:tabs>
              <w:spacing w:before="40" w:after="40"/>
              <w:jc w:val="left"/>
            </w:pPr>
          </w:p>
        </w:tc>
      </w:tr>
      <w:tr w:rsidR="00760628" w:rsidRPr="00B0583A" w14:paraId="43241CC3" w14:textId="77777777" w:rsidTr="00A857D5">
        <w:trPr>
          <w:gridBefore w:val="1"/>
          <w:wBefore w:w="108" w:type="dxa"/>
        </w:trPr>
        <w:tc>
          <w:tcPr>
            <w:tcW w:w="2444" w:type="dxa"/>
            <w:hideMark/>
          </w:tcPr>
          <w:p w14:paraId="72B22B17"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382C1694"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0E6B041C" w14:textId="77777777" w:rsidR="00760628" w:rsidRPr="00B0583A" w:rsidRDefault="00760628" w:rsidP="00A857D5">
            <w:pPr>
              <w:tabs>
                <w:tab w:val="clear" w:pos="567"/>
                <w:tab w:val="clear" w:pos="5387"/>
                <w:tab w:val="clear" w:pos="5954"/>
              </w:tabs>
              <w:spacing w:before="40" w:after="40"/>
              <w:jc w:val="left"/>
            </w:pPr>
          </w:p>
        </w:tc>
        <w:tc>
          <w:tcPr>
            <w:tcW w:w="1985" w:type="dxa"/>
          </w:tcPr>
          <w:p w14:paraId="3A895F91" w14:textId="77777777" w:rsidR="00760628" w:rsidRPr="00B0583A" w:rsidRDefault="00760628" w:rsidP="00A857D5">
            <w:pPr>
              <w:tabs>
                <w:tab w:val="clear" w:pos="567"/>
                <w:tab w:val="clear" w:pos="5387"/>
                <w:tab w:val="clear" w:pos="5954"/>
              </w:tabs>
              <w:spacing w:before="40" w:after="40"/>
              <w:jc w:val="left"/>
            </w:pPr>
          </w:p>
        </w:tc>
      </w:tr>
      <w:tr w:rsidR="00760628" w:rsidRPr="00B0583A" w14:paraId="52BEB566" w14:textId="77777777" w:rsidTr="00A857D5">
        <w:trPr>
          <w:gridBefore w:val="1"/>
          <w:wBefore w:w="108" w:type="dxa"/>
        </w:trPr>
        <w:tc>
          <w:tcPr>
            <w:tcW w:w="2444" w:type="dxa"/>
            <w:hideMark/>
          </w:tcPr>
          <w:p w14:paraId="5B702B92"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79446BDC"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50EABF5F" w14:textId="77777777" w:rsidR="00760628" w:rsidRPr="00B0583A" w:rsidRDefault="00760628" w:rsidP="00A857D5">
            <w:pPr>
              <w:tabs>
                <w:tab w:val="clear" w:pos="567"/>
                <w:tab w:val="clear" w:pos="5387"/>
                <w:tab w:val="clear" w:pos="5954"/>
              </w:tabs>
              <w:spacing w:before="40" w:after="40"/>
              <w:jc w:val="left"/>
            </w:pPr>
          </w:p>
        </w:tc>
        <w:tc>
          <w:tcPr>
            <w:tcW w:w="1985" w:type="dxa"/>
          </w:tcPr>
          <w:p w14:paraId="58BC8171" w14:textId="77777777" w:rsidR="00760628" w:rsidRPr="00B0583A" w:rsidRDefault="00760628" w:rsidP="00A857D5">
            <w:pPr>
              <w:tabs>
                <w:tab w:val="clear" w:pos="567"/>
                <w:tab w:val="clear" w:pos="5387"/>
                <w:tab w:val="clear" w:pos="5954"/>
              </w:tabs>
              <w:spacing w:before="40" w:after="40"/>
              <w:jc w:val="left"/>
            </w:pPr>
          </w:p>
        </w:tc>
      </w:tr>
      <w:tr w:rsidR="00760628" w:rsidRPr="00B0583A" w14:paraId="2959F2AA" w14:textId="77777777" w:rsidTr="00A857D5">
        <w:trPr>
          <w:gridBefore w:val="1"/>
          <w:wBefore w:w="108" w:type="dxa"/>
        </w:trPr>
        <w:tc>
          <w:tcPr>
            <w:tcW w:w="2444" w:type="dxa"/>
            <w:hideMark/>
          </w:tcPr>
          <w:p w14:paraId="7941F2BA"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7209C041"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7B217306" w14:textId="77777777" w:rsidR="00760628" w:rsidRPr="00B0583A" w:rsidRDefault="00760628" w:rsidP="00A857D5">
            <w:pPr>
              <w:tabs>
                <w:tab w:val="clear" w:pos="567"/>
                <w:tab w:val="clear" w:pos="5387"/>
                <w:tab w:val="clear" w:pos="5954"/>
              </w:tabs>
              <w:spacing w:before="40" w:after="40"/>
              <w:jc w:val="left"/>
            </w:pPr>
          </w:p>
        </w:tc>
        <w:tc>
          <w:tcPr>
            <w:tcW w:w="1985" w:type="dxa"/>
          </w:tcPr>
          <w:p w14:paraId="4D469F4C" w14:textId="77777777" w:rsidR="00760628" w:rsidRPr="00B0583A" w:rsidRDefault="00760628" w:rsidP="00A857D5">
            <w:pPr>
              <w:tabs>
                <w:tab w:val="clear" w:pos="567"/>
                <w:tab w:val="clear" w:pos="5387"/>
                <w:tab w:val="clear" w:pos="5954"/>
              </w:tabs>
              <w:spacing w:before="40" w:after="40"/>
              <w:jc w:val="left"/>
            </w:pPr>
          </w:p>
        </w:tc>
      </w:tr>
      <w:tr w:rsidR="00760628" w:rsidRPr="00B0583A" w14:paraId="23F32694" w14:textId="77777777" w:rsidTr="00A857D5">
        <w:trPr>
          <w:gridBefore w:val="1"/>
          <w:wBefore w:w="108" w:type="dxa"/>
        </w:trPr>
        <w:tc>
          <w:tcPr>
            <w:tcW w:w="2444" w:type="dxa"/>
            <w:hideMark/>
          </w:tcPr>
          <w:p w14:paraId="7ABF253E"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1204B24A"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5938709C" w14:textId="77777777" w:rsidR="00760628" w:rsidRPr="00B0583A" w:rsidRDefault="00760628" w:rsidP="00A857D5">
            <w:pPr>
              <w:tabs>
                <w:tab w:val="clear" w:pos="567"/>
                <w:tab w:val="clear" w:pos="5387"/>
                <w:tab w:val="clear" w:pos="5954"/>
              </w:tabs>
              <w:spacing w:before="40" w:after="40"/>
              <w:jc w:val="left"/>
            </w:pPr>
          </w:p>
        </w:tc>
        <w:tc>
          <w:tcPr>
            <w:tcW w:w="1985" w:type="dxa"/>
          </w:tcPr>
          <w:p w14:paraId="6545058F" w14:textId="77777777" w:rsidR="00760628" w:rsidRPr="00B0583A" w:rsidRDefault="00760628" w:rsidP="00A857D5">
            <w:pPr>
              <w:tabs>
                <w:tab w:val="clear" w:pos="567"/>
                <w:tab w:val="clear" w:pos="5387"/>
                <w:tab w:val="clear" w:pos="5954"/>
              </w:tabs>
              <w:spacing w:before="40" w:after="40"/>
              <w:jc w:val="left"/>
            </w:pPr>
          </w:p>
        </w:tc>
      </w:tr>
      <w:tr w:rsidR="00760628" w:rsidRPr="00B0583A" w14:paraId="586A56CC" w14:textId="77777777" w:rsidTr="00A857D5">
        <w:trPr>
          <w:gridBefore w:val="1"/>
          <w:wBefore w:w="108" w:type="dxa"/>
        </w:trPr>
        <w:tc>
          <w:tcPr>
            <w:tcW w:w="2444" w:type="dxa"/>
          </w:tcPr>
          <w:p w14:paraId="421BB742"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3C52415C" w14:textId="77777777" w:rsidR="00760628" w:rsidRPr="00B0583A" w:rsidRDefault="00760628"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3AA22CDB" w14:textId="77777777" w:rsidR="00760628" w:rsidRPr="00B0583A" w:rsidRDefault="00760628" w:rsidP="00A857D5">
            <w:pPr>
              <w:tabs>
                <w:tab w:val="clear" w:pos="567"/>
                <w:tab w:val="clear" w:pos="5387"/>
                <w:tab w:val="clear" w:pos="5954"/>
              </w:tabs>
              <w:spacing w:before="40" w:after="40"/>
              <w:jc w:val="left"/>
            </w:pPr>
          </w:p>
        </w:tc>
        <w:tc>
          <w:tcPr>
            <w:tcW w:w="1985" w:type="dxa"/>
          </w:tcPr>
          <w:p w14:paraId="7A9F9D81" w14:textId="77777777" w:rsidR="00760628" w:rsidRPr="00B0583A" w:rsidRDefault="00760628" w:rsidP="00A857D5">
            <w:pPr>
              <w:tabs>
                <w:tab w:val="clear" w:pos="567"/>
                <w:tab w:val="clear" w:pos="5387"/>
                <w:tab w:val="clear" w:pos="5954"/>
              </w:tabs>
              <w:spacing w:before="40" w:after="40"/>
              <w:jc w:val="left"/>
            </w:pPr>
          </w:p>
        </w:tc>
      </w:tr>
      <w:tr w:rsidR="00760628" w:rsidRPr="00B0583A" w14:paraId="376BF7E1" w14:textId="77777777" w:rsidTr="00A857D5">
        <w:trPr>
          <w:gridBefore w:val="1"/>
          <w:wBefore w:w="108" w:type="dxa"/>
        </w:trPr>
        <w:tc>
          <w:tcPr>
            <w:tcW w:w="2444" w:type="dxa"/>
          </w:tcPr>
          <w:p w14:paraId="0290B08C"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03D19593" w14:textId="79455ABE" w:rsidR="00760628" w:rsidRPr="00B0583A" w:rsidRDefault="00760628"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00BD2BD5" w:rsidRPr="00B0583A">
              <w:rPr>
                <w:b/>
                <w:bCs/>
              </w:rPr>
              <w:t>16</w:t>
            </w:r>
            <w:r w:rsidRPr="00B0583A">
              <w:rPr>
                <w:rFonts w:ascii="SimSun" w:eastAsia="SimSun" w:hAnsi="SimSun" w:cs="SimSun" w:hint="eastAsia"/>
                <w:b/>
                <w:bCs/>
                <w:lang w:eastAsia="zh-CN"/>
              </w:rPr>
              <w:t>页）</w:t>
            </w:r>
          </w:p>
        </w:tc>
        <w:tc>
          <w:tcPr>
            <w:tcW w:w="2268" w:type="dxa"/>
            <w:gridSpan w:val="2"/>
          </w:tcPr>
          <w:p w14:paraId="1A63CA0D" w14:textId="77777777" w:rsidR="00760628" w:rsidRPr="00B0583A" w:rsidRDefault="00760628" w:rsidP="00A857D5">
            <w:pPr>
              <w:tabs>
                <w:tab w:val="clear" w:pos="567"/>
                <w:tab w:val="clear" w:pos="5387"/>
                <w:tab w:val="clear" w:pos="5954"/>
              </w:tabs>
              <w:spacing w:before="40" w:after="40"/>
              <w:jc w:val="left"/>
            </w:pPr>
          </w:p>
        </w:tc>
        <w:tc>
          <w:tcPr>
            <w:tcW w:w="1985" w:type="dxa"/>
          </w:tcPr>
          <w:p w14:paraId="014B0E30" w14:textId="77777777" w:rsidR="00760628" w:rsidRPr="00B0583A" w:rsidRDefault="00760628" w:rsidP="00A857D5">
            <w:pPr>
              <w:tabs>
                <w:tab w:val="clear" w:pos="567"/>
                <w:tab w:val="clear" w:pos="5387"/>
                <w:tab w:val="clear" w:pos="5954"/>
              </w:tabs>
              <w:spacing w:before="40" w:after="40"/>
              <w:jc w:val="left"/>
            </w:pPr>
          </w:p>
        </w:tc>
      </w:tr>
    </w:tbl>
    <w:p w14:paraId="441149EB" w14:textId="77777777" w:rsidR="00760628" w:rsidRPr="00144911" w:rsidRDefault="00760628" w:rsidP="00760628">
      <w:pPr>
        <w:rPr>
          <w:rFonts w:asciiTheme="minorHAnsi" w:eastAsiaTheme="minorEastAsia" w:hAnsiTheme="minorHAnsi"/>
          <w:lang w:val="pt-BR" w:eastAsia="zh-CN"/>
        </w:rPr>
      </w:pPr>
    </w:p>
    <w:p w14:paraId="664D9B87" w14:textId="77777777" w:rsidR="00760628" w:rsidRPr="00144911" w:rsidRDefault="00760628" w:rsidP="00760628">
      <w:pPr>
        <w:rPr>
          <w:rFonts w:asciiTheme="minorHAnsi" w:eastAsiaTheme="minorEastAsia" w:hAnsiTheme="minorHAnsi"/>
          <w:lang w:val="pt-BR" w:eastAsia="zh-CN"/>
        </w:rPr>
      </w:pPr>
    </w:p>
    <w:p w14:paraId="4A547E1B" w14:textId="77777777" w:rsidR="00760628" w:rsidRPr="00144911" w:rsidRDefault="00760628" w:rsidP="004417E3">
      <w:pPr>
        <w:pStyle w:val="Heading20"/>
        <w:rPr>
          <w:rFonts w:ascii="Arial" w:eastAsia="SimHei" w:hAnsi="Arial" w:cs="Arial"/>
          <w:lang w:eastAsia="zh-CN"/>
        </w:rPr>
      </w:pPr>
      <w:bookmarkStart w:id="381" w:name="_Toc115698362"/>
      <w:bookmarkStart w:id="382" w:name="_Toc115699829"/>
      <w:bookmarkEnd w:id="379"/>
      <w:bookmarkEnd w:id="380"/>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81"/>
      <w:bookmarkEnd w:id="382"/>
    </w:p>
    <w:p w14:paraId="2676B983" w14:textId="77777777" w:rsidR="00760628" w:rsidRPr="00144911" w:rsidRDefault="00760628"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24" w:history="1">
        <w:r w:rsidRPr="00144911">
          <w:rPr>
            <w:rFonts w:eastAsia="SimSun"/>
            <w:noProof w:val="0"/>
            <w:lang w:val="fr-FR" w:eastAsia="zh-CN"/>
          </w:rPr>
          <w:t>www.itu.int/pub/T-SP-PP.RES.21-2011/</w:t>
        </w:r>
      </w:hyperlink>
    </w:p>
    <w:p w14:paraId="508B13E4" w14:textId="77777777" w:rsidR="000347EC" w:rsidRPr="00144911" w:rsidRDefault="000347EC" w:rsidP="000347EC">
      <w:pPr>
        <w:rPr>
          <w:rFonts w:asciiTheme="minorHAnsi" w:hAnsiTheme="minorHAnsi"/>
          <w:lang w:val="fr-FR"/>
        </w:rPr>
      </w:pPr>
    </w:p>
    <w:p w14:paraId="0286DFAF" w14:textId="77777777" w:rsidR="000347EC" w:rsidRPr="00144911" w:rsidRDefault="000347EC" w:rsidP="000347EC">
      <w:pPr>
        <w:rPr>
          <w:rFonts w:asciiTheme="minorHAnsi" w:hAnsiTheme="minorHAnsi"/>
          <w:lang w:val="fr-FR"/>
        </w:rPr>
      </w:pPr>
    </w:p>
    <w:p w14:paraId="0B3FE57D" w14:textId="77777777" w:rsidR="000347EC" w:rsidRPr="00144911" w:rsidRDefault="000347EC" w:rsidP="000347EC">
      <w:pPr>
        <w:rPr>
          <w:lang w:val="fr-FR"/>
        </w:rPr>
      </w:pPr>
      <w:r w:rsidRPr="00144911">
        <w:rPr>
          <w:lang w:val="fr-FR"/>
        </w:rPr>
        <w:br w:type="page"/>
      </w:r>
    </w:p>
    <w:p w14:paraId="77E4EC0B" w14:textId="77777777" w:rsidR="00760628" w:rsidRPr="00144911" w:rsidRDefault="00760628" w:rsidP="00B370EC">
      <w:pPr>
        <w:pStyle w:val="Heading1"/>
        <w:jc w:val="center"/>
        <w:rPr>
          <w:rFonts w:eastAsia="SimHei"/>
          <w:lang w:eastAsia="zh-CN"/>
        </w:rPr>
      </w:pPr>
      <w:bookmarkStart w:id="383" w:name="_Toc39484656"/>
      <w:bookmarkStart w:id="384" w:name="_Toc39650456"/>
      <w:bookmarkStart w:id="385" w:name="_Toc60661698"/>
      <w:bookmarkStart w:id="386" w:name="_Toc60664401"/>
      <w:bookmarkStart w:id="387" w:name="_Toc69132143"/>
      <w:bookmarkStart w:id="388" w:name="_Toc106194701"/>
      <w:bookmarkStart w:id="389" w:name="_Toc115698363"/>
      <w:bookmarkStart w:id="390" w:name="_Toc115699830"/>
      <w:bookmarkStart w:id="391" w:name="_Hlk41891745"/>
      <w:bookmarkEnd w:id="192"/>
      <w:bookmarkEnd w:id="193"/>
      <w:r w:rsidRPr="00144911">
        <w:rPr>
          <w:rFonts w:eastAsia="SimHei" w:hint="eastAsia"/>
          <w:lang w:eastAsia="zh-CN"/>
        </w:rPr>
        <w:lastRenderedPageBreak/>
        <w:t>对业务出版物的修正</w:t>
      </w:r>
      <w:bookmarkEnd w:id="383"/>
      <w:bookmarkEnd w:id="384"/>
      <w:bookmarkEnd w:id="385"/>
      <w:bookmarkEnd w:id="386"/>
      <w:bookmarkEnd w:id="387"/>
      <w:bookmarkEnd w:id="388"/>
      <w:bookmarkEnd w:id="389"/>
      <w:bookmarkEnd w:id="390"/>
    </w:p>
    <w:p w14:paraId="24406738" w14:textId="77777777" w:rsidR="00760628" w:rsidRPr="00144911" w:rsidRDefault="00760628" w:rsidP="00760628">
      <w:pPr>
        <w:tabs>
          <w:tab w:val="clear" w:pos="1276"/>
          <w:tab w:val="clear" w:pos="1843"/>
          <w:tab w:val="clear" w:pos="5387"/>
          <w:tab w:val="clear" w:pos="5954"/>
          <w:tab w:val="right" w:pos="1021"/>
          <w:tab w:val="left" w:pos="1701"/>
          <w:tab w:val="left" w:pos="2268"/>
        </w:tabs>
        <w:spacing w:after="16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60628" w:rsidRPr="00144911" w14:paraId="63E64947" w14:textId="77777777" w:rsidTr="00A857D5">
        <w:tc>
          <w:tcPr>
            <w:tcW w:w="590" w:type="dxa"/>
          </w:tcPr>
          <w:p w14:paraId="55C4A7A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7461C454"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65B5CFF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0AF7FD8B"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66C6638F"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760628" w:rsidRPr="00144911" w14:paraId="669E5F98" w14:textId="77777777" w:rsidTr="00A857D5">
        <w:tc>
          <w:tcPr>
            <w:tcW w:w="590" w:type="dxa"/>
          </w:tcPr>
          <w:p w14:paraId="14960AF4"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5B2EE42B"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30F421E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20C69F4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7ED904E9"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760628" w:rsidRPr="00144911" w14:paraId="28531FA2" w14:textId="77777777" w:rsidTr="00A857D5">
        <w:tc>
          <w:tcPr>
            <w:tcW w:w="590" w:type="dxa"/>
          </w:tcPr>
          <w:p w14:paraId="64C63B49"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23DD3D08" w14:textId="7F2871D6" w:rsidR="00760628" w:rsidRPr="00144911" w:rsidRDefault="00202DA3"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797B29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04FDC6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16BE947C"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760628" w:rsidRPr="00144911" w14:paraId="796588CA" w14:textId="77777777" w:rsidTr="00A857D5">
        <w:tc>
          <w:tcPr>
            <w:tcW w:w="590" w:type="dxa"/>
          </w:tcPr>
          <w:p w14:paraId="17F1416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1D65CA35"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50B0DEC"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7421F93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56619A33"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r>
    </w:tbl>
    <w:p w14:paraId="473DADA9" w14:textId="48ABAEEA" w:rsidR="00917575" w:rsidRDefault="00917575" w:rsidP="00760628">
      <w:pPr>
        <w:rPr>
          <w:rFonts w:eastAsiaTheme="minorEastAsia"/>
          <w:lang w:val="es-ES" w:eastAsia="zh-CN"/>
        </w:rPr>
      </w:pPr>
    </w:p>
    <w:p w14:paraId="7D622B42" w14:textId="51A7A0E0"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4647B9B2" w14:textId="77777777" w:rsidR="00760628" w:rsidRPr="00144911" w:rsidRDefault="00760628" w:rsidP="00760628">
      <w:pPr>
        <w:rPr>
          <w:rFonts w:eastAsiaTheme="minorEastAsia"/>
          <w:lang w:val="es-ES" w:eastAsia="zh-CN"/>
        </w:rPr>
      </w:pPr>
    </w:p>
    <w:p w14:paraId="0A979870" w14:textId="5174E707" w:rsidR="00C6578B" w:rsidRPr="002A17FA" w:rsidRDefault="00C6578B" w:rsidP="00C6578B">
      <w:pPr>
        <w:pStyle w:val="Heading20"/>
        <w:rPr>
          <w:rFonts w:eastAsia="SimHei"/>
          <w:highlight w:val="yellow"/>
          <w:lang w:val="es-ES" w:eastAsia="zh-CN"/>
        </w:rPr>
      </w:pPr>
      <w:bookmarkStart w:id="392" w:name="_Toc162015440"/>
      <w:r w:rsidRPr="002A17FA">
        <w:rPr>
          <w:rFonts w:eastAsia="SimHei"/>
          <w:lang w:val="es-ES" w:eastAsia="zh-CN"/>
        </w:rPr>
        <w:t>ITU-T E.164</w:t>
      </w:r>
      <w:r w:rsidRPr="008D7145">
        <w:rPr>
          <w:rFonts w:eastAsia="SimHei"/>
          <w:lang w:eastAsia="zh-CN"/>
        </w:rPr>
        <w:t>建议书指配的国家代码列表</w:t>
      </w:r>
      <w:r w:rsidRPr="002A17FA">
        <w:rPr>
          <w:rFonts w:eastAsia="SimHei"/>
          <w:lang w:val="es-ES" w:eastAsia="zh-CN"/>
        </w:rPr>
        <w:br/>
      </w:r>
      <w:r w:rsidRPr="002A17FA">
        <w:rPr>
          <w:rFonts w:eastAsia="SimHei"/>
          <w:lang w:val="es-ES" w:eastAsia="zh-CN"/>
        </w:rPr>
        <w:t>（</w:t>
      </w:r>
      <w:r w:rsidRPr="002A17FA">
        <w:rPr>
          <w:rFonts w:eastAsia="SimHei"/>
          <w:lang w:val="es-ES" w:eastAsia="zh-CN"/>
        </w:rPr>
        <w:t>ITU-T E.164</w:t>
      </w:r>
      <w:r w:rsidRPr="008D7145">
        <w:rPr>
          <w:rFonts w:eastAsia="SimHei"/>
          <w:lang w:eastAsia="zh-CN"/>
        </w:rPr>
        <w:t>建议书</w:t>
      </w:r>
      <w:r w:rsidRPr="002A17FA">
        <w:rPr>
          <w:rFonts w:eastAsia="SimHei"/>
          <w:lang w:val="es-ES" w:eastAsia="zh-CN"/>
        </w:rPr>
        <w:t>（</w:t>
      </w:r>
      <w:r w:rsidRPr="002A17FA">
        <w:rPr>
          <w:rFonts w:eastAsia="SimHei"/>
          <w:lang w:val="es-ES" w:eastAsia="zh-CN"/>
        </w:rPr>
        <w:t>11/2010</w:t>
      </w:r>
      <w:r w:rsidRPr="002A17FA">
        <w:rPr>
          <w:rFonts w:eastAsia="SimHei"/>
          <w:lang w:val="es-ES" w:eastAsia="zh-CN"/>
        </w:rPr>
        <w:t>）</w:t>
      </w:r>
      <w:r w:rsidRPr="008D7145">
        <w:rPr>
          <w:rFonts w:eastAsia="SimHei"/>
          <w:lang w:eastAsia="zh-CN"/>
        </w:rPr>
        <w:t>的补充</w:t>
      </w:r>
      <w:r w:rsidRPr="002A17FA">
        <w:rPr>
          <w:rFonts w:eastAsia="SimHei"/>
          <w:lang w:val="es-ES" w:eastAsia="zh-CN"/>
        </w:rPr>
        <w:t>）</w:t>
      </w:r>
      <w:r w:rsidRPr="002A17FA">
        <w:rPr>
          <w:rFonts w:eastAsia="SimHei"/>
          <w:lang w:val="es-ES" w:eastAsia="zh-CN"/>
        </w:rPr>
        <w:br/>
      </w:r>
      <w:r w:rsidRPr="002A17FA">
        <w:rPr>
          <w:rFonts w:eastAsia="SimHei"/>
          <w:lang w:val="es-ES" w:eastAsia="zh-CN"/>
        </w:rPr>
        <w:t>（</w:t>
      </w:r>
      <w:r w:rsidRPr="008D7145">
        <w:rPr>
          <w:rFonts w:eastAsia="SimHei"/>
          <w:lang w:eastAsia="zh-CN"/>
        </w:rPr>
        <w:t>截至</w:t>
      </w:r>
      <w:r w:rsidRPr="002A17FA">
        <w:rPr>
          <w:rFonts w:eastAsia="SimHei"/>
          <w:lang w:val="es-ES" w:eastAsia="zh-CN"/>
        </w:rPr>
        <w:t>2016</w:t>
      </w:r>
      <w:r w:rsidRPr="008D7145">
        <w:rPr>
          <w:rFonts w:eastAsia="SimHei"/>
          <w:lang w:eastAsia="zh-CN"/>
        </w:rPr>
        <w:t>年</w:t>
      </w:r>
      <w:r w:rsidRPr="002A17FA">
        <w:rPr>
          <w:rFonts w:eastAsia="SimHei"/>
          <w:lang w:val="es-ES" w:eastAsia="zh-CN"/>
        </w:rPr>
        <w:t>12</w:t>
      </w:r>
      <w:r w:rsidRPr="008D7145">
        <w:rPr>
          <w:rFonts w:eastAsia="SimHei"/>
          <w:lang w:eastAsia="zh-CN"/>
        </w:rPr>
        <w:t>月</w:t>
      </w:r>
      <w:r w:rsidRPr="002A17FA">
        <w:rPr>
          <w:rFonts w:eastAsia="SimHei"/>
          <w:lang w:val="es-ES" w:eastAsia="zh-CN"/>
        </w:rPr>
        <w:t>15</w:t>
      </w:r>
      <w:r w:rsidRPr="008D7145">
        <w:rPr>
          <w:rFonts w:eastAsia="SimHei"/>
          <w:lang w:eastAsia="zh-CN"/>
        </w:rPr>
        <w:t>日</w:t>
      </w:r>
      <w:r w:rsidRPr="002A17FA">
        <w:rPr>
          <w:rFonts w:eastAsia="SimHei"/>
          <w:lang w:val="es-ES" w:eastAsia="zh-CN"/>
        </w:rPr>
        <w:t>）</w:t>
      </w:r>
    </w:p>
    <w:p w14:paraId="74BFA40D" w14:textId="020AE579" w:rsidR="00C6578B" w:rsidRPr="00D54C47" w:rsidRDefault="00C6578B" w:rsidP="00C6578B">
      <w:pPr>
        <w:jc w:val="center"/>
        <w:textAlignment w:val="auto"/>
        <w:rPr>
          <w:noProof w:val="0"/>
          <w:lang w:val="en-GB" w:eastAsia="zh-CN"/>
        </w:rPr>
      </w:pPr>
      <w:r w:rsidRPr="008D7145">
        <w:rPr>
          <w:rFonts w:eastAsia="SimSun" w:cs="Calibri"/>
          <w:szCs w:val="24"/>
          <w:lang w:val="en-GB" w:eastAsia="zh-CN"/>
        </w:rPr>
        <w:t>国际电联《操作公报》第</w:t>
      </w:r>
      <w:r w:rsidRPr="008D7145">
        <w:rPr>
          <w:rFonts w:eastAsia="SimSun" w:cs="Calibri"/>
          <w:szCs w:val="24"/>
          <w:lang w:val="en-GB" w:eastAsia="zh-CN"/>
        </w:rPr>
        <w:t>1114</w:t>
      </w:r>
      <w:r w:rsidRPr="008D7145">
        <w:rPr>
          <w:rFonts w:eastAsia="SimSun" w:cs="Calibri"/>
          <w:szCs w:val="24"/>
          <w:lang w:val="en-GB" w:eastAsia="zh-CN"/>
        </w:rPr>
        <w:t>期附件</w:t>
      </w:r>
      <w:r w:rsidRPr="008D7145">
        <w:rPr>
          <w:rFonts w:eastAsia="SimSun" w:cs="Calibri"/>
          <w:szCs w:val="24"/>
          <w:lang w:val="en-GB" w:eastAsia="zh-CN"/>
        </w:rPr>
        <w:t xml:space="preserve"> </w:t>
      </w:r>
      <w:r w:rsidRPr="00C6578B">
        <w:rPr>
          <w:rFonts w:eastAsia="SimSun" w:cs="Calibri"/>
          <w:szCs w:val="24"/>
          <w:lang w:val="en-GB" w:eastAsia="zh-CN"/>
        </w:rPr>
        <w:t>–</w:t>
      </w:r>
      <w:r w:rsidRPr="008D7145">
        <w:rPr>
          <w:rFonts w:eastAsia="SimSun" w:cs="Calibri"/>
          <w:szCs w:val="24"/>
          <w:lang w:val="en-GB" w:eastAsia="zh-CN"/>
        </w:rPr>
        <w:t xml:space="preserve"> 15.XIl.2016</w:t>
      </w:r>
      <w:r w:rsidRPr="00D54C47">
        <w:rPr>
          <w:noProof w:val="0"/>
          <w:lang w:val="en-GB" w:eastAsia="zh-CN"/>
        </w:rPr>
        <w:br/>
      </w:r>
      <w:r w:rsidRPr="008D7145">
        <w:rPr>
          <w:rFonts w:eastAsia="SimSun" w:cs="Calibri"/>
          <w:szCs w:val="24"/>
          <w:lang w:val="en-GB" w:eastAsia="zh-CN"/>
        </w:rPr>
        <w:t>第</w:t>
      </w:r>
      <w:r w:rsidRPr="008D7145">
        <w:rPr>
          <w:rFonts w:eastAsia="SimSun" w:cs="Calibri"/>
          <w:szCs w:val="24"/>
          <w:lang w:val="en-GB" w:eastAsia="zh-CN"/>
        </w:rPr>
        <w:t>4</w:t>
      </w:r>
      <w:r>
        <w:rPr>
          <w:rFonts w:eastAsia="SimSun" w:cs="Calibri"/>
          <w:szCs w:val="24"/>
          <w:lang w:val="en-GB" w:eastAsia="zh-CN"/>
        </w:rPr>
        <w:t>8</w:t>
      </w:r>
      <w:r w:rsidRPr="008D7145">
        <w:rPr>
          <w:rFonts w:eastAsia="SimSun" w:cs="Calibri"/>
          <w:szCs w:val="24"/>
          <w:lang w:val="en-GB" w:eastAsia="zh-CN"/>
        </w:rPr>
        <w:t>号修正</w:t>
      </w:r>
    </w:p>
    <w:p w14:paraId="77057CBB" w14:textId="1C20A17E" w:rsidR="00C6578B" w:rsidRPr="00FF7920" w:rsidRDefault="009411F9" w:rsidP="00C6578B">
      <w:pPr>
        <w:spacing w:before="240" w:after="240"/>
        <w:jc w:val="left"/>
        <w:rPr>
          <w:b/>
        </w:rPr>
      </w:pPr>
      <w:r w:rsidRPr="00052AC2">
        <w:rPr>
          <w:rFonts w:eastAsia="STKaiti" w:cs="Calibri" w:hint="eastAsia"/>
          <w:lang w:eastAsia="zh-CN"/>
        </w:rPr>
        <w:t>国家代码</w:t>
      </w:r>
      <w:r w:rsidR="00C6578B" w:rsidRPr="00FF7920">
        <w:rPr>
          <w:b/>
        </w:rPr>
        <w:tab/>
      </w:r>
      <w:r w:rsidR="00C6578B" w:rsidRPr="00FF7920">
        <w:rPr>
          <w:b/>
          <w:i/>
        </w:rPr>
        <w:t>997</w:t>
      </w:r>
      <w:r w:rsidR="00C6578B" w:rsidRPr="00FF7920">
        <w:rPr>
          <w:b/>
        </w:rPr>
        <w:tab/>
        <w:t>LIR</w:t>
      </w:r>
    </w:p>
    <w:tbl>
      <w:tblPr>
        <w:tblW w:w="0" w:type="auto"/>
        <w:tblLook w:val="04A0" w:firstRow="1" w:lastRow="0" w:firstColumn="1" w:lastColumn="0" w:noHBand="0" w:noVBand="1"/>
      </w:tblPr>
      <w:tblGrid>
        <w:gridCol w:w="1714"/>
        <w:gridCol w:w="6106"/>
        <w:gridCol w:w="1678"/>
      </w:tblGrid>
      <w:tr w:rsidR="00C6578B" w:rsidRPr="00FF7920" w14:paraId="7D612118" w14:textId="77777777" w:rsidTr="008F76CF">
        <w:trPr>
          <w:tblHeader/>
        </w:trPr>
        <w:tc>
          <w:tcPr>
            <w:tcW w:w="1714" w:type="dxa"/>
            <w:tcBorders>
              <w:bottom w:val="single" w:sz="4" w:space="0" w:color="auto"/>
            </w:tcBorders>
          </w:tcPr>
          <w:p w14:paraId="288F156F" w14:textId="3817CEEF" w:rsidR="00C6578B" w:rsidRPr="009411F9" w:rsidRDefault="009411F9" w:rsidP="008F76CF">
            <w:pPr>
              <w:widowControl w:val="0"/>
              <w:tabs>
                <w:tab w:val="clear" w:pos="567"/>
                <w:tab w:val="clear" w:pos="1276"/>
                <w:tab w:val="clear" w:pos="1843"/>
                <w:tab w:val="clear" w:pos="5387"/>
                <w:tab w:val="clear" w:pos="5954"/>
              </w:tabs>
              <w:spacing w:before="280"/>
              <w:jc w:val="center"/>
              <w:rPr>
                <w:rFonts w:eastAsia="SimSun" w:cs="Calibri"/>
                <w:b/>
                <w:bCs/>
                <w:i/>
                <w:iCs/>
              </w:rPr>
            </w:pPr>
            <w:r w:rsidRPr="009411F9">
              <w:rPr>
                <w:rFonts w:eastAsia="STKaiti" w:cs="Calibri" w:hint="eastAsia"/>
                <w:b/>
                <w:bCs/>
                <w:lang w:eastAsia="zh-CN"/>
              </w:rPr>
              <w:t>国家代码</w:t>
            </w:r>
          </w:p>
        </w:tc>
        <w:tc>
          <w:tcPr>
            <w:tcW w:w="6106" w:type="dxa"/>
            <w:tcBorders>
              <w:bottom w:val="single" w:sz="4" w:space="0" w:color="auto"/>
            </w:tcBorders>
          </w:tcPr>
          <w:p w14:paraId="143614C6" w14:textId="319B9AC2" w:rsidR="00C6578B" w:rsidRPr="00FF7920" w:rsidRDefault="00EA72FC" w:rsidP="00D729CB">
            <w:pPr>
              <w:widowControl w:val="0"/>
              <w:tabs>
                <w:tab w:val="clear" w:pos="567"/>
                <w:tab w:val="clear" w:pos="1276"/>
                <w:tab w:val="clear" w:pos="1843"/>
                <w:tab w:val="clear" w:pos="5387"/>
                <w:tab w:val="clear" w:pos="5954"/>
              </w:tabs>
              <w:spacing w:before="280"/>
              <w:jc w:val="left"/>
              <w:rPr>
                <w:rFonts w:eastAsia="SimSun" w:cs="Calibri"/>
                <w:i/>
                <w:iCs/>
                <w:lang w:eastAsia="zh-CN"/>
              </w:rPr>
            </w:pPr>
            <w:r w:rsidRPr="00EA72FC">
              <w:rPr>
                <w:rFonts w:eastAsia="STKaiti" w:cs="Calibri"/>
                <w:b/>
                <w:bCs/>
                <w:lang w:eastAsia="zh-CN"/>
              </w:rPr>
              <w:t>国家、地理区域或全球业务</w:t>
            </w:r>
          </w:p>
        </w:tc>
        <w:tc>
          <w:tcPr>
            <w:tcW w:w="1678" w:type="dxa"/>
            <w:tcBorders>
              <w:bottom w:val="single" w:sz="4" w:space="0" w:color="auto"/>
            </w:tcBorders>
          </w:tcPr>
          <w:p w14:paraId="79C7B469" w14:textId="1AA57415" w:rsidR="00C6578B" w:rsidRPr="00EA72FC" w:rsidRDefault="00EA72FC" w:rsidP="008F76CF">
            <w:pPr>
              <w:widowControl w:val="0"/>
              <w:tabs>
                <w:tab w:val="clear" w:pos="567"/>
                <w:tab w:val="clear" w:pos="1276"/>
                <w:tab w:val="clear" w:pos="1843"/>
                <w:tab w:val="clear" w:pos="5387"/>
                <w:tab w:val="clear" w:pos="5954"/>
              </w:tabs>
              <w:spacing w:before="280"/>
              <w:jc w:val="center"/>
              <w:rPr>
                <w:rFonts w:eastAsia="STKaiti" w:cs="Calibri"/>
                <w:b/>
                <w:bCs/>
                <w:lang w:eastAsia="zh-CN"/>
              </w:rPr>
            </w:pPr>
            <w:r w:rsidRPr="00EA72FC">
              <w:rPr>
                <w:rFonts w:eastAsia="STKaiti" w:cs="Calibri" w:hint="eastAsia"/>
                <w:b/>
                <w:bCs/>
                <w:lang w:eastAsia="zh-CN"/>
              </w:rPr>
              <w:t>注</w:t>
            </w:r>
          </w:p>
        </w:tc>
      </w:tr>
      <w:tr w:rsidR="00C6578B" w:rsidRPr="008E639E" w14:paraId="541EAA24" w14:textId="77777777" w:rsidTr="008F76CF">
        <w:tc>
          <w:tcPr>
            <w:tcW w:w="1714" w:type="dxa"/>
            <w:tcBorders>
              <w:top w:val="single" w:sz="4" w:space="0" w:color="auto"/>
            </w:tcBorders>
          </w:tcPr>
          <w:p w14:paraId="123F86CA" w14:textId="77777777" w:rsidR="00C6578B" w:rsidRPr="00FF7920" w:rsidRDefault="00C6578B" w:rsidP="008F76CF">
            <w:pPr>
              <w:widowControl w:val="0"/>
              <w:tabs>
                <w:tab w:val="clear" w:pos="567"/>
                <w:tab w:val="clear" w:pos="1276"/>
                <w:tab w:val="clear" w:pos="1843"/>
                <w:tab w:val="clear" w:pos="5387"/>
                <w:tab w:val="clear" w:pos="5954"/>
              </w:tabs>
              <w:spacing w:before="80" w:after="40"/>
              <w:ind w:left="567"/>
              <w:jc w:val="left"/>
              <w:rPr>
                <w:rFonts w:eastAsia="SimSun" w:cs="Calibri"/>
                <w:color w:val="000000"/>
              </w:rPr>
            </w:pPr>
            <w:r w:rsidRPr="00FF7920">
              <w:rPr>
                <w:rFonts w:eastAsia="SimSun" w:cs="Calibri"/>
                <w:color w:val="000000"/>
              </w:rPr>
              <w:t>997</w:t>
            </w:r>
          </w:p>
        </w:tc>
        <w:tc>
          <w:tcPr>
            <w:tcW w:w="6106" w:type="dxa"/>
            <w:tcBorders>
              <w:top w:val="single" w:sz="4" w:space="0" w:color="auto"/>
            </w:tcBorders>
          </w:tcPr>
          <w:p w14:paraId="2A22AA9B" w14:textId="3613F508" w:rsidR="00C6578B" w:rsidRPr="00FF7920" w:rsidRDefault="00EA72FC" w:rsidP="008F76CF">
            <w:pPr>
              <w:widowControl w:val="0"/>
              <w:tabs>
                <w:tab w:val="clear" w:pos="567"/>
                <w:tab w:val="clear" w:pos="1276"/>
                <w:tab w:val="clear" w:pos="1843"/>
                <w:tab w:val="clear" w:pos="5387"/>
                <w:tab w:val="clear" w:pos="5954"/>
              </w:tabs>
              <w:spacing w:before="80" w:after="40"/>
              <w:jc w:val="left"/>
              <w:rPr>
                <w:rFonts w:eastAsia="SimSun" w:cs="Calibri"/>
                <w:color w:val="000000"/>
              </w:rPr>
            </w:pPr>
            <w:r>
              <w:rPr>
                <w:rFonts w:eastAsia="SimSun" w:cs="Calibri" w:hint="eastAsia"/>
                <w:color w:val="000000"/>
                <w:lang w:eastAsia="zh-CN"/>
              </w:rPr>
              <w:t>备用代码</w:t>
            </w:r>
          </w:p>
        </w:tc>
        <w:tc>
          <w:tcPr>
            <w:tcW w:w="1678" w:type="dxa"/>
            <w:tcBorders>
              <w:top w:val="single" w:sz="4" w:space="0" w:color="auto"/>
            </w:tcBorders>
          </w:tcPr>
          <w:p w14:paraId="0EF7D121" w14:textId="77777777" w:rsidR="00C6578B" w:rsidRPr="00FF7920" w:rsidRDefault="00C6578B" w:rsidP="008F76CF">
            <w:pPr>
              <w:widowControl w:val="0"/>
              <w:tabs>
                <w:tab w:val="clear" w:pos="567"/>
                <w:tab w:val="clear" w:pos="1276"/>
                <w:tab w:val="clear" w:pos="1843"/>
                <w:tab w:val="clear" w:pos="5387"/>
                <w:tab w:val="clear" w:pos="5954"/>
              </w:tabs>
              <w:spacing w:before="80" w:after="40"/>
              <w:jc w:val="center"/>
              <w:rPr>
                <w:rFonts w:eastAsia="SimSun" w:cs="Calibri"/>
                <w:color w:val="000000"/>
              </w:rPr>
            </w:pPr>
          </w:p>
        </w:tc>
      </w:tr>
    </w:tbl>
    <w:p w14:paraId="37720809" w14:textId="77777777" w:rsidR="00C6578B" w:rsidRPr="008E639E" w:rsidRDefault="00C6578B" w:rsidP="00C6578B">
      <w:pPr>
        <w:spacing w:before="0"/>
        <w:rPr>
          <w:bCs/>
          <w:highlight w:val="yellow"/>
        </w:rPr>
      </w:pPr>
    </w:p>
    <w:p w14:paraId="2CAB1CC2" w14:textId="77777777" w:rsidR="00C6578B" w:rsidRDefault="00C6578B" w:rsidP="00C6578B">
      <w:pPr>
        <w:spacing w:before="0"/>
        <w:jc w:val="left"/>
        <w:rPr>
          <w:iCs/>
        </w:rPr>
      </w:pPr>
    </w:p>
    <w:p w14:paraId="3B7B1000" w14:textId="77777777" w:rsidR="00C6578B" w:rsidRPr="00106B8B" w:rsidRDefault="00C6578B" w:rsidP="00C6578B">
      <w:pPr>
        <w:spacing w:before="0"/>
        <w:jc w:val="left"/>
        <w:rPr>
          <w:iCs/>
        </w:rPr>
      </w:pPr>
    </w:p>
    <w:p w14:paraId="7B219B73" w14:textId="2F4120A5" w:rsidR="00C6578B" w:rsidRPr="00D54C47" w:rsidRDefault="00C6578B" w:rsidP="00C6578B">
      <w:pPr>
        <w:jc w:val="center"/>
        <w:textAlignment w:val="auto"/>
        <w:rPr>
          <w:b/>
          <w:noProof w:val="0"/>
          <w:lang w:val="en-GB" w:eastAsia="zh-CN"/>
        </w:rPr>
      </w:pPr>
      <w:r w:rsidRPr="008D7145">
        <w:rPr>
          <w:rFonts w:eastAsia="SimSun" w:cs="Calibri"/>
          <w:b/>
          <w:lang w:eastAsia="zh-CN"/>
        </w:rPr>
        <w:t>ITU-T E.164</w:t>
      </w:r>
      <w:r w:rsidRPr="008D7145">
        <w:rPr>
          <w:rFonts w:eastAsia="SimSun" w:cs="Calibri"/>
          <w:b/>
          <w:lang w:eastAsia="zh-CN"/>
        </w:rPr>
        <w:t>建议书指配的国家代码的数字和字母列表的通用说明</w:t>
      </w:r>
    </w:p>
    <w:p w14:paraId="5355879B" w14:textId="77777777" w:rsidR="00C6578B" w:rsidRDefault="00C6578B" w:rsidP="00C6578B">
      <w:pPr>
        <w:spacing w:before="0"/>
        <w:textAlignment w:val="auto"/>
        <w:rPr>
          <w:bCs/>
          <w:noProof w:val="0"/>
          <w:lang w:val="en-GB" w:eastAsia="zh-CN"/>
        </w:rPr>
      </w:pPr>
    </w:p>
    <w:p w14:paraId="134036D4" w14:textId="769515C2" w:rsidR="00C6578B" w:rsidRPr="00D54C47" w:rsidRDefault="00C6578B" w:rsidP="00C6578B">
      <w:pPr>
        <w:keepNext/>
        <w:spacing w:before="0"/>
        <w:ind w:left="562" w:hanging="562"/>
        <w:textAlignment w:val="auto"/>
        <w:rPr>
          <w:noProof w:val="0"/>
          <w:lang w:val="en-GB" w:eastAsia="zh-CN"/>
        </w:rPr>
      </w:pPr>
      <w:r w:rsidRPr="008D7145">
        <w:rPr>
          <w:rFonts w:eastAsia="SimSun" w:cs="Calibri"/>
          <w:color w:val="000000"/>
          <w:lang w:eastAsia="zh-CN"/>
        </w:rPr>
        <w:t>p</w:t>
      </w:r>
      <w:r w:rsidRPr="008D7145">
        <w:rPr>
          <w:rFonts w:eastAsia="SimSun" w:cs="Calibri"/>
          <w:color w:val="000000"/>
          <w:lang w:eastAsia="zh-CN"/>
        </w:rPr>
        <w:tab/>
      </w:r>
      <w:r w:rsidRPr="008D7145">
        <w:rPr>
          <w:rFonts w:eastAsia="SimSun" w:cs="Calibri"/>
          <w:color w:val="000000"/>
          <w:szCs w:val="24"/>
          <w:lang w:val="en-GB" w:eastAsia="zh-CN"/>
        </w:rPr>
        <w:t>有关共享国家代码</w:t>
      </w:r>
      <w:r w:rsidRPr="008D7145">
        <w:rPr>
          <w:rFonts w:eastAsia="SimSun" w:cs="Calibri"/>
          <w:color w:val="000000"/>
          <w:szCs w:val="24"/>
          <w:lang w:val="en-GB" w:eastAsia="zh-CN"/>
        </w:rPr>
        <w:t>883</w:t>
      </w:r>
      <w:r w:rsidRPr="008D7145">
        <w:rPr>
          <w:rFonts w:eastAsia="SimSun" w:cs="Calibri"/>
          <w:color w:val="000000"/>
          <w:szCs w:val="24"/>
          <w:lang w:val="en-GB" w:eastAsia="zh-CN"/>
        </w:rPr>
        <w:t>，</w:t>
      </w:r>
      <w:r w:rsidRPr="002C0D3B">
        <w:rPr>
          <w:rFonts w:eastAsiaTheme="minorEastAsia" w:hint="eastAsia"/>
          <w:lang w:val="es-ES_tradnl" w:eastAsia="zh-CN"/>
        </w:rPr>
        <w:t>除由于历史原因在其他用途中做出一些例外规定外，</w:t>
      </w:r>
      <w:r w:rsidRPr="008D7145">
        <w:rPr>
          <w:rFonts w:eastAsia="SimSun" w:cs="Calibri"/>
          <w:color w:val="000000"/>
          <w:szCs w:val="24"/>
          <w:lang w:val="en-GB" w:eastAsia="zh-CN"/>
        </w:rPr>
        <w:t>已为</w:t>
      </w:r>
      <w:r w:rsidRPr="008D7145">
        <w:rPr>
          <w:rFonts w:eastAsia="SimSun" w:cs="Calibri"/>
          <w:lang w:eastAsia="zh-CN"/>
        </w:rPr>
        <w:t>IoT/M2M</w:t>
      </w:r>
      <w:r w:rsidRPr="008D7145">
        <w:rPr>
          <w:rFonts w:eastAsia="SimSun" w:cs="Calibri"/>
          <w:color w:val="000000"/>
          <w:szCs w:val="24"/>
          <w:lang w:val="en-GB" w:eastAsia="zh-CN"/>
        </w:rPr>
        <w:t>预留或</w:t>
      </w:r>
      <w:r w:rsidR="00EA72FC">
        <w:rPr>
          <w:rFonts w:eastAsia="SimSun" w:cs="Calibri" w:hint="eastAsia"/>
          <w:color w:val="000000"/>
          <w:szCs w:val="24"/>
          <w:lang w:val="en-GB" w:eastAsia="zh-CN"/>
        </w:rPr>
        <w:t>分配</w:t>
      </w:r>
      <w:r w:rsidRPr="008D7145">
        <w:rPr>
          <w:rFonts w:eastAsia="SimSun" w:cs="Calibri"/>
          <w:color w:val="000000"/>
          <w:szCs w:val="24"/>
          <w:lang w:val="en-GB" w:eastAsia="zh-CN"/>
        </w:rPr>
        <w:t>了如下三位数的识别代码：</w:t>
      </w:r>
    </w:p>
    <w:p w14:paraId="21841D9D" w14:textId="77777777" w:rsidR="00C6578B" w:rsidRDefault="00C6578B" w:rsidP="00C6578B">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eastAsia="zh-CN"/>
        </w:rPr>
      </w:pPr>
    </w:p>
    <w:p w14:paraId="6470C528" w14:textId="3C079691" w:rsidR="00C6578B" w:rsidRPr="00675398" w:rsidRDefault="00C6578B" w:rsidP="00C6578B">
      <w:pPr>
        <w:widowControl w:val="0"/>
        <w:tabs>
          <w:tab w:val="left" w:pos="0"/>
          <w:tab w:val="left" w:pos="340"/>
        </w:tabs>
        <w:spacing w:before="0" w:after="120"/>
        <w:ind w:left="346" w:hanging="346"/>
        <w:textAlignment w:val="auto"/>
        <w:rPr>
          <w:b/>
          <w:noProof w:val="0"/>
          <w:color w:val="000000"/>
          <w:lang w:val="en-GB"/>
        </w:rPr>
      </w:pPr>
      <w:r w:rsidRPr="00EF4DE7">
        <w:rPr>
          <w:rFonts w:ascii="STKaiti" w:eastAsia="STKaiti" w:hAnsi="STKaiti" w:cs="SimSun" w:hint="eastAsia"/>
          <w:b/>
          <w:bCs/>
          <w:iCs/>
          <w:color w:val="000000"/>
          <w:lang w:eastAsia="zh-CN"/>
        </w:rPr>
        <w:t>注</w:t>
      </w:r>
      <w:r w:rsidRPr="00675398">
        <w:rPr>
          <w:b/>
          <w:bCs/>
          <w:i/>
          <w:noProof w:val="0"/>
          <w:color w:val="000000"/>
          <w:lang w:val="en-GB"/>
        </w:rPr>
        <w:t xml:space="preserve"> p)</w:t>
      </w:r>
      <w:r w:rsidRPr="00675398">
        <w:rPr>
          <w:b/>
          <w:noProof w:val="0"/>
          <w:color w:val="000000"/>
          <w:lang w:val="en-GB"/>
        </w:rPr>
        <w:t xml:space="preserve">   </w:t>
      </w:r>
      <w:r w:rsidRPr="00675398">
        <w:rPr>
          <w:b/>
          <w:noProof w:val="0"/>
          <w:lang w:val="en-GB"/>
        </w:rPr>
        <w:t xml:space="preserve"> </w:t>
      </w:r>
      <w:r w:rsidRPr="00675398">
        <w:rPr>
          <w:b/>
          <w:noProof w:val="0"/>
          <w:lang w:val="es-ES"/>
        </w:rPr>
        <w:t xml:space="preserve"> </w:t>
      </w:r>
      <w:r w:rsidRPr="002A0AA5">
        <w:rPr>
          <w:b/>
          <w:noProof w:val="0"/>
          <w:lang w:val="es-ES"/>
        </w:rPr>
        <w:t>+883 180</w:t>
      </w:r>
      <w:r>
        <w:rPr>
          <w:b/>
          <w:noProof w:val="0"/>
          <w:lang w:val="es-ES"/>
        </w:rPr>
        <w:t xml:space="preserve">, </w:t>
      </w:r>
      <w:r w:rsidRPr="002A0AA5">
        <w:rPr>
          <w:b/>
          <w:noProof w:val="0"/>
          <w:lang w:val="en-GB"/>
        </w:rPr>
        <w:t>+883 270</w:t>
      </w:r>
      <w:r w:rsidRPr="00675398">
        <w:rPr>
          <w:b/>
          <w:noProof w:val="0"/>
          <w:lang w:val="es-ES"/>
        </w:rPr>
        <w:t xml:space="preserve">   </w:t>
      </w:r>
      <w:r>
        <w:rPr>
          <w:b/>
          <w:noProof w:val="0"/>
          <w:lang w:val="es-ES"/>
        </w:rPr>
        <w:t>ADD</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3119"/>
        <w:gridCol w:w="1984"/>
        <w:gridCol w:w="1513"/>
      </w:tblGrid>
      <w:tr w:rsidR="00C6578B" w:rsidRPr="004E1522" w14:paraId="0828E94D" w14:textId="77777777" w:rsidTr="008F76CF">
        <w:tc>
          <w:tcPr>
            <w:tcW w:w="2827" w:type="dxa"/>
            <w:tcBorders>
              <w:top w:val="single" w:sz="6" w:space="0" w:color="000000"/>
              <w:left w:val="single" w:sz="6" w:space="0" w:color="000000"/>
              <w:bottom w:val="single" w:sz="6" w:space="0" w:color="000000"/>
              <w:right w:val="single" w:sz="6" w:space="0" w:color="000000"/>
            </w:tcBorders>
            <w:vAlign w:val="center"/>
            <w:hideMark/>
          </w:tcPr>
          <w:p w14:paraId="5548876A" w14:textId="6168C351" w:rsidR="00C6578B" w:rsidRPr="004E1522" w:rsidRDefault="00C6578B" w:rsidP="008F76CF">
            <w:pPr>
              <w:keepNext/>
              <w:tabs>
                <w:tab w:val="clear" w:pos="567"/>
              </w:tabs>
              <w:spacing w:before="60" w:after="60"/>
              <w:jc w:val="center"/>
              <w:textAlignment w:val="auto"/>
              <w:rPr>
                <w:i/>
                <w:noProof w:val="0"/>
                <w:lang w:val="en-GB"/>
              </w:rPr>
            </w:pPr>
            <w:r w:rsidRPr="00052AC2">
              <w:rPr>
                <w:rFonts w:eastAsia="STKaiti" w:cs="Calibri" w:hint="eastAsia"/>
                <w:lang w:eastAsia="zh-CN"/>
              </w:rPr>
              <w:t>申请者</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5A7FDF53" w14:textId="49273F71" w:rsidR="00C6578B" w:rsidRPr="004E1522" w:rsidRDefault="00C6578B" w:rsidP="008F76CF">
            <w:pPr>
              <w:keepNext/>
              <w:tabs>
                <w:tab w:val="clear" w:pos="567"/>
              </w:tabs>
              <w:spacing w:before="60" w:after="60"/>
              <w:jc w:val="center"/>
              <w:textAlignment w:val="auto"/>
              <w:rPr>
                <w:i/>
                <w:noProof w:val="0"/>
                <w:lang w:val="en-GB"/>
              </w:rPr>
            </w:pPr>
            <w:r w:rsidRPr="00052AC2">
              <w:rPr>
                <w:rFonts w:eastAsia="STKaiti" w:cs="Calibri" w:hint="eastAsia"/>
                <w:lang w:eastAsia="zh-CN"/>
              </w:rPr>
              <w:t>网络</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76A7499E" w14:textId="05D8DCB3" w:rsidR="00C6578B" w:rsidRPr="004E1522" w:rsidRDefault="00C6578B" w:rsidP="008F76CF">
            <w:pPr>
              <w:keepNext/>
              <w:tabs>
                <w:tab w:val="clear" w:pos="567"/>
              </w:tabs>
              <w:spacing w:before="60" w:after="60"/>
              <w:jc w:val="center"/>
              <w:textAlignment w:val="auto"/>
              <w:rPr>
                <w:i/>
                <w:noProof w:val="0"/>
                <w:lang w:val="en-GB"/>
              </w:rPr>
            </w:pPr>
            <w:r w:rsidRPr="00052AC2">
              <w:rPr>
                <w:rFonts w:eastAsia="STKaiti" w:cs="Calibri" w:hint="eastAsia"/>
                <w:lang w:eastAsia="zh-CN"/>
              </w:rPr>
              <w:t>国家代码和</w:t>
            </w:r>
            <w:r w:rsidRPr="00052AC2">
              <w:rPr>
                <w:rFonts w:eastAsia="STKaiti" w:cs="Calibri"/>
                <w:lang w:eastAsia="zh-CN"/>
              </w:rPr>
              <w:br/>
            </w:r>
            <w:r w:rsidRPr="00052AC2">
              <w:rPr>
                <w:rFonts w:eastAsia="STKaiti" w:cs="Calibri" w:hint="eastAsia"/>
                <w:lang w:eastAsia="zh-CN"/>
              </w:rPr>
              <w:t>识别代码</w:t>
            </w:r>
          </w:p>
        </w:tc>
        <w:tc>
          <w:tcPr>
            <w:tcW w:w="1513" w:type="dxa"/>
            <w:tcBorders>
              <w:top w:val="single" w:sz="6" w:space="0" w:color="000000"/>
              <w:left w:val="single" w:sz="6" w:space="0" w:color="000000"/>
              <w:bottom w:val="single" w:sz="6" w:space="0" w:color="000000"/>
              <w:right w:val="single" w:sz="6" w:space="0" w:color="000000"/>
            </w:tcBorders>
            <w:vAlign w:val="center"/>
            <w:hideMark/>
          </w:tcPr>
          <w:p w14:paraId="0AC023C5" w14:textId="61A27FCC" w:rsidR="00C6578B" w:rsidRPr="004E1522" w:rsidRDefault="00C6578B" w:rsidP="008F76CF">
            <w:pPr>
              <w:keepNext/>
              <w:tabs>
                <w:tab w:val="clear" w:pos="567"/>
              </w:tabs>
              <w:spacing w:before="60" w:after="60"/>
              <w:jc w:val="center"/>
              <w:textAlignment w:val="auto"/>
              <w:rPr>
                <w:i/>
                <w:noProof w:val="0"/>
                <w:lang w:val="en-GB"/>
              </w:rPr>
            </w:pPr>
            <w:r w:rsidRPr="00052AC2">
              <w:rPr>
                <w:rFonts w:eastAsia="STKaiti" w:cs="Calibri" w:hint="eastAsia"/>
                <w:lang w:eastAsia="zh-CN"/>
              </w:rPr>
              <w:t>状态</w:t>
            </w:r>
          </w:p>
        </w:tc>
      </w:tr>
      <w:tr w:rsidR="00C6578B" w:rsidRPr="00675398" w14:paraId="7A10C91B" w14:textId="77777777" w:rsidTr="008F76CF">
        <w:tc>
          <w:tcPr>
            <w:tcW w:w="2827" w:type="dxa"/>
            <w:tcBorders>
              <w:top w:val="single" w:sz="6" w:space="0" w:color="000000"/>
              <w:left w:val="single" w:sz="6" w:space="0" w:color="000000"/>
              <w:bottom w:val="single" w:sz="6" w:space="0" w:color="000000"/>
              <w:right w:val="single" w:sz="6" w:space="0" w:color="000000"/>
            </w:tcBorders>
          </w:tcPr>
          <w:p w14:paraId="248AF34F" w14:textId="77777777" w:rsidR="00C6578B" w:rsidRPr="00675398" w:rsidRDefault="00C6578B" w:rsidP="008F76CF">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Bondio</w:t>
            </w:r>
            <w:proofErr w:type="spellEnd"/>
            <w:r w:rsidRPr="002A0AA5">
              <w:rPr>
                <w:bCs/>
                <w:noProof w:val="0"/>
                <w:lang w:val="en-GB"/>
              </w:rPr>
              <w:t xml:space="preserve"> Limited</w:t>
            </w:r>
          </w:p>
        </w:tc>
        <w:tc>
          <w:tcPr>
            <w:tcW w:w="3119" w:type="dxa"/>
            <w:tcBorders>
              <w:top w:val="single" w:sz="6" w:space="0" w:color="000000"/>
              <w:left w:val="single" w:sz="6" w:space="0" w:color="000000"/>
              <w:bottom w:val="single" w:sz="6" w:space="0" w:color="000000"/>
              <w:right w:val="single" w:sz="6" w:space="0" w:color="000000"/>
            </w:tcBorders>
          </w:tcPr>
          <w:p w14:paraId="01A4EA5B" w14:textId="77777777" w:rsidR="00C6578B" w:rsidRPr="00675398" w:rsidRDefault="00C6578B" w:rsidP="008F76CF">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Bondio</w:t>
            </w:r>
            <w:proofErr w:type="spellEnd"/>
            <w:r w:rsidRPr="002A0AA5">
              <w:rPr>
                <w:bCs/>
                <w:noProof w:val="0"/>
                <w:lang w:val="en-GB"/>
              </w:rPr>
              <w:t xml:space="preserve"> Limited</w:t>
            </w:r>
          </w:p>
        </w:tc>
        <w:tc>
          <w:tcPr>
            <w:tcW w:w="1984" w:type="dxa"/>
            <w:tcBorders>
              <w:top w:val="single" w:sz="6" w:space="0" w:color="000000"/>
              <w:left w:val="single" w:sz="6" w:space="0" w:color="000000"/>
              <w:bottom w:val="single" w:sz="6" w:space="0" w:color="000000"/>
              <w:right w:val="single" w:sz="6" w:space="0" w:color="000000"/>
            </w:tcBorders>
          </w:tcPr>
          <w:p w14:paraId="2EBF5191" w14:textId="77777777" w:rsidR="00C6578B" w:rsidRPr="00675398" w:rsidRDefault="00C6578B" w:rsidP="008F76CF">
            <w:pPr>
              <w:tabs>
                <w:tab w:val="clear" w:pos="567"/>
                <w:tab w:val="clear" w:pos="5387"/>
                <w:tab w:val="clear" w:pos="5954"/>
              </w:tabs>
              <w:spacing w:before="60" w:after="60"/>
              <w:jc w:val="center"/>
              <w:textAlignment w:val="auto"/>
              <w:rPr>
                <w:bCs/>
                <w:noProof w:val="0"/>
                <w:lang w:val="en-GB"/>
              </w:rPr>
            </w:pPr>
            <w:r w:rsidRPr="002A0AA5">
              <w:rPr>
                <w:bCs/>
                <w:noProof w:val="0"/>
                <w:lang w:val="en-GB"/>
              </w:rPr>
              <w:t>+883 180</w:t>
            </w:r>
          </w:p>
        </w:tc>
        <w:tc>
          <w:tcPr>
            <w:tcW w:w="1513" w:type="dxa"/>
            <w:tcBorders>
              <w:top w:val="single" w:sz="6" w:space="0" w:color="000000"/>
              <w:left w:val="single" w:sz="6" w:space="0" w:color="000000"/>
              <w:bottom w:val="single" w:sz="6" w:space="0" w:color="000000"/>
              <w:right w:val="single" w:sz="6" w:space="0" w:color="000000"/>
            </w:tcBorders>
          </w:tcPr>
          <w:p w14:paraId="7CA8FD77" w14:textId="5D512BC8" w:rsidR="00C6578B" w:rsidRPr="00675398" w:rsidRDefault="00EA72FC" w:rsidP="008F76CF">
            <w:pPr>
              <w:tabs>
                <w:tab w:val="clear" w:pos="567"/>
              </w:tabs>
              <w:spacing w:before="60" w:after="60"/>
              <w:jc w:val="center"/>
              <w:textAlignment w:val="auto"/>
              <w:rPr>
                <w:bCs/>
                <w:noProof w:val="0"/>
                <w:lang w:val="en-GB"/>
              </w:rPr>
            </w:pPr>
            <w:r>
              <w:rPr>
                <w:rFonts w:ascii="SimSun" w:eastAsia="SimSun" w:hAnsi="SimSun" w:cs="SimSun" w:hint="eastAsia"/>
                <w:bCs/>
                <w:noProof w:val="0"/>
                <w:lang w:val="en-GB" w:eastAsia="zh-CN"/>
              </w:rPr>
              <w:t>已分配</w:t>
            </w:r>
          </w:p>
        </w:tc>
      </w:tr>
      <w:tr w:rsidR="00C6578B" w:rsidRPr="00675398" w14:paraId="0AF729B7" w14:textId="77777777" w:rsidTr="008F76CF">
        <w:tc>
          <w:tcPr>
            <w:tcW w:w="2827" w:type="dxa"/>
            <w:tcBorders>
              <w:top w:val="single" w:sz="6" w:space="0" w:color="000000"/>
              <w:left w:val="single" w:sz="6" w:space="0" w:color="000000"/>
              <w:bottom w:val="single" w:sz="6" w:space="0" w:color="000000"/>
              <w:right w:val="single" w:sz="6" w:space="0" w:color="000000"/>
            </w:tcBorders>
          </w:tcPr>
          <w:p w14:paraId="7100179A" w14:textId="77777777" w:rsidR="00C6578B" w:rsidRPr="00675398" w:rsidRDefault="00C6578B" w:rsidP="008F76CF">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Onomondo</w:t>
            </w:r>
            <w:proofErr w:type="spellEnd"/>
            <w:r w:rsidRPr="002A0AA5">
              <w:rPr>
                <w:bCs/>
                <w:noProof w:val="0"/>
                <w:lang w:val="en-GB"/>
              </w:rPr>
              <w:t xml:space="preserve"> </w:t>
            </w:r>
            <w:proofErr w:type="spellStart"/>
            <w:r w:rsidRPr="002A0AA5">
              <w:rPr>
                <w:bCs/>
                <w:noProof w:val="0"/>
                <w:lang w:val="en-GB"/>
              </w:rPr>
              <w:t>ApS</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2B966675" w14:textId="77777777" w:rsidR="00C6578B" w:rsidRPr="00675398" w:rsidRDefault="00C6578B" w:rsidP="008F76CF">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Onomondo</w:t>
            </w:r>
            <w:proofErr w:type="spellEnd"/>
            <w:r w:rsidRPr="002A0AA5">
              <w:rPr>
                <w:bCs/>
                <w:noProof w:val="0"/>
                <w:lang w:val="en-GB"/>
              </w:rPr>
              <w:t xml:space="preserve"> </w:t>
            </w:r>
            <w:proofErr w:type="spellStart"/>
            <w:r w:rsidRPr="002A0AA5">
              <w:rPr>
                <w:bCs/>
                <w:noProof w:val="0"/>
                <w:lang w:val="en-GB"/>
              </w:rPr>
              <w:t>ApS</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43E5658E" w14:textId="77777777" w:rsidR="00C6578B" w:rsidRPr="00675398" w:rsidRDefault="00C6578B" w:rsidP="008F76CF">
            <w:pPr>
              <w:tabs>
                <w:tab w:val="clear" w:pos="567"/>
                <w:tab w:val="clear" w:pos="5387"/>
                <w:tab w:val="clear" w:pos="5954"/>
              </w:tabs>
              <w:spacing w:before="60" w:after="60"/>
              <w:jc w:val="center"/>
              <w:textAlignment w:val="auto"/>
              <w:rPr>
                <w:bCs/>
                <w:noProof w:val="0"/>
                <w:lang w:val="en-GB"/>
              </w:rPr>
            </w:pPr>
            <w:r w:rsidRPr="002A0AA5">
              <w:rPr>
                <w:bCs/>
                <w:noProof w:val="0"/>
                <w:lang w:val="en-GB"/>
              </w:rPr>
              <w:t>+883 270</w:t>
            </w:r>
          </w:p>
        </w:tc>
        <w:tc>
          <w:tcPr>
            <w:tcW w:w="1513" w:type="dxa"/>
            <w:tcBorders>
              <w:top w:val="single" w:sz="6" w:space="0" w:color="000000"/>
              <w:left w:val="single" w:sz="6" w:space="0" w:color="000000"/>
              <w:bottom w:val="single" w:sz="6" w:space="0" w:color="000000"/>
              <w:right w:val="single" w:sz="6" w:space="0" w:color="000000"/>
            </w:tcBorders>
          </w:tcPr>
          <w:p w14:paraId="5275C443" w14:textId="09621845" w:rsidR="00C6578B" w:rsidRDefault="00EA72FC" w:rsidP="008F76CF">
            <w:pPr>
              <w:tabs>
                <w:tab w:val="clear" w:pos="567"/>
              </w:tabs>
              <w:spacing w:before="60" w:after="60"/>
              <w:jc w:val="center"/>
              <w:textAlignment w:val="auto"/>
              <w:rPr>
                <w:bCs/>
                <w:noProof w:val="0"/>
                <w:lang w:val="en-GB"/>
              </w:rPr>
            </w:pPr>
            <w:r>
              <w:rPr>
                <w:rFonts w:ascii="SimSun" w:eastAsia="SimSun" w:hAnsi="SimSun" w:cs="SimSun" w:hint="eastAsia"/>
                <w:bCs/>
                <w:noProof w:val="0"/>
                <w:lang w:val="en-GB" w:eastAsia="zh-CN"/>
              </w:rPr>
              <w:t>已分配</w:t>
            </w:r>
          </w:p>
        </w:tc>
      </w:tr>
    </w:tbl>
    <w:p w14:paraId="4708101F" w14:textId="77777777" w:rsidR="00C6578B" w:rsidRDefault="00C6578B" w:rsidP="00C6578B">
      <w:pPr>
        <w:spacing w:before="0"/>
        <w:ind w:left="567" w:hanging="567"/>
        <w:jc w:val="left"/>
        <w:textAlignment w:val="auto"/>
        <w:rPr>
          <w:noProof w:val="0"/>
          <w:lang w:val="en-GB"/>
        </w:rPr>
      </w:pPr>
    </w:p>
    <w:p w14:paraId="1B5F4969" w14:textId="77777777" w:rsidR="00C6578B" w:rsidRPr="006D5EEA" w:rsidRDefault="00C6578B" w:rsidP="00C6578B">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noProof w:val="0"/>
          <w:sz w:val="16"/>
          <w:szCs w:val="16"/>
          <w:lang w:eastAsia="zh-CN"/>
        </w:rPr>
      </w:pPr>
      <w:r w:rsidRPr="006D5EEA">
        <w:rPr>
          <w:rFonts w:eastAsia="SimSun" w:cs="Arial"/>
          <w:noProof w:val="0"/>
          <w:sz w:val="16"/>
          <w:szCs w:val="16"/>
          <w:lang w:eastAsia="zh-CN"/>
        </w:rPr>
        <w:t>__________</w:t>
      </w:r>
    </w:p>
    <w:p w14:paraId="318FF3F2" w14:textId="0B01CCB3" w:rsidR="00C6578B" w:rsidRPr="006D5EEA" w:rsidRDefault="00BD5AF4" w:rsidP="0073769D">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sz w:val="18"/>
          <w:szCs w:val="18"/>
          <w:lang w:eastAsia="zh-CN"/>
        </w:rPr>
      </w:pPr>
      <w:bookmarkStart w:id="393" w:name="_Hlk205479969"/>
      <w:r w:rsidRPr="006D7632">
        <w:rPr>
          <w:rFonts w:eastAsia="SimSun" w:cs="Arial" w:hint="eastAsia"/>
          <w:sz w:val="18"/>
          <w:szCs w:val="18"/>
          <w:lang w:eastAsia="zh-CN"/>
        </w:rPr>
        <w:t>见本期</w:t>
      </w:r>
      <w:r>
        <w:rPr>
          <w:rFonts w:eastAsia="SimSun" w:cs="Arial" w:hint="eastAsia"/>
          <w:sz w:val="18"/>
          <w:szCs w:val="18"/>
          <w:lang w:eastAsia="zh-CN"/>
        </w:rPr>
        <w:t>，即</w:t>
      </w:r>
      <w:r w:rsidRPr="006D5EEA">
        <w:rPr>
          <w:rFonts w:eastAsia="SimSun" w:cs="Arial"/>
          <w:noProof w:val="0"/>
          <w:sz w:val="18"/>
          <w:szCs w:val="18"/>
          <w:lang w:eastAsia="zh-CN"/>
        </w:rPr>
        <w:t>1.</w:t>
      </w:r>
      <w:r>
        <w:rPr>
          <w:rFonts w:eastAsia="SimSun" w:cs="Arial"/>
          <w:noProof w:val="0"/>
          <w:sz w:val="18"/>
          <w:szCs w:val="18"/>
          <w:lang w:eastAsia="zh-CN"/>
        </w:rPr>
        <w:t>VI</w:t>
      </w:r>
      <w:r w:rsidRPr="005072C8">
        <w:rPr>
          <w:rFonts w:eastAsia="SimSun" w:cs="Arial"/>
          <w:sz w:val="18"/>
          <w:szCs w:val="18"/>
          <w:lang w:eastAsia="zh-CN"/>
        </w:rPr>
        <w:t>.202</w:t>
      </w:r>
      <w:r>
        <w:rPr>
          <w:rFonts w:eastAsia="SimSun" w:cs="Arial"/>
          <w:sz w:val="18"/>
          <w:szCs w:val="18"/>
          <w:lang w:eastAsia="zh-CN"/>
        </w:rPr>
        <w:t>6</w:t>
      </w:r>
      <w:r w:rsidRPr="006D7632">
        <w:rPr>
          <w:rFonts w:eastAsia="SimSun" w:cs="Arial" w:hint="eastAsia"/>
          <w:sz w:val="18"/>
          <w:szCs w:val="18"/>
          <w:lang w:eastAsia="zh-CN"/>
        </w:rPr>
        <w:t>第</w:t>
      </w:r>
      <w:r w:rsidRPr="006D7632">
        <w:rPr>
          <w:rFonts w:eastAsia="SimSun" w:cs="Arial"/>
          <w:sz w:val="18"/>
          <w:szCs w:val="18"/>
          <w:lang w:eastAsia="zh-CN"/>
        </w:rPr>
        <w:t>1</w:t>
      </w:r>
      <w:r>
        <w:rPr>
          <w:rFonts w:eastAsia="SimSun" w:cs="Arial"/>
          <w:sz w:val="18"/>
          <w:szCs w:val="18"/>
          <w:lang w:eastAsia="zh-CN"/>
        </w:rPr>
        <w:t>341</w:t>
      </w:r>
      <w:r w:rsidRPr="006D7632">
        <w:rPr>
          <w:rFonts w:eastAsia="SimSun" w:cs="Arial" w:hint="eastAsia"/>
          <w:sz w:val="18"/>
          <w:szCs w:val="18"/>
          <w:lang w:eastAsia="zh-CN"/>
        </w:rPr>
        <w:t>期《操作公报》第</w:t>
      </w:r>
      <w:r>
        <w:rPr>
          <w:rFonts w:eastAsia="SimSun" w:cs="Arial" w:hint="eastAsia"/>
          <w:sz w:val="18"/>
          <w:szCs w:val="18"/>
          <w:lang w:eastAsia="zh-CN"/>
        </w:rPr>
        <w:t>5</w:t>
      </w:r>
      <w:r w:rsidRPr="006D7632">
        <w:rPr>
          <w:rFonts w:eastAsia="SimSun" w:cs="Arial" w:hint="eastAsia"/>
          <w:sz w:val="18"/>
          <w:szCs w:val="18"/>
          <w:lang w:eastAsia="zh-CN"/>
        </w:rPr>
        <w:t>页</w:t>
      </w:r>
      <w:r>
        <w:rPr>
          <w:rFonts w:eastAsia="SimSun" w:cs="Arial" w:hint="eastAsia"/>
          <w:sz w:val="18"/>
          <w:szCs w:val="18"/>
          <w:lang w:eastAsia="zh-CN"/>
        </w:rPr>
        <w:t>。</w:t>
      </w:r>
      <w:bookmarkEnd w:id="393"/>
    </w:p>
    <w:p w14:paraId="7A8E6A98" w14:textId="77777777" w:rsidR="00C6578B" w:rsidRDefault="00C6578B" w:rsidP="00C6578B">
      <w:pPr>
        <w:rPr>
          <w:rFonts w:eastAsia="Arial"/>
          <w:lang w:eastAsia="zh-CN"/>
        </w:rPr>
      </w:pPr>
    </w:p>
    <w:p w14:paraId="247F64B5" w14:textId="77777777"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Hei" w:hAnsiTheme="minorHAnsi" w:cstheme="minorHAnsi"/>
          <w:b/>
          <w:bCs/>
          <w:noProof w:val="0"/>
          <w:sz w:val="28"/>
          <w:szCs w:val="28"/>
          <w:lang w:val="fr-FR" w:eastAsia="zh-CN"/>
        </w:rPr>
      </w:pPr>
      <w:r>
        <w:rPr>
          <w:rFonts w:asciiTheme="minorHAnsi" w:eastAsia="SimHei" w:hAnsiTheme="minorHAnsi" w:cstheme="minorHAnsi"/>
          <w:b/>
          <w:bCs/>
          <w:noProof w:val="0"/>
          <w:sz w:val="28"/>
          <w:szCs w:val="28"/>
          <w:lang w:val="fr-FR" w:eastAsia="zh-CN"/>
        </w:rPr>
        <w:br w:type="page"/>
      </w:r>
    </w:p>
    <w:p w14:paraId="06AA756D" w14:textId="65D57FD9" w:rsidR="0024250A" w:rsidRPr="00144911" w:rsidRDefault="0024250A" w:rsidP="00BD5AF4">
      <w:pPr>
        <w:pStyle w:val="Heading20"/>
        <w:rPr>
          <w:rFonts w:asciiTheme="minorHAnsi" w:eastAsia="SimHei" w:hAnsiTheme="minorHAnsi" w:cstheme="minorHAnsi"/>
          <w:b w:val="0"/>
          <w:bCs w:val="0"/>
          <w:noProof w:val="0"/>
          <w:lang w:eastAsia="zh-CN"/>
        </w:rPr>
      </w:pPr>
      <w:r w:rsidRPr="00BD5AF4">
        <w:rPr>
          <w:rFonts w:eastAsia="SimHei"/>
          <w:lang w:eastAsia="zh-CN"/>
        </w:rPr>
        <w:lastRenderedPageBreak/>
        <w:t>用于公共网络和</w:t>
      </w:r>
      <w:r w:rsidR="00445677" w:rsidRPr="00BD5AF4">
        <w:rPr>
          <w:rFonts w:eastAsia="SimHei"/>
          <w:lang w:eastAsia="zh-CN"/>
        </w:rPr>
        <w:t>签约用户</w:t>
      </w:r>
      <w:r w:rsidRPr="00BD5AF4">
        <w:rPr>
          <w:rFonts w:eastAsia="SimHei"/>
          <w:lang w:eastAsia="zh-CN"/>
        </w:rPr>
        <w:t>的国际识别规划的移动网络代码（</w:t>
      </w:r>
      <w:r w:rsidRPr="00BD5AF4">
        <w:rPr>
          <w:rFonts w:eastAsia="SimHei"/>
          <w:lang w:eastAsia="zh-CN"/>
        </w:rPr>
        <w:t>MNC</w:t>
      </w:r>
      <w:r w:rsidRPr="00BD5AF4">
        <w:rPr>
          <w:rFonts w:eastAsia="SimHei"/>
          <w:lang w:eastAsia="zh-CN"/>
        </w:rPr>
        <w:t>）</w:t>
      </w:r>
      <w:r w:rsidRPr="00BD5AF4">
        <w:rPr>
          <w:rFonts w:eastAsia="SimHei"/>
          <w:lang w:eastAsia="zh-CN"/>
        </w:rPr>
        <w:br/>
      </w:r>
      <w:r w:rsidRPr="00BD5AF4">
        <w:rPr>
          <w:rFonts w:eastAsia="SimHei"/>
          <w:lang w:eastAsia="zh-CN"/>
        </w:rPr>
        <w:t>（依据</w:t>
      </w:r>
      <w:r w:rsidRPr="00BD5AF4">
        <w:rPr>
          <w:rFonts w:eastAsia="SimHei"/>
          <w:lang w:eastAsia="zh-CN"/>
        </w:rPr>
        <w:t>ITU-T E.212</w:t>
      </w:r>
      <w:r w:rsidRPr="00BD5AF4">
        <w:rPr>
          <w:rFonts w:eastAsia="SimHei"/>
          <w:lang w:eastAsia="zh-CN"/>
        </w:rPr>
        <w:t>建议书（</w:t>
      </w:r>
      <w:r w:rsidRPr="00BD5AF4">
        <w:rPr>
          <w:rFonts w:eastAsia="SimHei"/>
          <w:lang w:eastAsia="zh-CN"/>
        </w:rPr>
        <w:t>09/2016</w:t>
      </w:r>
      <w:r w:rsidRPr="00BD5AF4">
        <w:rPr>
          <w:rFonts w:eastAsia="SimHei"/>
          <w:lang w:eastAsia="zh-CN"/>
        </w:rPr>
        <w:t>））</w:t>
      </w:r>
      <w:bookmarkStart w:id="394" w:name="_Hlk32917984"/>
      <w:r w:rsidR="0063736E">
        <w:rPr>
          <w:rFonts w:eastAsia="SimHei"/>
          <w:lang w:eastAsia="zh-CN"/>
        </w:rPr>
        <w:br/>
      </w:r>
      <w:r w:rsidRPr="00BD5AF4">
        <w:rPr>
          <w:rFonts w:eastAsia="SimHei"/>
          <w:lang w:eastAsia="zh-CN"/>
        </w:rPr>
        <w:t>截至</w:t>
      </w:r>
      <w:r w:rsidRPr="00BD5AF4">
        <w:rPr>
          <w:rFonts w:eastAsia="SimHei"/>
          <w:lang w:eastAsia="zh-CN"/>
        </w:rPr>
        <w:t>2023</w:t>
      </w:r>
      <w:r w:rsidRPr="00BD5AF4">
        <w:rPr>
          <w:rFonts w:eastAsia="SimHei"/>
          <w:lang w:eastAsia="zh-CN"/>
        </w:rPr>
        <w:t>年</w:t>
      </w:r>
      <w:r w:rsidRPr="00BD5AF4">
        <w:rPr>
          <w:rFonts w:eastAsia="SimHei"/>
          <w:lang w:eastAsia="zh-CN"/>
        </w:rPr>
        <w:t>11</w:t>
      </w:r>
      <w:r w:rsidRPr="00BD5AF4">
        <w:rPr>
          <w:rFonts w:eastAsia="SimHei"/>
          <w:lang w:eastAsia="zh-CN"/>
        </w:rPr>
        <w:t>月</w:t>
      </w:r>
      <w:r w:rsidRPr="00BD5AF4">
        <w:rPr>
          <w:rFonts w:eastAsia="SimHei"/>
          <w:lang w:eastAsia="zh-CN"/>
        </w:rPr>
        <w:t>15</w:t>
      </w:r>
      <w:r w:rsidRPr="00BD5AF4">
        <w:rPr>
          <w:rFonts w:eastAsia="SimHei"/>
          <w:lang w:eastAsia="zh-CN"/>
        </w:rPr>
        <w:t>日</w:t>
      </w:r>
      <w:bookmarkEnd w:id="392"/>
      <w:bookmarkEnd w:id="394"/>
    </w:p>
    <w:p w14:paraId="5467940A" w14:textId="420E0028" w:rsidR="0024250A" w:rsidRDefault="0024250A" w:rsidP="0024250A">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00BD5AF4" w:rsidRPr="00BD5AF4">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sidR="00BD5AF4">
        <w:rPr>
          <w:rFonts w:asciiTheme="minorHAnsi" w:eastAsiaTheme="majorEastAsia" w:hAnsiTheme="minorHAnsi" w:cs="Calibri"/>
          <w:noProof w:val="0"/>
          <w:lang w:val="fr-FR" w:eastAsia="zh-CN"/>
        </w:rPr>
        <w:t>57</w:t>
      </w:r>
      <w:r w:rsidRPr="00144911">
        <w:rPr>
          <w:rFonts w:asciiTheme="minorHAnsi" w:eastAsiaTheme="majorEastAsia" w:hAnsiTheme="minorHAnsi" w:cs="Calibri"/>
          <w:noProof w:val="0"/>
          <w:lang w:val="fr-FR" w:eastAsia="zh-CN"/>
        </w:rPr>
        <w:t>号修正</w:t>
      </w:r>
    </w:p>
    <w:p w14:paraId="3C026B55" w14:textId="4C5EFF7F" w:rsidR="00906B40" w:rsidRDefault="00906B40" w:rsidP="00DC4DF9">
      <w:pPr>
        <w:rPr>
          <w:rFonts w:eastAsia="SimSun"/>
          <w:lang w:eastAsia="zh-C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BD5AF4" w14:paraId="1B90DC00" w14:textId="77777777" w:rsidTr="008F76CF">
        <w:trPr>
          <w:tblHeader/>
          <w:jc w:val="center"/>
        </w:trPr>
        <w:tc>
          <w:tcPr>
            <w:tcW w:w="9800" w:type="dxa"/>
            <w:gridSpan w:val="2"/>
          </w:tcPr>
          <w:p w14:paraId="34F7A565" w14:textId="25344F15" w:rsidR="00BD5AF4" w:rsidRPr="00BD5AF4" w:rsidRDefault="00BD5AF4" w:rsidP="008F76CF">
            <w:pPr>
              <w:pStyle w:val="Tabletext"/>
              <w:rPr>
                <w:bCs/>
              </w:rPr>
            </w:pPr>
            <w:r w:rsidRPr="00BD5AF4">
              <w:rPr>
                <w:rFonts w:ascii="STKaiti" w:eastAsia="STKaiti" w:hAnsi="STKaiti" w:cs="Microsoft YaHei" w:hint="eastAsia"/>
                <w:bCs/>
                <w:iCs/>
                <w:color w:val="000000"/>
                <w:lang w:eastAsia="zh-CN"/>
              </w:rPr>
              <w:t>国家/地理区域</w:t>
            </w:r>
          </w:p>
        </w:tc>
      </w:tr>
      <w:tr w:rsidR="00BD5AF4" w14:paraId="3CEACFCF" w14:textId="77777777" w:rsidTr="008F76CF">
        <w:trPr>
          <w:tblHeader/>
          <w:jc w:val="center"/>
        </w:trPr>
        <w:tc>
          <w:tcPr>
            <w:tcW w:w="2800" w:type="dxa"/>
          </w:tcPr>
          <w:p w14:paraId="1F54AA58" w14:textId="77777777" w:rsidR="00BD5AF4" w:rsidRDefault="00BD5AF4" w:rsidP="008F76CF">
            <w:pPr>
              <w:pStyle w:val="Tabletext"/>
            </w:pPr>
            <w:r>
              <w:rPr>
                <w:i/>
                <w:iCs/>
              </w:rPr>
              <w:t>MCC + MNC</w:t>
            </w:r>
          </w:p>
        </w:tc>
        <w:tc>
          <w:tcPr>
            <w:tcW w:w="7000" w:type="dxa"/>
          </w:tcPr>
          <w:p w14:paraId="0E17AA3E" w14:textId="0B9E4DF6" w:rsidR="00BD5AF4" w:rsidRPr="00BD5AF4" w:rsidRDefault="00BD5AF4" w:rsidP="008F76CF">
            <w:pPr>
              <w:pStyle w:val="Tabletext"/>
              <w:rPr>
                <w:bCs/>
              </w:rPr>
            </w:pPr>
            <w:r w:rsidRPr="00BD5AF4">
              <w:rPr>
                <w:rFonts w:ascii="STKaiti" w:eastAsia="STKaiti" w:hAnsi="STKaiti" w:cs="Microsoft YaHei" w:hint="eastAsia"/>
                <w:bCs/>
                <w:iCs/>
                <w:color w:val="000000"/>
                <w:lang w:eastAsia="zh-CN"/>
              </w:rPr>
              <w:t>运营商/网络</w:t>
            </w:r>
          </w:p>
        </w:tc>
      </w:tr>
      <w:tr w:rsidR="00BD5AF4" w14:paraId="1DEE93CE" w14:textId="77777777" w:rsidTr="008F76CF">
        <w:trPr>
          <w:jc w:val="center"/>
        </w:trPr>
        <w:tc>
          <w:tcPr>
            <w:tcW w:w="9800" w:type="dxa"/>
            <w:gridSpan w:val="2"/>
          </w:tcPr>
          <w:p w14:paraId="17331663" w14:textId="40ED5898" w:rsidR="00BD5AF4" w:rsidRDefault="00EA72FC" w:rsidP="008F76CF">
            <w:pPr>
              <w:pStyle w:val="Tabletextbold"/>
              <w:keepNext/>
            </w:pPr>
            <w:r>
              <w:rPr>
                <w:rFonts w:ascii="SimSun" w:eastAsia="SimSun" w:hAnsi="SimSun" w:cs="SimSun" w:hint="eastAsia"/>
                <w:lang w:eastAsia="zh-CN"/>
              </w:rPr>
              <w:t>澳大利亚</w:t>
            </w:r>
            <w:r w:rsidR="00BD5AF4">
              <w:t xml:space="preserve">   ADD</w:t>
            </w:r>
          </w:p>
        </w:tc>
      </w:tr>
      <w:tr w:rsidR="00BD5AF4" w14:paraId="53F8DA43" w14:textId="77777777" w:rsidTr="008F76CF">
        <w:trPr>
          <w:jc w:val="center"/>
        </w:trPr>
        <w:tc>
          <w:tcPr>
            <w:tcW w:w="2800" w:type="dxa"/>
          </w:tcPr>
          <w:p w14:paraId="64A91662" w14:textId="77777777" w:rsidR="00BD5AF4" w:rsidRDefault="00BD5AF4" w:rsidP="008F76CF">
            <w:pPr>
              <w:pStyle w:val="Tabletext"/>
            </w:pPr>
            <w:r>
              <w:t>505 64</w:t>
            </w:r>
          </w:p>
        </w:tc>
        <w:tc>
          <w:tcPr>
            <w:tcW w:w="7000" w:type="dxa"/>
          </w:tcPr>
          <w:p w14:paraId="45CC918E" w14:textId="77777777" w:rsidR="00BD5AF4" w:rsidRDefault="00BD5AF4" w:rsidP="008F76CF">
            <w:pPr>
              <w:pStyle w:val="Tabletext"/>
            </w:pPr>
            <w:r>
              <w:t>Roam Aussie Pty Ltd</w:t>
            </w:r>
          </w:p>
        </w:tc>
      </w:tr>
      <w:tr w:rsidR="00BD5AF4" w14:paraId="285D742F" w14:textId="77777777" w:rsidTr="008F76CF">
        <w:trPr>
          <w:jc w:val="center"/>
        </w:trPr>
        <w:tc>
          <w:tcPr>
            <w:tcW w:w="9800" w:type="dxa"/>
            <w:gridSpan w:val="2"/>
          </w:tcPr>
          <w:p w14:paraId="0CDA28D7" w14:textId="3550814B" w:rsidR="00BD5AF4" w:rsidRDefault="00EA72FC" w:rsidP="008F76CF">
            <w:pPr>
              <w:pStyle w:val="Tabletextbold"/>
              <w:keepNext/>
            </w:pPr>
            <w:r>
              <w:rPr>
                <w:rFonts w:ascii="SimSun" w:eastAsia="SimSun" w:hAnsi="SimSun" w:cs="SimSun" w:hint="eastAsia"/>
                <w:lang w:eastAsia="zh-CN"/>
              </w:rPr>
              <w:t>爱沙尼亚</w:t>
            </w:r>
            <w:r w:rsidR="00BD5AF4">
              <w:t xml:space="preserve">   SUP</w:t>
            </w:r>
          </w:p>
        </w:tc>
      </w:tr>
      <w:tr w:rsidR="00BD5AF4" w14:paraId="7C7E6721" w14:textId="77777777" w:rsidTr="008F76CF">
        <w:trPr>
          <w:jc w:val="center"/>
        </w:trPr>
        <w:tc>
          <w:tcPr>
            <w:tcW w:w="2800" w:type="dxa"/>
          </w:tcPr>
          <w:p w14:paraId="243EEBC5" w14:textId="77777777" w:rsidR="00BD5AF4" w:rsidRDefault="00BD5AF4" w:rsidP="008F76CF">
            <w:pPr>
              <w:pStyle w:val="Tabletext"/>
            </w:pPr>
            <w:r>
              <w:t>248 34</w:t>
            </w:r>
          </w:p>
        </w:tc>
        <w:tc>
          <w:tcPr>
            <w:tcW w:w="7000" w:type="dxa"/>
          </w:tcPr>
          <w:p w14:paraId="1CE79CFD" w14:textId="77777777" w:rsidR="00BD5AF4" w:rsidRDefault="00BD5AF4" w:rsidP="008F76CF">
            <w:pPr>
              <w:pStyle w:val="Tabletext"/>
            </w:pPr>
            <w:r>
              <w:t>Nettora Systems OÜ</w:t>
            </w:r>
          </w:p>
        </w:tc>
      </w:tr>
      <w:tr w:rsidR="00BD5AF4" w14:paraId="04397947" w14:textId="77777777" w:rsidTr="008F76CF">
        <w:trPr>
          <w:jc w:val="center"/>
        </w:trPr>
        <w:tc>
          <w:tcPr>
            <w:tcW w:w="9800" w:type="dxa"/>
            <w:gridSpan w:val="2"/>
          </w:tcPr>
          <w:p w14:paraId="1847594C" w14:textId="116B69BA" w:rsidR="00BD5AF4" w:rsidRDefault="00EA72FC" w:rsidP="008F76CF">
            <w:pPr>
              <w:pStyle w:val="Tabletextbold"/>
              <w:keepNext/>
            </w:pPr>
            <w:r>
              <w:rPr>
                <w:rFonts w:ascii="SimSun" w:eastAsia="SimSun" w:hAnsi="SimSun" w:cs="SimSun" w:hint="eastAsia"/>
                <w:lang w:eastAsia="zh-CN"/>
              </w:rPr>
              <w:t>西班牙</w:t>
            </w:r>
            <w:r w:rsidR="00BD5AF4">
              <w:t xml:space="preserve">   ADD</w:t>
            </w:r>
          </w:p>
        </w:tc>
      </w:tr>
      <w:tr w:rsidR="00BD5AF4" w:rsidRPr="002A17FA" w14:paraId="2A56ABB8" w14:textId="77777777" w:rsidTr="008F76CF">
        <w:trPr>
          <w:jc w:val="center"/>
        </w:trPr>
        <w:tc>
          <w:tcPr>
            <w:tcW w:w="2800" w:type="dxa"/>
          </w:tcPr>
          <w:p w14:paraId="2BEE42E7" w14:textId="77777777" w:rsidR="00BD5AF4" w:rsidRDefault="00BD5AF4" w:rsidP="008F76CF">
            <w:pPr>
              <w:pStyle w:val="Tabletext"/>
            </w:pPr>
            <w:r>
              <w:t>214 12</w:t>
            </w:r>
          </w:p>
        </w:tc>
        <w:tc>
          <w:tcPr>
            <w:tcW w:w="7000" w:type="dxa"/>
          </w:tcPr>
          <w:p w14:paraId="6E8974E7" w14:textId="77777777" w:rsidR="00BD5AF4" w:rsidRDefault="00BD5AF4" w:rsidP="008F76CF">
            <w:pPr>
              <w:pStyle w:val="Tabletext"/>
            </w:pPr>
            <w:r>
              <w:t>CHADEVA SUR 2001, S.L. UNIPERSONAL</w:t>
            </w:r>
          </w:p>
        </w:tc>
      </w:tr>
      <w:tr w:rsidR="00BD5AF4" w14:paraId="45272CE8" w14:textId="77777777" w:rsidTr="008F76CF">
        <w:trPr>
          <w:jc w:val="center"/>
        </w:trPr>
        <w:tc>
          <w:tcPr>
            <w:tcW w:w="9800" w:type="dxa"/>
            <w:gridSpan w:val="2"/>
          </w:tcPr>
          <w:p w14:paraId="5A06779A" w14:textId="0B73CBA3" w:rsidR="00BD5AF4" w:rsidRDefault="00EA72FC" w:rsidP="008F76CF">
            <w:pPr>
              <w:pStyle w:val="Tabletextbold"/>
              <w:keepNext/>
              <w:rPr>
                <w:lang w:eastAsia="zh-CN"/>
              </w:rPr>
            </w:pPr>
            <w:r>
              <w:rPr>
                <w:rFonts w:ascii="SimSun" w:eastAsia="SimSun" w:hAnsi="SimSun" w:cs="SimSun" w:hint="eastAsia"/>
                <w:lang w:eastAsia="zh-CN"/>
              </w:rPr>
              <w:t>国际移动共享代码</w:t>
            </w:r>
            <w:r w:rsidR="00BD5AF4">
              <w:rPr>
                <w:lang w:eastAsia="zh-CN"/>
              </w:rPr>
              <w:t xml:space="preserve">   ADD</w:t>
            </w:r>
          </w:p>
        </w:tc>
      </w:tr>
      <w:tr w:rsidR="00BD5AF4" w14:paraId="06DE4AAF" w14:textId="77777777" w:rsidTr="008F76CF">
        <w:trPr>
          <w:jc w:val="center"/>
        </w:trPr>
        <w:tc>
          <w:tcPr>
            <w:tcW w:w="2800" w:type="dxa"/>
          </w:tcPr>
          <w:p w14:paraId="0AF29195" w14:textId="77777777" w:rsidR="00BD5AF4" w:rsidRDefault="00BD5AF4" w:rsidP="008F76CF">
            <w:pPr>
              <w:pStyle w:val="Tabletext"/>
            </w:pPr>
            <w:r>
              <w:t>901 33</w:t>
            </w:r>
          </w:p>
        </w:tc>
        <w:tc>
          <w:tcPr>
            <w:tcW w:w="7000" w:type="dxa"/>
          </w:tcPr>
          <w:p w14:paraId="16C7B7AE" w14:textId="77777777" w:rsidR="00BD5AF4" w:rsidRDefault="00BD5AF4" w:rsidP="008F76CF">
            <w:pPr>
              <w:pStyle w:val="Tabletext"/>
            </w:pPr>
            <w:r>
              <w:t>Onomondo ApS</w:t>
            </w:r>
          </w:p>
        </w:tc>
      </w:tr>
    </w:tbl>
    <w:p w14:paraId="737C89D8" w14:textId="77777777" w:rsidR="00BD5AF4" w:rsidRDefault="00BD5AF4" w:rsidP="00DC4DF9">
      <w:pPr>
        <w:rPr>
          <w:rFonts w:eastAsia="SimSun"/>
          <w:lang w:eastAsia="zh-CN"/>
        </w:rPr>
      </w:pPr>
    </w:p>
    <w:p w14:paraId="388DA564" w14:textId="77777777" w:rsidR="00D844DC" w:rsidRPr="00144911" w:rsidRDefault="00D844DC"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2D0EBCFA" w14:textId="77777777" w:rsidR="00D844DC" w:rsidRPr="00BD5AF4" w:rsidRDefault="00D844DC" w:rsidP="00D844DC">
      <w:pPr>
        <w:spacing w:before="0"/>
        <w:rPr>
          <w:rFonts w:eastAsia="SimSun" w:cs="Calibri"/>
          <w:noProof w:val="0"/>
          <w:color w:val="000000"/>
          <w:sz w:val="18"/>
          <w:szCs w:val="18"/>
          <w:lang w:val="fr-FR" w:eastAsia="zh-CN"/>
        </w:rPr>
      </w:pPr>
      <w:r w:rsidRPr="00BD5AF4">
        <w:rPr>
          <w:rFonts w:eastAsia="SimSun" w:cs="Calibri"/>
          <w:noProof w:val="0"/>
          <w:color w:val="000000"/>
          <w:sz w:val="18"/>
          <w:szCs w:val="18"/>
          <w:lang w:val="fr-FR" w:eastAsia="zh-CN"/>
        </w:rPr>
        <w:t>MCC</w:t>
      </w:r>
      <w:r w:rsidRPr="00BD5AF4">
        <w:rPr>
          <w:rFonts w:eastAsia="SimSun" w:cs="Calibri" w:hint="eastAsia"/>
          <w:noProof w:val="0"/>
          <w:color w:val="000000"/>
          <w:sz w:val="18"/>
          <w:szCs w:val="18"/>
          <w:lang w:eastAsia="zh-CN"/>
        </w:rPr>
        <w:t>：</w:t>
      </w:r>
      <w:r w:rsidRPr="00BD5AF4">
        <w:rPr>
          <w:rFonts w:eastAsia="SimSun" w:cs="Calibri" w:hint="eastAsia"/>
          <w:noProof w:val="0"/>
          <w:color w:val="000000"/>
          <w:sz w:val="18"/>
          <w:szCs w:val="18"/>
          <w:lang w:val="fr-FR" w:eastAsia="zh-CN"/>
        </w:rPr>
        <w:t>移动国家代码</w:t>
      </w:r>
    </w:p>
    <w:p w14:paraId="67A8040A" w14:textId="465711AF" w:rsidR="00906B40" w:rsidRPr="00BD5AF4" w:rsidRDefault="00D844DC" w:rsidP="00906B40">
      <w:pPr>
        <w:spacing w:before="0"/>
        <w:rPr>
          <w:rFonts w:ascii="Arial" w:eastAsia="Arial" w:hAnsi="Arial"/>
          <w:noProof w:val="0"/>
          <w:color w:val="000000"/>
          <w:sz w:val="18"/>
          <w:szCs w:val="18"/>
          <w:lang w:val="fr-FR" w:eastAsia="zh-CN"/>
        </w:rPr>
      </w:pPr>
      <w:r w:rsidRPr="00BD5AF4">
        <w:rPr>
          <w:rFonts w:eastAsia="SimSun" w:cs="Calibri"/>
          <w:noProof w:val="0"/>
          <w:color w:val="000000"/>
          <w:sz w:val="18"/>
          <w:szCs w:val="18"/>
          <w:lang w:val="fr-FR" w:eastAsia="zh-CN"/>
        </w:rPr>
        <w:t>MNC</w:t>
      </w:r>
      <w:r w:rsidRPr="00BD5AF4">
        <w:rPr>
          <w:rFonts w:eastAsia="SimSun" w:cs="Calibri" w:hint="eastAsia"/>
          <w:noProof w:val="0"/>
          <w:color w:val="000000"/>
          <w:sz w:val="18"/>
          <w:szCs w:val="18"/>
          <w:lang w:eastAsia="zh-CN"/>
        </w:rPr>
        <w:t>：</w:t>
      </w:r>
      <w:r w:rsidRPr="00BD5AF4">
        <w:rPr>
          <w:rFonts w:eastAsia="SimSun" w:cs="Calibri" w:hint="eastAsia"/>
          <w:noProof w:val="0"/>
          <w:color w:val="000000"/>
          <w:sz w:val="18"/>
          <w:szCs w:val="18"/>
          <w:lang w:val="fr-FR" w:eastAsia="zh-CN"/>
        </w:rPr>
        <w:t>移动网络代码</w:t>
      </w:r>
    </w:p>
    <w:p w14:paraId="77A31743" w14:textId="77777777" w:rsidR="00FE3515" w:rsidRPr="00144911" w:rsidRDefault="00FE3515" w:rsidP="00760628">
      <w:pPr>
        <w:rPr>
          <w:rFonts w:eastAsiaTheme="minorEastAsia"/>
          <w:lang w:val="es-ES" w:eastAsia="zh-CN"/>
        </w:rPr>
      </w:pPr>
    </w:p>
    <w:p w14:paraId="27ABD543" w14:textId="77777777"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b/>
          <w:bCs/>
          <w:noProof w:val="0"/>
          <w:sz w:val="28"/>
          <w:szCs w:val="28"/>
          <w:lang w:val="fr-FR" w:eastAsia="zh-CN"/>
        </w:rPr>
      </w:pPr>
      <w:bookmarkStart w:id="395" w:name="_Toc462651205"/>
      <w:bookmarkStart w:id="396" w:name="_Toc60661702"/>
      <w:bookmarkStart w:id="397" w:name="_Toc60664405"/>
      <w:bookmarkStart w:id="398" w:name="_Toc69132146"/>
      <w:bookmarkStart w:id="399" w:name="_Toc162015441"/>
      <w:r>
        <w:rPr>
          <w:rFonts w:eastAsia="SimHei" w:cs="Calibri"/>
          <w:b/>
          <w:bCs/>
          <w:noProof w:val="0"/>
          <w:sz w:val="28"/>
          <w:szCs w:val="28"/>
          <w:lang w:val="fr-FR" w:eastAsia="zh-CN"/>
        </w:rPr>
        <w:br w:type="page"/>
      </w:r>
    </w:p>
    <w:p w14:paraId="729316A4" w14:textId="7D99EBDA" w:rsidR="00D844DC" w:rsidRPr="00144911" w:rsidRDefault="00D844DC" w:rsidP="00BD5AF4">
      <w:pPr>
        <w:pStyle w:val="Heading20"/>
        <w:rPr>
          <w:rFonts w:eastAsia="SimHei"/>
          <w:b w:val="0"/>
          <w:bCs w:val="0"/>
          <w:noProof w:val="0"/>
          <w:lang w:eastAsia="zh-CN"/>
        </w:rPr>
      </w:pPr>
      <w:r w:rsidRPr="00144911">
        <w:rPr>
          <w:rFonts w:eastAsia="SimHei"/>
          <w:lang w:eastAsia="zh-CN"/>
        </w:rPr>
        <w:lastRenderedPageBreak/>
        <w:t>国际电联电信运营商代码列表</w:t>
      </w:r>
      <w:r w:rsidRPr="00144911">
        <w:rPr>
          <w:rFonts w:eastAsia="SimHei"/>
          <w:lang w:eastAsia="zh-CN"/>
        </w:rPr>
        <w:br/>
      </w:r>
      <w:r w:rsidRPr="00144911">
        <w:rPr>
          <w:rFonts w:eastAsia="SimHei"/>
          <w:lang w:eastAsia="zh-CN"/>
        </w:rPr>
        <w:t>（根据</w:t>
      </w:r>
      <w:r w:rsidRPr="00144911">
        <w:rPr>
          <w:rFonts w:eastAsia="SimHei"/>
          <w:lang w:eastAsia="zh-CN"/>
        </w:rPr>
        <w:t>ITU-T M.1400</w:t>
      </w:r>
      <w:r w:rsidRPr="00144911">
        <w:rPr>
          <w:rFonts w:eastAsia="SimHei"/>
          <w:lang w:eastAsia="zh-CN"/>
        </w:rPr>
        <w:t>建议书（</w:t>
      </w:r>
      <w:r w:rsidRPr="00144911">
        <w:rPr>
          <w:rFonts w:eastAsia="SimHei"/>
          <w:lang w:eastAsia="zh-CN"/>
        </w:rPr>
        <w:t>03/2013</w:t>
      </w:r>
      <w:r w:rsidRPr="00144911">
        <w:rPr>
          <w:rFonts w:eastAsia="SimHei"/>
          <w:lang w:eastAsia="zh-CN"/>
        </w:rPr>
        <w:t>））</w:t>
      </w:r>
      <w:r w:rsidRPr="00144911">
        <w:rPr>
          <w:rFonts w:eastAsia="SimHei"/>
          <w:lang w:eastAsia="zh-CN"/>
        </w:rPr>
        <w:br/>
      </w:r>
      <w:r w:rsidRPr="00144911">
        <w:rPr>
          <w:rFonts w:eastAsia="SimHei"/>
          <w:lang w:eastAsia="zh-CN"/>
        </w:rPr>
        <w:t>（截至</w:t>
      </w:r>
      <w:r w:rsidRPr="00144911">
        <w:rPr>
          <w:rFonts w:eastAsia="SimHei"/>
          <w:lang w:eastAsia="zh-CN"/>
        </w:rPr>
        <w:t>2014</w:t>
      </w:r>
      <w:r w:rsidRPr="00144911">
        <w:rPr>
          <w:rFonts w:eastAsia="SimHei"/>
          <w:lang w:eastAsia="zh-CN"/>
        </w:rPr>
        <w:t>年</w:t>
      </w:r>
      <w:r w:rsidRPr="00144911">
        <w:rPr>
          <w:rFonts w:eastAsia="SimHei"/>
          <w:lang w:eastAsia="zh-CN"/>
        </w:rPr>
        <w:t>9</w:t>
      </w:r>
      <w:r w:rsidRPr="00144911">
        <w:rPr>
          <w:rFonts w:eastAsia="SimHei"/>
          <w:lang w:eastAsia="zh-CN"/>
        </w:rPr>
        <w:t>月</w:t>
      </w:r>
      <w:r w:rsidRPr="00144911">
        <w:rPr>
          <w:rFonts w:eastAsia="SimHei"/>
          <w:lang w:eastAsia="zh-CN"/>
        </w:rPr>
        <w:t>15</w:t>
      </w:r>
      <w:r w:rsidRPr="00144911">
        <w:rPr>
          <w:rFonts w:eastAsia="SimHei"/>
          <w:lang w:eastAsia="zh-CN"/>
        </w:rPr>
        <w:t>日）</w:t>
      </w:r>
      <w:bookmarkEnd w:id="395"/>
      <w:bookmarkEnd w:id="396"/>
      <w:bookmarkEnd w:id="397"/>
      <w:bookmarkEnd w:id="398"/>
      <w:bookmarkEnd w:id="399"/>
    </w:p>
    <w:p w14:paraId="0FD8912F" w14:textId="017B5F56" w:rsidR="00D844DC" w:rsidRDefault="00D844DC" w:rsidP="00A03273">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en-GB" w:eastAsia="zh-CN"/>
        </w:rPr>
        <w:t>第</w:t>
      </w:r>
      <w:r w:rsidR="00BD5AF4">
        <w:rPr>
          <w:rFonts w:asciiTheme="minorHAnsi" w:eastAsiaTheme="majorEastAsia" w:hAnsiTheme="minorHAnsi" w:cs="Calibri"/>
          <w:noProof w:val="0"/>
          <w:lang w:val="en-GB" w:eastAsia="zh-CN"/>
        </w:rPr>
        <w:t>206</w:t>
      </w:r>
      <w:r w:rsidRPr="00144911">
        <w:rPr>
          <w:rFonts w:asciiTheme="minorHAnsi" w:eastAsiaTheme="majorEastAsia" w:hAnsiTheme="minorHAnsi" w:cs="Calibri"/>
          <w:noProof w:val="0"/>
          <w:lang w:val="en-GB" w:eastAsia="zh-CN"/>
        </w:rPr>
        <w:t>号修正</w:t>
      </w:r>
      <w:r w:rsidRPr="00144911">
        <w:rPr>
          <w:rFonts w:asciiTheme="minorHAnsi" w:eastAsiaTheme="majorEastAsia" w:hAnsiTheme="minorHAnsi" w:cs="Calibri"/>
          <w:noProof w:val="0"/>
          <w:lang w:val="fr-FR" w:eastAsia="zh-CN"/>
        </w:rPr>
        <w:t>）</w:t>
      </w:r>
    </w:p>
    <w:p w14:paraId="552D3EBB" w14:textId="77777777" w:rsidR="00DC4DF9" w:rsidRPr="00144911" w:rsidRDefault="00DC4DF9"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356" w:type="dxa"/>
        <w:tblLayout w:type="fixed"/>
        <w:tblLook w:val="04A0" w:firstRow="1" w:lastRow="0" w:firstColumn="1" w:lastColumn="0" w:noHBand="0" w:noVBand="1"/>
      </w:tblPr>
      <w:tblGrid>
        <w:gridCol w:w="3544"/>
        <w:gridCol w:w="1985"/>
        <w:gridCol w:w="3827"/>
      </w:tblGrid>
      <w:tr w:rsidR="00D844DC" w:rsidRPr="00144911" w14:paraId="0DA308E5" w14:textId="77777777" w:rsidTr="00486170">
        <w:trPr>
          <w:cantSplit/>
          <w:tblHeader/>
        </w:trPr>
        <w:tc>
          <w:tcPr>
            <w:tcW w:w="3544" w:type="dxa"/>
            <w:hideMark/>
          </w:tcPr>
          <w:p w14:paraId="027416A6" w14:textId="77777777" w:rsidR="00D844DC" w:rsidRPr="00BD5AF4" w:rsidRDefault="00D844DC" w:rsidP="00486170">
            <w:pPr>
              <w:tabs>
                <w:tab w:val="clear" w:pos="567"/>
                <w:tab w:val="clear" w:pos="1276"/>
                <w:tab w:val="clear" w:pos="1843"/>
                <w:tab w:val="clear" w:pos="5387"/>
                <w:tab w:val="clear" w:pos="5954"/>
              </w:tabs>
              <w:spacing w:before="0"/>
              <w:jc w:val="left"/>
              <w:rPr>
                <w:rFonts w:eastAsia="STKaiti" w:cs="Calibri"/>
                <w:i/>
                <w:iCs/>
                <w:color w:val="000000"/>
                <w:lang w:eastAsia="zh-CN"/>
              </w:rPr>
            </w:pPr>
            <w:r w:rsidRPr="00BD5AF4">
              <w:rPr>
                <w:rFonts w:eastAsia="STKaiti" w:cs="Calibri" w:hint="eastAsia"/>
                <w:iCs/>
                <w:color w:val="000000"/>
                <w:lang w:eastAsia="zh-CN"/>
              </w:rPr>
              <w:t>国家或区域</w:t>
            </w:r>
            <w:r w:rsidRPr="00BD5AF4">
              <w:rPr>
                <w:rFonts w:eastAsia="STKaiti" w:cs="Calibri"/>
                <w:iCs/>
                <w:color w:val="000000"/>
                <w:lang w:eastAsia="zh-CN"/>
              </w:rPr>
              <w:t>/ISO</w:t>
            </w:r>
            <w:r w:rsidRPr="00BD5AF4">
              <w:rPr>
                <w:rFonts w:eastAsia="STKaiti" w:cs="Calibri"/>
                <w:iCs/>
                <w:color w:val="000000"/>
                <w:lang w:eastAsia="zh-CN"/>
              </w:rPr>
              <w:t>代码</w:t>
            </w:r>
          </w:p>
        </w:tc>
        <w:tc>
          <w:tcPr>
            <w:tcW w:w="1985" w:type="dxa"/>
            <w:hideMark/>
          </w:tcPr>
          <w:p w14:paraId="3A95911B" w14:textId="77777777" w:rsidR="00D844DC" w:rsidRPr="00BD5AF4" w:rsidRDefault="00D844DC" w:rsidP="00BD5AF4">
            <w:pPr>
              <w:tabs>
                <w:tab w:val="clear" w:pos="567"/>
                <w:tab w:val="clear" w:pos="1276"/>
                <w:tab w:val="clear" w:pos="1843"/>
                <w:tab w:val="clear" w:pos="5387"/>
                <w:tab w:val="clear" w:pos="5954"/>
              </w:tabs>
              <w:spacing w:before="0"/>
              <w:jc w:val="center"/>
              <w:rPr>
                <w:rFonts w:eastAsia="STKaiti" w:cs="Calibri"/>
                <w:i/>
                <w:iCs/>
                <w:color w:val="000000"/>
              </w:rPr>
            </w:pPr>
            <w:r w:rsidRPr="00BD5AF4">
              <w:rPr>
                <w:rFonts w:eastAsia="STKaiti" w:cs="Calibri" w:hint="eastAsia"/>
                <w:iCs/>
                <w:color w:val="000000"/>
              </w:rPr>
              <w:t>企业代码</w:t>
            </w:r>
          </w:p>
        </w:tc>
        <w:tc>
          <w:tcPr>
            <w:tcW w:w="3827" w:type="dxa"/>
            <w:hideMark/>
          </w:tcPr>
          <w:p w14:paraId="16EC987F" w14:textId="77777777" w:rsidR="00D844DC" w:rsidRPr="00BD5AF4" w:rsidRDefault="00D844DC" w:rsidP="00486170">
            <w:pPr>
              <w:tabs>
                <w:tab w:val="clear" w:pos="567"/>
                <w:tab w:val="clear" w:pos="1276"/>
                <w:tab w:val="clear" w:pos="1843"/>
                <w:tab w:val="clear" w:pos="5387"/>
                <w:tab w:val="clear" w:pos="5954"/>
              </w:tabs>
              <w:spacing w:before="0"/>
              <w:jc w:val="left"/>
              <w:rPr>
                <w:rFonts w:eastAsia="STKaiti" w:cs="Calibri"/>
                <w:i/>
                <w:iCs/>
                <w:color w:val="000000"/>
              </w:rPr>
            </w:pPr>
            <w:r w:rsidRPr="00BD5AF4">
              <w:rPr>
                <w:rFonts w:eastAsia="STKaiti" w:cs="Calibri" w:hint="eastAsia"/>
                <w:iCs/>
                <w:color w:val="000000"/>
              </w:rPr>
              <w:t>联系方式</w:t>
            </w:r>
          </w:p>
        </w:tc>
      </w:tr>
      <w:tr w:rsidR="00D844DC" w:rsidRPr="00144911" w14:paraId="26F049AC" w14:textId="77777777" w:rsidTr="00486170">
        <w:trPr>
          <w:cantSplit/>
          <w:tblHeader/>
        </w:trPr>
        <w:tc>
          <w:tcPr>
            <w:tcW w:w="3544" w:type="dxa"/>
            <w:tcBorders>
              <w:top w:val="nil"/>
              <w:left w:val="nil"/>
              <w:bottom w:val="single" w:sz="4" w:space="0" w:color="auto"/>
              <w:right w:val="nil"/>
            </w:tcBorders>
            <w:hideMark/>
          </w:tcPr>
          <w:p w14:paraId="4298FAFB" w14:textId="0E866E81" w:rsidR="00D844DC" w:rsidRPr="00BD5AF4" w:rsidRDefault="00D844DC" w:rsidP="00486170">
            <w:pPr>
              <w:tabs>
                <w:tab w:val="clear" w:pos="567"/>
                <w:tab w:val="clear" w:pos="1276"/>
                <w:tab w:val="clear" w:pos="1843"/>
                <w:tab w:val="clear" w:pos="5387"/>
                <w:tab w:val="clear" w:pos="5954"/>
              </w:tabs>
              <w:spacing w:before="0"/>
              <w:jc w:val="left"/>
              <w:rPr>
                <w:rFonts w:eastAsia="STKaiti" w:cs="Calibri"/>
                <w:i/>
                <w:iCs/>
                <w:color w:val="000000"/>
              </w:rPr>
            </w:pPr>
            <w:r w:rsidRPr="00BD5AF4">
              <w:rPr>
                <w:rFonts w:eastAsia="STKaiti" w:cs="Calibri" w:hint="eastAsia"/>
                <w:iCs/>
                <w:color w:val="000000"/>
              </w:rPr>
              <w:t>企业名称</w:t>
            </w:r>
            <w:r w:rsidRPr="00BD5AF4">
              <w:rPr>
                <w:rFonts w:eastAsia="STKaiti" w:cs="Calibri" w:hint="eastAsia"/>
                <w:iCs/>
                <w:color w:val="000000"/>
              </w:rPr>
              <w:t>/</w:t>
            </w:r>
            <w:r w:rsidRPr="00BD5AF4">
              <w:rPr>
                <w:rFonts w:eastAsia="STKaiti" w:cs="Calibri" w:hint="eastAsia"/>
                <w:iCs/>
                <w:color w:val="000000"/>
              </w:rPr>
              <w:t>地址</w:t>
            </w:r>
          </w:p>
        </w:tc>
        <w:tc>
          <w:tcPr>
            <w:tcW w:w="1985" w:type="dxa"/>
            <w:tcBorders>
              <w:top w:val="nil"/>
              <w:left w:val="nil"/>
              <w:bottom w:val="single" w:sz="4" w:space="0" w:color="auto"/>
              <w:right w:val="nil"/>
            </w:tcBorders>
            <w:hideMark/>
          </w:tcPr>
          <w:p w14:paraId="01E13519" w14:textId="77777777" w:rsidR="00D844DC" w:rsidRPr="00BD5AF4" w:rsidRDefault="00D844DC" w:rsidP="00BD5AF4">
            <w:pPr>
              <w:tabs>
                <w:tab w:val="clear" w:pos="567"/>
                <w:tab w:val="clear" w:pos="1276"/>
                <w:tab w:val="clear" w:pos="1843"/>
                <w:tab w:val="clear" w:pos="5387"/>
                <w:tab w:val="clear" w:pos="5954"/>
              </w:tabs>
              <w:spacing w:before="0"/>
              <w:jc w:val="center"/>
              <w:rPr>
                <w:rFonts w:eastAsia="STKaiti" w:cs="Calibri"/>
                <w:i/>
                <w:iCs/>
                <w:color w:val="000000"/>
              </w:rPr>
            </w:pPr>
            <w:r w:rsidRPr="00BD5AF4">
              <w:rPr>
                <w:rFonts w:eastAsia="STKaiti" w:cs="Calibri" w:hint="eastAsia"/>
                <w:iCs/>
                <w:color w:val="000000"/>
              </w:rPr>
              <w:t>（运营商代码）</w:t>
            </w:r>
          </w:p>
        </w:tc>
        <w:tc>
          <w:tcPr>
            <w:tcW w:w="3827" w:type="dxa"/>
            <w:tcBorders>
              <w:top w:val="nil"/>
              <w:left w:val="nil"/>
              <w:bottom w:val="single" w:sz="4" w:space="0" w:color="auto"/>
              <w:right w:val="nil"/>
            </w:tcBorders>
          </w:tcPr>
          <w:p w14:paraId="37BE9F41" w14:textId="77777777" w:rsidR="00D844DC" w:rsidRPr="00BD5AF4" w:rsidRDefault="00D844DC" w:rsidP="00486170">
            <w:pPr>
              <w:tabs>
                <w:tab w:val="clear" w:pos="567"/>
                <w:tab w:val="clear" w:pos="1276"/>
                <w:tab w:val="clear" w:pos="1843"/>
                <w:tab w:val="clear" w:pos="5387"/>
                <w:tab w:val="clear" w:pos="5954"/>
              </w:tabs>
              <w:spacing w:before="0"/>
              <w:jc w:val="left"/>
              <w:rPr>
                <w:rFonts w:eastAsia="STKaiti" w:cs="Calibri"/>
                <w:i/>
                <w:iCs/>
                <w:color w:val="000000"/>
              </w:rPr>
            </w:pPr>
          </w:p>
        </w:tc>
      </w:tr>
    </w:tbl>
    <w:p w14:paraId="0188A264" w14:textId="4A422478" w:rsidR="00D844DC" w:rsidRDefault="00D844DC" w:rsidP="00DC4DF9">
      <w:pPr>
        <w:spacing w:before="0"/>
        <w:rPr>
          <w:rFonts w:eastAsiaTheme="minorEastAsia"/>
          <w:lang w:eastAsia="zh-CN"/>
        </w:rPr>
      </w:pPr>
    </w:p>
    <w:p w14:paraId="667DDFC4" w14:textId="77777777" w:rsidR="00BD5AF4" w:rsidRPr="00144911" w:rsidRDefault="00BD5AF4" w:rsidP="00DC4DF9">
      <w:pPr>
        <w:spacing w:before="0"/>
        <w:rPr>
          <w:rFonts w:eastAsiaTheme="minorEastAsia"/>
          <w:lang w:eastAsia="zh-CN"/>
        </w:rPr>
      </w:pPr>
    </w:p>
    <w:p w14:paraId="599DE4C3" w14:textId="374DD2CD" w:rsidR="0059003C" w:rsidRPr="00D270E2" w:rsidRDefault="00BC1480" w:rsidP="00DC4DF9">
      <w:pPr>
        <w:tabs>
          <w:tab w:val="left" w:pos="3686"/>
        </w:tabs>
        <w:spacing w:before="0"/>
        <w:rPr>
          <w:rFonts w:eastAsiaTheme="minorEastAsia" w:cs="Calibri"/>
          <w:b/>
          <w:lang w:eastAsia="zh-CN"/>
        </w:rPr>
      </w:pPr>
      <w:r w:rsidRPr="00917575">
        <w:rPr>
          <w:rFonts w:ascii="STKaiti" w:eastAsia="STKaiti" w:hAnsi="STKaiti" w:hint="eastAsia"/>
          <w:b/>
          <w:bCs/>
        </w:rPr>
        <w:t>德意志（联邦共和国）</w:t>
      </w:r>
      <w:r w:rsidR="00D844DC" w:rsidRPr="00144911">
        <w:rPr>
          <w:rFonts w:eastAsia="SimSun"/>
          <w:b/>
          <w:bCs/>
          <w:i/>
          <w:iCs/>
        </w:rPr>
        <w:t xml:space="preserve"> / DEU</w:t>
      </w:r>
      <w:r w:rsidR="00D844DC" w:rsidRPr="00144911">
        <w:rPr>
          <w:rFonts w:cs="Calibri"/>
          <w:b/>
          <w:i/>
        </w:rPr>
        <w:tab/>
      </w:r>
      <w:r w:rsidR="0059003C">
        <w:rPr>
          <w:rFonts w:cs="Calibri"/>
          <w:b/>
        </w:rPr>
        <w:t>LIR</w:t>
      </w:r>
    </w:p>
    <w:p w14:paraId="55BD02DC" w14:textId="77777777" w:rsidR="0059003C" w:rsidRPr="0059003C" w:rsidRDefault="0059003C" w:rsidP="00DC4DF9">
      <w:pPr>
        <w:tabs>
          <w:tab w:val="left" w:pos="3686"/>
        </w:tabs>
        <w:spacing w:before="0"/>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3330"/>
        <w:gridCol w:w="2340"/>
        <w:gridCol w:w="4253"/>
      </w:tblGrid>
      <w:tr w:rsidR="00BD5AF4" w:rsidRPr="00144911" w14:paraId="4C334DA6" w14:textId="77777777" w:rsidTr="00DC4DF9">
        <w:trPr>
          <w:trHeight w:val="779"/>
        </w:trPr>
        <w:tc>
          <w:tcPr>
            <w:tcW w:w="3330" w:type="dxa"/>
          </w:tcPr>
          <w:p w14:paraId="059A5A1C" w14:textId="77777777" w:rsidR="00BD5AF4" w:rsidRPr="00EF5BAC" w:rsidRDefault="00BD5AF4" w:rsidP="00BD5AF4">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CarrierWerke GmbH</w:t>
            </w:r>
          </w:p>
          <w:p w14:paraId="0D7F8EE2" w14:textId="77777777" w:rsidR="00BD5AF4" w:rsidRPr="00EF5BAC" w:rsidRDefault="00BD5AF4" w:rsidP="00BD5AF4">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Hauptstraße 71</w:t>
            </w:r>
          </w:p>
          <w:p w14:paraId="36D5BCF0" w14:textId="71993C1B" w:rsidR="00BD5AF4" w:rsidRPr="00144911" w:rsidRDefault="00BD5AF4" w:rsidP="00BD5AF4">
            <w:pPr>
              <w:tabs>
                <w:tab w:val="left" w:pos="426"/>
                <w:tab w:val="left" w:pos="4140"/>
                <w:tab w:val="left" w:pos="4230"/>
              </w:tabs>
              <w:spacing w:before="0"/>
              <w:rPr>
                <w:rFonts w:cs="Arial"/>
                <w:lang w:val="de-CH"/>
              </w:rPr>
            </w:pPr>
            <w:r w:rsidRPr="00EF5BAC">
              <w:rPr>
                <w:rFonts w:asciiTheme="minorHAnsi" w:hAnsiTheme="minorHAnsi" w:cstheme="minorHAnsi"/>
                <w:lang w:val="en-GB"/>
              </w:rPr>
              <w:t>73540 HEUBACH</w:t>
            </w:r>
          </w:p>
        </w:tc>
        <w:tc>
          <w:tcPr>
            <w:tcW w:w="2340" w:type="dxa"/>
          </w:tcPr>
          <w:p w14:paraId="40BE0679" w14:textId="0C163A1F" w:rsidR="00BD5AF4" w:rsidRPr="00144911" w:rsidRDefault="00BD5AF4" w:rsidP="00BD5AF4">
            <w:pPr>
              <w:widowControl w:val="0"/>
              <w:spacing w:before="0"/>
              <w:jc w:val="center"/>
              <w:rPr>
                <w:rFonts w:eastAsia="SimSun" w:cs="Arial"/>
                <w:b/>
                <w:bCs/>
                <w:color w:val="000000"/>
              </w:rPr>
            </w:pPr>
            <w:r>
              <w:rPr>
                <w:rFonts w:asciiTheme="minorHAnsi" w:eastAsia="SimSun" w:hAnsiTheme="minorHAnsi" w:cstheme="minorHAnsi"/>
                <w:b/>
                <w:bCs/>
                <w:color w:val="000000"/>
              </w:rPr>
              <w:t>CWERKE</w:t>
            </w:r>
          </w:p>
        </w:tc>
        <w:tc>
          <w:tcPr>
            <w:tcW w:w="4253" w:type="dxa"/>
          </w:tcPr>
          <w:p w14:paraId="550B2E24" w14:textId="7632A597" w:rsidR="00BD5AF4" w:rsidRPr="00144911" w:rsidRDefault="00BD5AF4" w:rsidP="00BD5AF4">
            <w:pPr>
              <w:widowControl w:val="0"/>
              <w:spacing w:before="0"/>
              <w:rPr>
                <w:rFonts w:eastAsia="SimSun" w:cs="Arial"/>
                <w:color w:val="000000"/>
              </w:rPr>
            </w:pPr>
            <w:r w:rsidRPr="005933E6">
              <w:rPr>
                <w:rFonts w:asciiTheme="minorHAnsi" w:hAnsiTheme="minorHAnsi" w:cstheme="minorHAnsi"/>
                <w:lang w:val="de-CH"/>
              </w:rPr>
              <w:t xml:space="preserve">Ms </w:t>
            </w:r>
            <w:r w:rsidRPr="003439D3">
              <w:rPr>
                <w:rFonts w:asciiTheme="minorHAnsi" w:hAnsiTheme="minorHAnsi" w:cstheme="minorHAnsi"/>
                <w:lang w:val="de-CH"/>
              </w:rPr>
              <w:t>Nadine Neska</w:t>
            </w:r>
          </w:p>
          <w:p w14:paraId="334E8254" w14:textId="006CC9E7" w:rsidR="006A4044" w:rsidRPr="003439D3" w:rsidRDefault="006A4044" w:rsidP="006A4044">
            <w:pPr>
              <w:widowControl w:val="0"/>
              <w:tabs>
                <w:tab w:val="clear" w:pos="567"/>
                <w:tab w:val="left" w:pos="644"/>
              </w:tabs>
              <w:spacing w:before="0"/>
              <w:rPr>
                <w:rFonts w:asciiTheme="minorHAnsi" w:hAnsiTheme="minorHAnsi" w:cstheme="minorHAnsi"/>
                <w:lang w:val="de-CH" w:eastAsia="zh-CN"/>
              </w:rPr>
            </w:pPr>
            <w:r w:rsidRPr="00144911">
              <w:rPr>
                <w:rFonts w:eastAsia="SimSun" w:cs="Arial" w:hint="eastAsia"/>
                <w:color w:val="000000"/>
                <w:lang w:eastAsia="zh-CN"/>
              </w:rPr>
              <w:t>电话：</w:t>
            </w:r>
            <w:r>
              <w:rPr>
                <w:rFonts w:asciiTheme="minorHAnsi" w:hAnsiTheme="minorHAnsi" w:cstheme="minorHAnsi"/>
                <w:lang w:val="de-CH" w:eastAsia="zh-CN"/>
              </w:rPr>
              <w:tab/>
            </w:r>
            <w:r w:rsidRPr="003439D3">
              <w:rPr>
                <w:rFonts w:asciiTheme="minorHAnsi" w:hAnsiTheme="minorHAnsi" w:cstheme="minorHAnsi"/>
                <w:lang w:val="de-CH" w:eastAsia="zh-CN"/>
              </w:rPr>
              <w:t>+49 152 03431532</w:t>
            </w:r>
          </w:p>
          <w:p w14:paraId="7A7A9857" w14:textId="1E6F2A38" w:rsidR="00BD5AF4" w:rsidRPr="00144911" w:rsidRDefault="006A4044" w:rsidP="006A4044">
            <w:pPr>
              <w:widowControl w:val="0"/>
              <w:spacing w:before="0"/>
              <w:rPr>
                <w:rFonts w:eastAsia="SimSun" w:cs="Arial"/>
                <w:color w:val="000000"/>
                <w:lang w:val="fr-FR" w:eastAsia="zh-CN"/>
              </w:rPr>
            </w:pPr>
            <w:r w:rsidRPr="00144911">
              <w:rPr>
                <w:rFonts w:eastAsia="SimSun" w:cs="Arial" w:hint="eastAsia"/>
                <w:color w:val="000000"/>
                <w:lang w:val="fr-FR" w:eastAsia="zh-CN"/>
              </w:rPr>
              <w:t>电子邮件：</w:t>
            </w:r>
            <w:r>
              <w:rPr>
                <w:rFonts w:asciiTheme="minorHAnsi" w:hAnsiTheme="minorHAnsi" w:cstheme="minorHAnsi"/>
                <w:lang w:val="de-CH" w:eastAsia="zh-CN"/>
              </w:rPr>
              <w:tab/>
            </w:r>
            <w:r w:rsidRPr="003439D3">
              <w:rPr>
                <w:rFonts w:asciiTheme="minorHAnsi" w:hAnsiTheme="minorHAnsi" w:cstheme="minorHAnsi"/>
                <w:lang w:val="de-CH" w:eastAsia="zh-CN"/>
              </w:rPr>
              <w:t>nn@carrierwerke.de</w:t>
            </w:r>
          </w:p>
        </w:tc>
      </w:tr>
    </w:tbl>
    <w:p w14:paraId="6736AB0D" w14:textId="77777777" w:rsidR="00D844DC" w:rsidRDefault="00D844DC" w:rsidP="00DC4DF9">
      <w:pPr>
        <w:spacing w:before="0"/>
        <w:rPr>
          <w:rFonts w:eastAsiaTheme="minorEastAsia" w:cs="Calibri"/>
          <w:color w:val="000000"/>
          <w:lang w:eastAsia="zh-CN"/>
        </w:rPr>
      </w:pPr>
    </w:p>
    <w:p w14:paraId="06C65CBF" w14:textId="77777777" w:rsidR="004D736E" w:rsidRPr="004D736E" w:rsidRDefault="004D736E" w:rsidP="00DC4DF9">
      <w:pPr>
        <w:spacing w:before="0"/>
        <w:rPr>
          <w:rFonts w:eastAsiaTheme="minorEastAsia" w:cs="Calibri"/>
          <w:color w:val="000000"/>
          <w:lang w:eastAsia="zh-CN"/>
        </w:rPr>
      </w:pPr>
    </w:p>
    <w:p w14:paraId="374CF215" w14:textId="362E857C" w:rsidR="00D844DC" w:rsidRDefault="00917575" w:rsidP="00DC4DF9">
      <w:pPr>
        <w:tabs>
          <w:tab w:val="left" w:pos="3686"/>
        </w:tabs>
        <w:spacing w:before="0" w:after="120"/>
        <w:rPr>
          <w:rFonts w:eastAsiaTheme="minorEastAsia" w:cs="Calibri"/>
          <w:b/>
          <w:lang w:eastAsia="zh-CN"/>
        </w:rPr>
      </w:pPr>
      <w:r w:rsidRPr="00917575">
        <w:rPr>
          <w:rFonts w:ascii="STKaiti" w:eastAsia="STKaiti" w:hAnsi="STKaiti" w:hint="eastAsia"/>
          <w:b/>
          <w:bCs/>
        </w:rPr>
        <w:t>德意志（联邦共和国）</w:t>
      </w:r>
      <w:r w:rsidR="00BC1480" w:rsidRPr="00144911">
        <w:rPr>
          <w:rFonts w:eastAsia="SimSun"/>
          <w:b/>
          <w:bCs/>
          <w:i/>
          <w:iCs/>
        </w:rPr>
        <w:t xml:space="preserve"> </w:t>
      </w:r>
      <w:r w:rsidR="00D844DC" w:rsidRPr="00144911">
        <w:rPr>
          <w:rFonts w:eastAsia="SimSun"/>
          <w:b/>
          <w:bCs/>
          <w:i/>
          <w:iCs/>
        </w:rPr>
        <w:t>/ DEU</w:t>
      </w:r>
      <w:r w:rsidR="00D844DC" w:rsidRPr="00144911">
        <w:rPr>
          <w:rFonts w:cs="Calibri"/>
          <w:b/>
          <w:i/>
        </w:rPr>
        <w:tab/>
      </w:r>
      <w:r w:rsidR="00771DBB">
        <w:rPr>
          <w:rFonts w:cs="Calibri"/>
          <w:b/>
        </w:rPr>
        <w:t>ADD</w:t>
      </w:r>
    </w:p>
    <w:p w14:paraId="2D07009B" w14:textId="77777777" w:rsidR="004D736E" w:rsidRPr="004D736E" w:rsidRDefault="004D736E" w:rsidP="00633E19">
      <w:pPr>
        <w:tabs>
          <w:tab w:val="left" w:pos="3686"/>
        </w:tabs>
        <w:spacing w:before="0"/>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3261"/>
        <w:gridCol w:w="2409"/>
        <w:gridCol w:w="4253"/>
      </w:tblGrid>
      <w:tr w:rsidR="006A4044" w:rsidRPr="00771DBB" w14:paraId="6EAAD4CD" w14:textId="77777777" w:rsidTr="006A4044">
        <w:trPr>
          <w:trHeight w:val="1014"/>
        </w:trPr>
        <w:tc>
          <w:tcPr>
            <w:tcW w:w="3261" w:type="dxa"/>
          </w:tcPr>
          <w:p w14:paraId="5B3F66AC" w14:textId="77777777" w:rsidR="006A4044" w:rsidRPr="00AE40BA" w:rsidRDefault="006A4044" w:rsidP="006A4044">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lang w:val="de-DE"/>
              </w:rPr>
              <w:t>blueants Süd GmbH</w:t>
            </w:r>
          </w:p>
          <w:p w14:paraId="2A52BCC9" w14:textId="77777777" w:rsidR="006A4044" w:rsidRPr="00AE40BA" w:rsidRDefault="006A4044" w:rsidP="006A4044">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lang w:val="de-DE"/>
              </w:rPr>
              <w:t>Von-Linde-Straße 4</w:t>
            </w:r>
          </w:p>
          <w:p w14:paraId="7A54C58B" w14:textId="43213EDD" w:rsidR="006A4044" w:rsidRPr="00144911" w:rsidRDefault="006A4044" w:rsidP="006A4044">
            <w:pPr>
              <w:tabs>
                <w:tab w:val="left" w:pos="426"/>
                <w:tab w:val="center" w:pos="2480"/>
              </w:tabs>
              <w:spacing w:before="0"/>
              <w:rPr>
                <w:rFonts w:cstheme="minorHAnsi"/>
                <w:lang w:val="de-CH"/>
              </w:rPr>
            </w:pPr>
            <w:r w:rsidRPr="00AE40BA">
              <w:rPr>
                <w:rFonts w:asciiTheme="minorHAnsi" w:hAnsiTheme="minorHAnsi" w:cstheme="minorHAnsi"/>
                <w:lang w:val="en-GB"/>
              </w:rPr>
              <w:t>82205 GILCHING</w:t>
            </w:r>
          </w:p>
        </w:tc>
        <w:tc>
          <w:tcPr>
            <w:tcW w:w="2409" w:type="dxa"/>
          </w:tcPr>
          <w:p w14:paraId="212B657A" w14:textId="50ECF25B" w:rsidR="006A4044" w:rsidRPr="00144911" w:rsidRDefault="006A4044" w:rsidP="006A4044">
            <w:pPr>
              <w:widowControl w:val="0"/>
              <w:spacing w:before="0"/>
              <w:jc w:val="center"/>
              <w:rPr>
                <w:rFonts w:eastAsia="SimSun" w:cstheme="minorHAnsi"/>
                <w:b/>
                <w:bCs/>
                <w:color w:val="000000"/>
              </w:rPr>
            </w:pPr>
            <w:r>
              <w:rPr>
                <w:rFonts w:asciiTheme="minorHAnsi" w:eastAsia="SimSun" w:hAnsiTheme="minorHAnsi" w:cstheme="minorHAnsi"/>
                <w:b/>
                <w:bCs/>
                <w:color w:val="000000"/>
              </w:rPr>
              <w:t>DEBLUE</w:t>
            </w:r>
          </w:p>
        </w:tc>
        <w:tc>
          <w:tcPr>
            <w:tcW w:w="4253" w:type="dxa"/>
          </w:tcPr>
          <w:p w14:paraId="68719CA8" w14:textId="77777777" w:rsidR="006A4044" w:rsidRPr="00B96290" w:rsidRDefault="006A4044" w:rsidP="006A4044">
            <w:pPr>
              <w:widowControl w:val="0"/>
              <w:spacing w:before="0"/>
              <w:rPr>
                <w:rFonts w:asciiTheme="minorHAnsi" w:hAnsiTheme="minorHAnsi" w:cstheme="minorHAnsi"/>
                <w:lang w:val="en-GB"/>
              </w:rPr>
            </w:pPr>
            <w:r w:rsidRPr="00B96290">
              <w:rPr>
                <w:rFonts w:asciiTheme="minorHAnsi" w:hAnsiTheme="minorHAnsi" w:cstheme="minorHAnsi"/>
                <w:lang w:val="en-GB"/>
              </w:rPr>
              <w:t>Mr Matthias Vilsmayer</w:t>
            </w:r>
          </w:p>
          <w:p w14:paraId="6993C60D" w14:textId="08867BC7" w:rsidR="006A4044" w:rsidRPr="00E75B0B" w:rsidRDefault="006A4044" w:rsidP="006A4044">
            <w:pPr>
              <w:widowControl w:val="0"/>
              <w:tabs>
                <w:tab w:val="clear" w:pos="567"/>
                <w:tab w:val="left" w:pos="644"/>
              </w:tabs>
              <w:spacing w:before="0"/>
              <w:rPr>
                <w:rFonts w:asciiTheme="minorHAnsi" w:hAnsiTheme="minorHAnsi" w:cstheme="minorHAnsi"/>
                <w:lang w:val="en-GB"/>
              </w:rPr>
            </w:pPr>
            <w:r w:rsidRPr="00144911">
              <w:rPr>
                <w:rFonts w:eastAsia="SimSun" w:cs="Arial" w:hint="eastAsia"/>
                <w:color w:val="000000"/>
                <w:lang w:eastAsia="zh-CN"/>
              </w:rPr>
              <w:t>电话：</w:t>
            </w:r>
            <w:r>
              <w:rPr>
                <w:rFonts w:asciiTheme="minorHAnsi" w:hAnsiTheme="minorHAnsi" w:cstheme="minorHAnsi"/>
                <w:lang w:val="en-GB"/>
              </w:rPr>
              <w:tab/>
            </w:r>
            <w:r w:rsidRPr="00B96290">
              <w:rPr>
                <w:rFonts w:asciiTheme="minorHAnsi" w:hAnsiTheme="minorHAnsi" w:cstheme="minorHAnsi"/>
                <w:lang w:val="en-GB"/>
              </w:rPr>
              <w:t>+</w:t>
            </w:r>
            <w:r w:rsidRPr="00E75B0B">
              <w:rPr>
                <w:rFonts w:asciiTheme="minorHAnsi" w:hAnsiTheme="minorHAnsi" w:cstheme="minorHAnsi"/>
                <w:lang w:val="en-GB"/>
              </w:rPr>
              <w:t>49 8105 7727510</w:t>
            </w:r>
          </w:p>
          <w:p w14:paraId="6521C593" w14:textId="520FE822" w:rsidR="006A4044" w:rsidRPr="00E75B0B" w:rsidRDefault="006A4044" w:rsidP="006A4044">
            <w:pPr>
              <w:widowControl w:val="0"/>
              <w:tabs>
                <w:tab w:val="clear" w:pos="567"/>
                <w:tab w:val="left" w:pos="644"/>
              </w:tabs>
              <w:spacing w:before="0"/>
              <w:rPr>
                <w:rFonts w:asciiTheme="minorHAnsi" w:hAnsiTheme="minorHAnsi" w:cstheme="minorHAnsi"/>
                <w:lang w:val="en-GB"/>
              </w:rPr>
            </w:pPr>
            <w:r>
              <w:rPr>
                <w:rFonts w:ascii="SimSun" w:eastAsia="SimSun" w:hAnsi="SimSun" w:cs="SimSun" w:hint="eastAsia"/>
                <w:lang w:val="en-GB" w:eastAsia="zh-CN"/>
              </w:rPr>
              <w:t>传真：</w:t>
            </w:r>
            <w:r w:rsidRPr="00E75B0B">
              <w:rPr>
                <w:rFonts w:asciiTheme="minorHAnsi" w:hAnsiTheme="minorHAnsi" w:cstheme="minorHAnsi"/>
                <w:lang w:val="en-GB"/>
              </w:rPr>
              <w:tab/>
              <w:t>+49 8105 772719</w:t>
            </w:r>
          </w:p>
          <w:p w14:paraId="101E1F7E" w14:textId="012B5914" w:rsidR="006A4044" w:rsidRPr="00771DBB" w:rsidRDefault="006A4044" w:rsidP="006A4044">
            <w:pPr>
              <w:spacing w:before="0"/>
              <w:jc w:val="left"/>
              <w:rPr>
                <w:rFonts w:cstheme="minorHAnsi"/>
                <w:lang w:val="de-CH" w:eastAsia="zh-CN"/>
              </w:rPr>
            </w:pPr>
            <w:r w:rsidRPr="00144911">
              <w:rPr>
                <w:rFonts w:eastAsia="SimSun" w:cs="Arial" w:hint="eastAsia"/>
                <w:color w:val="000000"/>
                <w:lang w:val="fr-FR" w:eastAsia="zh-CN"/>
              </w:rPr>
              <w:t>电子邮件：</w:t>
            </w:r>
            <w:r>
              <w:rPr>
                <w:rFonts w:eastAsia="SimSun" w:cs="Arial"/>
                <w:color w:val="000000"/>
                <w:lang w:val="fr-FR" w:eastAsia="zh-CN"/>
              </w:rPr>
              <w:tab/>
            </w:r>
            <w:r w:rsidRPr="00E75B0B">
              <w:rPr>
                <w:rFonts w:asciiTheme="minorHAnsi" w:hAnsiTheme="minorHAnsi" w:cstheme="minorHAnsi"/>
                <w:lang w:val="en-GB"/>
              </w:rPr>
              <w:t>reseller@blueants.de</w:t>
            </w:r>
          </w:p>
        </w:tc>
      </w:tr>
      <w:bookmarkEnd w:id="391"/>
    </w:tbl>
    <w:p w14:paraId="29C616A2" w14:textId="77777777" w:rsidR="006A4044" w:rsidRPr="00E75B0B" w:rsidRDefault="006A4044" w:rsidP="006A4044">
      <w:pPr>
        <w:overflowPunct/>
        <w:spacing w:before="0"/>
        <w:textAlignment w:val="auto"/>
        <w:rPr>
          <w:rFonts w:cs="Calibri"/>
          <w:b/>
          <w:color w:val="000000"/>
          <w:szCs w:val="22"/>
          <w:lang w:val="en-GB"/>
        </w:rPr>
      </w:pPr>
    </w:p>
    <w:tbl>
      <w:tblPr>
        <w:tblW w:w="9923" w:type="dxa"/>
        <w:tblLayout w:type="fixed"/>
        <w:tblCellMar>
          <w:top w:w="85" w:type="dxa"/>
          <w:bottom w:w="85" w:type="dxa"/>
        </w:tblCellMar>
        <w:tblLook w:val="05A0" w:firstRow="1" w:lastRow="0" w:firstColumn="1" w:lastColumn="1" w:noHBand="0" w:noVBand="1"/>
      </w:tblPr>
      <w:tblGrid>
        <w:gridCol w:w="3261"/>
        <w:gridCol w:w="2409"/>
        <w:gridCol w:w="4253"/>
      </w:tblGrid>
      <w:tr w:rsidR="006A4044" w:rsidRPr="00307C13" w14:paraId="4A8135D6" w14:textId="77777777" w:rsidTr="006A4044">
        <w:trPr>
          <w:trHeight w:val="779"/>
        </w:trPr>
        <w:tc>
          <w:tcPr>
            <w:tcW w:w="3261" w:type="dxa"/>
          </w:tcPr>
          <w:p w14:paraId="2F5EFE9F" w14:textId="77777777" w:rsidR="006A4044" w:rsidRPr="00EF5BAC" w:rsidRDefault="006A4044" w:rsidP="008F76CF">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CarrierWerke GmbH</w:t>
            </w:r>
          </w:p>
          <w:p w14:paraId="6A5AF552" w14:textId="77777777" w:rsidR="006A4044" w:rsidRPr="00EF5BAC" w:rsidRDefault="006A4044" w:rsidP="008F76CF">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Hauptstraße 71</w:t>
            </w:r>
          </w:p>
          <w:p w14:paraId="3E8249A5" w14:textId="77777777" w:rsidR="006A4044" w:rsidRPr="00BE66C8" w:rsidRDefault="006A4044" w:rsidP="008F76CF">
            <w:pPr>
              <w:tabs>
                <w:tab w:val="left" w:pos="426"/>
                <w:tab w:val="left" w:pos="4140"/>
                <w:tab w:val="left" w:pos="4230"/>
              </w:tabs>
              <w:spacing w:before="0"/>
              <w:rPr>
                <w:rFonts w:asciiTheme="minorHAnsi" w:hAnsiTheme="minorHAnsi" w:cstheme="minorHAnsi"/>
                <w:lang w:val="de-DE"/>
              </w:rPr>
            </w:pPr>
            <w:r w:rsidRPr="00EF5BAC">
              <w:rPr>
                <w:rFonts w:asciiTheme="minorHAnsi" w:hAnsiTheme="minorHAnsi" w:cstheme="minorHAnsi"/>
                <w:lang w:val="en-GB"/>
              </w:rPr>
              <w:t>73540 HEUBACH</w:t>
            </w:r>
          </w:p>
        </w:tc>
        <w:tc>
          <w:tcPr>
            <w:tcW w:w="2409" w:type="dxa"/>
          </w:tcPr>
          <w:p w14:paraId="27500646" w14:textId="77777777" w:rsidR="006A4044" w:rsidRPr="00BE66C8" w:rsidRDefault="006A4044" w:rsidP="008F76CF">
            <w:pPr>
              <w:widowControl w:val="0"/>
              <w:spacing w:before="0"/>
              <w:jc w:val="center"/>
              <w:rPr>
                <w:rFonts w:asciiTheme="minorHAnsi" w:eastAsia="SimSun" w:hAnsiTheme="minorHAnsi" w:cstheme="minorHAnsi"/>
                <w:b/>
                <w:bCs/>
                <w:color w:val="000000"/>
                <w:lang w:val="en-GB"/>
              </w:rPr>
            </w:pPr>
            <w:r>
              <w:rPr>
                <w:rFonts w:asciiTheme="minorHAnsi" w:eastAsia="SimSun" w:hAnsiTheme="minorHAnsi" w:cstheme="minorHAnsi"/>
                <w:b/>
                <w:bCs/>
                <w:color w:val="000000"/>
              </w:rPr>
              <w:t>FLCW</w:t>
            </w:r>
          </w:p>
        </w:tc>
        <w:tc>
          <w:tcPr>
            <w:tcW w:w="4253" w:type="dxa"/>
          </w:tcPr>
          <w:p w14:paraId="440D8246" w14:textId="77777777" w:rsidR="006A4044" w:rsidRPr="003439D3" w:rsidRDefault="006A4044" w:rsidP="008F76CF">
            <w:pPr>
              <w:widowControl w:val="0"/>
              <w:spacing w:before="0"/>
              <w:rPr>
                <w:rFonts w:asciiTheme="minorHAnsi" w:hAnsiTheme="minorHAnsi" w:cstheme="minorHAnsi"/>
                <w:lang w:val="de-CH"/>
              </w:rPr>
            </w:pPr>
            <w:r w:rsidRPr="005933E6">
              <w:rPr>
                <w:rFonts w:asciiTheme="minorHAnsi" w:hAnsiTheme="minorHAnsi" w:cstheme="minorHAnsi"/>
                <w:lang w:val="de-CH"/>
              </w:rPr>
              <w:t xml:space="preserve">Ms </w:t>
            </w:r>
            <w:r w:rsidRPr="003439D3">
              <w:rPr>
                <w:rFonts w:asciiTheme="minorHAnsi" w:hAnsiTheme="minorHAnsi" w:cstheme="minorHAnsi"/>
                <w:lang w:val="de-CH"/>
              </w:rPr>
              <w:t>Nadine Neska</w:t>
            </w:r>
          </w:p>
          <w:p w14:paraId="554B7EE9" w14:textId="186AB692" w:rsidR="006A4044" w:rsidRPr="003439D3" w:rsidRDefault="006A4044" w:rsidP="008F76CF">
            <w:pPr>
              <w:widowControl w:val="0"/>
              <w:tabs>
                <w:tab w:val="clear" w:pos="567"/>
                <w:tab w:val="left" w:pos="644"/>
              </w:tabs>
              <w:spacing w:before="0"/>
              <w:rPr>
                <w:rFonts w:asciiTheme="minorHAnsi" w:hAnsiTheme="minorHAnsi" w:cstheme="minorHAnsi"/>
                <w:lang w:val="de-CH" w:eastAsia="zh-CN"/>
              </w:rPr>
            </w:pPr>
            <w:r w:rsidRPr="00144911">
              <w:rPr>
                <w:rFonts w:eastAsia="SimSun" w:cs="Arial" w:hint="eastAsia"/>
                <w:color w:val="000000"/>
                <w:lang w:eastAsia="zh-CN"/>
              </w:rPr>
              <w:t>电话：</w:t>
            </w:r>
            <w:r>
              <w:rPr>
                <w:rFonts w:asciiTheme="minorHAnsi" w:hAnsiTheme="minorHAnsi" w:cstheme="minorHAnsi"/>
                <w:lang w:val="de-CH" w:eastAsia="zh-CN"/>
              </w:rPr>
              <w:tab/>
            </w:r>
            <w:r w:rsidRPr="003439D3">
              <w:rPr>
                <w:rFonts w:asciiTheme="minorHAnsi" w:hAnsiTheme="minorHAnsi" w:cstheme="minorHAnsi"/>
                <w:lang w:val="de-CH" w:eastAsia="zh-CN"/>
              </w:rPr>
              <w:t>+49 152 03431532</w:t>
            </w:r>
          </w:p>
          <w:p w14:paraId="4C50956C" w14:textId="252A8EFD" w:rsidR="006A4044" w:rsidRPr="00BE66C8" w:rsidRDefault="006A4044" w:rsidP="008F76CF">
            <w:pPr>
              <w:widowControl w:val="0"/>
              <w:tabs>
                <w:tab w:val="clear" w:pos="567"/>
                <w:tab w:val="left" w:pos="644"/>
              </w:tabs>
              <w:spacing w:before="0"/>
              <w:rPr>
                <w:rFonts w:asciiTheme="minorHAnsi" w:eastAsia="SimSun" w:hAnsiTheme="minorHAnsi" w:cstheme="minorHAnsi"/>
                <w:color w:val="000000"/>
                <w:lang w:val="de-DE" w:eastAsia="zh-CN"/>
              </w:rPr>
            </w:pPr>
            <w:r w:rsidRPr="00144911">
              <w:rPr>
                <w:rFonts w:eastAsia="SimSun" w:cs="Arial" w:hint="eastAsia"/>
                <w:color w:val="000000"/>
                <w:lang w:val="fr-FR" w:eastAsia="zh-CN"/>
              </w:rPr>
              <w:t>电子邮件：</w:t>
            </w:r>
            <w:r>
              <w:rPr>
                <w:rFonts w:asciiTheme="minorHAnsi" w:hAnsiTheme="minorHAnsi" w:cstheme="minorHAnsi"/>
                <w:lang w:val="de-CH" w:eastAsia="zh-CN"/>
              </w:rPr>
              <w:tab/>
            </w:r>
            <w:r w:rsidRPr="003439D3">
              <w:rPr>
                <w:rFonts w:asciiTheme="minorHAnsi" w:hAnsiTheme="minorHAnsi" w:cstheme="minorHAnsi"/>
                <w:lang w:val="de-CH" w:eastAsia="zh-CN"/>
              </w:rPr>
              <w:t>nn@carrierwerke.de</w:t>
            </w:r>
          </w:p>
        </w:tc>
      </w:tr>
    </w:tbl>
    <w:p w14:paraId="59FB3845" w14:textId="77777777" w:rsidR="006A4044" w:rsidRPr="00392DAC" w:rsidRDefault="006A4044" w:rsidP="006A4044">
      <w:pPr>
        <w:overflowPunct/>
        <w:spacing w:before="0"/>
        <w:textAlignment w:val="auto"/>
        <w:rPr>
          <w:rFonts w:cs="Calibri"/>
          <w:b/>
          <w:color w:val="000000"/>
          <w:szCs w:val="22"/>
          <w:lang w:val="de-CH" w:eastAsia="zh-CN"/>
        </w:rPr>
      </w:pPr>
    </w:p>
    <w:tbl>
      <w:tblPr>
        <w:tblW w:w="9923" w:type="dxa"/>
        <w:tblLayout w:type="fixed"/>
        <w:tblCellMar>
          <w:top w:w="85" w:type="dxa"/>
          <w:bottom w:w="85" w:type="dxa"/>
        </w:tblCellMar>
        <w:tblLook w:val="05A0" w:firstRow="1" w:lastRow="0" w:firstColumn="1" w:lastColumn="1" w:noHBand="0" w:noVBand="1"/>
      </w:tblPr>
      <w:tblGrid>
        <w:gridCol w:w="3261"/>
        <w:gridCol w:w="2409"/>
        <w:gridCol w:w="4253"/>
      </w:tblGrid>
      <w:tr w:rsidR="006A4044" w:rsidRPr="00F05CF2" w14:paraId="21532B99" w14:textId="77777777" w:rsidTr="006A4044">
        <w:trPr>
          <w:trHeight w:val="779"/>
        </w:trPr>
        <w:tc>
          <w:tcPr>
            <w:tcW w:w="3261" w:type="dxa"/>
          </w:tcPr>
          <w:p w14:paraId="15AA8DA1" w14:textId="77777777" w:rsidR="006A4044" w:rsidRPr="00337662" w:rsidRDefault="006A4044" w:rsidP="008F76CF">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Stadtwerke Osnabrück AG</w:t>
            </w:r>
          </w:p>
          <w:p w14:paraId="4B0815CE" w14:textId="77777777" w:rsidR="006A4044" w:rsidRPr="00337662" w:rsidRDefault="006A4044" w:rsidP="008F76CF">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Alte Poststraße 9</w:t>
            </w:r>
          </w:p>
          <w:p w14:paraId="10396225" w14:textId="77777777" w:rsidR="006A4044" w:rsidRPr="00BE66C8" w:rsidRDefault="006A4044" w:rsidP="008F76CF">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49074 OSNABRÜCK</w:t>
            </w:r>
          </w:p>
        </w:tc>
        <w:tc>
          <w:tcPr>
            <w:tcW w:w="2409" w:type="dxa"/>
          </w:tcPr>
          <w:p w14:paraId="0476E4E9" w14:textId="77777777" w:rsidR="006A4044" w:rsidRPr="00BE66C8" w:rsidRDefault="006A4044" w:rsidP="008F76CF">
            <w:pPr>
              <w:widowControl w:val="0"/>
              <w:spacing w:before="0"/>
              <w:jc w:val="center"/>
              <w:rPr>
                <w:rFonts w:asciiTheme="minorHAnsi" w:eastAsia="SimSun" w:hAnsiTheme="minorHAnsi" w:cstheme="minorHAnsi"/>
                <w:b/>
                <w:bCs/>
                <w:color w:val="000000"/>
                <w:lang w:val="en-GB"/>
              </w:rPr>
            </w:pPr>
            <w:r>
              <w:rPr>
                <w:rFonts w:asciiTheme="minorHAnsi" w:eastAsia="SimSun" w:hAnsiTheme="minorHAnsi" w:cstheme="minorHAnsi"/>
                <w:b/>
                <w:bCs/>
                <w:color w:val="000000"/>
              </w:rPr>
              <w:t>SWO12</w:t>
            </w:r>
          </w:p>
        </w:tc>
        <w:tc>
          <w:tcPr>
            <w:tcW w:w="4253" w:type="dxa"/>
          </w:tcPr>
          <w:p w14:paraId="60386C59" w14:textId="77777777" w:rsidR="006A4044" w:rsidRPr="00651DEB" w:rsidRDefault="006A4044" w:rsidP="008F76CF">
            <w:pPr>
              <w:widowControl w:val="0"/>
              <w:spacing w:before="0"/>
              <w:rPr>
                <w:rFonts w:asciiTheme="minorHAnsi" w:eastAsia="SimSun" w:hAnsiTheme="minorHAnsi" w:cstheme="minorHAnsi"/>
                <w:color w:val="000000"/>
                <w:lang w:val="en-GB"/>
              </w:rPr>
            </w:pPr>
            <w:r w:rsidRPr="00651DEB">
              <w:rPr>
                <w:rFonts w:asciiTheme="minorHAnsi" w:eastAsia="SimSun" w:hAnsiTheme="minorHAnsi" w:cstheme="minorHAnsi"/>
                <w:color w:val="000000"/>
                <w:lang w:val="en-GB"/>
              </w:rPr>
              <w:t>Mr Oliver Fischer</w:t>
            </w:r>
          </w:p>
          <w:p w14:paraId="6FA18AE4" w14:textId="56FC6C21" w:rsidR="006A4044" w:rsidRPr="00E75B0B" w:rsidRDefault="006A4044" w:rsidP="008F76CF">
            <w:pPr>
              <w:widowControl w:val="0"/>
              <w:tabs>
                <w:tab w:val="clear" w:pos="567"/>
                <w:tab w:val="left" w:pos="644"/>
              </w:tabs>
              <w:spacing w:before="0"/>
              <w:rPr>
                <w:rFonts w:asciiTheme="minorHAnsi" w:hAnsiTheme="minorHAnsi" w:cstheme="minorHAnsi"/>
                <w:lang w:val="en-GB"/>
              </w:rPr>
            </w:pPr>
            <w:r w:rsidRPr="00144911">
              <w:rPr>
                <w:rFonts w:eastAsia="SimSun" w:cs="Arial" w:hint="eastAsia"/>
                <w:color w:val="000000"/>
                <w:lang w:eastAsia="zh-CN"/>
              </w:rPr>
              <w:t>电话：</w:t>
            </w:r>
            <w:r w:rsidRPr="00E75B0B">
              <w:rPr>
                <w:rFonts w:asciiTheme="minorHAnsi" w:hAnsiTheme="minorHAnsi" w:cstheme="minorHAnsi"/>
                <w:lang w:val="en-GB"/>
              </w:rPr>
              <w:tab/>
              <w:t>+49 54120020</w:t>
            </w:r>
          </w:p>
          <w:p w14:paraId="235A30A2" w14:textId="0961DE89" w:rsidR="006A4044" w:rsidRPr="00E75B0B" w:rsidRDefault="006A4044" w:rsidP="008F76CF">
            <w:pPr>
              <w:widowControl w:val="0"/>
              <w:tabs>
                <w:tab w:val="clear" w:pos="567"/>
                <w:tab w:val="left" w:pos="644"/>
              </w:tabs>
              <w:spacing w:before="0"/>
              <w:rPr>
                <w:rFonts w:asciiTheme="minorHAnsi" w:hAnsiTheme="minorHAnsi" w:cstheme="minorHAnsi"/>
                <w:lang w:val="en-GB"/>
              </w:rPr>
            </w:pPr>
            <w:r>
              <w:rPr>
                <w:rFonts w:ascii="SimSun" w:eastAsia="SimSun" w:hAnsi="SimSun" w:cs="SimSun" w:hint="eastAsia"/>
                <w:lang w:val="en-GB" w:eastAsia="zh-CN"/>
              </w:rPr>
              <w:t>传真：</w:t>
            </w:r>
            <w:r w:rsidRPr="00E75B0B">
              <w:rPr>
                <w:rFonts w:asciiTheme="minorHAnsi" w:hAnsiTheme="minorHAnsi" w:cstheme="minorHAnsi"/>
                <w:lang w:val="en-GB"/>
              </w:rPr>
              <w:tab/>
              <w:t>+49 54120023100</w:t>
            </w:r>
          </w:p>
          <w:p w14:paraId="56088E97" w14:textId="6E2F2299" w:rsidR="006A4044" w:rsidRPr="00E75B0B" w:rsidRDefault="006A4044" w:rsidP="008F76CF">
            <w:pPr>
              <w:widowControl w:val="0"/>
              <w:tabs>
                <w:tab w:val="clear" w:pos="567"/>
                <w:tab w:val="left" w:pos="644"/>
              </w:tabs>
              <w:spacing w:before="0"/>
              <w:rPr>
                <w:rFonts w:asciiTheme="minorHAnsi" w:eastAsia="SimSun" w:hAnsiTheme="minorHAnsi" w:cstheme="minorHAnsi"/>
                <w:color w:val="000000"/>
                <w:lang w:val="en-GB"/>
              </w:rPr>
            </w:pPr>
            <w:r w:rsidRPr="00144911">
              <w:rPr>
                <w:rFonts w:eastAsia="SimSun" w:cs="Arial" w:hint="eastAsia"/>
                <w:color w:val="000000"/>
                <w:lang w:val="fr-FR" w:eastAsia="zh-CN"/>
              </w:rPr>
              <w:t>电子邮件：</w:t>
            </w:r>
            <w:r w:rsidRPr="00E75B0B">
              <w:rPr>
                <w:rFonts w:asciiTheme="minorHAnsi" w:eastAsia="SimSun" w:hAnsiTheme="minorHAnsi" w:cstheme="minorHAnsi"/>
                <w:color w:val="000000"/>
                <w:lang w:val="en-GB"/>
              </w:rPr>
              <w:tab/>
              <w:t>telekommunikation@swo.de</w:t>
            </w:r>
          </w:p>
        </w:tc>
      </w:tr>
    </w:tbl>
    <w:p w14:paraId="79C0DAEB" w14:textId="77777777" w:rsidR="004D736E" w:rsidRPr="006A4044" w:rsidRDefault="004D736E" w:rsidP="004D736E">
      <w:pPr>
        <w:overflowPunct/>
        <w:textAlignment w:val="auto"/>
        <w:rPr>
          <w:rFonts w:cs="Calibri"/>
          <w:b/>
          <w:color w:val="000000"/>
          <w:szCs w:val="22"/>
        </w:rPr>
      </w:pPr>
    </w:p>
    <w:p w14:paraId="769B61A1" w14:textId="77777777" w:rsidR="004D736E" w:rsidRDefault="004D736E" w:rsidP="004D736E">
      <w:pPr>
        <w:rPr>
          <w:lang w:val="pt-BR"/>
        </w:rPr>
      </w:pPr>
    </w:p>
    <w:p w14:paraId="41FD4BDC" w14:textId="77777777" w:rsidR="004D736E" w:rsidRDefault="004D736E" w:rsidP="004D736E">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r>
        <w:rPr>
          <w:lang w:val="pt-BR"/>
        </w:rPr>
        <w:br w:type="page"/>
      </w:r>
    </w:p>
    <w:p w14:paraId="096186A2" w14:textId="0D50CFD0" w:rsidR="004D736E" w:rsidRPr="003A0FDA" w:rsidRDefault="004D736E" w:rsidP="004D736E">
      <w:pPr>
        <w:pStyle w:val="Heading20"/>
        <w:spacing w:before="0"/>
        <w:rPr>
          <w:rFonts w:asciiTheme="minorHAnsi" w:eastAsiaTheme="minorEastAsia" w:hAnsiTheme="minorHAnsi" w:cstheme="minorHAnsi"/>
          <w:highlight w:val="green"/>
          <w:lang w:val="en-GB" w:eastAsia="zh-CN"/>
        </w:rPr>
      </w:pPr>
      <w:bookmarkStart w:id="400" w:name="_Toc124256665"/>
      <w:bookmarkStart w:id="401"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003A0FDA">
        <w:rPr>
          <w:rFonts w:eastAsiaTheme="minorEastAsia"/>
          <w:lang w:val="en-GB"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400"/>
      <w:bookmarkEnd w:id="401"/>
    </w:p>
    <w:p w14:paraId="7D76A2A1" w14:textId="5FCFDC97" w:rsidR="004D736E" w:rsidRDefault="004D736E" w:rsidP="00A03273">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sidRPr="002D4458">
        <w:rPr>
          <w:rFonts w:eastAsia="SimSun"/>
          <w:szCs w:val="24"/>
          <w:lang w:val="en-GB" w:eastAsia="zh-CN"/>
        </w:rPr>
        <w:br/>
      </w:r>
      <w:r w:rsidRPr="002D4458">
        <w:rPr>
          <w:rFonts w:eastAsia="SimSun" w:cs="Calibri" w:hint="eastAsia"/>
          <w:szCs w:val="24"/>
          <w:lang w:val="en-GB" w:eastAsia="zh-CN"/>
        </w:rPr>
        <w:t>第</w:t>
      </w:r>
      <w:r w:rsidR="006A4044">
        <w:rPr>
          <w:rFonts w:eastAsia="SimSun" w:cs="Calibri"/>
          <w:szCs w:val="24"/>
          <w:lang w:val="en-GB" w:eastAsia="zh-CN"/>
        </w:rPr>
        <w:t>37</w:t>
      </w:r>
      <w:r w:rsidRPr="002D4458">
        <w:rPr>
          <w:rFonts w:eastAsia="SimSun" w:cs="Calibri" w:hint="eastAsia"/>
          <w:szCs w:val="24"/>
          <w:lang w:val="en-GB" w:eastAsia="zh-CN"/>
        </w:rPr>
        <w:t>号修</w:t>
      </w:r>
      <w:r w:rsidRPr="002D4458">
        <w:rPr>
          <w:rFonts w:eastAsia="SimSun" w:hint="eastAsia"/>
          <w:szCs w:val="24"/>
          <w:lang w:val="en-GB" w:eastAsia="zh-CN"/>
        </w:rPr>
        <w:t>正</w:t>
      </w:r>
    </w:p>
    <w:p w14:paraId="4B49FA04" w14:textId="53B1876E" w:rsidR="004D736E" w:rsidRDefault="004D736E" w:rsidP="00A75478">
      <w:pPr>
        <w:spacing w:before="0"/>
        <w:jc w:val="left"/>
        <w:rPr>
          <w:rFonts w:eastAsia="SimSun"/>
          <w:szCs w:val="24"/>
          <w:lang w:val="en-GB" w:eastAsia="zh-CN"/>
        </w:rPr>
      </w:pPr>
    </w:p>
    <w:tbl>
      <w:tblPr>
        <w:tblW w:w="96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6"/>
        <w:gridCol w:w="1380"/>
        <w:gridCol w:w="3433"/>
        <w:gridCol w:w="3434"/>
      </w:tblGrid>
      <w:tr w:rsidR="006A4044" w14:paraId="2A027F54" w14:textId="77777777" w:rsidTr="006A4044">
        <w:trPr>
          <w:tblHeader/>
        </w:trPr>
        <w:tc>
          <w:tcPr>
            <w:tcW w:w="2756" w:type="dxa"/>
            <w:gridSpan w:val="2"/>
          </w:tcPr>
          <w:p w14:paraId="74D7BF73" w14:textId="011666D6" w:rsidR="006A4044" w:rsidRDefault="006A4044" w:rsidP="008F76CF">
            <w:pPr>
              <w:pStyle w:val="Tabletext"/>
              <w:jc w:val="center"/>
            </w:pPr>
            <w:bookmarkStart w:id="402" w:name="_Hlk230964710"/>
            <w:r w:rsidRPr="00014662">
              <w:rPr>
                <w:rFonts w:ascii="STKaiti" w:hAnsi="STKaiti" w:cs="Calibri" w:hint="eastAsia"/>
                <w:iCs/>
                <w:szCs w:val="24"/>
              </w:rPr>
              <w:t>国家</w:t>
            </w:r>
            <w:r w:rsidRPr="00014662">
              <w:rPr>
                <w:rFonts w:ascii="STKaiti" w:hAnsi="STKaiti" w:cs="Calibri"/>
                <w:iCs/>
                <w:szCs w:val="24"/>
              </w:rPr>
              <w:t>/</w:t>
            </w:r>
            <w:r w:rsidRPr="00014662">
              <w:rPr>
                <w:rFonts w:ascii="STKaiti" w:hAnsi="STKaiti" w:cs="Calibri" w:hint="eastAsia"/>
                <w:iCs/>
                <w:szCs w:val="24"/>
              </w:rPr>
              <w:t>地理区域</w:t>
            </w:r>
          </w:p>
        </w:tc>
        <w:tc>
          <w:tcPr>
            <w:tcW w:w="3433" w:type="dxa"/>
            <w:vMerge w:val="restart"/>
          </w:tcPr>
          <w:p w14:paraId="13D884AF" w14:textId="5F91F16F" w:rsidR="006A4044" w:rsidRPr="00306BD1" w:rsidRDefault="006A4044" w:rsidP="008F76CF">
            <w:pPr>
              <w:pStyle w:val="Tabletext"/>
              <w:jc w:val="center"/>
              <w:rPr>
                <w:lang w:val="en-GB"/>
              </w:rPr>
            </w:pPr>
            <w:r w:rsidRPr="00014662">
              <w:rPr>
                <w:rFonts w:ascii="STKaiti" w:hAnsi="STKaiti" w:cs="Calibri" w:hint="eastAsia"/>
                <w:iCs/>
                <w:lang w:eastAsia="zh-CN"/>
              </w:rPr>
              <w:t>该信令点的唯一名称</w:t>
            </w:r>
          </w:p>
        </w:tc>
        <w:tc>
          <w:tcPr>
            <w:tcW w:w="3434" w:type="dxa"/>
            <w:vMerge w:val="restart"/>
          </w:tcPr>
          <w:p w14:paraId="7466E23F" w14:textId="54129B73" w:rsidR="006A4044" w:rsidRPr="00306BD1" w:rsidRDefault="006A4044" w:rsidP="008F76CF">
            <w:pPr>
              <w:pStyle w:val="Tabletext"/>
              <w:jc w:val="center"/>
              <w:rPr>
                <w:lang w:val="en-GB"/>
              </w:rPr>
            </w:pPr>
            <w:r w:rsidRPr="00014662">
              <w:rPr>
                <w:rFonts w:ascii="STKaiti" w:hAnsi="STKaiti" w:cs="Calibri" w:hint="eastAsia"/>
                <w:iCs/>
                <w:lang w:eastAsia="zh-CN"/>
              </w:rPr>
              <w:t>信令点运营商的名称</w:t>
            </w:r>
          </w:p>
        </w:tc>
      </w:tr>
      <w:tr w:rsidR="006A4044" w14:paraId="270843BA" w14:textId="77777777" w:rsidTr="006A4044">
        <w:trPr>
          <w:tblHeader/>
        </w:trPr>
        <w:tc>
          <w:tcPr>
            <w:tcW w:w="1376" w:type="dxa"/>
          </w:tcPr>
          <w:p w14:paraId="3CDB777B" w14:textId="77777777" w:rsidR="006A4044" w:rsidRDefault="006A4044" w:rsidP="008F76CF">
            <w:pPr>
              <w:pStyle w:val="Tabletext"/>
              <w:jc w:val="center"/>
            </w:pPr>
            <w:r>
              <w:rPr>
                <w:i/>
                <w:iCs/>
              </w:rPr>
              <w:t>ISPC</w:t>
            </w:r>
          </w:p>
        </w:tc>
        <w:tc>
          <w:tcPr>
            <w:tcW w:w="1380" w:type="dxa"/>
          </w:tcPr>
          <w:p w14:paraId="4A838BD7" w14:textId="77777777" w:rsidR="006A4044" w:rsidRDefault="006A4044" w:rsidP="008F76CF">
            <w:pPr>
              <w:pStyle w:val="Tabletext"/>
              <w:jc w:val="center"/>
            </w:pPr>
            <w:r>
              <w:rPr>
                <w:i/>
                <w:iCs/>
              </w:rPr>
              <w:t>DEC</w:t>
            </w:r>
          </w:p>
        </w:tc>
        <w:tc>
          <w:tcPr>
            <w:tcW w:w="3433" w:type="dxa"/>
            <w:vMerge/>
          </w:tcPr>
          <w:p w14:paraId="33988EFF" w14:textId="77777777" w:rsidR="006A4044" w:rsidRDefault="006A4044" w:rsidP="008F76CF">
            <w:pPr>
              <w:pStyle w:val="Tabletext"/>
              <w:jc w:val="center"/>
            </w:pPr>
          </w:p>
        </w:tc>
        <w:tc>
          <w:tcPr>
            <w:tcW w:w="3434" w:type="dxa"/>
            <w:vMerge/>
          </w:tcPr>
          <w:p w14:paraId="7EB2A8F2" w14:textId="77777777" w:rsidR="006A4044" w:rsidRDefault="006A4044" w:rsidP="008F76CF">
            <w:pPr>
              <w:pStyle w:val="Tabletext"/>
              <w:jc w:val="center"/>
            </w:pPr>
          </w:p>
        </w:tc>
      </w:tr>
      <w:tr w:rsidR="006A4044" w14:paraId="3D21028C" w14:textId="77777777" w:rsidTr="006A4044">
        <w:tc>
          <w:tcPr>
            <w:tcW w:w="9623" w:type="dxa"/>
            <w:gridSpan w:val="4"/>
          </w:tcPr>
          <w:p w14:paraId="031AFB22" w14:textId="06F66EE7" w:rsidR="006A4044" w:rsidRDefault="00EA72FC" w:rsidP="008F76CF">
            <w:pPr>
              <w:pStyle w:val="Tabletextbold"/>
              <w:keepNext/>
            </w:pPr>
            <w:proofErr w:type="spellStart"/>
            <w:r w:rsidRPr="00A247B3">
              <w:rPr>
                <w:rFonts w:asciiTheme="minorEastAsia" w:eastAsiaTheme="minorEastAsia" w:hAnsiTheme="minorEastAsia" w:cs="Microsoft YaHei" w:hint="eastAsia"/>
              </w:rPr>
              <w:t>亚美尼亚</w:t>
            </w:r>
            <w:proofErr w:type="spellEnd"/>
            <w:r w:rsidR="006A4044">
              <w:t xml:space="preserve">   SUP</w:t>
            </w:r>
          </w:p>
        </w:tc>
      </w:tr>
      <w:tr w:rsidR="006A4044" w14:paraId="12D8F4E3" w14:textId="77777777" w:rsidTr="006A4044">
        <w:tc>
          <w:tcPr>
            <w:tcW w:w="1376" w:type="dxa"/>
          </w:tcPr>
          <w:p w14:paraId="366B7B5F" w14:textId="77777777" w:rsidR="006A4044" w:rsidRDefault="006A4044" w:rsidP="008F76CF">
            <w:pPr>
              <w:pStyle w:val="Tabletext"/>
            </w:pPr>
            <w:r>
              <w:t>2-200-4</w:t>
            </w:r>
          </w:p>
        </w:tc>
        <w:tc>
          <w:tcPr>
            <w:tcW w:w="1380" w:type="dxa"/>
          </w:tcPr>
          <w:p w14:paraId="5468B311" w14:textId="77777777" w:rsidR="006A4044" w:rsidRDefault="006A4044" w:rsidP="008F76CF">
            <w:pPr>
              <w:pStyle w:val="Tabletext"/>
            </w:pPr>
            <w:r>
              <w:t>5700</w:t>
            </w:r>
          </w:p>
        </w:tc>
        <w:tc>
          <w:tcPr>
            <w:tcW w:w="3433" w:type="dxa"/>
          </w:tcPr>
          <w:p w14:paraId="4FAA7EEC" w14:textId="77777777" w:rsidR="006A4044" w:rsidRDefault="006A4044" w:rsidP="008F76CF">
            <w:pPr>
              <w:pStyle w:val="Tabletext"/>
            </w:pPr>
            <w:r>
              <w:t>PMPSI</w:t>
            </w:r>
          </w:p>
        </w:tc>
        <w:tc>
          <w:tcPr>
            <w:tcW w:w="3434" w:type="dxa"/>
          </w:tcPr>
          <w:p w14:paraId="5AD40537" w14:textId="77777777" w:rsidR="006A4044" w:rsidRDefault="006A4044" w:rsidP="008F76CF">
            <w:pPr>
              <w:pStyle w:val="Tabletext"/>
            </w:pPr>
            <w:r>
              <w:t>PMF-SAL</w:t>
            </w:r>
          </w:p>
        </w:tc>
      </w:tr>
      <w:tr w:rsidR="006A4044" w14:paraId="3434AB4D" w14:textId="77777777" w:rsidTr="006A4044">
        <w:tc>
          <w:tcPr>
            <w:tcW w:w="1376" w:type="dxa"/>
          </w:tcPr>
          <w:p w14:paraId="28375D24" w14:textId="77777777" w:rsidR="006A4044" w:rsidRDefault="006A4044" w:rsidP="008F76CF">
            <w:pPr>
              <w:pStyle w:val="Tabletext"/>
            </w:pPr>
            <w:r>
              <w:t>5-234-0</w:t>
            </w:r>
          </w:p>
        </w:tc>
        <w:tc>
          <w:tcPr>
            <w:tcW w:w="1380" w:type="dxa"/>
          </w:tcPr>
          <w:p w14:paraId="6EFCFC27" w14:textId="77777777" w:rsidR="006A4044" w:rsidRDefault="006A4044" w:rsidP="008F76CF">
            <w:pPr>
              <w:pStyle w:val="Tabletext"/>
            </w:pPr>
            <w:r>
              <w:t>12112</w:t>
            </w:r>
          </w:p>
        </w:tc>
        <w:tc>
          <w:tcPr>
            <w:tcW w:w="3433" w:type="dxa"/>
          </w:tcPr>
          <w:p w14:paraId="7A624858" w14:textId="77777777" w:rsidR="006A4044" w:rsidRDefault="006A4044" w:rsidP="008F76CF">
            <w:pPr>
              <w:pStyle w:val="Tabletext"/>
            </w:pPr>
            <w:r>
              <w:t>iCON</w:t>
            </w:r>
          </w:p>
        </w:tc>
        <w:tc>
          <w:tcPr>
            <w:tcW w:w="3434" w:type="dxa"/>
          </w:tcPr>
          <w:p w14:paraId="277E52A1" w14:textId="77777777" w:rsidR="006A4044" w:rsidRDefault="006A4044" w:rsidP="008F76CF">
            <w:pPr>
              <w:pStyle w:val="Tabletext"/>
            </w:pPr>
            <w:r>
              <w:t>ICON</w:t>
            </w:r>
          </w:p>
        </w:tc>
      </w:tr>
      <w:tr w:rsidR="006A4044" w14:paraId="42101C05" w14:textId="77777777" w:rsidTr="006A4044">
        <w:tc>
          <w:tcPr>
            <w:tcW w:w="1376" w:type="dxa"/>
          </w:tcPr>
          <w:p w14:paraId="639C8761" w14:textId="77777777" w:rsidR="006A4044" w:rsidRDefault="006A4044" w:rsidP="008F76CF">
            <w:pPr>
              <w:pStyle w:val="Tabletext"/>
            </w:pPr>
            <w:r>
              <w:t>5-234-4</w:t>
            </w:r>
          </w:p>
        </w:tc>
        <w:tc>
          <w:tcPr>
            <w:tcW w:w="1380" w:type="dxa"/>
          </w:tcPr>
          <w:p w14:paraId="07028F59" w14:textId="77777777" w:rsidR="006A4044" w:rsidRDefault="006A4044" w:rsidP="008F76CF">
            <w:pPr>
              <w:pStyle w:val="Tabletext"/>
            </w:pPr>
            <w:r>
              <w:t>12116</w:t>
            </w:r>
          </w:p>
        </w:tc>
        <w:tc>
          <w:tcPr>
            <w:tcW w:w="3433" w:type="dxa"/>
          </w:tcPr>
          <w:p w14:paraId="08420D85" w14:textId="77777777" w:rsidR="006A4044" w:rsidRDefault="006A4044" w:rsidP="008F76CF">
            <w:pPr>
              <w:pStyle w:val="Tabletext"/>
            </w:pPr>
            <w:r>
              <w:t>Dzoraxbyur</w:t>
            </w:r>
          </w:p>
        </w:tc>
        <w:tc>
          <w:tcPr>
            <w:tcW w:w="3434" w:type="dxa"/>
          </w:tcPr>
          <w:p w14:paraId="690D6607" w14:textId="77777777" w:rsidR="006A4044" w:rsidRDefault="006A4044" w:rsidP="008F76CF">
            <w:pPr>
              <w:pStyle w:val="Tabletext"/>
            </w:pPr>
            <w:r>
              <w:t>Dzoraxbyur Hamalir</w:t>
            </w:r>
          </w:p>
        </w:tc>
      </w:tr>
      <w:tr w:rsidR="006A4044" w14:paraId="3212412C" w14:textId="77777777" w:rsidTr="006A4044">
        <w:tc>
          <w:tcPr>
            <w:tcW w:w="1376" w:type="dxa"/>
          </w:tcPr>
          <w:p w14:paraId="7F0FC0DB" w14:textId="77777777" w:rsidR="006A4044" w:rsidRDefault="006A4044" w:rsidP="008F76CF">
            <w:pPr>
              <w:pStyle w:val="Tabletext"/>
            </w:pPr>
            <w:r>
              <w:t>5-234-6</w:t>
            </w:r>
          </w:p>
        </w:tc>
        <w:tc>
          <w:tcPr>
            <w:tcW w:w="1380" w:type="dxa"/>
          </w:tcPr>
          <w:p w14:paraId="1A6697FC" w14:textId="77777777" w:rsidR="006A4044" w:rsidRDefault="006A4044" w:rsidP="008F76CF">
            <w:pPr>
              <w:pStyle w:val="Tabletext"/>
            </w:pPr>
            <w:r>
              <w:t>12118</w:t>
            </w:r>
          </w:p>
        </w:tc>
        <w:tc>
          <w:tcPr>
            <w:tcW w:w="3433" w:type="dxa"/>
          </w:tcPr>
          <w:p w14:paraId="6CE14CED" w14:textId="77777777" w:rsidR="006A4044" w:rsidRDefault="006A4044" w:rsidP="008F76CF">
            <w:pPr>
              <w:pStyle w:val="Tabletext"/>
            </w:pPr>
            <w:r>
              <w:t>Calline</w:t>
            </w:r>
          </w:p>
        </w:tc>
        <w:tc>
          <w:tcPr>
            <w:tcW w:w="3434" w:type="dxa"/>
          </w:tcPr>
          <w:p w14:paraId="1A510AA6" w14:textId="77777777" w:rsidR="006A4044" w:rsidRDefault="006A4044" w:rsidP="008F76CF">
            <w:pPr>
              <w:pStyle w:val="Tabletext"/>
            </w:pPr>
            <w:r>
              <w:t>GLOBAL CALLINE</w:t>
            </w:r>
          </w:p>
        </w:tc>
      </w:tr>
      <w:tr w:rsidR="006A4044" w14:paraId="19DC4E4A" w14:textId="77777777" w:rsidTr="006A4044">
        <w:tc>
          <w:tcPr>
            <w:tcW w:w="9623" w:type="dxa"/>
            <w:gridSpan w:val="4"/>
          </w:tcPr>
          <w:p w14:paraId="015AF7AD" w14:textId="0837F5ED" w:rsidR="006A4044" w:rsidRDefault="00EA72FC" w:rsidP="008F76CF">
            <w:pPr>
              <w:pStyle w:val="Tabletextbold"/>
              <w:keepNext/>
            </w:pPr>
            <w:proofErr w:type="spellStart"/>
            <w:r w:rsidRPr="00A247B3">
              <w:rPr>
                <w:rFonts w:asciiTheme="minorEastAsia" w:eastAsiaTheme="minorEastAsia" w:hAnsiTheme="minorEastAsia" w:cs="Microsoft YaHei" w:hint="eastAsia"/>
              </w:rPr>
              <w:t>亚美尼亚</w:t>
            </w:r>
            <w:proofErr w:type="spellEnd"/>
            <w:r w:rsidR="006A4044">
              <w:t xml:space="preserve">   ADD</w:t>
            </w:r>
          </w:p>
        </w:tc>
      </w:tr>
      <w:tr w:rsidR="006A4044" w14:paraId="4B98125C" w14:textId="77777777" w:rsidTr="006A4044">
        <w:tc>
          <w:tcPr>
            <w:tcW w:w="1376" w:type="dxa"/>
          </w:tcPr>
          <w:p w14:paraId="33B42754" w14:textId="77777777" w:rsidR="006A4044" w:rsidRDefault="006A4044" w:rsidP="008F76CF">
            <w:pPr>
              <w:pStyle w:val="Tabletext"/>
            </w:pPr>
            <w:r>
              <w:t>2-200-7</w:t>
            </w:r>
          </w:p>
        </w:tc>
        <w:tc>
          <w:tcPr>
            <w:tcW w:w="1380" w:type="dxa"/>
          </w:tcPr>
          <w:p w14:paraId="21559A92" w14:textId="77777777" w:rsidR="006A4044" w:rsidRDefault="006A4044" w:rsidP="008F76CF">
            <w:pPr>
              <w:pStyle w:val="Tabletext"/>
            </w:pPr>
            <w:r>
              <w:t>5703</w:t>
            </w:r>
          </w:p>
        </w:tc>
        <w:tc>
          <w:tcPr>
            <w:tcW w:w="3433" w:type="dxa"/>
          </w:tcPr>
          <w:p w14:paraId="6C179516" w14:textId="77777777" w:rsidR="006A4044" w:rsidRDefault="006A4044" w:rsidP="008F76CF">
            <w:pPr>
              <w:pStyle w:val="Tabletext"/>
            </w:pPr>
            <w:r>
              <w:t>KTPSI</w:t>
            </w:r>
          </w:p>
        </w:tc>
        <w:tc>
          <w:tcPr>
            <w:tcW w:w="3434" w:type="dxa"/>
          </w:tcPr>
          <w:p w14:paraId="5FBF5E78" w14:textId="77777777" w:rsidR="006A4044" w:rsidRDefault="006A4044" w:rsidP="008F76CF">
            <w:pPr>
              <w:pStyle w:val="Tabletext"/>
            </w:pPr>
            <w:r>
              <w:t>Viva Armenia (Viva)</w:t>
            </w:r>
          </w:p>
        </w:tc>
      </w:tr>
      <w:tr w:rsidR="006A4044" w14:paraId="1468F7F5" w14:textId="77777777" w:rsidTr="006A4044">
        <w:tc>
          <w:tcPr>
            <w:tcW w:w="1376" w:type="dxa"/>
          </w:tcPr>
          <w:p w14:paraId="24053B6D" w14:textId="77777777" w:rsidR="006A4044" w:rsidRDefault="006A4044" w:rsidP="008F76CF">
            <w:pPr>
              <w:pStyle w:val="Tabletext"/>
            </w:pPr>
            <w:r>
              <w:t>4-233-4</w:t>
            </w:r>
          </w:p>
        </w:tc>
        <w:tc>
          <w:tcPr>
            <w:tcW w:w="1380" w:type="dxa"/>
          </w:tcPr>
          <w:p w14:paraId="77C57C91" w14:textId="77777777" w:rsidR="006A4044" w:rsidRDefault="006A4044" w:rsidP="008F76CF">
            <w:pPr>
              <w:pStyle w:val="Tabletext"/>
            </w:pPr>
            <w:r>
              <w:t>10060</w:t>
            </w:r>
          </w:p>
        </w:tc>
        <w:tc>
          <w:tcPr>
            <w:tcW w:w="3433" w:type="dxa"/>
          </w:tcPr>
          <w:p w14:paraId="6E48BAD0" w14:textId="77777777" w:rsidR="006A4044" w:rsidRDefault="006A4044" w:rsidP="008F76CF">
            <w:pPr>
              <w:pStyle w:val="Tabletext"/>
            </w:pPr>
            <w:r>
              <w:t>Yerevan</w:t>
            </w:r>
          </w:p>
        </w:tc>
        <w:tc>
          <w:tcPr>
            <w:tcW w:w="3434" w:type="dxa"/>
          </w:tcPr>
          <w:p w14:paraId="7733AC61" w14:textId="77777777" w:rsidR="006A4044" w:rsidRDefault="006A4044" w:rsidP="008F76CF">
            <w:pPr>
              <w:pStyle w:val="Tabletext"/>
            </w:pPr>
            <w:r>
              <w:t>Telecom Armenia (Team)</w:t>
            </w:r>
          </w:p>
        </w:tc>
      </w:tr>
      <w:tr w:rsidR="006A4044" w14:paraId="651CC6D3" w14:textId="77777777" w:rsidTr="006A4044">
        <w:tc>
          <w:tcPr>
            <w:tcW w:w="1376" w:type="dxa"/>
          </w:tcPr>
          <w:p w14:paraId="19FD2914" w14:textId="77777777" w:rsidR="006A4044" w:rsidRDefault="006A4044" w:rsidP="008F76CF">
            <w:pPr>
              <w:pStyle w:val="Tabletext"/>
            </w:pPr>
            <w:r>
              <w:t>4-233-5</w:t>
            </w:r>
          </w:p>
        </w:tc>
        <w:tc>
          <w:tcPr>
            <w:tcW w:w="1380" w:type="dxa"/>
          </w:tcPr>
          <w:p w14:paraId="201DAB26" w14:textId="77777777" w:rsidR="006A4044" w:rsidRDefault="006A4044" w:rsidP="008F76CF">
            <w:pPr>
              <w:pStyle w:val="Tabletext"/>
            </w:pPr>
            <w:r>
              <w:t>10061</w:t>
            </w:r>
          </w:p>
        </w:tc>
        <w:tc>
          <w:tcPr>
            <w:tcW w:w="3433" w:type="dxa"/>
          </w:tcPr>
          <w:p w14:paraId="2D3BA434" w14:textId="77777777" w:rsidR="006A4044" w:rsidRDefault="006A4044" w:rsidP="008F76CF">
            <w:pPr>
              <w:pStyle w:val="Tabletext"/>
            </w:pPr>
            <w:r>
              <w:t>KTPSI</w:t>
            </w:r>
          </w:p>
        </w:tc>
        <w:tc>
          <w:tcPr>
            <w:tcW w:w="3434" w:type="dxa"/>
          </w:tcPr>
          <w:p w14:paraId="641718BC" w14:textId="77777777" w:rsidR="006A4044" w:rsidRDefault="006A4044" w:rsidP="008F76CF">
            <w:pPr>
              <w:pStyle w:val="Tabletext"/>
            </w:pPr>
            <w:r>
              <w:t>Viva Armenia (Viva)</w:t>
            </w:r>
          </w:p>
        </w:tc>
      </w:tr>
      <w:tr w:rsidR="006A4044" w14:paraId="01BA008F" w14:textId="77777777" w:rsidTr="006A4044">
        <w:tc>
          <w:tcPr>
            <w:tcW w:w="1376" w:type="dxa"/>
          </w:tcPr>
          <w:p w14:paraId="1C048763" w14:textId="77777777" w:rsidR="006A4044" w:rsidRDefault="006A4044" w:rsidP="008F76CF">
            <w:pPr>
              <w:pStyle w:val="Tabletext"/>
            </w:pPr>
            <w:r>
              <w:t>4-233-6</w:t>
            </w:r>
          </w:p>
        </w:tc>
        <w:tc>
          <w:tcPr>
            <w:tcW w:w="1380" w:type="dxa"/>
          </w:tcPr>
          <w:p w14:paraId="74CAA8AB" w14:textId="77777777" w:rsidR="006A4044" w:rsidRDefault="006A4044" w:rsidP="008F76CF">
            <w:pPr>
              <w:pStyle w:val="Tabletext"/>
            </w:pPr>
            <w:r>
              <w:t>10062</w:t>
            </w:r>
          </w:p>
        </w:tc>
        <w:tc>
          <w:tcPr>
            <w:tcW w:w="3433" w:type="dxa"/>
          </w:tcPr>
          <w:p w14:paraId="1DB5A1CF" w14:textId="77777777" w:rsidR="006A4044" w:rsidRDefault="006A4044" w:rsidP="008F76CF">
            <w:pPr>
              <w:pStyle w:val="Tabletext"/>
            </w:pPr>
            <w:r>
              <w:t>Yerevan</w:t>
            </w:r>
          </w:p>
        </w:tc>
        <w:tc>
          <w:tcPr>
            <w:tcW w:w="3434" w:type="dxa"/>
          </w:tcPr>
          <w:p w14:paraId="5C0D3513" w14:textId="77777777" w:rsidR="006A4044" w:rsidRDefault="006A4044" w:rsidP="008F76CF">
            <w:pPr>
              <w:pStyle w:val="Tabletext"/>
            </w:pPr>
            <w:r>
              <w:t>Telecom Armenia (Team)</w:t>
            </w:r>
          </w:p>
        </w:tc>
      </w:tr>
      <w:tr w:rsidR="006A4044" w14:paraId="0965D157" w14:textId="77777777" w:rsidTr="006A4044">
        <w:tc>
          <w:tcPr>
            <w:tcW w:w="1376" w:type="dxa"/>
          </w:tcPr>
          <w:p w14:paraId="57B41B94" w14:textId="77777777" w:rsidR="006A4044" w:rsidRDefault="006A4044" w:rsidP="008F76CF">
            <w:pPr>
              <w:pStyle w:val="Tabletext"/>
            </w:pPr>
            <w:r>
              <w:t>4-233-7</w:t>
            </w:r>
          </w:p>
        </w:tc>
        <w:tc>
          <w:tcPr>
            <w:tcW w:w="1380" w:type="dxa"/>
          </w:tcPr>
          <w:p w14:paraId="3392EE5C" w14:textId="77777777" w:rsidR="006A4044" w:rsidRDefault="006A4044" w:rsidP="008F76CF">
            <w:pPr>
              <w:pStyle w:val="Tabletext"/>
            </w:pPr>
            <w:r>
              <w:t>10063</w:t>
            </w:r>
          </w:p>
        </w:tc>
        <w:tc>
          <w:tcPr>
            <w:tcW w:w="3433" w:type="dxa"/>
          </w:tcPr>
          <w:p w14:paraId="26CF17FD" w14:textId="77777777" w:rsidR="006A4044" w:rsidRDefault="006A4044" w:rsidP="008F76CF">
            <w:pPr>
              <w:pStyle w:val="Tabletext"/>
            </w:pPr>
            <w:r>
              <w:t>Yerevan</w:t>
            </w:r>
          </w:p>
        </w:tc>
        <w:tc>
          <w:tcPr>
            <w:tcW w:w="3434" w:type="dxa"/>
          </w:tcPr>
          <w:p w14:paraId="71D81335" w14:textId="77777777" w:rsidR="006A4044" w:rsidRDefault="006A4044" w:rsidP="008F76CF">
            <w:pPr>
              <w:pStyle w:val="Tabletext"/>
            </w:pPr>
            <w:r>
              <w:t>Telecom Armenia (Team)</w:t>
            </w:r>
          </w:p>
        </w:tc>
      </w:tr>
      <w:tr w:rsidR="006A4044" w14:paraId="522E7135" w14:textId="77777777" w:rsidTr="006A4044">
        <w:tc>
          <w:tcPr>
            <w:tcW w:w="1376" w:type="dxa"/>
          </w:tcPr>
          <w:p w14:paraId="221CBE77" w14:textId="77777777" w:rsidR="006A4044" w:rsidRDefault="006A4044" w:rsidP="008F76CF">
            <w:pPr>
              <w:pStyle w:val="Tabletext"/>
            </w:pPr>
            <w:r>
              <w:t>6-224-0</w:t>
            </w:r>
          </w:p>
        </w:tc>
        <w:tc>
          <w:tcPr>
            <w:tcW w:w="1380" w:type="dxa"/>
          </w:tcPr>
          <w:p w14:paraId="43C39620" w14:textId="77777777" w:rsidR="006A4044" w:rsidRDefault="006A4044" w:rsidP="008F76CF">
            <w:pPr>
              <w:pStyle w:val="Tabletext"/>
            </w:pPr>
            <w:r>
              <w:t>14080</w:t>
            </w:r>
          </w:p>
        </w:tc>
        <w:tc>
          <w:tcPr>
            <w:tcW w:w="3433" w:type="dxa"/>
          </w:tcPr>
          <w:p w14:paraId="41631A9F" w14:textId="77777777" w:rsidR="006A4044" w:rsidRDefault="006A4044" w:rsidP="008F76CF">
            <w:pPr>
              <w:pStyle w:val="Tabletext"/>
            </w:pPr>
            <w:r>
              <w:t>Yerevan</w:t>
            </w:r>
          </w:p>
        </w:tc>
        <w:tc>
          <w:tcPr>
            <w:tcW w:w="3434" w:type="dxa"/>
          </w:tcPr>
          <w:p w14:paraId="12012D2A" w14:textId="77777777" w:rsidR="006A4044" w:rsidRDefault="006A4044" w:rsidP="008F76CF">
            <w:pPr>
              <w:pStyle w:val="Tabletext"/>
            </w:pPr>
            <w:r>
              <w:t>Telecom Armenia (Team)</w:t>
            </w:r>
          </w:p>
        </w:tc>
      </w:tr>
      <w:tr w:rsidR="006A4044" w14:paraId="004A1A3F" w14:textId="77777777" w:rsidTr="006A4044">
        <w:tc>
          <w:tcPr>
            <w:tcW w:w="1376" w:type="dxa"/>
          </w:tcPr>
          <w:p w14:paraId="5AB9ECFF" w14:textId="77777777" w:rsidR="006A4044" w:rsidRDefault="006A4044" w:rsidP="008F76CF">
            <w:pPr>
              <w:pStyle w:val="Tabletext"/>
            </w:pPr>
            <w:r>
              <w:t>6-224-1</w:t>
            </w:r>
          </w:p>
        </w:tc>
        <w:tc>
          <w:tcPr>
            <w:tcW w:w="1380" w:type="dxa"/>
          </w:tcPr>
          <w:p w14:paraId="29C5DE4F" w14:textId="77777777" w:rsidR="006A4044" w:rsidRDefault="006A4044" w:rsidP="008F76CF">
            <w:pPr>
              <w:pStyle w:val="Tabletext"/>
            </w:pPr>
            <w:r>
              <w:t>14081</w:t>
            </w:r>
          </w:p>
        </w:tc>
        <w:tc>
          <w:tcPr>
            <w:tcW w:w="3433" w:type="dxa"/>
          </w:tcPr>
          <w:p w14:paraId="26EE5737" w14:textId="77777777" w:rsidR="006A4044" w:rsidRDefault="006A4044" w:rsidP="008F76CF">
            <w:pPr>
              <w:pStyle w:val="Tabletext"/>
            </w:pPr>
            <w:r>
              <w:t>Arpinet</w:t>
            </w:r>
          </w:p>
        </w:tc>
        <w:tc>
          <w:tcPr>
            <w:tcW w:w="3434" w:type="dxa"/>
          </w:tcPr>
          <w:p w14:paraId="20949CA5" w14:textId="77777777" w:rsidR="006A4044" w:rsidRDefault="006A4044" w:rsidP="008F76CF">
            <w:pPr>
              <w:pStyle w:val="Tabletext"/>
            </w:pPr>
            <w:r>
              <w:t>Arpinet</w:t>
            </w:r>
          </w:p>
        </w:tc>
      </w:tr>
      <w:tr w:rsidR="006A4044" w14:paraId="4F8E5C0A" w14:textId="77777777" w:rsidTr="006A4044">
        <w:tc>
          <w:tcPr>
            <w:tcW w:w="1376" w:type="dxa"/>
          </w:tcPr>
          <w:p w14:paraId="35DD8E1F" w14:textId="77777777" w:rsidR="006A4044" w:rsidRDefault="006A4044" w:rsidP="008F76CF">
            <w:pPr>
              <w:pStyle w:val="Tabletext"/>
            </w:pPr>
            <w:r>
              <w:t>6-224-2</w:t>
            </w:r>
          </w:p>
        </w:tc>
        <w:tc>
          <w:tcPr>
            <w:tcW w:w="1380" w:type="dxa"/>
          </w:tcPr>
          <w:p w14:paraId="0FA20DB0" w14:textId="77777777" w:rsidR="006A4044" w:rsidRDefault="006A4044" w:rsidP="008F76CF">
            <w:pPr>
              <w:pStyle w:val="Tabletext"/>
            </w:pPr>
            <w:r>
              <w:t>14082</w:t>
            </w:r>
          </w:p>
        </w:tc>
        <w:tc>
          <w:tcPr>
            <w:tcW w:w="3433" w:type="dxa"/>
          </w:tcPr>
          <w:p w14:paraId="56F3D34E" w14:textId="77777777" w:rsidR="006A4044" w:rsidRDefault="006A4044" w:rsidP="008F76CF">
            <w:pPr>
              <w:pStyle w:val="Tabletext"/>
            </w:pPr>
            <w:r>
              <w:t>KTPSI</w:t>
            </w:r>
          </w:p>
        </w:tc>
        <w:tc>
          <w:tcPr>
            <w:tcW w:w="3434" w:type="dxa"/>
          </w:tcPr>
          <w:p w14:paraId="62FE4448" w14:textId="77777777" w:rsidR="006A4044" w:rsidRDefault="006A4044" w:rsidP="008F76CF">
            <w:pPr>
              <w:pStyle w:val="Tabletext"/>
            </w:pPr>
            <w:r>
              <w:t>Viva Armenia (Viva)</w:t>
            </w:r>
          </w:p>
        </w:tc>
      </w:tr>
      <w:tr w:rsidR="006A4044" w14:paraId="60A6CD06" w14:textId="77777777" w:rsidTr="006A4044">
        <w:tc>
          <w:tcPr>
            <w:tcW w:w="1376" w:type="dxa"/>
          </w:tcPr>
          <w:p w14:paraId="236DDC54" w14:textId="77777777" w:rsidR="006A4044" w:rsidRDefault="006A4044" w:rsidP="008F76CF">
            <w:pPr>
              <w:pStyle w:val="Tabletext"/>
            </w:pPr>
            <w:r>
              <w:t>6-224-3</w:t>
            </w:r>
          </w:p>
        </w:tc>
        <w:tc>
          <w:tcPr>
            <w:tcW w:w="1380" w:type="dxa"/>
          </w:tcPr>
          <w:p w14:paraId="48AA3D2F" w14:textId="77777777" w:rsidR="006A4044" w:rsidRDefault="006A4044" w:rsidP="008F76CF">
            <w:pPr>
              <w:pStyle w:val="Tabletext"/>
            </w:pPr>
            <w:r>
              <w:t>14083</w:t>
            </w:r>
          </w:p>
        </w:tc>
        <w:tc>
          <w:tcPr>
            <w:tcW w:w="3433" w:type="dxa"/>
          </w:tcPr>
          <w:p w14:paraId="45FA1688" w14:textId="77777777" w:rsidR="006A4044" w:rsidRDefault="006A4044" w:rsidP="008F76CF">
            <w:pPr>
              <w:pStyle w:val="Tabletext"/>
            </w:pPr>
            <w:r>
              <w:t>KTPSI</w:t>
            </w:r>
          </w:p>
        </w:tc>
        <w:tc>
          <w:tcPr>
            <w:tcW w:w="3434" w:type="dxa"/>
          </w:tcPr>
          <w:p w14:paraId="263F2CCF" w14:textId="77777777" w:rsidR="006A4044" w:rsidRDefault="006A4044" w:rsidP="008F76CF">
            <w:pPr>
              <w:pStyle w:val="Tabletext"/>
            </w:pPr>
            <w:r>
              <w:t>Viva Armenia (Viva)</w:t>
            </w:r>
          </w:p>
        </w:tc>
      </w:tr>
      <w:tr w:rsidR="006A4044" w14:paraId="7993902B" w14:textId="77777777" w:rsidTr="006A4044">
        <w:tc>
          <w:tcPr>
            <w:tcW w:w="9623" w:type="dxa"/>
            <w:gridSpan w:val="4"/>
          </w:tcPr>
          <w:p w14:paraId="7A14587C" w14:textId="57F8D462" w:rsidR="006A4044" w:rsidRDefault="00EA72FC" w:rsidP="008F76CF">
            <w:pPr>
              <w:pStyle w:val="Tabletextbold"/>
              <w:keepNext/>
            </w:pPr>
            <w:proofErr w:type="spellStart"/>
            <w:r w:rsidRPr="00A247B3">
              <w:rPr>
                <w:rFonts w:asciiTheme="minorEastAsia" w:eastAsiaTheme="minorEastAsia" w:hAnsiTheme="minorEastAsia" w:cs="Microsoft YaHei" w:hint="eastAsia"/>
              </w:rPr>
              <w:t>亚美尼亚</w:t>
            </w:r>
            <w:proofErr w:type="spellEnd"/>
            <w:r w:rsidR="006A4044">
              <w:t xml:space="preserve">   LIR</w:t>
            </w:r>
          </w:p>
        </w:tc>
      </w:tr>
      <w:tr w:rsidR="006A4044" w14:paraId="2052E98D" w14:textId="77777777" w:rsidTr="006A4044">
        <w:tc>
          <w:tcPr>
            <w:tcW w:w="1376" w:type="dxa"/>
          </w:tcPr>
          <w:p w14:paraId="2D0EBD08" w14:textId="77777777" w:rsidR="006A4044" w:rsidRDefault="006A4044" w:rsidP="008F76CF">
            <w:pPr>
              <w:pStyle w:val="Tabletext"/>
            </w:pPr>
            <w:r>
              <w:t>2-200-0</w:t>
            </w:r>
          </w:p>
        </w:tc>
        <w:tc>
          <w:tcPr>
            <w:tcW w:w="1380" w:type="dxa"/>
          </w:tcPr>
          <w:p w14:paraId="297695AD" w14:textId="77777777" w:rsidR="006A4044" w:rsidRDefault="006A4044" w:rsidP="008F76CF">
            <w:pPr>
              <w:pStyle w:val="Tabletext"/>
            </w:pPr>
            <w:r>
              <w:t>5696</w:t>
            </w:r>
          </w:p>
        </w:tc>
        <w:tc>
          <w:tcPr>
            <w:tcW w:w="3433" w:type="dxa"/>
          </w:tcPr>
          <w:p w14:paraId="4558E969" w14:textId="77777777" w:rsidR="006A4044" w:rsidRDefault="006A4044" w:rsidP="008F76CF">
            <w:pPr>
              <w:pStyle w:val="Tabletext"/>
            </w:pPr>
            <w:r>
              <w:t>Arminco</w:t>
            </w:r>
          </w:p>
        </w:tc>
        <w:tc>
          <w:tcPr>
            <w:tcW w:w="3434" w:type="dxa"/>
          </w:tcPr>
          <w:p w14:paraId="7EFF39A2" w14:textId="77777777" w:rsidR="006A4044" w:rsidRDefault="006A4044" w:rsidP="008F76CF">
            <w:pPr>
              <w:pStyle w:val="Tabletext"/>
            </w:pPr>
            <w:r>
              <w:t>Arpinet</w:t>
            </w:r>
          </w:p>
        </w:tc>
      </w:tr>
      <w:tr w:rsidR="006A4044" w14:paraId="40230813" w14:textId="77777777" w:rsidTr="006A4044">
        <w:tc>
          <w:tcPr>
            <w:tcW w:w="1376" w:type="dxa"/>
          </w:tcPr>
          <w:p w14:paraId="27D676B4" w14:textId="77777777" w:rsidR="006A4044" w:rsidRDefault="006A4044" w:rsidP="008F76CF">
            <w:pPr>
              <w:pStyle w:val="Tabletext"/>
            </w:pPr>
            <w:r>
              <w:t>2-200-1</w:t>
            </w:r>
          </w:p>
        </w:tc>
        <w:tc>
          <w:tcPr>
            <w:tcW w:w="1380" w:type="dxa"/>
          </w:tcPr>
          <w:p w14:paraId="69949EDF" w14:textId="77777777" w:rsidR="006A4044" w:rsidRDefault="006A4044" w:rsidP="008F76CF">
            <w:pPr>
              <w:pStyle w:val="Tabletext"/>
            </w:pPr>
            <w:r>
              <w:t>5697</w:t>
            </w:r>
          </w:p>
        </w:tc>
        <w:tc>
          <w:tcPr>
            <w:tcW w:w="3433" w:type="dxa"/>
          </w:tcPr>
          <w:p w14:paraId="059FB5CB" w14:textId="77777777" w:rsidR="006A4044" w:rsidRDefault="006A4044" w:rsidP="008F76CF">
            <w:pPr>
              <w:pStyle w:val="Tabletext"/>
            </w:pPr>
            <w:r>
              <w:t>Yerevan</w:t>
            </w:r>
          </w:p>
        </w:tc>
        <w:tc>
          <w:tcPr>
            <w:tcW w:w="3434" w:type="dxa"/>
          </w:tcPr>
          <w:p w14:paraId="5B0DEBFC" w14:textId="77777777" w:rsidR="006A4044" w:rsidRDefault="006A4044" w:rsidP="008F76CF">
            <w:pPr>
              <w:pStyle w:val="Tabletext"/>
            </w:pPr>
            <w:r>
              <w:t>Telecom Armenia (Team)</w:t>
            </w:r>
          </w:p>
        </w:tc>
      </w:tr>
      <w:tr w:rsidR="006A4044" w14:paraId="3BB31610" w14:textId="77777777" w:rsidTr="006A4044">
        <w:tc>
          <w:tcPr>
            <w:tcW w:w="1376" w:type="dxa"/>
          </w:tcPr>
          <w:p w14:paraId="1AF99F77" w14:textId="77777777" w:rsidR="006A4044" w:rsidRDefault="006A4044" w:rsidP="008F76CF">
            <w:pPr>
              <w:pStyle w:val="Tabletext"/>
            </w:pPr>
            <w:r>
              <w:t>2-200-2</w:t>
            </w:r>
          </w:p>
        </w:tc>
        <w:tc>
          <w:tcPr>
            <w:tcW w:w="1380" w:type="dxa"/>
          </w:tcPr>
          <w:p w14:paraId="7567548B" w14:textId="77777777" w:rsidR="006A4044" w:rsidRDefault="006A4044" w:rsidP="008F76CF">
            <w:pPr>
              <w:pStyle w:val="Tabletext"/>
            </w:pPr>
            <w:r>
              <w:t>5698</w:t>
            </w:r>
          </w:p>
        </w:tc>
        <w:tc>
          <w:tcPr>
            <w:tcW w:w="3433" w:type="dxa"/>
          </w:tcPr>
          <w:p w14:paraId="1823612B" w14:textId="77777777" w:rsidR="006A4044" w:rsidRDefault="006A4044" w:rsidP="008F76CF">
            <w:pPr>
              <w:pStyle w:val="Tabletext"/>
            </w:pPr>
            <w:r>
              <w:t>ARMGSM</w:t>
            </w:r>
          </w:p>
        </w:tc>
        <w:tc>
          <w:tcPr>
            <w:tcW w:w="3434" w:type="dxa"/>
          </w:tcPr>
          <w:p w14:paraId="20536E16" w14:textId="77777777" w:rsidR="006A4044" w:rsidRDefault="006A4044" w:rsidP="008F76CF">
            <w:pPr>
              <w:pStyle w:val="Tabletext"/>
            </w:pPr>
            <w:r>
              <w:t>Telecom Armenia (Team)</w:t>
            </w:r>
          </w:p>
        </w:tc>
      </w:tr>
      <w:tr w:rsidR="006A4044" w14:paraId="63A10566" w14:textId="77777777" w:rsidTr="006A4044">
        <w:tc>
          <w:tcPr>
            <w:tcW w:w="1376" w:type="dxa"/>
          </w:tcPr>
          <w:p w14:paraId="60623602" w14:textId="77777777" w:rsidR="006A4044" w:rsidRDefault="006A4044" w:rsidP="008F76CF">
            <w:pPr>
              <w:pStyle w:val="Tabletext"/>
            </w:pPr>
            <w:r>
              <w:t>2-200-3</w:t>
            </w:r>
          </w:p>
        </w:tc>
        <w:tc>
          <w:tcPr>
            <w:tcW w:w="1380" w:type="dxa"/>
          </w:tcPr>
          <w:p w14:paraId="32BECE88" w14:textId="77777777" w:rsidR="006A4044" w:rsidRDefault="006A4044" w:rsidP="008F76CF">
            <w:pPr>
              <w:pStyle w:val="Tabletext"/>
            </w:pPr>
            <w:r>
              <w:t>5699</w:t>
            </w:r>
          </w:p>
        </w:tc>
        <w:tc>
          <w:tcPr>
            <w:tcW w:w="3433" w:type="dxa"/>
          </w:tcPr>
          <w:p w14:paraId="5D060F25" w14:textId="77777777" w:rsidR="006A4044" w:rsidRDefault="006A4044" w:rsidP="008F76CF">
            <w:pPr>
              <w:pStyle w:val="Tabletext"/>
            </w:pPr>
            <w:r>
              <w:t>Ucom</w:t>
            </w:r>
          </w:p>
        </w:tc>
        <w:tc>
          <w:tcPr>
            <w:tcW w:w="3434" w:type="dxa"/>
          </w:tcPr>
          <w:p w14:paraId="4C7FF32E" w14:textId="77777777" w:rsidR="006A4044" w:rsidRDefault="006A4044" w:rsidP="008F76CF">
            <w:pPr>
              <w:pStyle w:val="Tabletext"/>
            </w:pPr>
            <w:r>
              <w:t>Ucom</w:t>
            </w:r>
          </w:p>
        </w:tc>
      </w:tr>
      <w:tr w:rsidR="006A4044" w14:paraId="5B90DE78" w14:textId="77777777" w:rsidTr="006A4044">
        <w:tc>
          <w:tcPr>
            <w:tcW w:w="1376" w:type="dxa"/>
          </w:tcPr>
          <w:p w14:paraId="33590427" w14:textId="77777777" w:rsidR="006A4044" w:rsidRDefault="006A4044" w:rsidP="008F76CF">
            <w:pPr>
              <w:pStyle w:val="Tabletext"/>
            </w:pPr>
            <w:r>
              <w:t>2-200-5</w:t>
            </w:r>
          </w:p>
        </w:tc>
        <w:tc>
          <w:tcPr>
            <w:tcW w:w="1380" w:type="dxa"/>
          </w:tcPr>
          <w:p w14:paraId="79012DCC" w14:textId="77777777" w:rsidR="006A4044" w:rsidRDefault="006A4044" w:rsidP="008F76CF">
            <w:pPr>
              <w:pStyle w:val="Tabletext"/>
            </w:pPr>
            <w:r>
              <w:t>5701</w:t>
            </w:r>
          </w:p>
        </w:tc>
        <w:tc>
          <w:tcPr>
            <w:tcW w:w="3433" w:type="dxa"/>
          </w:tcPr>
          <w:p w14:paraId="3D46DEF3" w14:textId="77777777" w:rsidR="006A4044" w:rsidRDefault="006A4044" w:rsidP="008F76CF">
            <w:pPr>
              <w:pStyle w:val="Tabletext"/>
            </w:pPr>
            <w:r>
              <w:t>KTPSI</w:t>
            </w:r>
          </w:p>
        </w:tc>
        <w:tc>
          <w:tcPr>
            <w:tcW w:w="3434" w:type="dxa"/>
          </w:tcPr>
          <w:p w14:paraId="62E3E339" w14:textId="77777777" w:rsidR="006A4044" w:rsidRDefault="006A4044" w:rsidP="008F76CF">
            <w:pPr>
              <w:pStyle w:val="Tabletext"/>
            </w:pPr>
            <w:r>
              <w:t>Viva Armenia (Viva)</w:t>
            </w:r>
          </w:p>
        </w:tc>
      </w:tr>
      <w:tr w:rsidR="006A4044" w14:paraId="506E4DF8" w14:textId="77777777" w:rsidTr="006A4044">
        <w:tc>
          <w:tcPr>
            <w:tcW w:w="1376" w:type="dxa"/>
          </w:tcPr>
          <w:p w14:paraId="5FB3767C" w14:textId="77777777" w:rsidR="006A4044" w:rsidRDefault="006A4044" w:rsidP="008F76CF">
            <w:pPr>
              <w:pStyle w:val="Tabletext"/>
            </w:pPr>
            <w:r>
              <w:t>2-200-6</w:t>
            </w:r>
          </w:p>
        </w:tc>
        <w:tc>
          <w:tcPr>
            <w:tcW w:w="1380" w:type="dxa"/>
          </w:tcPr>
          <w:p w14:paraId="02D56B89" w14:textId="77777777" w:rsidR="006A4044" w:rsidRDefault="006A4044" w:rsidP="008F76CF">
            <w:pPr>
              <w:pStyle w:val="Tabletext"/>
            </w:pPr>
            <w:r>
              <w:t>5702</w:t>
            </w:r>
          </w:p>
        </w:tc>
        <w:tc>
          <w:tcPr>
            <w:tcW w:w="3433" w:type="dxa"/>
          </w:tcPr>
          <w:p w14:paraId="508B1D3E" w14:textId="77777777" w:rsidR="006A4044" w:rsidRDefault="006A4044" w:rsidP="008F76CF">
            <w:pPr>
              <w:pStyle w:val="Tabletext"/>
            </w:pPr>
            <w:r>
              <w:t>KTPSI</w:t>
            </w:r>
          </w:p>
        </w:tc>
        <w:tc>
          <w:tcPr>
            <w:tcW w:w="3434" w:type="dxa"/>
          </w:tcPr>
          <w:p w14:paraId="03EDAF64" w14:textId="77777777" w:rsidR="006A4044" w:rsidRDefault="006A4044" w:rsidP="008F76CF">
            <w:pPr>
              <w:pStyle w:val="Tabletext"/>
            </w:pPr>
            <w:r>
              <w:t>Viva Armenia (Viva)</w:t>
            </w:r>
          </w:p>
        </w:tc>
      </w:tr>
      <w:tr w:rsidR="006A4044" w14:paraId="260AE6A6" w14:textId="77777777" w:rsidTr="006A4044">
        <w:tc>
          <w:tcPr>
            <w:tcW w:w="1376" w:type="dxa"/>
          </w:tcPr>
          <w:p w14:paraId="32B1F73D" w14:textId="77777777" w:rsidR="006A4044" w:rsidRDefault="006A4044" w:rsidP="008F76CF">
            <w:pPr>
              <w:pStyle w:val="Tabletext"/>
            </w:pPr>
            <w:r>
              <w:t>4-233-0</w:t>
            </w:r>
          </w:p>
        </w:tc>
        <w:tc>
          <w:tcPr>
            <w:tcW w:w="1380" w:type="dxa"/>
          </w:tcPr>
          <w:p w14:paraId="7066B852" w14:textId="77777777" w:rsidR="006A4044" w:rsidRDefault="006A4044" w:rsidP="008F76CF">
            <w:pPr>
              <w:pStyle w:val="Tabletext"/>
            </w:pPr>
            <w:r>
              <w:t>10056</w:t>
            </w:r>
          </w:p>
        </w:tc>
        <w:tc>
          <w:tcPr>
            <w:tcW w:w="3433" w:type="dxa"/>
          </w:tcPr>
          <w:p w14:paraId="2FBA27D6" w14:textId="77777777" w:rsidR="006A4044" w:rsidRDefault="006A4044" w:rsidP="008F76CF">
            <w:pPr>
              <w:pStyle w:val="Tabletext"/>
            </w:pPr>
            <w:r>
              <w:t>Ucom</w:t>
            </w:r>
          </w:p>
        </w:tc>
        <w:tc>
          <w:tcPr>
            <w:tcW w:w="3434" w:type="dxa"/>
          </w:tcPr>
          <w:p w14:paraId="139714F0" w14:textId="77777777" w:rsidR="006A4044" w:rsidRDefault="006A4044" w:rsidP="008F76CF">
            <w:pPr>
              <w:pStyle w:val="Tabletext"/>
            </w:pPr>
            <w:r>
              <w:t>Ucom</w:t>
            </w:r>
          </w:p>
        </w:tc>
      </w:tr>
      <w:tr w:rsidR="006A4044" w14:paraId="3B8DC966" w14:textId="77777777" w:rsidTr="006A4044">
        <w:tc>
          <w:tcPr>
            <w:tcW w:w="1376" w:type="dxa"/>
          </w:tcPr>
          <w:p w14:paraId="0B3F2F45" w14:textId="77777777" w:rsidR="006A4044" w:rsidRDefault="006A4044" w:rsidP="008F76CF">
            <w:pPr>
              <w:pStyle w:val="Tabletext"/>
            </w:pPr>
            <w:r>
              <w:t>4-233-1</w:t>
            </w:r>
          </w:p>
        </w:tc>
        <w:tc>
          <w:tcPr>
            <w:tcW w:w="1380" w:type="dxa"/>
          </w:tcPr>
          <w:p w14:paraId="1205300D" w14:textId="77777777" w:rsidR="006A4044" w:rsidRDefault="006A4044" w:rsidP="008F76CF">
            <w:pPr>
              <w:pStyle w:val="Tabletext"/>
            </w:pPr>
            <w:r>
              <w:t>10057</w:t>
            </w:r>
          </w:p>
        </w:tc>
        <w:tc>
          <w:tcPr>
            <w:tcW w:w="3433" w:type="dxa"/>
          </w:tcPr>
          <w:p w14:paraId="6C112F39" w14:textId="77777777" w:rsidR="006A4044" w:rsidRDefault="006A4044" w:rsidP="008F76CF">
            <w:pPr>
              <w:pStyle w:val="Tabletext"/>
            </w:pPr>
            <w:r>
              <w:t>Griar</w:t>
            </w:r>
          </w:p>
        </w:tc>
        <w:tc>
          <w:tcPr>
            <w:tcW w:w="3434" w:type="dxa"/>
          </w:tcPr>
          <w:p w14:paraId="6A4D8901" w14:textId="77777777" w:rsidR="006A4044" w:rsidRDefault="006A4044" w:rsidP="008F76CF">
            <w:pPr>
              <w:pStyle w:val="Tabletext"/>
            </w:pPr>
            <w:r>
              <w:t>Gtel</w:t>
            </w:r>
          </w:p>
        </w:tc>
      </w:tr>
      <w:tr w:rsidR="006A4044" w14:paraId="302458FB" w14:textId="77777777" w:rsidTr="006A4044">
        <w:tc>
          <w:tcPr>
            <w:tcW w:w="1376" w:type="dxa"/>
          </w:tcPr>
          <w:p w14:paraId="49742652" w14:textId="77777777" w:rsidR="006A4044" w:rsidRDefault="006A4044" w:rsidP="008F76CF">
            <w:pPr>
              <w:pStyle w:val="Tabletext"/>
            </w:pPr>
            <w:r>
              <w:t>4-233-2</w:t>
            </w:r>
          </w:p>
        </w:tc>
        <w:tc>
          <w:tcPr>
            <w:tcW w:w="1380" w:type="dxa"/>
          </w:tcPr>
          <w:p w14:paraId="07EEF095" w14:textId="77777777" w:rsidR="006A4044" w:rsidRDefault="006A4044" w:rsidP="008F76CF">
            <w:pPr>
              <w:pStyle w:val="Tabletext"/>
            </w:pPr>
            <w:r>
              <w:t>10058</w:t>
            </w:r>
          </w:p>
        </w:tc>
        <w:tc>
          <w:tcPr>
            <w:tcW w:w="3433" w:type="dxa"/>
          </w:tcPr>
          <w:p w14:paraId="749040F8" w14:textId="77777777" w:rsidR="006A4044" w:rsidRDefault="006A4044" w:rsidP="008F76CF">
            <w:pPr>
              <w:pStyle w:val="Tabletext"/>
            </w:pPr>
            <w:r>
              <w:t>GNC Alfa</w:t>
            </w:r>
          </w:p>
        </w:tc>
        <w:tc>
          <w:tcPr>
            <w:tcW w:w="3434" w:type="dxa"/>
          </w:tcPr>
          <w:p w14:paraId="5D1956D0" w14:textId="77777777" w:rsidR="006A4044" w:rsidRDefault="006A4044" w:rsidP="008F76CF">
            <w:pPr>
              <w:pStyle w:val="Tabletext"/>
            </w:pPr>
            <w:r>
              <w:t>GNC-Alfa (Ovio)</w:t>
            </w:r>
          </w:p>
        </w:tc>
      </w:tr>
      <w:tr w:rsidR="006A4044" w14:paraId="68C1AE4E" w14:textId="77777777" w:rsidTr="006A4044">
        <w:tc>
          <w:tcPr>
            <w:tcW w:w="1376" w:type="dxa"/>
          </w:tcPr>
          <w:p w14:paraId="7D7672D7" w14:textId="77777777" w:rsidR="006A4044" w:rsidRDefault="006A4044" w:rsidP="008F76CF">
            <w:pPr>
              <w:pStyle w:val="Tabletext"/>
            </w:pPr>
            <w:r>
              <w:t>5-234-1</w:t>
            </w:r>
          </w:p>
        </w:tc>
        <w:tc>
          <w:tcPr>
            <w:tcW w:w="1380" w:type="dxa"/>
          </w:tcPr>
          <w:p w14:paraId="4420A442" w14:textId="77777777" w:rsidR="006A4044" w:rsidRDefault="006A4044" w:rsidP="008F76CF">
            <w:pPr>
              <w:pStyle w:val="Tabletext"/>
            </w:pPr>
            <w:r>
              <w:t>12113</w:t>
            </w:r>
          </w:p>
        </w:tc>
        <w:tc>
          <w:tcPr>
            <w:tcW w:w="3433" w:type="dxa"/>
          </w:tcPr>
          <w:p w14:paraId="334A3F16" w14:textId="77777777" w:rsidR="006A4044" w:rsidRDefault="006A4044" w:rsidP="008F76CF">
            <w:pPr>
              <w:pStyle w:val="Tabletext"/>
            </w:pPr>
            <w:r>
              <w:t>Ucom</w:t>
            </w:r>
          </w:p>
        </w:tc>
        <w:tc>
          <w:tcPr>
            <w:tcW w:w="3434" w:type="dxa"/>
          </w:tcPr>
          <w:p w14:paraId="4262F0EE" w14:textId="77777777" w:rsidR="006A4044" w:rsidRDefault="006A4044" w:rsidP="008F76CF">
            <w:pPr>
              <w:pStyle w:val="Tabletext"/>
            </w:pPr>
            <w:r>
              <w:t>Ucom</w:t>
            </w:r>
          </w:p>
        </w:tc>
      </w:tr>
      <w:tr w:rsidR="006A4044" w14:paraId="127983C7" w14:textId="77777777" w:rsidTr="006A4044">
        <w:tc>
          <w:tcPr>
            <w:tcW w:w="1376" w:type="dxa"/>
          </w:tcPr>
          <w:p w14:paraId="6948C9FD" w14:textId="77777777" w:rsidR="006A4044" w:rsidRDefault="006A4044" w:rsidP="008F76CF">
            <w:pPr>
              <w:pStyle w:val="Tabletext"/>
            </w:pPr>
            <w:r>
              <w:t>5-234-3</w:t>
            </w:r>
          </w:p>
        </w:tc>
        <w:tc>
          <w:tcPr>
            <w:tcW w:w="1380" w:type="dxa"/>
          </w:tcPr>
          <w:p w14:paraId="2879DF14" w14:textId="77777777" w:rsidR="006A4044" w:rsidRDefault="006A4044" w:rsidP="008F76CF">
            <w:pPr>
              <w:pStyle w:val="Tabletext"/>
            </w:pPr>
            <w:r>
              <w:t>12115</w:t>
            </w:r>
          </w:p>
        </w:tc>
        <w:tc>
          <w:tcPr>
            <w:tcW w:w="3433" w:type="dxa"/>
          </w:tcPr>
          <w:p w14:paraId="666FD8E1" w14:textId="77777777" w:rsidR="006A4044" w:rsidRDefault="006A4044" w:rsidP="008F76CF">
            <w:pPr>
              <w:pStyle w:val="Tabletext"/>
            </w:pPr>
            <w:r>
              <w:t>Crossnet</w:t>
            </w:r>
          </w:p>
        </w:tc>
        <w:tc>
          <w:tcPr>
            <w:tcW w:w="3434" w:type="dxa"/>
          </w:tcPr>
          <w:p w14:paraId="6BE02F0A" w14:textId="77777777" w:rsidR="006A4044" w:rsidRDefault="006A4044" w:rsidP="008F76CF">
            <w:pPr>
              <w:pStyle w:val="Tabletext"/>
            </w:pPr>
            <w:r>
              <w:t>Crossnet</w:t>
            </w:r>
          </w:p>
        </w:tc>
      </w:tr>
      <w:tr w:rsidR="006A4044" w14:paraId="182933AB" w14:textId="77777777" w:rsidTr="006A4044">
        <w:tc>
          <w:tcPr>
            <w:tcW w:w="1376" w:type="dxa"/>
          </w:tcPr>
          <w:p w14:paraId="5AC1278F" w14:textId="77777777" w:rsidR="006A4044" w:rsidRDefault="006A4044" w:rsidP="008F76CF">
            <w:pPr>
              <w:pStyle w:val="Tabletext"/>
            </w:pPr>
            <w:r>
              <w:t>5-234-7</w:t>
            </w:r>
          </w:p>
        </w:tc>
        <w:tc>
          <w:tcPr>
            <w:tcW w:w="1380" w:type="dxa"/>
          </w:tcPr>
          <w:p w14:paraId="3F17709E" w14:textId="77777777" w:rsidR="006A4044" w:rsidRDefault="006A4044" w:rsidP="008F76CF">
            <w:pPr>
              <w:pStyle w:val="Tabletext"/>
            </w:pPr>
            <w:r>
              <w:t>12119</w:t>
            </w:r>
          </w:p>
        </w:tc>
        <w:tc>
          <w:tcPr>
            <w:tcW w:w="3433" w:type="dxa"/>
          </w:tcPr>
          <w:p w14:paraId="014824CF" w14:textId="77777777" w:rsidR="006A4044" w:rsidRDefault="006A4044" w:rsidP="008F76CF">
            <w:pPr>
              <w:pStyle w:val="Tabletext"/>
            </w:pPr>
            <w:r>
              <w:t>Ucom</w:t>
            </w:r>
          </w:p>
        </w:tc>
        <w:tc>
          <w:tcPr>
            <w:tcW w:w="3434" w:type="dxa"/>
          </w:tcPr>
          <w:p w14:paraId="47B8D0A5" w14:textId="77777777" w:rsidR="006A4044" w:rsidRDefault="006A4044" w:rsidP="008F76CF">
            <w:pPr>
              <w:pStyle w:val="Tabletext"/>
            </w:pPr>
            <w:r>
              <w:t>Ucom</w:t>
            </w:r>
          </w:p>
        </w:tc>
      </w:tr>
      <w:tr w:rsidR="006A4044" w14:paraId="1BCBC9F1" w14:textId="77777777" w:rsidTr="006A4044">
        <w:tc>
          <w:tcPr>
            <w:tcW w:w="9623" w:type="dxa"/>
            <w:gridSpan w:val="4"/>
          </w:tcPr>
          <w:p w14:paraId="7FAFF15F" w14:textId="4F0B30DC" w:rsidR="006A4044" w:rsidRDefault="00EA72FC" w:rsidP="008F76CF">
            <w:pPr>
              <w:pStyle w:val="Tabletextbold"/>
              <w:keepNext/>
            </w:pPr>
            <w:r>
              <w:rPr>
                <w:rFonts w:ascii="SimSun" w:eastAsia="SimSun" w:hAnsi="SimSun" w:cs="SimSun" w:hint="eastAsia"/>
                <w:lang w:eastAsia="zh-CN"/>
              </w:rPr>
              <w:t>爱沙尼亚</w:t>
            </w:r>
            <w:r w:rsidR="006A4044">
              <w:t xml:space="preserve">   SUP</w:t>
            </w:r>
          </w:p>
        </w:tc>
      </w:tr>
      <w:tr w:rsidR="006A4044" w14:paraId="158E4289" w14:textId="77777777" w:rsidTr="006A4044">
        <w:tc>
          <w:tcPr>
            <w:tcW w:w="1376" w:type="dxa"/>
          </w:tcPr>
          <w:p w14:paraId="740EE2E9" w14:textId="77777777" w:rsidR="006A4044" w:rsidRDefault="006A4044" w:rsidP="008F76CF">
            <w:pPr>
              <w:pStyle w:val="Tabletext"/>
            </w:pPr>
            <w:r>
              <w:t>6-227-0</w:t>
            </w:r>
          </w:p>
        </w:tc>
        <w:tc>
          <w:tcPr>
            <w:tcW w:w="1380" w:type="dxa"/>
          </w:tcPr>
          <w:p w14:paraId="7A2405F8" w14:textId="77777777" w:rsidR="006A4044" w:rsidRDefault="006A4044" w:rsidP="008F76CF">
            <w:pPr>
              <w:pStyle w:val="Tabletext"/>
            </w:pPr>
            <w:r>
              <w:t>14104</w:t>
            </w:r>
          </w:p>
        </w:tc>
        <w:tc>
          <w:tcPr>
            <w:tcW w:w="3433" w:type="dxa"/>
          </w:tcPr>
          <w:p w14:paraId="5305E8B7" w14:textId="77777777" w:rsidR="006A4044" w:rsidRDefault="006A4044" w:rsidP="008F76CF">
            <w:pPr>
              <w:pStyle w:val="Tabletext"/>
            </w:pPr>
            <w:r>
              <w:t>NETSYS1</w:t>
            </w:r>
          </w:p>
        </w:tc>
        <w:tc>
          <w:tcPr>
            <w:tcW w:w="3434" w:type="dxa"/>
          </w:tcPr>
          <w:p w14:paraId="24BD846E" w14:textId="77777777" w:rsidR="006A4044" w:rsidRDefault="006A4044" w:rsidP="008F76CF">
            <w:pPr>
              <w:pStyle w:val="Tabletext"/>
            </w:pPr>
            <w:r>
              <w:t>Nettora Systems OÜ</w:t>
            </w:r>
          </w:p>
        </w:tc>
      </w:tr>
      <w:tr w:rsidR="006A4044" w14:paraId="17DF79DE" w14:textId="77777777" w:rsidTr="006A4044">
        <w:tc>
          <w:tcPr>
            <w:tcW w:w="1376" w:type="dxa"/>
          </w:tcPr>
          <w:p w14:paraId="0D9B3BB1" w14:textId="77777777" w:rsidR="006A4044" w:rsidRDefault="006A4044" w:rsidP="008F76CF">
            <w:pPr>
              <w:pStyle w:val="Tabletext"/>
            </w:pPr>
            <w:r>
              <w:t>6-227-1</w:t>
            </w:r>
          </w:p>
        </w:tc>
        <w:tc>
          <w:tcPr>
            <w:tcW w:w="1380" w:type="dxa"/>
          </w:tcPr>
          <w:p w14:paraId="174DB870" w14:textId="77777777" w:rsidR="006A4044" w:rsidRDefault="006A4044" w:rsidP="008F76CF">
            <w:pPr>
              <w:pStyle w:val="Tabletext"/>
            </w:pPr>
            <w:r>
              <w:t>14105</w:t>
            </w:r>
          </w:p>
        </w:tc>
        <w:tc>
          <w:tcPr>
            <w:tcW w:w="3433" w:type="dxa"/>
          </w:tcPr>
          <w:p w14:paraId="1BA970F0" w14:textId="77777777" w:rsidR="006A4044" w:rsidRDefault="006A4044" w:rsidP="008F76CF">
            <w:pPr>
              <w:pStyle w:val="Tabletext"/>
            </w:pPr>
            <w:r>
              <w:t>NETSYS2</w:t>
            </w:r>
          </w:p>
        </w:tc>
        <w:tc>
          <w:tcPr>
            <w:tcW w:w="3434" w:type="dxa"/>
          </w:tcPr>
          <w:p w14:paraId="4E5E6F45" w14:textId="77777777" w:rsidR="006A4044" w:rsidRDefault="006A4044" w:rsidP="008F76CF">
            <w:pPr>
              <w:pStyle w:val="Tabletext"/>
            </w:pPr>
            <w:r>
              <w:t>Nettora Systems OÜ</w:t>
            </w:r>
          </w:p>
        </w:tc>
      </w:tr>
      <w:tr w:rsidR="006A4044" w14:paraId="51F1F8AE" w14:textId="77777777" w:rsidTr="006A4044">
        <w:tc>
          <w:tcPr>
            <w:tcW w:w="9623" w:type="dxa"/>
            <w:gridSpan w:val="4"/>
          </w:tcPr>
          <w:p w14:paraId="7352FE48" w14:textId="0DCB015C" w:rsidR="006A4044" w:rsidRDefault="00EA72FC" w:rsidP="008F76CF">
            <w:pPr>
              <w:pStyle w:val="Tabletextbold"/>
              <w:keepNext/>
            </w:pPr>
            <w:r>
              <w:rPr>
                <w:rFonts w:ascii="SimSun" w:eastAsia="SimSun" w:hAnsi="SimSun" w:cs="SimSun" w:hint="eastAsia"/>
                <w:lang w:eastAsia="zh-CN"/>
              </w:rPr>
              <w:t>塞舌尔</w:t>
            </w:r>
            <w:r w:rsidR="006A4044">
              <w:t xml:space="preserve">   ADD</w:t>
            </w:r>
          </w:p>
        </w:tc>
      </w:tr>
      <w:tr w:rsidR="006A4044" w14:paraId="2166EB1D" w14:textId="77777777" w:rsidTr="006A4044">
        <w:tc>
          <w:tcPr>
            <w:tcW w:w="1376" w:type="dxa"/>
          </w:tcPr>
          <w:p w14:paraId="4ADE1409" w14:textId="77777777" w:rsidR="006A4044" w:rsidRDefault="006A4044" w:rsidP="008F76CF">
            <w:pPr>
              <w:pStyle w:val="Tabletext"/>
            </w:pPr>
            <w:r>
              <w:t>6-155-0</w:t>
            </w:r>
          </w:p>
        </w:tc>
        <w:tc>
          <w:tcPr>
            <w:tcW w:w="1380" w:type="dxa"/>
          </w:tcPr>
          <w:p w14:paraId="44B37B88" w14:textId="77777777" w:rsidR="006A4044" w:rsidRDefault="006A4044" w:rsidP="008F76CF">
            <w:pPr>
              <w:pStyle w:val="Tabletext"/>
            </w:pPr>
            <w:r>
              <w:t>13528</w:t>
            </w:r>
          </w:p>
        </w:tc>
        <w:tc>
          <w:tcPr>
            <w:tcW w:w="3433" w:type="dxa"/>
          </w:tcPr>
          <w:p w14:paraId="3496D737" w14:textId="77777777" w:rsidR="006A4044" w:rsidRDefault="006A4044" w:rsidP="008F76CF">
            <w:pPr>
              <w:pStyle w:val="Tabletext"/>
            </w:pPr>
            <w:r>
              <w:t>SS7 Gateway</w:t>
            </w:r>
          </w:p>
        </w:tc>
        <w:tc>
          <w:tcPr>
            <w:tcW w:w="3434" w:type="dxa"/>
          </w:tcPr>
          <w:p w14:paraId="19CB2569" w14:textId="77777777" w:rsidR="006A4044" w:rsidRDefault="006A4044" w:rsidP="008F76CF">
            <w:pPr>
              <w:pStyle w:val="Tabletext"/>
            </w:pPr>
            <w:r>
              <w:t>Intelvision Ltd</w:t>
            </w:r>
          </w:p>
        </w:tc>
      </w:tr>
      <w:tr w:rsidR="006A4044" w14:paraId="03933569" w14:textId="77777777" w:rsidTr="006A4044">
        <w:tc>
          <w:tcPr>
            <w:tcW w:w="9623" w:type="dxa"/>
            <w:gridSpan w:val="4"/>
          </w:tcPr>
          <w:p w14:paraId="04567355" w14:textId="4C79592A" w:rsidR="006A4044" w:rsidRDefault="00EA72FC" w:rsidP="008F76CF">
            <w:pPr>
              <w:pStyle w:val="Tabletextbold"/>
              <w:keepNext/>
            </w:pPr>
            <w:r>
              <w:rPr>
                <w:rFonts w:ascii="SimSun" w:eastAsia="SimSun" w:hAnsi="SimSun" w:cs="SimSun" w:hint="eastAsia"/>
                <w:lang w:eastAsia="zh-CN"/>
              </w:rPr>
              <w:t>塞舌尔</w:t>
            </w:r>
            <w:r w:rsidR="006A4044">
              <w:t xml:space="preserve">   LIR</w:t>
            </w:r>
          </w:p>
        </w:tc>
      </w:tr>
      <w:tr w:rsidR="006A4044" w14:paraId="29C43CC3" w14:textId="77777777" w:rsidTr="006A4044">
        <w:tc>
          <w:tcPr>
            <w:tcW w:w="1376" w:type="dxa"/>
          </w:tcPr>
          <w:p w14:paraId="4174B318" w14:textId="77777777" w:rsidR="006A4044" w:rsidRDefault="006A4044" w:rsidP="008F76CF">
            <w:pPr>
              <w:pStyle w:val="Tabletext"/>
            </w:pPr>
            <w:r>
              <w:t>6-066-6</w:t>
            </w:r>
          </w:p>
        </w:tc>
        <w:tc>
          <w:tcPr>
            <w:tcW w:w="1380" w:type="dxa"/>
          </w:tcPr>
          <w:p w14:paraId="3507712B" w14:textId="77777777" w:rsidR="006A4044" w:rsidRDefault="006A4044" w:rsidP="008F76CF">
            <w:pPr>
              <w:pStyle w:val="Tabletext"/>
            </w:pPr>
            <w:r>
              <w:t>12822</w:t>
            </w:r>
          </w:p>
        </w:tc>
        <w:tc>
          <w:tcPr>
            <w:tcW w:w="3433" w:type="dxa"/>
          </w:tcPr>
          <w:p w14:paraId="798D431A" w14:textId="77777777" w:rsidR="006A4044" w:rsidRDefault="006A4044" w:rsidP="008F76CF">
            <w:pPr>
              <w:pStyle w:val="Tabletext"/>
            </w:pPr>
            <w:r>
              <w:t>Trans-Local Switch 1</w:t>
            </w:r>
          </w:p>
        </w:tc>
        <w:tc>
          <w:tcPr>
            <w:tcW w:w="3434" w:type="dxa"/>
          </w:tcPr>
          <w:p w14:paraId="3B543D66" w14:textId="77777777" w:rsidR="006A4044" w:rsidRDefault="006A4044" w:rsidP="008F76CF">
            <w:pPr>
              <w:pStyle w:val="Tabletext"/>
            </w:pPr>
            <w:r>
              <w:t>Airtel (Seychelles) Ltd</w:t>
            </w:r>
          </w:p>
        </w:tc>
      </w:tr>
      <w:tr w:rsidR="006A4044" w14:paraId="49C798E8" w14:textId="77777777" w:rsidTr="006A4044">
        <w:tc>
          <w:tcPr>
            <w:tcW w:w="1376" w:type="dxa"/>
          </w:tcPr>
          <w:p w14:paraId="685BBBFC" w14:textId="77777777" w:rsidR="006A4044" w:rsidRDefault="006A4044" w:rsidP="008F76CF">
            <w:pPr>
              <w:pStyle w:val="Tabletext"/>
            </w:pPr>
            <w:r>
              <w:t>6-066-7</w:t>
            </w:r>
          </w:p>
        </w:tc>
        <w:tc>
          <w:tcPr>
            <w:tcW w:w="1380" w:type="dxa"/>
          </w:tcPr>
          <w:p w14:paraId="2247A6C3" w14:textId="77777777" w:rsidR="006A4044" w:rsidRDefault="006A4044" w:rsidP="008F76CF">
            <w:pPr>
              <w:pStyle w:val="Tabletext"/>
            </w:pPr>
            <w:r>
              <w:t>12823</w:t>
            </w:r>
          </w:p>
        </w:tc>
        <w:tc>
          <w:tcPr>
            <w:tcW w:w="3433" w:type="dxa"/>
          </w:tcPr>
          <w:p w14:paraId="31D5561D" w14:textId="77777777" w:rsidR="006A4044" w:rsidRDefault="006A4044" w:rsidP="008F76CF">
            <w:pPr>
              <w:pStyle w:val="Tabletext"/>
            </w:pPr>
            <w:r>
              <w:t>Mobile Switching Centre1</w:t>
            </w:r>
          </w:p>
        </w:tc>
        <w:tc>
          <w:tcPr>
            <w:tcW w:w="3434" w:type="dxa"/>
          </w:tcPr>
          <w:p w14:paraId="6055771E" w14:textId="77777777" w:rsidR="006A4044" w:rsidRDefault="006A4044" w:rsidP="008F76CF">
            <w:pPr>
              <w:pStyle w:val="Tabletext"/>
            </w:pPr>
            <w:r>
              <w:t>Airtel (Seychelles) Ltd</w:t>
            </w:r>
          </w:p>
        </w:tc>
      </w:tr>
    </w:tbl>
    <w:bookmarkEnd w:id="402"/>
    <w:p w14:paraId="6DDABD29" w14:textId="77777777" w:rsidR="004D736E" w:rsidRPr="00BA37D9" w:rsidRDefault="004D736E" w:rsidP="00A75478">
      <w:pPr>
        <w:pStyle w:val="Footnotesepar"/>
        <w:spacing w:before="0"/>
        <w:rPr>
          <w:highlight w:val="yellow"/>
          <w:lang w:val="fr-FR" w:eastAsia="zh-CN"/>
        </w:rPr>
      </w:pPr>
      <w:r w:rsidRPr="0086264D">
        <w:rPr>
          <w:lang w:val="fr-FR" w:eastAsia="zh-CN"/>
        </w:rPr>
        <w:t>____________</w:t>
      </w:r>
    </w:p>
    <w:p w14:paraId="7B97C268" w14:textId="7D1ACF31" w:rsidR="004D736E" w:rsidRPr="006A4044" w:rsidRDefault="004D736E" w:rsidP="004D736E">
      <w:pPr>
        <w:pStyle w:val="Tabletext"/>
        <w:tabs>
          <w:tab w:val="clear" w:pos="1276"/>
          <w:tab w:val="clear" w:pos="1843"/>
          <w:tab w:val="left" w:pos="567"/>
        </w:tabs>
        <w:spacing w:before="0" w:after="0"/>
        <w:rPr>
          <w:szCs w:val="18"/>
          <w:highlight w:val="yellow"/>
          <w:lang w:val="es-ES" w:eastAsia="zh-CN"/>
        </w:rPr>
      </w:pPr>
      <w:r w:rsidRPr="006A4044">
        <w:rPr>
          <w:rFonts w:eastAsia="SimSun"/>
          <w:szCs w:val="18"/>
          <w:lang w:eastAsia="zh-CN"/>
        </w:rPr>
        <w:t>ISPC</w:t>
      </w:r>
      <w:r w:rsidRPr="006A4044">
        <w:rPr>
          <w:rFonts w:eastAsia="SimSun" w:hint="eastAsia"/>
          <w:szCs w:val="18"/>
          <w:lang w:eastAsia="zh-CN"/>
        </w:rPr>
        <w:t>：</w:t>
      </w:r>
      <w:r w:rsidRPr="006A4044">
        <w:rPr>
          <w:rFonts w:eastAsia="SimSun"/>
          <w:szCs w:val="18"/>
          <w:lang w:eastAsia="zh-CN"/>
        </w:rPr>
        <w:tab/>
      </w:r>
      <w:r w:rsidRPr="006A4044">
        <w:rPr>
          <w:rFonts w:ascii="SimSun" w:eastAsia="SimSun" w:hAnsi="SimSun" w:cs="SimSun" w:hint="eastAsia"/>
          <w:szCs w:val="18"/>
          <w:lang w:eastAsia="zh-CN"/>
        </w:rPr>
        <w:t>国际信令点代码</w:t>
      </w:r>
      <w:r w:rsidR="004C6210" w:rsidRPr="006A4044">
        <w:rPr>
          <w:rFonts w:ascii="SimSun" w:eastAsia="SimSun" w:hAnsi="SimSun" w:cs="SimSun" w:hint="eastAsia"/>
          <w:szCs w:val="18"/>
          <w:lang w:eastAsia="zh-CN"/>
        </w:rPr>
        <w:t>。</w:t>
      </w:r>
    </w:p>
    <w:p w14:paraId="4F8B3438" w14:textId="77777777" w:rsidR="004D736E" w:rsidRPr="0086264D" w:rsidRDefault="004D736E" w:rsidP="006A4044">
      <w:pPr>
        <w:pStyle w:val="Heading20"/>
        <w:spacing w:before="0"/>
        <w:rPr>
          <w:rFonts w:asciiTheme="minorHAnsi" w:eastAsia="SimHei" w:hAnsiTheme="minorHAnsi" w:cstheme="minorHAnsi"/>
          <w:b w:val="0"/>
          <w:bCs w:val="0"/>
          <w:highlight w:val="yellow"/>
          <w:lang w:eastAsia="zh-CN"/>
        </w:rPr>
      </w:pPr>
      <w:bookmarkStart w:id="403" w:name="_Toc465242393"/>
      <w:bookmarkStart w:id="404" w:name="_Toc124256783"/>
      <w:r w:rsidRPr="0086264D">
        <w:rPr>
          <w:rFonts w:asciiTheme="minorHAnsi" w:eastAsia="SimHei" w:hAnsiTheme="minorHAnsi" w:cstheme="minorHAnsi"/>
          <w:lang w:eastAsia="zh-CN"/>
        </w:rPr>
        <w:lastRenderedPageBreak/>
        <w:t>国内编号方案</w:t>
      </w:r>
      <w:r w:rsidRPr="006A4044">
        <w:rPr>
          <w:rFonts w:asciiTheme="minorHAnsi" w:eastAsia="SimHei" w:hAnsiTheme="minorHAnsi" w:cstheme="minorHAnsi"/>
          <w:lang w:eastAsia="zh-CN"/>
        </w:rPr>
        <w:br/>
      </w:r>
      <w:r w:rsidRPr="006A4044">
        <w:rPr>
          <w:rFonts w:asciiTheme="minorHAnsi" w:eastAsia="SimHei" w:hAnsiTheme="minorHAnsi" w:cstheme="minorHAnsi"/>
          <w:lang w:eastAsia="zh-CN"/>
        </w:rPr>
        <w:t>（</w:t>
      </w:r>
      <w:r w:rsidRPr="0086264D">
        <w:rPr>
          <w:rFonts w:asciiTheme="minorHAnsi" w:eastAsia="SimHei" w:hAnsiTheme="minorHAnsi" w:cstheme="minorHAnsi"/>
          <w:lang w:eastAsia="zh-CN"/>
        </w:rPr>
        <w:t>依据</w:t>
      </w:r>
      <w:r w:rsidRPr="006A4044">
        <w:rPr>
          <w:rFonts w:asciiTheme="minorHAnsi" w:eastAsia="SimHei" w:hAnsiTheme="minorHAnsi" w:cstheme="minorHAnsi"/>
          <w:lang w:eastAsia="zh-CN"/>
        </w:rPr>
        <w:t>ITU-T E.129</w:t>
      </w:r>
      <w:r w:rsidRPr="0086264D">
        <w:rPr>
          <w:rFonts w:asciiTheme="minorHAnsi" w:eastAsia="SimHei" w:hAnsiTheme="minorHAnsi" w:cstheme="minorHAnsi"/>
          <w:lang w:eastAsia="zh-CN"/>
        </w:rPr>
        <w:t>建议书</w:t>
      </w:r>
      <w:r w:rsidRPr="006A4044">
        <w:rPr>
          <w:rFonts w:asciiTheme="minorHAnsi" w:eastAsia="SimHei" w:hAnsiTheme="minorHAnsi" w:cstheme="minorHAnsi"/>
          <w:lang w:eastAsia="zh-CN"/>
        </w:rPr>
        <w:t>（</w:t>
      </w:r>
      <w:r w:rsidRPr="006A4044">
        <w:rPr>
          <w:rFonts w:asciiTheme="minorHAnsi" w:eastAsia="SimHei" w:hAnsiTheme="minorHAnsi" w:cstheme="minorHAnsi"/>
          <w:lang w:eastAsia="zh-CN"/>
        </w:rPr>
        <w:t>01/2013</w:t>
      </w:r>
      <w:r w:rsidRPr="006A4044">
        <w:rPr>
          <w:rFonts w:asciiTheme="minorHAnsi" w:eastAsia="SimHei" w:hAnsiTheme="minorHAnsi" w:cstheme="minorHAnsi"/>
          <w:lang w:eastAsia="zh-CN"/>
        </w:rPr>
        <w:t>））</w:t>
      </w:r>
      <w:bookmarkEnd w:id="403"/>
      <w:bookmarkEnd w:id="404"/>
    </w:p>
    <w:p w14:paraId="2A5F1CA4" w14:textId="7C58CE4D" w:rsidR="004D736E" w:rsidRPr="003223F2" w:rsidRDefault="006A4044" w:rsidP="004D736E">
      <w:pPr>
        <w:jc w:val="center"/>
        <w:rPr>
          <w:rFonts w:eastAsia="SimSun"/>
          <w:lang w:val="fr-FR"/>
        </w:rPr>
      </w:pPr>
      <w:bookmarkStart w:id="405" w:name="_Toc517792344"/>
      <w:r>
        <w:rPr>
          <w:rFonts w:eastAsia="SimSun" w:hint="eastAsia"/>
          <w:lang w:eastAsia="zh-CN"/>
        </w:rPr>
        <w:t>见网址</w:t>
      </w:r>
      <w:r w:rsidRPr="003223F2">
        <w:rPr>
          <w:rFonts w:eastAsia="SimSun" w:hint="eastAsia"/>
          <w:lang w:val="fr-FR" w:eastAsia="zh-CN"/>
        </w:rPr>
        <w:t>：</w:t>
      </w:r>
      <w:r w:rsidRPr="003223F2">
        <w:rPr>
          <w:rFonts w:eastAsia="SimSun"/>
          <w:lang w:val="fr-FR" w:eastAsia="zh-CN"/>
        </w:rPr>
        <w:t>www.itu.int/itu-t/nnp</w:t>
      </w:r>
      <w:bookmarkEnd w:id="405"/>
    </w:p>
    <w:p w14:paraId="1DDA9752" w14:textId="611618BA"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经认可的运营机构提供该信息。</w:t>
      </w:r>
    </w:p>
    <w:p w14:paraId="65EBF329" w14:textId="7C4041A5"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25"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231724DD"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B60E94" w:rsidRPr="00B60E94">
        <w:rPr>
          <w:rFonts w:eastAsia="SimSun"/>
          <w:lang w:eastAsia="zh-CN"/>
        </w:rPr>
        <w:t>1.</w:t>
      </w:r>
      <w:r w:rsidR="003223F2">
        <w:rPr>
          <w:rFonts w:eastAsia="SimSun"/>
          <w:lang w:eastAsia="zh-CN"/>
        </w:rPr>
        <w:t>V</w:t>
      </w:r>
      <w:r w:rsidR="00B60E94" w:rsidRPr="00B60E94">
        <w:rPr>
          <w:rFonts w:eastAsia="SimSun"/>
          <w:lang w:eastAsia="zh-CN"/>
        </w:rPr>
        <w:t>.202</w:t>
      </w:r>
      <w:r w:rsidR="003223F2">
        <w:rPr>
          <w:rFonts w:eastAsia="SimSun"/>
          <w:lang w:eastAsia="zh-CN"/>
        </w:rPr>
        <w:t>6</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585"/>
      </w:tblGrid>
      <w:tr w:rsidR="004D736E" w:rsidRPr="00BA37D9" w14:paraId="3524EF5F" w14:textId="77777777" w:rsidTr="00C9490A">
        <w:trPr>
          <w:jc w:val="center"/>
        </w:trPr>
        <w:tc>
          <w:tcPr>
            <w:tcW w:w="4248"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2585"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3223F2" w:rsidRPr="00924F91" w14:paraId="1BC1689D" w14:textId="77777777" w:rsidTr="00C9490A">
        <w:trPr>
          <w:jc w:val="center"/>
        </w:trPr>
        <w:tc>
          <w:tcPr>
            <w:tcW w:w="4248" w:type="dxa"/>
          </w:tcPr>
          <w:p w14:paraId="64FFDE56" w14:textId="5F726743" w:rsidR="003223F2" w:rsidRPr="00FD29ED" w:rsidRDefault="00EA72FC" w:rsidP="003223F2">
            <w:pPr>
              <w:tabs>
                <w:tab w:val="left" w:pos="1020"/>
              </w:tabs>
              <w:spacing w:before="40" w:after="40"/>
              <w:rPr>
                <w:rFonts w:asciiTheme="minorEastAsia" w:eastAsiaTheme="minorEastAsia" w:hAnsiTheme="minorEastAsia"/>
              </w:rPr>
            </w:pPr>
            <w:r w:rsidRPr="00EA72FC">
              <w:rPr>
                <w:rFonts w:ascii="SimSun" w:eastAsia="SimSun" w:hAnsi="SimSun" w:cs="SimSun" w:hint="eastAsia"/>
                <w:lang w:eastAsia="zh-CN"/>
              </w:rPr>
              <w:t>阿森松岛</w:t>
            </w:r>
          </w:p>
        </w:tc>
        <w:tc>
          <w:tcPr>
            <w:tcW w:w="2585" w:type="dxa"/>
          </w:tcPr>
          <w:p w14:paraId="47016661" w14:textId="3160EE61" w:rsidR="003223F2" w:rsidRDefault="003223F2" w:rsidP="003223F2">
            <w:pPr>
              <w:spacing w:before="40" w:after="40"/>
              <w:jc w:val="center"/>
            </w:pPr>
            <w:r w:rsidRPr="00921BA0">
              <w:t>+247</w:t>
            </w:r>
          </w:p>
        </w:tc>
      </w:tr>
      <w:tr w:rsidR="003223F2" w:rsidRPr="00924F91" w14:paraId="3018AA14" w14:textId="77777777" w:rsidTr="00C9490A">
        <w:trPr>
          <w:jc w:val="center"/>
        </w:trPr>
        <w:tc>
          <w:tcPr>
            <w:tcW w:w="4248" w:type="dxa"/>
          </w:tcPr>
          <w:p w14:paraId="65D70C8D" w14:textId="03D5D67F" w:rsidR="003223F2" w:rsidRPr="00FD29ED" w:rsidRDefault="00EA72FC" w:rsidP="003223F2">
            <w:pPr>
              <w:tabs>
                <w:tab w:val="left" w:pos="1020"/>
              </w:tabs>
              <w:spacing w:before="40" w:after="40"/>
              <w:rPr>
                <w:rFonts w:asciiTheme="minorEastAsia" w:eastAsiaTheme="minorEastAsia" w:hAnsiTheme="minorEastAsia"/>
              </w:rPr>
            </w:pPr>
            <w:r>
              <w:rPr>
                <w:rFonts w:ascii="SimSun" w:eastAsia="SimSun" w:hAnsi="SimSun" w:cs="SimSun" w:hint="eastAsia"/>
                <w:lang w:eastAsia="zh-CN"/>
              </w:rPr>
              <w:t>马耳他</w:t>
            </w:r>
          </w:p>
        </w:tc>
        <w:tc>
          <w:tcPr>
            <w:tcW w:w="2585" w:type="dxa"/>
          </w:tcPr>
          <w:p w14:paraId="06095BF0" w14:textId="2C969532" w:rsidR="003223F2" w:rsidRPr="00521916" w:rsidRDefault="003223F2" w:rsidP="003223F2">
            <w:pPr>
              <w:spacing w:before="40" w:after="40"/>
              <w:jc w:val="center"/>
            </w:pPr>
            <w:r w:rsidRPr="00921BA0">
              <w:t>+356</w:t>
            </w:r>
          </w:p>
        </w:tc>
      </w:tr>
      <w:tr w:rsidR="003223F2" w:rsidRPr="00924F91" w14:paraId="72734A0C" w14:textId="77777777" w:rsidTr="00C9490A">
        <w:trPr>
          <w:jc w:val="center"/>
        </w:trPr>
        <w:tc>
          <w:tcPr>
            <w:tcW w:w="4248" w:type="dxa"/>
          </w:tcPr>
          <w:p w14:paraId="4C8CE55F" w14:textId="33D54775" w:rsidR="003223F2" w:rsidRDefault="00EA72FC" w:rsidP="003223F2">
            <w:pPr>
              <w:tabs>
                <w:tab w:val="left" w:pos="1020"/>
              </w:tabs>
              <w:spacing w:before="40" w:after="40"/>
              <w:rPr>
                <w:rFonts w:ascii="SimSun" w:eastAsia="SimSun" w:hAnsi="SimSun" w:cs="SimSun"/>
                <w:lang w:eastAsia="zh-CN"/>
              </w:rPr>
            </w:pPr>
            <w:r w:rsidRPr="00EA72FC">
              <w:rPr>
                <w:rFonts w:ascii="SimSun" w:eastAsia="SimSun" w:hAnsi="SimSun" w:cs="SimSun" w:hint="eastAsia"/>
                <w:lang w:eastAsia="zh-CN"/>
              </w:rPr>
              <w:t>圣赫勒拿岛和和</w:t>
            </w:r>
            <w:r w:rsidRPr="00C123D4">
              <w:rPr>
                <w:rFonts w:asciiTheme="minorHAnsi" w:eastAsia="SimSun" w:hAnsiTheme="minorHAnsi" w:cstheme="minorHAnsi"/>
                <w:lang w:eastAsia="zh-CN"/>
              </w:rPr>
              <w:t>特里斯坦</w:t>
            </w:r>
            <w:r w:rsidR="00C123D4" w:rsidRPr="00C123D4">
              <w:rPr>
                <w:rFonts w:asciiTheme="minorHAnsi" w:eastAsia="SimSun" w:hAnsiTheme="minorHAnsi" w:cstheme="minorHAnsi"/>
                <w:lang w:eastAsia="zh-CN"/>
              </w:rPr>
              <w:t xml:space="preserve"> – </w:t>
            </w:r>
            <w:r w:rsidRPr="00C123D4">
              <w:rPr>
                <w:rFonts w:asciiTheme="minorHAnsi" w:eastAsia="SimSun" w:hAnsiTheme="minorHAnsi" w:cstheme="minorHAnsi"/>
                <w:lang w:eastAsia="zh-CN"/>
              </w:rPr>
              <w:t>达库尼亚群岛</w:t>
            </w:r>
          </w:p>
        </w:tc>
        <w:tc>
          <w:tcPr>
            <w:tcW w:w="2585" w:type="dxa"/>
          </w:tcPr>
          <w:p w14:paraId="54483DAF" w14:textId="30FDE56A" w:rsidR="003223F2" w:rsidRDefault="003223F2" w:rsidP="003223F2">
            <w:pPr>
              <w:spacing w:before="40" w:after="40"/>
              <w:jc w:val="center"/>
            </w:pPr>
            <w:r w:rsidRPr="00921BA0">
              <w:t>+290</w:t>
            </w:r>
          </w:p>
        </w:tc>
      </w:tr>
    </w:tbl>
    <w:p w14:paraId="670D0B79" w14:textId="7290FF15" w:rsidR="00DC4DF9" w:rsidRPr="00BD3B0E"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DC4DF9" w:rsidRPr="00BD3B0E" w:rsidSect="00041D5F">
      <w:footerReference w:type="even" r:id="rId26"/>
      <w:footerReference w:type="default" r:id="rId27"/>
      <w:footerReference w:type="first" r:id="rId28"/>
      <w:type w:val="continuous"/>
      <w:pgSz w:w="11901" w:h="16840" w:code="9"/>
      <w:pgMar w:top="1134" w:right="1134" w:bottom="1134" w:left="1134" w:header="680" w:footer="68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5EFF" w14:textId="77777777" w:rsidR="000C7DF2" w:rsidRPr="00544B46" w:rsidRDefault="000C7DF2" w:rsidP="00544B46">
      <w:pPr>
        <w:pStyle w:val="Footer"/>
      </w:pPr>
    </w:p>
  </w:endnote>
  <w:endnote w:type="continuationSeparator" w:id="0">
    <w:p w14:paraId="7FC1FE74" w14:textId="77777777" w:rsidR="000C7DF2" w:rsidRDefault="000C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038E34C9"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25DF">
            <w:rPr>
              <w:color w:val="FFFFFF"/>
              <w:lang w:val="es-ES_tradnl"/>
            </w:rPr>
            <w:t>1327</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6A37FD09"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8925DF">
            <w:rPr>
              <w:rFonts w:asciiTheme="minorHAnsi" w:eastAsiaTheme="majorEastAsia" w:hAnsiTheme="minorHAnsi" w:cstheme="minorHAnsi"/>
              <w:color w:val="FFFFFF"/>
              <w:lang w:val="es-ES_tradnl"/>
            </w:rPr>
            <w:t>1327</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5571" w:rsidRPr="007F091C" w14:paraId="2F210742" w14:textId="77777777" w:rsidTr="0095722E">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1EE1A527">
                <wp:extent cx="506095" cy="554990"/>
                <wp:effectExtent l="0" t="0" r="8255" b="0"/>
                <wp:docPr id="1341623200"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3200"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5722E">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5" w:type="pct"/>
      <w:shd w:val="clear" w:color="auto" w:fill="0099FF"/>
      <w:tblCellMar>
        <w:left w:w="0" w:type="dxa"/>
        <w:right w:w="0" w:type="dxa"/>
      </w:tblCellMar>
      <w:tblLook w:val="0000" w:firstRow="0" w:lastRow="0" w:firstColumn="0" w:lastColumn="0" w:noHBand="0" w:noVBand="0"/>
    </w:tblPr>
    <w:tblGrid>
      <w:gridCol w:w="1767"/>
      <w:gridCol w:w="7325"/>
    </w:tblGrid>
    <w:tr w:rsidR="00BB7B2C" w:rsidRPr="007F091C" w14:paraId="4CAF80E0" w14:textId="77777777" w:rsidTr="003A6CFC">
      <w:trPr>
        <w:cantSplit/>
      </w:trPr>
      <w:tc>
        <w:tcPr>
          <w:tcW w:w="972" w:type="pct"/>
          <w:shd w:val="clear" w:color="auto" w:fill="4C4C4C"/>
        </w:tcPr>
        <w:p w14:paraId="26338641" w14:textId="04EDF2E7"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5478">
            <w:rPr>
              <w:color w:val="FFFFFF"/>
              <w:lang w:val="es-ES_tradnl"/>
            </w:rPr>
            <w:t>1341</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028"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6" w:type="dxa"/>
      <w:jc w:val="right"/>
      <w:shd w:val="clear" w:color="auto" w:fill="0066FF"/>
      <w:tblLayout w:type="fixed"/>
      <w:tblCellMar>
        <w:left w:w="0" w:type="dxa"/>
        <w:right w:w="0" w:type="dxa"/>
      </w:tblCellMar>
      <w:tblLook w:val="0000" w:firstRow="0" w:lastRow="0" w:firstColumn="0" w:lastColumn="0" w:noHBand="0" w:noVBand="0"/>
    </w:tblPr>
    <w:tblGrid>
      <w:gridCol w:w="7945"/>
      <w:gridCol w:w="1701"/>
    </w:tblGrid>
    <w:tr w:rsidR="008B65CE" w:rsidRPr="00A74727" w14:paraId="19E4D79D" w14:textId="77777777" w:rsidTr="00041D5F">
      <w:trPr>
        <w:cantSplit/>
        <w:jc w:val="right"/>
      </w:trPr>
      <w:tc>
        <w:tcPr>
          <w:tcW w:w="7945" w:type="dxa"/>
          <w:shd w:val="clear" w:color="auto" w:fill="A6A6A6"/>
        </w:tcPr>
        <w:p w14:paraId="76BE40D6" w14:textId="0CFDF275" w:rsidR="008B65CE" w:rsidRPr="00A74727" w:rsidRDefault="0018651C" w:rsidP="003D18D7">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BCA45CE" w14:textId="627B46A0" w:rsidR="008B65CE" w:rsidRPr="00A74727" w:rsidRDefault="008B65CE" w:rsidP="003D18D7">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0018651C"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A75478">
            <w:rPr>
              <w:rFonts w:asciiTheme="minorHAnsi" w:eastAsiaTheme="minorEastAsia" w:hAnsiTheme="minorHAnsi" w:cstheme="minorHAnsi"/>
              <w:color w:val="FFFFFF"/>
              <w:lang w:val="es-ES_tradnl"/>
            </w:rPr>
            <w:t>1341</w:t>
          </w:r>
          <w:r w:rsidRPr="00A74727">
            <w:rPr>
              <w:rFonts w:asciiTheme="minorHAnsi" w:eastAsiaTheme="minorEastAsia" w:hAnsiTheme="minorHAnsi" w:cstheme="minorHAnsi"/>
              <w:color w:val="FFFFFF"/>
              <w:lang w:val="es-ES_tradnl"/>
            </w:rPr>
            <w:fldChar w:fldCharType="end"/>
          </w:r>
          <w:r w:rsidR="0018651C"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sidR="003F54B6">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753ECF83"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25DF">
            <w:rPr>
              <w:color w:val="FFFFFF"/>
              <w:lang w:val="es-ES_tradnl"/>
            </w:rPr>
            <w:t>1327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0C0E" w14:textId="77777777" w:rsidR="000C7DF2" w:rsidRDefault="000C7DF2">
      <w:r>
        <w:separator/>
      </w:r>
    </w:p>
  </w:footnote>
  <w:footnote w:type="continuationSeparator" w:id="0">
    <w:p w14:paraId="2F1BEA26" w14:textId="77777777" w:rsidR="000C7DF2" w:rsidRDefault="000C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534736144">
    <w:abstractNumId w:val="4"/>
  </w:num>
  <w:num w:numId="2" w16cid:durableId="285812531">
    <w:abstractNumId w:val="3"/>
  </w:num>
  <w:num w:numId="3" w16cid:durableId="547883137">
    <w:abstractNumId w:val="2"/>
  </w:num>
  <w:num w:numId="4" w16cid:durableId="1198935933">
    <w:abstractNumId w:val="1"/>
  </w:num>
  <w:num w:numId="5" w16cid:durableId="45960493">
    <w:abstractNumId w:val="6"/>
  </w:num>
  <w:num w:numId="6" w16cid:durableId="60708719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603"/>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19B"/>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7B6"/>
    <w:rsid w:val="00041B2A"/>
    <w:rsid w:val="00041D31"/>
    <w:rsid w:val="00041D5F"/>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BA6"/>
    <w:rsid w:val="00062D30"/>
    <w:rsid w:val="000630DA"/>
    <w:rsid w:val="000631E3"/>
    <w:rsid w:val="000634EA"/>
    <w:rsid w:val="000636FF"/>
    <w:rsid w:val="00063813"/>
    <w:rsid w:val="00063950"/>
    <w:rsid w:val="000639F0"/>
    <w:rsid w:val="00063AC1"/>
    <w:rsid w:val="00063FA2"/>
    <w:rsid w:val="00064238"/>
    <w:rsid w:val="0006429C"/>
    <w:rsid w:val="0006429E"/>
    <w:rsid w:val="00064CC4"/>
    <w:rsid w:val="00064E11"/>
    <w:rsid w:val="00064F82"/>
    <w:rsid w:val="0006530E"/>
    <w:rsid w:val="000653DB"/>
    <w:rsid w:val="000654E8"/>
    <w:rsid w:val="000655E1"/>
    <w:rsid w:val="00065937"/>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7CC"/>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0F1"/>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DF2"/>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5FA"/>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7FD"/>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D20"/>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F4A"/>
    <w:rsid w:val="002835BF"/>
    <w:rsid w:val="00283933"/>
    <w:rsid w:val="0028399F"/>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031"/>
    <w:rsid w:val="002901ED"/>
    <w:rsid w:val="002902D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0C88"/>
    <w:rsid w:val="002A1078"/>
    <w:rsid w:val="002A16B2"/>
    <w:rsid w:val="002A17F9"/>
    <w:rsid w:val="002A17FA"/>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C06"/>
    <w:rsid w:val="00306215"/>
    <w:rsid w:val="00306255"/>
    <w:rsid w:val="003062EE"/>
    <w:rsid w:val="003064BC"/>
    <w:rsid w:val="0030672B"/>
    <w:rsid w:val="0030677C"/>
    <w:rsid w:val="00306A7D"/>
    <w:rsid w:val="00306F23"/>
    <w:rsid w:val="0030747E"/>
    <w:rsid w:val="00307B59"/>
    <w:rsid w:val="00310188"/>
    <w:rsid w:val="003103F4"/>
    <w:rsid w:val="00310550"/>
    <w:rsid w:val="00310553"/>
    <w:rsid w:val="003106F8"/>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3F2"/>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216C"/>
    <w:rsid w:val="003522DF"/>
    <w:rsid w:val="0035234F"/>
    <w:rsid w:val="003526B9"/>
    <w:rsid w:val="00352A15"/>
    <w:rsid w:val="00352AFC"/>
    <w:rsid w:val="00352CA2"/>
    <w:rsid w:val="00352D5B"/>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FDA"/>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2C1F"/>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D07"/>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9AB"/>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87F91"/>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5D1D"/>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8D3"/>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F5"/>
    <w:rsid w:val="005D52F4"/>
    <w:rsid w:val="005D5335"/>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8DD"/>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6BA0"/>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36E"/>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B6A"/>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44"/>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8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69D"/>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BC9"/>
    <w:rsid w:val="00755D14"/>
    <w:rsid w:val="00755D31"/>
    <w:rsid w:val="0075616E"/>
    <w:rsid w:val="0075699B"/>
    <w:rsid w:val="00756F5C"/>
    <w:rsid w:val="00757481"/>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39D"/>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1EE7"/>
    <w:rsid w:val="007D2109"/>
    <w:rsid w:val="007D2301"/>
    <w:rsid w:val="007D234B"/>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AAE"/>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5A8"/>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1F9"/>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8AE"/>
    <w:rsid w:val="00944AE1"/>
    <w:rsid w:val="00944C92"/>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64"/>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12"/>
    <w:rsid w:val="00A247B3"/>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478"/>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4C9D"/>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70"/>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3AA"/>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0EE7"/>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ECB"/>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AF4"/>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3D4"/>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599"/>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78B"/>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0A"/>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57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0A2"/>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5D1"/>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9CB"/>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28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4CC"/>
    <w:rsid w:val="00DA7616"/>
    <w:rsid w:val="00DA77B3"/>
    <w:rsid w:val="00DA78BE"/>
    <w:rsid w:val="00DA7A06"/>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7EE"/>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2FC"/>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1E5C"/>
    <w:rsid w:val="00F6205D"/>
    <w:rsid w:val="00F62187"/>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AF7"/>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A55"/>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5F2A"/>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7245D5"/>
    <w:rPr>
      <w:rFonts w:eastAsia="Times New Roman" w:cs="Calibri"/>
      <w:lang w:eastAsia="en-US"/>
    </w:rPr>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Heading2grey">
    <w:name w:val="Heading_2 grey"/>
    <w:basedOn w:val="Normal"/>
    <w:rsid w:val="0002619B"/>
    <w:pPr>
      <w:keepNext/>
      <w:shd w:val="clear" w:color="auto" w:fill="D9D9D9"/>
      <w:spacing w:after="120"/>
      <w:jc w:val="center"/>
      <w:outlineLvl w:val="1"/>
    </w:pPr>
    <w:rPr>
      <w:rFonts w:cs="Calibri"/>
      <w:b/>
      <w:bCs/>
      <w:sz w:val="28"/>
      <w:szCs w:val="28"/>
      <w:lang w:val="fr-FR"/>
    </w:rPr>
  </w:style>
  <w:style w:type="paragraph" w:customStyle="1" w:styleId="Tabletextbold">
    <w:name w:val="Table_text bold"/>
    <w:basedOn w:val="Tabletext"/>
    <w:rsid w:val="00BD5AF4"/>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https://www.mca.org.mt/regulatory/numbering/numbering-plan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itu.int/go/tldb"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476" TargetMode="External"/><Relationship Id="rId25"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hyperlink" Target="https://www.itu.int/md/T25-TSB-CIR-0134" TargetMode="External"/><Relationship Id="rId20" Type="http://schemas.openxmlformats.org/officeDocument/2006/relationships/hyperlink" Target="https://www.itu.int/en/ITU-T/studygroups/com11/casc/Documents/TL-RP_pub_2022-07-1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file:///\\blue\dfs\pool\TRAD\C\DCPMS\Archive%202022\2200676\www.itu.int\pub\T-SP-PP.RES.21-2011\" TargetMode="External"/><Relationship Id="rId5" Type="http://schemas.openxmlformats.org/officeDocument/2006/relationships/webSettings" Target="webSettings.xml"/><Relationship Id="rId15" Type="http://schemas.openxmlformats.org/officeDocument/2006/relationships/hyperlink" Target="http://handle.itu.int/11.1002/1000/16682" TargetMode="External"/><Relationship Id="rId23" Type="http://schemas.openxmlformats.org/officeDocument/2006/relationships/hyperlink" Target="https://itu.int/go/citest" TargetMode="External"/><Relationship Id="rId28"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www.mca.org.m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tu.int/md/T25-TSB-CIR-0107" TargetMode="External"/><Relationship Id="rId22" Type="http://schemas.openxmlformats.org/officeDocument/2006/relationships/hyperlink" Target="mailto:&#35831;&#32852;&#31995;conformity@itu.int" TargetMode="External"/><Relationship Id="rId27" Type="http://schemas.openxmlformats.org/officeDocument/2006/relationships/footer" Target="foot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1689</Words>
  <Characters>10203</Characters>
  <Application>Microsoft Office Word</Application>
  <DocSecurity>0</DocSecurity>
  <Lines>510</Lines>
  <Paragraphs>360</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11532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1341</dc:title>
  <dc:subject/>
  <dc:creator>ITU</dc:creator>
  <cp:keywords/>
  <dc:description/>
  <cp:lastModifiedBy>Liu, Sanping</cp:lastModifiedBy>
  <cp:revision>29</cp:revision>
  <cp:lastPrinted>2026-06-03T07:49:00Z</cp:lastPrinted>
  <dcterms:created xsi:type="dcterms:W3CDTF">2026-06-02T12:56:00Z</dcterms:created>
  <dcterms:modified xsi:type="dcterms:W3CDTF">2026-06-03T08:15:00Z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